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5ED41" w14:textId="2953DD6E" w:rsidR="009140B6" w:rsidRPr="00A60702" w:rsidRDefault="00A60702" w:rsidP="008374A5">
      <w:pPr>
        <w:spacing w:after="0"/>
        <w:jc w:val="both"/>
        <w:rPr>
          <w:rFonts w:ascii="Arial" w:hAnsi="Arial" w:cs="Arial"/>
          <w:sz w:val="24"/>
          <w:szCs w:val="28"/>
        </w:rPr>
      </w:pPr>
      <w:bookmarkStart w:id="0" w:name="_GoBack"/>
      <w:bookmarkEnd w:id="0"/>
      <w:r w:rsidRPr="00A60702">
        <w:rPr>
          <w:rFonts w:ascii="Arial" w:hAnsi="Arial" w:cs="Arial"/>
          <w:sz w:val="24"/>
          <w:szCs w:val="28"/>
        </w:rPr>
        <w:t>Dear Council Member</w:t>
      </w:r>
      <w:r>
        <w:rPr>
          <w:rFonts w:ascii="Arial" w:hAnsi="Arial" w:cs="Arial"/>
          <w:sz w:val="24"/>
          <w:szCs w:val="28"/>
        </w:rPr>
        <w:t>,</w:t>
      </w:r>
    </w:p>
    <w:p w14:paraId="47780593" w14:textId="627AA880" w:rsidR="00A60702" w:rsidRDefault="00A60702" w:rsidP="008374A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69F1703" w14:textId="0254831C" w:rsidR="00A60702" w:rsidRDefault="00A60702" w:rsidP="008374A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General Meeting of Electors will be held on </w:t>
      </w:r>
      <w:r w:rsidR="00A7126A">
        <w:rPr>
          <w:rFonts w:ascii="Arial" w:hAnsi="Arial" w:cs="Arial"/>
          <w:sz w:val="24"/>
          <w:szCs w:val="24"/>
        </w:rPr>
        <w:t>13 December 2018</w:t>
      </w:r>
      <w:r>
        <w:rPr>
          <w:rFonts w:ascii="Arial" w:hAnsi="Arial" w:cs="Arial"/>
          <w:sz w:val="24"/>
          <w:szCs w:val="24"/>
        </w:rPr>
        <w:t xml:space="preserve"> from 6pm </w:t>
      </w:r>
      <w:r w:rsidR="006A0AF0">
        <w:rPr>
          <w:rFonts w:ascii="Arial" w:hAnsi="Arial" w:cs="Arial"/>
          <w:sz w:val="24"/>
          <w:szCs w:val="24"/>
        </w:rPr>
        <w:t>at</w:t>
      </w:r>
      <w:r>
        <w:rPr>
          <w:rFonts w:ascii="Arial" w:hAnsi="Arial" w:cs="Arial"/>
          <w:sz w:val="24"/>
          <w:szCs w:val="24"/>
        </w:rPr>
        <w:t xml:space="preserve"> </w:t>
      </w:r>
      <w:r w:rsidR="006A0AF0">
        <w:rPr>
          <w:rFonts w:ascii="Arial" w:hAnsi="Arial" w:cs="Arial"/>
          <w:sz w:val="24"/>
          <w:szCs w:val="24"/>
        </w:rPr>
        <w:t>Adam Armstrong Pavilion, Beatrice Road, Dalkeith (David Cruickshank Reserve)</w:t>
      </w:r>
      <w:r>
        <w:rPr>
          <w:rFonts w:ascii="Arial" w:hAnsi="Arial" w:cs="Arial"/>
          <w:b/>
          <w:sz w:val="24"/>
          <w:szCs w:val="24"/>
        </w:rPr>
        <w:t>.</w:t>
      </w:r>
    </w:p>
    <w:p w14:paraId="7B73DBD4" w14:textId="26C53E6A" w:rsidR="00A60702" w:rsidRPr="00A60702" w:rsidRDefault="00A60702" w:rsidP="008374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F83FA5" w14:textId="49163588" w:rsidR="00A60702" w:rsidRDefault="00A60702" w:rsidP="008374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Greg Trevaskis</w:t>
      </w:r>
    </w:p>
    <w:p w14:paraId="13B72439" w14:textId="530C3B04" w:rsidR="00A60702" w:rsidRPr="00A60702" w:rsidRDefault="00A60702" w:rsidP="008374A5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 Executive Officer</w:t>
      </w:r>
    </w:p>
    <w:p w14:paraId="34BC103A" w14:textId="1740F8B3" w:rsidR="005B109D" w:rsidRDefault="005B109D" w:rsidP="008374A5">
      <w:pPr>
        <w:spacing w:after="0" w:line="240" w:lineRule="auto"/>
        <w:jc w:val="both"/>
        <w:rPr>
          <w:rFonts w:ascii="Arial" w:hAnsi="Arial" w:cs="Arial"/>
          <w:spacing w:val="10"/>
          <w:sz w:val="24"/>
          <w:szCs w:val="24"/>
        </w:rPr>
      </w:pPr>
    </w:p>
    <w:p w14:paraId="3291A240" w14:textId="0BD161DA" w:rsidR="00A60702" w:rsidRDefault="00A60702" w:rsidP="008374A5">
      <w:pPr>
        <w:spacing w:after="0" w:line="240" w:lineRule="auto"/>
        <w:jc w:val="both"/>
        <w:rPr>
          <w:rFonts w:ascii="Arial" w:hAnsi="Arial" w:cs="Arial"/>
          <w:spacing w:val="10"/>
          <w:sz w:val="24"/>
          <w:szCs w:val="24"/>
        </w:rPr>
      </w:pPr>
      <w:r>
        <w:rPr>
          <w:rFonts w:ascii="Arial" w:hAnsi="Arial" w:cs="Arial"/>
          <w:spacing w:val="10"/>
          <w:sz w:val="24"/>
          <w:szCs w:val="24"/>
        </w:rPr>
        <w:t xml:space="preserve">In accordance with Section 5.27 of the </w:t>
      </w:r>
      <w:r>
        <w:rPr>
          <w:rFonts w:ascii="Arial" w:hAnsi="Arial" w:cs="Arial"/>
          <w:i/>
          <w:spacing w:val="10"/>
          <w:sz w:val="24"/>
          <w:szCs w:val="24"/>
        </w:rPr>
        <w:t>Local Government Act 1995</w:t>
      </w:r>
      <w:r>
        <w:rPr>
          <w:rFonts w:ascii="Arial" w:hAnsi="Arial" w:cs="Arial"/>
          <w:spacing w:val="10"/>
          <w:sz w:val="24"/>
          <w:szCs w:val="24"/>
        </w:rPr>
        <w:t xml:space="preserve"> and the Local Government (Administration) Regulations 1996, the Order of Business will be as follows;</w:t>
      </w:r>
    </w:p>
    <w:p w14:paraId="7AA3918D" w14:textId="7013D89D" w:rsidR="00A60702" w:rsidRDefault="00A60702" w:rsidP="008374A5">
      <w:pPr>
        <w:spacing w:after="0" w:line="240" w:lineRule="auto"/>
        <w:jc w:val="both"/>
        <w:rPr>
          <w:rFonts w:ascii="Arial" w:hAnsi="Arial" w:cs="Arial"/>
          <w:spacing w:val="10"/>
          <w:sz w:val="24"/>
          <w:szCs w:val="24"/>
        </w:rPr>
      </w:pPr>
    </w:p>
    <w:p w14:paraId="4469EBC2" w14:textId="40449550" w:rsidR="00A60702" w:rsidRPr="00A60702" w:rsidRDefault="00A60702" w:rsidP="008374A5">
      <w:pPr>
        <w:pStyle w:val="ListParagraph"/>
        <w:numPr>
          <w:ilvl w:val="0"/>
          <w:numId w:val="7"/>
        </w:numPr>
        <w:ind w:left="426" w:hanging="426"/>
        <w:jc w:val="both"/>
        <w:rPr>
          <w:rFonts w:ascii="Arial" w:hAnsi="Arial" w:cs="Arial"/>
          <w:b/>
          <w:spacing w:val="10"/>
          <w:sz w:val="24"/>
          <w:szCs w:val="24"/>
        </w:rPr>
      </w:pPr>
      <w:r w:rsidRPr="00A60702">
        <w:rPr>
          <w:rFonts w:ascii="Arial" w:hAnsi="Arial" w:cs="Arial"/>
          <w:b/>
          <w:spacing w:val="10"/>
          <w:sz w:val="24"/>
          <w:szCs w:val="24"/>
        </w:rPr>
        <w:t>Opening and Welcome</w:t>
      </w:r>
    </w:p>
    <w:p w14:paraId="4FCC023A" w14:textId="607E4DD3" w:rsidR="00716649" w:rsidRDefault="00716649" w:rsidP="008374A5">
      <w:pPr>
        <w:spacing w:after="0" w:line="240" w:lineRule="auto"/>
        <w:jc w:val="both"/>
        <w:rPr>
          <w:rFonts w:ascii="Arial" w:hAnsi="Arial" w:cs="Arial"/>
          <w:spacing w:val="10"/>
          <w:sz w:val="24"/>
          <w:szCs w:val="24"/>
        </w:rPr>
      </w:pPr>
    </w:p>
    <w:p w14:paraId="687C80ED" w14:textId="328378AD" w:rsidR="00716649" w:rsidRPr="00A60702" w:rsidRDefault="00A60702" w:rsidP="008374A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pacing w:val="10"/>
          <w:sz w:val="24"/>
          <w:szCs w:val="24"/>
        </w:rPr>
        <w:t xml:space="preserve">His Worship the Mayor will declare the meeting open at </w:t>
      </w:r>
      <w:r w:rsidR="00A7126A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pacing w:val="10"/>
          <w:sz w:val="24"/>
          <w:szCs w:val="24"/>
        </w:rPr>
        <w:t xml:space="preserve"> pm.</w:t>
      </w:r>
    </w:p>
    <w:p w14:paraId="66BDB6D7" w14:textId="171C34BE" w:rsidR="00A60702" w:rsidRDefault="00A60702" w:rsidP="008374A5">
      <w:pPr>
        <w:spacing w:after="0" w:line="240" w:lineRule="auto"/>
        <w:ind w:left="426"/>
        <w:jc w:val="both"/>
        <w:rPr>
          <w:rFonts w:ascii="Arial" w:hAnsi="Arial" w:cs="Arial"/>
          <w:spacing w:val="10"/>
          <w:sz w:val="24"/>
          <w:szCs w:val="24"/>
        </w:rPr>
      </w:pPr>
    </w:p>
    <w:p w14:paraId="3020204F" w14:textId="386DB8FB" w:rsidR="00A60702" w:rsidRPr="00A60702" w:rsidRDefault="00A60702" w:rsidP="008374A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pacing w:val="10"/>
          <w:sz w:val="24"/>
          <w:szCs w:val="24"/>
        </w:rPr>
        <w:t>(</w:t>
      </w:r>
      <w:r>
        <w:rPr>
          <w:rFonts w:ascii="Arial" w:hAnsi="Arial" w:cs="Arial"/>
          <w:i/>
          <w:spacing w:val="10"/>
          <w:sz w:val="24"/>
          <w:szCs w:val="24"/>
        </w:rPr>
        <w:t xml:space="preserve">the advertisement calling the meeting was published in the POST Newspaper on </w:t>
      </w:r>
      <w:r w:rsidR="006A0AF0">
        <w:rPr>
          <w:rFonts w:ascii="Arial" w:hAnsi="Arial" w:cs="Arial"/>
          <w:sz w:val="24"/>
          <w:szCs w:val="24"/>
        </w:rPr>
        <w:t>24</w:t>
      </w:r>
      <w:r w:rsidR="006A0AF0" w:rsidRPr="006A0AF0">
        <w:rPr>
          <w:rFonts w:ascii="Arial" w:hAnsi="Arial" w:cs="Arial"/>
          <w:sz w:val="24"/>
          <w:szCs w:val="24"/>
          <w:vertAlign w:val="superscript"/>
        </w:rPr>
        <w:t>th</w:t>
      </w:r>
      <w:r w:rsidR="006A0AF0">
        <w:rPr>
          <w:rFonts w:ascii="Arial" w:hAnsi="Arial" w:cs="Arial"/>
          <w:sz w:val="24"/>
          <w:szCs w:val="24"/>
        </w:rPr>
        <w:t xml:space="preserve"> November and 1</w:t>
      </w:r>
      <w:r w:rsidR="006A0AF0" w:rsidRPr="006A0AF0">
        <w:rPr>
          <w:rFonts w:ascii="Arial" w:hAnsi="Arial" w:cs="Arial"/>
          <w:sz w:val="24"/>
          <w:szCs w:val="24"/>
          <w:vertAlign w:val="superscript"/>
        </w:rPr>
        <w:t>st</w:t>
      </w:r>
      <w:r w:rsidR="006A0AF0">
        <w:rPr>
          <w:rFonts w:ascii="Arial" w:hAnsi="Arial" w:cs="Arial"/>
          <w:sz w:val="24"/>
          <w:szCs w:val="24"/>
        </w:rPr>
        <w:t xml:space="preserve"> December 2018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i/>
          <w:spacing w:val="10"/>
          <w:sz w:val="24"/>
          <w:szCs w:val="24"/>
        </w:rPr>
        <w:t xml:space="preserve"> together with notices displayed at the Administration Centre and Libraries</w:t>
      </w:r>
      <w:r w:rsidR="00E62F8F">
        <w:rPr>
          <w:rFonts w:ascii="Arial" w:hAnsi="Arial" w:cs="Arial"/>
          <w:i/>
          <w:spacing w:val="10"/>
          <w:sz w:val="24"/>
          <w:szCs w:val="24"/>
        </w:rPr>
        <w:t>, and on the City’s Website</w:t>
      </w:r>
      <w:r>
        <w:rPr>
          <w:rFonts w:ascii="Arial" w:hAnsi="Arial" w:cs="Arial"/>
          <w:i/>
          <w:spacing w:val="10"/>
          <w:sz w:val="24"/>
          <w:szCs w:val="24"/>
        </w:rPr>
        <w:t>).</w:t>
      </w:r>
    </w:p>
    <w:p w14:paraId="1EFEE448" w14:textId="33886CD5" w:rsidR="00716649" w:rsidRDefault="00716649" w:rsidP="008374A5">
      <w:pPr>
        <w:spacing w:after="0" w:line="240" w:lineRule="auto"/>
        <w:jc w:val="both"/>
        <w:rPr>
          <w:rFonts w:ascii="Arial" w:hAnsi="Arial" w:cs="Arial"/>
          <w:spacing w:val="10"/>
          <w:sz w:val="24"/>
          <w:szCs w:val="24"/>
        </w:rPr>
      </w:pPr>
    </w:p>
    <w:p w14:paraId="13C3F695" w14:textId="6B350468" w:rsidR="00716649" w:rsidRPr="00A60702" w:rsidRDefault="00A60702" w:rsidP="008374A5">
      <w:pPr>
        <w:pStyle w:val="ListParagraph"/>
        <w:numPr>
          <w:ilvl w:val="0"/>
          <w:numId w:val="7"/>
        </w:numPr>
        <w:ind w:left="426" w:hanging="426"/>
        <w:jc w:val="both"/>
        <w:rPr>
          <w:rFonts w:ascii="Arial" w:hAnsi="Arial" w:cs="Arial"/>
          <w:b/>
          <w:spacing w:val="10"/>
          <w:sz w:val="24"/>
          <w:szCs w:val="24"/>
        </w:rPr>
      </w:pPr>
      <w:r w:rsidRPr="00A60702">
        <w:rPr>
          <w:rFonts w:ascii="Arial" w:hAnsi="Arial" w:cs="Arial"/>
          <w:b/>
          <w:spacing w:val="10"/>
          <w:sz w:val="24"/>
          <w:szCs w:val="24"/>
        </w:rPr>
        <w:t>Introduction of Elected Members and Staff</w:t>
      </w:r>
    </w:p>
    <w:p w14:paraId="65591D5E" w14:textId="26C884E7" w:rsidR="00716649" w:rsidRDefault="00716649" w:rsidP="008374A5">
      <w:pPr>
        <w:spacing w:after="0" w:line="240" w:lineRule="auto"/>
        <w:jc w:val="both"/>
        <w:rPr>
          <w:rFonts w:ascii="Arial" w:hAnsi="Arial" w:cs="Arial"/>
          <w:spacing w:val="10"/>
          <w:sz w:val="24"/>
          <w:szCs w:val="24"/>
        </w:rPr>
      </w:pPr>
    </w:p>
    <w:p w14:paraId="759F5F04" w14:textId="04EA6EFC" w:rsidR="00716649" w:rsidRPr="00A60702" w:rsidRDefault="00A60702" w:rsidP="008374A5">
      <w:pPr>
        <w:pStyle w:val="ListParagraph"/>
        <w:numPr>
          <w:ilvl w:val="0"/>
          <w:numId w:val="7"/>
        </w:numPr>
        <w:ind w:left="426" w:hanging="426"/>
        <w:jc w:val="both"/>
        <w:rPr>
          <w:rFonts w:ascii="Arial" w:hAnsi="Arial" w:cs="Arial"/>
          <w:b/>
          <w:spacing w:val="10"/>
          <w:sz w:val="24"/>
          <w:szCs w:val="24"/>
        </w:rPr>
      </w:pPr>
      <w:r w:rsidRPr="00A60702">
        <w:rPr>
          <w:rFonts w:ascii="Arial" w:hAnsi="Arial" w:cs="Arial"/>
          <w:b/>
          <w:spacing w:val="10"/>
          <w:sz w:val="24"/>
          <w:szCs w:val="24"/>
        </w:rPr>
        <w:t>Procedural Matters</w:t>
      </w:r>
    </w:p>
    <w:p w14:paraId="578A10C8" w14:textId="250386A5" w:rsidR="00716649" w:rsidRDefault="00716649" w:rsidP="008374A5">
      <w:pPr>
        <w:spacing w:after="0" w:line="240" w:lineRule="auto"/>
        <w:jc w:val="both"/>
        <w:rPr>
          <w:rFonts w:ascii="Arial" w:hAnsi="Arial" w:cs="Arial"/>
          <w:spacing w:val="10"/>
          <w:sz w:val="24"/>
          <w:szCs w:val="24"/>
        </w:rPr>
      </w:pPr>
    </w:p>
    <w:p w14:paraId="13513A24" w14:textId="2C5876AD" w:rsidR="00A60702" w:rsidRDefault="00A60702" w:rsidP="008374A5">
      <w:pPr>
        <w:spacing w:after="0" w:line="240" w:lineRule="auto"/>
        <w:ind w:left="426"/>
        <w:jc w:val="both"/>
        <w:rPr>
          <w:rFonts w:ascii="Arial" w:hAnsi="Arial" w:cs="Arial"/>
          <w:spacing w:val="10"/>
          <w:sz w:val="24"/>
          <w:szCs w:val="24"/>
        </w:rPr>
      </w:pPr>
      <w:r>
        <w:rPr>
          <w:rFonts w:ascii="Arial" w:hAnsi="Arial" w:cs="Arial"/>
          <w:spacing w:val="10"/>
          <w:sz w:val="24"/>
          <w:szCs w:val="24"/>
        </w:rPr>
        <w:t>His Worship the Mayor will outline the procedures of the meeting.</w:t>
      </w:r>
    </w:p>
    <w:p w14:paraId="58CDA49C" w14:textId="6430E5BD" w:rsidR="00A60702" w:rsidRDefault="00A60702" w:rsidP="008374A5">
      <w:pPr>
        <w:spacing w:after="0" w:line="240" w:lineRule="auto"/>
        <w:jc w:val="both"/>
        <w:rPr>
          <w:rFonts w:ascii="Arial" w:hAnsi="Arial" w:cs="Arial"/>
          <w:spacing w:val="10"/>
          <w:sz w:val="24"/>
          <w:szCs w:val="24"/>
        </w:rPr>
      </w:pPr>
    </w:p>
    <w:p w14:paraId="42EA612C" w14:textId="6B4BD911" w:rsidR="00A60702" w:rsidRPr="00A60702" w:rsidRDefault="00A60702" w:rsidP="008374A5">
      <w:pPr>
        <w:pStyle w:val="ListParagraph"/>
        <w:numPr>
          <w:ilvl w:val="0"/>
          <w:numId w:val="7"/>
        </w:numPr>
        <w:ind w:left="426" w:hanging="426"/>
        <w:jc w:val="both"/>
        <w:rPr>
          <w:rFonts w:ascii="Arial" w:hAnsi="Arial" w:cs="Arial"/>
          <w:b/>
          <w:spacing w:val="10"/>
          <w:sz w:val="24"/>
          <w:szCs w:val="24"/>
        </w:rPr>
      </w:pPr>
      <w:r w:rsidRPr="00A60702">
        <w:rPr>
          <w:rFonts w:ascii="Arial" w:hAnsi="Arial" w:cs="Arial"/>
          <w:b/>
          <w:spacing w:val="10"/>
          <w:sz w:val="24"/>
          <w:szCs w:val="24"/>
        </w:rPr>
        <w:t>Records of Attendance / Apologies from Electors, Guests and Members of the Press</w:t>
      </w:r>
    </w:p>
    <w:p w14:paraId="6E4A3138" w14:textId="1F4E2372" w:rsidR="00716649" w:rsidRDefault="00716649" w:rsidP="008374A5">
      <w:pPr>
        <w:spacing w:after="0" w:line="240" w:lineRule="auto"/>
        <w:jc w:val="both"/>
        <w:rPr>
          <w:rFonts w:ascii="Arial" w:hAnsi="Arial" w:cs="Arial"/>
          <w:spacing w:val="10"/>
          <w:sz w:val="24"/>
          <w:szCs w:val="24"/>
        </w:rPr>
      </w:pPr>
    </w:p>
    <w:p w14:paraId="13B2A1E9" w14:textId="73B70537" w:rsidR="00A60702" w:rsidRPr="00A60702" w:rsidRDefault="00A60702" w:rsidP="008374A5">
      <w:pPr>
        <w:pStyle w:val="ListParagraph"/>
        <w:numPr>
          <w:ilvl w:val="0"/>
          <w:numId w:val="7"/>
        </w:numPr>
        <w:ind w:left="426" w:hanging="426"/>
        <w:jc w:val="both"/>
        <w:rPr>
          <w:rFonts w:ascii="Arial" w:hAnsi="Arial" w:cs="Arial"/>
          <w:b/>
          <w:spacing w:val="10"/>
          <w:sz w:val="24"/>
          <w:szCs w:val="24"/>
        </w:rPr>
      </w:pPr>
      <w:r w:rsidRPr="00A60702">
        <w:rPr>
          <w:rFonts w:ascii="Arial" w:hAnsi="Arial" w:cs="Arial"/>
          <w:b/>
          <w:spacing w:val="10"/>
          <w:sz w:val="24"/>
          <w:szCs w:val="24"/>
        </w:rPr>
        <w:t xml:space="preserve">Contents of the Annual Report for the </w:t>
      </w:r>
      <w:r w:rsidR="00EF7412">
        <w:rPr>
          <w:rFonts w:ascii="Arial" w:hAnsi="Arial" w:cs="Arial"/>
          <w:b/>
          <w:spacing w:val="10"/>
          <w:sz w:val="24"/>
          <w:szCs w:val="24"/>
        </w:rPr>
        <w:t>2017/18</w:t>
      </w:r>
      <w:r w:rsidRPr="00A60702">
        <w:rPr>
          <w:rFonts w:ascii="Arial" w:hAnsi="Arial" w:cs="Arial"/>
          <w:b/>
          <w:spacing w:val="10"/>
          <w:sz w:val="24"/>
          <w:szCs w:val="24"/>
        </w:rPr>
        <w:t xml:space="preserve"> Financial Year to be considered</w:t>
      </w:r>
    </w:p>
    <w:p w14:paraId="0B40E437" w14:textId="7B79781F" w:rsidR="00716649" w:rsidRDefault="00716649" w:rsidP="008374A5">
      <w:pPr>
        <w:spacing w:after="0" w:line="240" w:lineRule="auto"/>
        <w:jc w:val="both"/>
        <w:rPr>
          <w:rFonts w:ascii="Arial" w:hAnsi="Arial" w:cs="Arial"/>
          <w:spacing w:val="10"/>
          <w:sz w:val="24"/>
          <w:szCs w:val="24"/>
        </w:rPr>
      </w:pPr>
    </w:p>
    <w:p w14:paraId="7E023C43" w14:textId="085C22E4" w:rsidR="00A60702" w:rsidRDefault="00A60702" w:rsidP="008374A5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pacing w:val="10"/>
          <w:sz w:val="24"/>
          <w:szCs w:val="24"/>
        </w:rPr>
      </w:pPr>
      <w:r>
        <w:rPr>
          <w:rFonts w:ascii="Arial" w:hAnsi="Arial" w:cs="Arial"/>
          <w:spacing w:val="10"/>
          <w:sz w:val="24"/>
          <w:szCs w:val="24"/>
        </w:rPr>
        <w:t>Questions submitted on the Annual Report by Electors prior to the meeting.</w:t>
      </w:r>
    </w:p>
    <w:p w14:paraId="51B3275F" w14:textId="60FA373C" w:rsidR="00A60702" w:rsidRDefault="00A60702" w:rsidP="008374A5">
      <w:pPr>
        <w:pStyle w:val="ListParagraph"/>
        <w:ind w:left="786"/>
        <w:jc w:val="both"/>
        <w:rPr>
          <w:rFonts w:ascii="Arial" w:hAnsi="Arial" w:cs="Arial"/>
          <w:spacing w:val="10"/>
          <w:sz w:val="24"/>
          <w:szCs w:val="24"/>
        </w:rPr>
      </w:pPr>
    </w:p>
    <w:p w14:paraId="7A25DCD3" w14:textId="03577B28" w:rsidR="00A60702" w:rsidRDefault="00A60702" w:rsidP="008374A5">
      <w:pPr>
        <w:pStyle w:val="ListParagraph"/>
        <w:ind w:left="786"/>
        <w:jc w:val="both"/>
        <w:rPr>
          <w:rFonts w:ascii="Arial" w:hAnsi="Arial" w:cs="Arial"/>
          <w:spacing w:val="10"/>
          <w:sz w:val="24"/>
          <w:szCs w:val="24"/>
        </w:rPr>
      </w:pPr>
      <w:r>
        <w:rPr>
          <w:rFonts w:ascii="Arial" w:hAnsi="Arial" w:cs="Arial"/>
          <w:spacing w:val="10"/>
          <w:sz w:val="24"/>
          <w:szCs w:val="24"/>
        </w:rPr>
        <w:t xml:space="preserve">The </w:t>
      </w:r>
      <w:r w:rsidR="003C17FB">
        <w:rPr>
          <w:rFonts w:ascii="Arial" w:hAnsi="Arial" w:cs="Arial"/>
          <w:spacing w:val="10"/>
          <w:sz w:val="24"/>
          <w:szCs w:val="24"/>
        </w:rPr>
        <w:t xml:space="preserve">Acting </w:t>
      </w:r>
      <w:r>
        <w:rPr>
          <w:rFonts w:ascii="Arial" w:hAnsi="Arial" w:cs="Arial"/>
          <w:spacing w:val="10"/>
          <w:sz w:val="24"/>
          <w:szCs w:val="24"/>
        </w:rPr>
        <w:t>Chief Executive Officer will respond to questions that were submitted in writing prior to the meeting.</w:t>
      </w:r>
    </w:p>
    <w:p w14:paraId="740B4853" w14:textId="6FE28C97" w:rsidR="00A60702" w:rsidRDefault="00A60702" w:rsidP="008374A5">
      <w:pPr>
        <w:pStyle w:val="ListParagraph"/>
        <w:ind w:left="786"/>
        <w:jc w:val="both"/>
        <w:rPr>
          <w:rFonts w:ascii="Arial" w:hAnsi="Arial" w:cs="Arial"/>
          <w:spacing w:val="10"/>
          <w:sz w:val="24"/>
          <w:szCs w:val="24"/>
        </w:rPr>
      </w:pPr>
    </w:p>
    <w:p w14:paraId="6138612F" w14:textId="4E3DDF4E" w:rsidR="00A60702" w:rsidRDefault="00A60702" w:rsidP="008374A5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pacing w:val="10"/>
          <w:sz w:val="24"/>
          <w:szCs w:val="24"/>
        </w:rPr>
      </w:pPr>
      <w:r>
        <w:rPr>
          <w:rFonts w:ascii="Arial" w:hAnsi="Arial" w:cs="Arial"/>
          <w:spacing w:val="10"/>
          <w:sz w:val="24"/>
          <w:szCs w:val="24"/>
        </w:rPr>
        <w:t>Other questions on the Annual Report</w:t>
      </w:r>
    </w:p>
    <w:p w14:paraId="36AC9FC2" w14:textId="1779A8F3" w:rsidR="00A60702" w:rsidRDefault="00A60702" w:rsidP="008374A5">
      <w:pPr>
        <w:pStyle w:val="ListParagraph"/>
        <w:ind w:left="786"/>
        <w:jc w:val="both"/>
        <w:rPr>
          <w:rFonts w:ascii="Arial" w:hAnsi="Arial" w:cs="Arial"/>
          <w:spacing w:val="10"/>
          <w:sz w:val="24"/>
          <w:szCs w:val="24"/>
        </w:rPr>
      </w:pPr>
    </w:p>
    <w:p w14:paraId="31533317" w14:textId="00CC6A52" w:rsidR="00A60702" w:rsidRPr="00A60702" w:rsidRDefault="00A60702" w:rsidP="008374A5">
      <w:pPr>
        <w:pStyle w:val="ListParagraph"/>
        <w:ind w:left="786"/>
        <w:jc w:val="both"/>
        <w:rPr>
          <w:rFonts w:ascii="Arial" w:hAnsi="Arial" w:cs="Arial"/>
          <w:spacing w:val="10"/>
          <w:sz w:val="24"/>
          <w:szCs w:val="24"/>
        </w:rPr>
      </w:pPr>
      <w:r>
        <w:rPr>
          <w:rFonts w:ascii="Arial" w:hAnsi="Arial" w:cs="Arial"/>
          <w:spacing w:val="10"/>
          <w:sz w:val="24"/>
          <w:szCs w:val="24"/>
        </w:rPr>
        <w:t>Any other questions on the Annual Report</w:t>
      </w:r>
    </w:p>
    <w:p w14:paraId="67A74C99" w14:textId="183269F1" w:rsidR="00716649" w:rsidRDefault="00716649" w:rsidP="008374A5">
      <w:pPr>
        <w:spacing w:after="0" w:line="240" w:lineRule="auto"/>
        <w:jc w:val="both"/>
        <w:rPr>
          <w:rFonts w:ascii="Arial" w:hAnsi="Arial" w:cs="Arial"/>
          <w:spacing w:val="10"/>
          <w:sz w:val="24"/>
          <w:szCs w:val="24"/>
        </w:rPr>
      </w:pPr>
    </w:p>
    <w:p w14:paraId="61170CA7" w14:textId="29BDEAE9" w:rsidR="00716649" w:rsidRPr="008374A5" w:rsidRDefault="008374A5" w:rsidP="008374A5">
      <w:pPr>
        <w:pStyle w:val="ListParagraph"/>
        <w:numPr>
          <w:ilvl w:val="0"/>
          <w:numId w:val="7"/>
        </w:numPr>
        <w:ind w:left="426" w:hanging="426"/>
        <w:jc w:val="both"/>
        <w:rPr>
          <w:rFonts w:ascii="Arial" w:hAnsi="Arial" w:cs="Arial"/>
          <w:b/>
          <w:spacing w:val="10"/>
          <w:sz w:val="24"/>
          <w:szCs w:val="24"/>
        </w:rPr>
      </w:pPr>
      <w:r w:rsidRPr="008374A5">
        <w:rPr>
          <w:rFonts w:ascii="Arial" w:hAnsi="Arial" w:cs="Arial"/>
          <w:b/>
          <w:spacing w:val="10"/>
          <w:sz w:val="24"/>
          <w:szCs w:val="24"/>
        </w:rPr>
        <w:t>General Business</w:t>
      </w:r>
    </w:p>
    <w:p w14:paraId="75E9C6A2" w14:textId="0ACF93EE" w:rsidR="008374A5" w:rsidRDefault="008374A5" w:rsidP="008374A5">
      <w:pPr>
        <w:spacing w:after="0" w:line="240" w:lineRule="auto"/>
        <w:jc w:val="both"/>
        <w:rPr>
          <w:rFonts w:ascii="Arial" w:hAnsi="Arial" w:cs="Arial"/>
          <w:spacing w:val="10"/>
          <w:sz w:val="24"/>
          <w:szCs w:val="24"/>
        </w:rPr>
      </w:pPr>
    </w:p>
    <w:p w14:paraId="586AD858" w14:textId="57F3EC4B" w:rsidR="008374A5" w:rsidRPr="008374A5" w:rsidRDefault="008374A5" w:rsidP="008374A5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pacing w:val="10"/>
          <w:sz w:val="24"/>
          <w:szCs w:val="24"/>
        </w:rPr>
      </w:pPr>
      <w:r>
        <w:rPr>
          <w:rFonts w:ascii="Arial" w:hAnsi="Arial" w:cs="Arial"/>
          <w:spacing w:val="10"/>
          <w:sz w:val="24"/>
          <w:szCs w:val="24"/>
        </w:rPr>
        <w:t>Questions submitted by Electors prior to the meeting.</w:t>
      </w:r>
    </w:p>
    <w:p w14:paraId="4DC8CE5A" w14:textId="2BA11EF9" w:rsidR="00716649" w:rsidRDefault="00716649" w:rsidP="008374A5">
      <w:pPr>
        <w:spacing w:after="0" w:line="240" w:lineRule="auto"/>
        <w:jc w:val="both"/>
        <w:rPr>
          <w:rFonts w:ascii="Arial" w:hAnsi="Arial" w:cs="Arial"/>
          <w:spacing w:val="10"/>
          <w:sz w:val="24"/>
          <w:szCs w:val="24"/>
        </w:rPr>
      </w:pPr>
    </w:p>
    <w:p w14:paraId="5F2E0CD9" w14:textId="04AFCB3C" w:rsidR="00716649" w:rsidRDefault="00716649" w:rsidP="008374A5">
      <w:pPr>
        <w:spacing w:after="0" w:line="240" w:lineRule="auto"/>
        <w:jc w:val="both"/>
        <w:rPr>
          <w:rFonts w:ascii="Arial" w:hAnsi="Arial" w:cs="Arial"/>
          <w:spacing w:val="10"/>
          <w:sz w:val="24"/>
          <w:szCs w:val="24"/>
        </w:rPr>
      </w:pPr>
    </w:p>
    <w:p w14:paraId="67146D93" w14:textId="750980B2" w:rsidR="00716649" w:rsidRPr="008374A5" w:rsidRDefault="008374A5" w:rsidP="008374A5">
      <w:pPr>
        <w:pStyle w:val="ListParagraph"/>
        <w:numPr>
          <w:ilvl w:val="0"/>
          <w:numId w:val="7"/>
        </w:numPr>
        <w:ind w:left="426" w:hanging="426"/>
        <w:jc w:val="both"/>
        <w:rPr>
          <w:rFonts w:ascii="Arial" w:hAnsi="Arial" w:cs="Arial"/>
          <w:b/>
          <w:spacing w:val="10"/>
          <w:sz w:val="24"/>
          <w:szCs w:val="24"/>
        </w:rPr>
      </w:pPr>
      <w:r w:rsidRPr="008374A5">
        <w:rPr>
          <w:rFonts w:ascii="Arial" w:hAnsi="Arial" w:cs="Arial"/>
          <w:b/>
          <w:spacing w:val="10"/>
          <w:sz w:val="24"/>
          <w:szCs w:val="24"/>
        </w:rPr>
        <w:t>Closure</w:t>
      </w:r>
    </w:p>
    <w:p w14:paraId="7C177DC4" w14:textId="2C40D5AB" w:rsidR="00716649" w:rsidRDefault="00716649" w:rsidP="008374A5">
      <w:pPr>
        <w:spacing w:after="0" w:line="240" w:lineRule="auto"/>
        <w:jc w:val="both"/>
        <w:rPr>
          <w:rFonts w:ascii="Arial" w:hAnsi="Arial" w:cs="Arial"/>
          <w:spacing w:val="10"/>
          <w:sz w:val="24"/>
          <w:szCs w:val="24"/>
        </w:rPr>
      </w:pPr>
    </w:p>
    <w:p w14:paraId="4E51D890" w14:textId="40B20EFE" w:rsidR="00716649" w:rsidRDefault="008374A5" w:rsidP="008374A5">
      <w:pPr>
        <w:spacing w:after="0" w:line="240" w:lineRule="auto"/>
        <w:ind w:left="426"/>
        <w:jc w:val="both"/>
        <w:rPr>
          <w:rFonts w:ascii="Arial" w:hAnsi="Arial" w:cs="Arial"/>
          <w:spacing w:val="10"/>
          <w:sz w:val="24"/>
          <w:szCs w:val="24"/>
        </w:rPr>
      </w:pPr>
      <w:r>
        <w:rPr>
          <w:rFonts w:ascii="Arial" w:hAnsi="Arial" w:cs="Arial"/>
          <w:spacing w:val="10"/>
          <w:sz w:val="24"/>
          <w:szCs w:val="24"/>
        </w:rPr>
        <w:t>Declaration of Closure</w:t>
      </w:r>
    </w:p>
    <w:p w14:paraId="09F5ED4F" w14:textId="77777777" w:rsidR="008374A5" w:rsidRDefault="008374A5" w:rsidP="008374A5">
      <w:pPr>
        <w:spacing w:after="0" w:line="240" w:lineRule="auto"/>
        <w:ind w:left="426"/>
        <w:jc w:val="both"/>
        <w:rPr>
          <w:rFonts w:ascii="Arial" w:hAnsi="Arial" w:cs="Arial"/>
          <w:spacing w:val="10"/>
          <w:sz w:val="24"/>
          <w:szCs w:val="24"/>
        </w:rPr>
      </w:pPr>
    </w:p>
    <w:p w14:paraId="7D2A45A8" w14:textId="07A73E8F" w:rsidR="008374A5" w:rsidRDefault="008374A5" w:rsidP="008374A5">
      <w:pPr>
        <w:spacing w:after="0" w:line="240" w:lineRule="auto"/>
        <w:ind w:left="426"/>
        <w:jc w:val="both"/>
        <w:rPr>
          <w:rFonts w:ascii="Arial" w:hAnsi="Arial" w:cs="Arial"/>
          <w:spacing w:val="10"/>
          <w:sz w:val="24"/>
          <w:szCs w:val="24"/>
        </w:rPr>
      </w:pPr>
      <w:r>
        <w:rPr>
          <w:rFonts w:ascii="Arial" w:hAnsi="Arial" w:cs="Arial"/>
          <w:spacing w:val="10"/>
          <w:sz w:val="24"/>
          <w:szCs w:val="24"/>
        </w:rPr>
        <w:t>There being no further business, His Worship the Mayor will declare the meeting closed.</w:t>
      </w:r>
    </w:p>
    <w:p w14:paraId="2DC7507F" w14:textId="0185CF8F" w:rsidR="005B109D" w:rsidRDefault="005B109D" w:rsidP="005B109D">
      <w:pPr>
        <w:rPr>
          <w:rFonts w:ascii="Arial" w:hAnsi="Arial" w:cs="Arial"/>
          <w:spacing w:val="10"/>
          <w:sz w:val="24"/>
          <w:szCs w:val="24"/>
        </w:rPr>
      </w:pPr>
    </w:p>
    <w:p w14:paraId="057846A4" w14:textId="483272AD" w:rsidR="008374A5" w:rsidRDefault="008374A5">
      <w:pPr>
        <w:rPr>
          <w:rFonts w:ascii="Arial" w:hAnsi="Arial" w:cs="Arial"/>
          <w:spacing w:val="10"/>
          <w:sz w:val="24"/>
          <w:szCs w:val="24"/>
        </w:rPr>
      </w:pPr>
      <w:r>
        <w:rPr>
          <w:rFonts w:ascii="Arial" w:hAnsi="Arial" w:cs="Arial"/>
          <w:spacing w:val="10"/>
          <w:sz w:val="24"/>
          <w:szCs w:val="24"/>
        </w:rPr>
        <w:br w:type="page"/>
      </w:r>
    </w:p>
    <w:p w14:paraId="70C62510" w14:textId="77777777" w:rsidR="008374A5" w:rsidRPr="00587D04" w:rsidRDefault="008374A5" w:rsidP="008374A5">
      <w:pPr>
        <w:tabs>
          <w:tab w:val="left" w:pos="-2127"/>
        </w:tabs>
        <w:spacing w:after="0" w:line="240" w:lineRule="auto"/>
        <w:ind w:right="-45"/>
        <w:jc w:val="both"/>
        <w:rPr>
          <w:rFonts w:ascii="Arial" w:hAnsi="Arial" w:cs="Arial"/>
          <w:b/>
          <w:sz w:val="24"/>
          <w:szCs w:val="24"/>
        </w:rPr>
      </w:pPr>
      <w:r w:rsidRPr="00587D04">
        <w:rPr>
          <w:rFonts w:ascii="Arial" w:hAnsi="Arial" w:cs="Arial"/>
          <w:b/>
          <w:sz w:val="24"/>
          <w:szCs w:val="24"/>
        </w:rPr>
        <w:lastRenderedPageBreak/>
        <w:t>Meeting procedures</w:t>
      </w:r>
    </w:p>
    <w:p w14:paraId="7C88C28E" w14:textId="77777777" w:rsidR="008374A5" w:rsidRPr="00587D04" w:rsidRDefault="008374A5" w:rsidP="008374A5">
      <w:pPr>
        <w:tabs>
          <w:tab w:val="left" w:pos="-2127"/>
        </w:tabs>
        <w:spacing w:after="0" w:line="240" w:lineRule="auto"/>
        <w:ind w:right="-45"/>
        <w:jc w:val="both"/>
        <w:rPr>
          <w:rFonts w:ascii="Arial" w:hAnsi="Arial" w:cs="Arial"/>
          <w:sz w:val="24"/>
          <w:szCs w:val="24"/>
        </w:rPr>
      </w:pPr>
    </w:p>
    <w:p w14:paraId="259CC995" w14:textId="77777777" w:rsidR="008374A5" w:rsidRDefault="008374A5" w:rsidP="008374A5">
      <w:pPr>
        <w:tabs>
          <w:tab w:val="left" w:pos="-2127"/>
        </w:tabs>
        <w:spacing w:after="0" w:line="240" w:lineRule="auto"/>
        <w:ind w:left="567" w:right="-45" w:hanging="567"/>
        <w:jc w:val="both"/>
        <w:rPr>
          <w:rFonts w:ascii="Arial" w:hAnsi="Arial" w:cs="Arial"/>
          <w:sz w:val="24"/>
          <w:szCs w:val="24"/>
        </w:rPr>
      </w:pPr>
      <w:r w:rsidRPr="00587D04">
        <w:rPr>
          <w:rFonts w:ascii="Arial" w:hAnsi="Arial" w:cs="Arial"/>
          <w:sz w:val="24"/>
          <w:szCs w:val="24"/>
        </w:rPr>
        <w:t>1.</w:t>
      </w:r>
      <w:r w:rsidRPr="00587D04">
        <w:rPr>
          <w:rFonts w:ascii="Arial" w:hAnsi="Arial" w:cs="Arial"/>
          <w:sz w:val="24"/>
          <w:szCs w:val="24"/>
        </w:rPr>
        <w:tab/>
        <w:t xml:space="preserve">Electors only may speak except with approval of the person presiding.  </w:t>
      </w:r>
    </w:p>
    <w:p w14:paraId="0AEE26AF" w14:textId="77777777" w:rsidR="008374A5" w:rsidRPr="00587D04" w:rsidRDefault="008374A5" w:rsidP="008374A5">
      <w:pPr>
        <w:tabs>
          <w:tab w:val="left" w:pos="-2127"/>
        </w:tabs>
        <w:spacing w:after="60"/>
        <w:ind w:left="567" w:right="-46" w:hanging="567"/>
        <w:jc w:val="both"/>
        <w:rPr>
          <w:rFonts w:ascii="Arial" w:hAnsi="Arial" w:cs="Arial"/>
          <w:sz w:val="24"/>
          <w:szCs w:val="24"/>
        </w:rPr>
      </w:pPr>
      <w:r w:rsidRPr="00587D04">
        <w:rPr>
          <w:rFonts w:ascii="Arial" w:hAnsi="Arial" w:cs="Arial"/>
          <w:sz w:val="24"/>
          <w:szCs w:val="24"/>
        </w:rPr>
        <w:t>2.</w:t>
      </w:r>
      <w:r w:rsidRPr="00587D04">
        <w:rPr>
          <w:rFonts w:ascii="Arial" w:hAnsi="Arial" w:cs="Arial"/>
          <w:sz w:val="24"/>
          <w:szCs w:val="24"/>
        </w:rPr>
        <w:tab/>
        <w:t>Only an elector may vote.</w:t>
      </w:r>
    </w:p>
    <w:p w14:paraId="6D4EBAF9" w14:textId="77777777" w:rsidR="008374A5" w:rsidRPr="00587D04" w:rsidRDefault="008374A5" w:rsidP="008374A5">
      <w:pPr>
        <w:tabs>
          <w:tab w:val="left" w:pos="-2127"/>
        </w:tabs>
        <w:spacing w:after="60"/>
        <w:ind w:left="567" w:right="-46" w:hanging="567"/>
        <w:jc w:val="both"/>
        <w:rPr>
          <w:rFonts w:ascii="Arial" w:hAnsi="Arial" w:cs="Arial"/>
          <w:sz w:val="24"/>
          <w:szCs w:val="24"/>
        </w:rPr>
      </w:pPr>
      <w:r w:rsidRPr="00587D04">
        <w:rPr>
          <w:rFonts w:ascii="Arial" w:hAnsi="Arial" w:cs="Arial"/>
          <w:sz w:val="24"/>
          <w:szCs w:val="24"/>
        </w:rPr>
        <w:t>3.</w:t>
      </w:r>
      <w:r w:rsidRPr="00587D04">
        <w:rPr>
          <w:rFonts w:ascii="Arial" w:hAnsi="Arial" w:cs="Arial"/>
          <w:sz w:val="24"/>
          <w:szCs w:val="24"/>
        </w:rPr>
        <w:tab/>
        <w:t>An elector does not have to vote.</w:t>
      </w:r>
    </w:p>
    <w:p w14:paraId="0067D387" w14:textId="77777777" w:rsidR="008374A5" w:rsidRPr="00587D04" w:rsidRDefault="008374A5" w:rsidP="008374A5">
      <w:pPr>
        <w:tabs>
          <w:tab w:val="left" w:pos="-2127"/>
        </w:tabs>
        <w:spacing w:after="60"/>
        <w:ind w:left="567" w:right="-46" w:hanging="567"/>
        <w:jc w:val="both"/>
        <w:rPr>
          <w:rFonts w:ascii="Arial" w:hAnsi="Arial" w:cs="Arial"/>
          <w:sz w:val="24"/>
          <w:szCs w:val="24"/>
        </w:rPr>
      </w:pPr>
      <w:r w:rsidRPr="00587D04">
        <w:rPr>
          <w:rFonts w:ascii="Arial" w:hAnsi="Arial" w:cs="Arial"/>
          <w:sz w:val="24"/>
          <w:szCs w:val="24"/>
        </w:rPr>
        <w:t>4.</w:t>
      </w:r>
      <w:r w:rsidRPr="00587D04">
        <w:rPr>
          <w:rFonts w:ascii="Arial" w:hAnsi="Arial" w:cs="Arial"/>
          <w:sz w:val="24"/>
          <w:szCs w:val="24"/>
        </w:rPr>
        <w:tab/>
        <w:t>When addressing the meeting, a person is to</w:t>
      </w:r>
      <w:r>
        <w:rPr>
          <w:rFonts w:ascii="Arial" w:hAnsi="Arial" w:cs="Arial"/>
          <w:sz w:val="24"/>
          <w:szCs w:val="24"/>
        </w:rPr>
        <w:t>:</w:t>
      </w:r>
      <w:r w:rsidRPr="00587D04">
        <w:rPr>
          <w:rFonts w:ascii="Arial" w:hAnsi="Arial" w:cs="Arial"/>
          <w:sz w:val="24"/>
          <w:szCs w:val="24"/>
        </w:rPr>
        <w:t xml:space="preserve"> </w:t>
      </w:r>
    </w:p>
    <w:p w14:paraId="2A2A9944" w14:textId="77777777" w:rsidR="008374A5" w:rsidRPr="00587D04" w:rsidRDefault="008374A5" w:rsidP="0003544F">
      <w:pPr>
        <w:tabs>
          <w:tab w:val="left" w:pos="-2127"/>
        </w:tabs>
        <w:spacing w:after="60"/>
        <w:ind w:left="1134" w:right="-46" w:hanging="567"/>
        <w:jc w:val="both"/>
        <w:rPr>
          <w:rFonts w:ascii="Arial" w:hAnsi="Arial" w:cs="Arial"/>
          <w:sz w:val="24"/>
          <w:szCs w:val="24"/>
        </w:rPr>
      </w:pPr>
      <w:r w:rsidRPr="00587D04">
        <w:rPr>
          <w:rFonts w:ascii="Arial" w:hAnsi="Arial" w:cs="Arial"/>
          <w:sz w:val="24"/>
          <w:szCs w:val="24"/>
        </w:rPr>
        <w:t>a)</w:t>
      </w:r>
      <w:r w:rsidRPr="00587D04">
        <w:rPr>
          <w:rFonts w:ascii="Arial" w:hAnsi="Arial" w:cs="Arial"/>
          <w:sz w:val="24"/>
          <w:szCs w:val="24"/>
        </w:rPr>
        <w:tab/>
        <w:t>rise and remain standing unless unable to do so by reason of sickness or disability;</w:t>
      </w:r>
    </w:p>
    <w:p w14:paraId="3F469A86" w14:textId="77777777" w:rsidR="008374A5" w:rsidRPr="00587D04" w:rsidRDefault="008374A5" w:rsidP="0003544F">
      <w:pPr>
        <w:tabs>
          <w:tab w:val="left" w:pos="-2127"/>
        </w:tabs>
        <w:spacing w:after="60"/>
        <w:ind w:left="1134" w:right="-46" w:hanging="567"/>
        <w:jc w:val="both"/>
        <w:rPr>
          <w:rFonts w:ascii="Arial" w:hAnsi="Arial" w:cs="Arial"/>
          <w:sz w:val="24"/>
          <w:szCs w:val="24"/>
        </w:rPr>
      </w:pPr>
      <w:r w:rsidRPr="00587D04">
        <w:rPr>
          <w:rFonts w:ascii="Arial" w:hAnsi="Arial" w:cs="Arial"/>
          <w:sz w:val="24"/>
          <w:szCs w:val="24"/>
        </w:rPr>
        <w:t>b)</w:t>
      </w:r>
      <w:r w:rsidRPr="00587D04">
        <w:rPr>
          <w:rFonts w:ascii="Arial" w:hAnsi="Arial" w:cs="Arial"/>
          <w:sz w:val="24"/>
          <w:szCs w:val="24"/>
        </w:rPr>
        <w:tab/>
        <w:t xml:space="preserve">use the public microphone </w:t>
      </w:r>
      <w:r>
        <w:rPr>
          <w:rFonts w:ascii="Arial" w:hAnsi="Arial" w:cs="Arial"/>
          <w:sz w:val="24"/>
          <w:szCs w:val="24"/>
        </w:rPr>
        <w:t xml:space="preserve">and </w:t>
      </w:r>
      <w:r w:rsidRPr="00587D04">
        <w:rPr>
          <w:rFonts w:ascii="Arial" w:hAnsi="Arial" w:cs="Arial"/>
          <w:sz w:val="24"/>
          <w:szCs w:val="24"/>
        </w:rPr>
        <w:t>state his or her name for recording in the minutes;</w:t>
      </w:r>
    </w:p>
    <w:p w14:paraId="12A2E039" w14:textId="77777777" w:rsidR="008374A5" w:rsidRPr="00587D04" w:rsidRDefault="008374A5" w:rsidP="0003544F">
      <w:pPr>
        <w:tabs>
          <w:tab w:val="left" w:pos="-2127"/>
        </w:tabs>
        <w:spacing w:after="60"/>
        <w:ind w:left="1134" w:right="-46" w:hanging="567"/>
        <w:jc w:val="both"/>
        <w:rPr>
          <w:rFonts w:ascii="Arial" w:hAnsi="Arial" w:cs="Arial"/>
          <w:sz w:val="24"/>
          <w:szCs w:val="24"/>
        </w:rPr>
      </w:pPr>
      <w:r w:rsidRPr="00587D04">
        <w:rPr>
          <w:rFonts w:ascii="Arial" w:hAnsi="Arial" w:cs="Arial"/>
          <w:sz w:val="24"/>
          <w:szCs w:val="24"/>
        </w:rPr>
        <w:t>c)</w:t>
      </w:r>
      <w:r w:rsidRPr="00587D04">
        <w:rPr>
          <w:rFonts w:ascii="Arial" w:hAnsi="Arial" w:cs="Arial"/>
          <w:sz w:val="24"/>
          <w:szCs w:val="24"/>
        </w:rPr>
        <w:tab/>
        <w:t>address the meeting through the person presiding</w:t>
      </w:r>
      <w:r>
        <w:rPr>
          <w:rFonts w:ascii="Arial" w:hAnsi="Arial" w:cs="Arial"/>
          <w:sz w:val="24"/>
          <w:szCs w:val="24"/>
        </w:rPr>
        <w:t>; and</w:t>
      </w:r>
    </w:p>
    <w:p w14:paraId="0D80A082" w14:textId="77777777" w:rsidR="008374A5" w:rsidRPr="00587D04" w:rsidRDefault="008374A5" w:rsidP="0003544F">
      <w:pPr>
        <w:tabs>
          <w:tab w:val="left" w:pos="-2127"/>
        </w:tabs>
        <w:spacing w:after="60"/>
        <w:ind w:left="1134" w:right="-46" w:hanging="567"/>
        <w:jc w:val="both"/>
        <w:rPr>
          <w:rFonts w:ascii="Arial" w:hAnsi="Arial" w:cs="Arial"/>
          <w:sz w:val="24"/>
          <w:szCs w:val="24"/>
        </w:rPr>
      </w:pPr>
      <w:r w:rsidRPr="00587D04">
        <w:rPr>
          <w:rFonts w:ascii="Arial" w:hAnsi="Arial" w:cs="Arial"/>
          <w:sz w:val="24"/>
          <w:szCs w:val="24"/>
        </w:rPr>
        <w:t>d)</w:t>
      </w:r>
      <w:r w:rsidRPr="00587D04">
        <w:rPr>
          <w:rFonts w:ascii="Arial" w:hAnsi="Arial" w:cs="Arial"/>
          <w:sz w:val="24"/>
          <w:szCs w:val="24"/>
        </w:rPr>
        <w:tab/>
        <w:t>remain respectful and not reflect adversely upon elected members or employees.</w:t>
      </w:r>
    </w:p>
    <w:p w14:paraId="1A9A5EBD" w14:textId="77777777" w:rsidR="008374A5" w:rsidRPr="00587D04" w:rsidRDefault="008374A5" w:rsidP="008374A5">
      <w:pPr>
        <w:tabs>
          <w:tab w:val="left" w:pos="-2127"/>
        </w:tabs>
        <w:spacing w:after="60"/>
        <w:ind w:left="567" w:right="-46" w:hanging="567"/>
        <w:jc w:val="both"/>
        <w:rPr>
          <w:rFonts w:ascii="Arial" w:hAnsi="Arial" w:cs="Arial"/>
          <w:sz w:val="24"/>
          <w:szCs w:val="24"/>
        </w:rPr>
      </w:pPr>
      <w:r w:rsidRPr="00587D04">
        <w:rPr>
          <w:rFonts w:ascii="Arial" w:hAnsi="Arial" w:cs="Arial"/>
          <w:sz w:val="24"/>
          <w:szCs w:val="24"/>
        </w:rPr>
        <w:t>5.</w:t>
      </w:r>
      <w:r w:rsidRPr="00587D04">
        <w:rPr>
          <w:rFonts w:ascii="Arial" w:hAnsi="Arial" w:cs="Arial"/>
          <w:sz w:val="24"/>
          <w:szCs w:val="24"/>
        </w:rPr>
        <w:tab/>
        <w:t>No motion or amendment is open to debate until it has been seconded. Only one amendment on any one motion shall be received at a time and such amendment shall be disposed of before any further amendment can be received; but any number of amendments may be proposed.</w:t>
      </w:r>
    </w:p>
    <w:p w14:paraId="2F314563" w14:textId="77777777" w:rsidR="008374A5" w:rsidRPr="00587D04" w:rsidRDefault="008374A5" w:rsidP="008374A5">
      <w:pPr>
        <w:tabs>
          <w:tab w:val="left" w:pos="-2127"/>
        </w:tabs>
        <w:spacing w:after="60"/>
        <w:ind w:left="567" w:right="-46" w:hanging="567"/>
        <w:jc w:val="both"/>
        <w:rPr>
          <w:rFonts w:ascii="Arial" w:hAnsi="Arial" w:cs="Arial"/>
          <w:sz w:val="24"/>
          <w:szCs w:val="24"/>
        </w:rPr>
      </w:pPr>
      <w:r w:rsidRPr="00587D04">
        <w:rPr>
          <w:rFonts w:ascii="Arial" w:hAnsi="Arial" w:cs="Arial"/>
          <w:sz w:val="24"/>
          <w:szCs w:val="24"/>
        </w:rPr>
        <w:t>6.</w:t>
      </w:r>
      <w:r w:rsidRPr="00587D04">
        <w:rPr>
          <w:rFonts w:ascii="Arial" w:hAnsi="Arial" w:cs="Arial"/>
          <w:sz w:val="24"/>
          <w:szCs w:val="24"/>
        </w:rPr>
        <w:tab/>
        <w:t>The mover of a motion (but not the mover of an amendment) has the right of reply, and this closes the debate.</w:t>
      </w:r>
    </w:p>
    <w:p w14:paraId="103FC0CF" w14:textId="77777777" w:rsidR="008374A5" w:rsidRPr="00587D04" w:rsidRDefault="008374A5" w:rsidP="008374A5">
      <w:pPr>
        <w:tabs>
          <w:tab w:val="left" w:pos="-2127"/>
        </w:tabs>
        <w:spacing w:after="60"/>
        <w:ind w:left="567" w:right="-46" w:hanging="567"/>
        <w:jc w:val="both"/>
        <w:rPr>
          <w:rFonts w:ascii="Arial" w:hAnsi="Arial" w:cs="Arial"/>
          <w:sz w:val="24"/>
          <w:szCs w:val="24"/>
        </w:rPr>
      </w:pPr>
      <w:r w:rsidRPr="00587D04">
        <w:rPr>
          <w:rFonts w:ascii="Arial" w:hAnsi="Arial" w:cs="Arial"/>
          <w:sz w:val="24"/>
          <w:szCs w:val="24"/>
        </w:rPr>
        <w:t>7.</w:t>
      </w:r>
      <w:r w:rsidRPr="00587D04">
        <w:rPr>
          <w:rFonts w:ascii="Arial" w:hAnsi="Arial" w:cs="Arial"/>
          <w:sz w:val="24"/>
          <w:szCs w:val="24"/>
        </w:rPr>
        <w:tab/>
        <w:t>An elector may rise and move without discussion, “that the question be now put”, which, on being duly seconded and carried by a majority, will result in submission of the motion at once to the meeting, after the mover has replied.</w:t>
      </w:r>
    </w:p>
    <w:p w14:paraId="78D47081" w14:textId="77777777" w:rsidR="008374A5" w:rsidRPr="00587D04" w:rsidRDefault="008374A5" w:rsidP="008374A5">
      <w:pPr>
        <w:tabs>
          <w:tab w:val="left" w:pos="-2127"/>
        </w:tabs>
        <w:spacing w:after="60"/>
        <w:ind w:left="567" w:right="-46" w:hanging="567"/>
        <w:jc w:val="both"/>
        <w:rPr>
          <w:rFonts w:ascii="Arial" w:hAnsi="Arial" w:cs="Arial"/>
          <w:sz w:val="24"/>
          <w:szCs w:val="24"/>
        </w:rPr>
      </w:pPr>
      <w:r w:rsidRPr="00587D04">
        <w:rPr>
          <w:rFonts w:ascii="Arial" w:hAnsi="Arial" w:cs="Arial"/>
          <w:sz w:val="24"/>
          <w:szCs w:val="24"/>
        </w:rPr>
        <w:t>8.</w:t>
      </w:r>
      <w:r w:rsidRPr="00587D04">
        <w:rPr>
          <w:rFonts w:ascii="Arial" w:hAnsi="Arial" w:cs="Arial"/>
          <w:sz w:val="24"/>
          <w:szCs w:val="24"/>
        </w:rPr>
        <w:tab/>
        <w:t>Each elector has one vote.</w:t>
      </w:r>
    </w:p>
    <w:p w14:paraId="08ED049F" w14:textId="77777777" w:rsidR="008374A5" w:rsidRPr="00587D04" w:rsidRDefault="008374A5" w:rsidP="008374A5">
      <w:pPr>
        <w:tabs>
          <w:tab w:val="left" w:pos="-2127"/>
        </w:tabs>
        <w:spacing w:after="60"/>
        <w:ind w:left="567" w:right="-46" w:hanging="567"/>
        <w:jc w:val="both"/>
        <w:rPr>
          <w:rFonts w:ascii="Arial" w:hAnsi="Arial" w:cs="Arial"/>
          <w:sz w:val="24"/>
          <w:szCs w:val="24"/>
        </w:rPr>
      </w:pPr>
      <w:r w:rsidRPr="00587D04">
        <w:rPr>
          <w:rFonts w:ascii="Arial" w:hAnsi="Arial" w:cs="Arial"/>
          <w:sz w:val="24"/>
          <w:szCs w:val="24"/>
        </w:rPr>
        <w:t>9.</w:t>
      </w:r>
      <w:r w:rsidRPr="00587D04">
        <w:rPr>
          <w:rFonts w:ascii="Arial" w:hAnsi="Arial" w:cs="Arial"/>
          <w:sz w:val="24"/>
          <w:szCs w:val="24"/>
        </w:rPr>
        <w:tab/>
        <w:t>Voting is determined by show of hands or other form of open voting determined by the person presiding.</w:t>
      </w:r>
    </w:p>
    <w:p w14:paraId="07D6EFB4" w14:textId="77777777" w:rsidR="008374A5" w:rsidRPr="00587D04" w:rsidRDefault="008374A5" w:rsidP="008374A5">
      <w:pPr>
        <w:tabs>
          <w:tab w:val="left" w:pos="-2127"/>
        </w:tabs>
        <w:spacing w:after="60"/>
        <w:ind w:left="567" w:right="-46" w:hanging="567"/>
        <w:jc w:val="both"/>
        <w:rPr>
          <w:rFonts w:ascii="Arial" w:hAnsi="Arial" w:cs="Arial"/>
          <w:sz w:val="24"/>
          <w:szCs w:val="24"/>
        </w:rPr>
      </w:pPr>
      <w:r w:rsidRPr="00587D04">
        <w:rPr>
          <w:rFonts w:ascii="Arial" w:hAnsi="Arial" w:cs="Arial"/>
          <w:sz w:val="24"/>
          <w:szCs w:val="24"/>
        </w:rPr>
        <w:t>10.</w:t>
      </w:r>
      <w:r w:rsidRPr="00587D04">
        <w:rPr>
          <w:rFonts w:ascii="Arial" w:hAnsi="Arial" w:cs="Arial"/>
          <w:sz w:val="24"/>
          <w:szCs w:val="24"/>
        </w:rPr>
        <w:tab/>
        <w:t>A simple majority carries the vote.</w:t>
      </w:r>
    </w:p>
    <w:p w14:paraId="5BB678BF" w14:textId="77777777" w:rsidR="008374A5" w:rsidRPr="00587D04" w:rsidRDefault="008374A5" w:rsidP="008374A5">
      <w:pPr>
        <w:tabs>
          <w:tab w:val="left" w:pos="-2127"/>
        </w:tabs>
        <w:spacing w:after="60"/>
        <w:ind w:left="567" w:right="-46" w:hanging="567"/>
        <w:jc w:val="both"/>
        <w:rPr>
          <w:rFonts w:ascii="Arial" w:hAnsi="Arial" w:cs="Arial"/>
          <w:sz w:val="24"/>
          <w:szCs w:val="24"/>
        </w:rPr>
      </w:pPr>
      <w:r w:rsidRPr="00587D04">
        <w:rPr>
          <w:rFonts w:ascii="Arial" w:hAnsi="Arial" w:cs="Arial"/>
          <w:sz w:val="24"/>
          <w:szCs w:val="24"/>
        </w:rPr>
        <w:t>11.</w:t>
      </w:r>
      <w:r w:rsidRPr="00587D04">
        <w:rPr>
          <w:rFonts w:ascii="Arial" w:hAnsi="Arial" w:cs="Arial"/>
          <w:sz w:val="24"/>
          <w:szCs w:val="24"/>
        </w:rPr>
        <w:tab/>
        <w:t>The person presiding is to determine questions of order and procedure not stated above but an elector may move a motion of dissent from a ruling of the person presiding, which if seconded, shall be put without discussion.</w:t>
      </w:r>
    </w:p>
    <w:p w14:paraId="0243259C" w14:textId="74113BD7" w:rsidR="008374A5" w:rsidRPr="00587D04" w:rsidRDefault="008374A5" w:rsidP="008374A5">
      <w:pPr>
        <w:tabs>
          <w:tab w:val="left" w:pos="-2127"/>
        </w:tabs>
        <w:spacing w:after="60"/>
        <w:ind w:left="567" w:right="-46" w:hanging="567"/>
        <w:jc w:val="both"/>
        <w:rPr>
          <w:rFonts w:ascii="Arial" w:hAnsi="Arial" w:cs="Arial"/>
          <w:sz w:val="24"/>
          <w:szCs w:val="24"/>
        </w:rPr>
      </w:pPr>
      <w:r w:rsidRPr="00587D04">
        <w:rPr>
          <w:rFonts w:ascii="Arial" w:hAnsi="Arial" w:cs="Arial"/>
          <w:sz w:val="24"/>
          <w:szCs w:val="24"/>
        </w:rPr>
        <w:t>12.</w:t>
      </w:r>
      <w:r w:rsidRPr="00587D04">
        <w:rPr>
          <w:rFonts w:ascii="Arial" w:hAnsi="Arial" w:cs="Arial"/>
          <w:sz w:val="24"/>
          <w:szCs w:val="24"/>
        </w:rPr>
        <w:tab/>
        <w:t>Minutes of this meeting will be available for inspection by memb</w:t>
      </w:r>
      <w:r>
        <w:rPr>
          <w:rFonts w:ascii="Arial" w:hAnsi="Arial" w:cs="Arial"/>
          <w:sz w:val="24"/>
          <w:szCs w:val="24"/>
        </w:rPr>
        <w:t>ers of the public as from Thursday</w:t>
      </w:r>
      <w:r w:rsidRPr="00587D04">
        <w:rPr>
          <w:rFonts w:ascii="Arial" w:hAnsi="Arial" w:cs="Arial"/>
          <w:sz w:val="24"/>
          <w:szCs w:val="24"/>
        </w:rPr>
        <w:t xml:space="preserve"> </w:t>
      </w:r>
      <w:r w:rsidR="007C582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</w:t>
      </w:r>
      <w:r w:rsidRPr="00587D04">
        <w:rPr>
          <w:rFonts w:ascii="Arial" w:hAnsi="Arial" w:cs="Arial"/>
          <w:sz w:val="24"/>
          <w:szCs w:val="24"/>
        </w:rPr>
        <w:t>December 201</w:t>
      </w:r>
      <w:r w:rsidR="007C5825">
        <w:rPr>
          <w:rFonts w:ascii="Arial" w:hAnsi="Arial" w:cs="Arial"/>
          <w:sz w:val="24"/>
          <w:szCs w:val="24"/>
        </w:rPr>
        <w:t>8</w:t>
      </w:r>
      <w:r w:rsidRPr="00587D04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 xml:space="preserve">any actions </w:t>
      </w:r>
      <w:r w:rsidRPr="00587D04">
        <w:rPr>
          <w:rFonts w:ascii="Arial" w:hAnsi="Arial" w:cs="Arial"/>
          <w:sz w:val="24"/>
          <w:szCs w:val="24"/>
        </w:rPr>
        <w:t>will be considered by the Council at its first meeting in 201</w:t>
      </w:r>
      <w:r w:rsidR="00E2619F">
        <w:rPr>
          <w:rFonts w:ascii="Arial" w:hAnsi="Arial" w:cs="Arial"/>
          <w:sz w:val="24"/>
          <w:szCs w:val="24"/>
        </w:rPr>
        <w:t>9</w:t>
      </w:r>
      <w:r w:rsidRPr="00587D04">
        <w:rPr>
          <w:rFonts w:ascii="Arial" w:hAnsi="Arial" w:cs="Arial"/>
          <w:sz w:val="24"/>
          <w:szCs w:val="24"/>
        </w:rPr>
        <w:t xml:space="preserve"> to be held on Tuesday </w:t>
      </w:r>
      <w:r>
        <w:rPr>
          <w:rFonts w:ascii="Arial" w:hAnsi="Arial" w:cs="Arial"/>
          <w:sz w:val="24"/>
          <w:szCs w:val="24"/>
        </w:rPr>
        <w:t>2</w:t>
      </w:r>
      <w:r w:rsidR="007C582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r w:rsidRPr="00587D04">
        <w:rPr>
          <w:rFonts w:ascii="Arial" w:hAnsi="Arial" w:cs="Arial"/>
          <w:sz w:val="24"/>
          <w:szCs w:val="24"/>
        </w:rPr>
        <w:t>February 201</w:t>
      </w:r>
      <w:r w:rsidR="007C5825">
        <w:rPr>
          <w:rFonts w:ascii="Arial" w:hAnsi="Arial" w:cs="Arial"/>
          <w:sz w:val="24"/>
          <w:szCs w:val="24"/>
        </w:rPr>
        <w:t>9</w:t>
      </w:r>
      <w:r w:rsidRPr="00587D04">
        <w:rPr>
          <w:rFonts w:ascii="Arial" w:hAnsi="Arial" w:cs="Arial"/>
          <w:sz w:val="24"/>
          <w:szCs w:val="24"/>
        </w:rPr>
        <w:t>.</w:t>
      </w:r>
    </w:p>
    <w:p w14:paraId="65068C90" w14:textId="77777777" w:rsidR="008374A5" w:rsidRPr="00587D04" w:rsidRDefault="008374A5" w:rsidP="008374A5">
      <w:pPr>
        <w:tabs>
          <w:tab w:val="left" w:pos="-2127"/>
        </w:tabs>
        <w:spacing w:after="60"/>
        <w:ind w:left="567" w:right="-46" w:hanging="567"/>
        <w:jc w:val="both"/>
        <w:rPr>
          <w:rFonts w:ascii="Arial" w:hAnsi="Arial" w:cs="Arial"/>
          <w:sz w:val="24"/>
          <w:szCs w:val="24"/>
        </w:rPr>
      </w:pPr>
      <w:r w:rsidRPr="00587D04">
        <w:rPr>
          <w:rFonts w:ascii="Arial" w:hAnsi="Arial" w:cs="Arial"/>
          <w:sz w:val="24"/>
          <w:szCs w:val="24"/>
        </w:rPr>
        <w:t>13.</w:t>
      </w:r>
      <w:r w:rsidRPr="00587D04">
        <w:rPr>
          <w:rFonts w:ascii="Arial" w:hAnsi="Arial" w:cs="Arial"/>
          <w:sz w:val="24"/>
          <w:szCs w:val="24"/>
        </w:rPr>
        <w:tab/>
        <w:t xml:space="preserve">The decisions of this meeting are not binding on the Council, but as required by the </w:t>
      </w:r>
      <w:r w:rsidRPr="00024419">
        <w:rPr>
          <w:rFonts w:ascii="Arial" w:hAnsi="Arial" w:cs="Arial"/>
          <w:i/>
          <w:sz w:val="24"/>
          <w:szCs w:val="24"/>
        </w:rPr>
        <w:t>Local Government Act</w:t>
      </w:r>
      <w:r w:rsidRPr="00587D04">
        <w:rPr>
          <w:rFonts w:ascii="Arial" w:hAnsi="Arial" w:cs="Arial"/>
          <w:sz w:val="24"/>
          <w:szCs w:val="24"/>
        </w:rPr>
        <w:t xml:space="preserve">, the reasons for any Council decision on a </w:t>
      </w:r>
      <w:r>
        <w:rPr>
          <w:rFonts w:ascii="Arial" w:hAnsi="Arial" w:cs="Arial"/>
          <w:sz w:val="24"/>
          <w:szCs w:val="24"/>
        </w:rPr>
        <w:t xml:space="preserve">resolution </w:t>
      </w:r>
      <w:r w:rsidRPr="00587D04">
        <w:rPr>
          <w:rFonts w:ascii="Arial" w:hAnsi="Arial" w:cs="Arial"/>
          <w:sz w:val="24"/>
          <w:szCs w:val="24"/>
        </w:rPr>
        <w:t>of this meeting are to be recorded in the minutes of the council meeting.</w:t>
      </w:r>
    </w:p>
    <w:p w14:paraId="474B67AD" w14:textId="77777777" w:rsidR="008374A5" w:rsidRPr="00587D04" w:rsidRDefault="008374A5" w:rsidP="008374A5">
      <w:pPr>
        <w:tabs>
          <w:tab w:val="left" w:pos="-2127"/>
        </w:tabs>
        <w:spacing w:after="0" w:line="240" w:lineRule="auto"/>
        <w:ind w:right="-45"/>
        <w:jc w:val="both"/>
        <w:rPr>
          <w:rFonts w:ascii="Arial" w:hAnsi="Arial" w:cs="Arial"/>
          <w:sz w:val="24"/>
          <w:szCs w:val="24"/>
        </w:rPr>
      </w:pPr>
    </w:p>
    <w:p w14:paraId="32D52FE4" w14:textId="77777777" w:rsidR="008374A5" w:rsidRDefault="008374A5" w:rsidP="008374A5">
      <w:pPr>
        <w:tabs>
          <w:tab w:val="left" w:pos="-2127"/>
        </w:tabs>
        <w:spacing w:after="0" w:line="240" w:lineRule="auto"/>
        <w:ind w:right="-45"/>
        <w:jc w:val="both"/>
        <w:rPr>
          <w:rFonts w:ascii="Arial" w:hAnsi="Arial" w:cs="Arial"/>
          <w:sz w:val="24"/>
          <w:szCs w:val="24"/>
        </w:rPr>
      </w:pPr>
      <w:r w:rsidRPr="00587D04">
        <w:rPr>
          <w:rFonts w:ascii="Arial" w:hAnsi="Arial" w:cs="Arial"/>
          <w:sz w:val="24"/>
          <w:szCs w:val="24"/>
        </w:rPr>
        <w:t>Definition of Elector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79B01B7" w14:textId="77777777" w:rsidR="008374A5" w:rsidRDefault="008374A5" w:rsidP="008374A5">
      <w:pPr>
        <w:tabs>
          <w:tab w:val="left" w:pos="-2127"/>
        </w:tabs>
        <w:spacing w:after="0" w:line="240" w:lineRule="auto"/>
        <w:ind w:right="-45"/>
        <w:jc w:val="both"/>
        <w:rPr>
          <w:rFonts w:ascii="Arial" w:hAnsi="Arial" w:cs="Arial"/>
          <w:sz w:val="24"/>
          <w:szCs w:val="24"/>
        </w:rPr>
      </w:pPr>
    </w:p>
    <w:p w14:paraId="509D92AF" w14:textId="77777777" w:rsidR="008374A5" w:rsidRPr="00587D04" w:rsidRDefault="008374A5" w:rsidP="008374A5">
      <w:pPr>
        <w:tabs>
          <w:tab w:val="left" w:pos="-2127"/>
        </w:tabs>
        <w:spacing w:after="0" w:line="240" w:lineRule="auto"/>
        <w:ind w:right="-45"/>
        <w:jc w:val="both"/>
        <w:rPr>
          <w:rFonts w:ascii="Arial" w:hAnsi="Arial" w:cs="Arial"/>
          <w:sz w:val="24"/>
          <w:szCs w:val="24"/>
        </w:rPr>
      </w:pPr>
      <w:r w:rsidRPr="00587D04">
        <w:rPr>
          <w:rFonts w:ascii="Arial" w:hAnsi="Arial" w:cs="Arial"/>
          <w:sz w:val="24"/>
          <w:szCs w:val="24"/>
        </w:rPr>
        <w:t>An elector is defined in the Local Government Act 1995. An elector is a person who is eligible to vote in an election of the City of Nedlands.</w:t>
      </w:r>
    </w:p>
    <w:p w14:paraId="1F374D6C" w14:textId="77777777" w:rsidR="001D522A" w:rsidRDefault="001D522A" w:rsidP="0012349C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</w:p>
    <w:sectPr w:rsidR="001D522A" w:rsidSect="009140B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76" w:right="1440" w:bottom="1440" w:left="1440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350EE" w14:textId="77777777" w:rsidR="00C05927" w:rsidRDefault="00C05927" w:rsidP="002C3E9A">
      <w:pPr>
        <w:spacing w:after="0" w:line="240" w:lineRule="auto"/>
      </w:pPr>
      <w:r>
        <w:separator/>
      </w:r>
    </w:p>
  </w:endnote>
  <w:endnote w:type="continuationSeparator" w:id="0">
    <w:p w14:paraId="6B4A4513" w14:textId="77777777" w:rsidR="00C05927" w:rsidRDefault="00C05927" w:rsidP="002C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nionPro-Regular">
    <w:panose1 w:val="020405030503060202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B3EBB" w14:textId="77777777" w:rsidR="00A60702" w:rsidRPr="00C41239" w:rsidRDefault="00A60702" w:rsidP="00C41239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805C9D0" wp14:editId="611BE5E9">
          <wp:simplePos x="0" y="0"/>
          <wp:positionH relativeFrom="page">
            <wp:posOffset>-16934</wp:posOffset>
          </wp:positionH>
          <wp:positionV relativeFrom="paragraph">
            <wp:posOffset>-93133</wp:posOffset>
          </wp:positionV>
          <wp:extent cx="7776434" cy="685800"/>
          <wp:effectExtent l="0" t="0" r="0" b="0"/>
          <wp:wrapNone/>
          <wp:docPr id="5" name="Picture 5" descr="\\admprofiles01\desktop$\fchesterman\desktop\CoN_footer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admprofiles01\desktop$\fchesterman\desktop\CoN_footer_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434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6816F" w14:textId="77777777" w:rsidR="00A60702" w:rsidRPr="005B109D" w:rsidRDefault="00A60702" w:rsidP="005B109D">
    <w:pPr>
      <w:pStyle w:val="Foo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A6DF2EC" wp14:editId="470D3115">
          <wp:simplePos x="0" y="0"/>
          <wp:positionH relativeFrom="page">
            <wp:posOffset>-33867</wp:posOffset>
          </wp:positionH>
          <wp:positionV relativeFrom="paragraph">
            <wp:posOffset>-76200</wp:posOffset>
          </wp:positionV>
          <wp:extent cx="7776434" cy="685800"/>
          <wp:effectExtent l="0" t="0" r="0" b="0"/>
          <wp:wrapNone/>
          <wp:docPr id="7" name="Picture 7" descr="\\admprofiles01\desktop$\fchesterman\desktop\CoN_footer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admprofiles01\desktop$\fchesterman\desktop\CoN_footer_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434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FA39C" w14:textId="77777777" w:rsidR="00C05927" w:rsidRDefault="00C05927" w:rsidP="002C3E9A">
      <w:pPr>
        <w:spacing w:after="0" w:line="240" w:lineRule="auto"/>
      </w:pPr>
      <w:r>
        <w:separator/>
      </w:r>
    </w:p>
  </w:footnote>
  <w:footnote w:type="continuationSeparator" w:id="0">
    <w:p w14:paraId="02436990" w14:textId="77777777" w:rsidR="00C05927" w:rsidRDefault="00C05927" w:rsidP="002C3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E1D3A" w14:textId="7635A45F" w:rsidR="00A60702" w:rsidRPr="005B109D" w:rsidRDefault="00A60702" w:rsidP="005B109D">
    <w:pPr>
      <w:pStyle w:val="Header"/>
      <w:tabs>
        <w:tab w:val="clear" w:pos="9026"/>
      </w:tabs>
      <w:ind w:left="-1418" w:right="-1440"/>
    </w:pPr>
    <w:r w:rsidRPr="005B109D">
      <w:rPr>
        <w:noProof/>
      </w:rPr>
      <w:drawing>
        <wp:inline distT="0" distB="0" distL="0" distR="0" wp14:anchorId="3CB79819" wp14:editId="02EFD1C4">
          <wp:extent cx="7526655" cy="550333"/>
          <wp:effectExtent l="0" t="0" r="0" b="2540"/>
          <wp:docPr id="13" name="Picture 13" descr="\\admprofiles01\internet$\nceric\tempi\Content.Outlook\W99LFY5U\CoN_header_landscape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admprofiles01\internet$\nceric\tempi\Content.Outlook\W99LFY5U\CoN_header_landscape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4036" cy="56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83C3E" w14:textId="77777777" w:rsidR="00A60702" w:rsidRDefault="00A60702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6500213" wp14:editId="466C51FE">
              <wp:simplePos x="0" y="0"/>
              <wp:positionH relativeFrom="column">
                <wp:posOffset>485140</wp:posOffset>
              </wp:positionH>
              <wp:positionV relativeFrom="paragraph">
                <wp:posOffset>60536</wp:posOffset>
              </wp:positionV>
              <wp:extent cx="3134995" cy="87693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4995" cy="8769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879572" w14:textId="10B526BB" w:rsidR="00A60702" w:rsidRPr="00A60702" w:rsidRDefault="00A60702" w:rsidP="00793F1E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</w:rPr>
                          </w:pPr>
                          <w:r w:rsidRPr="00A60702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</w:rPr>
                            <w:t>General Meeting of Electors - Agenda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5002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.2pt;margin-top:4.75pt;width:246.85pt;height:69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" filled="f" stroked="f">
              <v:textbox>
                <w:txbxContent>
                  <w:p w14:paraId="36879572" w14:textId="10B526BB" w:rsidR="00A60702" w:rsidRPr="00A60702" w:rsidRDefault="00A60702" w:rsidP="00793F1E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36"/>
                      </w:rPr>
                    </w:pPr>
                    <w:r w:rsidRPr="00A60702">
                      <w:rPr>
                        <w:rFonts w:ascii="Arial" w:hAnsi="Arial" w:cs="Arial"/>
                        <w:color w:val="FFFFFF" w:themeColor="background1"/>
                        <w:sz w:val="36"/>
                      </w:rPr>
                      <w:t>General Meeting of Electors - Agenda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49254DD" wp14:editId="3CCE8916">
          <wp:simplePos x="0" y="0"/>
          <wp:positionH relativeFrom="page">
            <wp:posOffset>-36830</wp:posOffset>
          </wp:positionH>
          <wp:positionV relativeFrom="paragraph">
            <wp:posOffset>-160444</wp:posOffset>
          </wp:positionV>
          <wp:extent cx="7632700" cy="1866900"/>
          <wp:effectExtent l="0" t="0" r="6350" b="0"/>
          <wp:wrapTight wrapText="bothSides">
            <wp:wrapPolygon edited="0">
              <wp:start x="0" y="0"/>
              <wp:lineTo x="0" y="19837"/>
              <wp:lineTo x="108" y="19837"/>
              <wp:lineTo x="162" y="19396"/>
              <wp:lineTo x="1240" y="17633"/>
              <wp:lineTo x="2588" y="14327"/>
              <wp:lineTo x="21564" y="13886"/>
              <wp:lineTo x="21564" y="0"/>
              <wp:lineTo x="0" y="0"/>
            </wp:wrapPolygon>
          </wp:wrapTight>
          <wp:docPr id="9" name="Picture 9" descr="\\admprofiles01\desktop$\fchesterman\desktop\CoN_header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admprofiles01\desktop$\fchesterman\desktop\CoN_header_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0" cy="186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0129"/>
    <w:multiLevelType w:val="hybridMultilevel"/>
    <w:tmpl w:val="682CFD6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2B65D8"/>
    <w:multiLevelType w:val="hybridMultilevel"/>
    <w:tmpl w:val="F1887B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909E4"/>
    <w:multiLevelType w:val="hybridMultilevel"/>
    <w:tmpl w:val="702CA7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B289C"/>
    <w:multiLevelType w:val="hybridMultilevel"/>
    <w:tmpl w:val="C16268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B8CAB6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412F"/>
    <w:multiLevelType w:val="hybridMultilevel"/>
    <w:tmpl w:val="E230D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E08C4"/>
    <w:multiLevelType w:val="hybridMultilevel"/>
    <w:tmpl w:val="0ECCE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A0B09"/>
    <w:multiLevelType w:val="hybridMultilevel"/>
    <w:tmpl w:val="D02E1952"/>
    <w:lvl w:ilvl="0" w:tplc="38F69880">
      <w:start w:val="5"/>
      <w:numFmt w:val="bullet"/>
      <w:lvlText w:val=""/>
      <w:lvlJc w:val="left"/>
      <w:pPr>
        <w:ind w:left="786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4813B67"/>
    <w:multiLevelType w:val="hybridMultilevel"/>
    <w:tmpl w:val="10E0DFE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/BwPFgwJaprG7q9Xf//PhrPstnpRMPCitAVp9tvPxiRy2s2gm/yue806o9xORZMhUgfrIx2MY6q9q6SB5o/mw==" w:salt="lnx6sqwGCWP2DM5J4QEXWQ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649"/>
    <w:rsid w:val="0001479F"/>
    <w:rsid w:val="0003544F"/>
    <w:rsid w:val="0009621C"/>
    <w:rsid w:val="0012349C"/>
    <w:rsid w:val="00175575"/>
    <w:rsid w:val="001A768D"/>
    <w:rsid w:val="001D522A"/>
    <w:rsid w:val="002135DE"/>
    <w:rsid w:val="00244D8E"/>
    <w:rsid w:val="002465CE"/>
    <w:rsid w:val="00283087"/>
    <w:rsid w:val="002A67A8"/>
    <w:rsid w:val="002C3E9A"/>
    <w:rsid w:val="00301E53"/>
    <w:rsid w:val="00326A3B"/>
    <w:rsid w:val="00352A9D"/>
    <w:rsid w:val="003539F7"/>
    <w:rsid w:val="00357F89"/>
    <w:rsid w:val="00367D01"/>
    <w:rsid w:val="00380698"/>
    <w:rsid w:val="003C17FB"/>
    <w:rsid w:val="003C238B"/>
    <w:rsid w:val="003C4169"/>
    <w:rsid w:val="003C50AA"/>
    <w:rsid w:val="003D5C36"/>
    <w:rsid w:val="00432F83"/>
    <w:rsid w:val="00470A30"/>
    <w:rsid w:val="005706B9"/>
    <w:rsid w:val="005873EF"/>
    <w:rsid w:val="005B109D"/>
    <w:rsid w:val="005C108F"/>
    <w:rsid w:val="005D41BC"/>
    <w:rsid w:val="005F6346"/>
    <w:rsid w:val="005F64AD"/>
    <w:rsid w:val="006055A2"/>
    <w:rsid w:val="006467BF"/>
    <w:rsid w:val="0069594C"/>
    <w:rsid w:val="006979B0"/>
    <w:rsid w:val="006A0AF0"/>
    <w:rsid w:val="006B0B54"/>
    <w:rsid w:val="006C072E"/>
    <w:rsid w:val="00716649"/>
    <w:rsid w:val="00725969"/>
    <w:rsid w:val="00735AD8"/>
    <w:rsid w:val="00736672"/>
    <w:rsid w:val="00776BC1"/>
    <w:rsid w:val="00785464"/>
    <w:rsid w:val="00793F1E"/>
    <w:rsid w:val="007A387E"/>
    <w:rsid w:val="007B7ECE"/>
    <w:rsid w:val="007C0D3D"/>
    <w:rsid w:val="007C5825"/>
    <w:rsid w:val="007E38E6"/>
    <w:rsid w:val="007E4928"/>
    <w:rsid w:val="007F0A91"/>
    <w:rsid w:val="008374A5"/>
    <w:rsid w:val="008628BB"/>
    <w:rsid w:val="00892885"/>
    <w:rsid w:val="008B0101"/>
    <w:rsid w:val="008C40B3"/>
    <w:rsid w:val="008F362A"/>
    <w:rsid w:val="009140B6"/>
    <w:rsid w:val="00920C59"/>
    <w:rsid w:val="0094097C"/>
    <w:rsid w:val="00956476"/>
    <w:rsid w:val="00962D0D"/>
    <w:rsid w:val="00982DAF"/>
    <w:rsid w:val="00993D32"/>
    <w:rsid w:val="00A06308"/>
    <w:rsid w:val="00A126C1"/>
    <w:rsid w:val="00A326A1"/>
    <w:rsid w:val="00A4759B"/>
    <w:rsid w:val="00A568EC"/>
    <w:rsid w:val="00A60702"/>
    <w:rsid w:val="00A7126A"/>
    <w:rsid w:val="00AA155F"/>
    <w:rsid w:val="00AB1D81"/>
    <w:rsid w:val="00AC4261"/>
    <w:rsid w:val="00BF63B8"/>
    <w:rsid w:val="00C05927"/>
    <w:rsid w:val="00C107C6"/>
    <w:rsid w:val="00C21445"/>
    <w:rsid w:val="00C26DBA"/>
    <w:rsid w:val="00C41239"/>
    <w:rsid w:val="00C50500"/>
    <w:rsid w:val="00C908E8"/>
    <w:rsid w:val="00CA3A4B"/>
    <w:rsid w:val="00CD3DCD"/>
    <w:rsid w:val="00D00FA2"/>
    <w:rsid w:val="00D64825"/>
    <w:rsid w:val="00D91263"/>
    <w:rsid w:val="00D931E0"/>
    <w:rsid w:val="00DD0D2B"/>
    <w:rsid w:val="00E2619F"/>
    <w:rsid w:val="00E62F8F"/>
    <w:rsid w:val="00E7432B"/>
    <w:rsid w:val="00EB45CC"/>
    <w:rsid w:val="00EF7412"/>
    <w:rsid w:val="00F36AD9"/>
    <w:rsid w:val="00F41DF4"/>
    <w:rsid w:val="00F51CC6"/>
    <w:rsid w:val="00F84E79"/>
    <w:rsid w:val="00F95C0B"/>
    <w:rsid w:val="00FA25D7"/>
    <w:rsid w:val="00FF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18D1E8C"/>
  <w15:chartTrackingRefBased/>
  <w15:docId w15:val="{1B4CB7D9-F383-4AFB-A6CC-C3D771F8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E9A"/>
  </w:style>
  <w:style w:type="paragraph" w:styleId="Footer">
    <w:name w:val="footer"/>
    <w:basedOn w:val="Normal"/>
    <w:link w:val="FooterChar"/>
    <w:uiPriority w:val="99"/>
    <w:unhideWhenUsed/>
    <w:rsid w:val="002C3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E9A"/>
  </w:style>
  <w:style w:type="character" w:styleId="Hyperlink">
    <w:name w:val="Hyperlink"/>
    <w:basedOn w:val="DefaultParagraphFont"/>
    <w:uiPriority w:val="99"/>
    <w:unhideWhenUsed/>
    <w:rsid w:val="006C072E"/>
    <w:rPr>
      <w:color w:val="0563C1"/>
      <w:u w:val="single"/>
    </w:rPr>
  </w:style>
  <w:style w:type="paragraph" w:customStyle="1" w:styleId="Default">
    <w:name w:val="Default"/>
    <w:rsid w:val="0094097C"/>
    <w:pPr>
      <w:autoSpaceDE w:val="0"/>
      <w:autoSpaceDN w:val="0"/>
      <w:adjustRightInd w:val="0"/>
      <w:spacing w:after="0" w:line="240" w:lineRule="auto"/>
    </w:pPr>
    <w:rPr>
      <w:rFonts w:ascii="Comic Sans MS" w:eastAsiaTheme="minorEastAsia" w:hAnsi="Comic Sans MS" w:cs="Comic Sans MS"/>
      <w:color w:val="000000"/>
      <w:sz w:val="24"/>
      <w:szCs w:val="24"/>
      <w:lang w:eastAsia="en-AU"/>
    </w:rPr>
  </w:style>
  <w:style w:type="paragraph" w:customStyle="1" w:styleId="BasicParagraph">
    <w:name w:val="[Basic Paragraph]"/>
    <w:basedOn w:val="Normal"/>
    <w:uiPriority w:val="99"/>
    <w:rsid w:val="007B7ECE"/>
    <w:pPr>
      <w:autoSpaceDE w:val="0"/>
      <w:autoSpaceDN w:val="0"/>
      <w:spacing w:after="0" w:line="288" w:lineRule="auto"/>
    </w:pPr>
    <w:rPr>
      <w:rFonts w:ascii="MinionPro-Regular" w:hAnsi="MinionPro-Regular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E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C0D3D"/>
    <w:pPr>
      <w:spacing w:after="0" w:line="240" w:lineRule="auto"/>
      <w:ind w:left="720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326A3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25969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AC426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C4261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462e0-950b-4d18-8f56-efe6ec8fd98e">ORGN-317801165-4669</_dlc_DocId>
    <_dlc_DocIdUrl xmlns="02b462e0-950b-4d18-8f56-efe6ec8fd98e">
      <Url>https://nedlands365.sharepoint.com/sites/organisation/council/_layouts/15/DocIdRedir.aspx?ID=ORGN-317801165-4669</Url>
      <Description>ORGN-317801165-4669</Description>
    </_dlc_DocIdUrl>
    <b73ede9528844b4dac4ca2ed79a068d8 xmlns="a4569545-3f5c-4d76-b5ef-e21c01e673e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City of Nedlands</TermName>
          <TermId xmlns="http://schemas.microsoft.com/office/infopath/2007/PartnerControls">e1cb6260-fbdb-4707-a83e-0c933e524b72</TermId>
        </TermInfo>
      </Terms>
    </b73ede9528844b4dac4ca2ed79a068d8>
    <l5218a67820a405eab41420940e22386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Council</TermName>
          <TermId xmlns="http://schemas.microsoft.com/office/infopath/2007/PartnerControls">aa216eff-3449-4bd9-a57e-8ddebac59c1d</TermId>
        </TermInfo>
      </Terms>
    </l5218a67820a405eab41420940e22386>
    <TaxCatchAll xmlns="02b462e0-950b-4d18-8f56-efe6ec8fd98e">
      <Value>153</Value>
      <Value>139</Value>
      <Value>4</Value>
      <Value>140</Value>
      <Value>154</Value>
    </TaxCatchAll>
    <V3Comments xmlns="http://schemas.microsoft.com/sharepoint/v3">CEO-007050</V3Comments>
    <c17adc3306e5490dbb62a9b09578c603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Council</TermName>
          <TermId xmlns="http://schemas.microsoft.com/office/infopath/2007/PartnerControls">e9dab8bc-19a9-476e-9804-8565541956eb</TermId>
        </TermInfo>
      </Terms>
    </c17adc3306e5490dbb62a9b09578c603>
    <i1b3c855753b482e967e07bcf98e63b6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Meetings</TermName>
          <TermId xmlns="http://schemas.microsoft.com/office/infopath/2007/PartnerControls">1b90c5f6-ddf7-405d-b0aa-a573170e1a5d</TermId>
        </TermInfo>
      </Terms>
    </i1b3c855753b482e967e07bcf98e63b6>
    <j6438741ad114f2786113428657618e6 xmlns="82dc8473-40ba-4f11-b935-f34260e482d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</TermName>
          <TermId xmlns="http://schemas.microsoft.com/office/infopath/2007/PartnerControls">1f576ca3-e898-4889-9bff-971fa1197b35</TermId>
        </TermInfo>
      </Terms>
    </j6438741ad114f2786113428657618e6>
    <Additional_x0020_Info xmlns="7dce4f99-cff1-4fd8-801c-290f26aab7b1">CEO Weekly Update - Template</Additional_x0020_Info>
    <eDMS_x0020_Library xmlns="7dce4f99-cff1-4fd8-801c-290f26aab7b1">Meetings</eDMS_x0020_Librar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DBE2AFA49EAD6847BCAE523F8D149C8E000566C0B26DA3DE4E9B2DCE89672D6D34" ma:contentTypeVersion="12" ma:contentTypeDescription="" ma:contentTypeScope="" ma:versionID="4b0c1c30a88533b16bf7231d90199ce6">
  <xsd:schema xmlns:xsd="http://www.w3.org/2001/XMLSchema" xmlns:xs="http://www.w3.org/2001/XMLSchema" xmlns:p="http://schemas.microsoft.com/office/2006/metadata/properties" xmlns:ns1="http://schemas.microsoft.com/sharepoint/v3" xmlns:ns2="7dce4f99-cff1-4fd8-801c-290f26aab7b1" xmlns:ns3="a4569545-3f5c-4d76-b5ef-e21c01e673e6" xmlns:ns4="02b462e0-950b-4d18-8f56-efe6ec8fd98e" xmlns:ns5="82dc8473-40ba-4f11-b935-f34260e482de" xmlns:ns6="b3dba301-5620-44c7-a8fe-21bd50c42e00" targetNamespace="http://schemas.microsoft.com/office/2006/metadata/properties" ma:root="true" ma:fieldsID="c2d1b32d1e571c3ed7b63e78c805eae3" ns1:_="" ns2:_="" ns3:_="" ns4:_="" ns5:_="" ns6:_="">
    <xsd:import namespace="http://schemas.microsoft.com/sharepoint/v3"/>
    <xsd:import namespace="7dce4f99-cff1-4fd8-801c-290f26aab7b1"/>
    <xsd:import namespace="a4569545-3f5c-4d76-b5ef-e21c01e673e6"/>
    <xsd:import namespace="02b462e0-950b-4d18-8f56-efe6ec8fd98e"/>
    <xsd:import namespace="82dc8473-40ba-4f11-b935-f34260e482de"/>
    <xsd:import namespace="b3dba301-5620-44c7-a8fe-21bd50c42e00"/>
    <xsd:element name="properties">
      <xsd:complexType>
        <xsd:sequence>
          <xsd:element name="documentManagement">
            <xsd:complexType>
              <xsd:all>
                <xsd:element ref="ns2:Additional_x0020_Info" minOccurs="0"/>
                <xsd:element ref="ns2:eDMS_x0020_Library" minOccurs="0"/>
                <xsd:element ref="ns1:V3Comments" minOccurs="0"/>
                <xsd:element ref="ns4:_dlc_DocIdUrl" minOccurs="0"/>
                <xsd:element ref="ns4:_dlc_DocIdPersistId" minOccurs="0"/>
                <xsd:element ref="ns4:l5218a67820a405eab41420940e22386" minOccurs="0"/>
                <xsd:element ref="ns4:TaxCatchAll" minOccurs="0"/>
                <xsd:element ref="ns4:TaxCatchAllLabel" minOccurs="0"/>
                <xsd:element ref="ns4:c17adc3306e5490dbb62a9b09578c603" minOccurs="0"/>
                <xsd:element ref="ns4:i1b3c855753b482e967e07bcf98e63b6" minOccurs="0"/>
                <xsd:element ref="ns5:j6438741ad114f2786113428657618e6" minOccurs="0"/>
                <xsd:element ref="ns3:b73ede9528844b4dac4ca2ed79a068d8" minOccurs="0"/>
                <xsd:element ref="ns4:_dlc_DocId" minOccurs="0"/>
                <xsd:element ref="ns6:MediaServiceMetadata" minOccurs="0"/>
                <xsd:element ref="ns6:MediaServiceFastMetadata" minOccurs="0"/>
                <xsd:element ref="ns6:MediaServiceEventHashCode" minOccurs="0"/>
                <xsd:element ref="ns6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8" nillable="true" ma:displayName="Append-Only Comments" ma:internalName="V3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e4f99-cff1-4fd8-801c-290f26aab7b1" elementFormDefault="qualified">
    <xsd:import namespace="http://schemas.microsoft.com/office/2006/documentManagement/types"/>
    <xsd:import namespace="http://schemas.microsoft.com/office/infopath/2007/PartnerControls"/>
    <xsd:element name="Additional_x0020_Info" ma:index="1" nillable="true" ma:displayName="Additional Info" ma:internalName="Additional_x0020_Info">
      <xsd:simpleType>
        <xsd:restriction base="dms:Text">
          <xsd:maxLength value="255"/>
        </xsd:restriction>
      </xsd:simpleType>
    </xsd:element>
    <xsd:element name="eDMS_x0020_Library" ma:index="4" nillable="true" ma:displayName="eDMS Library" ma:internalName="eDMS_x0020_Libra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69545-3f5c-4d76-b5ef-e21c01e673e6" elementFormDefault="qualified">
    <xsd:import namespace="http://schemas.microsoft.com/office/2006/documentManagement/types"/>
    <xsd:import namespace="http://schemas.microsoft.com/office/infopath/2007/PartnerControls"/>
    <xsd:element name="b73ede9528844b4dac4ca2ed79a068d8" ma:index="22" nillable="true" ma:taxonomy="true" ma:internalName="b73ede9528844b4dac4ca2ed79a068d8" ma:taxonomyFieldName="Entity" ma:displayName="Entity" ma:default="" ma:fieldId="{b73ede95-2884-4b4d-ac4c-a2ed79a068d8}" ma:sspId="f748efd2-e33e-48a5-90e8-1a83c1cb5ef9" ma:termSetId="856870c0-482b-4b60-9f4e-79866ceab47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462e0-950b-4d18-8f56-efe6ec8fd98e" elementFormDefault="qualified">
    <xsd:import namespace="http://schemas.microsoft.com/office/2006/documentManagement/types"/>
    <xsd:import namespace="http://schemas.microsoft.com/office/infopath/2007/PartnerControls"/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5218a67820a405eab41420940e22386" ma:index="11" nillable="true" ma:taxonomy="true" ma:internalName="l5218a67820a405eab41420940e22386" ma:taxonomyFieldName="eDMS_x0020_Site" ma:displayName="eDMS Site" ma:default="" ma:fieldId="{55218a67-820a-405e-ab41-420940e22386}" ma:sspId="f748efd2-e33e-48a5-90e8-1a83c1cb5ef9" ma:termSetId="6db94800-35c5-4084-8834-fb0f370e17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3236D51B-5DEC-410E-8849-EF343E22C857}" ma:internalName="TaxCatchAll" ma:showField="CatchAllData" ma:web="{7dce4f99-cff1-4fd8-801c-290f26aab7b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3236D51B-5DEC-410E-8849-EF343E22C857}" ma:internalName="TaxCatchAllLabel" ma:readOnly="true" ma:showField="CatchAllDataLabel" ma:web="{7dce4f99-cff1-4fd8-801c-290f26aab7b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17adc3306e5490dbb62a9b09578c603" ma:index="15" nillable="true" ma:taxonomy="true" ma:internalName="c17adc3306e5490dbb62a9b09578c603" ma:taxonomyFieldName="Function" ma:displayName="Function" ma:default="" ma:fieldId="{c17adc33-06e5-490d-bb62-a9b09578c603}" ma:sspId="f748efd2-e33e-48a5-90e8-1a83c1cb5ef9" ma:termSetId="7b2787ca-6b71-49d0-a2af-b3802dd8bf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b3c855753b482e967e07bcf98e63b6" ma:index="17" nillable="true" ma:taxonomy="true" ma:internalName="i1b3c855753b482e967e07bcf98e63b6" ma:taxonomyFieldName="Activity" ma:displayName="Activity" ma:default="" ma:fieldId="{21b3c855-753b-482e-967e-07bcf98e63b6}" ma:sspId="f748efd2-e33e-48a5-90e8-1a83c1cb5ef9" ma:termSetId="7b2787ca-6b71-49d0-a2af-b3802dd8bf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c8473-40ba-4f11-b935-f34260e482de" elementFormDefault="qualified">
    <xsd:import namespace="http://schemas.microsoft.com/office/2006/documentManagement/types"/>
    <xsd:import namespace="http://schemas.microsoft.com/office/infopath/2007/PartnerControls"/>
    <xsd:element name="j6438741ad114f2786113428657618e6" ma:index="19" nillable="true" ma:taxonomy="true" ma:internalName="j6438741ad114f2786113428657618e6" ma:taxonomyFieldName="Subject_x0020_Matter" ma:displayName="Subject Matter" ma:default="" ma:fieldId="{36438741-ad11-4f27-8611-3428657618e6}" ma:sspId="f748efd2-e33e-48a5-90e8-1a83c1cb5ef9" ma:termSetId="7b2787ca-6b71-49d0-a2af-b3802dd8bff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ba301-5620-44c7-a8fe-21bd50c42e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6E8BC-EB65-4D50-8CEB-9BDD45EBCC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72D07B-F6B9-4569-9DCF-C57D52B5878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40F9AFE-F345-4AD5-B7BE-402A94080064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7dce4f99-cff1-4fd8-801c-290f26aab7b1"/>
    <ds:schemaRef ds:uri="b3dba301-5620-44c7-a8fe-21bd50c42e00"/>
    <ds:schemaRef ds:uri="02b462e0-950b-4d18-8f56-efe6ec8fd98e"/>
    <ds:schemaRef ds:uri="http://schemas.openxmlformats.org/package/2006/metadata/core-properties"/>
    <ds:schemaRef ds:uri="82dc8473-40ba-4f11-b935-f34260e482de"/>
    <ds:schemaRef ds:uri="a4569545-3f5c-4d76-b5ef-e21c01e673e6"/>
    <ds:schemaRef ds:uri="http://schemas.microsoft.com/sharepoint/v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9C80657-1E1C-4673-872E-B8A029898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ce4f99-cff1-4fd8-801c-290f26aab7b1"/>
    <ds:schemaRef ds:uri="a4569545-3f5c-4d76-b5ef-e21c01e673e6"/>
    <ds:schemaRef ds:uri="02b462e0-950b-4d18-8f56-efe6ec8fd98e"/>
    <ds:schemaRef ds:uri="82dc8473-40ba-4f11-b935-f34260e482de"/>
    <ds:schemaRef ds:uri="b3dba301-5620-44c7-a8fe-21bd50c42e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CC25BE3-4799-4E17-86DE-9A7B740DA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D450693B</Template>
  <TotalTime>3</TotalTime>
  <Pages>3</Pages>
  <Words>542</Words>
  <Characters>3093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Ceric</dc:creator>
  <cp:keywords/>
  <dc:description/>
  <cp:lastModifiedBy>Stacey Gibson</cp:lastModifiedBy>
  <cp:revision>4</cp:revision>
  <cp:lastPrinted>2018-08-17T06:37:00Z</cp:lastPrinted>
  <dcterms:created xsi:type="dcterms:W3CDTF">2018-12-04T03:22:00Z</dcterms:created>
  <dcterms:modified xsi:type="dcterms:W3CDTF">2018-12-04T03:31:00Z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8ed6f663-2106-4512-a3d9-075436eabca3</vt:lpwstr>
  </property>
  <property fmtid="{D5CDD505-2E9C-101B-9397-08002B2CF9AE}" pid="3" name="ContentTypeId">
    <vt:lpwstr>0x010100DBE2AFA49EAD6847BCAE523F8D149C8E000566C0B26DA3DE4E9B2DCE89672D6D34</vt:lpwstr>
  </property>
  <property fmtid="{D5CDD505-2E9C-101B-9397-08002B2CF9AE}" pid="4" name="Document Set Status">
    <vt:lpwstr/>
  </property>
  <property fmtid="{D5CDD505-2E9C-101B-9397-08002B2CF9AE}" pid="5" name="Entity">
    <vt:lpwstr>4;#City of Nedlands|e1cb6260-fbdb-4707-a83e-0c933e524b72</vt:lpwstr>
  </property>
  <property fmtid="{D5CDD505-2E9C-101B-9397-08002B2CF9AE}" pid="6" name="Activity">
    <vt:lpwstr>139;#Meetings|1b90c5f6-ddf7-405d-b0aa-a573170e1a5d</vt:lpwstr>
  </property>
  <property fmtid="{D5CDD505-2E9C-101B-9397-08002B2CF9AE}" pid="7" name="DocumentSetDescription">
    <vt:lpwstr/>
  </property>
  <property fmtid="{D5CDD505-2E9C-101B-9397-08002B2CF9AE}" pid="8" name="eDMS Site">
    <vt:lpwstr>154;#Council|aa216eff-3449-4bd9-a57e-8ddebac59c1d</vt:lpwstr>
  </property>
  <property fmtid="{D5CDD505-2E9C-101B-9397-08002B2CF9AE}" pid="9" name="Function">
    <vt:lpwstr>153;#Council|e9dab8bc-19a9-476e-9804-8565541956eb</vt:lpwstr>
  </property>
  <property fmtid="{D5CDD505-2E9C-101B-9397-08002B2CF9AE}" pid="10" name="Subject Matter">
    <vt:lpwstr>140;#Meeting|1f576ca3-e898-4889-9bff-971fa1197b35</vt:lpwstr>
  </property>
</Properties>
</file>