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408E9828" w:rsidR="00180419" w:rsidRDefault="00180419" w:rsidP="00562866">
      <w:pPr>
        <w:rPr>
          <w:rFonts w:ascii="Gill Sans MT" w:hAnsi="Gill Sans MT" w:cs="Arial"/>
          <w:b/>
          <w:i/>
          <w:iCs/>
          <w:color w:val="003876"/>
          <w:sz w:val="96"/>
          <w:szCs w:val="160"/>
          <w:lang w:val="en-GB" w:eastAsia="en-GB"/>
        </w:rPr>
      </w:pP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190034C7" w:rsidR="00180419" w:rsidRPr="00180419" w:rsidRDefault="000D6D5E" w:rsidP="000D6D5E">
      <w:pPr>
        <w:jc w:val="cente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 xml:space="preserve">Notice &amp; </w:t>
      </w:r>
      <w:r w:rsidR="00180419"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0D6D5E">
      <w:pPr>
        <w:tabs>
          <w:tab w:val="left" w:pos="720"/>
          <w:tab w:val="left" w:pos="1440"/>
          <w:tab w:val="left" w:pos="2410"/>
          <w:tab w:val="left" w:pos="2977"/>
          <w:tab w:val="right" w:pos="8335"/>
          <w:tab w:val="right" w:pos="8505"/>
        </w:tabs>
        <w:jc w:val="center"/>
        <w:rPr>
          <w:rFonts w:ascii="Gill Sans MT" w:hAnsi="Gill Sans MT" w:cs="Arial"/>
          <w:b/>
          <w:i/>
          <w:iCs/>
          <w:color w:val="003876"/>
          <w:sz w:val="72"/>
          <w:szCs w:val="160"/>
          <w:lang w:val="en-GB" w:eastAsia="en-GB"/>
        </w:rPr>
      </w:pPr>
    </w:p>
    <w:p w14:paraId="200BBFE3" w14:textId="5C9E81B0" w:rsidR="00180419" w:rsidRPr="00180419" w:rsidRDefault="004278E2" w:rsidP="000D6D5E">
      <w:pPr>
        <w:tabs>
          <w:tab w:val="left" w:pos="720"/>
          <w:tab w:val="left" w:pos="1440"/>
          <w:tab w:val="left" w:pos="2410"/>
          <w:tab w:val="left" w:pos="2977"/>
          <w:tab w:val="right" w:pos="8335"/>
          <w:tab w:val="right" w:pos="8505"/>
        </w:tabs>
        <w:jc w:val="center"/>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 xml:space="preserve">Annual </w:t>
      </w:r>
      <w:r w:rsidR="00B76FCB">
        <w:rPr>
          <w:rFonts w:ascii="Gill Sans MT" w:hAnsi="Gill Sans MT" w:cs="Arial"/>
          <w:b/>
          <w:i/>
          <w:iCs/>
          <w:color w:val="003876"/>
          <w:sz w:val="56"/>
          <w:szCs w:val="160"/>
          <w:lang w:val="en-GB" w:eastAsia="en-GB"/>
        </w:rPr>
        <w:t xml:space="preserve">General Meeting of </w:t>
      </w:r>
      <w:r>
        <w:rPr>
          <w:rFonts w:ascii="Gill Sans MT" w:hAnsi="Gill Sans MT" w:cs="Arial"/>
          <w:b/>
          <w:i/>
          <w:iCs/>
          <w:color w:val="003876"/>
          <w:sz w:val="56"/>
          <w:szCs w:val="160"/>
          <w:lang w:val="en-GB" w:eastAsia="en-GB"/>
        </w:rPr>
        <w:t>Electors</w:t>
      </w:r>
    </w:p>
    <w:p w14:paraId="200BBFE4" w14:textId="77777777" w:rsidR="00180419" w:rsidRPr="00180419" w:rsidRDefault="00180419" w:rsidP="000D6D5E">
      <w:pPr>
        <w:tabs>
          <w:tab w:val="left" w:pos="720"/>
          <w:tab w:val="left" w:pos="1440"/>
          <w:tab w:val="left" w:pos="2410"/>
          <w:tab w:val="left" w:pos="2977"/>
          <w:tab w:val="right" w:pos="8335"/>
          <w:tab w:val="right" w:pos="8505"/>
        </w:tabs>
        <w:jc w:val="center"/>
        <w:rPr>
          <w:rFonts w:ascii="Gill Sans MT" w:hAnsi="Gill Sans MT" w:cs="Arial"/>
          <w:b/>
          <w:i/>
          <w:iCs/>
          <w:color w:val="003876"/>
          <w:sz w:val="56"/>
          <w:szCs w:val="160"/>
          <w:lang w:val="en-GB" w:eastAsia="en-GB"/>
        </w:rPr>
      </w:pPr>
    </w:p>
    <w:p w14:paraId="5F25FAEB" w14:textId="682C1B5E" w:rsidR="004217BA" w:rsidRPr="00523221" w:rsidRDefault="00D350A3" w:rsidP="000D6D5E">
      <w:pPr>
        <w:jc w:val="center"/>
        <w:rPr>
          <w:rFonts w:ascii="Arial" w:hAnsi="Arial" w:cs="Arial"/>
          <w:b/>
          <w:i/>
          <w:color w:val="002060"/>
          <w:sz w:val="56"/>
          <w:szCs w:val="56"/>
        </w:rPr>
      </w:pPr>
      <w:r>
        <w:rPr>
          <w:rFonts w:ascii="Arial" w:hAnsi="Arial" w:cs="Arial"/>
          <w:b/>
          <w:i/>
          <w:color w:val="002060"/>
          <w:sz w:val="56"/>
          <w:szCs w:val="24"/>
        </w:rPr>
        <w:t>24 March 2022</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5CD63D03" w14:textId="69DFB33C" w:rsidR="000D6D5E" w:rsidRPr="00F134EB" w:rsidRDefault="003E516E" w:rsidP="000D6D5E">
      <w:pPr>
        <w:tabs>
          <w:tab w:val="left" w:pos="720"/>
          <w:tab w:val="left" w:pos="1440"/>
          <w:tab w:val="left" w:pos="2410"/>
          <w:tab w:val="left" w:pos="2977"/>
          <w:tab w:val="right" w:pos="8335"/>
          <w:tab w:val="right" w:pos="8505"/>
        </w:tabs>
        <w:jc w:val="center"/>
        <w:rPr>
          <w:rFonts w:ascii="Arial" w:hAnsi="Arial" w:cs="Arial"/>
          <w:b/>
          <w:bCs/>
          <w:color w:val="244061"/>
        </w:rPr>
      </w:pPr>
      <w:r w:rsidRPr="00F134EB">
        <w:rPr>
          <w:rFonts w:ascii="Arial" w:hAnsi="Arial" w:cs="Arial"/>
          <w:b/>
          <w:bCs/>
          <w:color w:val="244061"/>
        </w:rPr>
        <w:t xml:space="preserve">The </w:t>
      </w:r>
      <w:r w:rsidR="004278E2" w:rsidRPr="00F134EB">
        <w:rPr>
          <w:rFonts w:ascii="Arial" w:hAnsi="Arial" w:cs="Arial"/>
          <w:b/>
          <w:bCs/>
          <w:color w:val="244061"/>
        </w:rPr>
        <w:t xml:space="preserve">Annual </w:t>
      </w:r>
      <w:r w:rsidR="00073B9B" w:rsidRPr="00F134EB">
        <w:rPr>
          <w:rFonts w:ascii="Arial" w:hAnsi="Arial" w:cs="Arial"/>
          <w:b/>
          <w:bCs/>
          <w:color w:val="244061"/>
        </w:rPr>
        <w:t xml:space="preserve">General </w:t>
      </w:r>
      <w:r w:rsidR="004278E2" w:rsidRPr="00F134EB">
        <w:rPr>
          <w:rFonts w:ascii="Arial" w:hAnsi="Arial" w:cs="Arial"/>
          <w:b/>
          <w:bCs/>
          <w:color w:val="244061"/>
        </w:rPr>
        <w:t xml:space="preserve">Meeting </w:t>
      </w:r>
      <w:r w:rsidRPr="00F134EB">
        <w:rPr>
          <w:rFonts w:ascii="Arial" w:hAnsi="Arial" w:cs="Arial"/>
          <w:b/>
          <w:bCs/>
          <w:color w:val="244061"/>
        </w:rPr>
        <w:t xml:space="preserve">of </w:t>
      </w:r>
      <w:r w:rsidR="004278E2" w:rsidRPr="00F134EB">
        <w:rPr>
          <w:rFonts w:ascii="Arial" w:hAnsi="Arial" w:cs="Arial"/>
          <w:b/>
          <w:bCs/>
          <w:color w:val="244061"/>
        </w:rPr>
        <w:t xml:space="preserve">Electors of </w:t>
      </w:r>
      <w:r w:rsidRPr="00F134EB">
        <w:rPr>
          <w:rFonts w:ascii="Arial" w:hAnsi="Arial" w:cs="Arial"/>
          <w:b/>
          <w:bCs/>
          <w:color w:val="244061"/>
        </w:rPr>
        <w:t>the City of Nedlands</w:t>
      </w:r>
    </w:p>
    <w:p w14:paraId="45EBE78D" w14:textId="77777777" w:rsidR="000D6D5E" w:rsidRPr="00F134EB" w:rsidRDefault="000D6D5E" w:rsidP="000D6D5E">
      <w:pPr>
        <w:tabs>
          <w:tab w:val="left" w:pos="720"/>
          <w:tab w:val="left" w:pos="1440"/>
          <w:tab w:val="left" w:pos="2410"/>
          <w:tab w:val="left" w:pos="2977"/>
          <w:tab w:val="right" w:pos="8335"/>
          <w:tab w:val="right" w:pos="8505"/>
        </w:tabs>
        <w:jc w:val="center"/>
        <w:rPr>
          <w:rFonts w:ascii="Arial" w:hAnsi="Arial" w:cs="Arial"/>
          <w:b/>
          <w:bCs/>
          <w:color w:val="244061"/>
        </w:rPr>
      </w:pPr>
    </w:p>
    <w:p w14:paraId="58DF1900" w14:textId="061EF580" w:rsidR="000D6D5E" w:rsidRPr="00F134EB" w:rsidRDefault="00D350A3" w:rsidP="000D6D5E">
      <w:pPr>
        <w:tabs>
          <w:tab w:val="left" w:pos="720"/>
          <w:tab w:val="left" w:pos="1440"/>
          <w:tab w:val="left" w:pos="2410"/>
          <w:tab w:val="left" w:pos="2977"/>
          <w:tab w:val="right" w:pos="8335"/>
          <w:tab w:val="right" w:pos="8505"/>
        </w:tabs>
        <w:jc w:val="center"/>
        <w:rPr>
          <w:rFonts w:ascii="Arial" w:hAnsi="Arial"/>
          <w:b/>
          <w:bCs/>
          <w:color w:val="244061"/>
        </w:rPr>
      </w:pPr>
      <w:r w:rsidRPr="00F134EB">
        <w:rPr>
          <w:rFonts w:ascii="Arial" w:hAnsi="Arial"/>
          <w:b/>
          <w:bCs/>
          <w:color w:val="244061"/>
        </w:rPr>
        <w:t>Thursday, 24 March 202</w:t>
      </w:r>
      <w:r w:rsidR="000D6D5E" w:rsidRPr="00F134EB">
        <w:rPr>
          <w:rFonts w:ascii="Arial" w:hAnsi="Arial"/>
          <w:b/>
          <w:bCs/>
          <w:color w:val="244061"/>
        </w:rPr>
        <w:t>2</w:t>
      </w:r>
    </w:p>
    <w:p w14:paraId="6CBCEAD7" w14:textId="77777777" w:rsidR="000D6D5E" w:rsidRPr="00F134EB" w:rsidRDefault="000D6D5E" w:rsidP="000D6D5E">
      <w:pPr>
        <w:tabs>
          <w:tab w:val="left" w:pos="720"/>
          <w:tab w:val="left" w:pos="1440"/>
          <w:tab w:val="left" w:pos="2410"/>
          <w:tab w:val="left" w:pos="2977"/>
          <w:tab w:val="right" w:pos="8335"/>
          <w:tab w:val="right" w:pos="8505"/>
        </w:tabs>
        <w:jc w:val="center"/>
        <w:rPr>
          <w:rFonts w:ascii="Arial" w:hAnsi="Arial"/>
          <w:b/>
          <w:bCs/>
          <w:color w:val="244061"/>
        </w:rPr>
      </w:pPr>
    </w:p>
    <w:p w14:paraId="19ACEAD6" w14:textId="268A34EA" w:rsidR="000D6D5E" w:rsidRPr="00F134EB" w:rsidRDefault="000D6D5E" w:rsidP="000D6D5E">
      <w:pPr>
        <w:tabs>
          <w:tab w:val="left" w:pos="720"/>
          <w:tab w:val="left" w:pos="1440"/>
          <w:tab w:val="left" w:pos="2410"/>
          <w:tab w:val="left" w:pos="2977"/>
          <w:tab w:val="right" w:pos="8335"/>
          <w:tab w:val="right" w:pos="8505"/>
        </w:tabs>
        <w:jc w:val="center"/>
        <w:rPr>
          <w:rFonts w:ascii="Arial" w:hAnsi="Arial"/>
          <w:b/>
          <w:bCs/>
          <w:color w:val="244061"/>
        </w:rPr>
      </w:pPr>
      <w:r w:rsidRPr="00F134EB">
        <w:rPr>
          <w:rFonts w:ascii="Arial" w:hAnsi="Arial"/>
          <w:b/>
          <w:bCs/>
          <w:color w:val="244061"/>
        </w:rPr>
        <w:t>6.00 pm</w:t>
      </w:r>
    </w:p>
    <w:p w14:paraId="1F1CC3C3" w14:textId="77777777" w:rsidR="000D6D5E" w:rsidRPr="00F134EB" w:rsidRDefault="000D6D5E" w:rsidP="000D6D5E">
      <w:pPr>
        <w:tabs>
          <w:tab w:val="left" w:pos="720"/>
          <w:tab w:val="left" w:pos="1440"/>
          <w:tab w:val="left" w:pos="2410"/>
          <w:tab w:val="left" w:pos="2977"/>
          <w:tab w:val="right" w:pos="8335"/>
          <w:tab w:val="right" w:pos="8505"/>
        </w:tabs>
        <w:jc w:val="center"/>
        <w:rPr>
          <w:rFonts w:ascii="Arial" w:hAnsi="Arial"/>
          <w:b/>
          <w:bCs/>
          <w:color w:val="244061"/>
        </w:rPr>
      </w:pPr>
    </w:p>
    <w:p w14:paraId="55D22F5F" w14:textId="34E0524D" w:rsidR="000D6D5E" w:rsidRPr="00F134EB" w:rsidRDefault="00D350A3" w:rsidP="000D6D5E">
      <w:pPr>
        <w:tabs>
          <w:tab w:val="left" w:pos="720"/>
          <w:tab w:val="left" w:pos="1440"/>
          <w:tab w:val="left" w:pos="2410"/>
          <w:tab w:val="left" w:pos="2977"/>
          <w:tab w:val="right" w:pos="8335"/>
          <w:tab w:val="right" w:pos="8505"/>
        </w:tabs>
        <w:jc w:val="center"/>
        <w:rPr>
          <w:rFonts w:ascii="Arial" w:hAnsi="Arial" w:cs="Arial"/>
          <w:b/>
          <w:bCs/>
          <w:color w:val="244061"/>
        </w:rPr>
      </w:pPr>
      <w:r w:rsidRPr="00F134EB">
        <w:rPr>
          <w:rFonts w:ascii="Arial" w:hAnsi="Arial" w:cs="Arial"/>
          <w:b/>
          <w:bCs/>
          <w:color w:val="244061"/>
        </w:rPr>
        <w:t>City of Nedlands, Council Chamber,</w:t>
      </w:r>
    </w:p>
    <w:p w14:paraId="200BBFEF" w14:textId="1CC214A3" w:rsidR="003E516E" w:rsidRPr="00F134EB" w:rsidRDefault="00D350A3" w:rsidP="000D6D5E">
      <w:pPr>
        <w:tabs>
          <w:tab w:val="left" w:pos="720"/>
          <w:tab w:val="left" w:pos="1440"/>
          <w:tab w:val="left" w:pos="2410"/>
          <w:tab w:val="left" w:pos="2977"/>
          <w:tab w:val="right" w:pos="8335"/>
          <w:tab w:val="right" w:pos="8505"/>
        </w:tabs>
        <w:jc w:val="center"/>
        <w:rPr>
          <w:rFonts w:ascii="Arial" w:hAnsi="Arial" w:cs="Arial"/>
          <w:b/>
          <w:bCs/>
          <w:color w:val="244061"/>
        </w:rPr>
      </w:pPr>
      <w:r w:rsidRPr="00F134EB">
        <w:rPr>
          <w:rFonts w:ascii="Arial" w:hAnsi="Arial" w:cs="Arial"/>
          <w:b/>
          <w:bCs/>
          <w:color w:val="244061"/>
        </w:rPr>
        <w:t>71 Stirling Highway, Nedlands</w:t>
      </w:r>
    </w:p>
    <w:p w14:paraId="5EDC9374" w14:textId="4F11A3DE" w:rsidR="00726EE3" w:rsidRDefault="00726EE3" w:rsidP="003E516E">
      <w:pPr>
        <w:tabs>
          <w:tab w:val="left" w:pos="720"/>
          <w:tab w:val="left" w:pos="1440"/>
          <w:tab w:val="left" w:pos="2410"/>
          <w:tab w:val="left" w:pos="2977"/>
          <w:tab w:val="right" w:pos="8335"/>
          <w:tab w:val="right" w:pos="8505"/>
        </w:tabs>
        <w:jc w:val="both"/>
        <w:rPr>
          <w:rFonts w:ascii="Arial" w:hAnsi="Arial" w:cs="Arial"/>
        </w:rPr>
      </w:pPr>
    </w:p>
    <w:p w14:paraId="72C85449" w14:textId="77777777" w:rsidR="00726EE3" w:rsidRDefault="00726EE3" w:rsidP="003E516E">
      <w:pPr>
        <w:tabs>
          <w:tab w:val="left" w:pos="720"/>
          <w:tab w:val="left" w:pos="1440"/>
          <w:tab w:val="left" w:pos="2410"/>
          <w:tab w:val="left" w:pos="2977"/>
          <w:tab w:val="right" w:pos="8335"/>
          <w:tab w:val="right" w:pos="8505"/>
        </w:tabs>
        <w:jc w:val="both"/>
        <w:rPr>
          <w:rFonts w:ascii="Arial" w:hAnsi="Arial" w:cs="Arial"/>
        </w:rPr>
      </w:pPr>
    </w:p>
    <w:p w14:paraId="200BBFF3" w14:textId="24DB95C3" w:rsidR="00765E9D" w:rsidRDefault="00765E9D" w:rsidP="00726EE3">
      <w:pPr>
        <w:tabs>
          <w:tab w:val="left" w:pos="720"/>
          <w:tab w:val="left" w:pos="1440"/>
          <w:tab w:val="left" w:pos="2410"/>
          <w:tab w:val="left" w:pos="2977"/>
          <w:tab w:val="right" w:pos="8335"/>
          <w:tab w:val="right" w:pos="8505"/>
        </w:tabs>
        <w:jc w:val="both"/>
        <w:rPr>
          <w:noProof/>
        </w:rPr>
      </w:pPr>
      <w:bookmarkStart w:id="0" w:name="OLE_LINK12"/>
    </w:p>
    <w:p w14:paraId="170D13B0" w14:textId="4B63AB1A" w:rsidR="00D350A3" w:rsidRDefault="00B04592" w:rsidP="00726EE3">
      <w:pPr>
        <w:tabs>
          <w:tab w:val="left" w:pos="720"/>
          <w:tab w:val="left" w:pos="1440"/>
          <w:tab w:val="left" w:pos="2410"/>
          <w:tab w:val="left" w:pos="2977"/>
          <w:tab w:val="right" w:pos="8335"/>
          <w:tab w:val="right" w:pos="8505"/>
        </w:tabs>
        <w:jc w:val="both"/>
        <w:rPr>
          <w:noProof/>
        </w:rPr>
      </w:pPr>
      <w:r>
        <w:rPr>
          <w:noProof/>
        </w:rPr>
        <w:drawing>
          <wp:inline distT="0" distB="0" distL="0" distR="0" wp14:anchorId="3D34C40C" wp14:editId="6F69DD82">
            <wp:extent cx="1104900" cy="510540"/>
            <wp:effectExtent l="0" t="0" r="0" b="0"/>
            <wp:docPr id="2" name="Picture 1" descr="P2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5#yI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10540"/>
                    </a:xfrm>
                    <a:prstGeom prst="rect">
                      <a:avLst/>
                    </a:prstGeom>
                    <a:noFill/>
                    <a:ln>
                      <a:noFill/>
                    </a:ln>
                  </pic:spPr>
                </pic:pic>
              </a:graphicData>
            </a:graphic>
          </wp:inline>
        </w:drawing>
      </w:r>
    </w:p>
    <w:bookmarkEnd w:id="0"/>
    <w:p w14:paraId="280241EB" w14:textId="77777777" w:rsidR="00D350A3" w:rsidRDefault="00D350A3"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Bill Parker</w:t>
      </w:r>
    </w:p>
    <w:p w14:paraId="200BBFF5" w14:textId="79A79B7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1D6D80" w14:textId="0E2D506D" w:rsidR="00253ADA" w:rsidRPr="004950A5" w:rsidRDefault="00D350A3" w:rsidP="00253ADA">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1</w:t>
      </w:r>
      <w:r w:rsidR="00F8163A">
        <w:rPr>
          <w:rFonts w:ascii="Arial" w:hAnsi="Arial" w:cs="Arial"/>
        </w:rPr>
        <w:t>8</w:t>
      </w:r>
      <w:r>
        <w:rPr>
          <w:rFonts w:ascii="Arial" w:hAnsi="Arial" w:cs="Arial"/>
        </w:rPr>
        <w:t xml:space="preserve"> March 2022</w:t>
      </w:r>
    </w:p>
    <w:p w14:paraId="200BBFF8"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00BBFF9"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5BB545B5" w14:textId="1229FF3A" w:rsidR="00F134EB" w:rsidRPr="00F134EB" w:rsidRDefault="00F134EB" w:rsidP="00F134EB">
      <w:pPr>
        <w:pStyle w:val="TOC1"/>
        <w:tabs>
          <w:tab w:val="left" w:pos="1134"/>
          <w:tab w:val="right" w:leader="dot" w:pos="9356"/>
        </w:tabs>
        <w:ind w:left="-1134" w:right="-1043"/>
        <w:rPr>
          <w:rFonts w:ascii="Calibri" w:hAnsi="Calibri"/>
          <w:noProof/>
          <w:sz w:val="22"/>
          <w:szCs w:val="22"/>
          <w:lang w:eastAsia="en-AU"/>
        </w:rPr>
      </w:pPr>
      <w:r>
        <w:fldChar w:fldCharType="begin"/>
      </w:r>
      <w:r>
        <w:instrText xml:space="preserve"> TOC \o "1-3" \h \z \u </w:instrText>
      </w:r>
      <w:r>
        <w:fldChar w:fldCharType="separate"/>
      </w:r>
      <w:hyperlink w:anchor="_Toc98433776" w:history="1">
        <w:r w:rsidRPr="00463B13">
          <w:rPr>
            <w:rStyle w:val="Hyperlink"/>
            <w:rFonts w:ascii="Arial" w:hAnsi="Arial" w:cs="Arial"/>
            <w:noProof/>
          </w:rPr>
          <w:t>1.</w:t>
        </w:r>
        <w:r w:rsidRPr="00F134EB">
          <w:rPr>
            <w:rFonts w:ascii="Calibri" w:hAnsi="Calibri"/>
            <w:noProof/>
            <w:sz w:val="22"/>
            <w:szCs w:val="22"/>
            <w:lang w:eastAsia="en-AU"/>
          </w:rPr>
          <w:tab/>
        </w:r>
        <w:r w:rsidRPr="00463B13">
          <w:rPr>
            <w:rStyle w:val="Hyperlink"/>
            <w:rFonts w:ascii="Arial" w:hAnsi="Arial" w:cs="Arial"/>
            <w:noProof/>
          </w:rPr>
          <w:t>Declaration of Opening</w:t>
        </w:r>
        <w:r>
          <w:rPr>
            <w:noProof/>
            <w:webHidden/>
          </w:rPr>
          <w:tab/>
        </w:r>
        <w:r>
          <w:rPr>
            <w:noProof/>
            <w:webHidden/>
          </w:rPr>
          <w:fldChar w:fldCharType="begin"/>
        </w:r>
        <w:r>
          <w:rPr>
            <w:noProof/>
            <w:webHidden/>
          </w:rPr>
          <w:instrText xml:space="preserve"> PAGEREF _Toc98433776 \h </w:instrText>
        </w:r>
        <w:r>
          <w:rPr>
            <w:noProof/>
            <w:webHidden/>
          </w:rPr>
        </w:r>
        <w:r>
          <w:rPr>
            <w:noProof/>
            <w:webHidden/>
          </w:rPr>
          <w:fldChar w:fldCharType="separate"/>
        </w:r>
        <w:r w:rsidR="00005B75">
          <w:rPr>
            <w:noProof/>
            <w:webHidden/>
          </w:rPr>
          <w:t>5</w:t>
        </w:r>
        <w:r>
          <w:rPr>
            <w:noProof/>
            <w:webHidden/>
          </w:rPr>
          <w:fldChar w:fldCharType="end"/>
        </w:r>
      </w:hyperlink>
    </w:p>
    <w:p w14:paraId="54401C20" w14:textId="6902AB55"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77" w:history="1">
        <w:r w:rsidR="00F134EB" w:rsidRPr="00463B13">
          <w:rPr>
            <w:rStyle w:val="Hyperlink"/>
            <w:rFonts w:ascii="Arial" w:hAnsi="Arial" w:cs="Arial"/>
            <w:noProof/>
          </w:rPr>
          <w:t>2.</w:t>
        </w:r>
        <w:r w:rsidR="00F134EB" w:rsidRPr="00F134EB">
          <w:rPr>
            <w:rFonts w:ascii="Calibri" w:hAnsi="Calibri"/>
            <w:noProof/>
            <w:sz w:val="22"/>
            <w:szCs w:val="22"/>
            <w:lang w:eastAsia="en-AU"/>
          </w:rPr>
          <w:tab/>
        </w:r>
        <w:r w:rsidR="00F134EB" w:rsidRPr="00463B13">
          <w:rPr>
            <w:rStyle w:val="Hyperlink"/>
            <w:rFonts w:ascii="Arial" w:hAnsi="Arial" w:cs="Arial"/>
            <w:noProof/>
          </w:rPr>
          <w:t>Present and Apologies</w:t>
        </w:r>
        <w:r w:rsidR="00F134EB">
          <w:rPr>
            <w:noProof/>
            <w:webHidden/>
          </w:rPr>
          <w:tab/>
        </w:r>
        <w:r w:rsidR="00F134EB">
          <w:rPr>
            <w:noProof/>
            <w:webHidden/>
          </w:rPr>
          <w:fldChar w:fldCharType="begin"/>
        </w:r>
        <w:r w:rsidR="00F134EB">
          <w:rPr>
            <w:noProof/>
            <w:webHidden/>
          </w:rPr>
          <w:instrText xml:space="preserve"> PAGEREF _Toc98433777 \h </w:instrText>
        </w:r>
        <w:r w:rsidR="00F134EB">
          <w:rPr>
            <w:noProof/>
            <w:webHidden/>
          </w:rPr>
        </w:r>
        <w:r w:rsidR="00F134EB">
          <w:rPr>
            <w:noProof/>
            <w:webHidden/>
          </w:rPr>
          <w:fldChar w:fldCharType="separate"/>
        </w:r>
        <w:r w:rsidR="00005B75">
          <w:rPr>
            <w:noProof/>
            <w:webHidden/>
          </w:rPr>
          <w:t>5</w:t>
        </w:r>
        <w:r w:rsidR="00F134EB">
          <w:rPr>
            <w:noProof/>
            <w:webHidden/>
          </w:rPr>
          <w:fldChar w:fldCharType="end"/>
        </w:r>
      </w:hyperlink>
    </w:p>
    <w:p w14:paraId="3A83DCA1" w14:textId="420ECE7F"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78" w:history="1">
        <w:r w:rsidR="00F134EB" w:rsidRPr="00463B13">
          <w:rPr>
            <w:rStyle w:val="Hyperlink"/>
            <w:rFonts w:ascii="Arial" w:hAnsi="Arial" w:cs="Arial"/>
            <w:noProof/>
          </w:rPr>
          <w:t>3.</w:t>
        </w:r>
        <w:r w:rsidR="00F134EB" w:rsidRPr="00F134EB">
          <w:rPr>
            <w:rFonts w:ascii="Calibri" w:hAnsi="Calibri"/>
            <w:noProof/>
            <w:sz w:val="22"/>
            <w:szCs w:val="22"/>
            <w:lang w:eastAsia="en-AU"/>
          </w:rPr>
          <w:tab/>
        </w:r>
        <w:r w:rsidR="00F134EB" w:rsidRPr="00463B13">
          <w:rPr>
            <w:rStyle w:val="Hyperlink"/>
            <w:rFonts w:ascii="Arial" w:hAnsi="Arial" w:cs="Arial"/>
            <w:noProof/>
          </w:rPr>
          <w:t>Procedural Matters</w:t>
        </w:r>
        <w:r w:rsidR="00F134EB">
          <w:rPr>
            <w:noProof/>
            <w:webHidden/>
          </w:rPr>
          <w:tab/>
        </w:r>
        <w:r w:rsidR="00F134EB">
          <w:rPr>
            <w:noProof/>
            <w:webHidden/>
          </w:rPr>
          <w:fldChar w:fldCharType="begin"/>
        </w:r>
        <w:r w:rsidR="00F134EB">
          <w:rPr>
            <w:noProof/>
            <w:webHidden/>
          </w:rPr>
          <w:instrText xml:space="preserve"> PAGEREF _Toc98433778 \h </w:instrText>
        </w:r>
        <w:r w:rsidR="00F134EB">
          <w:rPr>
            <w:noProof/>
            <w:webHidden/>
          </w:rPr>
        </w:r>
        <w:r w:rsidR="00F134EB">
          <w:rPr>
            <w:noProof/>
            <w:webHidden/>
          </w:rPr>
          <w:fldChar w:fldCharType="separate"/>
        </w:r>
        <w:r w:rsidR="00005B75">
          <w:rPr>
            <w:noProof/>
            <w:webHidden/>
          </w:rPr>
          <w:t>5</w:t>
        </w:r>
        <w:r w:rsidR="00F134EB">
          <w:rPr>
            <w:noProof/>
            <w:webHidden/>
          </w:rPr>
          <w:fldChar w:fldCharType="end"/>
        </w:r>
      </w:hyperlink>
    </w:p>
    <w:p w14:paraId="6FB3E0A1" w14:textId="2E1F4C4A"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79" w:history="1">
        <w:r w:rsidR="00F134EB" w:rsidRPr="00463B13">
          <w:rPr>
            <w:rStyle w:val="Hyperlink"/>
            <w:rFonts w:ascii="Arial" w:hAnsi="Arial" w:cs="Arial"/>
            <w:noProof/>
          </w:rPr>
          <w:t>4.</w:t>
        </w:r>
        <w:r w:rsidR="00F134EB" w:rsidRPr="00F134EB">
          <w:rPr>
            <w:rFonts w:ascii="Calibri" w:hAnsi="Calibri"/>
            <w:noProof/>
            <w:sz w:val="22"/>
            <w:szCs w:val="22"/>
            <w:lang w:eastAsia="en-AU"/>
          </w:rPr>
          <w:tab/>
        </w:r>
        <w:r w:rsidR="00F134EB" w:rsidRPr="00463B13">
          <w:rPr>
            <w:rStyle w:val="Hyperlink"/>
            <w:rFonts w:ascii="Arial" w:hAnsi="Arial" w:cs="Arial"/>
            <w:noProof/>
          </w:rPr>
          <w:t>Confirmation of Minutes</w:t>
        </w:r>
        <w:r w:rsidR="00F134EB">
          <w:rPr>
            <w:noProof/>
            <w:webHidden/>
          </w:rPr>
          <w:tab/>
        </w:r>
        <w:r w:rsidR="00F134EB">
          <w:rPr>
            <w:noProof/>
            <w:webHidden/>
          </w:rPr>
          <w:fldChar w:fldCharType="begin"/>
        </w:r>
        <w:r w:rsidR="00F134EB">
          <w:rPr>
            <w:noProof/>
            <w:webHidden/>
          </w:rPr>
          <w:instrText xml:space="preserve"> PAGEREF _Toc98433779 \h </w:instrText>
        </w:r>
        <w:r w:rsidR="00F134EB">
          <w:rPr>
            <w:noProof/>
            <w:webHidden/>
          </w:rPr>
        </w:r>
        <w:r w:rsidR="00F134EB">
          <w:rPr>
            <w:noProof/>
            <w:webHidden/>
          </w:rPr>
          <w:fldChar w:fldCharType="separate"/>
        </w:r>
        <w:r w:rsidR="00005B75">
          <w:rPr>
            <w:noProof/>
            <w:webHidden/>
          </w:rPr>
          <w:t>5</w:t>
        </w:r>
        <w:r w:rsidR="00F134EB">
          <w:rPr>
            <w:noProof/>
            <w:webHidden/>
          </w:rPr>
          <w:fldChar w:fldCharType="end"/>
        </w:r>
      </w:hyperlink>
    </w:p>
    <w:p w14:paraId="62BD8004" w14:textId="0218D5B3"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80" w:history="1">
        <w:r w:rsidR="00F134EB" w:rsidRPr="00463B13">
          <w:rPr>
            <w:rStyle w:val="Hyperlink"/>
            <w:rFonts w:ascii="Arial" w:hAnsi="Arial" w:cs="Arial"/>
            <w:noProof/>
          </w:rPr>
          <w:t>5.</w:t>
        </w:r>
        <w:r w:rsidR="00F134EB" w:rsidRPr="00F134EB">
          <w:rPr>
            <w:rFonts w:ascii="Calibri" w:hAnsi="Calibri"/>
            <w:noProof/>
            <w:sz w:val="22"/>
            <w:szCs w:val="22"/>
            <w:lang w:eastAsia="en-AU"/>
          </w:rPr>
          <w:tab/>
        </w:r>
        <w:r w:rsidR="00F134EB" w:rsidRPr="00463B13">
          <w:rPr>
            <w:rStyle w:val="Hyperlink"/>
            <w:rFonts w:ascii="Arial" w:hAnsi="Arial" w:cs="Arial"/>
            <w:noProof/>
          </w:rPr>
          <w:t>Annual Report 2020/21</w:t>
        </w:r>
        <w:r w:rsidR="00F134EB">
          <w:rPr>
            <w:noProof/>
            <w:webHidden/>
          </w:rPr>
          <w:tab/>
        </w:r>
        <w:r w:rsidR="00F134EB">
          <w:rPr>
            <w:noProof/>
            <w:webHidden/>
          </w:rPr>
          <w:fldChar w:fldCharType="begin"/>
        </w:r>
        <w:r w:rsidR="00F134EB">
          <w:rPr>
            <w:noProof/>
            <w:webHidden/>
          </w:rPr>
          <w:instrText xml:space="preserve"> PAGEREF _Toc98433780 \h </w:instrText>
        </w:r>
        <w:r w:rsidR="00F134EB">
          <w:rPr>
            <w:noProof/>
            <w:webHidden/>
          </w:rPr>
        </w:r>
        <w:r w:rsidR="00F134EB">
          <w:rPr>
            <w:noProof/>
            <w:webHidden/>
          </w:rPr>
          <w:fldChar w:fldCharType="separate"/>
        </w:r>
        <w:r w:rsidR="00005B75">
          <w:rPr>
            <w:noProof/>
            <w:webHidden/>
          </w:rPr>
          <w:t>5</w:t>
        </w:r>
        <w:r w:rsidR="00F134EB">
          <w:rPr>
            <w:noProof/>
            <w:webHidden/>
          </w:rPr>
          <w:fldChar w:fldCharType="end"/>
        </w:r>
      </w:hyperlink>
    </w:p>
    <w:p w14:paraId="1AE4F94A" w14:textId="3B6830D0"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81" w:history="1">
        <w:r w:rsidR="00F134EB" w:rsidRPr="00463B13">
          <w:rPr>
            <w:rStyle w:val="Hyperlink"/>
            <w:rFonts w:ascii="Arial" w:hAnsi="Arial" w:cs="Arial"/>
            <w:noProof/>
          </w:rPr>
          <w:t>6.</w:t>
        </w:r>
        <w:r w:rsidR="00F134EB" w:rsidRPr="00F134EB">
          <w:rPr>
            <w:rFonts w:ascii="Calibri" w:hAnsi="Calibri"/>
            <w:noProof/>
            <w:sz w:val="22"/>
            <w:szCs w:val="22"/>
            <w:lang w:eastAsia="en-AU"/>
          </w:rPr>
          <w:tab/>
        </w:r>
        <w:r w:rsidR="00F134EB" w:rsidRPr="00463B13">
          <w:rPr>
            <w:rStyle w:val="Hyperlink"/>
            <w:rFonts w:ascii="Arial" w:hAnsi="Arial" w:cs="Arial"/>
            <w:noProof/>
          </w:rPr>
          <w:t>General Business</w:t>
        </w:r>
        <w:r w:rsidR="00F134EB">
          <w:rPr>
            <w:noProof/>
            <w:webHidden/>
          </w:rPr>
          <w:tab/>
        </w:r>
        <w:r w:rsidR="00F134EB">
          <w:rPr>
            <w:noProof/>
            <w:webHidden/>
          </w:rPr>
          <w:fldChar w:fldCharType="begin"/>
        </w:r>
        <w:r w:rsidR="00F134EB">
          <w:rPr>
            <w:noProof/>
            <w:webHidden/>
          </w:rPr>
          <w:instrText xml:space="preserve"> PAGEREF _Toc98433781 \h </w:instrText>
        </w:r>
        <w:r w:rsidR="00F134EB">
          <w:rPr>
            <w:noProof/>
            <w:webHidden/>
          </w:rPr>
        </w:r>
        <w:r w:rsidR="00F134EB">
          <w:rPr>
            <w:noProof/>
            <w:webHidden/>
          </w:rPr>
          <w:fldChar w:fldCharType="separate"/>
        </w:r>
        <w:r w:rsidR="00005B75">
          <w:rPr>
            <w:noProof/>
            <w:webHidden/>
          </w:rPr>
          <w:t>6</w:t>
        </w:r>
        <w:r w:rsidR="00F134EB">
          <w:rPr>
            <w:noProof/>
            <w:webHidden/>
          </w:rPr>
          <w:fldChar w:fldCharType="end"/>
        </w:r>
      </w:hyperlink>
    </w:p>
    <w:p w14:paraId="5D3C4B92" w14:textId="5FCC3FEE" w:rsidR="00F134EB" w:rsidRPr="00F134EB" w:rsidRDefault="00D92163" w:rsidP="00F134EB">
      <w:pPr>
        <w:pStyle w:val="TOC1"/>
        <w:tabs>
          <w:tab w:val="left" w:pos="1134"/>
          <w:tab w:val="right" w:leader="dot" w:pos="9356"/>
        </w:tabs>
        <w:ind w:left="-1134" w:right="-1043"/>
        <w:rPr>
          <w:rFonts w:ascii="Calibri" w:hAnsi="Calibri"/>
          <w:noProof/>
          <w:sz w:val="22"/>
          <w:szCs w:val="22"/>
          <w:lang w:eastAsia="en-AU"/>
        </w:rPr>
      </w:pPr>
      <w:hyperlink w:anchor="_Toc98433782" w:history="1">
        <w:r w:rsidR="00F134EB" w:rsidRPr="00463B13">
          <w:rPr>
            <w:rStyle w:val="Hyperlink"/>
            <w:rFonts w:ascii="Arial" w:hAnsi="Arial" w:cs="Arial"/>
            <w:bCs/>
            <w:noProof/>
          </w:rPr>
          <w:t>7.</w:t>
        </w:r>
        <w:r w:rsidR="00F134EB" w:rsidRPr="00F134EB">
          <w:rPr>
            <w:rFonts w:ascii="Calibri" w:hAnsi="Calibri"/>
            <w:noProof/>
            <w:sz w:val="22"/>
            <w:szCs w:val="22"/>
            <w:lang w:eastAsia="en-AU"/>
          </w:rPr>
          <w:tab/>
        </w:r>
        <w:r w:rsidR="00F134EB" w:rsidRPr="00463B13">
          <w:rPr>
            <w:rStyle w:val="Hyperlink"/>
            <w:rFonts w:ascii="Arial" w:hAnsi="Arial" w:cs="Arial"/>
            <w:noProof/>
          </w:rPr>
          <w:t>Declaration of Closure</w:t>
        </w:r>
        <w:r w:rsidR="00F134EB">
          <w:rPr>
            <w:noProof/>
            <w:webHidden/>
          </w:rPr>
          <w:tab/>
        </w:r>
        <w:r w:rsidR="00F134EB">
          <w:rPr>
            <w:noProof/>
            <w:webHidden/>
          </w:rPr>
          <w:fldChar w:fldCharType="begin"/>
        </w:r>
        <w:r w:rsidR="00F134EB">
          <w:rPr>
            <w:noProof/>
            <w:webHidden/>
          </w:rPr>
          <w:instrText xml:space="preserve"> PAGEREF _Toc98433782 \h </w:instrText>
        </w:r>
        <w:r w:rsidR="00F134EB">
          <w:rPr>
            <w:noProof/>
            <w:webHidden/>
          </w:rPr>
        </w:r>
        <w:r w:rsidR="00F134EB">
          <w:rPr>
            <w:noProof/>
            <w:webHidden/>
          </w:rPr>
          <w:fldChar w:fldCharType="separate"/>
        </w:r>
        <w:r w:rsidR="00005B75">
          <w:rPr>
            <w:noProof/>
            <w:webHidden/>
          </w:rPr>
          <w:t>6</w:t>
        </w:r>
        <w:r w:rsidR="00F134EB">
          <w:rPr>
            <w:noProof/>
            <w:webHidden/>
          </w:rPr>
          <w:fldChar w:fldCharType="end"/>
        </w:r>
      </w:hyperlink>
    </w:p>
    <w:p w14:paraId="0B8FCD40" w14:textId="6D2C0903" w:rsidR="00F134EB" w:rsidRDefault="00F134EB" w:rsidP="00F134EB">
      <w:pPr>
        <w:tabs>
          <w:tab w:val="right" w:leader="dot" w:pos="9356"/>
        </w:tabs>
        <w:ind w:left="-1134" w:right="-1043"/>
      </w:pPr>
      <w:r>
        <w:rPr>
          <w:b/>
          <w:bCs/>
          <w:noProof/>
        </w:rPr>
        <w:fldChar w:fldCharType="end"/>
      </w:r>
    </w:p>
    <w:p w14:paraId="0F1E4BB6" w14:textId="7AC2E3CB" w:rsidR="000D6D5E" w:rsidRDefault="000D6D5E" w:rsidP="00D84F46">
      <w:pPr>
        <w:tabs>
          <w:tab w:val="right" w:leader="dot" w:pos="9356"/>
        </w:tabs>
        <w:ind w:left="-1134" w:right="-1043"/>
        <w:rPr>
          <w:b/>
          <w:bCs/>
          <w:noProof/>
        </w:rPr>
      </w:pPr>
    </w:p>
    <w:p w14:paraId="6FE58689" w14:textId="344E47EB" w:rsidR="000D6D5E" w:rsidRPr="000B7CD6" w:rsidRDefault="000D6D5E" w:rsidP="000D6D5E">
      <w:pPr>
        <w:numPr>
          <w:ilvl w:val="12"/>
          <w:numId w:val="0"/>
        </w:numPr>
        <w:tabs>
          <w:tab w:val="left" w:pos="720"/>
          <w:tab w:val="left" w:pos="1440"/>
          <w:tab w:val="left" w:pos="2410"/>
          <w:tab w:val="left" w:pos="2977"/>
        </w:tabs>
        <w:ind w:left="-1134" w:right="-1043"/>
        <w:jc w:val="both"/>
        <w:rPr>
          <w:rFonts w:ascii="Arial" w:hAnsi="Arial" w:cs="Arial"/>
          <w:i/>
          <w:szCs w:val="28"/>
        </w:rPr>
      </w:pPr>
      <w:r>
        <w:rPr>
          <w:b/>
          <w:bCs/>
          <w:noProof/>
        </w:rPr>
        <w:br w:type="page"/>
      </w:r>
      <w:r>
        <w:rPr>
          <w:rFonts w:ascii="Arial" w:hAnsi="Arial" w:cs="Arial"/>
          <w:b/>
          <w:color w:val="244061"/>
          <w:sz w:val="28"/>
          <w:szCs w:val="28"/>
        </w:rPr>
        <w:lastRenderedPageBreak/>
        <w:t>Information</w:t>
      </w:r>
    </w:p>
    <w:p w14:paraId="53673346" w14:textId="77777777" w:rsidR="000D6D5E" w:rsidRDefault="000D6D5E" w:rsidP="000D6D5E">
      <w:pPr>
        <w:tabs>
          <w:tab w:val="left" w:pos="720"/>
          <w:tab w:val="left" w:pos="1440"/>
          <w:tab w:val="left" w:pos="2410"/>
          <w:tab w:val="left" w:pos="2977"/>
        </w:tabs>
        <w:ind w:left="-1134" w:right="-1043"/>
        <w:jc w:val="both"/>
        <w:rPr>
          <w:rFonts w:ascii="Arial" w:hAnsi="Arial" w:cs="Arial"/>
          <w:sz w:val="22"/>
        </w:rPr>
      </w:pPr>
    </w:p>
    <w:p w14:paraId="3926E7DC" w14:textId="77777777" w:rsidR="000D6D5E" w:rsidRDefault="000D6D5E" w:rsidP="000D6D5E">
      <w:pPr>
        <w:tabs>
          <w:tab w:val="left" w:pos="720"/>
          <w:tab w:val="left" w:pos="1440"/>
          <w:tab w:val="left" w:pos="2410"/>
          <w:tab w:val="left" w:pos="2977"/>
        </w:tabs>
        <w:ind w:left="-1134" w:right="-1043"/>
        <w:jc w:val="both"/>
        <w:rPr>
          <w:rFonts w:ascii="Arial" w:hAnsi="Arial" w:cs="Arial"/>
          <w:sz w:val="22"/>
        </w:rPr>
      </w:pPr>
    </w:p>
    <w:p w14:paraId="2499BE30" w14:textId="1F1D6045" w:rsidR="000D6D5E" w:rsidRDefault="000D6D5E" w:rsidP="000D6D5E">
      <w:pPr>
        <w:ind w:left="-1134" w:right="-1043"/>
        <w:jc w:val="both"/>
        <w:rPr>
          <w:rFonts w:ascii="Arial" w:hAnsi="Arial" w:cs="Arial"/>
          <w:spacing w:val="10"/>
          <w:szCs w:val="24"/>
        </w:rPr>
      </w:pPr>
      <w:r w:rsidRPr="000B7CD6">
        <w:rPr>
          <w:rFonts w:ascii="Arial" w:hAnsi="Arial" w:cs="Arial"/>
          <w:spacing w:val="10"/>
          <w:szCs w:val="24"/>
        </w:rPr>
        <w:t xml:space="preserve">It is noted that the advertisement calling the meeting was published in the POST Newspaper on </w:t>
      </w:r>
      <w:r>
        <w:rPr>
          <w:rFonts w:ascii="Arial" w:hAnsi="Arial" w:cs="Arial"/>
          <w:spacing w:val="10"/>
          <w:szCs w:val="24"/>
        </w:rPr>
        <w:t>5</w:t>
      </w:r>
      <w:r w:rsidRPr="00D350A3">
        <w:rPr>
          <w:rFonts w:ascii="Arial" w:hAnsi="Arial" w:cs="Arial"/>
          <w:spacing w:val="10"/>
          <w:szCs w:val="24"/>
          <w:vertAlign w:val="superscript"/>
        </w:rPr>
        <w:t>th</w:t>
      </w:r>
      <w:r>
        <w:rPr>
          <w:rFonts w:ascii="Arial" w:hAnsi="Arial" w:cs="Arial"/>
          <w:spacing w:val="10"/>
          <w:szCs w:val="24"/>
        </w:rPr>
        <w:t xml:space="preserve"> March 2021, n</w:t>
      </w:r>
      <w:r w:rsidRPr="000B7CD6">
        <w:rPr>
          <w:rFonts w:ascii="Arial" w:hAnsi="Arial" w:cs="Arial"/>
          <w:spacing w:val="10"/>
          <w:szCs w:val="24"/>
        </w:rPr>
        <w:t xml:space="preserve">otices </w:t>
      </w:r>
      <w:r>
        <w:rPr>
          <w:rFonts w:ascii="Arial" w:hAnsi="Arial" w:cs="Arial"/>
          <w:spacing w:val="10"/>
          <w:szCs w:val="24"/>
        </w:rPr>
        <w:t xml:space="preserve">were also </w:t>
      </w:r>
      <w:r w:rsidRPr="000B7CD6">
        <w:rPr>
          <w:rFonts w:ascii="Arial" w:hAnsi="Arial" w:cs="Arial"/>
          <w:spacing w:val="10"/>
          <w:szCs w:val="24"/>
        </w:rPr>
        <w:t xml:space="preserve">displayed </w:t>
      </w:r>
      <w:r>
        <w:rPr>
          <w:rFonts w:ascii="Arial" w:hAnsi="Arial" w:cs="Arial"/>
          <w:spacing w:val="10"/>
          <w:szCs w:val="24"/>
        </w:rPr>
        <w:t xml:space="preserve">on notice boards at the </w:t>
      </w:r>
      <w:r w:rsidRPr="000B7CD6">
        <w:rPr>
          <w:rFonts w:ascii="Arial" w:hAnsi="Arial" w:cs="Arial"/>
          <w:spacing w:val="10"/>
          <w:szCs w:val="24"/>
        </w:rPr>
        <w:t>Administration Centre</w:t>
      </w:r>
      <w:r>
        <w:rPr>
          <w:rFonts w:ascii="Arial" w:hAnsi="Arial" w:cs="Arial"/>
          <w:spacing w:val="10"/>
          <w:szCs w:val="24"/>
        </w:rPr>
        <w:t>, Nedlands and Mt Claremont</w:t>
      </w:r>
      <w:r w:rsidRPr="000B7CD6">
        <w:rPr>
          <w:rFonts w:ascii="Arial" w:hAnsi="Arial" w:cs="Arial"/>
          <w:spacing w:val="10"/>
          <w:szCs w:val="24"/>
        </w:rPr>
        <w:t xml:space="preserve"> Libraries, and on the City’s Website.</w:t>
      </w:r>
    </w:p>
    <w:p w14:paraId="4502EA9E" w14:textId="1BEF880B" w:rsidR="00FB132F" w:rsidRDefault="00FB132F" w:rsidP="000D6D5E">
      <w:pPr>
        <w:ind w:left="-1134" w:right="-1043"/>
        <w:jc w:val="both"/>
        <w:rPr>
          <w:rFonts w:ascii="Arial" w:hAnsi="Arial" w:cs="Arial"/>
          <w:spacing w:val="10"/>
          <w:szCs w:val="24"/>
        </w:rPr>
      </w:pPr>
    </w:p>
    <w:p w14:paraId="5529EBC2" w14:textId="72CB4096" w:rsidR="00FB132F" w:rsidRPr="00141960" w:rsidRDefault="00141960" w:rsidP="00141960">
      <w:pPr>
        <w:numPr>
          <w:ilvl w:val="12"/>
          <w:numId w:val="0"/>
        </w:numPr>
        <w:tabs>
          <w:tab w:val="left" w:pos="720"/>
          <w:tab w:val="left" w:pos="1440"/>
          <w:tab w:val="left" w:pos="2410"/>
          <w:tab w:val="left" w:pos="2977"/>
        </w:tabs>
        <w:ind w:left="-1134" w:right="-1043"/>
        <w:jc w:val="both"/>
        <w:rPr>
          <w:rFonts w:ascii="Arial" w:hAnsi="Arial" w:cs="Arial"/>
          <w:b/>
          <w:color w:val="244061"/>
          <w:sz w:val="28"/>
          <w:szCs w:val="28"/>
        </w:rPr>
      </w:pPr>
      <w:r w:rsidRPr="00141960">
        <w:rPr>
          <w:rFonts w:ascii="Arial" w:hAnsi="Arial" w:cs="Arial"/>
          <w:b/>
          <w:color w:val="244061"/>
          <w:sz w:val="28"/>
          <w:szCs w:val="28"/>
        </w:rPr>
        <w:t xml:space="preserve">Registration </w:t>
      </w:r>
    </w:p>
    <w:p w14:paraId="6B47DDC0" w14:textId="77777777" w:rsidR="00FB132F" w:rsidRPr="00FB132F" w:rsidRDefault="00FB132F" w:rsidP="00FB132F">
      <w:pPr>
        <w:ind w:left="-1134"/>
        <w:jc w:val="both"/>
        <w:rPr>
          <w:color w:val="244061"/>
          <w:lang w:eastAsia="en-GB"/>
        </w:rPr>
      </w:pPr>
    </w:p>
    <w:p w14:paraId="44464B17" w14:textId="14A8C06F" w:rsidR="00FB132F" w:rsidRDefault="00FB132F" w:rsidP="00FB132F">
      <w:pPr>
        <w:ind w:left="-1134"/>
        <w:jc w:val="both"/>
        <w:rPr>
          <w:rFonts w:ascii="ArialMT" w:hAnsi="ArialMT"/>
          <w:lang w:eastAsia="en-GB"/>
        </w:rPr>
      </w:pPr>
      <w:r w:rsidRPr="00F84BBF">
        <w:rPr>
          <w:rFonts w:ascii="ArialMT" w:hAnsi="ArialMT"/>
          <w:lang w:eastAsia="en-GB"/>
        </w:rPr>
        <w:t>To be able to move or second the motion, the subject of this Electors’ Meeting</w:t>
      </w:r>
      <w:r>
        <w:rPr>
          <w:rFonts w:ascii="ArialMT" w:hAnsi="ArialMT"/>
          <w:lang w:eastAsia="en-GB"/>
        </w:rPr>
        <w:t>,</w:t>
      </w:r>
      <w:r w:rsidRPr="00F84BBF">
        <w:rPr>
          <w:rFonts w:ascii="ArialMT" w:hAnsi="ArialMT"/>
          <w:lang w:eastAsia="en-GB"/>
        </w:rPr>
        <w:t xml:space="preserve"> and vote</w:t>
      </w:r>
      <w:r>
        <w:rPr>
          <w:rFonts w:ascii="ArialMT" w:hAnsi="ArialMT"/>
          <w:lang w:eastAsia="en-GB"/>
        </w:rPr>
        <w:t>,</w:t>
      </w:r>
      <w:r w:rsidRPr="00F84BBF">
        <w:rPr>
          <w:rFonts w:ascii="ArialMT" w:hAnsi="ArialMT"/>
          <w:lang w:eastAsia="en-GB"/>
        </w:rPr>
        <w:t xml:space="preserve"> all Electors in attendance must be on the City of </w:t>
      </w:r>
      <w:r>
        <w:rPr>
          <w:rFonts w:ascii="ArialMT" w:hAnsi="ArialMT"/>
          <w:lang w:eastAsia="en-GB"/>
        </w:rPr>
        <w:t xml:space="preserve">Nedlands </w:t>
      </w:r>
      <w:r w:rsidRPr="00F84BBF">
        <w:rPr>
          <w:rFonts w:ascii="ArialMT" w:hAnsi="ArialMT"/>
          <w:lang w:eastAsia="en-GB"/>
        </w:rPr>
        <w:t xml:space="preserve">Electoral roll. </w:t>
      </w:r>
      <w:r>
        <w:rPr>
          <w:rFonts w:ascii="ArialMT" w:hAnsi="ArialMT"/>
          <w:lang w:eastAsia="en-GB"/>
        </w:rPr>
        <w:t>Only City of Nedlands Electors are eligible to</w:t>
      </w:r>
      <w:r w:rsidRPr="00F84BBF">
        <w:rPr>
          <w:rFonts w:ascii="ArialMT" w:hAnsi="ArialMT"/>
          <w:lang w:eastAsia="en-GB"/>
        </w:rPr>
        <w:t xml:space="preserve"> vot</w:t>
      </w:r>
      <w:r>
        <w:rPr>
          <w:rFonts w:ascii="ArialMT" w:hAnsi="ArialMT"/>
          <w:lang w:eastAsia="en-GB"/>
        </w:rPr>
        <w:t>e, although they are not obliged to</w:t>
      </w:r>
      <w:r w:rsidRPr="00F84BBF">
        <w:rPr>
          <w:rFonts w:ascii="ArialMT" w:hAnsi="ArialMT"/>
          <w:lang w:eastAsia="en-GB"/>
        </w:rPr>
        <w:t xml:space="preserve">. </w:t>
      </w:r>
    </w:p>
    <w:p w14:paraId="28EB2F34" w14:textId="77777777" w:rsidR="00FB132F" w:rsidRPr="00F84BBF" w:rsidRDefault="00FB132F" w:rsidP="00FB132F">
      <w:pPr>
        <w:ind w:left="-1134"/>
        <w:jc w:val="both"/>
        <w:rPr>
          <w:lang w:eastAsia="en-GB"/>
        </w:rPr>
      </w:pPr>
    </w:p>
    <w:p w14:paraId="57BB947C" w14:textId="287876F0" w:rsidR="00FB132F" w:rsidRDefault="00FB132F" w:rsidP="00FB132F">
      <w:pPr>
        <w:ind w:left="-1134"/>
        <w:jc w:val="both"/>
        <w:rPr>
          <w:rFonts w:ascii="ArialMT" w:hAnsi="ArialMT"/>
          <w:lang w:eastAsia="en-GB"/>
        </w:rPr>
      </w:pPr>
      <w:r w:rsidRPr="00F84BBF">
        <w:rPr>
          <w:rFonts w:ascii="ArialMT" w:hAnsi="ArialMT"/>
          <w:lang w:eastAsia="en-GB"/>
        </w:rPr>
        <w:t xml:space="preserve">All members of the public attending the meeting must be fair and respectful before, during and after the meeting. The public is reminded nobody shall use any electronic, visual or audio recording device or instrument to record the proceedings of the meeting unless that person has been permitted by the Presiding Member to do so. </w:t>
      </w:r>
    </w:p>
    <w:p w14:paraId="3077B000" w14:textId="77777777" w:rsidR="00FB132F" w:rsidRPr="00F84BBF" w:rsidRDefault="00FB132F" w:rsidP="00FB132F">
      <w:pPr>
        <w:ind w:left="-1134"/>
        <w:jc w:val="both"/>
        <w:rPr>
          <w:lang w:eastAsia="en-GB"/>
        </w:rPr>
      </w:pPr>
    </w:p>
    <w:p w14:paraId="523C3ECC" w14:textId="2FB26617" w:rsidR="00FB132F" w:rsidRPr="00072FFB" w:rsidRDefault="00072FFB" w:rsidP="00FB132F">
      <w:pPr>
        <w:ind w:left="-1134"/>
        <w:jc w:val="both"/>
        <w:rPr>
          <w:rFonts w:ascii="Arial" w:hAnsi="Arial" w:cs="Arial"/>
          <w:b/>
          <w:bCs/>
          <w:color w:val="244061"/>
          <w:sz w:val="28"/>
          <w:szCs w:val="22"/>
          <w:lang w:eastAsia="en-GB"/>
        </w:rPr>
      </w:pPr>
      <w:r w:rsidRPr="00072FFB">
        <w:rPr>
          <w:rFonts w:ascii="Arial" w:hAnsi="Arial" w:cs="Arial"/>
          <w:b/>
          <w:bCs/>
          <w:color w:val="244061"/>
          <w:sz w:val="28"/>
          <w:szCs w:val="22"/>
          <w:lang w:eastAsia="en-GB"/>
        </w:rPr>
        <w:t xml:space="preserve">Definition </w:t>
      </w:r>
      <w:r>
        <w:rPr>
          <w:rFonts w:ascii="Arial" w:hAnsi="Arial" w:cs="Arial"/>
          <w:b/>
          <w:bCs/>
          <w:color w:val="244061"/>
          <w:sz w:val="28"/>
          <w:szCs w:val="22"/>
          <w:lang w:eastAsia="en-GB"/>
        </w:rPr>
        <w:t>o</w:t>
      </w:r>
      <w:r w:rsidRPr="00072FFB">
        <w:rPr>
          <w:rFonts w:ascii="Arial" w:hAnsi="Arial" w:cs="Arial"/>
          <w:b/>
          <w:bCs/>
          <w:color w:val="244061"/>
          <w:sz w:val="28"/>
          <w:szCs w:val="22"/>
          <w:lang w:eastAsia="en-GB"/>
        </w:rPr>
        <w:t xml:space="preserve">f </w:t>
      </w:r>
      <w:r>
        <w:rPr>
          <w:rFonts w:ascii="Arial" w:hAnsi="Arial" w:cs="Arial"/>
          <w:b/>
          <w:bCs/>
          <w:color w:val="244061"/>
          <w:sz w:val="28"/>
          <w:szCs w:val="22"/>
          <w:lang w:eastAsia="en-GB"/>
        </w:rPr>
        <w:t>a</w:t>
      </w:r>
      <w:r w:rsidRPr="00072FFB">
        <w:rPr>
          <w:rFonts w:ascii="Arial" w:hAnsi="Arial" w:cs="Arial"/>
          <w:b/>
          <w:bCs/>
          <w:color w:val="244061"/>
          <w:sz w:val="28"/>
          <w:szCs w:val="22"/>
          <w:lang w:eastAsia="en-GB"/>
        </w:rPr>
        <w:t xml:space="preserve">n Elector </w:t>
      </w:r>
    </w:p>
    <w:p w14:paraId="12D184F4" w14:textId="77777777" w:rsidR="00FB132F" w:rsidRPr="00FB132F" w:rsidRDefault="00FB132F" w:rsidP="00FB132F">
      <w:pPr>
        <w:ind w:left="-1134"/>
        <w:jc w:val="both"/>
        <w:rPr>
          <w:color w:val="244061"/>
          <w:lang w:eastAsia="en-GB"/>
        </w:rPr>
      </w:pPr>
    </w:p>
    <w:p w14:paraId="6C420B92" w14:textId="0AE63187" w:rsidR="00FB132F" w:rsidRDefault="00FB132F" w:rsidP="00FB132F">
      <w:pPr>
        <w:ind w:left="-1134"/>
        <w:jc w:val="both"/>
        <w:rPr>
          <w:rFonts w:ascii="ArialMT" w:hAnsi="ArialMT"/>
          <w:lang w:eastAsia="en-GB"/>
        </w:rPr>
      </w:pPr>
      <w:r w:rsidRPr="00F84BBF">
        <w:rPr>
          <w:rFonts w:ascii="ArialMT" w:hAnsi="ArialMT"/>
          <w:lang w:eastAsia="en-GB"/>
        </w:rPr>
        <w:t xml:space="preserve">An elector is defined in the </w:t>
      </w:r>
      <w:r w:rsidRPr="00F84BBF">
        <w:rPr>
          <w:rFonts w:ascii="Arial" w:hAnsi="Arial" w:cs="Arial"/>
          <w:i/>
          <w:iCs/>
          <w:lang w:eastAsia="en-GB"/>
        </w:rPr>
        <w:t xml:space="preserve">Local Government Act 1995 </w:t>
      </w:r>
      <w:r w:rsidRPr="00F84BBF">
        <w:rPr>
          <w:rFonts w:ascii="ArialMT" w:hAnsi="ArialMT"/>
          <w:lang w:eastAsia="en-GB"/>
        </w:rPr>
        <w:t xml:space="preserve">as a person who is eligible to be enrolled to vote in an election of the City of </w:t>
      </w:r>
      <w:r>
        <w:rPr>
          <w:rFonts w:ascii="ArialMT" w:hAnsi="ArialMT"/>
          <w:lang w:eastAsia="en-GB"/>
        </w:rPr>
        <w:t>Nedlands.</w:t>
      </w:r>
    </w:p>
    <w:p w14:paraId="3C06B3F4" w14:textId="77777777" w:rsidR="00FB132F" w:rsidRPr="00F84BBF" w:rsidRDefault="00FB132F" w:rsidP="00FB132F">
      <w:pPr>
        <w:ind w:left="-1134"/>
        <w:jc w:val="both"/>
        <w:rPr>
          <w:lang w:eastAsia="en-GB"/>
        </w:rPr>
      </w:pPr>
    </w:p>
    <w:p w14:paraId="3CC2DCB8" w14:textId="0BAB33DA" w:rsidR="00FB132F" w:rsidRDefault="00072FFB" w:rsidP="00FB132F">
      <w:pPr>
        <w:ind w:left="-1134"/>
        <w:jc w:val="both"/>
        <w:rPr>
          <w:rFonts w:ascii="Arial" w:hAnsi="Arial" w:cs="Arial"/>
          <w:b/>
          <w:bCs/>
          <w:color w:val="244061"/>
          <w:lang w:eastAsia="en-GB"/>
        </w:rPr>
      </w:pPr>
      <w:r w:rsidRPr="00072FFB">
        <w:rPr>
          <w:rFonts w:ascii="Arial" w:hAnsi="Arial" w:cs="Arial"/>
          <w:b/>
          <w:bCs/>
          <w:color w:val="244061"/>
          <w:sz w:val="28"/>
          <w:szCs w:val="22"/>
          <w:lang w:eastAsia="en-GB"/>
        </w:rPr>
        <w:t xml:space="preserve">Minute Taking </w:t>
      </w:r>
    </w:p>
    <w:p w14:paraId="6F023257" w14:textId="77777777" w:rsidR="00FB132F" w:rsidRPr="00FB132F" w:rsidRDefault="00FB132F" w:rsidP="00FB132F">
      <w:pPr>
        <w:ind w:left="-1134"/>
        <w:jc w:val="both"/>
        <w:rPr>
          <w:color w:val="244061"/>
          <w:lang w:eastAsia="en-GB"/>
        </w:rPr>
      </w:pPr>
    </w:p>
    <w:p w14:paraId="1A9A6247" w14:textId="425228B8" w:rsidR="00FB132F" w:rsidRDefault="00FB132F" w:rsidP="00FB132F">
      <w:pPr>
        <w:ind w:left="-1134"/>
        <w:jc w:val="both"/>
        <w:rPr>
          <w:rFonts w:ascii="ArialMT" w:hAnsi="ArialMT"/>
          <w:lang w:eastAsia="en-GB"/>
        </w:rPr>
      </w:pPr>
      <w:r w:rsidRPr="00F84BBF">
        <w:rPr>
          <w:rFonts w:ascii="ArialMT" w:hAnsi="ArialMT"/>
          <w:lang w:eastAsia="en-GB"/>
        </w:rPr>
        <w:t xml:space="preserve">In accordance with Section 5.31 of the </w:t>
      </w:r>
      <w:r w:rsidRPr="00F84BBF">
        <w:rPr>
          <w:rFonts w:ascii="Arial" w:hAnsi="Arial" w:cs="Arial"/>
          <w:i/>
          <w:iCs/>
          <w:lang w:eastAsia="en-GB"/>
        </w:rPr>
        <w:t xml:space="preserve">Local Government Act 1995 </w:t>
      </w:r>
      <w:r>
        <w:rPr>
          <w:rFonts w:ascii="Arial" w:hAnsi="Arial" w:cs="Arial"/>
          <w:lang w:eastAsia="en-GB"/>
        </w:rPr>
        <w:t xml:space="preserve">(LG Act) </w:t>
      </w:r>
      <w:r w:rsidRPr="00F84BBF">
        <w:rPr>
          <w:rFonts w:ascii="ArialMT" w:hAnsi="ArialMT"/>
          <w:lang w:eastAsia="en-GB"/>
        </w:rPr>
        <w:t xml:space="preserve">and Regulation 18 of the </w:t>
      </w:r>
      <w:r w:rsidRPr="00F84BBF">
        <w:rPr>
          <w:rFonts w:ascii="Arial" w:hAnsi="Arial" w:cs="Arial"/>
          <w:i/>
          <w:iCs/>
          <w:lang w:eastAsia="en-GB"/>
        </w:rPr>
        <w:t>Local Government (Administration) Regulations 1996</w:t>
      </w:r>
      <w:r>
        <w:rPr>
          <w:rFonts w:ascii="Arial" w:hAnsi="Arial" w:cs="Arial"/>
          <w:i/>
          <w:iCs/>
          <w:lang w:eastAsia="en-GB"/>
        </w:rPr>
        <w:t xml:space="preserve"> </w:t>
      </w:r>
      <w:r>
        <w:rPr>
          <w:rFonts w:ascii="Arial" w:hAnsi="Arial" w:cs="Arial"/>
          <w:lang w:eastAsia="en-GB"/>
        </w:rPr>
        <w:t>(LG Administration Regs)</w:t>
      </w:r>
      <w:r w:rsidRPr="00F84BBF">
        <w:rPr>
          <w:rFonts w:ascii="ArialMT" w:hAnsi="ArialMT"/>
          <w:lang w:eastAsia="en-GB"/>
        </w:rPr>
        <w:t xml:space="preserve">, Minutes will be taken at the meeting. Minutes will be made available to the public following the meeting. </w:t>
      </w:r>
    </w:p>
    <w:p w14:paraId="64F0F116" w14:textId="77777777" w:rsidR="00FB132F" w:rsidRPr="00F84BBF" w:rsidRDefault="00FB132F" w:rsidP="00FB132F">
      <w:pPr>
        <w:ind w:left="-1134"/>
        <w:jc w:val="both"/>
        <w:rPr>
          <w:lang w:eastAsia="en-GB"/>
        </w:rPr>
      </w:pPr>
    </w:p>
    <w:p w14:paraId="2FB8F2B2" w14:textId="3ED9BA4E" w:rsidR="00FB132F" w:rsidRPr="00072FFB" w:rsidRDefault="00072FFB" w:rsidP="00FB132F">
      <w:pPr>
        <w:ind w:left="-1134"/>
        <w:jc w:val="both"/>
        <w:rPr>
          <w:rFonts w:ascii="Arial" w:hAnsi="Arial" w:cs="Arial"/>
          <w:b/>
          <w:bCs/>
          <w:color w:val="244061"/>
          <w:sz w:val="28"/>
          <w:szCs w:val="22"/>
          <w:lang w:eastAsia="en-GB"/>
        </w:rPr>
      </w:pPr>
      <w:r w:rsidRPr="00072FFB">
        <w:rPr>
          <w:rFonts w:ascii="Arial" w:hAnsi="Arial" w:cs="Arial"/>
          <w:b/>
          <w:bCs/>
          <w:color w:val="244061"/>
          <w:sz w:val="28"/>
          <w:szCs w:val="22"/>
          <w:lang w:eastAsia="en-GB"/>
        </w:rPr>
        <w:t xml:space="preserve">Meeting Guidelines </w:t>
      </w:r>
    </w:p>
    <w:p w14:paraId="48070286" w14:textId="77777777" w:rsidR="00FB132F" w:rsidRPr="00FB132F" w:rsidRDefault="00FB132F" w:rsidP="00FB132F">
      <w:pPr>
        <w:ind w:left="-1134"/>
        <w:jc w:val="both"/>
        <w:rPr>
          <w:color w:val="244061"/>
          <w:lang w:eastAsia="en-GB"/>
        </w:rPr>
      </w:pPr>
    </w:p>
    <w:p w14:paraId="65435347" w14:textId="77777777" w:rsidR="00FB132F" w:rsidRPr="00F84BBF" w:rsidRDefault="00FB132F" w:rsidP="00FB132F">
      <w:pPr>
        <w:ind w:left="-1134"/>
        <w:jc w:val="both"/>
        <w:rPr>
          <w:rFonts w:ascii="Arial" w:hAnsi="Arial" w:cs="Arial"/>
          <w:color w:val="000000"/>
          <w:lang w:eastAsia="en-GB"/>
        </w:rPr>
      </w:pPr>
      <w:r w:rsidRPr="00F84BBF">
        <w:rPr>
          <w:rFonts w:ascii="Arial" w:hAnsi="Arial" w:cs="Arial"/>
          <w:color w:val="000000"/>
          <w:lang w:eastAsia="en-GB"/>
        </w:rPr>
        <w:t>As per the LG Act, the Mayor is to preside over a</w:t>
      </w:r>
      <w:r>
        <w:rPr>
          <w:rFonts w:ascii="Arial" w:hAnsi="Arial" w:cs="Arial"/>
          <w:color w:val="000000"/>
          <w:lang w:eastAsia="en-GB"/>
        </w:rPr>
        <w:t>n</w:t>
      </w:r>
      <w:r w:rsidRPr="00F84BBF">
        <w:rPr>
          <w:rFonts w:ascii="Arial" w:hAnsi="Arial" w:cs="Arial"/>
          <w:color w:val="000000"/>
          <w:lang w:eastAsia="en-GB"/>
        </w:rPr>
        <w:t xml:space="preserve"> Electors meeting and the </w:t>
      </w:r>
      <w:r>
        <w:rPr>
          <w:rFonts w:ascii="Arial" w:hAnsi="Arial" w:cs="Arial"/>
          <w:color w:val="000000"/>
          <w:lang w:eastAsia="en-GB"/>
        </w:rPr>
        <w:t>Local Government</w:t>
      </w:r>
      <w:r w:rsidRPr="00F84BBF">
        <w:rPr>
          <w:rFonts w:ascii="Arial" w:hAnsi="Arial" w:cs="Arial"/>
          <w:color w:val="000000"/>
          <w:lang w:eastAsia="en-GB"/>
        </w:rPr>
        <w:t xml:space="preserve"> Administration Reg</w:t>
      </w:r>
      <w:r>
        <w:rPr>
          <w:rFonts w:ascii="Arial" w:hAnsi="Arial" w:cs="Arial"/>
          <w:color w:val="000000"/>
          <w:lang w:eastAsia="en-GB"/>
        </w:rPr>
        <w:t>ulations</w:t>
      </w:r>
      <w:r w:rsidRPr="00F84BBF">
        <w:rPr>
          <w:rFonts w:ascii="Arial" w:hAnsi="Arial" w:cs="Arial"/>
          <w:color w:val="000000"/>
          <w:lang w:eastAsia="en-GB"/>
        </w:rPr>
        <w:t xml:space="preserve"> set out that the Presiding Member will determine the procedure for the meeting.</w:t>
      </w:r>
    </w:p>
    <w:p w14:paraId="62DEC8F8" w14:textId="77777777" w:rsidR="00FB132F" w:rsidRPr="00F84BBF" w:rsidRDefault="00FB132F" w:rsidP="00FB132F">
      <w:pPr>
        <w:ind w:left="-1134"/>
        <w:jc w:val="both"/>
        <w:rPr>
          <w:rFonts w:ascii="Arial" w:hAnsi="Arial" w:cs="Arial"/>
          <w:color w:val="000000"/>
          <w:lang w:eastAsia="en-GB"/>
        </w:rPr>
      </w:pPr>
    </w:p>
    <w:p w14:paraId="17D0CDCE" w14:textId="77777777" w:rsidR="00FB132F" w:rsidRPr="00F84BBF" w:rsidRDefault="00FB132F" w:rsidP="00FB132F">
      <w:pPr>
        <w:ind w:left="-1134"/>
        <w:jc w:val="both"/>
        <w:rPr>
          <w:rFonts w:ascii="Arial" w:hAnsi="Arial" w:cs="Arial"/>
          <w:color w:val="000000"/>
          <w:lang w:eastAsia="en-GB"/>
        </w:rPr>
      </w:pPr>
      <w:r>
        <w:rPr>
          <w:rFonts w:ascii="Arial" w:hAnsi="Arial" w:cs="Arial"/>
          <w:color w:val="000000"/>
          <w:lang w:eastAsia="en-GB"/>
        </w:rPr>
        <w:t>The Presiding Member has indicated that</w:t>
      </w:r>
      <w:r w:rsidRPr="00F84BBF">
        <w:rPr>
          <w:rFonts w:ascii="Arial" w:hAnsi="Arial" w:cs="Arial"/>
          <w:color w:val="000000"/>
          <w:lang w:eastAsia="en-GB"/>
        </w:rPr>
        <w:t xml:space="preserve"> </w:t>
      </w:r>
      <w:r>
        <w:rPr>
          <w:rFonts w:ascii="Arial" w:hAnsi="Arial" w:cs="Arial"/>
          <w:color w:val="000000"/>
          <w:lang w:eastAsia="en-GB"/>
        </w:rPr>
        <w:t xml:space="preserve">it is acceptable for </w:t>
      </w:r>
      <w:r w:rsidRPr="00F84BBF">
        <w:rPr>
          <w:rFonts w:ascii="Arial" w:hAnsi="Arial" w:cs="Arial"/>
          <w:color w:val="000000"/>
          <w:lang w:eastAsia="en-GB"/>
        </w:rPr>
        <w:t xml:space="preserve">a deputation from the </w:t>
      </w:r>
      <w:r>
        <w:rPr>
          <w:rFonts w:ascii="Arial" w:hAnsi="Arial" w:cs="Arial"/>
          <w:color w:val="000000"/>
          <w:lang w:eastAsia="en-GB"/>
        </w:rPr>
        <w:t>Electors</w:t>
      </w:r>
      <w:r w:rsidRPr="00F84BBF">
        <w:rPr>
          <w:rFonts w:ascii="Arial" w:hAnsi="Arial" w:cs="Arial"/>
          <w:color w:val="000000"/>
          <w:lang w:eastAsia="en-GB"/>
        </w:rPr>
        <w:t xml:space="preserve"> to this Electors Meeting </w:t>
      </w:r>
      <w:r>
        <w:rPr>
          <w:rFonts w:ascii="Arial" w:hAnsi="Arial" w:cs="Arial"/>
          <w:color w:val="000000"/>
          <w:lang w:eastAsia="en-GB"/>
        </w:rPr>
        <w:t xml:space="preserve">to be made, </w:t>
      </w:r>
      <w:r w:rsidRPr="00F84BBF">
        <w:rPr>
          <w:rFonts w:ascii="Arial" w:hAnsi="Arial" w:cs="Arial"/>
          <w:color w:val="000000"/>
          <w:lang w:eastAsia="en-GB"/>
        </w:rPr>
        <w:t xml:space="preserve">as per cl 3.11 Deputations, of the City of Nedlands Standing Orders Local Law.  Up to 5 people can be part of the deputation, 2 can address the Council although others can answer questions from Councillors, </w:t>
      </w:r>
      <w:r>
        <w:rPr>
          <w:rFonts w:ascii="Arial" w:hAnsi="Arial" w:cs="Arial"/>
          <w:color w:val="000000"/>
          <w:lang w:eastAsia="en-GB"/>
        </w:rPr>
        <w:t>and the length of the deputation is</w:t>
      </w:r>
      <w:r w:rsidRPr="00F84BBF">
        <w:rPr>
          <w:rFonts w:ascii="Arial" w:hAnsi="Arial" w:cs="Arial"/>
          <w:color w:val="000000"/>
          <w:lang w:eastAsia="en-GB"/>
        </w:rPr>
        <w:t xml:space="preserve"> 15 minutes.</w:t>
      </w:r>
    </w:p>
    <w:p w14:paraId="4074070B" w14:textId="77777777" w:rsidR="00FB132F" w:rsidRPr="00F84BBF" w:rsidRDefault="00FB132F" w:rsidP="00FB132F">
      <w:pPr>
        <w:ind w:left="-1134"/>
        <w:jc w:val="both"/>
        <w:rPr>
          <w:rFonts w:ascii="Arial" w:hAnsi="Arial" w:cs="Arial"/>
          <w:color w:val="000000"/>
          <w:lang w:eastAsia="en-GB"/>
        </w:rPr>
      </w:pPr>
    </w:p>
    <w:p w14:paraId="3E3EF51B" w14:textId="77777777" w:rsidR="00FB132F" w:rsidRDefault="00FB132F" w:rsidP="00FB132F">
      <w:pPr>
        <w:ind w:left="-1134"/>
        <w:jc w:val="both"/>
        <w:rPr>
          <w:rFonts w:ascii="Arial" w:hAnsi="Arial" w:cs="Arial"/>
          <w:color w:val="000000"/>
          <w:lang w:eastAsia="en-GB"/>
        </w:rPr>
      </w:pPr>
      <w:r>
        <w:rPr>
          <w:rFonts w:ascii="Arial" w:hAnsi="Arial" w:cs="Arial"/>
          <w:color w:val="000000"/>
          <w:lang w:eastAsia="en-GB"/>
        </w:rPr>
        <w:t xml:space="preserve">The Presiding Member </w:t>
      </w:r>
      <w:r w:rsidRPr="00F84BBF">
        <w:rPr>
          <w:rFonts w:ascii="Arial" w:hAnsi="Arial" w:cs="Arial"/>
          <w:color w:val="000000"/>
          <w:lang w:eastAsia="en-GB"/>
        </w:rPr>
        <w:t xml:space="preserve">will then ask </w:t>
      </w:r>
      <w:r>
        <w:rPr>
          <w:rFonts w:ascii="Arial" w:hAnsi="Arial" w:cs="Arial"/>
          <w:color w:val="000000"/>
          <w:lang w:eastAsia="en-GB"/>
        </w:rPr>
        <w:t xml:space="preserve">Council Members if they have questions following the deputation.  </w:t>
      </w:r>
    </w:p>
    <w:p w14:paraId="104DEAEC" w14:textId="77777777" w:rsidR="00FB132F" w:rsidRDefault="00FB132F" w:rsidP="00FB132F">
      <w:pPr>
        <w:ind w:left="-1134"/>
        <w:jc w:val="both"/>
        <w:rPr>
          <w:rFonts w:ascii="Arial" w:hAnsi="Arial" w:cs="Arial"/>
          <w:color w:val="000000"/>
          <w:lang w:eastAsia="en-GB"/>
        </w:rPr>
      </w:pPr>
    </w:p>
    <w:p w14:paraId="183A189C" w14:textId="77777777" w:rsidR="00FB132F" w:rsidRDefault="00FB132F" w:rsidP="00FB132F">
      <w:pPr>
        <w:ind w:left="-1134"/>
        <w:jc w:val="both"/>
        <w:rPr>
          <w:rFonts w:ascii="Arial" w:hAnsi="Arial" w:cs="Arial"/>
          <w:lang w:eastAsia="en-GB"/>
        </w:rPr>
      </w:pPr>
      <w:r>
        <w:rPr>
          <w:rFonts w:ascii="Arial" w:hAnsi="Arial" w:cs="Arial"/>
          <w:color w:val="000000"/>
          <w:lang w:eastAsia="en-GB"/>
        </w:rPr>
        <w:t xml:space="preserve">The Presiding Member </w:t>
      </w:r>
      <w:r w:rsidRPr="00F84BBF">
        <w:rPr>
          <w:rFonts w:ascii="Arial" w:hAnsi="Arial" w:cs="Arial"/>
          <w:lang w:eastAsia="en-GB"/>
        </w:rPr>
        <w:t xml:space="preserve">will </w:t>
      </w:r>
      <w:r>
        <w:rPr>
          <w:rFonts w:ascii="Arial" w:hAnsi="Arial" w:cs="Arial"/>
          <w:lang w:eastAsia="en-GB"/>
        </w:rPr>
        <w:t>then call for motions.</w:t>
      </w:r>
    </w:p>
    <w:p w14:paraId="07CEC6FB" w14:textId="77777777" w:rsidR="00FB132F" w:rsidRPr="00F84BBF" w:rsidRDefault="00FB132F" w:rsidP="00FB132F">
      <w:pPr>
        <w:ind w:left="-1134"/>
        <w:jc w:val="both"/>
        <w:rPr>
          <w:rFonts w:ascii="Arial" w:hAnsi="Arial" w:cs="Arial"/>
          <w:lang w:eastAsia="en-GB"/>
        </w:rPr>
      </w:pPr>
      <w:r>
        <w:rPr>
          <w:rFonts w:ascii="Arial" w:hAnsi="Arial" w:cs="Arial"/>
          <w:lang w:eastAsia="en-GB"/>
        </w:rPr>
        <w:t>Both</w:t>
      </w:r>
      <w:r w:rsidRPr="00F84BBF">
        <w:rPr>
          <w:rFonts w:ascii="Arial" w:hAnsi="Arial" w:cs="Arial"/>
          <w:lang w:eastAsia="en-GB"/>
        </w:rPr>
        <w:t xml:space="preserve"> the mover</w:t>
      </w:r>
      <w:r>
        <w:rPr>
          <w:rFonts w:ascii="Arial" w:hAnsi="Arial" w:cs="Arial"/>
          <w:lang w:eastAsia="en-GB"/>
        </w:rPr>
        <w:t xml:space="preserve"> and </w:t>
      </w:r>
      <w:r w:rsidRPr="00F84BBF">
        <w:rPr>
          <w:rFonts w:ascii="Arial" w:hAnsi="Arial" w:cs="Arial"/>
          <w:lang w:eastAsia="en-GB"/>
        </w:rPr>
        <w:t xml:space="preserve">seconder to </w:t>
      </w:r>
      <w:r>
        <w:rPr>
          <w:rFonts w:ascii="Arial" w:hAnsi="Arial" w:cs="Arial"/>
          <w:lang w:eastAsia="en-GB"/>
        </w:rPr>
        <w:t>a motion may</w:t>
      </w:r>
      <w:r w:rsidRPr="00F84BBF">
        <w:rPr>
          <w:rFonts w:ascii="Arial" w:hAnsi="Arial" w:cs="Arial"/>
          <w:lang w:eastAsia="en-GB"/>
        </w:rPr>
        <w:t xml:space="preserve"> speak on the motion. The mover will be able to speak for three minutes, and then the seconder will speak for three minutes. The mover and seconder must state their name and address before moving or seconding the motion. </w:t>
      </w:r>
    </w:p>
    <w:p w14:paraId="22B44867" w14:textId="77777777" w:rsidR="00FB132F" w:rsidRDefault="00FB132F" w:rsidP="00FB132F">
      <w:pPr>
        <w:ind w:left="-1134"/>
        <w:jc w:val="both"/>
        <w:rPr>
          <w:rFonts w:ascii="Arial" w:hAnsi="Arial" w:cs="Arial"/>
          <w:lang w:eastAsia="en-GB"/>
        </w:rPr>
      </w:pPr>
    </w:p>
    <w:p w14:paraId="794A5A40" w14:textId="4FF8B149" w:rsidR="00FB132F" w:rsidRDefault="00FB132F" w:rsidP="00FB132F">
      <w:pPr>
        <w:ind w:left="-1134"/>
        <w:jc w:val="both"/>
        <w:rPr>
          <w:rFonts w:ascii="Arial" w:hAnsi="Arial" w:cs="Arial"/>
          <w:lang w:eastAsia="en-GB"/>
        </w:rPr>
      </w:pPr>
      <w:r w:rsidRPr="00F84BBF">
        <w:rPr>
          <w:rFonts w:ascii="Arial" w:hAnsi="Arial" w:cs="Arial"/>
          <w:lang w:eastAsia="en-GB"/>
        </w:rPr>
        <w:t xml:space="preserve">The Presiding Member will call other speakers to speak to the motion. Ten speakers will be allowed to speak for the motion (including the mover and seconder), and ten speakers will be allowed to speak against the motion. All speakers should be clear and to the point and speak through the Presiding Member at all times. Each speaker must state their name and address and restrict their comments to the subject of the meeting and will be allowed 3 minutes to speak. Members of the public are not permitted to enter into debate with the Presiding Member. Speakers should not repeat comments/points already raised by another speaker. </w:t>
      </w:r>
    </w:p>
    <w:p w14:paraId="12B618DC" w14:textId="77777777" w:rsidR="00FB132F" w:rsidRPr="00F84BBF" w:rsidRDefault="00FB132F" w:rsidP="00FB132F">
      <w:pPr>
        <w:ind w:left="-1134"/>
        <w:jc w:val="both"/>
        <w:rPr>
          <w:rFonts w:ascii="Arial" w:hAnsi="Arial" w:cs="Arial"/>
          <w:lang w:eastAsia="en-GB"/>
        </w:rPr>
      </w:pPr>
    </w:p>
    <w:p w14:paraId="34754A5A" w14:textId="6EE47381" w:rsidR="00FB132F" w:rsidRDefault="00FB132F" w:rsidP="00FB132F">
      <w:pPr>
        <w:ind w:left="-1134"/>
        <w:jc w:val="both"/>
        <w:rPr>
          <w:rFonts w:ascii="ArialMT" w:hAnsi="ArialMT"/>
          <w:lang w:eastAsia="en-GB"/>
        </w:rPr>
      </w:pPr>
      <w:r w:rsidRPr="00F84BBF">
        <w:rPr>
          <w:rFonts w:ascii="ArialMT" w:hAnsi="ArialMT"/>
          <w:lang w:eastAsia="en-GB"/>
        </w:rPr>
        <w:t xml:space="preserve">At the end of the debate for and against the motion, no other items of business will be addressed, and the motion will be put to the vote. </w:t>
      </w:r>
      <w:r>
        <w:rPr>
          <w:rFonts w:ascii="ArialMT" w:hAnsi="ArialMT"/>
          <w:lang w:eastAsia="en-GB"/>
        </w:rPr>
        <w:t xml:space="preserve">Once a motion is voted upon the Presiding Member will call for any further motions from Electors.  </w:t>
      </w:r>
    </w:p>
    <w:p w14:paraId="4D3015EC" w14:textId="77777777" w:rsidR="00FB132F" w:rsidRPr="00F84BBF" w:rsidRDefault="00FB132F" w:rsidP="00FB132F">
      <w:pPr>
        <w:ind w:left="-1134"/>
        <w:jc w:val="both"/>
        <w:rPr>
          <w:lang w:eastAsia="en-GB"/>
        </w:rPr>
      </w:pPr>
    </w:p>
    <w:p w14:paraId="12B23757" w14:textId="7323AE83" w:rsidR="00FB132F" w:rsidRPr="00072FFB" w:rsidRDefault="00072FFB" w:rsidP="00FB132F">
      <w:pPr>
        <w:ind w:left="-1134"/>
        <w:jc w:val="both"/>
        <w:rPr>
          <w:rFonts w:ascii="Arial" w:hAnsi="Arial" w:cs="Arial"/>
          <w:b/>
          <w:bCs/>
          <w:color w:val="244061"/>
          <w:sz w:val="28"/>
          <w:szCs w:val="22"/>
          <w:lang w:eastAsia="en-GB"/>
        </w:rPr>
      </w:pPr>
      <w:r w:rsidRPr="00072FFB">
        <w:rPr>
          <w:rFonts w:ascii="Arial" w:hAnsi="Arial" w:cs="Arial"/>
          <w:b/>
          <w:bCs/>
          <w:color w:val="244061"/>
          <w:sz w:val="28"/>
          <w:szCs w:val="22"/>
          <w:lang w:eastAsia="en-GB"/>
        </w:rPr>
        <w:t xml:space="preserve">Motion And Voting </w:t>
      </w:r>
    </w:p>
    <w:p w14:paraId="6877180E" w14:textId="77777777" w:rsidR="00FB132F" w:rsidRPr="00FB132F" w:rsidRDefault="00FB132F" w:rsidP="00FB132F">
      <w:pPr>
        <w:ind w:left="-1134"/>
        <w:jc w:val="both"/>
        <w:rPr>
          <w:color w:val="244061"/>
          <w:lang w:eastAsia="en-GB"/>
        </w:rPr>
      </w:pPr>
    </w:p>
    <w:p w14:paraId="5A01B382" w14:textId="3BE2C932" w:rsidR="00FB132F" w:rsidRDefault="00FB132F" w:rsidP="00FB132F">
      <w:pPr>
        <w:ind w:left="-1134"/>
        <w:jc w:val="both"/>
        <w:rPr>
          <w:rFonts w:ascii="ArialMT" w:hAnsi="ArialMT"/>
          <w:lang w:eastAsia="en-GB"/>
        </w:rPr>
      </w:pPr>
      <w:r w:rsidRPr="00F84BBF">
        <w:rPr>
          <w:rFonts w:ascii="ArialMT" w:hAnsi="ArialMT"/>
          <w:lang w:eastAsia="en-GB"/>
        </w:rPr>
        <w:t>Voting will only take place after the motion has been moved, seconded and addressed by the speakers. The</w:t>
      </w:r>
      <w:r>
        <w:rPr>
          <w:rFonts w:ascii="ArialMT" w:hAnsi="ArialMT"/>
          <w:lang w:eastAsia="en-GB"/>
        </w:rPr>
        <w:t xml:space="preserve"> Presiding Member</w:t>
      </w:r>
      <w:r w:rsidRPr="00F84BBF">
        <w:rPr>
          <w:rFonts w:ascii="ArialMT" w:hAnsi="ArialMT"/>
          <w:lang w:eastAsia="en-GB"/>
        </w:rPr>
        <w:t xml:space="preserve"> will then ask for a vote on the motion. Only electors are entitled to vote at the meeting, and each elector has one vote. </w:t>
      </w:r>
    </w:p>
    <w:p w14:paraId="064D6387" w14:textId="77777777" w:rsidR="00FB132F" w:rsidRPr="00F84BBF" w:rsidRDefault="00FB132F" w:rsidP="00FB132F">
      <w:pPr>
        <w:ind w:left="-1134"/>
        <w:jc w:val="both"/>
        <w:rPr>
          <w:lang w:eastAsia="en-GB"/>
        </w:rPr>
      </w:pPr>
    </w:p>
    <w:p w14:paraId="0E507731" w14:textId="7660C457" w:rsidR="00FB132F" w:rsidRPr="00072FFB" w:rsidRDefault="00072FFB" w:rsidP="00FB132F">
      <w:pPr>
        <w:ind w:left="-1134"/>
        <w:jc w:val="both"/>
        <w:rPr>
          <w:rFonts w:ascii="Arial" w:hAnsi="Arial" w:cs="Arial"/>
          <w:b/>
          <w:bCs/>
          <w:color w:val="244061"/>
          <w:sz w:val="28"/>
          <w:szCs w:val="22"/>
          <w:lang w:eastAsia="en-GB"/>
        </w:rPr>
      </w:pPr>
      <w:r w:rsidRPr="00072FFB">
        <w:rPr>
          <w:rFonts w:ascii="Arial" w:hAnsi="Arial" w:cs="Arial"/>
          <w:b/>
          <w:bCs/>
          <w:color w:val="244061"/>
          <w:sz w:val="28"/>
          <w:szCs w:val="22"/>
          <w:lang w:eastAsia="en-GB"/>
        </w:rPr>
        <w:t xml:space="preserve">Decisions Made At A Meeting Of Electors </w:t>
      </w:r>
    </w:p>
    <w:p w14:paraId="48E94C25" w14:textId="77777777" w:rsidR="00FB132F" w:rsidRPr="00FB132F" w:rsidRDefault="00FB132F" w:rsidP="00FB132F">
      <w:pPr>
        <w:ind w:left="-1134"/>
        <w:jc w:val="both"/>
        <w:rPr>
          <w:color w:val="244061"/>
          <w:lang w:eastAsia="en-GB"/>
        </w:rPr>
      </w:pPr>
    </w:p>
    <w:p w14:paraId="3FF95B08" w14:textId="391B1643" w:rsidR="00FB132F" w:rsidRDefault="00FB132F" w:rsidP="00FB132F">
      <w:pPr>
        <w:ind w:left="-1134"/>
        <w:jc w:val="both"/>
        <w:rPr>
          <w:rFonts w:ascii="ArialMT" w:hAnsi="ArialMT"/>
          <w:lang w:eastAsia="en-GB"/>
        </w:rPr>
      </w:pPr>
      <w:r w:rsidRPr="00F84BBF">
        <w:rPr>
          <w:rFonts w:ascii="ArialMT" w:hAnsi="ArialMT"/>
          <w:lang w:eastAsia="en-GB"/>
        </w:rPr>
        <w:t xml:space="preserve">In accordance with section 5.33 of the </w:t>
      </w:r>
      <w:r>
        <w:rPr>
          <w:rFonts w:ascii="Arial" w:hAnsi="Arial" w:cs="Arial"/>
          <w:lang w:eastAsia="en-GB"/>
        </w:rPr>
        <w:t xml:space="preserve">Local Government Act 1995 </w:t>
      </w:r>
      <w:r w:rsidRPr="00F84BBF">
        <w:rPr>
          <w:rFonts w:ascii="ArialMT" w:hAnsi="ArialMT"/>
          <w:lang w:eastAsia="en-GB"/>
        </w:rPr>
        <w:t xml:space="preserve">all decisions made at a Meeting of Electors are to be considered at the next Ordinary Meeting of Council, or, if that is not practicable: </w:t>
      </w:r>
    </w:p>
    <w:p w14:paraId="5F31D49E" w14:textId="77777777" w:rsidR="00FB132F" w:rsidRPr="00F84BBF" w:rsidRDefault="00FB132F" w:rsidP="00FB132F">
      <w:pPr>
        <w:ind w:left="-1134"/>
        <w:jc w:val="both"/>
        <w:rPr>
          <w:lang w:eastAsia="en-GB"/>
        </w:rPr>
      </w:pPr>
    </w:p>
    <w:p w14:paraId="5C261FA4" w14:textId="77777777" w:rsidR="00FB132F" w:rsidRPr="00F84BBF" w:rsidRDefault="00FB132F" w:rsidP="00FB132F">
      <w:pPr>
        <w:ind w:left="-284" w:hanging="850"/>
        <w:rPr>
          <w:lang w:eastAsia="en-GB"/>
        </w:rPr>
      </w:pPr>
      <w:r w:rsidRPr="00F84BBF">
        <w:rPr>
          <w:rFonts w:ascii="SymbolMT" w:hAnsi="SymbolMT"/>
          <w:lang w:eastAsia="en-GB"/>
        </w:rPr>
        <w:sym w:font="Symbol" w:char="F0B7"/>
      </w:r>
      <w:r w:rsidRPr="00F84BBF">
        <w:rPr>
          <w:rFonts w:ascii="SymbolMT" w:hAnsi="SymbolMT"/>
          <w:lang w:eastAsia="en-GB"/>
        </w:rPr>
        <w:t xml:space="preserve">  </w:t>
      </w:r>
      <w:r>
        <w:rPr>
          <w:rFonts w:ascii="SymbolMT" w:hAnsi="SymbolMT"/>
          <w:lang w:eastAsia="en-GB"/>
        </w:rPr>
        <w:tab/>
      </w:r>
      <w:r w:rsidRPr="00F84BBF">
        <w:rPr>
          <w:rFonts w:ascii="ArialMT" w:hAnsi="ArialMT"/>
          <w:lang w:eastAsia="en-GB"/>
        </w:rPr>
        <w:t xml:space="preserve">At the first Ordinary Meeting of Council after that meeting, or </w:t>
      </w:r>
    </w:p>
    <w:p w14:paraId="3D98B956" w14:textId="77777777" w:rsidR="00FB132F" w:rsidRDefault="00FB132F" w:rsidP="00FB132F">
      <w:pPr>
        <w:ind w:left="-284" w:hanging="850"/>
        <w:rPr>
          <w:rFonts w:ascii="ArialMT" w:hAnsi="ArialMT"/>
          <w:lang w:eastAsia="en-GB"/>
        </w:rPr>
      </w:pPr>
      <w:r w:rsidRPr="00F84BBF">
        <w:rPr>
          <w:rFonts w:ascii="SymbolMT" w:hAnsi="SymbolMT"/>
          <w:lang w:eastAsia="en-GB"/>
        </w:rPr>
        <w:sym w:font="Symbol" w:char="F0B7"/>
      </w:r>
      <w:r w:rsidRPr="00F84BBF">
        <w:rPr>
          <w:rFonts w:ascii="SymbolMT" w:hAnsi="SymbolMT"/>
          <w:lang w:eastAsia="en-GB"/>
        </w:rPr>
        <w:t xml:space="preserve"> </w:t>
      </w:r>
      <w:r>
        <w:rPr>
          <w:rFonts w:ascii="SymbolMT" w:hAnsi="SymbolMT"/>
          <w:lang w:eastAsia="en-GB"/>
        </w:rPr>
        <w:tab/>
      </w:r>
      <w:r w:rsidRPr="00F84BBF">
        <w:rPr>
          <w:rFonts w:ascii="SymbolMT" w:hAnsi="SymbolMT"/>
          <w:lang w:eastAsia="en-GB"/>
        </w:rPr>
        <w:t> </w:t>
      </w:r>
      <w:r w:rsidRPr="00F84BBF">
        <w:rPr>
          <w:rFonts w:ascii="ArialMT" w:hAnsi="ArialMT"/>
          <w:lang w:eastAsia="en-GB"/>
        </w:rPr>
        <w:t xml:space="preserve">At a Special Meeting called for that purpose. </w:t>
      </w:r>
    </w:p>
    <w:p w14:paraId="270ADB28" w14:textId="77777777" w:rsidR="00FB132F" w:rsidRPr="00F84BBF" w:rsidRDefault="00FB132F" w:rsidP="00FB132F">
      <w:pPr>
        <w:ind w:left="-1134"/>
        <w:rPr>
          <w:lang w:eastAsia="en-GB"/>
        </w:rPr>
      </w:pPr>
    </w:p>
    <w:p w14:paraId="668648DF" w14:textId="77777777" w:rsidR="00FB132F" w:rsidRDefault="00FB132F" w:rsidP="00FB132F">
      <w:pPr>
        <w:ind w:left="-1134"/>
        <w:rPr>
          <w:rFonts w:ascii="ArialMT" w:hAnsi="ArialMT"/>
          <w:lang w:eastAsia="en-GB"/>
        </w:rPr>
      </w:pPr>
      <w:r w:rsidRPr="00F84BBF">
        <w:rPr>
          <w:rFonts w:ascii="ArialMT" w:hAnsi="ArialMT"/>
          <w:lang w:eastAsia="en-GB"/>
        </w:rPr>
        <w:t xml:space="preserve">It should be noted that any decisions made at a Meeting of Electors are not binding on the Council. </w:t>
      </w:r>
    </w:p>
    <w:p w14:paraId="4F42BCE7" w14:textId="77777777" w:rsidR="00FB132F" w:rsidRPr="000B7CD6" w:rsidRDefault="00FB132F" w:rsidP="000D6D5E">
      <w:pPr>
        <w:ind w:left="-1134" w:right="-1043"/>
        <w:jc w:val="both"/>
        <w:rPr>
          <w:rFonts w:ascii="Arial" w:hAnsi="Arial" w:cs="Arial"/>
          <w:b/>
          <w:szCs w:val="24"/>
        </w:rPr>
      </w:pPr>
    </w:p>
    <w:p w14:paraId="3CF8466E" w14:textId="3921F40E" w:rsidR="00811E7C" w:rsidRDefault="00811E7C" w:rsidP="00D84F46">
      <w:pPr>
        <w:tabs>
          <w:tab w:val="right" w:leader="dot" w:pos="9356"/>
        </w:tabs>
        <w:ind w:left="-1134" w:right="-1043"/>
      </w:pP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F134EB" w:rsidRDefault="00180419" w:rsidP="00D84F46">
      <w:pPr>
        <w:tabs>
          <w:tab w:val="left" w:pos="720"/>
          <w:tab w:val="left" w:pos="1440"/>
          <w:tab w:val="left" w:pos="2410"/>
          <w:tab w:val="left" w:pos="2977"/>
        </w:tabs>
        <w:ind w:left="-1134" w:right="-1043"/>
        <w:jc w:val="center"/>
        <w:rPr>
          <w:rFonts w:ascii="Arial" w:hAnsi="Arial"/>
          <w:b/>
          <w:color w:val="244061"/>
          <w:sz w:val="28"/>
          <w:szCs w:val="22"/>
        </w:rPr>
      </w:pPr>
      <w:r w:rsidRPr="00F134EB">
        <w:rPr>
          <w:rFonts w:ascii="Arial" w:hAnsi="Arial"/>
          <w:b/>
          <w:color w:val="244061"/>
          <w:sz w:val="28"/>
          <w:szCs w:val="22"/>
        </w:rPr>
        <w:t>City of Nedlands</w:t>
      </w:r>
    </w:p>
    <w:p w14:paraId="200BC002" w14:textId="77777777" w:rsidR="00D05D60" w:rsidRPr="00F134EB" w:rsidRDefault="00D05D60" w:rsidP="00D84F46">
      <w:pPr>
        <w:tabs>
          <w:tab w:val="left" w:pos="720"/>
          <w:tab w:val="left" w:pos="1440"/>
          <w:tab w:val="left" w:pos="2410"/>
          <w:tab w:val="left" w:pos="2977"/>
        </w:tabs>
        <w:ind w:left="-1134" w:right="-1043"/>
        <w:jc w:val="center"/>
        <w:rPr>
          <w:rFonts w:ascii="Arial" w:hAnsi="Arial" w:cs="Arial"/>
          <w:b/>
          <w:color w:val="244061"/>
          <w:sz w:val="28"/>
          <w:szCs w:val="28"/>
        </w:rPr>
      </w:pPr>
    </w:p>
    <w:p w14:paraId="200BC003" w14:textId="703479A5" w:rsidR="00D05D60" w:rsidRPr="00F134EB" w:rsidRDefault="000D6D5E" w:rsidP="00D84F46">
      <w:pPr>
        <w:tabs>
          <w:tab w:val="left" w:pos="720"/>
          <w:tab w:val="left" w:pos="1440"/>
          <w:tab w:val="left" w:pos="2410"/>
          <w:tab w:val="left" w:pos="2977"/>
        </w:tabs>
        <w:ind w:left="-1134" w:right="-1043"/>
        <w:jc w:val="both"/>
        <w:rPr>
          <w:rFonts w:ascii="Arial" w:hAnsi="Arial" w:cs="Arial"/>
          <w:b/>
          <w:color w:val="244061"/>
          <w:sz w:val="28"/>
          <w:szCs w:val="28"/>
        </w:rPr>
      </w:pPr>
      <w:r w:rsidRPr="00F134EB">
        <w:rPr>
          <w:rFonts w:ascii="Arial" w:hAnsi="Arial" w:cs="Arial"/>
          <w:b/>
          <w:color w:val="244061"/>
          <w:sz w:val="28"/>
          <w:szCs w:val="28"/>
        </w:rPr>
        <w:t>The</w:t>
      </w:r>
      <w:r w:rsidR="00180419" w:rsidRPr="00F134EB">
        <w:rPr>
          <w:rFonts w:ascii="Arial" w:hAnsi="Arial" w:cs="Arial"/>
          <w:b/>
          <w:color w:val="244061"/>
          <w:sz w:val="28"/>
          <w:szCs w:val="28"/>
        </w:rPr>
        <w:t xml:space="preserve"> </w:t>
      </w:r>
      <w:r w:rsidR="004278E2" w:rsidRPr="00F134EB">
        <w:rPr>
          <w:rFonts w:ascii="Arial" w:hAnsi="Arial" w:cs="Arial"/>
          <w:b/>
          <w:color w:val="244061"/>
          <w:sz w:val="28"/>
          <w:szCs w:val="28"/>
        </w:rPr>
        <w:t xml:space="preserve">Annual </w:t>
      </w:r>
      <w:r w:rsidR="0065028C" w:rsidRPr="00F134EB">
        <w:rPr>
          <w:rFonts w:ascii="Arial" w:hAnsi="Arial" w:cs="Arial"/>
          <w:b/>
          <w:color w:val="244061"/>
          <w:sz w:val="28"/>
          <w:szCs w:val="28"/>
        </w:rPr>
        <w:t xml:space="preserve">General </w:t>
      </w:r>
      <w:r w:rsidR="004278E2" w:rsidRPr="00F134EB">
        <w:rPr>
          <w:rFonts w:ascii="Arial" w:hAnsi="Arial" w:cs="Arial"/>
          <w:b/>
          <w:color w:val="244061"/>
          <w:sz w:val="28"/>
          <w:szCs w:val="28"/>
        </w:rPr>
        <w:t xml:space="preserve">Meeting of Electors of the City of Nedlands </w:t>
      </w:r>
      <w:r w:rsidRPr="00F134EB">
        <w:rPr>
          <w:rFonts w:ascii="Arial" w:hAnsi="Arial" w:cs="Arial"/>
          <w:b/>
          <w:color w:val="244061"/>
          <w:sz w:val="28"/>
          <w:szCs w:val="28"/>
        </w:rPr>
        <w:t xml:space="preserve">is </w:t>
      </w:r>
      <w:r w:rsidR="00180419" w:rsidRPr="00F134EB">
        <w:rPr>
          <w:rFonts w:ascii="Arial" w:hAnsi="Arial" w:cs="Arial"/>
          <w:b/>
          <w:color w:val="244061"/>
          <w:sz w:val="28"/>
          <w:szCs w:val="28"/>
        </w:rPr>
        <w:t xml:space="preserve">to be held </w:t>
      </w:r>
      <w:r w:rsidR="00D350A3" w:rsidRPr="00F134EB">
        <w:rPr>
          <w:rFonts w:ascii="Arial" w:hAnsi="Arial" w:cs="Arial"/>
          <w:b/>
          <w:color w:val="244061"/>
          <w:sz w:val="28"/>
          <w:szCs w:val="28"/>
        </w:rPr>
        <w:t>in the Council Chamber at the City of Nedlands, 71 Stirling Highway, Nedlands on Thursday, 24 March 2022 at 6</w:t>
      </w:r>
      <w:r w:rsidR="00D80CEC" w:rsidRPr="00F134EB">
        <w:rPr>
          <w:rFonts w:ascii="Arial" w:hAnsi="Arial" w:cs="Arial"/>
          <w:b/>
          <w:color w:val="244061"/>
          <w:sz w:val="28"/>
          <w:szCs w:val="28"/>
        </w:rPr>
        <w:t xml:space="preserve"> </w:t>
      </w:r>
      <w:r w:rsidR="00180419" w:rsidRPr="00F134EB">
        <w:rPr>
          <w:rFonts w:ascii="Arial" w:hAnsi="Arial" w:cs="Arial"/>
          <w:b/>
          <w:color w:val="244061"/>
          <w:sz w:val="28"/>
          <w:szCs w:val="28"/>
        </w:rPr>
        <w:t>pm.</w:t>
      </w:r>
    </w:p>
    <w:p w14:paraId="200BC004" w14:textId="77777777" w:rsidR="00D05D60" w:rsidRPr="00180419" w:rsidRDefault="00D05D60" w:rsidP="00D84F46">
      <w:pPr>
        <w:pBdr>
          <w:bottom w:val="single" w:sz="6" w:space="1" w:color="auto"/>
        </w:pBdr>
        <w:tabs>
          <w:tab w:val="left" w:pos="720"/>
          <w:tab w:val="left" w:pos="1440"/>
          <w:tab w:val="left" w:pos="2410"/>
          <w:tab w:val="left" w:pos="2977"/>
        </w:tabs>
        <w:ind w:left="-1134" w:right="-1043"/>
        <w:rPr>
          <w:rFonts w:ascii="Arial" w:hAnsi="Arial" w:cs="Arial"/>
          <w:szCs w:val="24"/>
        </w:rPr>
      </w:pPr>
    </w:p>
    <w:p w14:paraId="200BC005" w14:textId="77777777" w:rsidR="00D05D60" w:rsidRPr="00180419" w:rsidRDefault="00D05D60" w:rsidP="00D84F46">
      <w:pPr>
        <w:tabs>
          <w:tab w:val="left" w:pos="720"/>
          <w:tab w:val="left" w:pos="1440"/>
          <w:tab w:val="left" w:pos="2410"/>
          <w:tab w:val="left" w:pos="2977"/>
        </w:tabs>
        <w:ind w:left="-1134" w:right="-1043"/>
        <w:rPr>
          <w:rFonts w:ascii="Arial" w:hAnsi="Arial" w:cs="Arial"/>
          <w:szCs w:val="24"/>
        </w:rPr>
      </w:pPr>
    </w:p>
    <w:p w14:paraId="200BC006" w14:textId="4C1D716A" w:rsidR="00D05D60" w:rsidRPr="00F134EB" w:rsidRDefault="004278E2" w:rsidP="00D84F46">
      <w:pPr>
        <w:pStyle w:val="Heading6"/>
        <w:tabs>
          <w:tab w:val="clear" w:pos="8335"/>
          <w:tab w:val="clear" w:pos="8505"/>
        </w:tabs>
        <w:ind w:left="-1134" w:right="-1043"/>
        <w:rPr>
          <w:rFonts w:ascii="Arial" w:hAnsi="Arial" w:cs="Arial"/>
          <w:color w:val="244061"/>
          <w:sz w:val="28"/>
          <w:szCs w:val="28"/>
          <w:u w:val="none"/>
        </w:rPr>
      </w:pPr>
      <w:r w:rsidRPr="00F134EB">
        <w:rPr>
          <w:rFonts w:ascii="Arial" w:hAnsi="Arial" w:cs="Arial"/>
          <w:color w:val="244061"/>
          <w:sz w:val="28"/>
          <w:szCs w:val="28"/>
          <w:u w:val="none"/>
        </w:rPr>
        <w:t>Annual General Meeting of Electors</w:t>
      </w:r>
      <w:r w:rsidR="00180419" w:rsidRPr="00F134EB">
        <w:rPr>
          <w:rFonts w:ascii="Arial" w:hAnsi="Arial" w:cs="Arial"/>
          <w:color w:val="244061"/>
          <w:sz w:val="28"/>
          <w:szCs w:val="28"/>
          <w:u w:val="none"/>
        </w:rPr>
        <w:t xml:space="preserve"> Agenda</w:t>
      </w:r>
    </w:p>
    <w:p w14:paraId="200BC007" w14:textId="77777777" w:rsidR="00562866" w:rsidRPr="00562866" w:rsidRDefault="00562866" w:rsidP="00D84F46">
      <w:pPr>
        <w:ind w:left="-1134" w:right="-1043"/>
      </w:pPr>
    </w:p>
    <w:p w14:paraId="200BC008" w14:textId="77777777" w:rsidR="00683A50" w:rsidRPr="00F134EB" w:rsidRDefault="00562866" w:rsidP="000D6D5E">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olor w:val="244061"/>
          <w:szCs w:val="28"/>
          <w:u w:val="none"/>
        </w:rPr>
      </w:pPr>
      <w:bookmarkStart w:id="1" w:name="_Toc71532338"/>
      <w:bookmarkStart w:id="2" w:name="_Toc98433776"/>
      <w:r w:rsidRPr="00F134EB">
        <w:rPr>
          <w:rFonts w:ascii="Arial" w:hAnsi="Arial" w:cs="Arial"/>
          <w:caps w:val="0"/>
          <w:color w:val="244061"/>
          <w:szCs w:val="28"/>
          <w:u w:val="none"/>
        </w:rPr>
        <w:t>Declaration o</w:t>
      </w:r>
      <w:r w:rsidR="00180419" w:rsidRPr="00F134EB">
        <w:rPr>
          <w:rFonts w:ascii="Arial" w:hAnsi="Arial" w:cs="Arial"/>
          <w:caps w:val="0"/>
          <w:color w:val="244061"/>
          <w:szCs w:val="28"/>
          <w:u w:val="none"/>
        </w:rPr>
        <w:t>f Opening</w:t>
      </w:r>
      <w:bookmarkEnd w:id="1"/>
      <w:bookmarkEnd w:id="2"/>
    </w:p>
    <w:p w14:paraId="200BC009" w14:textId="77777777" w:rsidR="00683A50" w:rsidRPr="00180419" w:rsidRDefault="00683A50" w:rsidP="00D84F46">
      <w:pPr>
        <w:tabs>
          <w:tab w:val="left" w:pos="720"/>
          <w:tab w:val="left" w:pos="1440"/>
          <w:tab w:val="left" w:pos="2410"/>
          <w:tab w:val="left" w:pos="2977"/>
        </w:tabs>
        <w:ind w:left="-1134" w:right="-1043"/>
        <w:jc w:val="both"/>
        <w:rPr>
          <w:rFonts w:ascii="Arial" w:hAnsi="Arial" w:cs="Arial"/>
          <w:b/>
          <w:szCs w:val="24"/>
        </w:rPr>
      </w:pPr>
    </w:p>
    <w:p w14:paraId="200BC00A" w14:textId="53E72351" w:rsidR="00683A50" w:rsidRDefault="00EB3BFE" w:rsidP="00F134EB">
      <w:pPr>
        <w:tabs>
          <w:tab w:val="left" w:pos="720"/>
          <w:tab w:val="left" w:pos="1440"/>
          <w:tab w:val="left" w:pos="2410"/>
          <w:tab w:val="left" w:pos="2977"/>
        </w:tabs>
        <w:ind w:left="-284" w:right="-1043"/>
        <w:jc w:val="both"/>
        <w:rPr>
          <w:rFonts w:ascii="Arial" w:hAnsi="Arial" w:cs="Arial"/>
          <w:szCs w:val="24"/>
        </w:rPr>
      </w:pPr>
      <w:r>
        <w:rPr>
          <w:rFonts w:ascii="Arial" w:hAnsi="Arial" w:cs="Arial"/>
          <w:szCs w:val="24"/>
        </w:rPr>
        <w:t>The Presiding Member</w:t>
      </w:r>
      <w:r w:rsidR="00683A50" w:rsidRPr="00180419">
        <w:rPr>
          <w:rFonts w:ascii="Arial" w:hAnsi="Arial" w:cs="Arial"/>
          <w:szCs w:val="24"/>
        </w:rPr>
        <w:t xml:space="preserve"> will declare the meeting open</w:t>
      </w:r>
      <w:r w:rsidR="003F4684">
        <w:rPr>
          <w:rFonts w:ascii="Arial" w:hAnsi="Arial" w:cs="Arial"/>
          <w:szCs w:val="24"/>
        </w:rPr>
        <w:t xml:space="preserve"> at </w:t>
      </w:r>
      <w:r w:rsidR="00D350A3">
        <w:rPr>
          <w:rFonts w:ascii="Arial" w:hAnsi="Arial" w:cs="Arial"/>
          <w:szCs w:val="24"/>
        </w:rPr>
        <w:t>6</w:t>
      </w:r>
      <w:r w:rsidR="003F4684">
        <w:rPr>
          <w:rFonts w:ascii="Arial" w:hAnsi="Arial" w:cs="Arial"/>
          <w:szCs w:val="24"/>
        </w:rPr>
        <w:t xml:space="preserve"> pm</w:t>
      </w:r>
      <w:r w:rsidR="00F134EB">
        <w:rPr>
          <w:rFonts w:ascii="Arial" w:hAnsi="Arial" w:cs="Arial"/>
          <w:szCs w:val="24"/>
        </w:rPr>
        <w:t>.</w:t>
      </w:r>
    </w:p>
    <w:p w14:paraId="4E106EBD" w14:textId="77777777" w:rsidR="00721C43" w:rsidRDefault="00721C43" w:rsidP="00D84F46">
      <w:pPr>
        <w:tabs>
          <w:tab w:val="left" w:pos="720"/>
          <w:tab w:val="left" w:pos="1440"/>
          <w:tab w:val="left" w:pos="2410"/>
          <w:tab w:val="left" w:pos="2977"/>
        </w:tabs>
        <w:ind w:left="-1134" w:right="-1043"/>
        <w:jc w:val="both"/>
        <w:rPr>
          <w:rFonts w:ascii="Arial" w:hAnsi="Arial" w:cs="Arial"/>
          <w:szCs w:val="24"/>
        </w:rPr>
      </w:pPr>
    </w:p>
    <w:p w14:paraId="2977187B" w14:textId="58F2E373" w:rsidR="004278E2" w:rsidRDefault="004278E2" w:rsidP="00D84F46">
      <w:pPr>
        <w:tabs>
          <w:tab w:val="left" w:pos="720"/>
          <w:tab w:val="left" w:pos="1440"/>
          <w:tab w:val="left" w:pos="2410"/>
          <w:tab w:val="left" w:pos="2977"/>
        </w:tabs>
        <w:ind w:left="-1134" w:right="-1043"/>
        <w:jc w:val="both"/>
        <w:rPr>
          <w:rFonts w:ascii="Arial" w:hAnsi="Arial" w:cs="Arial"/>
          <w:sz w:val="22"/>
        </w:rPr>
      </w:pPr>
    </w:p>
    <w:p w14:paraId="790C9887" w14:textId="77777777" w:rsidR="004278E2" w:rsidRDefault="004278E2" w:rsidP="00D84F46">
      <w:pPr>
        <w:tabs>
          <w:tab w:val="left" w:pos="720"/>
          <w:tab w:val="left" w:pos="1440"/>
          <w:tab w:val="left" w:pos="2410"/>
          <w:tab w:val="left" w:pos="2977"/>
        </w:tabs>
        <w:ind w:left="-1134" w:right="-1043"/>
        <w:jc w:val="both"/>
        <w:rPr>
          <w:rFonts w:ascii="Arial" w:hAnsi="Arial" w:cs="Arial"/>
          <w:sz w:val="22"/>
        </w:rPr>
      </w:pPr>
    </w:p>
    <w:p w14:paraId="200BC00E" w14:textId="439BFA7D" w:rsidR="00D05D60" w:rsidRPr="00F134EB" w:rsidRDefault="00562866" w:rsidP="00D84F46">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olor w:val="244061"/>
          <w:szCs w:val="28"/>
          <w:u w:val="none"/>
        </w:rPr>
      </w:pPr>
      <w:bookmarkStart w:id="3" w:name="_Toc71532339"/>
      <w:bookmarkStart w:id="4" w:name="_Toc98433777"/>
      <w:r w:rsidRPr="00F134EB">
        <w:rPr>
          <w:rFonts w:ascii="Arial" w:hAnsi="Arial" w:cs="Arial"/>
          <w:caps w:val="0"/>
          <w:color w:val="244061"/>
          <w:szCs w:val="28"/>
          <w:u w:val="none"/>
        </w:rPr>
        <w:t>Present and Apologies</w:t>
      </w:r>
      <w:bookmarkEnd w:id="3"/>
      <w:bookmarkEnd w:id="4"/>
      <w:r w:rsidRPr="00F134EB">
        <w:rPr>
          <w:rFonts w:ascii="Arial" w:hAnsi="Arial" w:cs="Arial"/>
          <w:caps w:val="0"/>
          <w:color w:val="244061"/>
          <w:szCs w:val="28"/>
          <w:u w:val="none"/>
        </w:rPr>
        <w:t xml:space="preserve"> </w:t>
      </w:r>
    </w:p>
    <w:p w14:paraId="200BC012" w14:textId="2094DD6E" w:rsidR="00180419" w:rsidRDefault="00180419" w:rsidP="00D84F46">
      <w:pPr>
        <w:numPr>
          <w:ilvl w:val="12"/>
          <w:numId w:val="0"/>
        </w:numPr>
        <w:tabs>
          <w:tab w:val="left" w:pos="720"/>
          <w:tab w:val="left" w:pos="1440"/>
          <w:tab w:val="left" w:pos="1985"/>
          <w:tab w:val="left" w:pos="2410"/>
          <w:tab w:val="left" w:pos="2977"/>
        </w:tabs>
        <w:ind w:left="-284" w:right="-1043"/>
        <w:jc w:val="both"/>
        <w:rPr>
          <w:rFonts w:ascii="Arial" w:hAnsi="Arial" w:cs="Arial"/>
          <w:b/>
          <w:i/>
        </w:rPr>
      </w:pPr>
    </w:p>
    <w:p w14:paraId="200BC013" w14:textId="0DDF0C87" w:rsidR="00180419" w:rsidRPr="00C6108C" w:rsidRDefault="00180419" w:rsidP="00D84F46">
      <w:pPr>
        <w:numPr>
          <w:ilvl w:val="12"/>
          <w:numId w:val="0"/>
        </w:numPr>
        <w:tabs>
          <w:tab w:val="left" w:pos="720"/>
          <w:tab w:val="left" w:pos="1440"/>
          <w:tab w:val="left" w:pos="1985"/>
          <w:tab w:val="left" w:pos="2410"/>
          <w:tab w:val="left" w:pos="2977"/>
        </w:tabs>
        <w:ind w:left="-284" w:right="-1043"/>
        <w:jc w:val="both"/>
        <w:rPr>
          <w:rFonts w:ascii="Arial" w:hAnsi="Arial" w:cs="Arial"/>
        </w:rPr>
      </w:pPr>
      <w:r w:rsidRPr="00C6108C">
        <w:rPr>
          <w:rFonts w:ascii="Arial" w:hAnsi="Arial" w:cs="Arial"/>
        </w:rPr>
        <w:t>None as at distribution of this agenda</w:t>
      </w:r>
      <w:r w:rsidR="00040B16">
        <w:rPr>
          <w:rFonts w:ascii="Arial" w:hAnsi="Arial" w:cs="Arial"/>
          <w:noProof/>
        </w:rPr>
        <w:t>.</w:t>
      </w:r>
    </w:p>
    <w:p w14:paraId="200BC014" w14:textId="5828098E" w:rsidR="00180419" w:rsidRDefault="00180419" w:rsidP="00D84F46">
      <w:pPr>
        <w:tabs>
          <w:tab w:val="left" w:pos="720"/>
          <w:tab w:val="left" w:pos="1440"/>
          <w:tab w:val="left" w:pos="1985"/>
          <w:tab w:val="left" w:pos="2410"/>
          <w:tab w:val="left" w:pos="2977"/>
        </w:tabs>
        <w:ind w:left="-284" w:right="-1043"/>
        <w:jc w:val="both"/>
        <w:rPr>
          <w:rFonts w:ascii="Arial" w:hAnsi="Arial" w:cs="Arial"/>
          <w:i/>
        </w:rPr>
      </w:pPr>
    </w:p>
    <w:p w14:paraId="13036215" w14:textId="77777777" w:rsidR="000B7CD6" w:rsidRPr="00C6108C" w:rsidRDefault="000B7CD6" w:rsidP="00D84F46">
      <w:pPr>
        <w:tabs>
          <w:tab w:val="left" w:pos="720"/>
          <w:tab w:val="left" w:pos="1440"/>
          <w:tab w:val="left" w:pos="1985"/>
          <w:tab w:val="left" w:pos="2410"/>
          <w:tab w:val="left" w:pos="2977"/>
        </w:tabs>
        <w:ind w:left="-284" w:right="-1043"/>
        <w:jc w:val="both"/>
        <w:rPr>
          <w:rFonts w:ascii="Arial" w:hAnsi="Arial" w:cs="Arial"/>
          <w:i/>
        </w:rPr>
      </w:pPr>
    </w:p>
    <w:p w14:paraId="0F7ADB9B" w14:textId="77777777" w:rsidR="00721C43" w:rsidRPr="00F134EB" w:rsidRDefault="00721C43" w:rsidP="00D84F46">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aps w:val="0"/>
          <w:color w:val="244061"/>
          <w:szCs w:val="28"/>
          <w:u w:val="none"/>
        </w:rPr>
      </w:pPr>
      <w:bookmarkStart w:id="5" w:name="_Toc71532340"/>
      <w:bookmarkStart w:id="6" w:name="_Toc98433778"/>
      <w:r w:rsidRPr="00F134EB">
        <w:rPr>
          <w:rFonts w:ascii="Arial" w:hAnsi="Arial" w:cs="Arial"/>
          <w:caps w:val="0"/>
          <w:color w:val="244061"/>
          <w:szCs w:val="28"/>
          <w:u w:val="none"/>
        </w:rPr>
        <w:t>Procedural Matters</w:t>
      </w:r>
      <w:bookmarkEnd w:id="5"/>
      <w:bookmarkEnd w:id="6"/>
    </w:p>
    <w:p w14:paraId="774778A9" w14:textId="77777777" w:rsidR="00721C43" w:rsidRDefault="00721C43" w:rsidP="00D84F46">
      <w:pPr>
        <w:ind w:left="-284" w:right="-1043"/>
        <w:jc w:val="both"/>
        <w:rPr>
          <w:rFonts w:ascii="Arial" w:hAnsi="Arial" w:cs="Arial"/>
          <w:spacing w:val="10"/>
          <w:szCs w:val="24"/>
        </w:rPr>
      </w:pPr>
    </w:p>
    <w:p w14:paraId="0BECE3CF" w14:textId="39E4D0FE" w:rsidR="00721C43" w:rsidRDefault="00EB3BFE" w:rsidP="00D84F46">
      <w:pPr>
        <w:numPr>
          <w:ilvl w:val="12"/>
          <w:numId w:val="0"/>
        </w:numPr>
        <w:tabs>
          <w:tab w:val="left" w:pos="1440"/>
          <w:tab w:val="left" w:pos="2410"/>
          <w:tab w:val="left" w:pos="2977"/>
        </w:tabs>
        <w:ind w:left="-284" w:right="-1043"/>
        <w:jc w:val="both"/>
        <w:rPr>
          <w:rFonts w:ascii="Arial" w:hAnsi="Arial" w:cs="Arial"/>
          <w:spacing w:val="10"/>
          <w:szCs w:val="24"/>
        </w:rPr>
      </w:pPr>
      <w:r>
        <w:rPr>
          <w:rFonts w:ascii="Arial" w:hAnsi="Arial" w:cs="Arial"/>
        </w:rPr>
        <w:t>The Presiding Member</w:t>
      </w:r>
      <w:r w:rsidR="00721C43">
        <w:rPr>
          <w:rFonts w:ascii="Arial" w:hAnsi="Arial" w:cs="Arial"/>
          <w:spacing w:val="10"/>
          <w:szCs w:val="24"/>
        </w:rPr>
        <w:t xml:space="preserve"> will outline the </w:t>
      </w:r>
      <w:r w:rsidR="00072FFB">
        <w:rPr>
          <w:rFonts w:ascii="Arial" w:hAnsi="Arial" w:cs="Arial"/>
          <w:spacing w:val="10"/>
          <w:szCs w:val="24"/>
        </w:rPr>
        <w:t>guidelines</w:t>
      </w:r>
      <w:r w:rsidR="00721C43">
        <w:rPr>
          <w:rFonts w:ascii="Arial" w:hAnsi="Arial" w:cs="Arial"/>
          <w:spacing w:val="10"/>
          <w:szCs w:val="24"/>
        </w:rPr>
        <w:t xml:space="preserve"> of the meeting</w:t>
      </w:r>
      <w:r w:rsidR="004C2F36">
        <w:rPr>
          <w:rFonts w:ascii="Arial" w:hAnsi="Arial" w:cs="Arial"/>
          <w:spacing w:val="10"/>
          <w:szCs w:val="24"/>
        </w:rPr>
        <w:t xml:space="preserve"> as p</w:t>
      </w:r>
      <w:r w:rsidR="00895A81">
        <w:rPr>
          <w:rFonts w:ascii="Arial" w:hAnsi="Arial" w:cs="Arial"/>
          <w:spacing w:val="10"/>
          <w:szCs w:val="24"/>
        </w:rPr>
        <w:t>rinted on page 3</w:t>
      </w:r>
      <w:r w:rsidR="00072FFB">
        <w:rPr>
          <w:rFonts w:ascii="Arial" w:hAnsi="Arial" w:cs="Arial"/>
          <w:spacing w:val="10"/>
          <w:szCs w:val="24"/>
        </w:rPr>
        <w:t xml:space="preserve"> and 4.</w:t>
      </w:r>
    </w:p>
    <w:p w14:paraId="200BC015" w14:textId="1508D909" w:rsidR="00180419" w:rsidRPr="00180419" w:rsidRDefault="00180419" w:rsidP="00D84F46">
      <w:pPr>
        <w:numPr>
          <w:ilvl w:val="12"/>
          <w:numId w:val="0"/>
        </w:numPr>
        <w:tabs>
          <w:tab w:val="left" w:pos="720"/>
          <w:tab w:val="left" w:pos="1440"/>
          <w:tab w:val="left" w:pos="2410"/>
          <w:tab w:val="left" w:pos="2977"/>
        </w:tabs>
        <w:ind w:left="-284" w:right="-1043"/>
        <w:jc w:val="both"/>
        <w:rPr>
          <w:rFonts w:ascii="Arial" w:hAnsi="Arial" w:cs="Arial"/>
          <w:szCs w:val="24"/>
        </w:rPr>
      </w:pPr>
    </w:p>
    <w:p w14:paraId="742E020D" w14:textId="77777777" w:rsidR="004278E2" w:rsidRDefault="004278E2" w:rsidP="00D84F46">
      <w:pPr>
        <w:pStyle w:val="BodyText2"/>
        <w:ind w:left="-284" w:right="-1043"/>
        <w:rPr>
          <w:rFonts w:ascii="Arial" w:hAnsi="Arial" w:cs="Arial"/>
          <w:i w:val="0"/>
          <w:snapToGrid/>
          <w:sz w:val="22"/>
          <w:szCs w:val="24"/>
        </w:rPr>
      </w:pPr>
    </w:p>
    <w:p w14:paraId="200BC024" w14:textId="004C301E" w:rsidR="00683A50" w:rsidRPr="00F134EB" w:rsidRDefault="004278E2" w:rsidP="00D84F46">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aps w:val="0"/>
          <w:color w:val="244061"/>
          <w:szCs w:val="28"/>
          <w:u w:val="none"/>
        </w:rPr>
      </w:pPr>
      <w:bookmarkStart w:id="7" w:name="_Toc71532341"/>
      <w:bookmarkStart w:id="8" w:name="_Toc98433779"/>
      <w:r w:rsidRPr="00F134EB">
        <w:rPr>
          <w:rFonts w:ascii="Arial" w:hAnsi="Arial" w:cs="Arial"/>
          <w:caps w:val="0"/>
          <w:color w:val="244061"/>
          <w:szCs w:val="28"/>
          <w:u w:val="none"/>
        </w:rPr>
        <w:t>Confirmation of Minutes</w:t>
      </w:r>
      <w:bookmarkEnd w:id="7"/>
      <w:bookmarkEnd w:id="8"/>
    </w:p>
    <w:p w14:paraId="200BC025" w14:textId="77777777" w:rsidR="00683A50" w:rsidRPr="00180419" w:rsidRDefault="00683A50" w:rsidP="00D84F46">
      <w:pPr>
        <w:tabs>
          <w:tab w:val="left" w:pos="720"/>
          <w:tab w:val="left" w:pos="1440"/>
          <w:tab w:val="left" w:pos="2410"/>
          <w:tab w:val="left" w:pos="2977"/>
        </w:tabs>
        <w:ind w:left="-284" w:right="-1043"/>
        <w:jc w:val="both"/>
        <w:rPr>
          <w:rFonts w:ascii="Arial" w:hAnsi="Arial" w:cs="Arial"/>
          <w:szCs w:val="24"/>
        </w:rPr>
      </w:pPr>
    </w:p>
    <w:p w14:paraId="200BC026" w14:textId="4090D398" w:rsidR="00355804" w:rsidRDefault="004278E2" w:rsidP="00D84F46">
      <w:pPr>
        <w:numPr>
          <w:ilvl w:val="12"/>
          <w:numId w:val="0"/>
        </w:numPr>
        <w:tabs>
          <w:tab w:val="left" w:pos="1440"/>
          <w:tab w:val="left" w:pos="2410"/>
          <w:tab w:val="left" w:pos="2977"/>
        </w:tabs>
        <w:ind w:left="-284" w:right="-1043"/>
        <w:jc w:val="both"/>
        <w:rPr>
          <w:rFonts w:ascii="Arial" w:hAnsi="Arial" w:cs="Arial"/>
          <w:szCs w:val="24"/>
        </w:rPr>
      </w:pPr>
      <w:r>
        <w:rPr>
          <w:rFonts w:ascii="Arial" w:hAnsi="Arial" w:cs="Arial"/>
        </w:rPr>
        <w:t>The minutes of the</w:t>
      </w:r>
      <w:r w:rsidR="006D26DD">
        <w:rPr>
          <w:rFonts w:ascii="Arial" w:hAnsi="Arial" w:cs="Arial"/>
        </w:rPr>
        <w:t xml:space="preserve"> Annual General Meeting of Electors</w:t>
      </w:r>
      <w:r w:rsidR="00D350A3">
        <w:rPr>
          <w:rFonts w:ascii="Arial" w:hAnsi="Arial" w:cs="Arial"/>
        </w:rPr>
        <w:t xml:space="preserve"> for 2020</w:t>
      </w:r>
      <w:r w:rsidR="006D26DD">
        <w:rPr>
          <w:rFonts w:ascii="Arial" w:hAnsi="Arial" w:cs="Arial"/>
        </w:rPr>
        <w:t xml:space="preserve"> of the City of Nedlands held on </w:t>
      </w:r>
      <w:r w:rsidR="00D350A3">
        <w:rPr>
          <w:rFonts w:ascii="Arial" w:hAnsi="Arial" w:cs="Arial"/>
          <w:szCs w:val="24"/>
        </w:rPr>
        <w:t>28 June 2021</w:t>
      </w:r>
      <w:r w:rsidR="006D26DD">
        <w:rPr>
          <w:rFonts w:ascii="Arial" w:hAnsi="Arial" w:cs="Arial"/>
          <w:szCs w:val="24"/>
        </w:rPr>
        <w:t xml:space="preserve"> (Attachment 1)</w:t>
      </w:r>
      <w:r w:rsidR="00221C88">
        <w:rPr>
          <w:rFonts w:ascii="Arial" w:hAnsi="Arial" w:cs="Arial"/>
          <w:szCs w:val="24"/>
        </w:rPr>
        <w:t xml:space="preserve"> </w:t>
      </w:r>
      <w:r>
        <w:rPr>
          <w:rFonts w:ascii="Arial" w:hAnsi="Arial" w:cs="Arial"/>
          <w:szCs w:val="24"/>
        </w:rPr>
        <w:t>be confirmed as true and accurate record.</w:t>
      </w:r>
    </w:p>
    <w:p w14:paraId="0F123567" w14:textId="4EA730FC" w:rsidR="00F134EB" w:rsidRDefault="00F134EB" w:rsidP="00D84F46">
      <w:pPr>
        <w:numPr>
          <w:ilvl w:val="12"/>
          <w:numId w:val="0"/>
        </w:numPr>
        <w:tabs>
          <w:tab w:val="left" w:pos="1440"/>
          <w:tab w:val="left" w:pos="2410"/>
          <w:tab w:val="left" w:pos="2977"/>
        </w:tabs>
        <w:ind w:left="-284" w:right="-1043"/>
        <w:jc w:val="both"/>
        <w:rPr>
          <w:rFonts w:ascii="Arial" w:hAnsi="Arial" w:cs="Arial"/>
          <w:szCs w:val="24"/>
        </w:rPr>
      </w:pPr>
    </w:p>
    <w:p w14:paraId="7F0F12C7" w14:textId="77777777" w:rsidR="00F134EB" w:rsidRDefault="00F134EB" w:rsidP="00D84F46">
      <w:pPr>
        <w:numPr>
          <w:ilvl w:val="12"/>
          <w:numId w:val="0"/>
        </w:numPr>
        <w:tabs>
          <w:tab w:val="left" w:pos="1440"/>
          <w:tab w:val="left" w:pos="2410"/>
          <w:tab w:val="left" w:pos="2977"/>
        </w:tabs>
        <w:ind w:left="-284" w:right="-1043"/>
        <w:jc w:val="both"/>
        <w:rPr>
          <w:rFonts w:ascii="Arial" w:hAnsi="Arial" w:cs="Arial"/>
          <w:szCs w:val="24"/>
        </w:rPr>
      </w:pPr>
    </w:p>
    <w:p w14:paraId="35ACFD6B" w14:textId="4CF75967" w:rsidR="00FE36EC" w:rsidRPr="00F134EB" w:rsidRDefault="00FE36EC" w:rsidP="00D84F46">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aps w:val="0"/>
          <w:color w:val="244061"/>
          <w:szCs w:val="28"/>
          <w:u w:val="none"/>
        </w:rPr>
      </w:pPr>
      <w:bookmarkStart w:id="9" w:name="_Toc26277178"/>
      <w:bookmarkStart w:id="10" w:name="_Toc71532342"/>
      <w:bookmarkStart w:id="11" w:name="_Toc98433780"/>
      <w:r w:rsidRPr="00F134EB">
        <w:rPr>
          <w:rFonts w:ascii="Arial" w:hAnsi="Arial" w:cs="Arial"/>
          <w:caps w:val="0"/>
          <w:color w:val="244061"/>
          <w:szCs w:val="28"/>
          <w:u w:val="none"/>
        </w:rPr>
        <w:t xml:space="preserve">Annual Report </w:t>
      </w:r>
      <w:bookmarkEnd w:id="9"/>
      <w:r w:rsidR="00FB3166" w:rsidRPr="00F134EB">
        <w:rPr>
          <w:rFonts w:ascii="Arial" w:hAnsi="Arial" w:cs="Arial"/>
          <w:caps w:val="0"/>
          <w:color w:val="244061"/>
          <w:szCs w:val="28"/>
          <w:u w:val="none"/>
        </w:rPr>
        <w:t>20</w:t>
      </w:r>
      <w:r w:rsidR="000D6D5E" w:rsidRPr="00F134EB">
        <w:rPr>
          <w:rFonts w:ascii="Arial" w:hAnsi="Arial" w:cs="Arial"/>
          <w:caps w:val="0"/>
          <w:color w:val="244061"/>
          <w:szCs w:val="28"/>
          <w:u w:val="none"/>
        </w:rPr>
        <w:t>20</w:t>
      </w:r>
      <w:r w:rsidR="00FB3166" w:rsidRPr="00F134EB">
        <w:rPr>
          <w:rFonts w:ascii="Arial" w:hAnsi="Arial" w:cs="Arial"/>
          <w:caps w:val="0"/>
          <w:color w:val="244061"/>
          <w:szCs w:val="28"/>
          <w:u w:val="none"/>
        </w:rPr>
        <w:t>/2</w:t>
      </w:r>
      <w:bookmarkEnd w:id="10"/>
      <w:r w:rsidR="000D6D5E" w:rsidRPr="00F134EB">
        <w:rPr>
          <w:rFonts w:ascii="Arial" w:hAnsi="Arial" w:cs="Arial"/>
          <w:caps w:val="0"/>
          <w:color w:val="244061"/>
          <w:szCs w:val="28"/>
          <w:u w:val="none"/>
        </w:rPr>
        <w:t>1</w:t>
      </w:r>
      <w:bookmarkEnd w:id="11"/>
    </w:p>
    <w:p w14:paraId="4882B202" w14:textId="77777777" w:rsidR="00FE36EC" w:rsidRPr="00562866" w:rsidRDefault="00FE36EC" w:rsidP="00D84F46">
      <w:pPr>
        <w:ind w:left="-1134" w:right="-1043"/>
        <w:jc w:val="both"/>
      </w:pPr>
    </w:p>
    <w:p w14:paraId="58F3E326" w14:textId="6D0FDDB0" w:rsidR="00FE36EC" w:rsidRDefault="00FE36EC" w:rsidP="00D84F46">
      <w:pPr>
        <w:numPr>
          <w:ilvl w:val="12"/>
          <w:numId w:val="0"/>
        </w:numPr>
        <w:tabs>
          <w:tab w:val="left" w:pos="1440"/>
          <w:tab w:val="left" w:pos="2410"/>
          <w:tab w:val="left" w:pos="2977"/>
        </w:tabs>
        <w:ind w:left="-284" w:right="-1043"/>
        <w:jc w:val="both"/>
        <w:rPr>
          <w:rFonts w:ascii="Arial" w:hAnsi="Arial" w:cs="Arial"/>
          <w:szCs w:val="24"/>
        </w:rPr>
      </w:pPr>
      <w:r w:rsidRPr="00721C43">
        <w:rPr>
          <w:rFonts w:ascii="Arial" w:hAnsi="Arial" w:cs="Arial"/>
        </w:rPr>
        <w:t>Presentation</w:t>
      </w:r>
      <w:r>
        <w:rPr>
          <w:rFonts w:ascii="Arial" w:hAnsi="Arial" w:cs="Arial"/>
          <w:szCs w:val="24"/>
        </w:rPr>
        <w:t xml:space="preserve"> of the City of Nedlands Annual Report 20</w:t>
      </w:r>
      <w:r w:rsidR="00D350A3">
        <w:rPr>
          <w:rFonts w:ascii="Arial" w:hAnsi="Arial" w:cs="Arial"/>
          <w:szCs w:val="24"/>
        </w:rPr>
        <w:t>20/21</w:t>
      </w:r>
      <w:r>
        <w:rPr>
          <w:rFonts w:ascii="Arial" w:hAnsi="Arial" w:cs="Arial"/>
          <w:szCs w:val="24"/>
        </w:rPr>
        <w:t xml:space="preserve"> </w:t>
      </w:r>
      <w:r w:rsidR="000D6D5E">
        <w:rPr>
          <w:rFonts w:ascii="Arial" w:hAnsi="Arial" w:cs="Arial"/>
          <w:szCs w:val="24"/>
        </w:rPr>
        <w:t xml:space="preserve">(Attachment </w:t>
      </w:r>
      <w:r w:rsidR="00072FFB">
        <w:rPr>
          <w:rFonts w:ascii="Arial" w:hAnsi="Arial" w:cs="Arial"/>
          <w:szCs w:val="24"/>
        </w:rPr>
        <w:t>2</w:t>
      </w:r>
      <w:r w:rsidR="000D6D5E">
        <w:rPr>
          <w:rFonts w:ascii="Arial" w:hAnsi="Arial" w:cs="Arial"/>
          <w:szCs w:val="24"/>
        </w:rPr>
        <w:t>)</w:t>
      </w:r>
    </w:p>
    <w:p w14:paraId="1F5DFC47" w14:textId="0FC13A0A" w:rsidR="00FE36EC" w:rsidRDefault="00FE36EC" w:rsidP="00D84F46">
      <w:pPr>
        <w:numPr>
          <w:ilvl w:val="12"/>
          <w:numId w:val="0"/>
        </w:numPr>
        <w:tabs>
          <w:tab w:val="left" w:pos="1440"/>
          <w:tab w:val="left" w:pos="2410"/>
          <w:tab w:val="left" w:pos="2977"/>
        </w:tabs>
        <w:ind w:left="-1134" w:right="-1043"/>
        <w:jc w:val="both"/>
        <w:rPr>
          <w:rFonts w:ascii="Arial" w:hAnsi="Arial" w:cs="Arial"/>
          <w:szCs w:val="24"/>
        </w:rPr>
      </w:pPr>
    </w:p>
    <w:p w14:paraId="02DC40D7" w14:textId="77777777" w:rsidR="000D6D5E" w:rsidRDefault="000D6D5E" w:rsidP="00D84F46">
      <w:pPr>
        <w:numPr>
          <w:ilvl w:val="12"/>
          <w:numId w:val="0"/>
        </w:numPr>
        <w:tabs>
          <w:tab w:val="left" w:pos="1440"/>
          <w:tab w:val="left" w:pos="2410"/>
          <w:tab w:val="left" w:pos="2977"/>
        </w:tabs>
        <w:ind w:left="-1134" w:right="-1043"/>
        <w:jc w:val="both"/>
        <w:rPr>
          <w:rFonts w:ascii="Arial" w:hAnsi="Arial" w:cs="Arial"/>
          <w:szCs w:val="24"/>
        </w:rPr>
      </w:pPr>
    </w:p>
    <w:p w14:paraId="73A3F09A" w14:textId="383ADBB7" w:rsidR="00FE36EC" w:rsidRPr="00F134EB" w:rsidRDefault="00FE36EC" w:rsidP="000D6D5E">
      <w:pPr>
        <w:pStyle w:val="ListParagraph"/>
        <w:numPr>
          <w:ilvl w:val="1"/>
          <w:numId w:val="1"/>
        </w:numPr>
        <w:tabs>
          <w:tab w:val="left" w:pos="-284"/>
        </w:tabs>
        <w:ind w:left="-284" w:right="-1043" w:hanging="850"/>
        <w:jc w:val="both"/>
        <w:rPr>
          <w:rFonts w:ascii="Arial" w:hAnsi="Arial" w:cs="Arial"/>
          <w:b/>
          <w:bCs/>
          <w:color w:val="244061"/>
          <w:spacing w:val="10"/>
          <w:sz w:val="28"/>
          <w:szCs w:val="28"/>
        </w:rPr>
      </w:pPr>
      <w:r w:rsidRPr="00F134EB">
        <w:rPr>
          <w:rFonts w:ascii="Arial" w:hAnsi="Arial" w:cs="Arial"/>
          <w:b/>
          <w:bCs/>
          <w:color w:val="244061"/>
          <w:spacing w:val="10"/>
          <w:sz w:val="28"/>
          <w:szCs w:val="28"/>
        </w:rPr>
        <w:t>Questions submitted on the Annual Report 20</w:t>
      </w:r>
      <w:r w:rsidR="00D350A3" w:rsidRPr="00F134EB">
        <w:rPr>
          <w:rFonts w:ascii="Arial" w:hAnsi="Arial" w:cs="Arial"/>
          <w:b/>
          <w:bCs/>
          <w:color w:val="244061"/>
          <w:spacing w:val="10"/>
          <w:sz w:val="28"/>
          <w:szCs w:val="28"/>
        </w:rPr>
        <w:t>20/21</w:t>
      </w:r>
      <w:r w:rsidRPr="00F134EB">
        <w:rPr>
          <w:rFonts w:ascii="Arial" w:hAnsi="Arial" w:cs="Arial"/>
          <w:b/>
          <w:bCs/>
          <w:color w:val="244061"/>
          <w:spacing w:val="10"/>
          <w:sz w:val="28"/>
          <w:szCs w:val="28"/>
        </w:rPr>
        <w:t xml:space="preserve"> by Electors prior to the meeting</w:t>
      </w:r>
    </w:p>
    <w:p w14:paraId="735248B7" w14:textId="77777777" w:rsidR="00FE36EC" w:rsidRDefault="00FE36EC" w:rsidP="00D84F46">
      <w:pPr>
        <w:pStyle w:val="ListParagraph"/>
        <w:ind w:left="-1134" w:right="-1043"/>
        <w:jc w:val="both"/>
        <w:rPr>
          <w:rFonts w:ascii="Arial" w:hAnsi="Arial" w:cs="Arial"/>
          <w:spacing w:val="10"/>
          <w:sz w:val="24"/>
          <w:szCs w:val="24"/>
        </w:rPr>
      </w:pPr>
    </w:p>
    <w:p w14:paraId="36BC8F97" w14:textId="77777777" w:rsidR="00FE36EC" w:rsidRDefault="00FE36EC" w:rsidP="00D84F46">
      <w:pPr>
        <w:pStyle w:val="ListParagraph"/>
        <w:ind w:left="-284" w:right="-1043"/>
        <w:jc w:val="both"/>
        <w:rPr>
          <w:rFonts w:ascii="Arial" w:hAnsi="Arial" w:cs="Arial"/>
          <w:spacing w:val="10"/>
          <w:sz w:val="24"/>
          <w:szCs w:val="24"/>
        </w:rPr>
      </w:pPr>
      <w:r w:rsidRPr="00721C43">
        <w:rPr>
          <w:rFonts w:ascii="Arial" w:hAnsi="Arial" w:cs="Arial"/>
          <w:spacing w:val="10"/>
          <w:sz w:val="24"/>
          <w:szCs w:val="24"/>
        </w:rPr>
        <w:t>The Chief Executive Officer will respond to questions that were submitted in writing prior to the meeting.</w:t>
      </w:r>
    </w:p>
    <w:p w14:paraId="7ADD581D" w14:textId="77777777" w:rsidR="00FE36EC" w:rsidRDefault="00FE36EC" w:rsidP="00D84F46">
      <w:pPr>
        <w:pStyle w:val="ListParagraph"/>
        <w:ind w:left="-1134" w:right="-1043"/>
        <w:jc w:val="both"/>
        <w:rPr>
          <w:rFonts w:ascii="Arial" w:hAnsi="Arial" w:cs="Arial"/>
          <w:spacing w:val="10"/>
          <w:sz w:val="24"/>
          <w:szCs w:val="24"/>
        </w:rPr>
      </w:pPr>
    </w:p>
    <w:p w14:paraId="188A3C96" w14:textId="77777777" w:rsidR="00FE36EC" w:rsidRPr="00721C43" w:rsidRDefault="00FE36EC" w:rsidP="00D84F46">
      <w:pPr>
        <w:pStyle w:val="ListParagraph"/>
        <w:ind w:left="-1134" w:right="-1043"/>
        <w:jc w:val="both"/>
        <w:rPr>
          <w:rFonts w:ascii="Arial" w:hAnsi="Arial" w:cs="Arial"/>
          <w:spacing w:val="10"/>
          <w:sz w:val="24"/>
          <w:szCs w:val="24"/>
        </w:rPr>
      </w:pPr>
    </w:p>
    <w:p w14:paraId="0A42F746" w14:textId="045614BD" w:rsidR="00FE36EC" w:rsidRPr="00F134EB" w:rsidRDefault="00FE36EC" w:rsidP="000D6D5E">
      <w:pPr>
        <w:pStyle w:val="ListParagraph"/>
        <w:numPr>
          <w:ilvl w:val="1"/>
          <w:numId w:val="1"/>
        </w:numPr>
        <w:tabs>
          <w:tab w:val="left" w:pos="-284"/>
        </w:tabs>
        <w:ind w:left="-284" w:right="-1043" w:hanging="850"/>
        <w:jc w:val="both"/>
        <w:rPr>
          <w:rFonts w:ascii="Arial" w:hAnsi="Arial" w:cs="Arial"/>
          <w:color w:val="244061"/>
          <w:spacing w:val="10"/>
          <w:sz w:val="28"/>
          <w:szCs w:val="28"/>
        </w:rPr>
      </w:pPr>
      <w:r w:rsidRPr="00F134EB">
        <w:rPr>
          <w:rFonts w:ascii="Arial" w:hAnsi="Arial" w:cs="Arial"/>
          <w:b/>
          <w:bCs/>
          <w:color w:val="244061"/>
          <w:spacing w:val="10"/>
          <w:sz w:val="28"/>
          <w:szCs w:val="28"/>
        </w:rPr>
        <w:t>Other questions on the Annual Report 20</w:t>
      </w:r>
      <w:r w:rsidR="000D6D5E" w:rsidRPr="00F134EB">
        <w:rPr>
          <w:rFonts w:ascii="Arial" w:hAnsi="Arial" w:cs="Arial"/>
          <w:b/>
          <w:bCs/>
          <w:color w:val="244061"/>
          <w:spacing w:val="10"/>
          <w:sz w:val="28"/>
          <w:szCs w:val="28"/>
        </w:rPr>
        <w:t>20</w:t>
      </w:r>
      <w:r w:rsidR="00FB3166" w:rsidRPr="00F134EB">
        <w:rPr>
          <w:rFonts w:ascii="Arial" w:hAnsi="Arial" w:cs="Arial"/>
          <w:b/>
          <w:bCs/>
          <w:color w:val="244061"/>
          <w:spacing w:val="10"/>
          <w:sz w:val="28"/>
          <w:szCs w:val="28"/>
        </w:rPr>
        <w:t>/2</w:t>
      </w:r>
      <w:r w:rsidR="000D6D5E" w:rsidRPr="00F134EB">
        <w:rPr>
          <w:rFonts w:ascii="Arial" w:hAnsi="Arial" w:cs="Arial"/>
          <w:b/>
          <w:bCs/>
          <w:color w:val="244061"/>
          <w:spacing w:val="10"/>
          <w:sz w:val="28"/>
          <w:szCs w:val="28"/>
        </w:rPr>
        <w:t>1</w:t>
      </w:r>
    </w:p>
    <w:p w14:paraId="4614F56C" w14:textId="77777777" w:rsidR="00FE36EC" w:rsidRDefault="00FE36EC" w:rsidP="00D84F46">
      <w:pPr>
        <w:pStyle w:val="ListParagraph"/>
        <w:ind w:left="-1134" w:right="-1043"/>
        <w:jc w:val="both"/>
        <w:rPr>
          <w:rFonts w:ascii="Arial" w:hAnsi="Arial" w:cs="Arial"/>
          <w:spacing w:val="10"/>
          <w:sz w:val="24"/>
          <w:szCs w:val="24"/>
        </w:rPr>
      </w:pPr>
    </w:p>
    <w:p w14:paraId="7FF6E0E1" w14:textId="77777777" w:rsidR="00FE36EC" w:rsidRDefault="00FE36EC" w:rsidP="00D84F46">
      <w:pPr>
        <w:numPr>
          <w:ilvl w:val="12"/>
          <w:numId w:val="0"/>
        </w:numPr>
        <w:tabs>
          <w:tab w:val="left" w:pos="720"/>
          <w:tab w:val="left" w:pos="1440"/>
          <w:tab w:val="left" w:pos="2410"/>
          <w:tab w:val="left" w:pos="2977"/>
        </w:tabs>
        <w:ind w:left="-1134" w:right="-1043"/>
        <w:jc w:val="both"/>
        <w:rPr>
          <w:rFonts w:ascii="Arial" w:hAnsi="Arial" w:cs="Arial"/>
          <w:b/>
          <w:szCs w:val="24"/>
        </w:rPr>
      </w:pPr>
    </w:p>
    <w:p w14:paraId="3D1E16F8" w14:textId="77777777" w:rsidR="00FE36EC" w:rsidRPr="00F134EB" w:rsidRDefault="00FE36EC" w:rsidP="000D6D5E">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caps w:val="0"/>
          <w:color w:val="244061"/>
          <w:sz w:val="24"/>
          <w:szCs w:val="24"/>
          <w:u w:val="none"/>
        </w:rPr>
      </w:pPr>
      <w:bookmarkStart w:id="12" w:name="_Toc26277179"/>
      <w:bookmarkStart w:id="13" w:name="_Toc71532343"/>
      <w:bookmarkStart w:id="14" w:name="_Toc98433781"/>
      <w:r w:rsidRPr="00F134EB">
        <w:rPr>
          <w:rFonts w:ascii="Arial" w:hAnsi="Arial" w:cs="Arial"/>
          <w:caps w:val="0"/>
          <w:color w:val="244061"/>
          <w:szCs w:val="28"/>
          <w:u w:val="none"/>
        </w:rPr>
        <w:t>General Business</w:t>
      </w:r>
      <w:bookmarkEnd w:id="12"/>
      <w:bookmarkEnd w:id="13"/>
      <w:bookmarkEnd w:id="14"/>
    </w:p>
    <w:p w14:paraId="4663EC0E" w14:textId="77777777" w:rsidR="00FE36EC" w:rsidRPr="00F510A9" w:rsidRDefault="00FE36EC" w:rsidP="00D84F46">
      <w:pPr>
        <w:pStyle w:val="BodyTextIndent2"/>
        <w:tabs>
          <w:tab w:val="clear" w:pos="8505"/>
        </w:tabs>
        <w:ind w:left="-1134" w:right="-1043"/>
        <w:rPr>
          <w:rFonts w:ascii="Arial" w:hAnsi="Arial" w:cs="Arial"/>
        </w:rPr>
      </w:pPr>
    </w:p>
    <w:p w14:paraId="0263A543" w14:textId="2E0EC892" w:rsidR="00FE36EC" w:rsidRPr="00F134EB" w:rsidRDefault="00FE36EC" w:rsidP="000D6D5E">
      <w:pPr>
        <w:pStyle w:val="ListParagraph"/>
        <w:numPr>
          <w:ilvl w:val="1"/>
          <w:numId w:val="1"/>
        </w:numPr>
        <w:tabs>
          <w:tab w:val="left" w:pos="-284"/>
        </w:tabs>
        <w:ind w:left="-284" w:right="-1043" w:hanging="850"/>
        <w:jc w:val="both"/>
        <w:rPr>
          <w:rFonts w:ascii="Arial" w:hAnsi="Arial" w:cs="Arial"/>
          <w:b/>
          <w:bCs/>
          <w:spacing w:val="10"/>
          <w:sz w:val="28"/>
          <w:szCs w:val="28"/>
        </w:rPr>
      </w:pPr>
      <w:r w:rsidRPr="00F134EB">
        <w:rPr>
          <w:rFonts w:ascii="Arial" w:hAnsi="Arial" w:cs="Arial"/>
          <w:b/>
          <w:bCs/>
          <w:color w:val="244061"/>
          <w:spacing w:val="10"/>
          <w:sz w:val="28"/>
          <w:szCs w:val="28"/>
        </w:rPr>
        <w:t>General business submitted by Electors prior to the meetin</w:t>
      </w:r>
      <w:r w:rsidR="00146296" w:rsidRPr="00F134EB">
        <w:rPr>
          <w:rFonts w:ascii="Arial" w:hAnsi="Arial" w:cs="Arial"/>
          <w:b/>
          <w:bCs/>
          <w:color w:val="244061"/>
          <w:spacing w:val="10"/>
          <w:sz w:val="28"/>
          <w:szCs w:val="28"/>
        </w:rPr>
        <w:t>g</w:t>
      </w:r>
      <w:r w:rsidR="000D6D5E" w:rsidRPr="00F134EB">
        <w:rPr>
          <w:rFonts w:ascii="Arial" w:hAnsi="Arial" w:cs="Arial"/>
          <w:b/>
          <w:bCs/>
          <w:color w:val="244061"/>
          <w:spacing w:val="10"/>
          <w:sz w:val="28"/>
          <w:szCs w:val="28"/>
        </w:rPr>
        <w:t xml:space="preserve"> and opportunity for questions.</w:t>
      </w:r>
    </w:p>
    <w:p w14:paraId="43C7BC74" w14:textId="77777777" w:rsidR="00FE36EC" w:rsidRDefault="00FE36EC" w:rsidP="00D84F46">
      <w:pPr>
        <w:pStyle w:val="ListParagraph"/>
        <w:ind w:left="-1134" w:right="-1043"/>
        <w:jc w:val="both"/>
        <w:rPr>
          <w:rFonts w:ascii="Arial" w:hAnsi="Arial" w:cs="Arial"/>
          <w:b/>
          <w:bCs/>
          <w:spacing w:val="10"/>
          <w:sz w:val="24"/>
          <w:szCs w:val="24"/>
        </w:rPr>
      </w:pPr>
    </w:p>
    <w:p w14:paraId="200BC05F" w14:textId="360D7F87" w:rsidR="00D80CEC" w:rsidRDefault="00D80CEC" w:rsidP="00D84F46">
      <w:pPr>
        <w:numPr>
          <w:ilvl w:val="12"/>
          <w:numId w:val="0"/>
        </w:numPr>
        <w:tabs>
          <w:tab w:val="left" w:pos="720"/>
          <w:tab w:val="left" w:pos="1440"/>
          <w:tab w:val="left" w:pos="2410"/>
          <w:tab w:val="left" w:pos="2977"/>
        </w:tabs>
        <w:ind w:left="-1134" w:right="-1043"/>
        <w:jc w:val="both"/>
        <w:rPr>
          <w:rFonts w:ascii="Arial" w:hAnsi="Arial" w:cs="Arial"/>
          <w:b/>
          <w:u w:val="single"/>
        </w:rPr>
      </w:pPr>
      <w:bookmarkStart w:id="15" w:name="_Toc71532344"/>
      <w:bookmarkEnd w:id="15"/>
    </w:p>
    <w:p w14:paraId="6982E179" w14:textId="4A92964F" w:rsidR="000B7CD6" w:rsidRPr="00F134EB" w:rsidRDefault="000B7CD6" w:rsidP="000D6D5E">
      <w:pPr>
        <w:pStyle w:val="Heading1"/>
        <w:numPr>
          <w:ilvl w:val="0"/>
          <w:numId w:val="1"/>
        </w:numPr>
        <w:tabs>
          <w:tab w:val="clear" w:pos="723"/>
          <w:tab w:val="clear" w:pos="2410"/>
          <w:tab w:val="clear" w:pos="2977"/>
          <w:tab w:val="clear" w:pos="8335"/>
          <w:tab w:val="clear" w:pos="8505"/>
          <w:tab w:val="left" w:pos="-284"/>
        </w:tabs>
        <w:spacing w:before="0" w:after="0"/>
        <w:ind w:left="-284" w:right="-1043" w:hanging="851"/>
        <w:rPr>
          <w:rFonts w:ascii="Arial" w:hAnsi="Arial" w:cs="Arial"/>
          <w:b w:val="0"/>
          <w:bCs/>
          <w:color w:val="244061"/>
          <w:sz w:val="32"/>
          <w:szCs w:val="22"/>
        </w:rPr>
      </w:pPr>
      <w:bookmarkStart w:id="16" w:name="_Toc98433782"/>
      <w:r w:rsidRPr="00F134EB">
        <w:rPr>
          <w:rFonts w:ascii="Arial" w:hAnsi="Arial" w:cs="Arial"/>
          <w:caps w:val="0"/>
          <w:color w:val="244061"/>
          <w:szCs w:val="28"/>
          <w:u w:val="none"/>
        </w:rPr>
        <w:t>Declaratio</w:t>
      </w:r>
      <w:r w:rsidR="000D6D5E" w:rsidRPr="00F134EB">
        <w:rPr>
          <w:rFonts w:ascii="Arial" w:hAnsi="Arial" w:cs="Arial"/>
          <w:caps w:val="0"/>
          <w:color w:val="244061"/>
          <w:szCs w:val="28"/>
          <w:u w:val="none"/>
        </w:rPr>
        <w:t>n of Closure</w:t>
      </w:r>
      <w:bookmarkEnd w:id="16"/>
      <w:r w:rsidRPr="00F134EB">
        <w:rPr>
          <w:rFonts w:ascii="Arial" w:hAnsi="Arial" w:cs="Arial"/>
          <w:bCs/>
          <w:color w:val="244061"/>
          <w:szCs w:val="28"/>
          <w:u w:val="none"/>
        </w:rPr>
        <w:t xml:space="preserve"> </w:t>
      </w:r>
    </w:p>
    <w:p w14:paraId="5D10C6F5" w14:textId="77777777" w:rsidR="000B7CD6" w:rsidRPr="000B7CD6" w:rsidRDefault="000B7CD6" w:rsidP="00D84F46">
      <w:pPr>
        <w:numPr>
          <w:ilvl w:val="12"/>
          <w:numId w:val="0"/>
        </w:numPr>
        <w:tabs>
          <w:tab w:val="left" w:pos="720"/>
          <w:tab w:val="left" w:pos="1440"/>
          <w:tab w:val="left" w:pos="2410"/>
          <w:tab w:val="left" w:pos="2977"/>
        </w:tabs>
        <w:ind w:left="-1134" w:right="-1043"/>
        <w:jc w:val="both"/>
        <w:rPr>
          <w:rFonts w:ascii="Arial" w:hAnsi="Arial" w:cs="Arial"/>
        </w:rPr>
      </w:pPr>
    </w:p>
    <w:p w14:paraId="7B103767" w14:textId="00ECC901" w:rsidR="000B7CD6" w:rsidRDefault="000B7CD6" w:rsidP="000D6D5E">
      <w:pPr>
        <w:numPr>
          <w:ilvl w:val="12"/>
          <w:numId w:val="0"/>
        </w:numPr>
        <w:tabs>
          <w:tab w:val="left" w:pos="720"/>
          <w:tab w:val="left" w:pos="1440"/>
          <w:tab w:val="left" w:pos="2410"/>
          <w:tab w:val="left" w:pos="2977"/>
        </w:tabs>
        <w:ind w:left="-284" w:right="-1043"/>
        <w:jc w:val="both"/>
        <w:rPr>
          <w:rFonts w:ascii="Arial" w:hAnsi="Arial" w:cs="Arial"/>
        </w:rPr>
      </w:pPr>
      <w:r w:rsidRPr="000B7CD6">
        <w:rPr>
          <w:rFonts w:ascii="Arial" w:hAnsi="Arial" w:cs="Arial"/>
        </w:rPr>
        <w:t>There being no further business,</w:t>
      </w:r>
      <w:r w:rsidR="00FB3166">
        <w:rPr>
          <w:rFonts w:ascii="Arial" w:hAnsi="Arial" w:cs="Arial"/>
        </w:rPr>
        <w:t xml:space="preserve"> </w:t>
      </w:r>
      <w:r w:rsidR="008D6AA6">
        <w:rPr>
          <w:rFonts w:ascii="Arial" w:hAnsi="Arial" w:cs="Arial"/>
        </w:rPr>
        <w:t>the Presiding Member</w:t>
      </w:r>
      <w:r w:rsidR="00FB3166">
        <w:rPr>
          <w:rFonts w:ascii="Arial" w:hAnsi="Arial" w:cs="Arial"/>
        </w:rPr>
        <w:t xml:space="preserve"> </w:t>
      </w:r>
      <w:r w:rsidRPr="000B7CD6">
        <w:rPr>
          <w:rFonts w:ascii="Arial" w:hAnsi="Arial" w:cs="Arial"/>
        </w:rPr>
        <w:t>will declare the meeting closed</w:t>
      </w:r>
      <w:r>
        <w:rPr>
          <w:rFonts w:ascii="Arial" w:hAnsi="Arial" w:cs="Arial"/>
        </w:rPr>
        <w:t>.</w:t>
      </w:r>
    </w:p>
    <w:p w14:paraId="76DDF494" w14:textId="77777777" w:rsidR="000B7CD6" w:rsidRDefault="000B7CD6" w:rsidP="00D84F46">
      <w:pPr>
        <w:numPr>
          <w:ilvl w:val="12"/>
          <w:numId w:val="0"/>
        </w:numPr>
        <w:tabs>
          <w:tab w:val="left" w:pos="720"/>
          <w:tab w:val="left" w:pos="1440"/>
          <w:tab w:val="left" w:pos="2410"/>
          <w:tab w:val="left" w:pos="2977"/>
        </w:tabs>
        <w:ind w:left="-1134" w:right="-1043"/>
        <w:jc w:val="both"/>
        <w:rPr>
          <w:rFonts w:ascii="Arial" w:hAnsi="Arial" w:cs="Arial"/>
        </w:rPr>
      </w:pPr>
    </w:p>
    <w:sectPr w:rsidR="000B7CD6" w:rsidSect="000B7CD6">
      <w:headerReference w:type="default" r:id="rId19"/>
      <w:headerReference w:type="first" r:id="rId20"/>
      <w:pgSz w:w="11907" w:h="16840" w:code="9"/>
      <w:pgMar w:top="1440" w:right="1797" w:bottom="1440" w:left="179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A6EB" w14:textId="77777777" w:rsidR="006867F2" w:rsidRDefault="006867F2" w:rsidP="00D05D60">
      <w:pPr>
        <w:pStyle w:val="TOC3"/>
      </w:pPr>
      <w:r>
        <w:separator/>
      </w:r>
    </w:p>
  </w:endnote>
  <w:endnote w:type="continuationSeparator" w:id="0">
    <w:p w14:paraId="688FC246" w14:textId="77777777" w:rsidR="006867F2" w:rsidRDefault="006867F2"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D011" w14:textId="77777777" w:rsidR="006867F2" w:rsidRDefault="006867F2" w:rsidP="00D05D60">
      <w:pPr>
        <w:pStyle w:val="TOC3"/>
      </w:pPr>
      <w:r>
        <w:separator/>
      </w:r>
    </w:p>
  </w:footnote>
  <w:footnote w:type="continuationSeparator" w:id="0">
    <w:p w14:paraId="21669BD0" w14:textId="77777777" w:rsidR="006867F2" w:rsidRDefault="006867F2"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90DA" w14:textId="77777777" w:rsidR="00B04592" w:rsidRDefault="00B04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E034" w14:textId="77777777" w:rsidR="000D6D5E" w:rsidRPr="00046B3A" w:rsidRDefault="000D6D5E" w:rsidP="000D6D5E">
    <w:pPr>
      <w:pStyle w:val="Header"/>
      <w:tabs>
        <w:tab w:val="clear" w:pos="8306"/>
      </w:tabs>
      <w:ind w:right="-1043"/>
      <w:jc w:val="right"/>
      <w:rPr>
        <w:rFonts w:ascii="Arial" w:hAnsi="Arial" w:cs="Arial"/>
        <w:color w:val="1F497D"/>
      </w:rPr>
    </w:pPr>
    <w:r>
      <w:rPr>
        <w:rFonts w:ascii="Arial" w:hAnsi="Arial" w:cs="Arial"/>
        <w:color w:val="1F497D"/>
      </w:rPr>
      <w:t>Annual General Meeting of Electors</w:t>
    </w:r>
    <w:r w:rsidRPr="00046B3A">
      <w:rPr>
        <w:rFonts w:ascii="Arial" w:hAnsi="Arial" w:cs="Arial"/>
        <w:color w:val="1F497D"/>
      </w:rPr>
      <w:t xml:space="preserve"> </w:t>
    </w:r>
  </w:p>
  <w:p w14:paraId="0C9908EE" w14:textId="3DDA47D3" w:rsidR="000D6D5E" w:rsidRDefault="000D6D5E" w:rsidP="000D6D5E">
    <w:pPr>
      <w:pStyle w:val="Header"/>
      <w:tabs>
        <w:tab w:val="clear" w:pos="8306"/>
      </w:tabs>
      <w:ind w:right="-1043"/>
      <w:jc w:val="right"/>
      <w:rPr>
        <w:rFonts w:ascii="Arial" w:hAnsi="Arial" w:cs="Arial"/>
        <w:color w:val="1F497D"/>
      </w:rPr>
    </w:pPr>
    <w:r>
      <w:rPr>
        <w:rFonts w:ascii="Arial" w:hAnsi="Arial" w:cs="Arial"/>
        <w:color w:val="1F497D"/>
      </w:rPr>
      <w:t>22 March 2022</w:t>
    </w:r>
  </w:p>
  <w:p w14:paraId="7A0248BC" w14:textId="45B28526" w:rsidR="000D6D5E" w:rsidRDefault="00D92163" w:rsidP="000D6D5E">
    <w:pPr>
      <w:pStyle w:val="Header"/>
      <w:tabs>
        <w:tab w:val="clear" w:pos="8306"/>
      </w:tabs>
      <w:ind w:left="-1134" w:right="-1043"/>
      <w:jc w:val="right"/>
      <w:rPr>
        <w:rFonts w:ascii="Arial" w:hAnsi="Arial" w:cs="Arial"/>
        <w:color w:val="1F497D"/>
      </w:rPr>
    </w:pPr>
    <w:r>
      <w:rPr>
        <w:rFonts w:ascii="Acumin Pro" w:hAnsi="Acumin Pro"/>
        <w:color w:val="548DD4"/>
      </w:rPr>
      <w:pict w14:anchorId="44AD4164">
        <v:rect id="_x0000_i1026" style="width:546.2pt;height:3.2pt" o:hrpct="988" o:hralign="center" o:hrstd="t" o:hrnoshade="t" o:hr="t" fillcolor="#1f497d" stroked="f"/>
      </w:pict>
    </w:r>
  </w:p>
  <w:p w14:paraId="6F50574F" w14:textId="77777777" w:rsidR="00FB3166" w:rsidRPr="000D6D5E" w:rsidRDefault="00FB3166" w:rsidP="000D6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18F2A80D" w:rsidR="00162798" w:rsidRDefault="00B04592">
    <w:pPr>
      <w:pStyle w:val="Header"/>
    </w:pPr>
    <w:r>
      <w:rPr>
        <w:noProof/>
      </w:rPr>
      <w:drawing>
        <wp:anchor distT="0" distB="0" distL="114300" distR="114300" simplePos="0" relativeHeight="251657728" behindDoc="1" locked="0" layoutInCell="1" allowOverlap="1" wp14:anchorId="0EC0CB58" wp14:editId="18734389">
          <wp:simplePos x="0" y="0"/>
          <wp:positionH relativeFrom="page">
            <wp:posOffset>0</wp:posOffset>
          </wp:positionH>
          <wp:positionV relativeFrom="paragraph">
            <wp:posOffset>-443230</wp:posOffset>
          </wp:positionV>
          <wp:extent cx="7823835" cy="1021080"/>
          <wp:effectExtent l="0" t="0" r="0" b="0"/>
          <wp:wrapTight wrapText="bothSides">
            <wp:wrapPolygon edited="0">
              <wp:start x="0" y="0"/>
              <wp:lineTo x="0" y="21358"/>
              <wp:lineTo x="21563" y="21358"/>
              <wp:lineTo x="21563" y="0"/>
              <wp:lineTo x="0" y="0"/>
            </wp:wrapPolygon>
          </wp:wrapTight>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r w:rsidR="00162798">
      <w:tab/>
    </w:r>
    <w:r w:rsidR="0016279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222F" w14:textId="12D25406" w:rsidR="00D350A3" w:rsidRPr="00046B3A" w:rsidRDefault="00D350A3" w:rsidP="00D350A3">
    <w:pPr>
      <w:pStyle w:val="Header"/>
      <w:tabs>
        <w:tab w:val="clear" w:pos="8306"/>
      </w:tabs>
      <w:ind w:right="-1043"/>
      <w:jc w:val="right"/>
      <w:rPr>
        <w:rFonts w:ascii="Arial" w:hAnsi="Arial" w:cs="Arial"/>
        <w:color w:val="1F497D"/>
      </w:rPr>
    </w:pPr>
    <w:r>
      <w:rPr>
        <w:rFonts w:ascii="Arial" w:hAnsi="Arial" w:cs="Arial"/>
        <w:color w:val="1F497D"/>
      </w:rPr>
      <w:t>Annual General Meeting of Electors</w:t>
    </w:r>
    <w:r w:rsidRPr="00046B3A">
      <w:rPr>
        <w:rFonts w:ascii="Arial" w:hAnsi="Arial" w:cs="Arial"/>
        <w:color w:val="1F497D"/>
      </w:rPr>
      <w:t xml:space="preserve"> </w:t>
    </w:r>
  </w:p>
  <w:p w14:paraId="36632909" w14:textId="45A276F5" w:rsidR="00D350A3" w:rsidRDefault="00D350A3" w:rsidP="00D350A3">
    <w:pPr>
      <w:pStyle w:val="Header"/>
      <w:tabs>
        <w:tab w:val="clear" w:pos="8306"/>
      </w:tabs>
      <w:ind w:right="-1043"/>
      <w:jc w:val="right"/>
      <w:rPr>
        <w:rFonts w:ascii="Arial" w:hAnsi="Arial" w:cs="Arial"/>
        <w:color w:val="1F497D"/>
      </w:rPr>
    </w:pPr>
    <w:r>
      <w:rPr>
        <w:rFonts w:ascii="Arial" w:hAnsi="Arial" w:cs="Arial"/>
        <w:color w:val="1F497D"/>
      </w:rPr>
      <w:t>22 March 2022</w:t>
    </w:r>
  </w:p>
  <w:p w14:paraId="04BA6269" w14:textId="062CD1A6" w:rsidR="00D350A3" w:rsidRPr="00046B3A" w:rsidRDefault="00D92163" w:rsidP="00D350A3">
    <w:pPr>
      <w:pStyle w:val="Header"/>
      <w:tabs>
        <w:tab w:val="clear" w:pos="8306"/>
      </w:tabs>
      <w:ind w:left="-1134" w:right="-1043"/>
      <w:jc w:val="right"/>
      <w:rPr>
        <w:rFonts w:ascii="Arial" w:hAnsi="Arial" w:cs="Arial"/>
        <w:color w:val="1F497D"/>
      </w:rPr>
    </w:pPr>
    <w:r>
      <w:rPr>
        <w:rFonts w:ascii="Acumin Pro" w:hAnsi="Acumin Pro"/>
        <w:color w:val="548DD4"/>
      </w:rPr>
      <w:pict w14:anchorId="7D5DFB9B">
        <v:rect id="_x0000_i1027" style="width:546.2pt;height:3.2pt" o:hrpct="988" o:hralign="center" o:hrstd="t" o:hrnoshade="t" o:hr="t" fillcolor="#1f497d" stroked="f"/>
      </w:pict>
    </w:r>
  </w:p>
  <w:p w14:paraId="041725C9" w14:textId="6C6426DF" w:rsidR="00096DFA" w:rsidRPr="00D350A3" w:rsidRDefault="00096DFA" w:rsidP="00D350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896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0025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C6E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FAA7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4C63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E0D9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4A65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98E3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C41C36"/>
    <w:lvl w:ilvl="0">
      <w:start w:val="1"/>
      <w:numFmt w:val="decimal"/>
      <w:pStyle w:val="ListNumber"/>
      <w:lvlText w:val="%1."/>
      <w:lvlJc w:val="left"/>
      <w:pPr>
        <w:tabs>
          <w:tab w:val="num" w:pos="360"/>
        </w:tabs>
        <w:ind w:left="360" w:hanging="360"/>
      </w:pPr>
    </w:lvl>
  </w:abstractNum>
  <w:abstractNum w:abstractNumId="9" w15:restartNumberingAfterBreak="0">
    <w:nsid w:val="022B65D8"/>
    <w:multiLevelType w:val="hybridMultilevel"/>
    <w:tmpl w:val="F1887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4C203159"/>
    <w:multiLevelType w:val="multilevel"/>
    <w:tmpl w:val="CAF4A8E8"/>
    <w:lvl w:ilvl="0">
      <w:start w:val="1"/>
      <w:numFmt w:val="decimal"/>
      <w:lvlText w:val="%1."/>
      <w:lvlJc w:val="left"/>
      <w:pPr>
        <w:tabs>
          <w:tab w:val="num" w:pos="723"/>
        </w:tabs>
        <w:ind w:left="723" w:hanging="720"/>
      </w:pPr>
      <w:rPr>
        <w:b/>
        <w:i w:val="0"/>
        <w:sz w:val="28"/>
        <w:szCs w:val="28"/>
        <w:u w:val="none"/>
      </w:rPr>
    </w:lvl>
    <w:lvl w:ilvl="1">
      <w:start w:val="1"/>
      <w:numFmt w:val="decimal"/>
      <w:lvlText w:val="%1.%2"/>
      <w:lvlJc w:val="left"/>
      <w:rPr>
        <w:rFonts w:ascii="Arial" w:hAnsi="Arial" w:cs="Arial" w:hint="default"/>
        <w:b/>
        <w:i w:val="0"/>
        <w:color w:val="244061"/>
        <w:sz w:val="24"/>
        <w:u w:val="none"/>
      </w:rPr>
    </w:lvl>
    <w:lvl w:ilvl="2">
      <w:start w:val="1"/>
      <w:numFmt w:val="decimal"/>
      <w:lvlText w:val="%1.2"/>
      <w:lvlJc w:val="left"/>
      <w:pPr>
        <w:tabs>
          <w:tab w:val="num" w:pos="723"/>
        </w:tabs>
        <w:ind w:left="723" w:hanging="720"/>
      </w:pPr>
      <w:rPr>
        <w:rFonts w:ascii="Arial" w:hAnsi="Arial" w:cs="Arial" w:hint="default"/>
        <w:b/>
        <w:i w:val="0"/>
        <w:sz w:val="24"/>
        <w:u w:val="none"/>
      </w:rPr>
    </w:lvl>
    <w:lvl w:ilvl="3">
      <w:start w:val="1"/>
      <w:numFmt w:val="decimal"/>
      <w:lvlText w:val="%1.%2.%3.%4"/>
      <w:lvlJc w:val="left"/>
      <w:pPr>
        <w:tabs>
          <w:tab w:val="num" w:pos="723"/>
        </w:tabs>
        <w:ind w:left="723" w:hanging="720"/>
      </w:pPr>
      <w:rPr>
        <w:rFonts w:hint="default"/>
        <w:u w:val="none"/>
      </w:rPr>
    </w:lvl>
    <w:lvl w:ilvl="4">
      <w:start w:val="1"/>
      <w:numFmt w:val="decimal"/>
      <w:lvlText w:val="%1.%2.%3.%4.%5"/>
      <w:lvlJc w:val="left"/>
      <w:pPr>
        <w:tabs>
          <w:tab w:val="num" w:pos="1083"/>
        </w:tabs>
        <w:ind w:left="1083" w:hanging="1080"/>
      </w:pPr>
      <w:rPr>
        <w:rFonts w:hint="default"/>
        <w:u w:val="none"/>
      </w:rPr>
    </w:lvl>
    <w:lvl w:ilvl="5">
      <w:start w:val="1"/>
      <w:numFmt w:val="decimal"/>
      <w:lvlText w:val="%1.%2.%3.%4.%5.%6"/>
      <w:lvlJc w:val="left"/>
      <w:pPr>
        <w:tabs>
          <w:tab w:val="num" w:pos="1083"/>
        </w:tabs>
        <w:ind w:left="1083" w:hanging="1080"/>
      </w:pPr>
      <w:rPr>
        <w:rFonts w:hint="default"/>
        <w:u w:val="none"/>
      </w:rPr>
    </w:lvl>
    <w:lvl w:ilvl="6">
      <w:start w:val="1"/>
      <w:numFmt w:val="decimal"/>
      <w:lvlText w:val="%1.%2.%3.%4.%5.%6.%7"/>
      <w:lvlJc w:val="left"/>
      <w:pPr>
        <w:tabs>
          <w:tab w:val="num" w:pos="1443"/>
        </w:tabs>
        <w:ind w:left="1443" w:hanging="1440"/>
      </w:pPr>
      <w:rPr>
        <w:rFonts w:hint="default"/>
        <w:u w:val="none"/>
      </w:rPr>
    </w:lvl>
    <w:lvl w:ilvl="7">
      <w:start w:val="1"/>
      <w:numFmt w:val="decimal"/>
      <w:lvlText w:val="%1.%2.%3.%4.%5.%6.%7.%8"/>
      <w:lvlJc w:val="left"/>
      <w:pPr>
        <w:tabs>
          <w:tab w:val="num" w:pos="1443"/>
        </w:tabs>
        <w:ind w:left="1443" w:hanging="1440"/>
      </w:pPr>
      <w:rPr>
        <w:rFonts w:hint="default"/>
        <w:u w:val="none"/>
      </w:rPr>
    </w:lvl>
    <w:lvl w:ilvl="8">
      <w:start w:val="1"/>
      <w:numFmt w:val="decimal"/>
      <w:lvlText w:val="%1.%2.%3.%4.%5.%6.%7.%8.%9"/>
      <w:lvlJc w:val="left"/>
      <w:pPr>
        <w:tabs>
          <w:tab w:val="num" w:pos="1803"/>
        </w:tabs>
        <w:ind w:left="1803" w:hanging="1800"/>
      </w:pPr>
      <w:rPr>
        <w:rFonts w:hint="default"/>
        <w:u w:val="none"/>
      </w:rPr>
    </w:lvl>
  </w:abstractNum>
  <w:abstractNum w:abstractNumId="12" w15:restartNumberingAfterBreak="0">
    <w:nsid w:val="542A0B09"/>
    <w:multiLevelType w:val="hybridMultilevel"/>
    <w:tmpl w:val="D02E1952"/>
    <w:lvl w:ilvl="0" w:tplc="38F69880">
      <w:start w:val="5"/>
      <w:numFmt w:val="bullet"/>
      <w:lvlText w:val=""/>
      <w:lvlJc w:val="left"/>
      <w:pPr>
        <w:ind w:left="786" w:hanging="360"/>
      </w:pPr>
      <w:rPr>
        <w:rFonts w:ascii="Symbol" w:eastAsia="Calibri" w:hAnsi="Symbo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3"/>
  </w:num>
  <w:num w:numId="3">
    <w:abstractNumId w:val="10"/>
  </w:num>
  <w:num w:numId="4">
    <w:abstractNumId w:val="14"/>
  </w:num>
  <w:num w:numId="5">
    <w:abstractNumId w:val="10"/>
  </w:num>
  <w:num w:numId="6">
    <w:abstractNumId w:val="13"/>
  </w:num>
  <w:num w:numId="7">
    <w:abstractNumId w:val="13"/>
  </w:num>
  <w:num w:numId="8">
    <w:abstractNumId w:val="13"/>
  </w:num>
  <w:num w:numId="9">
    <w:abstractNumId w:val="9"/>
  </w:num>
  <w:num w:numId="10">
    <w:abstractNumId w:val="13"/>
  </w:num>
  <w:num w:numId="11">
    <w:abstractNumId w:val="13"/>
  </w:num>
  <w:num w:numId="12">
    <w:abstractNumId w:val="12"/>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VHePDCx2FdxIcCV3HIugg1iNNNO8VVJsXSzyBsIs8uueqAtd7Q5YvgrR2AB4DmRfOmwLtVpb5HpOI2oeFuOTw==" w:salt="PCT3m8ZNfHawR6kqTg0YO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5B75"/>
    <w:rsid w:val="00012C59"/>
    <w:rsid w:val="00013F59"/>
    <w:rsid w:val="00040B16"/>
    <w:rsid w:val="0004239A"/>
    <w:rsid w:val="00046BC9"/>
    <w:rsid w:val="00060FB9"/>
    <w:rsid w:val="00066879"/>
    <w:rsid w:val="00072FFB"/>
    <w:rsid w:val="00073B9B"/>
    <w:rsid w:val="00081687"/>
    <w:rsid w:val="00085B7F"/>
    <w:rsid w:val="00096DFA"/>
    <w:rsid w:val="000B309E"/>
    <w:rsid w:val="000B7CD6"/>
    <w:rsid w:val="000D547F"/>
    <w:rsid w:val="000D6D5E"/>
    <w:rsid w:val="000E0501"/>
    <w:rsid w:val="001126B8"/>
    <w:rsid w:val="00124B02"/>
    <w:rsid w:val="00141960"/>
    <w:rsid w:val="00146296"/>
    <w:rsid w:val="00155D2E"/>
    <w:rsid w:val="00162798"/>
    <w:rsid w:val="00180419"/>
    <w:rsid w:val="00182CC1"/>
    <w:rsid w:val="001915F5"/>
    <w:rsid w:val="001B0C54"/>
    <w:rsid w:val="001E0948"/>
    <w:rsid w:val="001F506B"/>
    <w:rsid w:val="002137EC"/>
    <w:rsid w:val="00221C88"/>
    <w:rsid w:val="0023480C"/>
    <w:rsid w:val="002373B5"/>
    <w:rsid w:val="00244636"/>
    <w:rsid w:val="00253ADA"/>
    <w:rsid w:val="00257F09"/>
    <w:rsid w:val="002708E6"/>
    <w:rsid w:val="00272A75"/>
    <w:rsid w:val="003045E6"/>
    <w:rsid w:val="003311C9"/>
    <w:rsid w:val="00355804"/>
    <w:rsid w:val="003620B4"/>
    <w:rsid w:val="003D019A"/>
    <w:rsid w:val="003D70E2"/>
    <w:rsid w:val="003E516E"/>
    <w:rsid w:val="003F04E7"/>
    <w:rsid w:val="003F4684"/>
    <w:rsid w:val="003F7256"/>
    <w:rsid w:val="0041442E"/>
    <w:rsid w:val="00414CEC"/>
    <w:rsid w:val="004217BA"/>
    <w:rsid w:val="004278E2"/>
    <w:rsid w:val="0044714C"/>
    <w:rsid w:val="004527E4"/>
    <w:rsid w:val="00465A04"/>
    <w:rsid w:val="00476C00"/>
    <w:rsid w:val="00477C38"/>
    <w:rsid w:val="004A5EB2"/>
    <w:rsid w:val="004C2F36"/>
    <w:rsid w:val="004C5F20"/>
    <w:rsid w:val="004D4709"/>
    <w:rsid w:val="004F3154"/>
    <w:rsid w:val="00516A8D"/>
    <w:rsid w:val="00550A22"/>
    <w:rsid w:val="00551112"/>
    <w:rsid w:val="0055577F"/>
    <w:rsid w:val="00562866"/>
    <w:rsid w:val="0058576F"/>
    <w:rsid w:val="005B055F"/>
    <w:rsid w:val="005B6BE0"/>
    <w:rsid w:val="005D750B"/>
    <w:rsid w:val="006053A2"/>
    <w:rsid w:val="006176FF"/>
    <w:rsid w:val="0065028C"/>
    <w:rsid w:val="00683A50"/>
    <w:rsid w:val="006867F2"/>
    <w:rsid w:val="0069679E"/>
    <w:rsid w:val="006A06A9"/>
    <w:rsid w:val="006D26DD"/>
    <w:rsid w:val="0070410F"/>
    <w:rsid w:val="0071406B"/>
    <w:rsid w:val="00714DCA"/>
    <w:rsid w:val="00721C43"/>
    <w:rsid w:val="00726EE3"/>
    <w:rsid w:val="0073067E"/>
    <w:rsid w:val="007501E3"/>
    <w:rsid w:val="00751290"/>
    <w:rsid w:val="00765E9D"/>
    <w:rsid w:val="0078249A"/>
    <w:rsid w:val="00782F7C"/>
    <w:rsid w:val="00785EBA"/>
    <w:rsid w:val="00786CCC"/>
    <w:rsid w:val="007A5F60"/>
    <w:rsid w:val="007B2AD2"/>
    <w:rsid w:val="007D0420"/>
    <w:rsid w:val="007D162E"/>
    <w:rsid w:val="007F0586"/>
    <w:rsid w:val="00811E7C"/>
    <w:rsid w:val="008313F0"/>
    <w:rsid w:val="008326C6"/>
    <w:rsid w:val="00833D36"/>
    <w:rsid w:val="00840139"/>
    <w:rsid w:val="0086268C"/>
    <w:rsid w:val="008766D4"/>
    <w:rsid w:val="00887FA3"/>
    <w:rsid w:val="00895A81"/>
    <w:rsid w:val="008C1D3A"/>
    <w:rsid w:val="008C3644"/>
    <w:rsid w:val="008D5B76"/>
    <w:rsid w:val="008D6AA6"/>
    <w:rsid w:val="008E5A62"/>
    <w:rsid w:val="00927A88"/>
    <w:rsid w:val="009368F4"/>
    <w:rsid w:val="0095033D"/>
    <w:rsid w:val="009507BB"/>
    <w:rsid w:val="00977FCC"/>
    <w:rsid w:val="00980917"/>
    <w:rsid w:val="0098368E"/>
    <w:rsid w:val="00990016"/>
    <w:rsid w:val="00990FC6"/>
    <w:rsid w:val="00996DF7"/>
    <w:rsid w:val="009E2D4C"/>
    <w:rsid w:val="009E4FAB"/>
    <w:rsid w:val="009E5692"/>
    <w:rsid w:val="009F05B8"/>
    <w:rsid w:val="00A10F38"/>
    <w:rsid w:val="00A24CF1"/>
    <w:rsid w:val="00A5323A"/>
    <w:rsid w:val="00A53261"/>
    <w:rsid w:val="00A53BD3"/>
    <w:rsid w:val="00AC102A"/>
    <w:rsid w:val="00AC5DFC"/>
    <w:rsid w:val="00AD1A48"/>
    <w:rsid w:val="00AD6A0F"/>
    <w:rsid w:val="00AE4443"/>
    <w:rsid w:val="00AE59BD"/>
    <w:rsid w:val="00B00C1D"/>
    <w:rsid w:val="00B04592"/>
    <w:rsid w:val="00B1257B"/>
    <w:rsid w:val="00B26BE4"/>
    <w:rsid w:val="00B47128"/>
    <w:rsid w:val="00B60CB0"/>
    <w:rsid w:val="00B76255"/>
    <w:rsid w:val="00B76FCB"/>
    <w:rsid w:val="00BC35A9"/>
    <w:rsid w:val="00C06047"/>
    <w:rsid w:val="00C6315F"/>
    <w:rsid w:val="00C66BB9"/>
    <w:rsid w:val="00C7367D"/>
    <w:rsid w:val="00C760AF"/>
    <w:rsid w:val="00C8019B"/>
    <w:rsid w:val="00C9322F"/>
    <w:rsid w:val="00CE76CD"/>
    <w:rsid w:val="00D05D60"/>
    <w:rsid w:val="00D350A3"/>
    <w:rsid w:val="00D56747"/>
    <w:rsid w:val="00D75D08"/>
    <w:rsid w:val="00D80CEC"/>
    <w:rsid w:val="00D84F46"/>
    <w:rsid w:val="00DA44F6"/>
    <w:rsid w:val="00DD51F5"/>
    <w:rsid w:val="00E03D55"/>
    <w:rsid w:val="00E43E08"/>
    <w:rsid w:val="00E44A9C"/>
    <w:rsid w:val="00E4513B"/>
    <w:rsid w:val="00E7045D"/>
    <w:rsid w:val="00E77B8E"/>
    <w:rsid w:val="00E822AC"/>
    <w:rsid w:val="00E9360C"/>
    <w:rsid w:val="00EB3BFE"/>
    <w:rsid w:val="00EF3625"/>
    <w:rsid w:val="00F100D8"/>
    <w:rsid w:val="00F134EB"/>
    <w:rsid w:val="00F171D2"/>
    <w:rsid w:val="00F41BB7"/>
    <w:rsid w:val="00F4454C"/>
    <w:rsid w:val="00F47226"/>
    <w:rsid w:val="00F547FF"/>
    <w:rsid w:val="00F8163A"/>
    <w:rsid w:val="00F844FE"/>
    <w:rsid w:val="00F853CA"/>
    <w:rsid w:val="00F90ED0"/>
    <w:rsid w:val="00FA3BA4"/>
    <w:rsid w:val="00FB132F"/>
    <w:rsid w:val="00FB3166"/>
    <w:rsid w:val="00FE36EC"/>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005B7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rsid w:val="00005B7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005B7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uiPriority w:val="99"/>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43"/>
    <w:pPr>
      <w:ind w:left="720"/>
    </w:pPr>
    <w:rPr>
      <w:rFonts w:ascii="Calibri" w:eastAsia="Calibri" w:hAnsi="Calibri"/>
      <w:sz w:val="22"/>
      <w:szCs w:val="22"/>
    </w:rPr>
  </w:style>
  <w:style w:type="paragraph" w:styleId="TOCHeading">
    <w:name w:val="TOC Heading"/>
    <w:basedOn w:val="Heading1"/>
    <w:next w:val="Normal"/>
    <w:uiPriority w:val="39"/>
    <w:unhideWhenUsed/>
    <w:qFormat/>
    <w:rsid w:val="00811E7C"/>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semiHidden/>
    <w:unhideWhenUsed/>
    <w:rsid w:val="008C1D3A"/>
    <w:rPr>
      <w:sz w:val="20"/>
    </w:rPr>
  </w:style>
  <w:style w:type="character" w:customStyle="1" w:styleId="CommentTextChar">
    <w:name w:val="Comment Text Char"/>
    <w:link w:val="CommentText"/>
    <w:semiHidden/>
    <w:rsid w:val="008C1D3A"/>
    <w:rPr>
      <w:lang w:eastAsia="en-US"/>
    </w:rPr>
  </w:style>
  <w:style w:type="paragraph" w:styleId="CommentSubject">
    <w:name w:val="annotation subject"/>
    <w:basedOn w:val="CommentText"/>
    <w:next w:val="CommentText"/>
    <w:link w:val="CommentSubjectChar"/>
    <w:semiHidden/>
    <w:unhideWhenUsed/>
    <w:rsid w:val="008C1D3A"/>
    <w:rPr>
      <w:b/>
      <w:bCs/>
    </w:rPr>
  </w:style>
  <w:style w:type="character" w:customStyle="1" w:styleId="CommentSubjectChar">
    <w:name w:val="Comment Subject Char"/>
    <w:link w:val="CommentSubject"/>
    <w:semiHidden/>
    <w:rsid w:val="008C1D3A"/>
    <w:rPr>
      <w:b/>
      <w:bCs/>
      <w:lang w:eastAsia="en-US"/>
    </w:rPr>
  </w:style>
  <w:style w:type="paragraph" w:styleId="Revision">
    <w:name w:val="Revision"/>
    <w:hidden/>
    <w:uiPriority w:val="99"/>
    <w:semiHidden/>
    <w:rsid w:val="008C1D3A"/>
    <w:rPr>
      <w:sz w:val="24"/>
      <w:lang w:eastAsia="en-US"/>
    </w:rPr>
  </w:style>
  <w:style w:type="paragraph" w:styleId="BalloonText">
    <w:name w:val="Balloon Text"/>
    <w:basedOn w:val="Normal"/>
    <w:link w:val="BalloonTextChar"/>
    <w:semiHidden/>
    <w:unhideWhenUsed/>
    <w:rsid w:val="00005B75"/>
    <w:rPr>
      <w:rFonts w:ascii="Segoe UI" w:hAnsi="Segoe UI" w:cs="Segoe UI"/>
      <w:sz w:val="18"/>
      <w:szCs w:val="18"/>
    </w:rPr>
  </w:style>
  <w:style w:type="character" w:customStyle="1" w:styleId="BalloonTextChar">
    <w:name w:val="Balloon Text Char"/>
    <w:basedOn w:val="DefaultParagraphFont"/>
    <w:link w:val="BalloonText"/>
    <w:semiHidden/>
    <w:rsid w:val="00005B75"/>
    <w:rPr>
      <w:rFonts w:ascii="Segoe UI" w:hAnsi="Segoe UI" w:cs="Segoe UI"/>
      <w:sz w:val="18"/>
      <w:szCs w:val="18"/>
      <w:lang w:eastAsia="en-US"/>
    </w:rPr>
  </w:style>
  <w:style w:type="paragraph" w:styleId="Bibliography">
    <w:name w:val="Bibliography"/>
    <w:basedOn w:val="Normal"/>
    <w:next w:val="Normal"/>
    <w:uiPriority w:val="37"/>
    <w:semiHidden/>
    <w:unhideWhenUsed/>
    <w:rsid w:val="00005B75"/>
  </w:style>
  <w:style w:type="paragraph" w:styleId="BlockText">
    <w:name w:val="Block Text"/>
    <w:basedOn w:val="Normal"/>
    <w:semiHidden/>
    <w:unhideWhenUsed/>
    <w:rsid w:val="00005B75"/>
    <w:pPr>
      <w:spacing w:after="120"/>
      <w:ind w:left="1440" w:right="1440"/>
    </w:pPr>
  </w:style>
  <w:style w:type="paragraph" w:styleId="BodyText3">
    <w:name w:val="Body Text 3"/>
    <w:basedOn w:val="Normal"/>
    <w:link w:val="BodyText3Char"/>
    <w:semiHidden/>
    <w:unhideWhenUsed/>
    <w:rsid w:val="00005B75"/>
    <w:pPr>
      <w:spacing w:after="120"/>
    </w:pPr>
    <w:rPr>
      <w:sz w:val="16"/>
      <w:szCs w:val="16"/>
    </w:rPr>
  </w:style>
  <w:style w:type="character" w:customStyle="1" w:styleId="BodyText3Char">
    <w:name w:val="Body Text 3 Char"/>
    <w:basedOn w:val="DefaultParagraphFont"/>
    <w:link w:val="BodyText3"/>
    <w:semiHidden/>
    <w:rsid w:val="00005B75"/>
    <w:rPr>
      <w:sz w:val="16"/>
      <w:szCs w:val="16"/>
      <w:lang w:eastAsia="en-US"/>
    </w:rPr>
  </w:style>
  <w:style w:type="paragraph" w:styleId="BodyTextFirstIndent">
    <w:name w:val="Body Text First Indent"/>
    <w:basedOn w:val="BodyText"/>
    <w:link w:val="BodyTextFirstIndentChar"/>
    <w:rsid w:val="00005B75"/>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basedOn w:val="DefaultParagraphFont"/>
    <w:link w:val="BodyText"/>
    <w:rsid w:val="00005B75"/>
    <w:rPr>
      <w:sz w:val="24"/>
      <w:lang w:eastAsia="en-US"/>
    </w:rPr>
  </w:style>
  <w:style w:type="character" w:customStyle="1" w:styleId="BodyTextFirstIndentChar">
    <w:name w:val="Body Text First Indent Char"/>
    <w:basedOn w:val="BodyTextChar"/>
    <w:link w:val="BodyTextFirstIndent"/>
    <w:rsid w:val="00005B75"/>
    <w:rPr>
      <w:sz w:val="24"/>
      <w:lang w:eastAsia="en-US"/>
    </w:rPr>
  </w:style>
  <w:style w:type="paragraph" w:styleId="BodyTextFirstIndent2">
    <w:name w:val="Body Text First Indent 2"/>
    <w:basedOn w:val="BodyTextIndent"/>
    <w:link w:val="BodyTextFirstIndent2Char"/>
    <w:semiHidden/>
    <w:unhideWhenUsed/>
    <w:rsid w:val="00005B75"/>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basedOn w:val="BodyTextIndentChar"/>
    <w:link w:val="BodyTextFirstIndent2"/>
    <w:semiHidden/>
    <w:rsid w:val="00005B75"/>
    <w:rPr>
      <w:sz w:val="24"/>
      <w:lang w:val="en-AU" w:eastAsia="en-US"/>
    </w:rPr>
  </w:style>
  <w:style w:type="paragraph" w:styleId="Caption">
    <w:name w:val="caption"/>
    <w:basedOn w:val="Normal"/>
    <w:next w:val="Normal"/>
    <w:semiHidden/>
    <w:unhideWhenUsed/>
    <w:qFormat/>
    <w:rsid w:val="00005B75"/>
    <w:rPr>
      <w:b/>
      <w:bCs/>
      <w:sz w:val="20"/>
    </w:rPr>
  </w:style>
  <w:style w:type="paragraph" w:styleId="Closing">
    <w:name w:val="Closing"/>
    <w:basedOn w:val="Normal"/>
    <w:link w:val="ClosingChar"/>
    <w:semiHidden/>
    <w:unhideWhenUsed/>
    <w:rsid w:val="00005B75"/>
    <w:pPr>
      <w:ind w:left="4252"/>
    </w:pPr>
  </w:style>
  <w:style w:type="character" w:customStyle="1" w:styleId="ClosingChar">
    <w:name w:val="Closing Char"/>
    <w:basedOn w:val="DefaultParagraphFont"/>
    <w:link w:val="Closing"/>
    <w:semiHidden/>
    <w:rsid w:val="00005B75"/>
    <w:rPr>
      <w:sz w:val="24"/>
      <w:lang w:eastAsia="en-US"/>
    </w:rPr>
  </w:style>
  <w:style w:type="paragraph" w:styleId="Date">
    <w:name w:val="Date"/>
    <w:basedOn w:val="Normal"/>
    <w:next w:val="Normal"/>
    <w:link w:val="DateChar"/>
    <w:rsid w:val="00005B75"/>
  </w:style>
  <w:style w:type="character" w:customStyle="1" w:styleId="DateChar">
    <w:name w:val="Date Char"/>
    <w:basedOn w:val="DefaultParagraphFont"/>
    <w:link w:val="Date"/>
    <w:rsid w:val="00005B75"/>
    <w:rPr>
      <w:sz w:val="24"/>
      <w:lang w:eastAsia="en-US"/>
    </w:rPr>
  </w:style>
  <w:style w:type="paragraph" w:styleId="DocumentMap">
    <w:name w:val="Document Map"/>
    <w:basedOn w:val="Normal"/>
    <w:link w:val="DocumentMapChar"/>
    <w:semiHidden/>
    <w:unhideWhenUsed/>
    <w:rsid w:val="00005B75"/>
    <w:rPr>
      <w:rFonts w:ascii="Segoe UI" w:hAnsi="Segoe UI" w:cs="Segoe UI"/>
      <w:sz w:val="16"/>
      <w:szCs w:val="16"/>
    </w:rPr>
  </w:style>
  <w:style w:type="character" w:customStyle="1" w:styleId="DocumentMapChar">
    <w:name w:val="Document Map Char"/>
    <w:basedOn w:val="DefaultParagraphFont"/>
    <w:link w:val="DocumentMap"/>
    <w:semiHidden/>
    <w:rsid w:val="00005B75"/>
    <w:rPr>
      <w:rFonts w:ascii="Segoe UI" w:hAnsi="Segoe UI" w:cs="Segoe UI"/>
      <w:sz w:val="16"/>
      <w:szCs w:val="16"/>
      <w:lang w:eastAsia="en-US"/>
    </w:rPr>
  </w:style>
  <w:style w:type="paragraph" w:styleId="E-mailSignature">
    <w:name w:val="E-mail Signature"/>
    <w:basedOn w:val="Normal"/>
    <w:link w:val="E-mailSignatureChar"/>
    <w:semiHidden/>
    <w:unhideWhenUsed/>
    <w:rsid w:val="00005B75"/>
  </w:style>
  <w:style w:type="character" w:customStyle="1" w:styleId="E-mailSignatureChar">
    <w:name w:val="E-mail Signature Char"/>
    <w:basedOn w:val="DefaultParagraphFont"/>
    <w:link w:val="E-mailSignature"/>
    <w:semiHidden/>
    <w:rsid w:val="00005B75"/>
    <w:rPr>
      <w:sz w:val="24"/>
      <w:lang w:eastAsia="en-US"/>
    </w:rPr>
  </w:style>
  <w:style w:type="paragraph" w:styleId="EndnoteText">
    <w:name w:val="endnote text"/>
    <w:basedOn w:val="Normal"/>
    <w:link w:val="EndnoteTextChar"/>
    <w:semiHidden/>
    <w:unhideWhenUsed/>
    <w:rsid w:val="00005B75"/>
    <w:rPr>
      <w:sz w:val="20"/>
    </w:rPr>
  </w:style>
  <w:style w:type="character" w:customStyle="1" w:styleId="EndnoteTextChar">
    <w:name w:val="Endnote Text Char"/>
    <w:basedOn w:val="DefaultParagraphFont"/>
    <w:link w:val="EndnoteText"/>
    <w:semiHidden/>
    <w:rsid w:val="00005B75"/>
    <w:rPr>
      <w:lang w:eastAsia="en-US"/>
    </w:rPr>
  </w:style>
  <w:style w:type="paragraph" w:styleId="EnvelopeAddress">
    <w:name w:val="envelope address"/>
    <w:basedOn w:val="Normal"/>
    <w:semiHidden/>
    <w:unhideWhenUsed/>
    <w:rsid w:val="00005B7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005B7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05B75"/>
    <w:rPr>
      <w:sz w:val="20"/>
    </w:rPr>
  </w:style>
  <w:style w:type="character" w:customStyle="1" w:styleId="FootnoteTextChar">
    <w:name w:val="Footnote Text Char"/>
    <w:basedOn w:val="DefaultParagraphFont"/>
    <w:link w:val="FootnoteText"/>
    <w:semiHidden/>
    <w:rsid w:val="00005B75"/>
    <w:rPr>
      <w:lang w:eastAsia="en-US"/>
    </w:rPr>
  </w:style>
  <w:style w:type="character" w:customStyle="1" w:styleId="Heading7Char">
    <w:name w:val="Heading 7 Char"/>
    <w:basedOn w:val="DefaultParagraphFont"/>
    <w:link w:val="Heading7"/>
    <w:semiHidden/>
    <w:rsid w:val="00005B7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005B7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005B75"/>
    <w:rPr>
      <w:rFonts w:asciiTheme="majorHAnsi" w:eastAsiaTheme="majorEastAsia" w:hAnsiTheme="majorHAnsi" w:cstheme="majorBidi"/>
      <w:sz w:val="22"/>
      <w:szCs w:val="22"/>
      <w:lang w:eastAsia="en-US"/>
    </w:rPr>
  </w:style>
  <w:style w:type="paragraph" w:styleId="HTMLAddress">
    <w:name w:val="HTML Address"/>
    <w:basedOn w:val="Normal"/>
    <w:link w:val="HTMLAddressChar"/>
    <w:semiHidden/>
    <w:unhideWhenUsed/>
    <w:rsid w:val="00005B75"/>
    <w:rPr>
      <w:i/>
      <w:iCs/>
    </w:rPr>
  </w:style>
  <w:style w:type="character" w:customStyle="1" w:styleId="HTMLAddressChar">
    <w:name w:val="HTML Address Char"/>
    <w:basedOn w:val="DefaultParagraphFont"/>
    <w:link w:val="HTMLAddress"/>
    <w:semiHidden/>
    <w:rsid w:val="00005B75"/>
    <w:rPr>
      <w:i/>
      <w:iCs/>
      <w:sz w:val="24"/>
      <w:lang w:eastAsia="en-US"/>
    </w:rPr>
  </w:style>
  <w:style w:type="paragraph" w:styleId="HTMLPreformatted">
    <w:name w:val="HTML Preformatted"/>
    <w:basedOn w:val="Normal"/>
    <w:link w:val="HTMLPreformattedChar"/>
    <w:semiHidden/>
    <w:unhideWhenUsed/>
    <w:rsid w:val="00005B75"/>
    <w:rPr>
      <w:rFonts w:ascii="Courier New" w:hAnsi="Courier New" w:cs="Courier New"/>
      <w:sz w:val="20"/>
    </w:rPr>
  </w:style>
  <w:style w:type="character" w:customStyle="1" w:styleId="HTMLPreformattedChar">
    <w:name w:val="HTML Preformatted Char"/>
    <w:basedOn w:val="DefaultParagraphFont"/>
    <w:link w:val="HTMLPreformatted"/>
    <w:semiHidden/>
    <w:rsid w:val="00005B75"/>
    <w:rPr>
      <w:rFonts w:ascii="Courier New" w:hAnsi="Courier New" w:cs="Courier New"/>
      <w:lang w:eastAsia="en-US"/>
    </w:rPr>
  </w:style>
  <w:style w:type="paragraph" w:styleId="Index1">
    <w:name w:val="index 1"/>
    <w:basedOn w:val="Normal"/>
    <w:next w:val="Normal"/>
    <w:autoRedefine/>
    <w:semiHidden/>
    <w:unhideWhenUsed/>
    <w:rsid w:val="00005B75"/>
    <w:pPr>
      <w:ind w:left="240" w:hanging="240"/>
    </w:pPr>
  </w:style>
  <w:style w:type="paragraph" w:styleId="Index2">
    <w:name w:val="index 2"/>
    <w:basedOn w:val="Normal"/>
    <w:next w:val="Normal"/>
    <w:autoRedefine/>
    <w:semiHidden/>
    <w:unhideWhenUsed/>
    <w:rsid w:val="00005B75"/>
    <w:pPr>
      <w:ind w:left="480" w:hanging="240"/>
    </w:pPr>
  </w:style>
  <w:style w:type="paragraph" w:styleId="Index3">
    <w:name w:val="index 3"/>
    <w:basedOn w:val="Normal"/>
    <w:next w:val="Normal"/>
    <w:autoRedefine/>
    <w:semiHidden/>
    <w:unhideWhenUsed/>
    <w:rsid w:val="00005B75"/>
    <w:pPr>
      <w:ind w:left="720" w:hanging="240"/>
    </w:pPr>
  </w:style>
  <w:style w:type="paragraph" w:styleId="Index4">
    <w:name w:val="index 4"/>
    <w:basedOn w:val="Normal"/>
    <w:next w:val="Normal"/>
    <w:autoRedefine/>
    <w:semiHidden/>
    <w:unhideWhenUsed/>
    <w:rsid w:val="00005B75"/>
    <w:pPr>
      <w:ind w:left="960" w:hanging="240"/>
    </w:pPr>
  </w:style>
  <w:style w:type="paragraph" w:styleId="Index5">
    <w:name w:val="index 5"/>
    <w:basedOn w:val="Normal"/>
    <w:next w:val="Normal"/>
    <w:autoRedefine/>
    <w:semiHidden/>
    <w:unhideWhenUsed/>
    <w:rsid w:val="00005B75"/>
    <w:pPr>
      <w:ind w:left="1200" w:hanging="240"/>
    </w:pPr>
  </w:style>
  <w:style w:type="paragraph" w:styleId="Index6">
    <w:name w:val="index 6"/>
    <w:basedOn w:val="Normal"/>
    <w:next w:val="Normal"/>
    <w:autoRedefine/>
    <w:semiHidden/>
    <w:unhideWhenUsed/>
    <w:rsid w:val="00005B75"/>
    <w:pPr>
      <w:ind w:left="1440" w:hanging="240"/>
    </w:pPr>
  </w:style>
  <w:style w:type="paragraph" w:styleId="Index7">
    <w:name w:val="index 7"/>
    <w:basedOn w:val="Normal"/>
    <w:next w:val="Normal"/>
    <w:autoRedefine/>
    <w:semiHidden/>
    <w:unhideWhenUsed/>
    <w:rsid w:val="00005B75"/>
    <w:pPr>
      <w:ind w:left="1680" w:hanging="240"/>
    </w:pPr>
  </w:style>
  <w:style w:type="paragraph" w:styleId="Index8">
    <w:name w:val="index 8"/>
    <w:basedOn w:val="Normal"/>
    <w:next w:val="Normal"/>
    <w:autoRedefine/>
    <w:semiHidden/>
    <w:unhideWhenUsed/>
    <w:rsid w:val="00005B75"/>
    <w:pPr>
      <w:ind w:left="1920" w:hanging="240"/>
    </w:pPr>
  </w:style>
  <w:style w:type="paragraph" w:styleId="Index9">
    <w:name w:val="index 9"/>
    <w:basedOn w:val="Normal"/>
    <w:next w:val="Normal"/>
    <w:autoRedefine/>
    <w:semiHidden/>
    <w:unhideWhenUsed/>
    <w:rsid w:val="00005B75"/>
    <w:pPr>
      <w:ind w:left="2160" w:hanging="240"/>
    </w:pPr>
  </w:style>
  <w:style w:type="paragraph" w:styleId="IndexHeading">
    <w:name w:val="index heading"/>
    <w:basedOn w:val="Normal"/>
    <w:next w:val="Index1"/>
    <w:semiHidden/>
    <w:unhideWhenUsed/>
    <w:rsid w:val="00005B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5B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5B75"/>
    <w:rPr>
      <w:i/>
      <w:iCs/>
      <w:color w:val="4F81BD" w:themeColor="accent1"/>
      <w:sz w:val="24"/>
      <w:lang w:eastAsia="en-US"/>
    </w:rPr>
  </w:style>
  <w:style w:type="paragraph" w:styleId="List">
    <w:name w:val="List"/>
    <w:basedOn w:val="Normal"/>
    <w:semiHidden/>
    <w:unhideWhenUsed/>
    <w:rsid w:val="00005B75"/>
    <w:pPr>
      <w:ind w:left="283" w:hanging="283"/>
      <w:contextualSpacing/>
    </w:pPr>
  </w:style>
  <w:style w:type="paragraph" w:styleId="List2">
    <w:name w:val="List 2"/>
    <w:basedOn w:val="Normal"/>
    <w:semiHidden/>
    <w:unhideWhenUsed/>
    <w:rsid w:val="00005B75"/>
    <w:pPr>
      <w:ind w:left="566" w:hanging="283"/>
      <w:contextualSpacing/>
    </w:pPr>
  </w:style>
  <w:style w:type="paragraph" w:styleId="List3">
    <w:name w:val="List 3"/>
    <w:basedOn w:val="Normal"/>
    <w:semiHidden/>
    <w:unhideWhenUsed/>
    <w:rsid w:val="00005B75"/>
    <w:pPr>
      <w:ind w:left="849" w:hanging="283"/>
      <w:contextualSpacing/>
    </w:pPr>
  </w:style>
  <w:style w:type="paragraph" w:styleId="List4">
    <w:name w:val="List 4"/>
    <w:basedOn w:val="Normal"/>
    <w:rsid w:val="00005B75"/>
    <w:pPr>
      <w:ind w:left="1132" w:hanging="283"/>
      <w:contextualSpacing/>
    </w:pPr>
  </w:style>
  <w:style w:type="paragraph" w:styleId="List5">
    <w:name w:val="List 5"/>
    <w:basedOn w:val="Normal"/>
    <w:rsid w:val="00005B75"/>
    <w:pPr>
      <w:ind w:left="1415" w:hanging="283"/>
      <w:contextualSpacing/>
    </w:pPr>
  </w:style>
  <w:style w:type="paragraph" w:styleId="ListBullet2">
    <w:name w:val="List Bullet 2"/>
    <w:basedOn w:val="Normal"/>
    <w:semiHidden/>
    <w:unhideWhenUsed/>
    <w:rsid w:val="00005B75"/>
    <w:pPr>
      <w:numPr>
        <w:numId w:val="19"/>
      </w:numPr>
      <w:contextualSpacing/>
    </w:pPr>
  </w:style>
  <w:style w:type="paragraph" w:styleId="ListBullet3">
    <w:name w:val="List Bullet 3"/>
    <w:basedOn w:val="Normal"/>
    <w:semiHidden/>
    <w:unhideWhenUsed/>
    <w:rsid w:val="00005B75"/>
    <w:pPr>
      <w:numPr>
        <w:numId w:val="20"/>
      </w:numPr>
      <w:contextualSpacing/>
    </w:pPr>
  </w:style>
  <w:style w:type="paragraph" w:styleId="ListBullet4">
    <w:name w:val="List Bullet 4"/>
    <w:basedOn w:val="Normal"/>
    <w:semiHidden/>
    <w:unhideWhenUsed/>
    <w:rsid w:val="00005B75"/>
    <w:pPr>
      <w:numPr>
        <w:numId w:val="21"/>
      </w:numPr>
      <w:contextualSpacing/>
    </w:pPr>
  </w:style>
  <w:style w:type="paragraph" w:styleId="ListBullet5">
    <w:name w:val="List Bullet 5"/>
    <w:basedOn w:val="Normal"/>
    <w:semiHidden/>
    <w:unhideWhenUsed/>
    <w:rsid w:val="00005B75"/>
    <w:pPr>
      <w:numPr>
        <w:numId w:val="22"/>
      </w:numPr>
      <w:contextualSpacing/>
    </w:pPr>
  </w:style>
  <w:style w:type="paragraph" w:styleId="ListContinue">
    <w:name w:val="List Continue"/>
    <w:basedOn w:val="Normal"/>
    <w:semiHidden/>
    <w:unhideWhenUsed/>
    <w:rsid w:val="00005B75"/>
    <w:pPr>
      <w:spacing w:after="120"/>
      <w:ind w:left="283"/>
      <w:contextualSpacing/>
    </w:pPr>
  </w:style>
  <w:style w:type="paragraph" w:styleId="ListContinue2">
    <w:name w:val="List Continue 2"/>
    <w:basedOn w:val="Normal"/>
    <w:semiHidden/>
    <w:unhideWhenUsed/>
    <w:rsid w:val="00005B75"/>
    <w:pPr>
      <w:spacing w:after="120"/>
      <w:ind w:left="566"/>
      <w:contextualSpacing/>
    </w:pPr>
  </w:style>
  <w:style w:type="paragraph" w:styleId="ListContinue3">
    <w:name w:val="List Continue 3"/>
    <w:basedOn w:val="Normal"/>
    <w:semiHidden/>
    <w:unhideWhenUsed/>
    <w:rsid w:val="00005B75"/>
    <w:pPr>
      <w:spacing w:after="120"/>
      <w:ind w:left="849"/>
      <w:contextualSpacing/>
    </w:pPr>
  </w:style>
  <w:style w:type="paragraph" w:styleId="ListContinue4">
    <w:name w:val="List Continue 4"/>
    <w:basedOn w:val="Normal"/>
    <w:semiHidden/>
    <w:unhideWhenUsed/>
    <w:rsid w:val="00005B75"/>
    <w:pPr>
      <w:spacing w:after="120"/>
      <w:ind w:left="1132"/>
      <w:contextualSpacing/>
    </w:pPr>
  </w:style>
  <w:style w:type="paragraph" w:styleId="ListContinue5">
    <w:name w:val="List Continue 5"/>
    <w:basedOn w:val="Normal"/>
    <w:semiHidden/>
    <w:unhideWhenUsed/>
    <w:rsid w:val="00005B75"/>
    <w:pPr>
      <w:spacing w:after="120"/>
      <w:ind w:left="1415"/>
      <w:contextualSpacing/>
    </w:pPr>
  </w:style>
  <w:style w:type="paragraph" w:styleId="ListNumber">
    <w:name w:val="List Number"/>
    <w:basedOn w:val="Normal"/>
    <w:rsid w:val="00005B75"/>
    <w:pPr>
      <w:numPr>
        <w:numId w:val="23"/>
      </w:numPr>
      <w:contextualSpacing/>
    </w:pPr>
  </w:style>
  <w:style w:type="paragraph" w:styleId="ListNumber2">
    <w:name w:val="List Number 2"/>
    <w:basedOn w:val="Normal"/>
    <w:semiHidden/>
    <w:unhideWhenUsed/>
    <w:rsid w:val="00005B75"/>
    <w:pPr>
      <w:numPr>
        <w:numId w:val="24"/>
      </w:numPr>
      <w:contextualSpacing/>
    </w:pPr>
  </w:style>
  <w:style w:type="paragraph" w:styleId="ListNumber3">
    <w:name w:val="List Number 3"/>
    <w:basedOn w:val="Normal"/>
    <w:semiHidden/>
    <w:unhideWhenUsed/>
    <w:rsid w:val="00005B75"/>
    <w:pPr>
      <w:numPr>
        <w:numId w:val="25"/>
      </w:numPr>
      <w:contextualSpacing/>
    </w:pPr>
  </w:style>
  <w:style w:type="paragraph" w:styleId="ListNumber4">
    <w:name w:val="List Number 4"/>
    <w:basedOn w:val="Normal"/>
    <w:semiHidden/>
    <w:unhideWhenUsed/>
    <w:rsid w:val="00005B75"/>
    <w:pPr>
      <w:numPr>
        <w:numId w:val="26"/>
      </w:numPr>
      <w:contextualSpacing/>
    </w:pPr>
  </w:style>
  <w:style w:type="paragraph" w:styleId="ListNumber5">
    <w:name w:val="List Number 5"/>
    <w:basedOn w:val="Normal"/>
    <w:semiHidden/>
    <w:unhideWhenUsed/>
    <w:rsid w:val="00005B75"/>
    <w:pPr>
      <w:numPr>
        <w:numId w:val="27"/>
      </w:numPr>
      <w:contextualSpacing/>
    </w:pPr>
  </w:style>
  <w:style w:type="paragraph" w:styleId="MacroText">
    <w:name w:val="macro"/>
    <w:link w:val="MacroTextChar"/>
    <w:semiHidden/>
    <w:unhideWhenUsed/>
    <w:rsid w:val="00005B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05B75"/>
    <w:rPr>
      <w:rFonts w:ascii="Courier New" w:hAnsi="Courier New" w:cs="Courier New"/>
      <w:lang w:eastAsia="en-US"/>
    </w:rPr>
  </w:style>
  <w:style w:type="paragraph" w:styleId="MessageHeader">
    <w:name w:val="Message Header"/>
    <w:basedOn w:val="Normal"/>
    <w:link w:val="MessageHeaderChar"/>
    <w:semiHidden/>
    <w:unhideWhenUsed/>
    <w:rsid w:val="00005B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005B7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05B75"/>
    <w:rPr>
      <w:sz w:val="24"/>
      <w:lang w:eastAsia="en-US"/>
    </w:rPr>
  </w:style>
  <w:style w:type="paragraph" w:styleId="NormalWeb">
    <w:name w:val="Normal (Web)"/>
    <w:basedOn w:val="Normal"/>
    <w:semiHidden/>
    <w:unhideWhenUsed/>
    <w:rsid w:val="00005B75"/>
    <w:rPr>
      <w:szCs w:val="24"/>
    </w:rPr>
  </w:style>
  <w:style w:type="paragraph" w:styleId="NormalIndent">
    <w:name w:val="Normal Indent"/>
    <w:basedOn w:val="Normal"/>
    <w:semiHidden/>
    <w:unhideWhenUsed/>
    <w:rsid w:val="00005B75"/>
    <w:pPr>
      <w:ind w:left="720"/>
    </w:pPr>
  </w:style>
  <w:style w:type="paragraph" w:styleId="NoteHeading">
    <w:name w:val="Note Heading"/>
    <w:basedOn w:val="Normal"/>
    <w:next w:val="Normal"/>
    <w:link w:val="NoteHeadingChar"/>
    <w:semiHidden/>
    <w:unhideWhenUsed/>
    <w:rsid w:val="00005B75"/>
  </w:style>
  <w:style w:type="character" w:customStyle="1" w:styleId="NoteHeadingChar">
    <w:name w:val="Note Heading Char"/>
    <w:basedOn w:val="DefaultParagraphFont"/>
    <w:link w:val="NoteHeading"/>
    <w:semiHidden/>
    <w:rsid w:val="00005B75"/>
    <w:rPr>
      <w:sz w:val="24"/>
      <w:lang w:eastAsia="en-US"/>
    </w:rPr>
  </w:style>
  <w:style w:type="paragraph" w:styleId="PlainText">
    <w:name w:val="Plain Text"/>
    <w:basedOn w:val="Normal"/>
    <w:link w:val="PlainTextChar"/>
    <w:semiHidden/>
    <w:unhideWhenUsed/>
    <w:rsid w:val="00005B75"/>
    <w:rPr>
      <w:rFonts w:ascii="Courier New" w:hAnsi="Courier New" w:cs="Courier New"/>
      <w:sz w:val="20"/>
    </w:rPr>
  </w:style>
  <w:style w:type="character" w:customStyle="1" w:styleId="PlainTextChar">
    <w:name w:val="Plain Text Char"/>
    <w:basedOn w:val="DefaultParagraphFont"/>
    <w:link w:val="PlainText"/>
    <w:semiHidden/>
    <w:rsid w:val="00005B75"/>
    <w:rPr>
      <w:rFonts w:ascii="Courier New" w:hAnsi="Courier New" w:cs="Courier New"/>
      <w:lang w:eastAsia="en-US"/>
    </w:rPr>
  </w:style>
  <w:style w:type="paragraph" w:styleId="Quote">
    <w:name w:val="Quote"/>
    <w:basedOn w:val="Normal"/>
    <w:next w:val="Normal"/>
    <w:link w:val="QuoteChar"/>
    <w:uiPriority w:val="29"/>
    <w:qFormat/>
    <w:rsid w:val="00005B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5B75"/>
    <w:rPr>
      <w:i/>
      <w:iCs/>
      <w:color w:val="404040" w:themeColor="text1" w:themeTint="BF"/>
      <w:sz w:val="24"/>
      <w:lang w:eastAsia="en-US"/>
    </w:rPr>
  </w:style>
  <w:style w:type="paragraph" w:styleId="Salutation">
    <w:name w:val="Salutation"/>
    <w:basedOn w:val="Normal"/>
    <w:next w:val="Normal"/>
    <w:link w:val="SalutationChar"/>
    <w:rsid w:val="00005B75"/>
  </w:style>
  <w:style w:type="character" w:customStyle="1" w:styleId="SalutationChar">
    <w:name w:val="Salutation Char"/>
    <w:basedOn w:val="DefaultParagraphFont"/>
    <w:link w:val="Salutation"/>
    <w:rsid w:val="00005B75"/>
    <w:rPr>
      <w:sz w:val="24"/>
      <w:lang w:eastAsia="en-US"/>
    </w:rPr>
  </w:style>
  <w:style w:type="paragraph" w:styleId="Signature">
    <w:name w:val="Signature"/>
    <w:basedOn w:val="Normal"/>
    <w:link w:val="SignatureChar"/>
    <w:semiHidden/>
    <w:unhideWhenUsed/>
    <w:rsid w:val="00005B75"/>
    <w:pPr>
      <w:ind w:left="4252"/>
    </w:pPr>
  </w:style>
  <w:style w:type="character" w:customStyle="1" w:styleId="SignatureChar">
    <w:name w:val="Signature Char"/>
    <w:basedOn w:val="DefaultParagraphFont"/>
    <w:link w:val="Signature"/>
    <w:semiHidden/>
    <w:rsid w:val="00005B75"/>
    <w:rPr>
      <w:sz w:val="24"/>
      <w:lang w:eastAsia="en-US"/>
    </w:rPr>
  </w:style>
  <w:style w:type="paragraph" w:styleId="Subtitle">
    <w:name w:val="Subtitle"/>
    <w:basedOn w:val="Normal"/>
    <w:next w:val="Normal"/>
    <w:link w:val="SubtitleChar"/>
    <w:qFormat/>
    <w:rsid w:val="00005B7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05B75"/>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unhideWhenUsed/>
    <w:rsid w:val="00005B75"/>
    <w:pPr>
      <w:ind w:left="240" w:hanging="240"/>
    </w:pPr>
  </w:style>
  <w:style w:type="paragraph" w:styleId="TableofFigures">
    <w:name w:val="table of figures"/>
    <w:basedOn w:val="Normal"/>
    <w:next w:val="Normal"/>
    <w:semiHidden/>
    <w:unhideWhenUsed/>
    <w:rsid w:val="00005B75"/>
  </w:style>
  <w:style w:type="paragraph" w:styleId="TOAHeading">
    <w:name w:val="toa heading"/>
    <w:basedOn w:val="Normal"/>
    <w:next w:val="Normal"/>
    <w:semiHidden/>
    <w:unhideWhenUsed/>
    <w:rsid w:val="00005B7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005B75"/>
    <w:pPr>
      <w:ind w:left="720"/>
    </w:pPr>
  </w:style>
  <w:style w:type="paragraph" w:styleId="TOC5">
    <w:name w:val="toc 5"/>
    <w:basedOn w:val="Normal"/>
    <w:next w:val="Normal"/>
    <w:autoRedefine/>
    <w:semiHidden/>
    <w:unhideWhenUsed/>
    <w:rsid w:val="00005B75"/>
    <w:pPr>
      <w:ind w:left="960"/>
    </w:pPr>
  </w:style>
  <w:style w:type="paragraph" w:styleId="TOC6">
    <w:name w:val="toc 6"/>
    <w:basedOn w:val="Normal"/>
    <w:next w:val="Normal"/>
    <w:autoRedefine/>
    <w:semiHidden/>
    <w:unhideWhenUsed/>
    <w:rsid w:val="00005B75"/>
    <w:pPr>
      <w:ind w:left="1200"/>
    </w:pPr>
  </w:style>
  <w:style w:type="paragraph" w:styleId="TOC7">
    <w:name w:val="toc 7"/>
    <w:basedOn w:val="Normal"/>
    <w:next w:val="Normal"/>
    <w:autoRedefine/>
    <w:semiHidden/>
    <w:unhideWhenUsed/>
    <w:rsid w:val="00005B75"/>
    <w:pPr>
      <w:ind w:left="1440"/>
    </w:pPr>
  </w:style>
  <w:style w:type="paragraph" w:styleId="TOC8">
    <w:name w:val="toc 8"/>
    <w:basedOn w:val="Normal"/>
    <w:next w:val="Normal"/>
    <w:autoRedefine/>
    <w:semiHidden/>
    <w:unhideWhenUsed/>
    <w:rsid w:val="00005B75"/>
    <w:pPr>
      <w:ind w:left="1680"/>
    </w:pPr>
  </w:style>
  <w:style w:type="paragraph" w:styleId="TOC9">
    <w:name w:val="toc 9"/>
    <w:basedOn w:val="Normal"/>
    <w:next w:val="Normal"/>
    <w:autoRedefine/>
    <w:semiHidden/>
    <w:unhideWhenUsed/>
    <w:rsid w:val="00005B7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ORGN-317801165-9957</_dlc_DocId>
    <_dlc_DocIdUrl xmlns="02b462e0-950b-4d18-8f56-efe6ec8fd98e">
      <Url>https://nedlands365.sharepoint.com/sites/organisation/council/_layouts/15/DocIdRedir.aspx?ID=ORGN-317801165-9957</Url>
      <Description>ORGN-317801165-9957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2.xml><?xml version="1.0" encoding="utf-8"?>
<ds:datastoreItem xmlns:ds="http://schemas.openxmlformats.org/officeDocument/2006/customXml" ds:itemID="{19A0C55B-CB1B-4DA9-A67B-95EEB86E608C}">
  <ds:schemaRefs>
    <ds:schemaRef ds:uri="http://schemas.openxmlformats.org/officeDocument/2006/bibliography"/>
  </ds:schemaRefs>
</ds:datastoreItem>
</file>

<file path=customXml/itemProps3.xml><?xml version="1.0" encoding="utf-8"?>
<ds:datastoreItem xmlns:ds="http://schemas.openxmlformats.org/officeDocument/2006/customXml" ds:itemID="{3878D3E4-89BF-49D8-A228-F8F339558EC2}">
  <ds:schemaRef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sharepoint/v3"/>
    <ds:schemaRef ds:uri="http://schemas.microsoft.com/office/2006/documentManagement/types"/>
    <ds:schemaRef ds:uri="http://purl.org/dc/dcmitype/"/>
    <ds:schemaRef ds:uri="b3dba301-5620-44c7-a8fe-21bd50c42e00"/>
    <ds:schemaRef ds:uri="99f90307-c380-4349-a4d3-52955e408d9d"/>
    <ds:schemaRef ds:uri="82dc8473-40ba-4f11-b935-f34260e482de"/>
    <ds:schemaRef ds:uri="http://schemas.microsoft.com/office/2006/metadata/properties"/>
    <ds:schemaRef ds:uri="02b462e0-950b-4d18-8f56-efe6ec8fd98e"/>
    <ds:schemaRef ds:uri="a4569545-3f5c-4d76-b5ef-e21c01e673e6"/>
    <ds:schemaRef ds:uri="7dce4f99-cff1-4fd8-801c-290f26aab7b1"/>
    <ds:schemaRef ds:uri="http://purl.org/dc/terms/"/>
  </ds:schemaRefs>
</ds:datastoreItem>
</file>

<file path=customXml/itemProps4.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5.xml><?xml version="1.0" encoding="utf-8"?>
<ds:datastoreItem xmlns:ds="http://schemas.openxmlformats.org/officeDocument/2006/customXml" ds:itemID="{4C63E655-0B8C-4845-9D85-1CB5ACFD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5241</Characters>
  <Application>Microsoft Office Word</Application>
  <DocSecurity>8</DocSecurity>
  <Lines>227</Lines>
  <Paragraphs>100</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2022-03-18T06:15:00Z</cp:lastPrinted>
  <dcterms:created xsi:type="dcterms:W3CDTF">2022-03-18T08:52:00Z</dcterms:created>
  <dcterms:modified xsi:type="dcterms:W3CDTF">2022-03-18T08:52:00Z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adda2f52-95f1-4199-9513-bde691348f62</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y fmtid="{D5CDD505-2E9C-101B-9397-08002B2CF9AE}" pid="15" name="_docset_NoMedatataSyncRequired">
    <vt:lpwstr>False</vt:lpwstr>
  </property>
  <property fmtid="{D5CDD505-2E9C-101B-9397-08002B2CF9AE}" pid="16" name="MediaServiceImageTags">
    <vt:lpwstr/>
  </property>
</Properties>
</file>