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8840530"/>
        <w:docPartObj>
          <w:docPartGallery w:val="Cover Pages"/>
          <w:docPartUnique/>
        </w:docPartObj>
      </w:sdtPr>
      <w:sdtEndPr>
        <w:rPr>
          <w:rFonts w:eastAsia="Times New Roman"/>
          <w:b/>
          <w:color w:val="FFFFFF" w:themeColor="background1"/>
          <w:sz w:val="96"/>
          <w:szCs w:val="96"/>
          <w:lang w:eastAsia="en-US"/>
        </w:rPr>
      </w:sdtEndPr>
      <w:sdtContent>
        <w:p w14:paraId="216E8E4F" w14:textId="194E8009" w:rsidR="00084922" w:rsidRDefault="00764695" w:rsidP="00567B02">
          <w:pPr>
            <w:spacing w:before="0" w:after="0" w:line="240" w:lineRule="auto"/>
            <w:rPr>
              <w:rFonts w:eastAsia="Times New Roman"/>
              <w:b/>
              <w:color w:val="FFFFFF" w:themeColor="background1"/>
              <w:sz w:val="96"/>
              <w:szCs w:val="96"/>
              <w:lang w:eastAsia="en-US"/>
            </w:rPr>
          </w:pPr>
          <w:r>
            <w:rPr>
              <w:noProof/>
            </w:rPr>
            <mc:AlternateContent>
              <mc:Choice Requires="wps">
                <w:drawing>
                  <wp:anchor distT="0" distB="0" distL="114300" distR="114300" simplePos="0" relativeHeight="251658241" behindDoc="0" locked="0" layoutInCell="1" allowOverlap="1" wp14:anchorId="216E93A4" wp14:editId="44B4383E">
                    <wp:simplePos x="0" y="0"/>
                    <wp:positionH relativeFrom="margin">
                      <wp:posOffset>-487680</wp:posOffset>
                    </wp:positionH>
                    <wp:positionV relativeFrom="page">
                      <wp:posOffset>1216660</wp:posOffset>
                    </wp:positionV>
                    <wp:extent cx="7114252" cy="3876163"/>
                    <wp:effectExtent l="0" t="0" r="0" b="0"/>
                    <wp:wrapSquare wrapText="bothSides"/>
                    <wp:docPr id="154" name="Text Box 154" descr="P1TB7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16E9516" w14:textId="7249D07E" w:rsidR="00084922" w:rsidRPr="00D7591D" w:rsidRDefault="006F597A"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4A3D1FE8" w:rsidR="00084922" w:rsidRPr="00D7591D" w:rsidRDefault="00354972"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Annual General Meeting of Electors</w:t>
                                </w:r>
                              </w:p>
                              <w:p w14:paraId="216E9519" w14:textId="3E4773CB" w:rsidR="00084922" w:rsidRPr="00D7591D" w:rsidRDefault="00354972"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Monday</w:t>
                                </w:r>
                                <w:r w:rsidR="00B5721D" w:rsidRPr="00D7591D">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29 April</w:t>
                                </w:r>
                                <w:r w:rsidR="005C7B16">
                                  <w:rPr>
                                    <w:rFonts w:ascii="Acumin Pro" w:eastAsia="Times New Roman" w:hAnsi="Acumin Pro" w:cstheme="minorHAnsi"/>
                                    <w:b/>
                                    <w:noProof/>
                                    <w:color w:val="FFFFFF" w:themeColor="background1"/>
                                    <w:sz w:val="32"/>
                                    <w:szCs w:val="32"/>
                                    <w:lang w:eastAsia="en-US"/>
                                  </w:rPr>
                                  <w:t xml:space="preserve"> </w:t>
                                </w:r>
                                <w:r w:rsidR="00B5721D" w:rsidRPr="00D7591D">
                                  <w:rPr>
                                    <w:rFonts w:ascii="Acumin Pro" w:eastAsia="Times New Roman" w:hAnsi="Acumin Pro" w:cstheme="minorHAnsi"/>
                                    <w:b/>
                                    <w:noProof/>
                                    <w:color w:val="FFFFFF" w:themeColor="background1"/>
                                    <w:sz w:val="32"/>
                                    <w:szCs w:val="32"/>
                                    <w:lang w:eastAsia="en-US"/>
                                  </w:rPr>
                                  <w:t>202</w:t>
                                </w:r>
                                <w:r w:rsidR="00567B02">
                                  <w:rPr>
                                    <w:rFonts w:ascii="Acumin Pro" w:eastAsia="Times New Roman" w:hAnsi="Acumin Pro" w:cstheme="minorHAnsi"/>
                                    <w:b/>
                                    <w:noProof/>
                                    <w:color w:val="FFFFFF" w:themeColor="background1"/>
                                    <w:sz w:val="32"/>
                                    <w:szCs w:val="32"/>
                                    <w:lang w:eastAsia="en-US"/>
                                  </w:rPr>
                                  <w:t>4</w:t>
                                </w:r>
                              </w:p>
                              <w:p w14:paraId="216E951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16E93A4" id="_x0000_t202" coordsize="21600,21600" o:spt="202" path="m,l,21600r21600,l21600,xe">
                    <v:stroke joinstyle="miter"/>
                    <v:path gradientshapeok="t" o:connecttype="rect"/>
                  </v:shapetype>
                  <v:shape id="Text Box 154" o:spid="_x0000_s1026" type="#_x0000_t202" alt="P1TB7bA#y1" style="position:absolute;left:0;text-align:left;margin-left:-38.4pt;margin-top:95.8pt;width:560.2pt;height:305.2pt;z-index:251658241;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KfV5XnhAAAADAEAAA8AAAAAAAAAAAAAAAAAHQUAAGRycy9kb3ducmV2LnhtbFBL&#10;BQYAAAAABAAEAPMAAAArBgAAAAA=&#10;" filled="f" strokeweight=".5pt">
                    <v:stroke opacity="0" joinstyle="round"/>
                    <v:textbox inset="126pt,0,54pt,0">
                      <w:txbxContent>
                        <w:p w14:paraId="216E9516" w14:textId="7249D07E" w:rsidR="00084922" w:rsidRPr="00D7591D" w:rsidRDefault="006F597A"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4A3D1FE8" w:rsidR="00084922" w:rsidRPr="00D7591D" w:rsidRDefault="00354972"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Annual General Meeting of Electors</w:t>
                          </w:r>
                        </w:p>
                        <w:p w14:paraId="216E9519" w14:textId="3E4773CB" w:rsidR="00084922" w:rsidRPr="00D7591D" w:rsidRDefault="00354972"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Monday</w:t>
                          </w:r>
                          <w:r w:rsidR="00B5721D" w:rsidRPr="00D7591D">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29 April</w:t>
                          </w:r>
                          <w:r w:rsidR="005C7B16">
                            <w:rPr>
                              <w:rFonts w:ascii="Acumin Pro" w:eastAsia="Times New Roman" w:hAnsi="Acumin Pro" w:cstheme="minorHAnsi"/>
                              <w:b/>
                              <w:noProof/>
                              <w:color w:val="FFFFFF" w:themeColor="background1"/>
                              <w:sz w:val="32"/>
                              <w:szCs w:val="32"/>
                              <w:lang w:eastAsia="en-US"/>
                            </w:rPr>
                            <w:t xml:space="preserve"> </w:t>
                          </w:r>
                          <w:r w:rsidR="00B5721D" w:rsidRPr="00D7591D">
                            <w:rPr>
                              <w:rFonts w:ascii="Acumin Pro" w:eastAsia="Times New Roman" w:hAnsi="Acumin Pro" w:cstheme="minorHAnsi"/>
                              <w:b/>
                              <w:noProof/>
                              <w:color w:val="FFFFFF" w:themeColor="background1"/>
                              <w:sz w:val="32"/>
                              <w:szCs w:val="32"/>
                              <w:lang w:eastAsia="en-US"/>
                            </w:rPr>
                            <w:t>202</w:t>
                          </w:r>
                          <w:r w:rsidR="00567B02">
                            <w:rPr>
                              <w:rFonts w:ascii="Acumin Pro" w:eastAsia="Times New Roman" w:hAnsi="Acumin Pro" w:cstheme="minorHAnsi"/>
                              <w:b/>
                              <w:noProof/>
                              <w:color w:val="FFFFFF" w:themeColor="background1"/>
                              <w:sz w:val="32"/>
                              <w:szCs w:val="32"/>
                              <w:lang w:eastAsia="en-US"/>
                            </w:rPr>
                            <w:t>4</w:t>
                          </w:r>
                        </w:p>
                        <w:p w14:paraId="216E951A" w14:textId="77777777" w:rsidR="00084922" w:rsidRDefault="00084922" w:rsidP="00084922">
                          <w:pPr>
                            <w:jc w:val="left"/>
                            <w:rPr>
                              <w:smallCaps/>
                              <w:color w:val="404040" w:themeColor="text1" w:themeTint="BF"/>
                              <w:sz w:val="36"/>
                              <w:szCs w:val="36"/>
                            </w:rPr>
                          </w:pPr>
                        </w:p>
                      </w:txbxContent>
                    </v:textbox>
                    <w10:wrap type="square" anchorx="margin" anchory="page"/>
                  </v:shape>
                </w:pict>
              </mc:Fallback>
            </mc:AlternateContent>
          </w:r>
          <w:r w:rsidR="00567B02">
            <w:rPr>
              <w:noProof/>
            </w:rPr>
            <mc:AlternateContent>
              <mc:Choice Requires="wps">
                <w:drawing>
                  <wp:anchor distT="0" distB="0" distL="114300" distR="114300" simplePos="0" relativeHeight="251658242" behindDoc="1" locked="0" layoutInCell="1" allowOverlap="1" wp14:anchorId="216E93A8" wp14:editId="5357A0BD">
                    <wp:simplePos x="0" y="0"/>
                    <wp:positionH relativeFrom="page">
                      <wp:posOffset>-57150</wp:posOffset>
                    </wp:positionH>
                    <wp:positionV relativeFrom="paragraph">
                      <wp:posOffset>-1079500</wp:posOffset>
                    </wp:positionV>
                    <wp:extent cx="7610475" cy="4772025"/>
                    <wp:effectExtent l="0" t="0" r="9525" b="9525"/>
                    <wp:wrapNone/>
                    <wp:docPr id="5" name="Rectangle 5" descr="P1#y1"/>
                    <wp:cNvGraphicFramePr/>
                    <a:graphic xmlns:a="http://schemas.openxmlformats.org/drawingml/2006/main">
                      <a:graphicData uri="http://schemas.microsoft.com/office/word/2010/wordprocessingShape">
                        <wps:wsp>
                          <wps:cNvSpPr/>
                          <wps:spPr>
                            <a:xfrm>
                              <a:off x="0" y="0"/>
                              <a:ext cx="7610475" cy="4772025"/>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1A140F7" id="Rectangle 5" o:spid="_x0000_s1026" alt="P1#y1" style="position:absolute;margin-left:-4.5pt;margin-top:-85pt;width:599.25pt;height:375.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" fillcolor="#00205b" stroked="f" strokeweight="1pt">
                    <w10:wrap anchorx="page"/>
                  </v:rect>
                </w:pict>
              </mc:Fallback>
            </mc:AlternateContent>
          </w:r>
          <w:r w:rsidR="00B5721D">
            <w:rPr>
              <w:noProof/>
            </w:rPr>
            <w:drawing>
              <wp:anchor distT="0" distB="0" distL="114300" distR="114300" simplePos="0" relativeHeight="251658243" behindDoc="1" locked="0" layoutInCell="1" allowOverlap="1" wp14:anchorId="216E93A2" wp14:editId="2CF8CEDF">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p>
      </w:sdtContent>
    </w:sdt>
    <w:p w14:paraId="409EC79D" w14:textId="77777777" w:rsidR="00567B02" w:rsidRDefault="00567B02" w:rsidP="00567B02">
      <w:pPr>
        <w:spacing w:before="0" w:after="0" w:line="240" w:lineRule="auto"/>
        <w:rPr>
          <w:b/>
          <w:color w:val="163475"/>
          <w:sz w:val="28"/>
          <w:szCs w:val="28"/>
        </w:rPr>
      </w:pPr>
    </w:p>
    <w:p w14:paraId="2B7E13FE" w14:textId="77777777" w:rsidR="00354972" w:rsidRPr="00354972" w:rsidRDefault="00354972" w:rsidP="00354972">
      <w:pPr>
        <w:tabs>
          <w:tab w:val="left" w:pos="720"/>
          <w:tab w:val="left" w:pos="1440"/>
          <w:tab w:val="left" w:pos="2410"/>
          <w:tab w:val="left" w:pos="2977"/>
          <w:tab w:val="right" w:pos="8335"/>
          <w:tab w:val="right" w:pos="8505"/>
        </w:tabs>
        <w:spacing w:before="0" w:after="0" w:line="240" w:lineRule="auto"/>
        <w:ind w:right="187"/>
        <w:rPr>
          <w:rFonts w:eastAsia="Times New Roman"/>
          <w:color w:val="17365D"/>
          <w:sz w:val="28"/>
          <w:lang w:eastAsia="en-US"/>
        </w:rPr>
      </w:pPr>
    </w:p>
    <w:p w14:paraId="1ED1C520" w14:textId="35DF3500" w:rsidR="00354972" w:rsidRPr="00354972" w:rsidRDefault="00354972" w:rsidP="00354972">
      <w:pPr>
        <w:tabs>
          <w:tab w:val="left" w:pos="720"/>
          <w:tab w:val="left" w:pos="1440"/>
          <w:tab w:val="left" w:pos="2410"/>
          <w:tab w:val="left" w:pos="2977"/>
          <w:tab w:val="right" w:pos="8335"/>
          <w:tab w:val="right" w:pos="8505"/>
        </w:tabs>
        <w:spacing w:before="0" w:after="0" w:line="240" w:lineRule="auto"/>
        <w:ind w:right="187"/>
        <w:rPr>
          <w:rFonts w:eastAsia="Times New Roman"/>
          <w:color w:val="17365D"/>
          <w:sz w:val="28"/>
          <w:szCs w:val="28"/>
          <w:lang w:eastAsia="en-US"/>
        </w:rPr>
      </w:pPr>
    </w:p>
    <w:p w14:paraId="6DB49F31" w14:textId="77777777" w:rsidR="00A97FAC" w:rsidRDefault="00A97FAC">
      <w:pPr>
        <w:spacing w:before="0" w:after="120"/>
        <w:jc w:val="left"/>
        <w:rPr>
          <w:rFonts w:eastAsia="Times New Roman"/>
          <w:color w:val="17365D"/>
          <w:sz w:val="28"/>
          <w:szCs w:val="28"/>
          <w:lang w:eastAsia="en-US"/>
        </w:rPr>
      </w:pPr>
      <w:r>
        <w:rPr>
          <w:rFonts w:eastAsia="Times New Roman"/>
          <w:color w:val="17365D"/>
          <w:sz w:val="28"/>
          <w:szCs w:val="28"/>
          <w:lang w:eastAsia="en-US"/>
        </w:rPr>
        <w:br w:type="page"/>
      </w:r>
    </w:p>
    <w:p w14:paraId="159E92BD" w14:textId="6BB3D9BA" w:rsidR="00CC34FD" w:rsidRPr="00084922" w:rsidRDefault="00CC34FD" w:rsidP="00CC34FD">
      <w:pPr>
        <w:spacing w:before="0" w:after="120"/>
        <w:jc w:val="left"/>
        <w:rPr>
          <w:rFonts w:eastAsia="Times New Roman"/>
          <w:b/>
          <w:color w:val="FFFFFF" w:themeColor="background1"/>
          <w:sz w:val="96"/>
          <w:szCs w:val="96"/>
          <w:lang w:eastAsia="en-US"/>
        </w:rPr>
      </w:pPr>
      <w:r>
        <w:rPr>
          <w:b/>
          <w:bCs/>
          <w:color w:val="002060"/>
          <w:sz w:val="28"/>
          <w:szCs w:val="24"/>
        </w:rPr>
        <w:lastRenderedPageBreak/>
        <w:t>I</w:t>
      </w:r>
      <w:r w:rsidRPr="003950D7">
        <w:rPr>
          <w:b/>
          <w:bCs/>
          <w:color w:val="002060"/>
          <w:sz w:val="28"/>
          <w:szCs w:val="24"/>
        </w:rPr>
        <w:t>nformation</w:t>
      </w:r>
    </w:p>
    <w:p w14:paraId="118E0A5B" w14:textId="77777777" w:rsidR="00B52D29" w:rsidRPr="00B52D29" w:rsidRDefault="00B52D29" w:rsidP="00B52D29">
      <w:pPr>
        <w:spacing w:before="0" w:after="0" w:line="240" w:lineRule="auto"/>
        <w:ind w:right="-57"/>
        <w:rPr>
          <w:rFonts w:eastAsia="Times New Roman"/>
          <w:b/>
          <w:color w:val="002060"/>
          <w:szCs w:val="24"/>
          <w:lang w:eastAsia="en-US"/>
        </w:rPr>
      </w:pPr>
      <w:r w:rsidRPr="00B52D29">
        <w:rPr>
          <w:rFonts w:eastAsia="Times New Roman"/>
          <w:b/>
          <w:color w:val="002060"/>
          <w:szCs w:val="24"/>
          <w:lang w:eastAsia="en-US"/>
        </w:rPr>
        <w:t>Notice of Meeting</w:t>
      </w:r>
    </w:p>
    <w:p w14:paraId="112FFD8F" w14:textId="77777777" w:rsidR="00B52D29" w:rsidRPr="00B52D29" w:rsidRDefault="00B52D29" w:rsidP="00B52D29">
      <w:pPr>
        <w:spacing w:before="0" w:after="0" w:line="240" w:lineRule="auto"/>
        <w:ind w:right="-57"/>
        <w:rPr>
          <w:rFonts w:eastAsia="Times New Roman"/>
          <w:bCs/>
          <w:szCs w:val="20"/>
          <w:lang w:eastAsia="en-US"/>
        </w:rPr>
      </w:pPr>
    </w:p>
    <w:p w14:paraId="791F08C6" w14:textId="3E7D8483" w:rsidR="00B52D29" w:rsidRPr="00B52D29" w:rsidRDefault="00B52D29" w:rsidP="00B52D29">
      <w:pPr>
        <w:spacing w:before="0" w:after="0" w:line="240" w:lineRule="auto"/>
        <w:ind w:right="-57"/>
        <w:rPr>
          <w:rFonts w:eastAsia="Times New Roman"/>
          <w:bCs/>
          <w:szCs w:val="20"/>
          <w:lang w:eastAsia="en-US"/>
        </w:rPr>
      </w:pPr>
      <w:r w:rsidRPr="00B52D29">
        <w:rPr>
          <w:rFonts w:eastAsia="Times New Roman"/>
          <w:bCs/>
          <w:szCs w:val="20"/>
          <w:lang w:eastAsia="en-US"/>
        </w:rPr>
        <w:t xml:space="preserve">In accordance with the </w:t>
      </w:r>
      <w:r w:rsidRPr="00A77C64">
        <w:rPr>
          <w:rFonts w:eastAsia="Times New Roman"/>
          <w:bCs/>
          <w:i/>
          <w:iCs/>
          <w:szCs w:val="20"/>
          <w:lang w:eastAsia="en-US"/>
        </w:rPr>
        <w:t>Local Government Act 1995</w:t>
      </w:r>
      <w:r w:rsidRPr="00B52D29">
        <w:rPr>
          <w:rFonts w:eastAsia="Times New Roman"/>
          <w:bCs/>
          <w:szCs w:val="20"/>
          <w:lang w:eastAsia="en-US"/>
        </w:rPr>
        <w:t xml:space="preserve"> at least 14 days local public notice was given of the availability of the Annual Report (section 5.55) and the date, time, </w:t>
      </w:r>
      <w:r w:rsidR="00A60AB6" w:rsidRPr="00B52D29">
        <w:rPr>
          <w:rFonts w:eastAsia="Times New Roman"/>
          <w:bCs/>
          <w:szCs w:val="20"/>
          <w:lang w:eastAsia="en-US"/>
        </w:rPr>
        <w:t>place,</w:t>
      </w:r>
      <w:r w:rsidRPr="00B52D29">
        <w:rPr>
          <w:rFonts w:eastAsia="Times New Roman"/>
          <w:bCs/>
          <w:szCs w:val="20"/>
          <w:lang w:eastAsia="en-US"/>
        </w:rPr>
        <w:t xml:space="preserve"> and purpose of the Annual Electors’ Meeting (section 5.29).</w:t>
      </w:r>
    </w:p>
    <w:p w14:paraId="36A08C1E" w14:textId="77777777" w:rsidR="00B52D29" w:rsidRPr="00B52D29" w:rsidRDefault="00B52D29" w:rsidP="00B52D29">
      <w:pPr>
        <w:spacing w:before="0" w:after="0" w:line="240" w:lineRule="auto"/>
        <w:ind w:right="-57"/>
        <w:rPr>
          <w:rFonts w:eastAsia="Times New Roman"/>
          <w:bCs/>
          <w:szCs w:val="20"/>
          <w:lang w:eastAsia="en-US"/>
        </w:rPr>
      </w:pPr>
    </w:p>
    <w:p w14:paraId="482C1BDC" w14:textId="331AB4C4" w:rsidR="00B52D29" w:rsidRPr="00B52D29" w:rsidRDefault="00B52D29" w:rsidP="00B52D29">
      <w:pPr>
        <w:spacing w:before="0" w:after="0" w:line="240" w:lineRule="auto"/>
        <w:ind w:right="-57"/>
        <w:rPr>
          <w:rFonts w:eastAsia="Times New Roman"/>
          <w:bCs/>
          <w:szCs w:val="20"/>
          <w:lang w:eastAsia="en-US"/>
        </w:rPr>
      </w:pPr>
      <w:r w:rsidRPr="00B52D29">
        <w:rPr>
          <w:rFonts w:eastAsia="Times New Roman"/>
          <w:bCs/>
          <w:szCs w:val="20"/>
          <w:lang w:eastAsia="en-US"/>
        </w:rPr>
        <w:t xml:space="preserve">The local public notice was provided in accordance with section 1.7 of the </w:t>
      </w:r>
      <w:r w:rsidRPr="00A77C64">
        <w:rPr>
          <w:rFonts w:eastAsia="Times New Roman"/>
          <w:b/>
          <w:szCs w:val="20"/>
          <w:lang w:eastAsia="en-US"/>
        </w:rPr>
        <w:t>Local Government Act 1995</w:t>
      </w:r>
      <w:r w:rsidRPr="00B52D29">
        <w:rPr>
          <w:rFonts w:eastAsia="Times New Roman"/>
          <w:bCs/>
          <w:szCs w:val="20"/>
          <w:lang w:eastAsia="en-US"/>
        </w:rPr>
        <w:t xml:space="preserve">, by way of the public notice in the Post newspaper on Friday, 12 March and Friday 12 April 2024 and on notice boards at the City of Nedlands Administration, </w:t>
      </w:r>
      <w:r w:rsidR="00A60AB6" w:rsidRPr="00B52D29">
        <w:rPr>
          <w:rFonts w:eastAsia="Times New Roman"/>
          <w:bCs/>
          <w:szCs w:val="20"/>
          <w:lang w:eastAsia="en-US"/>
        </w:rPr>
        <w:t>Nedlands,</w:t>
      </w:r>
      <w:r w:rsidRPr="00B52D29">
        <w:rPr>
          <w:rFonts w:eastAsia="Times New Roman"/>
          <w:bCs/>
          <w:szCs w:val="20"/>
          <w:lang w:eastAsia="en-US"/>
        </w:rPr>
        <w:t xml:space="preserve"> and Mt Claremont Libraries and on the City’s website and social media.</w:t>
      </w:r>
    </w:p>
    <w:p w14:paraId="5F35B344" w14:textId="77777777" w:rsidR="00B52D29" w:rsidRPr="00B52D29" w:rsidRDefault="00B52D29" w:rsidP="00B52D29">
      <w:pPr>
        <w:spacing w:before="0" w:after="0" w:line="240" w:lineRule="auto"/>
        <w:ind w:right="-57"/>
        <w:rPr>
          <w:rFonts w:eastAsia="Times New Roman"/>
          <w:bCs/>
          <w:szCs w:val="20"/>
          <w:lang w:eastAsia="en-US"/>
        </w:rPr>
      </w:pPr>
    </w:p>
    <w:p w14:paraId="2A2B2A92" w14:textId="77777777" w:rsidR="00B52D29" w:rsidRPr="00B52D29" w:rsidRDefault="00B52D29" w:rsidP="00B52D29">
      <w:pPr>
        <w:spacing w:before="0" w:after="0" w:line="240" w:lineRule="auto"/>
        <w:ind w:right="-57"/>
        <w:rPr>
          <w:rFonts w:eastAsia="Times New Roman"/>
          <w:bCs/>
          <w:szCs w:val="20"/>
          <w:lang w:eastAsia="en-US"/>
        </w:rPr>
      </w:pPr>
    </w:p>
    <w:p w14:paraId="550CE7F9" w14:textId="77777777" w:rsidR="00B52D29" w:rsidRPr="00B52D29" w:rsidRDefault="00B52D29" w:rsidP="00B52D29">
      <w:pPr>
        <w:spacing w:before="0" w:after="0" w:line="240" w:lineRule="auto"/>
        <w:ind w:right="-57"/>
        <w:rPr>
          <w:rFonts w:eastAsia="Times New Roman"/>
          <w:b/>
          <w:color w:val="002060"/>
          <w:szCs w:val="24"/>
          <w:lang w:eastAsia="en-US"/>
        </w:rPr>
      </w:pPr>
      <w:r w:rsidRPr="00B52D29">
        <w:rPr>
          <w:rFonts w:eastAsia="Times New Roman"/>
          <w:b/>
          <w:color w:val="002060"/>
          <w:szCs w:val="24"/>
          <w:lang w:eastAsia="en-US"/>
        </w:rPr>
        <w:t>Purpose of Meeting</w:t>
      </w:r>
    </w:p>
    <w:p w14:paraId="6B2C197D" w14:textId="77777777" w:rsidR="00B52D29" w:rsidRPr="00B52D29" w:rsidRDefault="00B52D29" w:rsidP="00B52D29">
      <w:pPr>
        <w:spacing w:before="0" w:after="0" w:line="240" w:lineRule="auto"/>
        <w:ind w:right="-57"/>
        <w:rPr>
          <w:rFonts w:eastAsia="Times New Roman"/>
          <w:b/>
          <w:bCs/>
          <w:snapToGrid w:val="0"/>
          <w:color w:val="244061"/>
          <w:szCs w:val="28"/>
          <w:lang w:eastAsia="en-US"/>
        </w:rPr>
      </w:pPr>
    </w:p>
    <w:p w14:paraId="15DACF0B" w14:textId="77777777" w:rsidR="00B52D29" w:rsidRPr="00B52D29" w:rsidRDefault="00B52D29" w:rsidP="00B52D29">
      <w:pPr>
        <w:spacing w:before="0" w:after="0" w:line="240" w:lineRule="auto"/>
        <w:ind w:right="-57"/>
        <w:rPr>
          <w:rFonts w:eastAsia="Times New Roman"/>
          <w:snapToGrid w:val="0"/>
          <w:szCs w:val="28"/>
          <w:lang w:eastAsia="en-US"/>
        </w:rPr>
      </w:pPr>
      <w:r w:rsidRPr="00B52D29">
        <w:rPr>
          <w:rFonts w:eastAsia="Times New Roman"/>
          <w:snapToGrid w:val="0"/>
          <w:szCs w:val="28"/>
          <w:lang w:eastAsia="en-US"/>
        </w:rPr>
        <w:t>The purpose of this meeting is to receive the Annual and Financial Reports 2022/23 and General Business.</w:t>
      </w:r>
    </w:p>
    <w:p w14:paraId="06458B94" w14:textId="77777777" w:rsidR="00B52D29" w:rsidRPr="00B52D29" w:rsidRDefault="00B52D29" w:rsidP="00B52D29">
      <w:pPr>
        <w:spacing w:before="0" w:after="0" w:line="240" w:lineRule="auto"/>
        <w:ind w:right="-57"/>
        <w:rPr>
          <w:rFonts w:eastAsia="Times New Roman"/>
          <w:snapToGrid w:val="0"/>
          <w:szCs w:val="28"/>
          <w:lang w:eastAsia="en-US"/>
        </w:rPr>
      </w:pPr>
    </w:p>
    <w:p w14:paraId="3508512F" w14:textId="77777777" w:rsidR="00B52D29" w:rsidRPr="00B52D29" w:rsidRDefault="00B52D29" w:rsidP="00B52D29">
      <w:pPr>
        <w:spacing w:before="0" w:after="0" w:line="240" w:lineRule="auto"/>
        <w:ind w:right="-57"/>
        <w:rPr>
          <w:rFonts w:eastAsia="Times New Roman"/>
          <w:snapToGrid w:val="0"/>
          <w:szCs w:val="28"/>
          <w:lang w:eastAsia="en-US"/>
        </w:rPr>
      </w:pPr>
    </w:p>
    <w:p w14:paraId="1B1F3631" w14:textId="77777777" w:rsidR="00B52D29" w:rsidRPr="00B52D29" w:rsidRDefault="00B52D29" w:rsidP="00B52D29">
      <w:pPr>
        <w:spacing w:before="0" w:after="0" w:line="240" w:lineRule="auto"/>
        <w:ind w:right="-57"/>
        <w:rPr>
          <w:rFonts w:eastAsia="Times New Roman"/>
          <w:b/>
          <w:color w:val="002060"/>
          <w:szCs w:val="24"/>
          <w:lang w:eastAsia="en-US"/>
        </w:rPr>
      </w:pPr>
      <w:r w:rsidRPr="00B52D29">
        <w:rPr>
          <w:rFonts w:eastAsia="Times New Roman"/>
          <w:b/>
          <w:color w:val="002060"/>
          <w:szCs w:val="24"/>
          <w:lang w:eastAsia="en-US"/>
        </w:rPr>
        <w:t xml:space="preserve">Definition of an Elector </w:t>
      </w:r>
    </w:p>
    <w:p w14:paraId="176EBF88" w14:textId="77777777" w:rsidR="00B52D29" w:rsidRPr="00B52D29" w:rsidRDefault="00B52D29" w:rsidP="00B52D29">
      <w:pPr>
        <w:spacing w:before="0" w:after="0" w:line="240" w:lineRule="auto"/>
        <w:ind w:right="-57"/>
        <w:rPr>
          <w:rFonts w:eastAsia="Times New Roman"/>
          <w:b/>
          <w:bCs/>
          <w:color w:val="244061"/>
          <w:szCs w:val="20"/>
          <w:lang w:eastAsia="en-GB"/>
        </w:rPr>
      </w:pPr>
    </w:p>
    <w:p w14:paraId="0EB6940F" w14:textId="77777777" w:rsidR="00B52D29" w:rsidRPr="00B52D29" w:rsidRDefault="00B52D29" w:rsidP="00B52D29">
      <w:pPr>
        <w:spacing w:before="0" w:after="0" w:line="240" w:lineRule="auto"/>
        <w:ind w:right="-57"/>
        <w:rPr>
          <w:rFonts w:ascii="Times New Roman" w:eastAsia="Times New Roman" w:hAnsi="Times New Roman" w:cs="Times New Roman"/>
          <w:szCs w:val="20"/>
          <w:lang w:eastAsia="en-GB"/>
        </w:rPr>
      </w:pPr>
      <w:r w:rsidRPr="00B52D29">
        <w:rPr>
          <w:rFonts w:ascii="ArialMT" w:eastAsia="Times New Roman" w:hAnsi="ArialMT" w:cs="Times New Roman"/>
          <w:szCs w:val="20"/>
          <w:lang w:eastAsia="en-GB"/>
        </w:rPr>
        <w:t xml:space="preserve">An elector is defined in the </w:t>
      </w:r>
      <w:r w:rsidRPr="00B52D29">
        <w:rPr>
          <w:rFonts w:eastAsia="Times New Roman"/>
          <w:i/>
          <w:iCs/>
          <w:szCs w:val="20"/>
          <w:lang w:eastAsia="en-GB"/>
        </w:rPr>
        <w:t xml:space="preserve">Local Government Act 1995 </w:t>
      </w:r>
      <w:r w:rsidRPr="00B52D29">
        <w:rPr>
          <w:rFonts w:ascii="ArialMT" w:eastAsia="Times New Roman" w:hAnsi="ArialMT" w:cs="Times New Roman"/>
          <w:szCs w:val="20"/>
          <w:lang w:eastAsia="en-GB"/>
        </w:rPr>
        <w:t>as a person who is eligible to be enrolled to vote in an election of the City of Nedlands.</w:t>
      </w:r>
    </w:p>
    <w:p w14:paraId="0D5ABA26" w14:textId="77777777" w:rsidR="00B52D29" w:rsidRPr="00B52D29" w:rsidRDefault="00B52D29" w:rsidP="00B52D29">
      <w:pPr>
        <w:spacing w:before="0" w:after="0" w:line="240" w:lineRule="auto"/>
        <w:ind w:right="-57"/>
        <w:rPr>
          <w:rFonts w:eastAsia="Times New Roman"/>
          <w:snapToGrid w:val="0"/>
          <w:szCs w:val="28"/>
          <w:lang w:eastAsia="en-US"/>
        </w:rPr>
      </w:pPr>
    </w:p>
    <w:p w14:paraId="6CA40E35" w14:textId="77777777" w:rsidR="00B52D29" w:rsidRPr="00B52D29" w:rsidRDefault="00B52D29" w:rsidP="00B52D29">
      <w:pPr>
        <w:spacing w:before="0" w:after="0" w:line="240" w:lineRule="auto"/>
        <w:ind w:right="-57"/>
        <w:rPr>
          <w:rFonts w:eastAsia="Times New Roman"/>
          <w:b/>
          <w:color w:val="002060"/>
          <w:szCs w:val="24"/>
          <w:lang w:eastAsia="en-US"/>
        </w:rPr>
      </w:pPr>
    </w:p>
    <w:p w14:paraId="6CC1EF41" w14:textId="77777777" w:rsidR="00B52D29" w:rsidRPr="00B52D29" w:rsidRDefault="00B52D29" w:rsidP="00B52D29">
      <w:pPr>
        <w:spacing w:before="0" w:after="0" w:line="240" w:lineRule="auto"/>
        <w:ind w:right="-57"/>
        <w:rPr>
          <w:rFonts w:eastAsia="Times New Roman"/>
          <w:b/>
          <w:color w:val="002060"/>
          <w:szCs w:val="24"/>
          <w:lang w:eastAsia="en-US"/>
        </w:rPr>
      </w:pPr>
      <w:r w:rsidRPr="00B52D29">
        <w:rPr>
          <w:rFonts w:eastAsia="Times New Roman"/>
          <w:b/>
          <w:color w:val="002060"/>
          <w:szCs w:val="24"/>
          <w:lang w:eastAsia="en-US"/>
        </w:rPr>
        <w:t xml:space="preserve">Meeting Guidelines </w:t>
      </w:r>
    </w:p>
    <w:p w14:paraId="67046EF2" w14:textId="77777777" w:rsidR="00B52D29" w:rsidRPr="00B52D29" w:rsidRDefault="00B52D29" w:rsidP="00B52D29">
      <w:pPr>
        <w:spacing w:before="0" w:after="0" w:line="240" w:lineRule="auto"/>
        <w:ind w:right="-57"/>
        <w:rPr>
          <w:rFonts w:ascii="Times New Roman" w:eastAsia="Times New Roman" w:hAnsi="Times New Roman" w:cs="Times New Roman"/>
          <w:color w:val="244061"/>
          <w:szCs w:val="20"/>
          <w:lang w:eastAsia="en-GB"/>
        </w:rPr>
      </w:pPr>
    </w:p>
    <w:p w14:paraId="30212E21" w14:textId="77777777" w:rsidR="00B52D29" w:rsidRPr="00B52D29" w:rsidRDefault="00B52D29" w:rsidP="00B52D29">
      <w:pPr>
        <w:spacing w:before="0" w:after="0" w:line="240" w:lineRule="auto"/>
        <w:ind w:right="-57"/>
        <w:rPr>
          <w:rFonts w:eastAsia="Times New Roman"/>
          <w:color w:val="000000"/>
          <w:szCs w:val="20"/>
          <w:lang w:eastAsia="en-GB"/>
        </w:rPr>
      </w:pPr>
      <w:r w:rsidRPr="00B52D29">
        <w:rPr>
          <w:rFonts w:eastAsia="Times New Roman"/>
          <w:color w:val="000000"/>
          <w:szCs w:val="20"/>
          <w:lang w:eastAsia="en-GB"/>
        </w:rPr>
        <w:t xml:space="preserve">In accordance with the </w:t>
      </w:r>
      <w:hyperlink r:id="rId13" w:history="1">
        <w:r w:rsidRPr="00B52D29">
          <w:rPr>
            <w:rFonts w:eastAsia="Times New Roman"/>
            <w:i/>
            <w:iCs/>
            <w:color w:val="0000FF"/>
            <w:szCs w:val="20"/>
            <w:u w:val="single"/>
            <w:lang w:eastAsia="en-GB"/>
          </w:rPr>
          <w:t>Local Government (Administration) Regulations 1996</w:t>
        </w:r>
      </w:hyperlink>
      <w:r w:rsidRPr="00B52D29">
        <w:rPr>
          <w:rFonts w:eastAsia="Times New Roman"/>
          <w:i/>
          <w:iCs/>
          <w:color w:val="000000"/>
          <w:szCs w:val="20"/>
          <w:lang w:eastAsia="en-GB"/>
        </w:rPr>
        <w:t xml:space="preserve"> </w:t>
      </w:r>
      <w:r w:rsidRPr="00B52D29">
        <w:rPr>
          <w:rFonts w:eastAsia="Times New Roman"/>
          <w:color w:val="000000"/>
          <w:szCs w:val="20"/>
          <w:lang w:eastAsia="en-GB"/>
        </w:rPr>
        <w:t>the Mayor is to preside at a General Meeting of Electors and shall determine the procedure to be followed as set out below:</w:t>
      </w:r>
    </w:p>
    <w:p w14:paraId="2E3325EC" w14:textId="77777777" w:rsidR="00B52D29" w:rsidRPr="00B52D29" w:rsidRDefault="00B52D29" w:rsidP="00B52D29">
      <w:pPr>
        <w:spacing w:before="0" w:after="0" w:line="240" w:lineRule="auto"/>
        <w:ind w:left="567" w:right="-57" w:hanging="567"/>
        <w:rPr>
          <w:rFonts w:eastAsia="Times New Roman"/>
          <w:color w:val="000000"/>
          <w:szCs w:val="20"/>
          <w:lang w:eastAsia="en-GB"/>
        </w:rPr>
      </w:pPr>
    </w:p>
    <w:p w14:paraId="7B42ADBD" w14:textId="77777777" w:rsidR="00B52D29" w:rsidRPr="00B52D29" w:rsidRDefault="00B52D29" w:rsidP="00B52D29">
      <w:pPr>
        <w:numPr>
          <w:ilvl w:val="0"/>
          <w:numId w:val="139"/>
        </w:numPr>
        <w:spacing w:before="0" w:after="0" w:line="240" w:lineRule="auto"/>
        <w:ind w:left="567" w:right="-57" w:hanging="567"/>
        <w:contextualSpacing/>
        <w:rPr>
          <w:rFonts w:eastAsia="Times New Roman"/>
          <w:color w:val="000000"/>
          <w:szCs w:val="20"/>
          <w:lang w:eastAsia="en-GB"/>
        </w:rPr>
      </w:pPr>
      <w:r w:rsidRPr="00B52D29">
        <w:rPr>
          <w:rFonts w:eastAsia="Times New Roman"/>
          <w:color w:val="000000"/>
          <w:szCs w:val="20"/>
          <w:lang w:eastAsia="en-GB"/>
        </w:rPr>
        <w:t xml:space="preserve">All </w:t>
      </w:r>
      <w:proofErr w:type="gramStart"/>
      <w:r w:rsidRPr="00B52D29">
        <w:rPr>
          <w:rFonts w:eastAsia="Times New Roman"/>
          <w:color w:val="000000"/>
          <w:szCs w:val="20"/>
          <w:lang w:eastAsia="en-GB"/>
        </w:rPr>
        <w:t>present</w:t>
      </w:r>
      <w:proofErr w:type="gramEnd"/>
      <w:r w:rsidRPr="00B52D29">
        <w:rPr>
          <w:rFonts w:eastAsia="Times New Roman"/>
          <w:color w:val="000000"/>
          <w:szCs w:val="20"/>
          <w:lang w:eastAsia="en-GB"/>
        </w:rPr>
        <w:t xml:space="preserve"> are required to sign the attendance register at the entry to the venue, including name and address. </w:t>
      </w:r>
    </w:p>
    <w:p w14:paraId="48103827" w14:textId="77777777" w:rsidR="00B52D29" w:rsidRPr="00B52D29" w:rsidRDefault="00B52D29" w:rsidP="00B52D29">
      <w:pPr>
        <w:spacing w:before="0" w:after="0" w:line="240" w:lineRule="auto"/>
        <w:ind w:left="567" w:right="-57" w:hanging="567"/>
        <w:rPr>
          <w:rFonts w:eastAsia="Times New Roman"/>
          <w:color w:val="000000"/>
          <w:szCs w:val="20"/>
          <w:lang w:eastAsia="en-GB"/>
        </w:rPr>
      </w:pPr>
    </w:p>
    <w:p w14:paraId="3146F9D3" w14:textId="77777777" w:rsidR="00B52D29" w:rsidRPr="00B52D29" w:rsidRDefault="00B52D29" w:rsidP="00B52D29">
      <w:pPr>
        <w:numPr>
          <w:ilvl w:val="0"/>
          <w:numId w:val="139"/>
        </w:numPr>
        <w:spacing w:before="0" w:after="0" w:line="240" w:lineRule="auto"/>
        <w:ind w:left="567" w:right="-57" w:hanging="567"/>
        <w:contextualSpacing/>
        <w:rPr>
          <w:rFonts w:ascii="Times New Roman" w:eastAsia="Times New Roman" w:hAnsi="Times New Roman" w:cs="Times New Roman"/>
          <w:szCs w:val="20"/>
          <w:lang w:eastAsia="en-GB"/>
        </w:rPr>
      </w:pPr>
      <w:r w:rsidRPr="00B52D29">
        <w:rPr>
          <w:rFonts w:ascii="ArialMT" w:eastAsia="Times New Roman" w:hAnsi="ArialMT" w:cs="Times New Roman"/>
          <w:szCs w:val="20"/>
          <w:lang w:eastAsia="en-GB"/>
        </w:rPr>
        <w:t xml:space="preserve">In accordance with Section 5.31 of the </w:t>
      </w:r>
      <w:r w:rsidRPr="00B52D29">
        <w:rPr>
          <w:rFonts w:eastAsia="Times New Roman"/>
          <w:i/>
          <w:iCs/>
          <w:szCs w:val="20"/>
          <w:lang w:eastAsia="en-GB"/>
        </w:rPr>
        <w:t xml:space="preserve">Local Government Act 1995 </w:t>
      </w:r>
      <w:r w:rsidRPr="00B52D29">
        <w:rPr>
          <w:rFonts w:eastAsia="Times New Roman"/>
          <w:szCs w:val="20"/>
          <w:lang w:eastAsia="en-GB"/>
        </w:rPr>
        <w:t xml:space="preserve">(LG Act) </w:t>
      </w:r>
      <w:r w:rsidRPr="00B52D29">
        <w:rPr>
          <w:rFonts w:ascii="ArialMT" w:eastAsia="Times New Roman" w:hAnsi="ArialMT" w:cs="Times New Roman"/>
          <w:szCs w:val="20"/>
          <w:lang w:eastAsia="en-GB"/>
        </w:rPr>
        <w:t xml:space="preserve">and Regulation 18 of the </w:t>
      </w:r>
      <w:r w:rsidRPr="00B52D29">
        <w:rPr>
          <w:rFonts w:eastAsia="Times New Roman"/>
          <w:i/>
          <w:iCs/>
          <w:szCs w:val="20"/>
          <w:lang w:eastAsia="en-GB"/>
        </w:rPr>
        <w:t xml:space="preserve">Local Government (Administration) Regulations 1996 </w:t>
      </w:r>
      <w:r w:rsidRPr="00B52D29">
        <w:rPr>
          <w:rFonts w:eastAsia="Times New Roman"/>
          <w:szCs w:val="20"/>
          <w:lang w:eastAsia="en-GB"/>
        </w:rPr>
        <w:t>(LG Administration Regs)</w:t>
      </w:r>
      <w:r w:rsidRPr="00B52D29">
        <w:rPr>
          <w:rFonts w:ascii="ArialMT" w:eastAsia="Times New Roman" w:hAnsi="ArialMT" w:cs="Times New Roman"/>
          <w:szCs w:val="20"/>
          <w:lang w:eastAsia="en-GB"/>
        </w:rPr>
        <w:t xml:space="preserve">, Minutes will be taken at the meeting. Minutes will be made available to the public following the meeting. </w:t>
      </w:r>
    </w:p>
    <w:p w14:paraId="0AEADC56" w14:textId="77777777" w:rsidR="00B52D29" w:rsidRPr="00B52D29" w:rsidRDefault="00B52D29" w:rsidP="00B52D29">
      <w:pPr>
        <w:spacing w:before="0" w:after="0" w:line="240" w:lineRule="auto"/>
        <w:ind w:left="567" w:right="-57" w:hanging="567"/>
        <w:contextualSpacing/>
        <w:rPr>
          <w:rFonts w:eastAsia="Times New Roman"/>
          <w:color w:val="000000"/>
          <w:szCs w:val="20"/>
          <w:lang w:eastAsia="en-GB"/>
        </w:rPr>
      </w:pPr>
    </w:p>
    <w:p w14:paraId="6F138A0F" w14:textId="763D7BE0" w:rsidR="00B52D29" w:rsidRPr="00B52D29" w:rsidRDefault="00B52D29" w:rsidP="00B52D29">
      <w:pPr>
        <w:numPr>
          <w:ilvl w:val="0"/>
          <w:numId w:val="139"/>
        </w:numPr>
        <w:spacing w:before="0" w:after="0" w:line="240" w:lineRule="auto"/>
        <w:ind w:left="567" w:right="-57" w:hanging="567"/>
        <w:contextualSpacing/>
        <w:rPr>
          <w:rFonts w:ascii="Times New Roman" w:eastAsia="Times New Roman" w:hAnsi="Times New Roman" w:cs="Times New Roman"/>
          <w:szCs w:val="20"/>
          <w:lang w:eastAsia="en-GB"/>
        </w:rPr>
      </w:pPr>
      <w:r w:rsidRPr="00B52D29">
        <w:rPr>
          <w:rFonts w:ascii="ArialMT" w:eastAsia="Times New Roman" w:hAnsi="ArialMT" w:cs="Times New Roman"/>
          <w:szCs w:val="20"/>
          <w:lang w:eastAsia="en-GB"/>
        </w:rPr>
        <w:t xml:space="preserve">All members of the public attending the meeting must act in a polite and respectful manner before, during and after the meeting. The public is reminded nobody shall use any electronic, </w:t>
      </w:r>
      <w:r w:rsidR="00A60AB6" w:rsidRPr="00B52D29">
        <w:rPr>
          <w:rFonts w:ascii="ArialMT" w:eastAsia="Times New Roman" w:hAnsi="ArialMT" w:cs="Times New Roman"/>
          <w:szCs w:val="20"/>
          <w:lang w:eastAsia="en-GB"/>
        </w:rPr>
        <w:t>visual,</w:t>
      </w:r>
      <w:r w:rsidRPr="00B52D29">
        <w:rPr>
          <w:rFonts w:ascii="ArialMT" w:eastAsia="Times New Roman" w:hAnsi="ArialMT" w:cs="Times New Roman"/>
          <w:szCs w:val="20"/>
          <w:lang w:eastAsia="en-GB"/>
        </w:rPr>
        <w:t xml:space="preserve"> or audio recording device or instrument to record the proceedings of the meeting unless that person has been permitted by the Presiding Member to do so. </w:t>
      </w:r>
    </w:p>
    <w:p w14:paraId="5BA451D7" w14:textId="77777777" w:rsidR="00B52D29" w:rsidRPr="00B52D29" w:rsidRDefault="00B52D29" w:rsidP="00B52D29">
      <w:pPr>
        <w:spacing w:before="0" w:after="0" w:line="240" w:lineRule="auto"/>
        <w:ind w:right="-57"/>
        <w:rPr>
          <w:rFonts w:eastAsia="Times New Roman"/>
          <w:color w:val="000000"/>
          <w:szCs w:val="20"/>
          <w:lang w:eastAsia="en-GB"/>
        </w:rPr>
      </w:pPr>
    </w:p>
    <w:p w14:paraId="49E490A1" w14:textId="77777777" w:rsidR="00B52D29" w:rsidRPr="00B52D29" w:rsidRDefault="00B52D29" w:rsidP="00B52D29">
      <w:pPr>
        <w:numPr>
          <w:ilvl w:val="0"/>
          <w:numId w:val="139"/>
        </w:numPr>
        <w:spacing w:before="0" w:after="0" w:line="240" w:lineRule="auto"/>
        <w:ind w:left="567" w:right="-57" w:hanging="567"/>
        <w:contextualSpacing/>
        <w:rPr>
          <w:rFonts w:ascii="ArialMT" w:eastAsia="Times New Roman" w:hAnsi="ArialMT" w:cs="Times New Roman"/>
          <w:szCs w:val="20"/>
          <w:lang w:eastAsia="en-GB"/>
        </w:rPr>
      </w:pPr>
      <w:r w:rsidRPr="00B52D29">
        <w:rPr>
          <w:rFonts w:ascii="ArialMT" w:eastAsia="Times New Roman" w:hAnsi="ArialMT" w:cs="Times New Roman"/>
          <w:szCs w:val="20"/>
          <w:lang w:eastAsia="en-GB"/>
        </w:rPr>
        <w:t xml:space="preserve">To be able to move or second a motion, and vote at an Electors’ Meeting, all Electors in attendance must be on the City of Nedlands Electoral roll. Only City of Nedlands Electors are eligible to vote, although they are not obliged to do so. </w:t>
      </w:r>
    </w:p>
    <w:p w14:paraId="256C8115" w14:textId="77777777" w:rsidR="00B52D29" w:rsidRPr="00B52D29" w:rsidRDefault="00B52D29" w:rsidP="00B52D29">
      <w:pPr>
        <w:numPr>
          <w:ilvl w:val="0"/>
          <w:numId w:val="139"/>
        </w:numPr>
        <w:spacing w:before="0" w:after="0" w:line="240" w:lineRule="auto"/>
        <w:ind w:left="567" w:right="-57" w:hanging="567"/>
        <w:contextualSpacing/>
        <w:rPr>
          <w:rFonts w:ascii="Times New Roman" w:eastAsia="Times New Roman" w:hAnsi="Times New Roman" w:cs="Times New Roman"/>
          <w:szCs w:val="20"/>
          <w:lang w:eastAsia="en-GB"/>
        </w:rPr>
      </w:pPr>
      <w:r w:rsidRPr="00B52D29">
        <w:rPr>
          <w:rFonts w:eastAsia="Times New Roman"/>
          <w:szCs w:val="20"/>
          <w:lang w:eastAsia="en-GB"/>
        </w:rPr>
        <w:lastRenderedPageBreak/>
        <w:t>During general business questions and statements may only relate to matters that affect the City of Nedlands.</w:t>
      </w:r>
    </w:p>
    <w:p w14:paraId="4EA0B62E" w14:textId="77777777" w:rsidR="00B52D29" w:rsidRPr="00B52D29" w:rsidRDefault="00B52D29" w:rsidP="00B52D29">
      <w:pPr>
        <w:spacing w:before="0" w:after="0" w:line="240" w:lineRule="auto"/>
        <w:ind w:left="567" w:right="-57"/>
        <w:contextualSpacing/>
        <w:rPr>
          <w:rFonts w:ascii="ArialMT" w:eastAsia="Times New Roman" w:hAnsi="ArialMT" w:cs="Times New Roman"/>
          <w:szCs w:val="20"/>
          <w:lang w:eastAsia="en-GB"/>
        </w:rPr>
      </w:pPr>
    </w:p>
    <w:p w14:paraId="0679DB5B" w14:textId="77777777" w:rsidR="00B52D29" w:rsidRPr="00B52D29" w:rsidRDefault="00B52D29" w:rsidP="00B52D29">
      <w:pPr>
        <w:numPr>
          <w:ilvl w:val="0"/>
          <w:numId w:val="139"/>
        </w:numPr>
        <w:spacing w:before="0" w:after="0" w:line="240" w:lineRule="auto"/>
        <w:ind w:left="567" w:right="-57" w:hanging="567"/>
        <w:contextualSpacing/>
        <w:rPr>
          <w:rFonts w:ascii="ArialMT" w:eastAsia="Times New Roman" w:hAnsi="ArialMT" w:cs="Times New Roman"/>
          <w:szCs w:val="20"/>
          <w:lang w:eastAsia="en-GB"/>
        </w:rPr>
      </w:pPr>
      <w:r w:rsidRPr="00B52D29">
        <w:rPr>
          <w:rFonts w:ascii="ArialMT" w:eastAsia="Times New Roman" w:hAnsi="ArialMT" w:cs="Times New Roman"/>
          <w:szCs w:val="20"/>
          <w:lang w:eastAsia="en-GB"/>
        </w:rPr>
        <w:t xml:space="preserve">To allow for considered responses to be provided to all enquiries and questions it is requested that all formal questions are submitted by 12pm on Wednesday, 24 April 2024 via </w:t>
      </w:r>
      <w:hyperlink r:id="rId14" w:history="1">
        <w:r w:rsidRPr="00B52D29">
          <w:rPr>
            <w:rFonts w:ascii="ArialMT" w:eastAsia="Times New Roman" w:hAnsi="ArialMT" w:cs="Times New Roman"/>
            <w:color w:val="0000FF"/>
            <w:szCs w:val="20"/>
            <w:u w:val="single"/>
            <w:lang w:eastAsia="en-GB"/>
          </w:rPr>
          <w:t>council@nedlands.wa.gov.au</w:t>
        </w:r>
      </w:hyperlink>
    </w:p>
    <w:p w14:paraId="0BE0E0F8" w14:textId="77777777" w:rsidR="00B52D29" w:rsidRPr="00B52D29" w:rsidRDefault="00B52D29" w:rsidP="00B52D29">
      <w:pPr>
        <w:spacing w:before="0" w:after="0" w:line="240" w:lineRule="auto"/>
        <w:ind w:left="567" w:right="-57"/>
        <w:rPr>
          <w:rFonts w:eastAsia="Times New Roman"/>
          <w:color w:val="000000"/>
          <w:szCs w:val="20"/>
          <w:lang w:eastAsia="en-GB"/>
        </w:rPr>
      </w:pPr>
    </w:p>
    <w:p w14:paraId="4D233254" w14:textId="77777777" w:rsidR="00B52D29" w:rsidRPr="00B52D29" w:rsidRDefault="00B52D29" w:rsidP="00B52D29">
      <w:pPr>
        <w:numPr>
          <w:ilvl w:val="0"/>
          <w:numId w:val="139"/>
        </w:numPr>
        <w:spacing w:before="0" w:after="0" w:line="240" w:lineRule="auto"/>
        <w:ind w:left="567" w:right="-57" w:hanging="567"/>
        <w:contextualSpacing/>
        <w:rPr>
          <w:rFonts w:eastAsia="Times New Roman"/>
          <w:color w:val="000000"/>
          <w:szCs w:val="20"/>
          <w:lang w:eastAsia="en-GB"/>
        </w:rPr>
      </w:pPr>
      <w:r w:rsidRPr="00B52D29">
        <w:rPr>
          <w:rFonts w:eastAsia="Times New Roman"/>
          <w:color w:val="000000"/>
          <w:szCs w:val="20"/>
          <w:lang w:eastAsia="en-GB"/>
        </w:rPr>
        <w:t xml:space="preserve">The Presiding Member has indicated that it is acceptable for a deputation from the Electors to this Electors Meeting be made, as per cl 3.11 Deputations, of the City of Nedlands Standing Orders Local Law.  Up to 5 people can be part of the deputation, 2 can address the Council although others can answer questions from Councillors, and the length of the deputation is 15 minutes. </w:t>
      </w:r>
    </w:p>
    <w:p w14:paraId="5A4EAF1C" w14:textId="77777777" w:rsidR="00B52D29" w:rsidRPr="00B52D29" w:rsidRDefault="00B52D29" w:rsidP="00B52D29">
      <w:pPr>
        <w:spacing w:before="0" w:after="0" w:line="240" w:lineRule="auto"/>
        <w:ind w:left="567" w:right="-57"/>
        <w:rPr>
          <w:rFonts w:eastAsia="Times New Roman"/>
          <w:color w:val="000000"/>
          <w:szCs w:val="20"/>
          <w:lang w:eastAsia="en-GB"/>
        </w:rPr>
      </w:pPr>
    </w:p>
    <w:p w14:paraId="17A0A2E9" w14:textId="77777777" w:rsidR="00B52D29" w:rsidRPr="00B52D29" w:rsidRDefault="00B52D29" w:rsidP="00B52D29">
      <w:pPr>
        <w:numPr>
          <w:ilvl w:val="0"/>
          <w:numId w:val="139"/>
        </w:numPr>
        <w:spacing w:before="0" w:after="0" w:line="240" w:lineRule="auto"/>
        <w:ind w:left="567" w:right="-57" w:hanging="567"/>
        <w:contextualSpacing/>
        <w:rPr>
          <w:rFonts w:eastAsia="Times New Roman"/>
          <w:color w:val="000000"/>
          <w:szCs w:val="20"/>
          <w:lang w:eastAsia="en-GB"/>
        </w:rPr>
      </w:pPr>
      <w:r w:rsidRPr="00B52D29">
        <w:rPr>
          <w:rFonts w:eastAsia="Times New Roman"/>
          <w:color w:val="000000"/>
          <w:szCs w:val="20"/>
          <w:lang w:eastAsia="en-GB"/>
        </w:rPr>
        <w:t xml:space="preserve">The Presiding Member will then ask Council Members if they have questions following the deputation.  </w:t>
      </w:r>
    </w:p>
    <w:p w14:paraId="0896810A" w14:textId="77777777" w:rsidR="00B52D29" w:rsidRPr="00B52D29" w:rsidRDefault="00B52D29" w:rsidP="00B52D29">
      <w:pPr>
        <w:spacing w:before="0" w:after="0" w:line="240" w:lineRule="auto"/>
        <w:ind w:right="-57"/>
        <w:contextualSpacing/>
        <w:jc w:val="left"/>
        <w:rPr>
          <w:rFonts w:eastAsia="Times New Roman"/>
          <w:color w:val="000000"/>
          <w:szCs w:val="20"/>
          <w:lang w:eastAsia="en-GB"/>
        </w:rPr>
      </w:pPr>
    </w:p>
    <w:p w14:paraId="10E11F8C" w14:textId="77777777" w:rsidR="00B52D29" w:rsidRPr="00B52D29" w:rsidRDefault="00B52D29" w:rsidP="00B52D29">
      <w:pPr>
        <w:spacing w:before="0" w:after="0" w:line="240" w:lineRule="auto"/>
        <w:ind w:right="-57"/>
        <w:contextualSpacing/>
        <w:jc w:val="left"/>
        <w:rPr>
          <w:rFonts w:ascii="Times New Roman" w:eastAsia="Times New Roman" w:hAnsi="Times New Roman" w:cs="Times New Roman"/>
          <w:szCs w:val="20"/>
          <w:lang w:eastAsia="en-GB"/>
        </w:rPr>
      </w:pPr>
    </w:p>
    <w:p w14:paraId="2783F934" w14:textId="77777777" w:rsidR="00B52D29" w:rsidRPr="00B52D29" w:rsidRDefault="00B52D29" w:rsidP="00B52D29">
      <w:pPr>
        <w:spacing w:before="0" w:after="0" w:line="240" w:lineRule="auto"/>
        <w:ind w:right="-57"/>
        <w:rPr>
          <w:rFonts w:eastAsia="Times New Roman"/>
          <w:b/>
          <w:color w:val="002060"/>
          <w:szCs w:val="24"/>
          <w:lang w:eastAsia="en-US"/>
        </w:rPr>
      </w:pPr>
      <w:r w:rsidRPr="00B52D29">
        <w:rPr>
          <w:rFonts w:eastAsia="Times New Roman"/>
          <w:b/>
          <w:color w:val="002060"/>
          <w:szCs w:val="24"/>
          <w:lang w:eastAsia="en-US"/>
        </w:rPr>
        <w:t>Motions and Voting</w:t>
      </w:r>
    </w:p>
    <w:p w14:paraId="0CFC1457" w14:textId="77777777" w:rsidR="00B52D29" w:rsidRPr="00B52D29" w:rsidRDefault="00B52D29" w:rsidP="00B52D29">
      <w:pPr>
        <w:spacing w:before="0" w:after="0" w:line="240" w:lineRule="auto"/>
        <w:ind w:right="-57"/>
        <w:rPr>
          <w:rFonts w:eastAsia="Times New Roman"/>
          <w:color w:val="000000"/>
          <w:szCs w:val="20"/>
          <w:lang w:eastAsia="en-GB"/>
        </w:rPr>
      </w:pPr>
    </w:p>
    <w:p w14:paraId="3DA4F5EB" w14:textId="77777777" w:rsidR="00B52D29" w:rsidRPr="00B52D29" w:rsidRDefault="00B52D29" w:rsidP="00B52D29">
      <w:pPr>
        <w:numPr>
          <w:ilvl w:val="0"/>
          <w:numId w:val="140"/>
        </w:numPr>
        <w:spacing w:before="0" w:after="0" w:line="240" w:lineRule="auto"/>
        <w:ind w:left="567" w:right="-57" w:hanging="567"/>
        <w:contextualSpacing/>
        <w:rPr>
          <w:rFonts w:eastAsia="Times New Roman"/>
          <w:szCs w:val="20"/>
          <w:lang w:eastAsia="en-GB"/>
        </w:rPr>
      </w:pPr>
      <w:r w:rsidRPr="00B52D29">
        <w:rPr>
          <w:rFonts w:eastAsia="Times New Roman"/>
          <w:color w:val="000000"/>
          <w:szCs w:val="20"/>
          <w:lang w:eastAsia="en-GB"/>
        </w:rPr>
        <w:t xml:space="preserve">Proposed motions are requested to be </w:t>
      </w:r>
      <w:r w:rsidRPr="00B52D29">
        <w:rPr>
          <w:rFonts w:ascii="ArialMT" w:eastAsia="Times New Roman" w:hAnsi="ArialMT" w:cs="Times New Roman"/>
          <w:szCs w:val="20"/>
          <w:lang w:eastAsia="en-GB"/>
        </w:rPr>
        <w:t xml:space="preserve">submitted by 12pm on Wednesday, 24 April 2024 via </w:t>
      </w:r>
      <w:hyperlink r:id="rId15" w:history="1">
        <w:r w:rsidRPr="00B52D29">
          <w:rPr>
            <w:rFonts w:ascii="ArialMT" w:eastAsia="Times New Roman" w:hAnsi="ArialMT" w:cs="Times New Roman"/>
            <w:color w:val="0000FF"/>
            <w:szCs w:val="20"/>
            <w:u w:val="single"/>
            <w:lang w:eastAsia="en-GB"/>
          </w:rPr>
          <w:t>council@nedlands.wa.gov.au</w:t>
        </w:r>
      </w:hyperlink>
    </w:p>
    <w:p w14:paraId="7C7B0791" w14:textId="77777777" w:rsidR="00B52D29" w:rsidRPr="00B52D29" w:rsidRDefault="00B52D29" w:rsidP="00B52D29">
      <w:pPr>
        <w:spacing w:before="0" w:after="0" w:line="240" w:lineRule="auto"/>
        <w:ind w:left="567" w:right="-57" w:hanging="567"/>
        <w:rPr>
          <w:rFonts w:eastAsia="Times New Roman"/>
          <w:szCs w:val="20"/>
          <w:lang w:eastAsia="en-GB"/>
        </w:rPr>
      </w:pPr>
    </w:p>
    <w:p w14:paraId="16DE45A8" w14:textId="77777777" w:rsidR="00B52D29" w:rsidRPr="00B52D29" w:rsidRDefault="00B52D29" w:rsidP="00B52D29">
      <w:pPr>
        <w:numPr>
          <w:ilvl w:val="0"/>
          <w:numId w:val="140"/>
        </w:numPr>
        <w:spacing w:before="0" w:after="0" w:line="240" w:lineRule="auto"/>
        <w:ind w:left="567" w:right="-57" w:hanging="567"/>
        <w:contextualSpacing/>
        <w:rPr>
          <w:rFonts w:eastAsia="Times New Roman"/>
          <w:szCs w:val="20"/>
          <w:lang w:eastAsia="en-GB"/>
        </w:rPr>
      </w:pPr>
      <w:r w:rsidRPr="00B52D29">
        <w:rPr>
          <w:rFonts w:eastAsia="Times New Roman"/>
          <w:szCs w:val="20"/>
          <w:lang w:eastAsia="en-GB"/>
        </w:rPr>
        <w:t xml:space="preserve">Motions </w:t>
      </w:r>
      <w:proofErr w:type="gramStart"/>
      <w:r w:rsidRPr="00B52D29">
        <w:rPr>
          <w:rFonts w:eastAsia="Times New Roman"/>
          <w:szCs w:val="20"/>
          <w:lang w:eastAsia="en-GB"/>
        </w:rPr>
        <w:t>where</w:t>
      </w:r>
      <w:proofErr w:type="gramEnd"/>
      <w:r w:rsidRPr="00B52D29">
        <w:rPr>
          <w:rFonts w:eastAsia="Times New Roman"/>
          <w:szCs w:val="20"/>
          <w:lang w:eastAsia="en-GB"/>
        </w:rPr>
        <w:t xml:space="preserve"> presented in writing will be read aloud by the Presiding Member to ensure that all are clear what they are voting on. Motions from the floor will only be accepted at the discretion of the Presiding Member.</w:t>
      </w:r>
    </w:p>
    <w:p w14:paraId="6822FACC" w14:textId="77777777" w:rsidR="00B52D29" w:rsidRPr="00B52D29" w:rsidRDefault="00B52D29" w:rsidP="00B52D29">
      <w:pPr>
        <w:spacing w:before="0" w:after="0" w:line="240" w:lineRule="auto"/>
        <w:ind w:left="567" w:right="-57" w:hanging="567"/>
        <w:rPr>
          <w:rFonts w:eastAsia="Times New Roman"/>
          <w:szCs w:val="20"/>
          <w:lang w:eastAsia="en-GB"/>
        </w:rPr>
      </w:pPr>
    </w:p>
    <w:p w14:paraId="20FC49DD" w14:textId="77777777" w:rsidR="00B52D29" w:rsidRPr="00B52D29" w:rsidRDefault="00B52D29" w:rsidP="00B52D29">
      <w:pPr>
        <w:numPr>
          <w:ilvl w:val="0"/>
          <w:numId w:val="140"/>
        </w:numPr>
        <w:spacing w:before="0" w:after="0" w:line="240" w:lineRule="auto"/>
        <w:ind w:left="567" w:right="-57" w:hanging="567"/>
        <w:contextualSpacing/>
        <w:rPr>
          <w:rFonts w:eastAsia="Times New Roman"/>
          <w:szCs w:val="20"/>
          <w:lang w:eastAsia="en-GB"/>
        </w:rPr>
      </w:pPr>
      <w:r w:rsidRPr="00B52D29">
        <w:rPr>
          <w:rFonts w:eastAsia="Times New Roman"/>
          <w:szCs w:val="20"/>
          <w:lang w:eastAsia="en-GB"/>
        </w:rPr>
        <w:t>The Presiding Member will call for a mover and a seconder for a motion. Only City of Nedlands Electors may move or second a motion.</w:t>
      </w:r>
    </w:p>
    <w:p w14:paraId="09AA7064" w14:textId="77777777" w:rsidR="00B52D29" w:rsidRPr="00B52D29" w:rsidRDefault="00B52D29" w:rsidP="00B52D29">
      <w:pPr>
        <w:spacing w:before="0" w:after="0" w:line="240" w:lineRule="auto"/>
        <w:ind w:left="567" w:right="-57" w:hanging="567"/>
        <w:contextualSpacing/>
        <w:rPr>
          <w:rFonts w:eastAsia="Times New Roman"/>
          <w:szCs w:val="20"/>
          <w:lang w:eastAsia="en-GB"/>
        </w:rPr>
      </w:pPr>
    </w:p>
    <w:p w14:paraId="6AA65C48" w14:textId="77777777" w:rsidR="00B52D29" w:rsidRPr="00B52D29" w:rsidRDefault="00B52D29" w:rsidP="00B52D29">
      <w:pPr>
        <w:numPr>
          <w:ilvl w:val="0"/>
          <w:numId w:val="140"/>
        </w:numPr>
        <w:spacing w:before="0" w:after="0" w:line="240" w:lineRule="auto"/>
        <w:ind w:left="567" w:right="-57" w:hanging="567"/>
        <w:contextualSpacing/>
        <w:rPr>
          <w:rFonts w:eastAsia="Times New Roman"/>
          <w:szCs w:val="20"/>
          <w:lang w:eastAsia="en-GB"/>
        </w:rPr>
      </w:pPr>
      <w:r w:rsidRPr="00B52D29">
        <w:rPr>
          <w:rFonts w:eastAsia="Times New Roman"/>
          <w:szCs w:val="20"/>
          <w:lang w:eastAsia="en-GB"/>
        </w:rPr>
        <w:t xml:space="preserve">Both the mover and seconder to a motion may speak on the motion. The mover will be able to speak for three minutes, and then the seconder will speak for three minutes. The mover and seconder must state their name and address before moving or seconding the motion. </w:t>
      </w:r>
    </w:p>
    <w:p w14:paraId="0B2F1997" w14:textId="77777777" w:rsidR="00B52D29" w:rsidRPr="00B52D29" w:rsidRDefault="00B52D29" w:rsidP="00B52D29">
      <w:pPr>
        <w:spacing w:before="0" w:after="0" w:line="240" w:lineRule="auto"/>
        <w:ind w:left="567" w:right="-57" w:hanging="567"/>
        <w:rPr>
          <w:rFonts w:eastAsia="Times New Roman"/>
          <w:szCs w:val="20"/>
          <w:lang w:eastAsia="en-GB"/>
        </w:rPr>
      </w:pPr>
    </w:p>
    <w:p w14:paraId="28F56AC2" w14:textId="3AD701B0" w:rsidR="00B52D29" w:rsidRPr="00B52D29" w:rsidRDefault="00B52D29" w:rsidP="00B52D29">
      <w:pPr>
        <w:numPr>
          <w:ilvl w:val="0"/>
          <w:numId w:val="140"/>
        </w:numPr>
        <w:spacing w:before="0" w:after="0" w:line="240" w:lineRule="auto"/>
        <w:ind w:left="567" w:right="-57" w:hanging="567"/>
        <w:contextualSpacing/>
        <w:rPr>
          <w:rFonts w:eastAsia="Times New Roman"/>
          <w:szCs w:val="20"/>
          <w:lang w:eastAsia="en-GB"/>
        </w:rPr>
      </w:pPr>
      <w:r w:rsidRPr="00B52D29">
        <w:rPr>
          <w:rFonts w:eastAsia="Times New Roman"/>
          <w:szCs w:val="20"/>
          <w:lang w:eastAsia="en-GB"/>
        </w:rPr>
        <w:t xml:space="preserve">The Presiding Member will call other speakers to speak to the motion. Ten speakers will be allowed to speak for the motion (including the mover and seconder), and ten speakers will be allowed to speak against the motion. All speakers should be clear and to the point and </w:t>
      </w:r>
      <w:r w:rsidR="00127644" w:rsidRPr="00B52D29">
        <w:rPr>
          <w:rFonts w:eastAsia="Times New Roman"/>
          <w:szCs w:val="20"/>
          <w:lang w:eastAsia="en-GB"/>
        </w:rPr>
        <w:t>always speak through the Presiding Member</w:t>
      </w:r>
      <w:r w:rsidRPr="00B52D29">
        <w:rPr>
          <w:rFonts w:eastAsia="Times New Roman"/>
          <w:szCs w:val="20"/>
          <w:lang w:eastAsia="en-GB"/>
        </w:rPr>
        <w:t xml:space="preserve">. Each speaker must state their name and address and restrict their comments to the subject of the meeting and will be allowed 3 minutes to speak. Members of the public are not permitted to </w:t>
      </w:r>
      <w:r w:rsidR="008825DE" w:rsidRPr="00B52D29">
        <w:rPr>
          <w:rFonts w:eastAsia="Times New Roman"/>
          <w:szCs w:val="20"/>
          <w:lang w:eastAsia="en-GB"/>
        </w:rPr>
        <w:t>enter</w:t>
      </w:r>
      <w:r w:rsidRPr="00B52D29">
        <w:rPr>
          <w:rFonts w:eastAsia="Times New Roman"/>
          <w:szCs w:val="20"/>
          <w:lang w:eastAsia="en-GB"/>
        </w:rPr>
        <w:t xml:space="preserve"> debate with the Presiding Member. Speakers should not repeat comments/points already raised by another speaker. </w:t>
      </w:r>
    </w:p>
    <w:p w14:paraId="6A0D5117" w14:textId="77777777" w:rsidR="00B52D29" w:rsidRPr="00B52D29" w:rsidRDefault="00B52D29" w:rsidP="00B52D29">
      <w:pPr>
        <w:spacing w:before="0" w:after="0" w:line="240" w:lineRule="auto"/>
        <w:ind w:right="-57" w:hanging="567"/>
        <w:rPr>
          <w:rFonts w:eastAsia="Times New Roman"/>
          <w:szCs w:val="20"/>
          <w:lang w:eastAsia="en-GB"/>
        </w:rPr>
      </w:pPr>
    </w:p>
    <w:p w14:paraId="1BECDD8A" w14:textId="77777777" w:rsidR="00B52D29" w:rsidRPr="00B52D29" w:rsidRDefault="00B52D29" w:rsidP="00B52D29">
      <w:pPr>
        <w:numPr>
          <w:ilvl w:val="0"/>
          <w:numId w:val="140"/>
        </w:numPr>
        <w:spacing w:before="0" w:after="0" w:line="240" w:lineRule="auto"/>
        <w:ind w:left="567" w:right="-57" w:hanging="567"/>
        <w:contextualSpacing/>
        <w:rPr>
          <w:rFonts w:ascii="ArialMT" w:eastAsia="Times New Roman" w:hAnsi="ArialMT" w:cs="Times New Roman"/>
          <w:szCs w:val="20"/>
          <w:lang w:eastAsia="en-GB"/>
        </w:rPr>
      </w:pPr>
      <w:r w:rsidRPr="00B52D29">
        <w:rPr>
          <w:rFonts w:ascii="ArialMT" w:eastAsia="Times New Roman" w:hAnsi="ArialMT" w:cs="Times New Roman"/>
          <w:szCs w:val="20"/>
          <w:lang w:eastAsia="en-GB"/>
        </w:rPr>
        <w:t>At the end of the debate for and against the motion, no other items of business will be addressed, and the motion will be put to the vote. Once a motion is voted upon the Presiding Member will call for any further motions from Electors.</w:t>
      </w:r>
    </w:p>
    <w:p w14:paraId="68FBA61C" w14:textId="77777777" w:rsidR="00B52D29" w:rsidRPr="00B52D29" w:rsidRDefault="00B52D29" w:rsidP="00B52D29">
      <w:pPr>
        <w:spacing w:before="0" w:after="0" w:line="240" w:lineRule="auto"/>
        <w:ind w:left="567" w:right="-57" w:hanging="567"/>
        <w:rPr>
          <w:rFonts w:eastAsia="Times New Roman"/>
          <w:snapToGrid w:val="0"/>
          <w:szCs w:val="28"/>
          <w:lang w:eastAsia="en-US"/>
        </w:rPr>
      </w:pPr>
    </w:p>
    <w:p w14:paraId="6FB96EA4" w14:textId="284121C8" w:rsidR="00573484" w:rsidRPr="00FA3242" w:rsidRDefault="00B52D29" w:rsidP="00573484">
      <w:pPr>
        <w:numPr>
          <w:ilvl w:val="0"/>
          <w:numId w:val="140"/>
        </w:numPr>
        <w:spacing w:before="0" w:after="0" w:line="240" w:lineRule="auto"/>
        <w:ind w:left="567" w:right="-57" w:hanging="567"/>
        <w:contextualSpacing/>
        <w:rPr>
          <w:rFonts w:ascii="ArialMT" w:eastAsia="Times New Roman" w:hAnsi="ArialMT" w:cs="Times New Roman"/>
          <w:szCs w:val="20"/>
          <w:lang w:eastAsia="en-GB"/>
        </w:rPr>
      </w:pPr>
      <w:r w:rsidRPr="00B52D29">
        <w:rPr>
          <w:rFonts w:ascii="ArialMT" w:eastAsia="Times New Roman" w:hAnsi="ArialMT" w:cs="Times New Roman"/>
          <w:szCs w:val="20"/>
          <w:lang w:eastAsia="en-GB"/>
        </w:rPr>
        <w:t xml:space="preserve">No motion or amendment is open to debate until it has been seconded. Only one amendment on any one motion shall be received at a time and such amendment shall </w:t>
      </w:r>
      <w:r w:rsidRPr="00B52D29">
        <w:rPr>
          <w:rFonts w:ascii="ArialMT" w:eastAsia="Times New Roman" w:hAnsi="ArialMT" w:cs="Times New Roman"/>
          <w:szCs w:val="20"/>
          <w:lang w:eastAsia="en-GB"/>
        </w:rPr>
        <w:lastRenderedPageBreak/>
        <w:t>be dealt with before any further amendment can be received. Upon a motion being proposed, the Presiding Member will call for speakers to address the Chair.</w:t>
      </w:r>
    </w:p>
    <w:p w14:paraId="3BEF8B22" w14:textId="77777777" w:rsidR="00573484" w:rsidRPr="00B52D29" w:rsidRDefault="00573484" w:rsidP="00573484">
      <w:pPr>
        <w:spacing w:before="0" w:after="0" w:line="240" w:lineRule="auto"/>
        <w:ind w:left="567" w:right="-57"/>
        <w:contextualSpacing/>
        <w:rPr>
          <w:rFonts w:ascii="ArialMT" w:eastAsia="Times New Roman" w:hAnsi="ArialMT" w:cs="Times New Roman"/>
          <w:szCs w:val="20"/>
          <w:lang w:eastAsia="en-GB"/>
        </w:rPr>
      </w:pPr>
    </w:p>
    <w:p w14:paraId="0E45DBEC" w14:textId="77777777" w:rsidR="00B52D29" w:rsidRPr="00B52D29" w:rsidRDefault="00B52D29" w:rsidP="00B52D29">
      <w:pPr>
        <w:numPr>
          <w:ilvl w:val="0"/>
          <w:numId w:val="140"/>
        </w:numPr>
        <w:spacing w:before="0" w:after="0" w:line="240" w:lineRule="auto"/>
        <w:ind w:left="567" w:right="-57" w:hanging="567"/>
        <w:contextualSpacing/>
        <w:rPr>
          <w:rFonts w:ascii="ArialMT" w:eastAsia="Times New Roman" w:hAnsi="ArialMT" w:cs="Times New Roman"/>
          <w:szCs w:val="20"/>
          <w:lang w:eastAsia="en-GB"/>
        </w:rPr>
      </w:pPr>
      <w:r w:rsidRPr="00B52D29">
        <w:rPr>
          <w:rFonts w:ascii="ArialMT" w:eastAsia="Times New Roman" w:hAnsi="ArialMT" w:cs="Times New Roman"/>
          <w:szCs w:val="20"/>
          <w:lang w:eastAsia="en-GB"/>
        </w:rPr>
        <w:t>Regulation 17 of the Local Government (Administration) Regulations 1996 - Voting at meeting.</w:t>
      </w:r>
    </w:p>
    <w:p w14:paraId="2912A47C" w14:textId="77777777" w:rsidR="00B52D29" w:rsidRPr="00B52D29" w:rsidRDefault="00B52D29" w:rsidP="00B52D29">
      <w:pPr>
        <w:spacing w:before="0" w:after="0" w:line="240" w:lineRule="auto"/>
        <w:ind w:left="567" w:right="-57"/>
        <w:contextualSpacing/>
        <w:rPr>
          <w:rFonts w:ascii="ArialMT" w:eastAsia="Times New Roman" w:hAnsi="ArialMT" w:cs="Times New Roman"/>
          <w:szCs w:val="20"/>
          <w:lang w:eastAsia="en-GB"/>
        </w:rPr>
      </w:pPr>
    </w:p>
    <w:p w14:paraId="4B3CE1EB" w14:textId="77777777" w:rsidR="00B52D29" w:rsidRPr="00B52D29" w:rsidRDefault="00B52D29" w:rsidP="00B52D29">
      <w:pPr>
        <w:numPr>
          <w:ilvl w:val="2"/>
          <w:numId w:val="141"/>
        </w:numPr>
        <w:spacing w:before="0" w:after="0" w:line="240" w:lineRule="auto"/>
        <w:ind w:left="1134" w:right="-57" w:hanging="567"/>
        <w:contextualSpacing/>
        <w:rPr>
          <w:rFonts w:ascii="ArialMT" w:eastAsia="Times New Roman" w:hAnsi="ArialMT" w:cs="Times New Roman"/>
          <w:szCs w:val="20"/>
          <w:lang w:eastAsia="en-GB"/>
        </w:rPr>
      </w:pPr>
      <w:r w:rsidRPr="00B52D29">
        <w:rPr>
          <w:rFonts w:ascii="ArialMT" w:eastAsia="Times New Roman" w:hAnsi="ArialMT" w:cs="Times New Roman"/>
          <w:szCs w:val="20"/>
          <w:lang w:eastAsia="en-GB"/>
        </w:rPr>
        <w:t xml:space="preserve">Each elector who is present at a general or special meeting of electors is </w:t>
      </w:r>
      <w:proofErr w:type="gramStart"/>
      <w:r w:rsidRPr="00B52D29">
        <w:rPr>
          <w:rFonts w:ascii="ArialMT" w:eastAsia="Times New Roman" w:hAnsi="ArialMT" w:cs="Times New Roman"/>
          <w:szCs w:val="20"/>
          <w:lang w:eastAsia="en-GB"/>
        </w:rPr>
        <w:t>entitled</w:t>
      </w:r>
      <w:proofErr w:type="gramEnd"/>
      <w:r w:rsidRPr="00B52D29">
        <w:rPr>
          <w:rFonts w:ascii="ArialMT" w:eastAsia="Times New Roman" w:hAnsi="ArialMT" w:cs="Times New Roman"/>
          <w:szCs w:val="20"/>
          <w:lang w:eastAsia="en-GB"/>
        </w:rPr>
        <w:t xml:space="preserve"> </w:t>
      </w:r>
    </w:p>
    <w:p w14:paraId="79B3C909" w14:textId="77777777" w:rsidR="00B52D29" w:rsidRPr="00B52D29" w:rsidRDefault="00B52D29" w:rsidP="00B52D29">
      <w:pPr>
        <w:spacing w:before="0" w:after="0" w:line="240" w:lineRule="auto"/>
        <w:ind w:left="1134" w:right="-57"/>
        <w:contextualSpacing/>
        <w:rPr>
          <w:rFonts w:ascii="ArialMT" w:eastAsia="Times New Roman" w:hAnsi="ArialMT" w:cs="Times New Roman"/>
          <w:szCs w:val="20"/>
          <w:lang w:eastAsia="en-GB"/>
        </w:rPr>
      </w:pPr>
      <w:r w:rsidRPr="00B52D29">
        <w:rPr>
          <w:rFonts w:ascii="ArialMT" w:eastAsia="Times New Roman" w:hAnsi="ArialMT" w:cs="Times New Roman"/>
          <w:szCs w:val="20"/>
          <w:lang w:eastAsia="en-GB"/>
        </w:rPr>
        <w:t>to one vote on each matter to be decided at the meeting but does not have to vote.</w:t>
      </w:r>
    </w:p>
    <w:p w14:paraId="01346837" w14:textId="77777777" w:rsidR="00B52D29" w:rsidRPr="00B52D29" w:rsidRDefault="00B52D29" w:rsidP="00B52D29">
      <w:pPr>
        <w:spacing w:before="0" w:after="0" w:line="240" w:lineRule="auto"/>
        <w:ind w:left="1134" w:right="-57"/>
        <w:contextualSpacing/>
        <w:rPr>
          <w:rFonts w:ascii="ArialMT" w:eastAsia="Times New Roman" w:hAnsi="ArialMT" w:cs="Times New Roman"/>
          <w:szCs w:val="20"/>
          <w:lang w:eastAsia="en-GB"/>
        </w:rPr>
      </w:pPr>
    </w:p>
    <w:p w14:paraId="528EC8E4" w14:textId="77777777" w:rsidR="00B52D29" w:rsidRPr="00B52D29" w:rsidRDefault="00B52D29" w:rsidP="00B52D29">
      <w:pPr>
        <w:numPr>
          <w:ilvl w:val="0"/>
          <w:numId w:val="141"/>
        </w:numPr>
        <w:spacing w:before="0" w:after="0" w:line="240" w:lineRule="auto"/>
        <w:ind w:left="1134" w:right="-57" w:hanging="567"/>
        <w:contextualSpacing/>
        <w:rPr>
          <w:rFonts w:ascii="ArialMT" w:eastAsia="Times New Roman" w:hAnsi="ArialMT" w:cs="Times New Roman"/>
          <w:szCs w:val="20"/>
          <w:lang w:eastAsia="en-GB"/>
        </w:rPr>
      </w:pPr>
      <w:r w:rsidRPr="00B52D29">
        <w:rPr>
          <w:rFonts w:ascii="ArialMT" w:eastAsia="Times New Roman" w:hAnsi="ArialMT" w:cs="Times New Roman"/>
          <w:szCs w:val="20"/>
          <w:lang w:eastAsia="en-GB"/>
        </w:rPr>
        <w:t>All decisions at a general or special meeting of electors are to be made by a simple majority of votes.</w:t>
      </w:r>
    </w:p>
    <w:p w14:paraId="4ABDB489" w14:textId="77777777" w:rsidR="00B52D29" w:rsidRPr="00B52D29" w:rsidRDefault="00B52D29" w:rsidP="00B52D29">
      <w:pPr>
        <w:spacing w:before="0" w:after="0" w:line="240" w:lineRule="auto"/>
        <w:ind w:left="1134" w:right="-57"/>
        <w:contextualSpacing/>
        <w:rPr>
          <w:rFonts w:ascii="ArialMT" w:eastAsia="Times New Roman" w:hAnsi="ArialMT" w:cs="Times New Roman"/>
          <w:szCs w:val="20"/>
          <w:lang w:eastAsia="en-GB"/>
        </w:rPr>
      </w:pPr>
    </w:p>
    <w:p w14:paraId="6AC3CBAD" w14:textId="77777777" w:rsidR="00B52D29" w:rsidRPr="00B52D29" w:rsidRDefault="00B52D29" w:rsidP="00B52D29">
      <w:pPr>
        <w:numPr>
          <w:ilvl w:val="0"/>
          <w:numId w:val="141"/>
        </w:numPr>
        <w:spacing w:before="0" w:after="0" w:line="240" w:lineRule="auto"/>
        <w:ind w:left="1134" w:right="-57" w:hanging="567"/>
        <w:contextualSpacing/>
        <w:rPr>
          <w:rFonts w:ascii="ArialMT" w:eastAsia="Times New Roman" w:hAnsi="ArialMT" w:cs="Times New Roman"/>
          <w:szCs w:val="20"/>
          <w:lang w:eastAsia="en-GB"/>
        </w:rPr>
      </w:pPr>
      <w:r w:rsidRPr="00B52D29">
        <w:rPr>
          <w:rFonts w:ascii="ArialMT" w:eastAsia="Times New Roman" w:hAnsi="ArialMT" w:cs="Times New Roman"/>
          <w:szCs w:val="20"/>
          <w:lang w:eastAsia="en-GB"/>
        </w:rPr>
        <w:t>Voting at a general or special meeting of electors is to be conducted so that no voter’s vote is secret.</w:t>
      </w:r>
      <w:r w:rsidRPr="00B52D29">
        <w:rPr>
          <w:rFonts w:ascii="ArialMT" w:eastAsia="Times New Roman" w:hAnsi="ArialMT" w:cs="Times New Roman"/>
          <w:szCs w:val="20"/>
          <w:lang w:eastAsia="en-GB"/>
        </w:rPr>
        <w:cr/>
      </w:r>
    </w:p>
    <w:p w14:paraId="746998DE" w14:textId="77777777" w:rsidR="00B52D29" w:rsidRPr="00B52D29" w:rsidRDefault="00B52D29" w:rsidP="00B52D29">
      <w:pPr>
        <w:numPr>
          <w:ilvl w:val="0"/>
          <w:numId w:val="140"/>
        </w:numPr>
        <w:spacing w:before="0" w:after="0" w:line="240" w:lineRule="auto"/>
        <w:ind w:left="567" w:right="-57" w:hanging="567"/>
        <w:contextualSpacing/>
        <w:rPr>
          <w:rFonts w:ascii="ArialMT" w:eastAsia="Times New Roman" w:hAnsi="ArialMT" w:cs="Times New Roman"/>
          <w:szCs w:val="20"/>
          <w:lang w:eastAsia="en-GB"/>
        </w:rPr>
      </w:pPr>
      <w:r w:rsidRPr="00B52D29">
        <w:rPr>
          <w:rFonts w:ascii="ArialMT" w:eastAsia="Times New Roman" w:hAnsi="ArialMT" w:cs="Times New Roman"/>
          <w:szCs w:val="20"/>
          <w:lang w:eastAsia="en-GB"/>
        </w:rPr>
        <w:t>Voting is determined by a show of hands.</w:t>
      </w:r>
    </w:p>
    <w:p w14:paraId="121A6181" w14:textId="77777777" w:rsidR="00B52D29" w:rsidRPr="00B52D29" w:rsidRDefault="00B52D29" w:rsidP="00B52D29">
      <w:pPr>
        <w:spacing w:before="0" w:after="0" w:line="240" w:lineRule="auto"/>
        <w:ind w:right="-57" w:hanging="567"/>
        <w:contextualSpacing/>
        <w:rPr>
          <w:rFonts w:ascii="ArialMT" w:eastAsia="Times New Roman" w:hAnsi="ArialMT" w:cs="Times New Roman"/>
          <w:szCs w:val="20"/>
          <w:lang w:eastAsia="en-GB"/>
        </w:rPr>
      </w:pPr>
    </w:p>
    <w:p w14:paraId="191B5839" w14:textId="77777777" w:rsidR="00B52D29" w:rsidRPr="00B52D29" w:rsidRDefault="00B52D29" w:rsidP="00B52D29">
      <w:pPr>
        <w:spacing w:before="0" w:after="0" w:line="240" w:lineRule="auto"/>
        <w:ind w:right="-57"/>
        <w:rPr>
          <w:rFonts w:eastAsia="Times New Roman"/>
          <w:b/>
          <w:bCs/>
          <w:color w:val="244061"/>
          <w:szCs w:val="20"/>
          <w:lang w:eastAsia="en-GB"/>
        </w:rPr>
      </w:pPr>
    </w:p>
    <w:p w14:paraId="49144BB0" w14:textId="77777777" w:rsidR="00B52D29" w:rsidRPr="00B52D29" w:rsidRDefault="00B52D29" w:rsidP="00B52D29">
      <w:pPr>
        <w:spacing w:before="0" w:after="0" w:line="240" w:lineRule="auto"/>
        <w:ind w:right="-57"/>
        <w:rPr>
          <w:rFonts w:eastAsia="Times New Roman"/>
          <w:b/>
          <w:color w:val="002060"/>
          <w:szCs w:val="24"/>
          <w:lang w:eastAsia="en-US"/>
        </w:rPr>
      </w:pPr>
      <w:r w:rsidRPr="00B52D29">
        <w:rPr>
          <w:rFonts w:eastAsia="Times New Roman"/>
          <w:b/>
          <w:color w:val="002060"/>
          <w:szCs w:val="24"/>
          <w:lang w:eastAsia="en-US"/>
        </w:rPr>
        <w:t>Minutes</w:t>
      </w:r>
    </w:p>
    <w:p w14:paraId="2AA875A2" w14:textId="77777777" w:rsidR="00B52D29" w:rsidRPr="00B52D29" w:rsidRDefault="00B52D29" w:rsidP="00B52D29">
      <w:pPr>
        <w:spacing w:before="0" w:after="0" w:line="240" w:lineRule="auto"/>
        <w:ind w:right="-57"/>
        <w:rPr>
          <w:rFonts w:ascii="ArialMT" w:eastAsia="Times New Roman" w:hAnsi="ArialMT" w:cs="Times New Roman"/>
          <w:szCs w:val="20"/>
          <w:lang w:eastAsia="en-GB"/>
        </w:rPr>
      </w:pPr>
    </w:p>
    <w:p w14:paraId="1BB58166" w14:textId="77777777" w:rsidR="00B52D29" w:rsidRPr="00B52D29" w:rsidRDefault="00B52D29" w:rsidP="00B52D29">
      <w:pPr>
        <w:spacing w:before="0" w:after="0" w:line="240" w:lineRule="auto"/>
        <w:ind w:right="-57"/>
        <w:rPr>
          <w:rFonts w:ascii="ArialMT" w:eastAsia="Times New Roman" w:hAnsi="ArialMT" w:cs="Times New Roman"/>
          <w:szCs w:val="20"/>
          <w:lang w:eastAsia="en-GB"/>
        </w:rPr>
      </w:pPr>
      <w:r w:rsidRPr="00B52D29">
        <w:rPr>
          <w:rFonts w:ascii="ArialMT" w:eastAsia="Times New Roman" w:hAnsi="ArialMT" w:cs="Times New Roman"/>
          <w:szCs w:val="20"/>
          <w:lang w:eastAsia="en-GB"/>
        </w:rPr>
        <w:t xml:space="preserve">Minutes of this meeting will be available for inspection by members of the public </w:t>
      </w:r>
      <w:proofErr w:type="gramStart"/>
      <w:r w:rsidRPr="00B52D29">
        <w:rPr>
          <w:rFonts w:ascii="ArialMT" w:eastAsia="Times New Roman" w:hAnsi="ArialMT" w:cs="Times New Roman"/>
          <w:szCs w:val="20"/>
          <w:lang w:eastAsia="en-GB"/>
        </w:rPr>
        <w:t>at a later date</w:t>
      </w:r>
      <w:proofErr w:type="gramEnd"/>
      <w:r w:rsidRPr="00B52D29">
        <w:rPr>
          <w:rFonts w:ascii="ArialMT" w:eastAsia="Times New Roman" w:hAnsi="ArialMT" w:cs="Times New Roman"/>
          <w:szCs w:val="20"/>
          <w:lang w:eastAsia="en-GB"/>
        </w:rPr>
        <w:t>.</w:t>
      </w:r>
    </w:p>
    <w:p w14:paraId="1D31ECB7" w14:textId="77777777" w:rsidR="00B52D29" w:rsidRPr="00B52D29" w:rsidRDefault="00B52D29" w:rsidP="00B52D29">
      <w:pPr>
        <w:spacing w:before="0" w:after="0" w:line="240" w:lineRule="auto"/>
        <w:ind w:right="-57"/>
        <w:rPr>
          <w:rFonts w:ascii="ArialMT" w:eastAsia="Times New Roman" w:hAnsi="ArialMT" w:cs="Times New Roman"/>
          <w:szCs w:val="20"/>
          <w:lang w:eastAsia="en-GB"/>
        </w:rPr>
      </w:pPr>
    </w:p>
    <w:p w14:paraId="1F52E6F9" w14:textId="4C888D20" w:rsidR="00B52D29" w:rsidRPr="00B52D29" w:rsidRDefault="00B52D29" w:rsidP="00B52D29">
      <w:pPr>
        <w:spacing w:before="0" w:after="0" w:line="240" w:lineRule="auto"/>
        <w:ind w:right="-57"/>
        <w:rPr>
          <w:rFonts w:ascii="ArialMT" w:eastAsia="Times New Roman" w:hAnsi="ArialMT" w:cs="Times New Roman"/>
          <w:szCs w:val="20"/>
          <w:lang w:eastAsia="en-GB"/>
        </w:rPr>
      </w:pPr>
      <w:r w:rsidRPr="00B52D29">
        <w:rPr>
          <w:rFonts w:ascii="ArialMT" w:eastAsia="Times New Roman" w:hAnsi="ArialMT" w:cs="Times New Roman"/>
          <w:szCs w:val="20"/>
          <w:lang w:eastAsia="en-GB"/>
        </w:rPr>
        <w:t>Public questions and comments may be recorded and there is no protection from legal action being taken against you, should it arise from your comments delivered at the meeting</w:t>
      </w:r>
      <w:r w:rsidR="000A6980">
        <w:rPr>
          <w:rFonts w:ascii="ArialMT" w:eastAsia="Times New Roman" w:hAnsi="ArialMT" w:cs="Times New Roman"/>
          <w:szCs w:val="20"/>
          <w:lang w:eastAsia="en-GB"/>
        </w:rPr>
        <w:t xml:space="preserve"> are </w:t>
      </w:r>
      <w:proofErr w:type="spellStart"/>
      <w:r w:rsidR="000A6980">
        <w:rPr>
          <w:rFonts w:ascii="ArialMT" w:eastAsia="Times New Roman" w:hAnsi="ArialMT" w:cs="Times New Roman"/>
          <w:szCs w:val="20"/>
          <w:lang w:eastAsia="en-GB"/>
        </w:rPr>
        <w:t>defamitory</w:t>
      </w:r>
      <w:proofErr w:type="spellEnd"/>
      <w:r w:rsidRPr="00B52D29">
        <w:rPr>
          <w:rFonts w:ascii="ArialMT" w:eastAsia="Times New Roman" w:hAnsi="ArialMT" w:cs="Times New Roman"/>
          <w:szCs w:val="20"/>
          <w:lang w:eastAsia="en-GB"/>
        </w:rPr>
        <w:t>.</w:t>
      </w:r>
    </w:p>
    <w:p w14:paraId="4A73A4AA" w14:textId="77777777" w:rsidR="00B52D29" w:rsidRPr="00B52D29" w:rsidRDefault="00B52D29" w:rsidP="00B52D29">
      <w:pPr>
        <w:spacing w:before="0" w:after="0" w:line="240" w:lineRule="auto"/>
        <w:ind w:right="-57"/>
        <w:rPr>
          <w:rFonts w:eastAsia="Times New Roman"/>
          <w:b/>
          <w:bCs/>
          <w:color w:val="244061"/>
          <w:szCs w:val="20"/>
          <w:lang w:eastAsia="en-GB"/>
        </w:rPr>
      </w:pPr>
    </w:p>
    <w:p w14:paraId="5180EF2A" w14:textId="77777777" w:rsidR="00B52D29" w:rsidRPr="00B52D29" w:rsidRDefault="00B52D29" w:rsidP="00B52D29">
      <w:pPr>
        <w:spacing w:before="0" w:after="0" w:line="240" w:lineRule="auto"/>
        <w:ind w:right="-57"/>
        <w:rPr>
          <w:rFonts w:ascii="Times New Roman" w:eastAsia="Times New Roman" w:hAnsi="Times New Roman" w:cs="Times New Roman"/>
          <w:szCs w:val="20"/>
          <w:lang w:eastAsia="en-GB"/>
        </w:rPr>
      </w:pPr>
    </w:p>
    <w:p w14:paraId="5A63FD31" w14:textId="77777777" w:rsidR="00B52D29" w:rsidRPr="00B52D29" w:rsidRDefault="00B52D29" w:rsidP="00B52D29">
      <w:pPr>
        <w:spacing w:before="0" w:after="0" w:line="240" w:lineRule="auto"/>
        <w:ind w:right="-57"/>
        <w:rPr>
          <w:rFonts w:eastAsia="Times New Roman"/>
          <w:b/>
          <w:color w:val="002060"/>
          <w:szCs w:val="24"/>
          <w:lang w:eastAsia="en-US"/>
        </w:rPr>
      </w:pPr>
      <w:r w:rsidRPr="00B52D29">
        <w:rPr>
          <w:rFonts w:eastAsia="Times New Roman"/>
          <w:b/>
          <w:color w:val="002060"/>
          <w:szCs w:val="24"/>
          <w:lang w:eastAsia="en-US"/>
        </w:rPr>
        <w:t xml:space="preserve">Decisions Made at a Meeting of Electors </w:t>
      </w:r>
    </w:p>
    <w:p w14:paraId="48F51FF6" w14:textId="77777777" w:rsidR="00B52D29" w:rsidRPr="00B52D29" w:rsidRDefault="00B52D29" w:rsidP="00B52D29">
      <w:pPr>
        <w:spacing w:before="0" w:after="0" w:line="240" w:lineRule="auto"/>
        <w:ind w:right="-57"/>
        <w:rPr>
          <w:rFonts w:ascii="Times New Roman" w:eastAsia="Times New Roman" w:hAnsi="Times New Roman" w:cs="Times New Roman"/>
          <w:color w:val="244061"/>
          <w:szCs w:val="20"/>
          <w:lang w:eastAsia="en-GB"/>
        </w:rPr>
      </w:pPr>
    </w:p>
    <w:p w14:paraId="7ED7EE10" w14:textId="77777777" w:rsidR="00B52D29" w:rsidRPr="00B52D29" w:rsidRDefault="00B52D29" w:rsidP="00B52D29">
      <w:pPr>
        <w:spacing w:before="0" w:after="0" w:line="240" w:lineRule="auto"/>
        <w:ind w:right="-57"/>
        <w:rPr>
          <w:rFonts w:ascii="ArialMT" w:eastAsia="Times New Roman" w:hAnsi="ArialMT" w:cs="Times New Roman"/>
          <w:szCs w:val="20"/>
          <w:lang w:eastAsia="en-GB"/>
        </w:rPr>
      </w:pPr>
      <w:r w:rsidRPr="00B52D29">
        <w:rPr>
          <w:rFonts w:ascii="ArialMT" w:eastAsia="Times New Roman" w:hAnsi="ArialMT" w:cs="Times New Roman"/>
          <w:szCs w:val="20"/>
          <w:lang w:eastAsia="en-GB"/>
        </w:rPr>
        <w:t xml:space="preserve">In accordance with section 5.33 of the </w:t>
      </w:r>
      <w:r w:rsidRPr="00B52D29">
        <w:rPr>
          <w:rFonts w:eastAsia="Times New Roman"/>
          <w:szCs w:val="20"/>
          <w:lang w:eastAsia="en-GB"/>
        </w:rPr>
        <w:t xml:space="preserve">Local Government Act 1995 </w:t>
      </w:r>
      <w:r w:rsidRPr="00B52D29">
        <w:rPr>
          <w:rFonts w:ascii="ArialMT" w:eastAsia="Times New Roman" w:hAnsi="ArialMT" w:cs="Times New Roman"/>
          <w:szCs w:val="20"/>
          <w:lang w:eastAsia="en-GB"/>
        </w:rPr>
        <w:t xml:space="preserve">all decisions made at a Meeting of Electors are to be considered at the next Ordinary Meeting of Council, or, if that is not practicable: </w:t>
      </w:r>
    </w:p>
    <w:p w14:paraId="3CD4E9E1" w14:textId="77777777" w:rsidR="00B52D29" w:rsidRPr="00B52D29" w:rsidRDefault="00B52D29" w:rsidP="00B52D29">
      <w:pPr>
        <w:spacing w:before="0" w:after="0" w:line="240" w:lineRule="auto"/>
        <w:ind w:right="-57"/>
        <w:rPr>
          <w:rFonts w:ascii="Times New Roman" w:eastAsia="Times New Roman" w:hAnsi="Times New Roman" w:cs="Times New Roman"/>
          <w:szCs w:val="20"/>
          <w:lang w:eastAsia="en-GB"/>
        </w:rPr>
      </w:pPr>
    </w:p>
    <w:p w14:paraId="4F1D1F33" w14:textId="77777777" w:rsidR="00B52D29" w:rsidRPr="00B52D29" w:rsidRDefault="00B52D29" w:rsidP="00B52D29">
      <w:pPr>
        <w:spacing w:before="0" w:after="0" w:line="240" w:lineRule="auto"/>
        <w:ind w:right="-57"/>
        <w:rPr>
          <w:rFonts w:ascii="Times New Roman" w:eastAsia="Times New Roman" w:hAnsi="Times New Roman" w:cs="Times New Roman"/>
          <w:szCs w:val="20"/>
          <w:lang w:eastAsia="en-GB"/>
        </w:rPr>
      </w:pPr>
      <w:r w:rsidRPr="00B52D29">
        <w:rPr>
          <w:rFonts w:ascii="Symbol" w:eastAsia="Symbol" w:hAnsi="Symbol" w:cs="Symbol"/>
          <w:szCs w:val="20"/>
          <w:lang w:eastAsia="en-GB"/>
        </w:rPr>
        <w:sym w:font="Symbol" w:char="F0B7"/>
      </w:r>
      <w:r w:rsidRPr="00B52D29">
        <w:rPr>
          <w:rFonts w:ascii="SymbolMT" w:eastAsia="Times New Roman" w:hAnsi="SymbolMT" w:cs="Times New Roman"/>
          <w:szCs w:val="20"/>
          <w:lang w:eastAsia="en-GB"/>
        </w:rPr>
        <w:t xml:space="preserve">  </w:t>
      </w:r>
      <w:r w:rsidRPr="00B52D29">
        <w:rPr>
          <w:rFonts w:ascii="SymbolMT" w:eastAsia="Times New Roman" w:hAnsi="SymbolMT" w:cs="Times New Roman"/>
          <w:szCs w:val="20"/>
          <w:lang w:eastAsia="en-GB"/>
        </w:rPr>
        <w:tab/>
      </w:r>
      <w:r w:rsidRPr="00B52D29">
        <w:rPr>
          <w:rFonts w:ascii="ArialMT" w:eastAsia="Times New Roman" w:hAnsi="ArialMT" w:cs="Times New Roman"/>
          <w:szCs w:val="20"/>
          <w:lang w:eastAsia="en-GB"/>
        </w:rPr>
        <w:t xml:space="preserve">At the first Ordinary Meeting of Council after that meeting, or </w:t>
      </w:r>
    </w:p>
    <w:p w14:paraId="2B42C5CA" w14:textId="2521779D" w:rsidR="00B52D29" w:rsidRPr="00B52D29" w:rsidRDefault="00B52D29" w:rsidP="00B52D29">
      <w:pPr>
        <w:spacing w:before="0" w:after="0" w:line="240" w:lineRule="auto"/>
        <w:ind w:right="-57"/>
        <w:rPr>
          <w:rFonts w:ascii="ArialMT" w:eastAsia="Times New Roman" w:hAnsi="ArialMT" w:cs="Times New Roman"/>
          <w:szCs w:val="20"/>
          <w:lang w:eastAsia="en-GB"/>
        </w:rPr>
      </w:pPr>
      <w:r w:rsidRPr="00B52D29">
        <w:rPr>
          <w:rFonts w:ascii="Symbol" w:eastAsia="Symbol" w:hAnsi="Symbol" w:cs="Symbol"/>
          <w:szCs w:val="20"/>
          <w:lang w:eastAsia="en-GB"/>
        </w:rPr>
        <w:sym w:font="Symbol" w:char="F0B7"/>
      </w:r>
      <w:r w:rsidRPr="00B52D29">
        <w:rPr>
          <w:rFonts w:ascii="SymbolMT" w:eastAsia="Times New Roman" w:hAnsi="SymbolMT" w:cs="Times New Roman"/>
          <w:szCs w:val="20"/>
          <w:lang w:eastAsia="en-GB"/>
        </w:rPr>
        <w:t xml:space="preserve"> </w:t>
      </w:r>
      <w:r w:rsidRPr="00B52D29">
        <w:rPr>
          <w:rFonts w:ascii="SymbolMT" w:eastAsia="Times New Roman" w:hAnsi="SymbolMT" w:cs="Times New Roman"/>
          <w:szCs w:val="20"/>
          <w:lang w:eastAsia="en-GB"/>
        </w:rPr>
        <w:tab/>
      </w:r>
      <w:r w:rsidRPr="00B52D29">
        <w:rPr>
          <w:rFonts w:ascii="ArialMT" w:eastAsia="Times New Roman" w:hAnsi="ArialMT" w:cs="Times New Roman"/>
          <w:szCs w:val="20"/>
          <w:lang w:eastAsia="en-GB"/>
        </w:rPr>
        <w:t xml:space="preserve">At a Special Meeting called for that purpose. </w:t>
      </w:r>
    </w:p>
    <w:p w14:paraId="3BAA9D31" w14:textId="77777777" w:rsidR="00B52D29" w:rsidRPr="00B52D29" w:rsidRDefault="00B52D29" w:rsidP="00B52D29">
      <w:pPr>
        <w:spacing w:before="0" w:after="0" w:line="240" w:lineRule="auto"/>
        <w:ind w:right="-57"/>
        <w:rPr>
          <w:rFonts w:ascii="Times New Roman" w:eastAsia="Times New Roman" w:hAnsi="Times New Roman" w:cs="Times New Roman"/>
          <w:szCs w:val="20"/>
          <w:lang w:eastAsia="en-GB"/>
        </w:rPr>
      </w:pPr>
    </w:p>
    <w:p w14:paraId="1B5D2D3B" w14:textId="77777777" w:rsidR="00B52D29" w:rsidRPr="00B52D29" w:rsidRDefault="00B52D29" w:rsidP="00B52D29">
      <w:pPr>
        <w:spacing w:before="0" w:after="0" w:line="240" w:lineRule="auto"/>
        <w:ind w:right="-57"/>
        <w:rPr>
          <w:rFonts w:ascii="ArialMT" w:eastAsia="Times New Roman" w:hAnsi="ArialMT" w:cs="Times New Roman"/>
          <w:szCs w:val="20"/>
          <w:lang w:eastAsia="en-GB"/>
        </w:rPr>
      </w:pPr>
      <w:r w:rsidRPr="00B52D29">
        <w:rPr>
          <w:rFonts w:ascii="ArialMT" w:eastAsia="Times New Roman" w:hAnsi="ArialMT" w:cs="Times New Roman"/>
          <w:szCs w:val="20"/>
          <w:lang w:eastAsia="en-GB"/>
        </w:rPr>
        <w:t xml:space="preserve">It should be noted that any decisions made at a Meeting of Electors are not binding on the Council. </w:t>
      </w:r>
    </w:p>
    <w:p w14:paraId="216E8E59" w14:textId="77777777" w:rsidR="00D56967" w:rsidRPr="00145656" w:rsidRDefault="00D56967" w:rsidP="00145656">
      <w:pPr>
        <w:rPr>
          <w:bCs/>
          <w:szCs w:val="24"/>
        </w:rPr>
      </w:pPr>
    </w:p>
    <w:p w14:paraId="365CA07D" w14:textId="77777777" w:rsidR="00B52D29" w:rsidRDefault="00B52D29">
      <w:pPr>
        <w:spacing w:before="0" w:after="120"/>
        <w:jc w:val="left"/>
        <w:rPr>
          <w:b/>
          <w:color w:val="002060"/>
          <w:sz w:val="36"/>
          <w:szCs w:val="36"/>
        </w:rPr>
      </w:pPr>
      <w:r>
        <w:rPr>
          <w:b/>
          <w:color w:val="002060"/>
          <w:sz w:val="36"/>
          <w:szCs w:val="36"/>
        </w:rPr>
        <w:br w:type="page"/>
      </w:r>
    </w:p>
    <w:p w14:paraId="216E8E60" w14:textId="5111E3CA" w:rsidR="00F22B69" w:rsidRPr="00895D72" w:rsidRDefault="006B7CB5" w:rsidP="00543E9A">
      <w:pPr>
        <w:spacing w:before="0" w:after="0" w:line="240" w:lineRule="auto"/>
        <w:jc w:val="center"/>
        <w:rPr>
          <w:b/>
          <w:color w:val="002060"/>
          <w:sz w:val="36"/>
          <w:szCs w:val="36"/>
        </w:rPr>
      </w:pPr>
      <w:r w:rsidRPr="00895D72">
        <w:rPr>
          <w:b/>
          <w:color w:val="002060"/>
          <w:sz w:val="36"/>
          <w:szCs w:val="36"/>
        </w:rPr>
        <w:lastRenderedPageBreak/>
        <w:t>Table of Contents</w:t>
      </w:r>
    </w:p>
    <w:p w14:paraId="216E8E61" w14:textId="77777777" w:rsidR="00B37375" w:rsidRPr="00B37375" w:rsidRDefault="00B37375" w:rsidP="00B37375">
      <w:pPr>
        <w:rPr>
          <w:vanish/>
          <w:specVanish/>
        </w:rPr>
      </w:pPr>
    </w:p>
    <w:p w14:paraId="50E9CC53" w14:textId="77777777" w:rsidR="001207B2" w:rsidRPr="001207B2" w:rsidRDefault="003E0E94" w:rsidP="001207B2">
      <w:pPr>
        <w:spacing w:before="0" w:after="0" w:line="240" w:lineRule="auto"/>
        <w:rPr>
          <w:sz w:val="2"/>
          <w:szCs w:val="2"/>
        </w:rPr>
      </w:pPr>
      <w:r>
        <w:t xml:space="preserve"> </w:t>
      </w:r>
    </w:p>
    <w:p w14:paraId="3157C74F" w14:textId="1724A1E7" w:rsidR="00CE207D" w:rsidRPr="00AA0F6E" w:rsidRDefault="00CE207D" w:rsidP="001207B2">
      <w:pPr>
        <w:spacing w:before="0" w:after="0" w:line="240" w:lineRule="auto"/>
        <w:rPr>
          <w:szCs w:val="24"/>
        </w:rPr>
      </w:pPr>
    </w:p>
    <w:bookmarkStart w:id="0" w:name="_Toc256000042" w:displacedByCustomXml="next"/>
    <w:sdt>
      <w:sdtPr>
        <w:rPr>
          <w:rFonts w:ascii="Arial" w:eastAsiaTheme="minorEastAsia" w:hAnsi="Arial" w:cs="Arial"/>
          <w:color w:val="auto"/>
          <w:sz w:val="24"/>
          <w:szCs w:val="24"/>
        </w:rPr>
        <w:id w:val="-296532599"/>
        <w:docPartObj>
          <w:docPartGallery w:val="Table of Contents"/>
          <w:docPartUnique/>
        </w:docPartObj>
      </w:sdtPr>
      <w:sdtEndPr>
        <w:rPr>
          <w:b/>
        </w:rPr>
      </w:sdtEndPr>
      <w:sdtContent>
        <w:p w14:paraId="2FA9E444" w14:textId="0BB6A34C" w:rsidR="00144D63" w:rsidRPr="00144D63" w:rsidRDefault="00144D63" w:rsidP="00144D63">
          <w:pPr>
            <w:pStyle w:val="TOCHeading"/>
            <w:spacing w:before="0" w:line="240" w:lineRule="auto"/>
            <w:rPr>
              <w:rFonts w:ascii="Arial" w:hAnsi="Arial" w:cs="Arial"/>
              <w:sz w:val="24"/>
              <w:szCs w:val="24"/>
            </w:rPr>
          </w:pPr>
        </w:p>
        <w:p w14:paraId="38C10667" w14:textId="09B88709" w:rsidR="002D0B7D" w:rsidRDefault="00144D63" w:rsidP="000C0CE8">
          <w:pPr>
            <w:pStyle w:val="TOC1"/>
            <w:rPr>
              <w:rFonts w:asciiTheme="minorHAnsi" w:hAnsiTheme="minorHAnsi" w:cstheme="minorBidi"/>
              <w:kern w:val="2"/>
              <w:szCs w:val="24"/>
              <w14:ligatures w14:val="standardContextual"/>
            </w:rPr>
          </w:pPr>
          <w:r>
            <w:rPr>
              <w:noProof w:val="0"/>
            </w:rPr>
            <w:fldChar w:fldCharType="begin"/>
          </w:r>
          <w:r>
            <w:instrText xml:space="preserve"> TOC \o "1-3" \h \z \u </w:instrText>
          </w:r>
          <w:r>
            <w:rPr>
              <w:noProof w:val="0"/>
            </w:rPr>
            <w:fldChar w:fldCharType="separate"/>
          </w:r>
          <w:hyperlink w:anchor="_Toc165035080" w:history="1">
            <w:r w:rsidR="002D0B7D" w:rsidRPr="00D77060">
              <w:rPr>
                <w:rStyle w:val="Hyperlink"/>
                <w:rFonts w:eastAsiaTheme="majorEastAsia"/>
              </w:rPr>
              <w:t>1.</w:t>
            </w:r>
            <w:r w:rsidR="002D0B7D">
              <w:rPr>
                <w:rFonts w:asciiTheme="minorHAnsi" w:hAnsiTheme="minorHAnsi" w:cstheme="minorBidi"/>
                <w:kern w:val="2"/>
                <w:szCs w:val="24"/>
                <w14:ligatures w14:val="standardContextual"/>
              </w:rPr>
              <w:tab/>
            </w:r>
            <w:r w:rsidR="002D0B7D" w:rsidRPr="00D77060">
              <w:rPr>
                <w:rStyle w:val="Hyperlink"/>
                <w:rFonts w:eastAsiaTheme="majorEastAsia"/>
              </w:rPr>
              <w:t>Declaration of Opening</w:t>
            </w:r>
            <w:r w:rsidR="002D0B7D">
              <w:rPr>
                <w:webHidden/>
              </w:rPr>
              <w:tab/>
            </w:r>
            <w:r w:rsidR="002D0B7D">
              <w:rPr>
                <w:webHidden/>
              </w:rPr>
              <w:fldChar w:fldCharType="begin"/>
            </w:r>
            <w:r w:rsidR="002D0B7D">
              <w:rPr>
                <w:webHidden/>
              </w:rPr>
              <w:instrText xml:space="preserve"> PAGEREF _Toc165035080 \h </w:instrText>
            </w:r>
            <w:r w:rsidR="002D0B7D">
              <w:rPr>
                <w:webHidden/>
              </w:rPr>
            </w:r>
            <w:r w:rsidR="002D0B7D">
              <w:rPr>
                <w:webHidden/>
              </w:rPr>
              <w:fldChar w:fldCharType="separate"/>
            </w:r>
            <w:r w:rsidR="0074531D">
              <w:rPr>
                <w:webHidden/>
              </w:rPr>
              <w:t>6</w:t>
            </w:r>
            <w:r w:rsidR="002D0B7D">
              <w:rPr>
                <w:webHidden/>
              </w:rPr>
              <w:fldChar w:fldCharType="end"/>
            </w:r>
          </w:hyperlink>
        </w:p>
        <w:p w14:paraId="601F7276" w14:textId="609A1A2A" w:rsidR="002D0B7D" w:rsidRDefault="00BB796E" w:rsidP="000C0CE8">
          <w:pPr>
            <w:pStyle w:val="TOC1"/>
            <w:rPr>
              <w:rFonts w:asciiTheme="minorHAnsi" w:hAnsiTheme="minorHAnsi" w:cstheme="minorBidi"/>
              <w:kern w:val="2"/>
              <w:szCs w:val="24"/>
              <w14:ligatures w14:val="standardContextual"/>
            </w:rPr>
          </w:pPr>
          <w:hyperlink w:anchor="_Toc165035081" w:history="1">
            <w:r w:rsidR="002D0B7D" w:rsidRPr="00D77060">
              <w:rPr>
                <w:rStyle w:val="Hyperlink"/>
                <w:rFonts w:eastAsiaTheme="majorEastAsia"/>
              </w:rPr>
              <w:t>2.</w:t>
            </w:r>
            <w:r w:rsidR="002D0B7D">
              <w:rPr>
                <w:rFonts w:asciiTheme="minorHAnsi" w:hAnsiTheme="minorHAnsi" w:cstheme="minorBidi"/>
                <w:kern w:val="2"/>
                <w:szCs w:val="24"/>
                <w14:ligatures w14:val="standardContextual"/>
              </w:rPr>
              <w:tab/>
            </w:r>
            <w:r w:rsidR="002D0B7D" w:rsidRPr="00D77060">
              <w:rPr>
                <w:rStyle w:val="Hyperlink"/>
                <w:rFonts w:eastAsiaTheme="majorEastAsia"/>
              </w:rPr>
              <w:t>Present and Apologies and Leave of Absence (Previously Approved)</w:t>
            </w:r>
            <w:r w:rsidR="002D0B7D">
              <w:rPr>
                <w:webHidden/>
              </w:rPr>
              <w:tab/>
            </w:r>
            <w:r w:rsidR="002D0B7D">
              <w:rPr>
                <w:webHidden/>
              </w:rPr>
              <w:fldChar w:fldCharType="begin"/>
            </w:r>
            <w:r w:rsidR="002D0B7D">
              <w:rPr>
                <w:webHidden/>
              </w:rPr>
              <w:instrText xml:space="preserve"> PAGEREF _Toc165035081 \h </w:instrText>
            </w:r>
            <w:r w:rsidR="002D0B7D">
              <w:rPr>
                <w:webHidden/>
              </w:rPr>
            </w:r>
            <w:r w:rsidR="002D0B7D">
              <w:rPr>
                <w:webHidden/>
              </w:rPr>
              <w:fldChar w:fldCharType="separate"/>
            </w:r>
            <w:r w:rsidR="0074531D">
              <w:rPr>
                <w:webHidden/>
              </w:rPr>
              <w:t>6</w:t>
            </w:r>
            <w:r w:rsidR="002D0B7D">
              <w:rPr>
                <w:webHidden/>
              </w:rPr>
              <w:fldChar w:fldCharType="end"/>
            </w:r>
          </w:hyperlink>
        </w:p>
        <w:p w14:paraId="31770464" w14:textId="28646E35" w:rsidR="002D0B7D" w:rsidRDefault="00BB796E" w:rsidP="000C0CE8">
          <w:pPr>
            <w:pStyle w:val="TOC1"/>
            <w:rPr>
              <w:rFonts w:asciiTheme="minorHAnsi" w:hAnsiTheme="minorHAnsi" w:cstheme="minorBidi"/>
              <w:kern w:val="2"/>
              <w:szCs w:val="24"/>
              <w14:ligatures w14:val="standardContextual"/>
            </w:rPr>
          </w:pPr>
          <w:hyperlink w:anchor="_Toc165035082" w:history="1">
            <w:r w:rsidR="002D0B7D" w:rsidRPr="00D77060">
              <w:rPr>
                <w:rStyle w:val="Hyperlink"/>
                <w:rFonts w:eastAsiaTheme="majorEastAsia"/>
              </w:rPr>
              <w:t>3.</w:t>
            </w:r>
            <w:r w:rsidR="002D0B7D">
              <w:rPr>
                <w:rFonts w:asciiTheme="minorHAnsi" w:hAnsiTheme="minorHAnsi" w:cstheme="minorBidi"/>
                <w:kern w:val="2"/>
                <w:szCs w:val="24"/>
                <w14:ligatures w14:val="standardContextual"/>
              </w:rPr>
              <w:tab/>
            </w:r>
            <w:r w:rsidR="002D0B7D" w:rsidRPr="00D77060">
              <w:rPr>
                <w:rStyle w:val="Hyperlink"/>
                <w:rFonts w:eastAsiaTheme="majorEastAsia"/>
              </w:rPr>
              <w:t>Procedural Matters</w:t>
            </w:r>
            <w:r w:rsidR="002D0B7D">
              <w:rPr>
                <w:webHidden/>
              </w:rPr>
              <w:tab/>
            </w:r>
            <w:r w:rsidR="002D0B7D">
              <w:rPr>
                <w:webHidden/>
              </w:rPr>
              <w:fldChar w:fldCharType="begin"/>
            </w:r>
            <w:r w:rsidR="002D0B7D">
              <w:rPr>
                <w:webHidden/>
              </w:rPr>
              <w:instrText xml:space="preserve"> PAGEREF _Toc165035082 \h </w:instrText>
            </w:r>
            <w:r w:rsidR="002D0B7D">
              <w:rPr>
                <w:webHidden/>
              </w:rPr>
            </w:r>
            <w:r w:rsidR="002D0B7D">
              <w:rPr>
                <w:webHidden/>
              </w:rPr>
              <w:fldChar w:fldCharType="separate"/>
            </w:r>
            <w:r w:rsidR="0074531D">
              <w:rPr>
                <w:webHidden/>
              </w:rPr>
              <w:t>7</w:t>
            </w:r>
            <w:r w:rsidR="002D0B7D">
              <w:rPr>
                <w:webHidden/>
              </w:rPr>
              <w:fldChar w:fldCharType="end"/>
            </w:r>
          </w:hyperlink>
        </w:p>
        <w:p w14:paraId="3DF03CE8" w14:textId="464A4AC4" w:rsidR="002D0B7D" w:rsidRDefault="00BB796E" w:rsidP="000C0CE8">
          <w:pPr>
            <w:pStyle w:val="TOC1"/>
            <w:rPr>
              <w:rFonts w:asciiTheme="minorHAnsi" w:hAnsiTheme="minorHAnsi" w:cstheme="minorBidi"/>
              <w:kern w:val="2"/>
              <w:szCs w:val="24"/>
              <w14:ligatures w14:val="standardContextual"/>
            </w:rPr>
          </w:pPr>
          <w:hyperlink w:anchor="_Toc165035083" w:history="1">
            <w:r w:rsidR="002D0B7D" w:rsidRPr="00D77060">
              <w:rPr>
                <w:rStyle w:val="Hyperlink"/>
                <w:rFonts w:eastAsiaTheme="majorEastAsia"/>
              </w:rPr>
              <w:t>4.</w:t>
            </w:r>
            <w:r w:rsidR="002D0B7D">
              <w:rPr>
                <w:rFonts w:asciiTheme="minorHAnsi" w:hAnsiTheme="minorHAnsi" w:cstheme="minorBidi"/>
                <w:kern w:val="2"/>
                <w:szCs w:val="24"/>
                <w14:ligatures w14:val="standardContextual"/>
              </w:rPr>
              <w:tab/>
            </w:r>
            <w:r w:rsidR="002D0B7D" w:rsidRPr="00D77060">
              <w:rPr>
                <w:rStyle w:val="Hyperlink"/>
                <w:rFonts w:eastAsiaTheme="majorEastAsia"/>
              </w:rPr>
              <w:t>Addresses by Members of the Public</w:t>
            </w:r>
            <w:r w:rsidR="002D0B7D">
              <w:rPr>
                <w:webHidden/>
              </w:rPr>
              <w:tab/>
            </w:r>
            <w:r w:rsidR="002D0B7D">
              <w:rPr>
                <w:webHidden/>
              </w:rPr>
              <w:fldChar w:fldCharType="begin"/>
            </w:r>
            <w:r w:rsidR="002D0B7D">
              <w:rPr>
                <w:webHidden/>
              </w:rPr>
              <w:instrText xml:space="preserve"> PAGEREF _Toc165035083 \h </w:instrText>
            </w:r>
            <w:r w:rsidR="002D0B7D">
              <w:rPr>
                <w:webHidden/>
              </w:rPr>
            </w:r>
            <w:r w:rsidR="002D0B7D">
              <w:rPr>
                <w:webHidden/>
              </w:rPr>
              <w:fldChar w:fldCharType="separate"/>
            </w:r>
            <w:r w:rsidR="0074531D">
              <w:rPr>
                <w:webHidden/>
              </w:rPr>
              <w:t>7</w:t>
            </w:r>
            <w:r w:rsidR="002D0B7D">
              <w:rPr>
                <w:webHidden/>
              </w:rPr>
              <w:fldChar w:fldCharType="end"/>
            </w:r>
          </w:hyperlink>
        </w:p>
        <w:p w14:paraId="445D5C2F" w14:textId="61D58280" w:rsidR="002D0B7D" w:rsidRDefault="00BB796E">
          <w:pPr>
            <w:pStyle w:val="TOC2"/>
            <w:rPr>
              <w:rFonts w:asciiTheme="minorHAnsi" w:hAnsiTheme="minorHAnsi" w:cstheme="minorBidi"/>
              <w:noProof/>
              <w:kern w:val="2"/>
              <w:szCs w:val="24"/>
              <w14:ligatures w14:val="standardContextual"/>
            </w:rPr>
          </w:pPr>
          <w:hyperlink w:anchor="_Toc165035084" w:history="1">
            <w:r w:rsidR="002D0B7D" w:rsidRPr="00D77060">
              <w:rPr>
                <w:rStyle w:val="Hyperlink"/>
                <w:rFonts w:eastAsia="Times New Roman"/>
                <w:bCs/>
                <w:noProof/>
                <w:lang w:eastAsia="en-US"/>
              </w:rPr>
              <w:t>4.1</w:t>
            </w:r>
            <w:r w:rsidR="002D0B7D">
              <w:rPr>
                <w:rFonts w:asciiTheme="minorHAnsi" w:hAnsiTheme="minorHAnsi" w:cstheme="minorBidi"/>
                <w:noProof/>
                <w:kern w:val="2"/>
                <w:szCs w:val="24"/>
                <w14:ligatures w14:val="standardContextual"/>
              </w:rPr>
              <w:tab/>
            </w:r>
            <w:r w:rsidR="002D0B7D" w:rsidRPr="00D77060">
              <w:rPr>
                <w:rStyle w:val="Hyperlink"/>
                <w:rFonts w:eastAsia="Times New Roman"/>
                <w:noProof/>
                <w:lang w:eastAsia="en-US"/>
              </w:rPr>
              <w:t>Annual Report 2022/23</w:t>
            </w:r>
            <w:r w:rsidR="002D0B7D">
              <w:rPr>
                <w:noProof/>
                <w:webHidden/>
              </w:rPr>
              <w:tab/>
            </w:r>
            <w:r w:rsidR="002D0B7D">
              <w:rPr>
                <w:noProof/>
                <w:webHidden/>
              </w:rPr>
              <w:fldChar w:fldCharType="begin"/>
            </w:r>
            <w:r w:rsidR="002D0B7D">
              <w:rPr>
                <w:noProof/>
                <w:webHidden/>
              </w:rPr>
              <w:instrText xml:space="preserve"> PAGEREF _Toc165035084 \h </w:instrText>
            </w:r>
            <w:r w:rsidR="002D0B7D">
              <w:rPr>
                <w:noProof/>
                <w:webHidden/>
              </w:rPr>
            </w:r>
            <w:r w:rsidR="002D0B7D">
              <w:rPr>
                <w:noProof/>
                <w:webHidden/>
              </w:rPr>
              <w:fldChar w:fldCharType="separate"/>
            </w:r>
            <w:r w:rsidR="0074531D">
              <w:rPr>
                <w:noProof/>
                <w:webHidden/>
              </w:rPr>
              <w:t>8</w:t>
            </w:r>
            <w:r w:rsidR="002D0B7D">
              <w:rPr>
                <w:noProof/>
                <w:webHidden/>
              </w:rPr>
              <w:fldChar w:fldCharType="end"/>
            </w:r>
          </w:hyperlink>
        </w:p>
        <w:p w14:paraId="4CA650FD" w14:textId="7C271875" w:rsidR="002D0B7D" w:rsidRDefault="00BB796E">
          <w:pPr>
            <w:pStyle w:val="TOC2"/>
            <w:rPr>
              <w:rFonts w:asciiTheme="minorHAnsi" w:hAnsiTheme="minorHAnsi" w:cstheme="minorBidi"/>
              <w:noProof/>
              <w:kern w:val="2"/>
              <w:szCs w:val="24"/>
              <w14:ligatures w14:val="standardContextual"/>
            </w:rPr>
          </w:pPr>
          <w:hyperlink w:anchor="_Toc165035085" w:history="1">
            <w:r w:rsidR="002D0B7D" w:rsidRPr="00D77060">
              <w:rPr>
                <w:rStyle w:val="Hyperlink"/>
                <w:bCs/>
                <w:noProof/>
              </w:rPr>
              <w:t>4.2</w:t>
            </w:r>
            <w:r w:rsidR="002D0B7D">
              <w:rPr>
                <w:rFonts w:asciiTheme="minorHAnsi" w:hAnsiTheme="minorHAnsi" w:cstheme="minorBidi"/>
                <w:noProof/>
                <w:kern w:val="2"/>
                <w:szCs w:val="24"/>
                <w14:ligatures w14:val="standardContextual"/>
              </w:rPr>
              <w:tab/>
            </w:r>
            <w:r w:rsidR="002D0B7D" w:rsidRPr="00D77060">
              <w:rPr>
                <w:rStyle w:val="Hyperlink"/>
                <w:noProof/>
              </w:rPr>
              <w:t>Questions Submitted on the Annual Report 202</w:t>
            </w:r>
            <w:r w:rsidR="002D0B7D" w:rsidRPr="00D77060">
              <w:rPr>
                <w:rStyle w:val="Hyperlink"/>
                <w:bCs/>
                <w:noProof/>
              </w:rPr>
              <w:t>2</w:t>
            </w:r>
            <w:r w:rsidR="002D0B7D" w:rsidRPr="00D77060">
              <w:rPr>
                <w:rStyle w:val="Hyperlink"/>
                <w:noProof/>
              </w:rPr>
              <w:t>/2</w:t>
            </w:r>
            <w:r w:rsidR="002D0B7D" w:rsidRPr="00D77060">
              <w:rPr>
                <w:rStyle w:val="Hyperlink"/>
                <w:bCs/>
                <w:noProof/>
              </w:rPr>
              <w:t>3</w:t>
            </w:r>
            <w:r w:rsidR="002D0B7D" w:rsidRPr="00D77060">
              <w:rPr>
                <w:rStyle w:val="Hyperlink"/>
                <w:noProof/>
              </w:rPr>
              <w:t xml:space="preserve"> by Electors prior to the meeting</w:t>
            </w:r>
            <w:r w:rsidR="002D0B7D">
              <w:rPr>
                <w:noProof/>
                <w:webHidden/>
              </w:rPr>
              <w:tab/>
            </w:r>
            <w:r w:rsidR="002D0B7D">
              <w:rPr>
                <w:noProof/>
                <w:webHidden/>
              </w:rPr>
              <w:fldChar w:fldCharType="begin"/>
            </w:r>
            <w:r w:rsidR="002D0B7D">
              <w:rPr>
                <w:noProof/>
                <w:webHidden/>
              </w:rPr>
              <w:instrText xml:space="preserve"> PAGEREF _Toc165035085 \h </w:instrText>
            </w:r>
            <w:r w:rsidR="002D0B7D">
              <w:rPr>
                <w:noProof/>
                <w:webHidden/>
              </w:rPr>
            </w:r>
            <w:r w:rsidR="002D0B7D">
              <w:rPr>
                <w:noProof/>
                <w:webHidden/>
              </w:rPr>
              <w:fldChar w:fldCharType="separate"/>
            </w:r>
            <w:r w:rsidR="0074531D">
              <w:rPr>
                <w:noProof/>
                <w:webHidden/>
              </w:rPr>
              <w:t>8</w:t>
            </w:r>
            <w:r w:rsidR="002D0B7D">
              <w:rPr>
                <w:noProof/>
                <w:webHidden/>
              </w:rPr>
              <w:fldChar w:fldCharType="end"/>
            </w:r>
          </w:hyperlink>
        </w:p>
        <w:p w14:paraId="237DD28D" w14:textId="21C01443" w:rsidR="002D0B7D" w:rsidRDefault="00BB796E" w:rsidP="000C0CE8">
          <w:pPr>
            <w:pStyle w:val="TOC1"/>
            <w:rPr>
              <w:rFonts w:asciiTheme="minorHAnsi" w:hAnsiTheme="minorHAnsi" w:cstheme="minorBidi"/>
              <w:kern w:val="2"/>
              <w:szCs w:val="24"/>
              <w14:ligatures w14:val="standardContextual"/>
            </w:rPr>
          </w:pPr>
          <w:hyperlink w:anchor="_Toc165035086" w:history="1">
            <w:r w:rsidR="002D0B7D" w:rsidRPr="00D77060">
              <w:rPr>
                <w:rStyle w:val="Hyperlink"/>
                <w:rFonts w:eastAsiaTheme="majorEastAsia"/>
              </w:rPr>
              <w:t>5.</w:t>
            </w:r>
            <w:r w:rsidR="002D0B7D">
              <w:rPr>
                <w:rFonts w:asciiTheme="minorHAnsi" w:hAnsiTheme="minorHAnsi" w:cstheme="minorBidi"/>
                <w:kern w:val="2"/>
                <w:szCs w:val="24"/>
                <w14:ligatures w14:val="standardContextual"/>
              </w:rPr>
              <w:tab/>
            </w:r>
            <w:r w:rsidR="002D0B7D" w:rsidRPr="00D77060">
              <w:rPr>
                <w:rStyle w:val="Hyperlink"/>
                <w:rFonts w:eastAsiaTheme="majorEastAsia"/>
              </w:rPr>
              <w:t>General Business</w:t>
            </w:r>
            <w:r w:rsidR="002D0B7D">
              <w:rPr>
                <w:webHidden/>
              </w:rPr>
              <w:tab/>
            </w:r>
            <w:r w:rsidR="002D0B7D">
              <w:rPr>
                <w:webHidden/>
              </w:rPr>
              <w:fldChar w:fldCharType="begin"/>
            </w:r>
            <w:r w:rsidR="002D0B7D">
              <w:rPr>
                <w:webHidden/>
              </w:rPr>
              <w:instrText xml:space="preserve"> PAGEREF _Toc165035086 \h </w:instrText>
            </w:r>
            <w:r w:rsidR="002D0B7D">
              <w:rPr>
                <w:webHidden/>
              </w:rPr>
            </w:r>
            <w:r w:rsidR="002D0B7D">
              <w:rPr>
                <w:webHidden/>
              </w:rPr>
              <w:fldChar w:fldCharType="separate"/>
            </w:r>
            <w:r w:rsidR="0074531D">
              <w:rPr>
                <w:webHidden/>
              </w:rPr>
              <w:t>10</w:t>
            </w:r>
            <w:r w:rsidR="002D0B7D">
              <w:rPr>
                <w:webHidden/>
              </w:rPr>
              <w:fldChar w:fldCharType="end"/>
            </w:r>
          </w:hyperlink>
        </w:p>
        <w:p w14:paraId="2D03407E" w14:textId="7CC1202E" w:rsidR="002D0B7D" w:rsidRDefault="00BB796E">
          <w:pPr>
            <w:pStyle w:val="TOC2"/>
            <w:rPr>
              <w:rFonts w:asciiTheme="minorHAnsi" w:hAnsiTheme="minorHAnsi" w:cstheme="minorBidi"/>
              <w:noProof/>
              <w:kern w:val="2"/>
              <w:szCs w:val="24"/>
              <w14:ligatures w14:val="standardContextual"/>
            </w:rPr>
          </w:pPr>
          <w:hyperlink w:anchor="_Toc165035087" w:history="1">
            <w:r w:rsidR="002D0B7D" w:rsidRPr="00D77060">
              <w:rPr>
                <w:rStyle w:val="Hyperlink"/>
                <w:rFonts w:eastAsia="Times New Roman"/>
                <w:bCs/>
                <w:noProof/>
                <w:lang w:eastAsia="en-US"/>
              </w:rPr>
              <w:t>5.1</w:t>
            </w:r>
            <w:r w:rsidR="002D0B7D">
              <w:rPr>
                <w:rFonts w:asciiTheme="minorHAnsi" w:hAnsiTheme="minorHAnsi" w:cstheme="minorBidi"/>
                <w:noProof/>
                <w:kern w:val="2"/>
                <w:szCs w:val="24"/>
                <w14:ligatures w14:val="standardContextual"/>
              </w:rPr>
              <w:tab/>
            </w:r>
            <w:r w:rsidR="002D0B7D" w:rsidRPr="00D77060">
              <w:rPr>
                <w:rStyle w:val="Hyperlink"/>
                <w:rFonts w:eastAsia="Times New Roman"/>
                <w:noProof/>
                <w:lang w:eastAsia="en-US"/>
              </w:rPr>
              <w:t>General business submitted by Electors prior to the meeting and during the meeting.</w:t>
            </w:r>
            <w:r w:rsidR="002D0B7D">
              <w:rPr>
                <w:noProof/>
                <w:webHidden/>
              </w:rPr>
              <w:tab/>
            </w:r>
            <w:r w:rsidR="002D0B7D">
              <w:rPr>
                <w:noProof/>
                <w:webHidden/>
              </w:rPr>
              <w:fldChar w:fldCharType="begin"/>
            </w:r>
            <w:r w:rsidR="002D0B7D">
              <w:rPr>
                <w:noProof/>
                <w:webHidden/>
              </w:rPr>
              <w:instrText xml:space="preserve"> PAGEREF _Toc165035087 \h </w:instrText>
            </w:r>
            <w:r w:rsidR="002D0B7D">
              <w:rPr>
                <w:noProof/>
                <w:webHidden/>
              </w:rPr>
            </w:r>
            <w:r w:rsidR="002D0B7D">
              <w:rPr>
                <w:noProof/>
                <w:webHidden/>
              </w:rPr>
              <w:fldChar w:fldCharType="separate"/>
            </w:r>
            <w:r w:rsidR="0074531D">
              <w:rPr>
                <w:noProof/>
                <w:webHidden/>
              </w:rPr>
              <w:t>10</w:t>
            </w:r>
            <w:r w:rsidR="002D0B7D">
              <w:rPr>
                <w:noProof/>
                <w:webHidden/>
              </w:rPr>
              <w:fldChar w:fldCharType="end"/>
            </w:r>
          </w:hyperlink>
        </w:p>
        <w:p w14:paraId="70CDF05F" w14:textId="1F61CEE9" w:rsidR="002D0B7D" w:rsidRDefault="00BB796E">
          <w:pPr>
            <w:pStyle w:val="TOC2"/>
            <w:rPr>
              <w:rFonts w:asciiTheme="minorHAnsi" w:hAnsiTheme="minorHAnsi" w:cstheme="minorBidi"/>
              <w:noProof/>
              <w:kern w:val="2"/>
              <w:szCs w:val="24"/>
              <w14:ligatures w14:val="standardContextual"/>
            </w:rPr>
          </w:pPr>
          <w:hyperlink w:anchor="_Toc165035088" w:history="1">
            <w:r w:rsidR="002D0B7D" w:rsidRPr="00D77060">
              <w:rPr>
                <w:rStyle w:val="Hyperlink"/>
                <w:bCs/>
                <w:noProof/>
              </w:rPr>
              <w:t>5.1.1</w:t>
            </w:r>
            <w:r w:rsidR="002D0B7D">
              <w:rPr>
                <w:rFonts w:asciiTheme="minorHAnsi" w:hAnsiTheme="minorHAnsi" w:cstheme="minorBidi"/>
                <w:noProof/>
                <w:kern w:val="2"/>
                <w:szCs w:val="24"/>
                <w14:ligatures w14:val="standardContextual"/>
              </w:rPr>
              <w:tab/>
            </w:r>
            <w:r w:rsidR="002D0B7D" w:rsidRPr="00D77060">
              <w:rPr>
                <w:rStyle w:val="Hyperlink"/>
                <w:rFonts w:eastAsia="Times New Roman"/>
                <w:noProof/>
                <w:lang w:eastAsia="en-US"/>
              </w:rPr>
              <w:t>Mr</w:t>
            </w:r>
            <w:r w:rsidR="002D0B7D" w:rsidRPr="00D77060">
              <w:rPr>
                <w:rStyle w:val="Hyperlink"/>
                <w:noProof/>
              </w:rPr>
              <w:t xml:space="preserve"> </w:t>
            </w:r>
            <w:r w:rsidR="002D0B7D" w:rsidRPr="00D77060">
              <w:rPr>
                <w:rStyle w:val="Hyperlink"/>
                <w:bCs/>
                <w:noProof/>
              </w:rPr>
              <w:t>Max Hipkins - 36 Minora Rd Dalkeith</w:t>
            </w:r>
            <w:r w:rsidR="002D0B7D">
              <w:rPr>
                <w:noProof/>
                <w:webHidden/>
              </w:rPr>
              <w:tab/>
            </w:r>
            <w:r w:rsidR="002D0B7D">
              <w:rPr>
                <w:noProof/>
                <w:webHidden/>
              </w:rPr>
              <w:fldChar w:fldCharType="begin"/>
            </w:r>
            <w:r w:rsidR="002D0B7D">
              <w:rPr>
                <w:noProof/>
                <w:webHidden/>
              </w:rPr>
              <w:instrText xml:space="preserve"> PAGEREF _Toc165035088 \h </w:instrText>
            </w:r>
            <w:r w:rsidR="002D0B7D">
              <w:rPr>
                <w:noProof/>
                <w:webHidden/>
              </w:rPr>
            </w:r>
            <w:r w:rsidR="002D0B7D">
              <w:rPr>
                <w:noProof/>
                <w:webHidden/>
              </w:rPr>
              <w:fldChar w:fldCharType="separate"/>
            </w:r>
            <w:r w:rsidR="0074531D">
              <w:rPr>
                <w:noProof/>
                <w:webHidden/>
              </w:rPr>
              <w:t>10</w:t>
            </w:r>
            <w:r w:rsidR="002D0B7D">
              <w:rPr>
                <w:noProof/>
                <w:webHidden/>
              </w:rPr>
              <w:fldChar w:fldCharType="end"/>
            </w:r>
          </w:hyperlink>
        </w:p>
        <w:p w14:paraId="278B5B1C" w14:textId="28AB784D" w:rsidR="002D0B7D" w:rsidRDefault="00BB796E">
          <w:pPr>
            <w:pStyle w:val="TOC2"/>
            <w:rPr>
              <w:rFonts w:asciiTheme="minorHAnsi" w:hAnsiTheme="minorHAnsi" w:cstheme="minorBidi"/>
              <w:noProof/>
              <w:kern w:val="2"/>
              <w:szCs w:val="24"/>
              <w14:ligatures w14:val="standardContextual"/>
            </w:rPr>
          </w:pPr>
          <w:hyperlink w:anchor="_Toc165035089" w:history="1">
            <w:r w:rsidR="002D0B7D" w:rsidRPr="00D77060">
              <w:rPr>
                <w:rStyle w:val="Hyperlink"/>
                <w:bCs/>
                <w:noProof/>
              </w:rPr>
              <w:t>5.1.2</w:t>
            </w:r>
            <w:r w:rsidR="002D0B7D">
              <w:rPr>
                <w:rFonts w:asciiTheme="minorHAnsi" w:hAnsiTheme="minorHAnsi" w:cstheme="minorBidi"/>
                <w:noProof/>
                <w:kern w:val="2"/>
                <w:szCs w:val="24"/>
                <w14:ligatures w14:val="standardContextual"/>
              </w:rPr>
              <w:tab/>
            </w:r>
            <w:r w:rsidR="002D0B7D" w:rsidRPr="00D77060">
              <w:rPr>
                <w:rStyle w:val="Hyperlink"/>
                <w:rFonts w:eastAsia="Times New Roman"/>
                <w:noProof/>
                <w:lang w:eastAsia="en-US"/>
              </w:rPr>
              <w:t>Ms</w:t>
            </w:r>
            <w:r w:rsidR="002D0B7D" w:rsidRPr="00D77060">
              <w:rPr>
                <w:rStyle w:val="Hyperlink"/>
                <w:bCs/>
                <w:noProof/>
              </w:rPr>
              <w:t xml:space="preserve"> </w:t>
            </w:r>
            <w:r w:rsidR="002D0B7D" w:rsidRPr="00D77060">
              <w:rPr>
                <w:rStyle w:val="Hyperlink"/>
                <w:noProof/>
              </w:rPr>
              <w:t>Bronwen Tyson - 62 Tyrell St Nedlands</w:t>
            </w:r>
            <w:r w:rsidR="002D0B7D">
              <w:rPr>
                <w:noProof/>
                <w:webHidden/>
              </w:rPr>
              <w:tab/>
            </w:r>
            <w:r w:rsidR="002D0B7D">
              <w:rPr>
                <w:noProof/>
                <w:webHidden/>
              </w:rPr>
              <w:fldChar w:fldCharType="begin"/>
            </w:r>
            <w:r w:rsidR="002D0B7D">
              <w:rPr>
                <w:noProof/>
                <w:webHidden/>
              </w:rPr>
              <w:instrText xml:space="preserve"> PAGEREF _Toc165035089 \h </w:instrText>
            </w:r>
            <w:r w:rsidR="002D0B7D">
              <w:rPr>
                <w:noProof/>
                <w:webHidden/>
              </w:rPr>
            </w:r>
            <w:r w:rsidR="002D0B7D">
              <w:rPr>
                <w:noProof/>
                <w:webHidden/>
              </w:rPr>
              <w:fldChar w:fldCharType="separate"/>
            </w:r>
            <w:r w:rsidR="0074531D">
              <w:rPr>
                <w:noProof/>
                <w:webHidden/>
              </w:rPr>
              <w:t>10</w:t>
            </w:r>
            <w:r w:rsidR="002D0B7D">
              <w:rPr>
                <w:noProof/>
                <w:webHidden/>
              </w:rPr>
              <w:fldChar w:fldCharType="end"/>
            </w:r>
          </w:hyperlink>
        </w:p>
        <w:p w14:paraId="2832F88C" w14:textId="7EA61592" w:rsidR="002D0B7D" w:rsidRDefault="00BB796E">
          <w:pPr>
            <w:pStyle w:val="TOC2"/>
            <w:rPr>
              <w:rFonts w:asciiTheme="minorHAnsi" w:hAnsiTheme="minorHAnsi" w:cstheme="minorBidi"/>
              <w:noProof/>
              <w:kern w:val="2"/>
              <w:szCs w:val="24"/>
              <w14:ligatures w14:val="standardContextual"/>
            </w:rPr>
          </w:pPr>
          <w:hyperlink w:anchor="_Toc165035090" w:history="1">
            <w:r w:rsidR="002D0B7D" w:rsidRPr="00D77060">
              <w:rPr>
                <w:rStyle w:val="Hyperlink"/>
                <w:bCs/>
                <w:noProof/>
              </w:rPr>
              <w:t>5.1.3</w:t>
            </w:r>
            <w:r w:rsidR="002D0B7D">
              <w:rPr>
                <w:rFonts w:asciiTheme="minorHAnsi" w:hAnsiTheme="minorHAnsi" w:cstheme="minorBidi"/>
                <w:noProof/>
                <w:kern w:val="2"/>
                <w:szCs w:val="24"/>
                <w14:ligatures w14:val="standardContextual"/>
              </w:rPr>
              <w:tab/>
            </w:r>
            <w:r w:rsidR="002D0B7D" w:rsidRPr="00D77060">
              <w:rPr>
                <w:rStyle w:val="Hyperlink"/>
                <w:rFonts w:eastAsia="Times New Roman"/>
                <w:noProof/>
                <w:lang w:eastAsia="en-US"/>
              </w:rPr>
              <w:t>Mr</w:t>
            </w:r>
            <w:r w:rsidR="002D0B7D" w:rsidRPr="00D77060">
              <w:rPr>
                <w:rStyle w:val="Hyperlink"/>
                <w:bCs/>
                <w:noProof/>
              </w:rPr>
              <w:t xml:space="preserve"> </w:t>
            </w:r>
            <w:r w:rsidR="002D0B7D" w:rsidRPr="00D77060">
              <w:rPr>
                <w:rStyle w:val="Hyperlink"/>
                <w:noProof/>
              </w:rPr>
              <w:t>Craig Carter - 38 Bulimba Rd Nedlands</w:t>
            </w:r>
            <w:r w:rsidR="002D0B7D">
              <w:rPr>
                <w:noProof/>
                <w:webHidden/>
              </w:rPr>
              <w:tab/>
            </w:r>
            <w:r w:rsidR="002D0B7D">
              <w:rPr>
                <w:noProof/>
                <w:webHidden/>
              </w:rPr>
              <w:fldChar w:fldCharType="begin"/>
            </w:r>
            <w:r w:rsidR="002D0B7D">
              <w:rPr>
                <w:noProof/>
                <w:webHidden/>
              </w:rPr>
              <w:instrText xml:space="preserve"> PAGEREF _Toc165035090 \h </w:instrText>
            </w:r>
            <w:r w:rsidR="002D0B7D">
              <w:rPr>
                <w:noProof/>
                <w:webHidden/>
              </w:rPr>
            </w:r>
            <w:r w:rsidR="002D0B7D">
              <w:rPr>
                <w:noProof/>
                <w:webHidden/>
              </w:rPr>
              <w:fldChar w:fldCharType="separate"/>
            </w:r>
            <w:r w:rsidR="0074531D">
              <w:rPr>
                <w:noProof/>
                <w:webHidden/>
              </w:rPr>
              <w:t>11</w:t>
            </w:r>
            <w:r w:rsidR="002D0B7D">
              <w:rPr>
                <w:noProof/>
                <w:webHidden/>
              </w:rPr>
              <w:fldChar w:fldCharType="end"/>
            </w:r>
          </w:hyperlink>
        </w:p>
        <w:p w14:paraId="4675CF40" w14:textId="08B904F0" w:rsidR="002D0B7D" w:rsidRDefault="00BB796E">
          <w:pPr>
            <w:pStyle w:val="TOC2"/>
            <w:rPr>
              <w:rFonts w:asciiTheme="minorHAnsi" w:hAnsiTheme="minorHAnsi" w:cstheme="minorBidi"/>
              <w:noProof/>
              <w:kern w:val="2"/>
              <w:szCs w:val="24"/>
              <w14:ligatures w14:val="standardContextual"/>
            </w:rPr>
          </w:pPr>
          <w:hyperlink w:anchor="_Toc165035091" w:history="1">
            <w:r w:rsidR="002D0B7D" w:rsidRPr="00D77060">
              <w:rPr>
                <w:rStyle w:val="Hyperlink"/>
                <w:bCs/>
                <w:noProof/>
              </w:rPr>
              <w:t>5.1.4</w:t>
            </w:r>
            <w:r w:rsidR="002D0B7D">
              <w:rPr>
                <w:rFonts w:asciiTheme="minorHAnsi" w:hAnsiTheme="minorHAnsi" w:cstheme="minorBidi"/>
                <w:noProof/>
                <w:kern w:val="2"/>
                <w:szCs w:val="24"/>
                <w14:ligatures w14:val="standardContextual"/>
              </w:rPr>
              <w:tab/>
            </w:r>
            <w:r w:rsidR="002D0B7D" w:rsidRPr="00D77060">
              <w:rPr>
                <w:rStyle w:val="Hyperlink"/>
                <w:noProof/>
              </w:rPr>
              <w:t>Ms Martina Bovell - 17 McKenna Glen Mount Claremont</w:t>
            </w:r>
            <w:r w:rsidR="002D0B7D">
              <w:rPr>
                <w:noProof/>
                <w:webHidden/>
              </w:rPr>
              <w:tab/>
            </w:r>
            <w:r w:rsidR="002D0B7D">
              <w:rPr>
                <w:noProof/>
                <w:webHidden/>
              </w:rPr>
              <w:fldChar w:fldCharType="begin"/>
            </w:r>
            <w:r w:rsidR="002D0B7D">
              <w:rPr>
                <w:noProof/>
                <w:webHidden/>
              </w:rPr>
              <w:instrText xml:space="preserve"> PAGEREF _Toc165035091 \h </w:instrText>
            </w:r>
            <w:r w:rsidR="002D0B7D">
              <w:rPr>
                <w:noProof/>
                <w:webHidden/>
              </w:rPr>
            </w:r>
            <w:r w:rsidR="002D0B7D">
              <w:rPr>
                <w:noProof/>
                <w:webHidden/>
              </w:rPr>
              <w:fldChar w:fldCharType="separate"/>
            </w:r>
            <w:r w:rsidR="0074531D">
              <w:rPr>
                <w:noProof/>
                <w:webHidden/>
              </w:rPr>
              <w:t>11</w:t>
            </w:r>
            <w:r w:rsidR="002D0B7D">
              <w:rPr>
                <w:noProof/>
                <w:webHidden/>
              </w:rPr>
              <w:fldChar w:fldCharType="end"/>
            </w:r>
          </w:hyperlink>
        </w:p>
        <w:p w14:paraId="309CB387" w14:textId="63C2F1E1" w:rsidR="002D0B7D" w:rsidRDefault="00BB796E">
          <w:pPr>
            <w:pStyle w:val="TOC2"/>
            <w:rPr>
              <w:rFonts w:asciiTheme="minorHAnsi" w:hAnsiTheme="minorHAnsi" w:cstheme="minorBidi"/>
              <w:noProof/>
              <w:kern w:val="2"/>
              <w:szCs w:val="24"/>
              <w14:ligatures w14:val="standardContextual"/>
            </w:rPr>
          </w:pPr>
          <w:hyperlink w:anchor="_Toc165035092" w:history="1">
            <w:r w:rsidR="002D0B7D" w:rsidRPr="00D77060">
              <w:rPr>
                <w:rStyle w:val="Hyperlink"/>
                <w:bCs/>
                <w:noProof/>
              </w:rPr>
              <w:t>5.1.5</w:t>
            </w:r>
            <w:r w:rsidR="002D0B7D">
              <w:rPr>
                <w:rFonts w:asciiTheme="minorHAnsi" w:hAnsiTheme="minorHAnsi" w:cstheme="minorBidi"/>
                <w:noProof/>
                <w:kern w:val="2"/>
                <w:szCs w:val="24"/>
                <w14:ligatures w14:val="standardContextual"/>
              </w:rPr>
              <w:tab/>
            </w:r>
            <w:r w:rsidR="002D0B7D" w:rsidRPr="00D77060">
              <w:rPr>
                <w:rStyle w:val="Hyperlink"/>
                <w:noProof/>
              </w:rPr>
              <w:t>Professor Bronwyn Stuckey 26 Kingsway Nedlands</w:t>
            </w:r>
            <w:r w:rsidR="002D0B7D">
              <w:rPr>
                <w:noProof/>
                <w:webHidden/>
              </w:rPr>
              <w:tab/>
            </w:r>
            <w:r w:rsidR="002D0B7D">
              <w:rPr>
                <w:noProof/>
                <w:webHidden/>
              </w:rPr>
              <w:fldChar w:fldCharType="begin"/>
            </w:r>
            <w:r w:rsidR="002D0B7D">
              <w:rPr>
                <w:noProof/>
                <w:webHidden/>
              </w:rPr>
              <w:instrText xml:space="preserve"> PAGEREF _Toc165035092 \h </w:instrText>
            </w:r>
            <w:r w:rsidR="002D0B7D">
              <w:rPr>
                <w:noProof/>
                <w:webHidden/>
              </w:rPr>
            </w:r>
            <w:r w:rsidR="002D0B7D">
              <w:rPr>
                <w:noProof/>
                <w:webHidden/>
              </w:rPr>
              <w:fldChar w:fldCharType="separate"/>
            </w:r>
            <w:r w:rsidR="0074531D">
              <w:rPr>
                <w:noProof/>
                <w:webHidden/>
              </w:rPr>
              <w:t>11</w:t>
            </w:r>
            <w:r w:rsidR="002D0B7D">
              <w:rPr>
                <w:noProof/>
                <w:webHidden/>
              </w:rPr>
              <w:fldChar w:fldCharType="end"/>
            </w:r>
          </w:hyperlink>
        </w:p>
        <w:p w14:paraId="069FFD64" w14:textId="3E6905A8" w:rsidR="002D0B7D" w:rsidRPr="008547B6" w:rsidRDefault="00BB796E" w:rsidP="000C0CE8">
          <w:pPr>
            <w:pStyle w:val="TOC1"/>
            <w:rPr>
              <w:rFonts w:asciiTheme="minorHAnsi" w:hAnsiTheme="minorHAnsi" w:cstheme="minorBidi"/>
              <w:kern w:val="2"/>
              <w:szCs w:val="24"/>
              <w14:ligatures w14:val="standardContextual"/>
            </w:rPr>
          </w:pPr>
          <w:hyperlink w:anchor="_Toc165035093" w:history="1">
            <w:r w:rsidR="002D0B7D" w:rsidRPr="008547B6">
              <w:rPr>
                <w:rStyle w:val="Hyperlink"/>
              </w:rPr>
              <w:t>6.</w:t>
            </w:r>
            <w:r w:rsidR="002D0B7D" w:rsidRPr="008547B6">
              <w:rPr>
                <w:rFonts w:asciiTheme="minorHAnsi" w:hAnsiTheme="minorHAnsi" w:cstheme="minorBidi"/>
                <w:kern w:val="2"/>
                <w:szCs w:val="24"/>
                <w14:ligatures w14:val="standardContextual"/>
              </w:rPr>
              <w:tab/>
            </w:r>
            <w:r w:rsidR="002D0B7D" w:rsidRPr="008547B6">
              <w:rPr>
                <w:rStyle w:val="Hyperlink"/>
              </w:rPr>
              <w:t>Motions</w:t>
            </w:r>
            <w:r w:rsidR="002D0B7D" w:rsidRPr="008547B6">
              <w:rPr>
                <w:webHidden/>
              </w:rPr>
              <w:tab/>
            </w:r>
            <w:r w:rsidR="002D0B7D" w:rsidRPr="008547B6">
              <w:rPr>
                <w:webHidden/>
              </w:rPr>
              <w:fldChar w:fldCharType="begin"/>
            </w:r>
            <w:r w:rsidR="002D0B7D" w:rsidRPr="008547B6">
              <w:rPr>
                <w:webHidden/>
              </w:rPr>
              <w:instrText xml:space="preserve"> PAGEREF _Toc165035093 \h </w:instrText>
            </w:r>
            <w:r w:rsidR="002D0B7D" w:rsidRPr="008547B6">
              <w:rPr>
                <w:webHidden/>
              </w:rPr>
            </w:r>
            <w:r w:rsidR="002D0B7D" w:rsidRPr="008547B6">
              <w:rPr>
                <w:webHidden/>
              </w:rPr>
              <w:fldChar w:fldCharType="separate"/>
            </w:r>
            <w:r w:rsidR="0074531D">
              <w:rPr>
                <w:webHidden/>
              </w:rPr>
              <w:t>12</w:t>
            </w:r>
            <w:r w:rsidR="002D0B7D" w:rsidRPr="008547B6">
              <w:rPr>
                <w:webHidden/>
              </w:rPr>
              <w:fldChar w:fldCharType="end"/>
            </w:r>
          </w:hyperlink>
        </w:p>
        <w:p w14:paraId="42C89369" w14:textId="78306AE6" w:rsidR="002D0B7D" w:rsidRPr="008547B6" w:rsidRDefault="00BB796E" w:rsidP="000C0CE8">
          <w:pPr>
            <w:pStyle w:val="TOC1"/>
            <w:rPr>
              <w:rFonts w:asciiTheme="minorHAnsi" w:hAnsiTheme="minorHAnsi" w:cstheme="minorBidi"/>
              <w:kern w:val="2"/>
              <w:szCs w:val="24"/>
              <w14:ligatures w14:val="standardContextual"/>
            </w:rPr>
          </w:pPr>
          <w:hyperlink w:anchor="_Toc165035094" w:history="1">
            <w:r w:rsidR="002D0B7D" w:rsidRPr="008547B6">
              <w:rPr>
                <w:rStyle w:val="Hyperlink"/>
                <w:rFonts w:eastAsiaTheme="minorHAnsi"/>
              </w:rPr>
              <w:t>6.1</w:t>
            </w:r>
            <w:r w:rsidR="002D0B7D" w:rsidRPr="008547B6">
              <w:rPr>
                <w:rFonts w:asciiTheme="minorHAnsi" w:hAnsiTheme="minorHAnsi" w:cstheme="minorBidi"/>
                <w:kern w:val="2"/>
                <w:szCs w:val="24"/>
                <w14:ligatures w14:val="standardContextual"/>
              </w:rPr>
              <w:tab/>
            </w:r>
            <w:r w:rsidR="002D0B7D" w:rsidRPr="008547B6">
              <w:rPr>
                <w:rStyle w:val="Hyperlink"/>
                <w:rFonts w:eastAsiaTheme="majorEastAsia"/>
              </w:rPr>
              <w:t>Mr Max Hipkins - 36 Minora Rd Dalkeith</w:t>
            </w:r>
            <w:r w:rsidR="002D0B7D" w:rsidRPr="008547B6">
              <w:rPr>
                <w:webHidden/>
              </w:rPr>
              <w:tab/>
            </w:r>
            <w:r w:rsidR="002D0B7D" w:rsidRPr="008547B6">
              <w:rPr>
                <w:webHidden/>
              </w:rPr>
              <w:fldChar w:fldCharType="begin"/>
            </w:r>
            <w:r w:rsidR="002D0B7D" w:rsidRPr="008547B6">
              <w:rPr>
                <w:webHidden/>
              </w:rPr>
              <w:instrText xml:space="preserve"> PAGEREF _Toc165035094 \h </w:instrText>
            </w:r>
            <w:r w:rsidR="002D0B7D" w:rsidRPr="008547B6">
              <w:rPr>
                <w:webHidden/>
              </w:rPr>
            </w:r>
            <w:r w:rsidR="002D0B7D" w:rsidRPr="008547B6">
              <w:rPr>
                <w:webHidden/>
              </w:rPr>
              <w:fldChar w:fldCharType="separate"/>
            </w:r>
            <w:r w:rsidR="0074531D">
              <w:rPr>
                <w:webHidden/>
              </w:rPr>
              <w:t>12</w:t>
            </w:r>
            <w:r w:rsidR="002D0B7D" w:rsidRPr="008547B6">
              <w:rPr>
                <w:webHidden/>
              </w:rPr>
              <w:fldChar w:fldCharType="end"/>
            </w:r>
          </w:hyperlink>
        </w:p>
        <w:p w14:paraId="23CBF1D2" w14:textId="68CD2FF4" w:rsidR="002D0B7D" w:rsidRPr="008547B6" w:rsidRDefault="00BB796E" w:rsidP="000C0CE8">
          <w:pPr>
            <w:pStyle w:val="TOC1"/>
            <w:rPr>
              <w:rFonts w:asciiTheme="minorHAnsi" w:hAnsiTheme="minorHAnsi" w:cstheme="minorBidi"/>
              <w:kern w:val="2"/>
              <w:szCs w:val="24"/>
              <w14:ligatures w14:val="standardContextual"/>
            </w:rPr>
          </w:pPr>
          <w:hyperlink w:anchor="_Toc165035095" w:history="1">
            <w:r w:rsidR="002D0B7D" w:rsidRPr="008547B6">
              <w:rPr>
                <w:rStyle w:val="Hyperlink"/>
                <w:rFonts w:eastAsiaTheme="majorEastAsia"/>
              </w:rPr>
              <w:t>6.2</w:t>
            </w:r>
            <w:r w:rsidR="002D0B7D" w:rsidRPr="008547B6">
              <w:rPr>
                <w:rFonts w:asciiTheme="minorHAnsi" w:hAnsiTheme="minorHAnsi" w:cstheme="minorBidi"/>
                <w:kern w:val="2"/>
                <w:szCs w:val="24"/>
                <w14:ligatures w14:val="standardContextual"/>
              </w:rPr>
              <w:tab/>
            </w:r>
            <w:r w:rsidR="002D0B7D" w:rsidRPr="008547B6">
              <w:rPr>
                <w:rStyle w:val="Hyperlink"/>
                <w:rFonts w:eastAsiaTheme="majorEastAsia"/>
              </w:rPr>
              <w:t>Ms Bronwen Tyson - 62 Tyrell St Nedlands</w:t>
            </w:r>
            <w:r w:rsidR="002D0B7D" w:rsidRPr="008547B6">
              <w:rPr>
                <w:webHidden/>
              </w:rPr>
              <w:tab/>
            </w:r>
            <w:r w:rsidR="002D0B7D" w:rsidRPr="008547B6">
              <w:rPr>
                <w:webHidden/>
              </w:rPr>
              <w:fldChar w:fldCharType="begin"/>
            </w:r>
            <w:r w:rsidR="002D0B7D" w:rsidRPr="008547B6">
              <w:rPr>
                <w:webHidden/>
              </w:rPr>
              <w:instrText xml:space="preserve"> PAGEREF _Toc165035095 \h </w:instrText>
            </w:r>
            <w:r w:rsidR="002D0B7D" w:rsidRPr="008547B6">
              <w:rPr>
                <w:webHidden/>
              </w:rPr>
            </w:r>
            <w:r w:rsidR="002D0B7D" w:rsidRPr="008547B6">
              <w:rPr>
                <w:webHidden/>
              </w:rPr>
              <w:fldChar w:fldCharType="separate"/>
            </w:r>
            <w:r w:rsidR="0074531D">
              <w:rPr>
                <w:webHidden/>
              </w:rPr>
              <w:t>12</w:t>
            </w:r>
            <w:r w:rsidR="002D0B7D" w:rsidRPr="008547B6">
              <w:rPr>
                <w:webHidden/>
              </w:rPr>
              <w:fldChar w:fldCharType="end"/>
            </w:r>
          </w:hyperlink>
        </w:p>
        <w:p w14:paraId="6208D47D" w14:textId="0463F616" w:rsidR="002D0B7D" w:rsidRPr="008547B6" w:rsidRDefault="00BB796E" w:rsidP="000C0CE8">
          <w:pPr>
            <w:pStyle w:val="TOC1"/>
            <w:rPr>
              <w:rFonts w:asciiTheme="minorHAnsi" w:hAnsiTheme="minorHAnsi" w:cstheme="minorBidi"/>
              <w:kern w:val="2"/>
              <w:szCs w:val="24"/>
              <w14:ligatures w14:val="standardContextual"/>
            </w:rPr>
          </w:pPr>
          <w:hyperlink w:anchor="_Toc165035096" w:history="1">
            <w:r w:rsidR="002D0B7D" w:rsidRPr="008547B6">
              <w:rPr>
                <w:rStyle w:val="Hyperlink"/>
                <w:rFonts w:eastAsiaTheme="majorEastAsia"/>
              </w:rPr>
              <w:t>6.3</w:t>
            </w:r>
            <w:r w:rsidR="002D0B7D" w:rsidRPr="008547B6">
              <w:rPr>
                <w:rFonts w:asciiTheme="minorHAnsi" w:hAnsiTheme="minorHAnsi" w:cstheme="minorBidi"/>
                <w:kern w:val="2"/>
                <w:szCs w:val="24"/>
                <w14:ligatures w14:val="standardContextual"/>
              </w:rPr>
              <w:tab/>
            </w:r>
            <w:r w:rsidR="002D0B7D" w:rsidRPr="008547B6">
              <w:rPr>
                <w:rStyle w:val="Hyperlink"/>
                <w:rFonts w:eastAsiaTheme="majorEastAsia"/>
              </w:rPr>
              <w:t>Mr Craig Carter - 38 Bulimba Rd Nedlands</w:t>
            </w:r>
            <w:r w:rsidR="002D0B7D" w:rsidRPr="008547B6">
              <w:rPr>
                <w:webHidden/>
              </w:rPr>
              <w:tab/>
            </w:r>
            <w:r w:rsidR="002D0B7D" w:rsidRPr="008547B6">
              <w:rPr>
                <w:webHidden/>
              </w:rPr>
              <w:fldChar w:fldCharType="begin"/>
            </w:r>
            <w:r w:rsidR="002D0B7D" w:rsidRPr="008547B6">
              <w:rPr>
                <w:webHidden/>
              </w:rPr>
              <w:instrText xml:space="preserve"> PAGEREF _Toc165035096 \h </w:instrText>
            </w:r>
            <w:r w:rsidR="002D0B7D" w:rsidRPr="008547B6">
              <w:rPr>
                <w:webHidden/>
              </w:rPr>
            </w:r>
            <w:r w:rsidR="002D0B7D" w:rsidRPr="008547B6">
              <w:rPr>
                <w:webHidden/>
              </w:rPr>
              <w:fldChar w:fldCharType="separate"/>
            </w:r>
            <w:r w:rsidR="0074531D">
              <w:rPr>
                <w:webHidden/>
              </w:rPr>
              <w:t>13</w:t>
            </w:r>
            <w:r w:rsidR="002D0B7D" w:rsidRPr="008547B6">
              <w:rPr>
                <w:webHidden/>
              </w:rPr>
              <w:fldChar w:fldCharType="end"/>
            </w:r>
          </w:hyperlink>
        </w:p>
        <w:p w14:paraId="07CC9907" w14:textId="7EEDDD81" w:rsidR="002D0B7D" w:rsidRPr="008547B6" w:rsidRDefault="00BB796E" w:rsidP="000C0CE8">
          <w:pPr>
            <w:pStyle w:val="TOC1"/>
            <w:rPr>
              <w:rFonts w:asciiTheme="minorHAnsi" w:hAnsiTheme="minorHAnsi" w:cstheme="minorBidi"/>
              <w:kern w:val="2"/>
              <w:szCs w:val="24"/>
              <w14:ligatures w14:val="standardContextual"/>
            </w:rPr>
          </w:pPr>
          <w:hyperlink w:anchor="_Toc165035097" w:history="1">
            <w:r w:rsidR="002D0B7D" w:rsidRPr="008547B6">
              <w:rPr>
                <w:rStyle w:val="Hyperlink"/>
                <w:rFonts w:eastAsiaTheme="majorEastAsia"/>
              </w:rPr>
              <w:t>6.4</w:t>
            </w:r>
            <w:r w:rsidR="002D0B7D" w:rsidRPr="008547B6">
              <w:rPr>
                <w:rFonts w:asciiTheme="minorHAnsi" w:hAnsiTheme="minorHAnsi" w:cstheme="minorBidi"/>
                <w:kern w:val="2"/>
                <w:szCs w:val="24"/>
                <w14:ligatures w14:val="standardContextual"/>
              </w:rPr>
              <w:tab/>
            </w:r>
            <w:r w:rsidR="002D0B7D" w:rsidRPr="008547B6">
              <w:rPr>
                <w:rStyle w:val="Hyperlink"/>
                <w:rFonts w:eastAsiaTheme="majorEastAsia"/>
              </w:rPr>
              <w:t>Ms Martina Bovell - 17 McKenna Glen Mount Claremont</w:t>
            </w:r>
            <w:r w:rsidR="002D0B7D" w:rsidRPr="008547B6">
              <w:rPr>
                <w:webHidden/>
              </w:rPr>
              <w:tab/>
            </w:r>
            <w:r w:rsidR="002D0B7D" w:rsidRPr="008547B6">
              <w:rPr>
                <w:webHidden/>
              </w:rPr>
              <w:fldChar w:fldCharType="begin"/>
            </w:r>
            <w:r w:rsidR="002D0B7D" w:rsidRPr="008547B6">
              <w:rPr>
                <w:webHidden/>
              </w:rPr>
              <w:instrText xml:space="preserve"> PAGEREF _Toc165035097 \h </w:instrText>
            </w:r>
            <w:r w:rsidR="002D0B7D" w:rsidRPr="008547B6">
              <w:rPr>
                <w:webHidden/>
              </w:rPr>
            </w:r>
            <w:r w:rsidR="002D0B7D" w:rsidRPr="008547B6">
              <w:rPr>
                <w:webHidden/>
              </w:rPr>
              <w:fldChar w:fldCharType="separate"/>
            </w:r>
            <w:r w:rsidR="0074531D">
              <w:rPr>
                <w:webHidden/>
              </w:rPr>
              <w:t>13</w:t>
            </w:r>
            <w:r w:rsidR="002D0B7D" w:rsidRPr="008547B6">
              <w:rPr>
                <w:webHidden/>
              </w:rPr>
              <w:fldChar w:fldCharType="end"/>
            </w:r>
          </w:hyperlink>
        </w:p>
        <w:p w14:paraId="4F175E4F" w14:textId="4D8632C1" w:rsidR="002D0B7D" w:rsidRPr="008547B6" w:rsidRDefault="00BB796E" w:rsidP="000C0CE8">
          <w:pPr>
            <w:pStyle w:val="TOC1"/>
            <w:rPr>
              <w:rFonts w:asciiTheme="minorHAnsi" w:hAnsiTheme="minorHAnsi" w:cstheme="minorBidi"/>
              <w:kern w:val="2"/>
              <w:szCs w:val="24"/>
              <w14:ligatures w14:val="standardContextual"/>
            </w:rPr>
          </w:pPr>
          <w:hyperlink w:anchor="_Toc165035098" w:history="1">
            <w:r w:rsidR="002D0B7D" w:rsidRPr="008547B6">
              <w:rPr>
                <w:rStyle w:val="Hyperlink"/>
                <w:rFonts w:eastAsiaTheme="majorEastAsia"/>
              </w:rPr>
              <w:t>6.5</w:t>
            </w:r>
            <w:r w:rsidR="002D0B7D" w:rsidRPr="008547B6">
              <w:rPr>
                <w:rFonts w:asciiTheme="minorHAnsi" w:hAnsiTheme="minorHAnsi" w:cstheme="minorBidi"/>
                <w:kern w:val="2"/>
                <w:szCs w:val="24"/>
                <w14:ligatures w14:val="standardContextual"/>
              </w:rPr>
              <w:tab/>
            </w:r>
            <w:r w:rsidR="002D0B7D" w:rsidRPr="008547B6">
              <w:rPr>
                <w:rStyle w:val="Hyperlink"/>
                <w:rFonts w:eastAsiaTheme="majorEastAsia"/>
              </w:rPr>
              <w:t>Professor Bronwyn - Stuckey 26 Kingsway Nedlands</w:t>
            </w:r>
            <w:r w:rsidR="002D0B7D" w:rsidRPr="008547B6">
              <w:rPr>
                <w:webHidden/>
              </w:rPr>
              <w:tab/>
            </w:r>
            <w:r w:rsidR="002D0B7D" w:rsidRPr="008547B6">
              <w:rPr>
                <w:webHidden/>
              </w:rPr>
              <w:fldChar w:fldCharType="begin"/>
            </w:r>
            <w:r w:rsidR="002D0B7D" w:rsidRPr="008547B6">
              <w:rPr>
                <w:webHidden/>
              </w:rPr>
              <w:instrText xml:space="preserve"> PAGEREF _Toc165035098 \h </w:instrText>
            </w:r>
            <w:r w:rsidR="002D0B7D" w:rsidRPr="008547B6">
              <w:rPr>
                <w:webHidden/>
              </w:rPr>
            </w:r>
            <w:r w:rsidR="002D0B7D" w:rsidRPr="008547B6">
              <w:rPr>
                <w:webHidden/>
              </w:rPr>
              <w:fldChar w:fldCharType="separate"/>
            </w:r>
            <w:r w:rsidR="0074531D">
              <w:rPr>
                <w:webHidden/>
              </w:rPr>
              <w:t>13</w:t>
            </w:r>
            <w:r w:rsidR="002D0B7D" w:rsidRPr="008547B6">
              <w:rPr>
                <w:webHidden/>
              </w:rPr>
              <w:fldChar w:fldCharType="end"/>
            </w:r>
          </w:hyperlink>
        </w:p>
        <w:p w14:paraId="4E89E274" w14:textId="30AAAC91" w:rsidR="002D0B7D" w:rsidRPr="000C0CE8" w:rsidRDefault="00BB796E" w:rsidP="000C0CE8">
          <w:pPr>
            <w:pStyle w:val="TOC1"/>
            <w:rPr>
              <w:rFonts w:asciiTheme="minorHAnsi" w:hAnsiTheme="minorHAnsi" w:cstheme="minorBidi"/>
              <w:kern w:val="2"/>
              <w:szCs w:val="24"/>
              <w14:ligatures w14:val="standardContextual"/>
            </w:rPr>
          </w:pPr>
          <w:hyperlink w:anchor="_Toc165035099" w:history="1">
            <w:r w:rsidR="002D0B7D" w:rsidRPr="000C0CE8">
              <w:rPr>
                <w:rStyle w:val="Hyperlink"/>
              </w:rPr>
              <w:t>7.</w:t>
            </w:r>
            <w:r w:rsidR="002D0B7D" w:rsidRPr="000C0CE8">
              <w:rPr>
                <w:rFonts w:asciiTheme="minorHAnsi" w:hAnsiTheme="minorHAnsi" w:cstheme="minorBidi"/>
                <w:kern w:val="2"/>
                <w:szCs w:val="24"/>
                <w14:ligatures w14:val="standardContextual"/>
              </w:rPr>
              <w:tab/>
            </w:r>
            <w:r w:rsidR="002D0B7D" w:rsidRPr="000C0CE8">
              <w:rPr>
                <w:rStyle w:val="Hyperlink"/>
              </w:rPr>
              <w:t>Declaration of Closure</w:t>
            </w:r>
            <w:r w:rsidR="002D0B7D" w:rsidRPr="000C0CE8">
              <w:rPr>
                <w:webHidden/>
              </w:rPr>
              <w:tab/>
            </w:r>
            <w:r w:rsidR="002D0B7D" w:rsidRPr="000C0CE8">
              <w:rPr>
                <w:webHidden/>
              </w:rPr>
              <w:fldChar w:fldCharType="begin"/>
            </w:r>
            <w:r w:rsidR="002D0B7D" w:rsidRPr="000C0CE8">
              <w:rPr>
                <w:webHidden/>
              </w:rPr>
              <w:instrText xml:space="preserve"> PAGEREF _Toc165035099 \h </w:instrText>
            </w:r>
            <w:r w:rsidR="002D0B7D" w:rsidRPr="000C0CE8">
              <w:rPr>
                <w:webHidden/>
              </w:rPr>
            </w:r>
            <w:r w:rsidR="002D0B7D" w:rsidRPr="000C0CE8">
              <w:rPr>
                <w:webHidden/>
              </w:rPr>
              <w:fldChar w:fldCharType="separate"/>
            </w:r>
            <w:r w:rsidR="0074531D">
              <w:rPr>
                <w:webHidden/>
              </w:rPr>
              <w:t>14</w:t>
            </w:r>
            <w:r w:rsidR="002D0B7D" w:rsidRPr="000C0CE8">
              <w:rPr>
                <w:webHidden/>
              </w:rPr>
              <w:fldChar w:fldCharType="end"/>
            </w:r>
          </w:hyperlink>
        </w:p>
        <w:p w14:paraId="23A6D1BB" w14:textId="1AC1493F" w:rsidR="00144D63" w:rsidRDefault="00144D63">
          <w:r>
            <w:rPr>
              <w:b/>
              <w:bCs/>
              <w:noProof/>
            </w:rPr>
            <w:fldChar w:fldCharType="end"/>
          </w:r>
        </w:p>
      </w:sdtContent>
    </w:sdt>
    <w:p w14:paraId="08470977" w14:textId="7363CC25" w:rsidR="00CE207D" w:rsidRDefault="00CE207D">
      <w:pPr>
        <w:spacing w:before="0" w:after="120"/>
        <w:jc w:val="left"/>
        <w:rPr>
          <w:rFonts w:eastAsiaTheme="majorEastAsia" w:cstheme="majorBidi"/>
          <w:b/>
          <w:color w:val="163475"/>
          <w:sz w:val="28"/>
          <w:szCs w:val="32"/>
        </w:rPr>
      </w:pPr>
    </w:p>
    <w:p w14:paraId="28ACC275" w14:textId="77777777" w:rsidR="00736AFD" w:rsidRDefault="00736AFD">
      <w:pPr>
        <w:spacing w:before="0" w:after="120"/>
        <w:jc w:val="left"/>
        <w:rPr>
          <w:rFonts w:eastAsiaTheme="majorEastAsia" w:cstheme="majorBidi"/>
          <w:b/>
          <w:color w:val="163475"/>
          <w:sz w:val="28"/>
          <w:szCs w:val="32"/>
        </w:rPr>
      </w:pPr>
      <w:bookmarkStart w:id="1" w:name="_Toc160650241"/>
      <w:r>
        <w:br w:type="page"/>
      </w:r>
    </w:p>
    <w:p w14:paraId="216E8E8E" w14:textId="569B8E3E" w:rsidR="000066F0" w:rsidRDefault="00B5721D" w:rsidP="00CE207D">
      <w:pPr>
        <w:pStyle w:val="Heading1"/>
        <w:numPr>
          <w:ilvl w:val="0"/>
          <w:numId w:val="7"/>
        </w:numPr>
        <w:tabs>
          <w:tab w:val="left" w:pos="7938"/>
        </w:tabs>
        <w:spacing w:before="0" w:after="0"/>
        <w:ind w:hanging="862"/>
      </w:pPr>
      <w:bookmarkStart w:id="2" w:name="_Toc165035080"/>
      <w:r>
        <w:lastRenderedPageBreak/>
        <w:t>Declaration of Opening</w:t>
      </w:r>
      <w:bookmarkEnd w:id="1"/>
      <w:bookmarkEnd w:id="2"/>
      <w:bookmarkEnd w:id="0"/>
    </w:p>
    <w:p w14:paraId="31389C86" w14:textId="77777777" w:rsidR="004B69F6" w:rsidRDefault="004B69F6" w:rsidP="00CA4242">
      <w:pPr>
        <w:tabs>
          <w:tab w:val="left" w:pos="7938"/>
        </w:tabs>
        <w:spacing w:before="0" w:after="0" w:line="240" w:lineRule="auto"/>
      </w:pPr>
    </w:p>
    <w:p w14:paraId="0B030F66" w14:textId="7E47804B" w:rsidR="008E4D43" w:rsidRPr="005F6055" w:rsidRDefault="008E4D43" w:rsidP="00CA4242">
      <w:pPr>
        <w:tabs>
          <w:tab w:val="left" w:pos="7938"/>
        </w:tabs>
        <w:spacing w:before="0" w:after="0" w:line="240" w:lineRule="auto"/>
      </w:pPr>
      <w:r w:rsidRPr="005F6055">
        <w:t>The Presiding Member</w:t>
      </w:r>
      <w:r>
        <w:t xml:space="preserve"> </w:t>
      </w:r>
      <w:r w:rsidRPr="005F6055">
        <w:t>declare</w:t>
      </w:r>
      <w:r w:rsidR="00082F52">
        <w:t>d</w:t>
      </w:r>
      <w:r w:rsidRPr="005F6055">
        <w:t xml:space="preserve"> the meeting open at </w:t>
      </w:r>
      <w:r w:rsidR="000A70F7">
        <w:t>6</w:t>
      </w:r>
      <w:r w:rsidRPr="005F6055">
        <w:t xml:space="preserve">.00 pm and </w:t>
      </w:r>
      <w:r w:rsidRPr="005F6055">
        <w:rPr>
          <w:szCs w:val="24"/>
          <w:shd w:val="clear" w:color="auto" w:fill="FFFFFF"/>
        </w:rPr>
        <w:t xml:space="preserve">acknowledge the </w:t>
      </w:r>
      <w:proofErr w:type="spellStart"/>
      <w:r w:rsidRPr="005F6055">
        <w:rPr>
          <w:szCs w:val="24"/>
        </w:rPr>
        <w:t>Whadjuk</w:t>
      </w:r>
      <w:proofErr w:type="spellEnd"/>
      <w:r w:rsidRPr="005F6055">
        <w:rPr>
          <w:szCs w:val="24"/>
        </w:rPr>
        <w:t xml:space="preserve"> </w:t>
      </w:r>
      <w:proofErr w:type="spellStart"/>
      <w:r w:rsidRPr="005F6055">
        <w:rPr>
          <w:szCs w:val="24"/>
        </w:rPr>
        <w:t>Nyoongar</w:t>
      </w:r>
      <w:proofErr w:type="spellEnd"/>
      <w:r w:rsidRPr="005F6055">
        <w:rPr>
          <w:szCs w:val="24"/>
        </w:rPr>
        <w:t xml:space="preserve"> people</w:t>
      </w:r>
      <w:r w:rsidRPr="005F6055">
        <w:rPr>
          <w:szCs w:val="24"/>
          <w:shd w:val="clear" w:color="auto" w:fill="FFFFFF"/>
        </w:rPr>
        <w:t>, Traditional Custodians of the land on which we meet, and pa</w:t>
      </w:r>
      <w:r>
        <w:rPr>
          <w:szCs w:val="24"/>
          <w:shd w:val="clear" w:color="auto" w:fill="FFFFFF"/>
        </w:rPr>
        <w:t>y</w:t>
      </w:r>
      <w:r w:rsidRPr="005F6055">
        <w:rPr>
          <w:szCs w:val="24"/>
          <w:shd w:val="clear" w:color="auto" w:fill="FFFFFF"/>
        </w:rPr>
        <w:t xml:space="preserve"> respect to Elders past, present and emerging</w:t>
      </w:r>
      <w:r>
        <w:t>. The Presiding Member dr</w:t>
      </w:r>
      <w:r w:rsidR="00C57466">
        <w:t>ew</w:t>
      </w:r>
      <w:r w:rsidRPr="005F6055">
        <w:t xml:space="preserve"> attention to the disclaimer on page 2 and advise the meeting </w:t>
      </w:r>
      <w:r>
        <w:t>is</w:t>
      </w:r>
      <w:r w:rsidRPr="005F6055">
        <w:t xml:space="preserve"> being livestreamed</w:t>
      </w:r>
      <w:r w:rsidR="009808C7">
        <w:t xml:space="preserve"> and recorded</w:t>
      </w:r>
      <w:r w:rsidRPr="005F6055">
        <w:t>.</w:t>
      </w:r>
    </w:p>
    <w:p w14:paraId="2BDCF592" w14:textId="77777777" w:rsidR="006B7CB5" w:rsidRDefault="006B7CB5" w:rsidP="00CA4242">
      <w:pPr>
        <w:tabs>
          <w:tab w:val="left" w:pos="7938"/>
        </w:tabs>
        <w:spacing w:before="0" w:after="0" w:line="240" w:lineRule="auto"/>
      </w:pPr>
    </w:p>
    <w:p w14:paraId="2E90CBE9" w14:textId="77777777" w:rsidR="004B69F6" w:rsidRDefault="004B69F6" w:rsidP="00CA4242">
      <w:pPr>
        <w:tabs>
          <w:tab w:val="left" w:pos="7938"/>
        </w:tabs>
        <w:spacing w:before="0" w:after="0" w:line="240" w:lineRule="auto"/>
      </w:pPr>
    </w:p>
    <w:p w14:paraId="216E8E90" w14:textId="58AF2618" w:rsidR="000066F0" w:rsidRDefault="00B5721D" w:rsidP="00CE207D">
      <w:pPr>
        <w:pStyle w:val="Heading1"/>
        <w:numPr>
          <w:ilvl w:val="0"/>
          <w:numId w:val="7"/>
        </w:numPr>
        <w:tabs>
          <w:tab w:val="left" w:pos="7938"/>
        </w:tabs>
        <w:spacing w:before="0" w:after="0"/>
        <w:ind w:hanging="862"/>
      </w:pPr>
      <w:bookmarkStart w:id="3" w:name="_Toc256000043"/>
      <w:bookmarkStart w:id="4" w:name="_Toc160650242"/>
      <w:bookmarkStart w:id="5" w:name="_Toc165035081"/>
      <w:r>
        <w:t>Present and Apologies and Leave of Absence (Previously Approved)</w:t>
      </w:r>
      <w:bookmarkEnd w:id="3"/>
      <w:bookmarkEnd w:id="4"/>
      <w:bookmarkEnd w:id="5"/>
    </w:p>
    <w:p w14:paraId="4EA6BEE3" w14:textId="77777777" w:rsidR="00702395" w:rsidRDefault="00702395">
      <w:pPr>
        <w:numPr>
          <w:ilvl w:val="12"/>
          <w:numId w:val="0"/>
        </w:numPr>
        <w:tabs>
          <w:tab w:val="left" w:pos="720"/>
          <w:tab w:val="left" w:pos="1440"/>
          <w:tab w:val="left" w:pos="2410"/>
          <w:tab w:val="left" w:pos="2977"/>
          <w:tab w:val="right" w:pos="8335"/>
          <w:tab w:val="right" w:pos="8505"/>
        </w:tabs>
        <w:spacing w:after="0" w:line="240" w:lineRule="auto"/>
        <w:rPr>
          <w:szCs w:val="24"/>
        </w:rPr>
      </w:pPr>
    </w:p>
    <w:p w14:paraId="4460B1D9" w14:textId="26396B83" w:rsidR="00702395" w:rsidRPr="009B4599" w:rsidRDefault="00702395" w:rsidP="008651FB">
      <w:pPr>
        <w:tabs>
          <w:tab w:val="left" w:pos="1418"/>
          <w:tab w:val="right" w:pos="9498"/>
        </w:tabs>
        <w:spacing w:before="0" w:after="0" w:line="240" w:lineRule="auto"/>
        <w:ind w:right="-330"/>
        <w:rPr>
          <w:szCs w:val="24"/>
        </w:rPr>
      </w:pPr>
      <w:r w:rsidRPr="009B4599">
        <w:rPr>
          <w:b/>
          <w:color w:val="1F3864"/>
          <w:szCs w:val="24"/>
        </w:rPr>
        <w:t>Councillors</w:t>
      </w:r>
      <w:r w:rsidRPr="009B4599">
        <w:rPr>
          <w:szCs w:val="24"/>
        </w:rPr>
        <w:tab/>
        <w:t>Mayor F E M Argyle (Presiding Member)</w:t>
      </w:r>
    </w:p>
    <w:p w14:paraId="4C939B69" w14:textId="77777777" w:rsidR="00702395" w:rsidRPr="009B4599" w:rsidRDefault="00702395" w:rsidP="00702395">
      <w:pPr>
        <w:tabs>
          <w:tab w:val="left" w:pos="1418"/>
          <w:tab w:val="right" w:pos="9498"/>
        </w:tabs>
        <w:spacing w:before="0" w:after="0" w:line="240" w:lineRule="auto"/>
        <w:ind w:right="-330"/>
        <w:rPr>
          <w:szCs w:val="24"/>
        </w:rPr>
      </w:pPr>
      <w:r w:rsidRPr="009B4599">
        <w:rPr>
          <w:szCs w:val="24"/>
        </w:rPr>
        <w:tab/>
        <w:t>Councillor H Amiry</w:t>
      </w:r>
      <w:r w:rsidRPr="009B4599">
        <w:rPr>
          <w:szCs w:val="24"/>
        </w:rPr>
        <w:tab/>
        <w:t>Coastal Ward</w:t>
      </w:r>
    </w:p>
    <w:p w14:paraId="55BDF338" w14:textId="77777777" w:rsidR="00702395" w:rsidRPr="009B4599" w:rsidRDefault="00702395" w:rsidP="00702395">
      <w:pPr>
        <w:tabs>
          <w:tab w:val="left" w:pos="1418"/>
          <w:tab w:val="right" w:pos="9498"/>
        </w:tabs>
        <w:spacing w:before="0" w:after="0" w:line="240" w:lineRule="auto"/>
        <w:ind w:right="-330"/>
        <w:rPr>
          <w:szCs w:val="24"/>
        </w:rPr>
      </w:pPr>
      <w:r w:rsidRPr="009B4599">
        <w:rPr>
          <w:szCs w:val="24"/>
        </w:rPr>
        <w:tab/>
        <w:t>Councillor K A Smyth</w:t>
      </w:r>
      <w:r w:rsidRPr="009B4599">
        <w:rPr>
          <w:szCs w:val="24"/>
        </w:rPr>
        <w:tab/>
        <w:t>Coastal Ward</w:t>
      </w:r>
    </w:p>
    <w:p w14:paraId="732890A5" w14:textId="77777777" w:rsidR="00702395" w:rsidRPr="009B4599" w:rsidRDefault="00702395" w:rsidP="00702395">
      <w:pPr>
        <w:tabs>
          <w:tab w:val="left" w:pos="1418"/>
          <w:tab w:val="right" w:pos="9498"/>
        </w:tabs>
        <w:spacing w:before="0" w:after="0" w:line="240" w:lineRule="auto"/>
        <w:ind w:right="-330"/>
        <w:rPr>
          <w:szCs w:val="24"/>
        </w:rPr>
      </w:pPr>
      <w:r w:rsidRPr="009B4599">
        <w:rPr>
          <w:szCs w:val="24"/>
        </w:rPr>
        <w:tab/>
        <w:t>Councillor F J O Bennett</w:t>
      </w:r>
      <w:r w:rsidRPr="009B4599">
        <w:rPr>
          <w:szCs w:val="24"/>
        </w:rPr>
        <w:tab/>
        <w:t>Dalkeith Ward</w:t>
      </w:r>
    </w:p>
    <w:p w14:paraId="7641F9F5" w14:textId="77777777" w:rsidR="00702395" w:rsidRPr="009B4599" w:rsidRDefault="00702395" w:rsidP="00702395">
      <w:pPr>
        <w:tabs>
          <w:tab w:val="left" w:pos="1418"/>
          <w:tab w:val="right" w:pos="9498"/>
        </w:tabs>
        <w:spacing w:before="0" w:after="0" w:line="240" w:lineRule="auto"/>
        <w:ind w:right="-330"/>
        <w:rPr>
          <w:szCs w:val="24"/>
        </w:rPr>
      </w:pPr>
      <w:r w:rsidRPr="009B4599">
        <w:rPr>
          <w:szCs w:val="24"/>
        </w:rPr>
        <w:tab/>
        <w:t>Councillor N R Youngman</w:t>
      </w:r>
      <w:r w:rsidRPr="009B4599">
        <w:rPr>
          <w:szCs w:val="24"/>
        </w:rPr>
        <w:tab/>
        <w:t>Dalkeith Ward</w:t>
      </w:r>
    </w:p>
    <w:p w14:paraId="763136F3" w14:textId="696CD704" w:rsidR="00F35610" w:rsidRPr="009B4599" w:rsidRDefault="00702395" w:rsidP="00F35610">
      <w:pPr>
        <w:tabs>
          <w:tab w:val="left" w:pos="1418"/>
          <w:tab w:val="right" w:pos="9498"/>
        </w:tabs>
        <w:spacing w:before="0" w:after="0" w:line="240" w:lineRule="auto"/>
        <w:ind w:right="-330"/>
        <w:rPr>
          <w:szCs w:val="24"/>
        </w:rPr>
      </w:pPr>
      <w:r w:rsidRPr="009B4599">
        <w:rPr>
          <w:szCs w:val="24"/>
        </w:rPr>
        <w:tab/>
      </w:r>
    </w:p>
    <w:p w14:paraId="7BC8F449" w14:textId="7150AFA3" w:rsidR="00702395" w:rsidRPr="009B4599" w:rsidRDefault="00F35610" w:rsidP="007177A1">
      <w:pPr>
        <w:tabs>
          <w:tab w:val="left" w:pos="1418"/>
          <w:tab w:val="right" w:pos="9498"/>
        </w:tabs>
        <w:spacing w:before="0" w:after="0" w:line="240" w:lineRule="auto"/>
        <w:ind w:right="-330"/>
        <w:rPr>
          <w:szCs w:val="24"/>
        </w:rPr>
      </w:pPr>
      <w:r w:rsidRPr="00F35610">
        <w:rPr>
          <w:b/>
          <w:bCs/>
          <w:color w:val="002060"/>
          <w:szCs w:val="24"/>
        </w:rPr>
        <w:t>Staff</w:t>
      </w:r>
      <w:r w:rsidR="00702395" w:rsidRPr="009B4599">
        <w:rPr>
          <w:szCs w:val="24"/>
        </w:rPr>
        <w:tab/>
        <w:t>Mr M R Cole</w:t>
      </w:r>
      <w:r w:rsidR="00702395" w:rsidRPr="009B4599">
        <w:rPr>
          <w:szCs w:val="24"/>
        </w:rPr>
        <w:tab/>
        <w:t>Director Corporate Services</w:t>
      </w:r>
    </w:p>
    <w:p w14:paraId="1744EEA5" w14:textId="25D96B16" w:rsidR="00702395" w:rsidRDefault="00702395" w:rsidP="007177A1">
      <w:pPr>
        <w:tabs>
          <w:tab w:val="left" w:pos="1418"/>
          <w:tab w:val="right" w:pos="9498"/>
        </w:tabs>
        <w:spacing w:before="0" w:after="0" w:line="240" w:lineRule="auto"/>
        <w:ind w:right="-330"/>
        <w:rPr>
          <w:szCs w:val="24"/>
        </w:rPr>
      </w:pPr>
      <w:r w:rsidRPr="009B4599">
        <w:rPr>
          <w:szCs w:val="24"/>
        </w:rPr>
        <w:tab/>
        <w:t xml:space="preserve">Mr </w:t>
      </w:r>
      <w:r>
        <w:rPr>
          <w:szCs w:val="24"/>
        </w:rPr>
        <w:t>M K MacPherson</w:t>
      </w:r>
      <w:r w:rsidRPr="009B4599">
        <w:rPr>
          <w:szCs w:val="24"/>
        </w:rPr>
        <w:tab/>
      </w:r>
      <w:r w:rsidR="009E5339">
        <w:rPr>
          <w:szCs w:val="24"/>
        </w:rPr>
        <w:t>Acting Chief Executive Officer</w:t>
      </w:r>
    </w:p>
    <w:p w14:paraId="557892B7" w14:textId="069EA1EB" w:rsidR="00F35610" w:rsidRDefault="00702395" w:rsidP="007177A1">
      <w:pPr>
        <w:tabs>
          <w:tab w:val="left" w:pos="1418"/>
          <w:tab w:val="right" w:pos="9498"/>
        </w:tabs>
        <w:spacing w:before="0" w:after="0" w:line="240" w:lineRule="auto"/>
        <w:ind w:right="-330"/>
        <w:rPr>
          <w:szCs w:val="24"/>
        </w:rPr>
      </w:pPr>
      <w:r>
        <w:rPr>
          <w:szCs w:val="24"/>
        </w:rPr>
        <w:tab/>
      </w:r>
      <w:r w:rsidR="008E709E">
        <w:rPr>
          <w:szCs w:val="24"/>
        </w:rPr>
        <w:t xml:space="preserve">Mr D </w:t>
      </w:r>
      <w:r w:rsidR="002E6A3B">
        <w:rPr>
          <w:szCs w:val="24"/>
        </w:rPr>
        <w:t>Kennedy-Stiff</w:t>
      </w:r>
      <w:r w:rsidR="002E6A3B">
        <w:rPr>
          <w:szCs w:val="24"/>
        </w:rPr>
        <w:tab/>
        <w:t>Acting Director Technical Services</w:t>
      </w:r>
    </w:p>
    <w:p w14:paraId="05CC2C3E" w14:textId="1B2C7056" w:rsidR="002E6A3B" w:rsidRDefault="002E6A3B" w:rsidP="007177A1">
      <w:pPr>
        <w:tabs>
          <w:tab w:val="left" w:pos="1418"/>
          <w:tab w:val="right" w:pos="9498"/>
        </w:tabs>
        <w:spacing w:before="0" w:after="0" w:line="240" w:lineRule="auto"/>
        <w:ind w:right="-330"/>
        <w:rPr>
          <w:szCs w:val="24"/>
        </w:rPr>
      </w:pPr>
      <w:r>
        <w:rPr>
          <w:szCs w:val="24"/>
        </w:rPr>
        <w:tab/>
        <w:t>Mr N Blumenthal</w:t>
      </w:r>
      <w:r>
        <w:rPr>
          <w:szCs w:val="24"/>
        </w:rPr>
        <w:tab/>
        <w:t xml:space="preserve">Acting Manager </w:t>
      </w:r>
      <w:r w:rsidR="007074C0">
        <w:rPr>
          <w:szCs w:val="24"/>
        </w:rPr>
        <w:t xml:space="preserve">Urban </w:t>
      </w:r>
      <w:r>
        <w:rPr>
          <w:szCs w:val="24"/>
        </w:rPr>
        <w:t>Planning</w:t>
      </w:r>
    </w:p>
    <w:p w14:paraId="4A83F300" w14:textId="0DA16155" w:rsidR="00702395" w:rsidRDefault="00F35610" w:rsidP="007177A1">
      <w:pPr>
        <w:tabs>
          <w:tab w:val="left" w:pos="1418"/>
          <w:tab w:val="right" w:pos="9498"/>
        </w:tabs>
        <w:spacing w:before="0" w:after="0" w:line="240" w:lineRule="auto"/>
        <w:ind w:right="-330"/>
        <w:rPr>
          <w:szCs w:val="24"/>
        </w:rPr>
      </w:pPr>
      <w:r>
        <w:rPr>
          <w:szCs w:val="24"/>
        </w:rPr>
        <w:tab/>
      </w:r>
      <w:r w:rsidR="00702395">
        <w:rPr>
          <w:szCs w:val="24"/>
        </w:rPr>
        <w:t>Ms L J Kania</w:t>
      </w:r>
      <w:r w:rsidR="00702395">
        <w:rPr>
          <w:szCs w:val="24"/>
        </w:rPr>
        <w:tab/>
        <w:t>Coordinator Governance &amp; Risk</w:t>
      </w:r>
    </w:p>
    <w:p w14:paraId="430E36A5" w14:textId="77777777" w:rsidR="00702395" w:rsidRDefault="00702395" w:rsidP="007177A1">
      <w:pPr>
        <w:tabs>
          <w:tab w:val="left" w:pos="1418"/>
          <w:tab w:val="right" w:pos="9498"/>
        </w:tabs>
        <w:spacing w:before="0" w:after="0" w:line="240" w:lineRule="auto"/>
        <w:ind w:right="-330"/>
        <w:rPr>
          <w:szCs w:val="24"/>
        </w:rPr>
      </w:pPr>
      <w:r>
        <w:rPr>
          <w:szCs w:val="24"/>
        </w:rPr>
        <w:tab/>
        <w:t>Ms E Bock</w:t>
      </w:r>
      <w:r>
        <w:rPr>
          <w:szCs w:val="24"/>
        </w:rPr>
        <w:tab/>
        <w:t>PA to Director Corporate Services</w:t>
      </w:r>
    </w:p>
    <w:p w14:paraId="13532426" w14:textId="77777777" w:rsidR="00702395" w:rsidRPr="009B4599" w:rsidRDefault="00702395">
      <w:pPr>
        <w:tabs>
          <w:tab w:val="left" w:pos="1418"/>
          <w:tab w:val="right" w:pos="9498"/>
        </w:tabs>
        <w:spacing w:after="0" w:line="240" w:lineRule="auto"/>
        <w:ind w:right="-330"/>
        <w:rPr>
          <w:szCs w:val="24"/>
        </w:rPr>
      </w:pPr>
      <w:r>
        <w:rPr>
          <w:szCs w:val="24"/>
        </w:rPr>
        <w:tab/>
      </w:r>
    </w:p>
    <w:p w14:paraId="779E6EDD" w14:textId="41AB7CCC" w:rsidR="00702395" w:rsidRPr="009B4599" w:rsidRDefault="00702395">
      <w:pPr>
        <w:tabs>
          <w:tab w:val="left" w:pos="1418"/>
          <w:tab w:val="right" w:pos="9498"/>
        </w:tabs>
        <w:spacing w:after="0" w:line="240" w:lineRule="auto"/>
        <w:ind w:right="-330"/>
        <w:rPr>
          <w:szCs w:val="24"/>
        </w:rPr>
      </w:pPr>
      <w:r w:rsidRPr="009B4599">
        <w:rPr>
          <w:b/>
          <w:color w:val="1F3864"/>
          <w:szCs w:val="24"/>
        </w:rPr>
        <w:t>Public</w:t>
      </w:r>
      <w:r w:rsidRPr="009B4599">
        <w:rPr>
          <w:szCs w:val="24"/>
        </w:rPr>
        <w:tab/>
        <w:t xml:space="preserve">There were </w:t>
      </w:r>
      <w:r w:rsidR="00DD0F10">
        <w:rPr>
          <w:szCs w:val="24"/>
        </w:rPr>
        <w:t>2</w:t>
      </w:r>
      <w:r w:rsidR="00463BBB">
        <w:rPr>
          <w:szCs w:val="24"/>
        </w:rPr>
        <w:t>1</w:t>
      </w:r>
      <w:r w:rsidRPr="009B4599">
        <w:rPr>
          <w:szCs w:val="24"/>
        </w:rPr>
        <w:t xml:space="preserve"> members of the public present and </w:t>
      </w:r>
      <w:r w:rsidR="00DD0F10">
        <w:rPr>
          <w:szCs w:val="24"/>
        </w:rPr>
        <w:t>3</w:t>
      </w:r>
      <w:r w:rsidRPr="009B4599">
        <w:rPr>
          <w:szCs w:val="24"/>
        </w:rPr>
        <w:t xml:space="preserve"> online.</w:t>
      </w:r>
    </w:p>
    <w:p w14:paraId="141002CF" w14:textId="77777777" w:rsidR="00702395" w:rsidRPr="009B4599" w:rsidRDefault="00702395">
      <w:pPr>
        <w:tabs>
          <w:tab w:val="left" w:pos="1418"/>
          <w:tab w:val="left" w:pos="1985"/>
          <w:tab w:val="right" w:pos="8335"/>
          <w:tab w:val="right" w:pos="9498"/>
        </w:tabs>
        <w:spacing w:after="0" w:line="240" w:lineRule="auto"/>
        <w:ind w:right="-330"/>
        <w:rPr>
          <w:szCs w:val="24"/>
        </w:rPr>
      </w:pPr>
    </w:p>
    <w:p w14:paraId="45486FAE" w14:textId="74F0630C" w:rsidR="00702395" w:rsidRPr="009B4599" w:rsidRDefault="00702395">
      <w:pPr>
        <w:tabs>
          <w:tab w:val="left" w:pos="1418"/>
          <w:tab w:val="right" w:pos="9498"/>
        </w:tabs>
        <w:spacing w:after="0" w:line="240" w:lineRule="auto"/>
        <w:ind w:right="-330"/>
        <w:rPr>
          <w:szCs w:val="24"/>
        </w:rPr>
      </w:pPr>
      <w:r w:rsidRPr="009B4599">
        <w:rPr>
          <w:b/>
          <w:color w:val="1F3864"/>
          <w:szCs w:val="24"/>
        </w:rPr>
        <w:t>Press</w:t>
      </w:r>
      <w:r w:rsidRPr="009B4599">
        <w:rPr>
          <w:szCs w:val="24"/>
        </w:rPr>
        <w:tab/>
      </w:r>
      <w:r w:rsidR="00DD0F10">
        <w:rPr>
          <w:szCs w:val="24"/>
        </w:rPr>
        <w:t>Nil.</w:t>
      </w:r>
    </w:p>
    <w:p w14:paraId="06F12DB2" w14:textId="77777777" w:rsidR="00702395" w:rsidRPr="009B4599" w:rsidRDefault="00702395">
      <w:pPr>
        <w:tabs>
          <w:tab w:val="left" w:pos="1985"/>
        </w:tabs>
        <w:spacing w:after="0" w:line="240" w:lineRule="auto"/>
        <w:ind w:right="-330" w:hanging="1985"/>
        <w:rPr>
          <w:szCs w:val="24"/>
        </w:rPr>
      </w:pPr>
    </w:p>
    <w:p w14:paraId="6D72C414" w14:textId="0D2EDF01" w:rsidR="00702395" w:rsidRPr="009B4599" w:rsidRDefault="00702395" w:rsidP="00E9562A">
      <w:pPr>
        <w:numPr>
          <w:ilvl w:val="12"/>
          <w:numId w:val="0"/>
        </w:numPr>
        <w:tabs>
          <w:tab w:val="left" w:pos="720"/>
          <w:tab w:val="left" w:pos="1440"/>
          <w:tab w:val="left" w:pos="1985"/>
          <w:tab w:val="left" w:pos="2410"/>
          <w:tab w:val="left" w:pos="2977"/>
          <w:tab w:val="right" w:pos="9214"/>
        </w:tabs>
        <w:spacing w:after="0" w:line="240" w:lineRule="auto"/>
        <w:ind w:right="-330"/>
        <w:rPr>
          <w:szCs w:val="24"/>
        </w:rPr>
      </w:pPr>
      <w:r w:rsidRPr="009B4599">
        <w:rPr>
          <w:b/>
          <w:color w:val="1F3864"/>
          <w:szCs w:val="24"/>
        </w:rPr>
        <w:t>Leave of Absence</w:t>
      </w:r>
      <w:r w:rsidRPr="009B4599">
        <w:rPr>
          <w:szCs w:val="24"/>
        </w:rPr>
        <w:t xml:space="preserve"> </w:t>
      </w:r>
      <w:r w:rsidRPr="009B4599">
        <w:rPr>
          <w:szCs w:val="24"/>
        </w:rPr>
        <w:tab/>
      </w:r>
      <w:r w:rsidRPr="009B4599">
        <w:rPr>
          <w:szCs w:val="24"/>
        </w:rPr>
        <w:tab/>
      </w:r>
      <w:r w:rsidR="00E9562A">
        <w:rPr>
          <w:szCs w:val="24"/>
        </w:rPr>
        <w:t>Councillor McManus</w:t>
      </w:r>
      <w:r w:rsidR="00E9562A">
        <w:rPr>
          <w:szCs w:val="24"/>
        </w:rPr>
        <w:tab/>
        <w:t>Hollywood Ward</w:t>
      </w:r>
      <w:r w:rsidR="00E9562A">
        <w:rPr>
          <w:szCs w:val="24"/>
        </w:rPr>
        <w:tab/>
      </w:r>
    </w:p>
    <w:p w14:paraId="66D918DE" w14:textId="77777777" w:rsidR="00702395" w:rsidRPr="009B4599" w:rsidRDefault="00702395">
      <w:pPr>
        <w:numPr>
          <w:ilvl w:val="12"/>
          <w:numId w:val="0"/>
        </w:numPr>
        <w:tabs>
          <w:tab w:val="left" w:pos="720"/>
          <w:tab w:val="left" w:pos="1440"/>
          <w:tab w:val="left" w:pos="1985"/>
          <w:tab w:val="left" w:pos="2410"/>
          <w:tab w:val="left" w:pos="2977"/>
          <w:tab w:val="right" w:pos="8335"/>
          <w:tab w:val="right" w:pos="8505"/>
        </w:tabs>
        <w:spacing w:after="0" w:line="240" w:lineRule="auto"/>
        <w:ind w:right="-330"/>
        <w:rPr>
          <w:b/>
          <w:szCs w:val="24"/>
        </w:rPr>
      </w:pPr>
      <w:r w:rsidRPr="009B4599">
        <w:rPr>
          <w:b/>
          <w:bCs/>
          <w:color w:val="1F3864"/>
          <w:szCs w:val="24"/>
        </w:rPr>
        <w:t>(Previously Approved)</w:t>
      </w:r>
      <w:r w:rsidRPr="009B4599">
        <w:rPr>
          <w:color w:val="1F3864"/>
          <w:szCs w:val="24"/>
        </w:rPr>
        <w:tab/>
      </w:r>
    </w:p>
    <w:p w14:paraId="319BE22D" w14:textId="77777777" w:rsidR="00702395" w:rsidRPr="009B4599" w:rsidRDefault="00702395">
      <w:pPr>
        <w:numPr>
          <w:ilvl w:val="12"/>
          <w:numId w:val="0"/>
        </w:numPr>
        <w:tabs>
          <w:tab w:val="left" w:pos="720"/>
          <w:tab w:val="left" w:pos="1440"/>
          <w:tab w:val="left" w:pos="1985"/>
          <w:tab w:val="left" w:pos="2410"/>
          <w:tab w:val="left" w:pos="2977"/>
          <w:tab w:val="right" w:pos="8335"/>
          <w:tab w:val="right" w:pos="8505"/>
        </w:tabs>
        <w:spacing w:after="0" w:line="240" w:lineRule="auto"/>
        <w:ind w:right="-330"/>
        <w:rPr>
          <w:szCs w:val="24"/>
        </w:rPr>
      </w:pPr>
    </w:p>
    <w:p w14:paraId="563E7E68" w14:textId="77777777" w:rsidR="008651FB" w:rsidRDefault="00702395" w:rsidP="007177A1">
      <w:pPr>
        <w:tabs>
          <w:tab w:val="left" w:pos="2977"/>
          <w:tab w:val="right" w:pos="9498"/>
        </w:tabs>
        <w:spacing w:before="0" w:after="0" w:line="240" w:lineRule="auto"/>
        <w:ind w:right="-330"/>
        <w:rPr>
          <w:szCs w:val="24"/>
        </w:rPr>
      </w:pPr>
      <w:r w:rsidRPr="009B4599">
        <w:rPr>
          <w:b/>
          <w:color w:val="1F3864"/>
          <w:szCs w:val="24"/>
        </w:rPr>
        <w:t>Apologies</w:t>
      </w:r>
      <w:r w:rsidRPr="009B4599">
        <w:rPr>
          <w:szCs w:val="24"/>
        </w:rPr>
        <w:tab/>
      </w:r>
      <w:r w:rsidRPr="009B4599">
        <w:rPr>
          <w:szCs w:val="24"/>
        </w:rPr>
        <w:tab/>
      </w:r>
      <w:r w:rsidR="00C203B7">
        <w:rPr>
          <w:szCs w:val="24"/>
        </w:rPr>
        <w:tab/>
      </w:r>
    </w:p>
    <w:p w14:paraId="4440B6E8" w14:textId="5557C608" w:rsidR="00702395" w:rsidRPr="009B4599" w:rsidRDefault="000C0F1D" w:rsidP="00E63004">
      <w:pPr>
        <w:tabs>
          <w:tab w:val="left" w:pos="2835"/>
          <w:tab w:val="right" w:pos="9214"/>
        </w:tabs>
        <w:spacing w:before="0" w:after="0" w:line="240" w:lineRule="auto"/>
        <w:ind w:right="-330"/>
        <w:rPr>
          <w:szCs w:val="24"/>
        </w:rPr>
      </w:pPr>
      <w:r>
        <w:rPr>
          <w:szCs w:val="24"/>
        </w:rPr>
        <w:tab/>
      </w:r>
      <w:r w:rsidR="00702395" w:rsidRPr="009B4599">
        <w:rPr>
          <w:szCs w:val="24"/>
        </w:rPr>
        <w:t>Councillor R A Coghlan</w:t>
      </w:r>
      <w:r>
        <w:rPr>
          <w:szCs w:val="24"/>
        </w:rPr>
        <w:tab/>
      </w:r>
      <w:proofErr w:type="spellStart"/>
      <w:r w:rsidR="00702395" w:rsidRPr="009B4599">
        <w:rPr>
          <w:szCs w:val="24"/>
        </w:rPr>
        <w:t>Melvista</w:t>
      </w:r>
      <w:proofErr w:type="spellEnd"/>
      <w:r w:rsidR="00702395" w:rsidRPr="009B4599">
        <w:rPr>
          <w:szCs w:val="24"/>
        </w:rPr>
        <w:t xml:space="preserve"> Ward</w:t>
      </w:r>
    </w:p>
    <w:p w14:paraId="026D9218" w14:textId="35378958" w:rsidR="00995DE1" w:rsidRDefault="00E63004" w:rsidP="00E63004">
      <w:pPr>
        <w:tabs>
          <w:tab w:val="left" w:pos="2835"/>
          <w:tab w:val="right" w:pos="9214"/>
        </w:tabs>
        <w:spacing w:before="0" w:after="0" w:line="240" w:lineRule="auto"/>
        <w:ind w:right="-330"/>
        <w:rPr>
          <w:szCs w:val="24"/>
        </w:rPr>
      </w:pPr>
      <w:r>
        <w:rPr>
          <w:szCs w:val="24"/>
        </w:rPr>
        <w:tab/>
      </w:r>
      <w:r w:rsidR="00D63500">
        <w:rPr>
          <w:szCs w:val="24"/>
        </w:rPr>
        <w:t xml:space="preserve">Councillor B </w:t>
      </w:r>
      <w:r w:rsidR="00F53BDA">
        <w:rPr>
          <w:szCs w:val="24"/>
        </w:rPr>
        <w:t>Brackenridge</w:t>
      </w:r>
      <w:r w:rsidR="00E75285">
        <w:rPr>
          <w:szCs w:val="24"/>
        </w:rPr>
        <w:tab/>
      </w:r>
      <w:proofErr w:type="spellStart"/>
      <w:r w:rsidR="00E108AA">
        <w:rPr>
          <w:szCs w:val="24"/>
        </w:rPr>
        <w:t>Melvista</w:t>
      </w:r>
      <w:proofErr w:type="spellEnd"/>
      <w:r w:rsidR="00E108AA">
        <w:rPr>
          <w:szCs w:val="24"/>
        </w:rPr>
        <w:t xml:space="preserve"> Ward</w:t>
      </w:r>
      <w:r w:rsidR="00E75285">
        <w:rPr>
          <w:szCs w:val="24"/>
        </w:rPr>
        <w:tab/>
      </w:r>
      <w:r w:rsidR="00E75285">
        <w:rPr>
          <w:szCs w:val="24"/>
        </w:rPr>
        <w:tab/>
      </w:r>
      <w:r w:rsidR="00E108AA">
        <w:rPr>
          <w:szCs w:val="24"/>
        </w:rPr>
        <w:t>Councillor Hodsdon</w:t>
      </w:r>
      <w:r w:rsidR="00E75285">
        <w:rPr>
          <w:szCs w:val="24"/>
        </w:rPr>
        <w:tab/>
      </w:r>
      <w:r w:rsidR="007E1510">
        <w:rPr>
          <w:szCs w:val="24"/>
        </w:rPr>
        <w:t>Hollywood Ward</w:t>
      </w:r>
      <w:r w:rsidR="00E75285">
        <w:rPr>
          <w:szCs w:val="24"/>
        </w:rPr>
        <w:tab/>
      </w:r>
    </w:p>
    <w:p w14:paraId="410E7789" w14:textId="408A61BC" w:rsidR="00D63500" w:rsidRDefault="00995DE1" w:rsidP="00E63004">
      <w:pPr>
        <w:tabs>
          <w:tab w:val="left" w:pos="2835"/>
          <w:tab w:val="right" w:pos="9214"/>
        </w:tabs>
        <w:spacing w:before="0" w:after="0" w:line="240" w:lineRule="auto"/>
        <w:ind w:right="-330"/>
        <w:rPr>
          <w:szCs w:val="24"/>
        </w:rPr>
      </w:pPr>
      <w:r>
        <w:rPr>
          <w:szCs w:val="24"/>
        </w:rPr>
        <w:tab/>
      </w:r>
      <w:r w:rsidR="007E1510" w:rsidRPr="009B4599">
        <w:rPr>
          <w:szCs w:val="24"/>
        </w:rPr>
        <w:t>Mr T G Free</w:t>
      </w:r>
      <w:r w:rsidR="009A3867">
        <w:rPr>
          <w:szCs w:val="24"/>
        </w:rPr>
        <w:tab/>
      </w:r>
      <w:r w:rsidR="007E1510">
        <w:rPr>
          <w:szCs w:val="24"/>
        </w:rPr>
        <w:t xml:space="preserve">Acting </w:t>
      </w:r>
      <w:r w:rsidR="007E1510" w:rsidRPr="009B4599">
        <w:rPr>
          <w:szCs w:val="24"/>
        </w:rPr>
        <w:t>Chief Executive Officer</w:t>
      </w:r>
      <w:r w:rsidR="009A3867">
        <w:rPr>
          <w:szCs w:val="24"/>
        </w:rPr>
        <w:tab/>
      </w:r>
    </w:p>
    <w:p w14:paraId="7C21F092" w14:textId="71D3B1E0" w:rsidR="00C57466" w:rsidRPr="00C57466" w:rsidRDefault="0034247E" w:rsidP="00E63004">
      <w:pPr>
        <w:tabs>
          <w:tab w:val="left" w:pos="2835"/>
          <w:tab w:val="right" w:pos="9214"/>
        </w:tabs>
        <w:spacing w:before="0" w:after="0" w:line="240" w:lineRule="auto"/>
        <w:ind w:right="-330"/>
      </w:pPr>
      <w:r w:rsidRPr="009B4599">
        <w:rPr>
          <w:szCs w:val="24"/>
        </w:rPr>
        <w:tab/>
      </w:r>
      <w:r>
        <w:rPr>
          <w:szCs w:val="24"/>
        </w:rPr>
        <w:tab/>
      </w:r>
      <w:r>
        <w:rPr>
          <w:szCs w:val="24"/>
        </w:rPr>
        <w:tab/>
      </w:r>
      <w:r w:rsidR="007177A1">
        <w:rPr>
          <w:szCs w:val="24"/>
        </w:rPr>
        <w:tab/>
      </w:r>
    </w:p>
    <w:p w14:paraId="7CC6E1B9" w14:textId="77777777" w:rsidR="004B69F6" w:rsidRDefault="004B69F6" w:rsidP="00CA4242">
      <w:pPr>
        <w:tabs>
          <w:tab w:val="left" w:pos="7938"/>
        </w:tabs>
        <w:spacing w:before="0" w:after="0" w:line="240" w:lineRule="auto"/>
        <w:rPr>
          <w:b/>
          <w:bCs/>
          <w:color w:val="2C3B7A"/>
        </w:rPr>
      </w:pPr>
    </w:p>
    <w:p w14:paraId="6ABB56E3" w14:textId="6A18DD26" w:rsidR="002E40EC" w:rsidRPr="00E9562A" w:rsidRDefault="00E9562A" w:rsidP="00E9562A">
      <w:pPr>
        <w:spacing w:before="0" w:after="120"/>
        <w:jc w:val="left"/>
        <w:rPr>
          <w:b/>
          <w:bCs/>
          <w:color w:val="2C3B7A"/>
        </w:rPr>
      </w:pPr>
      <w:r>
        <w:rPr>
          <w:b/>
          <w:bCs/>
          <w:color w:val="2C3B7A"/>
        </w:rPr>
        <w:br w:type="page"/>
      </w:r>
    </w:p>
    <w:p w14:paraId="216E8E94" w14:textId="7300B8C6" w:rsidR="000066F0" w:rsidRDefault="00155232" w:rsidP="00CE207D">
      <w:pPr>
        <w:pStyle w:val="Heading1"/>
        <w:numPr>
          <w:ilvl w:val="0"/>
          <w:numId w:val="7"/>
        </w:numPr>
        <w:tabs>
          <w:tab w:val="left" w:pos="7938"/>
        </w:tabs>
        <w:spacing w:before="0" w:after="0"/>
        <w:ind w:hanging="862"/>
      </w:pPr>
      <w:bookmarkStart w:id="6" w:name="_Toc165035082"/>
      <w:r>
        <w:lastRenderedPageBreak/>
        <w:t>Procedural Matters</w:t>
      </w:r>
      <w:bookmarkEnd w:id="6"/>
    </w:p>
    <w:p w14:paraId="347528C7" w14:textId="77777777" w:rsidR="004B69F6" w:rsidRDefault="004B69F6" w:rsidP="00CA4242">
      <w:pPr>
        <w:tabs>
          <w:tab w:val="left" w:pos="7938"/>
        </w:tabs>
        <w:spacing w:before="0" w:after="0" w:line="240" w:lineRule="auto"/>
        <w:rPr>
          <w:color w:val="23323A"/>
          <w:szCs w:val="24"/>
        </w:rPr>
      </w:pPr>
    </w:p>
    <w:p w14:paraId="48BF647C" w14:textId="0083F00A" w:rsidR="002E40EC" w:rsidRDefault="001506A9" w:rsidP="00CA4242">
      <w:pPr>
        <w:tabs>
          <w:tab w:val="left" w:pos="7938"/>
        </w:tabs>
        <w:spacing w:before="0" w:after="0" w:line="240" w:lineRule="auto"/>
        <w:rPr>
          <w:color w:val="23323A"/>
          <w:szCs w:val="24"/>
        </w:rPr>
      </w:pPr>
      <w:r w:rsidRPr="001506A9">
        <w:rPr>
          <w:color w:val="23323A"/>
          <w:szCs w:val="24"/>
        </w:rPr>
        <w:t>The Presiding Member</w:t>
      </w:r>
      <w:r w:rsidR="00D3773B">
        <w:rPr>
          <w:color w:val="23323A"/>
          <w:szCs w:val="24"/>
        </w:rPr>
        <w:t xml:space="preserve"> </w:t>
      </w:r>
      <w:r w:rsidRPr="001506A9">
        <w:rPr>
          <w:color w:val="23323A"/>
          <w:szCs w:val="24"/>
        </w:rPr>
        <w:t>outline</w:t>
      </w:r>
      <w:r w:rsidR="0021591F">
        <w:rPr>
          <w:color w:val="23323A"/>
          <w:szCs w:val="24"/>
        </w:rPr>
        <w:t>d</w:t>
      </w:r>
      <w:r w:rsidRPr="001506A9">
        <w:rPr>
          <w:color w:val="23323A"/>
          <w:szCs w:val="24"/>
        </w:rPr>
        <w:t xml:space="preserve"> the procedures of the meeting as printed on pages 2 - 4.</w:t>
      </w:r>
    </w:p>
    <w:p w14:paraId="6FBF8541" w14:textId="77777777" w:rsidR="001506A9" w:rsidRDefault="001506A9" w:rsidP="00CA4242">
      <w:pPr>
        <w:tabs>
          <w:tab w:val="left" w:pos="7938"/>
        </w:tabs>
        <w:spacing w:before="0" w:after="0" w:line="240" w:lineRule="auto"/>
      </w:pPr>
    </w:p>
    <w:p w14:paraId="528571B7" w14:textId="77777777" w:rsidR="004B69F6" w:rsidRDefault="004B69F6" w:rsidP="00CA4242">
      <w:pPr>
        <w:tabs>
          <w:tab w:val="left" w:pos="7938"/>
        </w:tabs>
        <w:spacing w:before="0" w:after="0" w:line="240" w:lineRule="auto"/>
      </w:pPr>
    </w:p>
    <w:p w14:paraId="7C0834FB" w14:textId="77777777" w:rsidR="00D17135" w:rsidRDefault="00D17135" w:rsidP="00D17135">
      <w:pPr>
        <w:pStyle w:val="Heading1"/>
        <w:numPr>
          <w:ilvl w:val="0"/>
          <w:numId w:val="7"/>
        </w:numPr>
        <w:tabs>
          <w:tab w:val="left" w:pos="7938"/>
        </w:tabs>
        <w:spacing w:before="0" w:after="0"/>
        <w:ind w:hanging="862"/>
      </w:pPr>
      <w:bookmarkStart w:id="7" w:name="_Toc165035083"/>
      <w:r>
        <w:t>Addresses by Members of the Public</w:t>
      </w:r>
      <w:bookmarkEnd w:id="7"/>
    </w:p>
    <w:p w14:paraId="1BBDDA4B" w14:textId="77777777" w:rsidR="00762DC7" w:rsidRDefault="00762DC7" w:rsidP="00762DC7">
      <w:pPr>
        <w:spacing w:before="0" w:after="0" w:line="240" w:lineRule="auto"/>
      </w:pPr>
    </w:p>
    <w:p w14:paraId="5E085BFA" w14:textId="1602EF3A" w:rsidR="006A01FE" w:rsidRDefault="00332171" w:rsidP="00762DC7">
      <w:pPr>
        <w:spacing w:before="0" w:after="0" w:line="240" w:lineRule="auto"/>
      </w:pPr>
      <w:r>
        <w:t xml:space="preserve">Mr </w:t>
      </w:r>
      <w:r w:rsidR="00A82854">
        <w:t xml:space="preserve">Eric Pegram read </w:t>
      </w:r>
      <w:r w:rsidR="006C7179">
        <w:t>the below</w:t>
      </w:r>
      <w:r w:rsidR="00A82854">
        <w:t xml:space="preserve"> public address on behalf of </w:t>
      </w:r>
      <w:r w:rsidR="008465D3">
        <w:t xml:space="preserve">Alexia </w:t>
      </w:r>
      <w:proofErr w:type="spellStart"/>
      <w:r w:rsidR="008465D3">
        <w:t>Brbich</w:t>
      </w:r>
      <w:proofErr w:type="spellEnd"/>
      <w:r w:rsidR="008465D3">
        <w:t xml:space="preserve"> </w:t>
      </w:r>
      <w:r w:rsidR="00D3773B">
        <w:t>regarding</w:t>
      </w:r>
      <w:r w:rsidR="00407B77">
        <w:t xml:space="preserve"> the future sale and redevelopment of the Loreto school site.</w:t>
      </w:r>
    </w:p>
    <w:p w14:paraId="47731F84" w14:textId="77777777" w:rsidR="00703C51" w:rsidRDefault="00703C51" w:rsidP="00762DC7">
      <w:pPr>
        <w:spacing w:before="0" w:after="0" w:line="240" w:lineRule="auto"/>
      </w:pPr>
    </w:p>
    <w:p w14:paraId="4C706D93" w14:textId="77777777" w:rsidR="000A2A8B" w:rsidRDefault="000A2A8B" w:rsidP="000A2A8B">
      <w:pPr>
        <w:spacing w:before="0" w:after="0" w:line="240" w:lineRule="auto"/>
      </w:pPr>
      <w:r>
        <w:t xml:space="preserve">We wish to address the Acting CEO Mr. Tony Free, </w:t>
      </w:r>
      <w:proofErr w:type="gramStart"/>
      <w:r>
        <w:t>with regard to</w:t>
      </w:r>
      <w:proofErr w:type="gramEnd"/>
      <w:r>
        <w:t xml:space="preserve"> the future sale and redevelopment of the Loreto School site.</w:t>
      </w:r>
    </w:p>
    <w:p w14:paraId="629F661B" w14:textId="77777777" w:rsidR="006C7179" w:rsidRDefault="006C7179" w:rsidP="000A2A8B">
      <w:pPr>
        <w:spacing w:before="0" w:after="0" w:line="240" w:lineRule="auto"/>
      </w:pPr>
    </w:p>
    <w:p w14:paraId="10287E37" w14:textId="2B2CEDFE" w:rsidR="000A2A8B" w:rsidRDefault="000A2A8B" w:rsidP="000A2A8B">
      <w:pPr>
        <w:spacing w:before="0" w:after="0" w:line="240" w:lineRule="auto"/>
      </w:pPr>
      <w:r>
        <w:t xml:space="preserve">The section of </w:t>
      </w:r>
      <w:proofErr w:type="spellStart"/>
      <w:r>
        <w:t>Melvista</w:t>
      </w:r>
      <w:proofErr w:type="spellEnd"/>
      <w:r>
        <w:t xml:space="preserve"> Ward in Nedlands, surrounded by Stirling Highway, Broadway, Princess </w:t>
      </w:r>
      <w:r w:rsidR="006C7179">
        <w:t>Road,</w:t>
      </w:r>
      <w:r>
        <w:t xml:space="preserve"> and Dalkeith Road is void of any Public Open Space.  The Loreto school, which includes Barry Park sits very central within this area and prior to the recent fencing of the school, Barry Park was used as a </w:t>
      </w:r>
      <w:proofErr w:type="spellStart"/>
      <w:r>
        <w:t>defacto</w:t>
      </w:r>
      <w:proofErr w:type="spellEnd"/>
      <w:r>
        <w:t xml:space="preserve"> public park.</w:t>
      </w:r>
    </w:p>
    <w:p w14:paraId="2E5F2391" w14:textId="77777777" w:rsidR="006C7179" w:rsidRDefault="006C7179" w:rsidP="000A2A8B">
      <w:pPr>
        <w:spacing w:before="0" w:after="0" w:line="240" w:lineRule="auto"/>
      </w:pPr>
    </w:p>
    <w:p w14:paraId="7C7EC756" w14:textId="181D1299" w:rsidR="000A2A8B" w:rsidRDefault="000A2A8B" w:rsidP="000A2A8B">
      <w:pPr>
        <w:spacing w:before="0" w:after="0" w:line="240" w:lineRule="auto"/>
      </w:pPr>
      <w:r>
        <w:t xml:space="preserve">With its advanced tree canopy and gardens, Barry Park was named after the Loreto nun Mother Gonzaga Barry and includes Lots # 431, 432, 433 and 434.  This is a significant area of parkland and of enormous value to the suburb. </w:t>
      </w:r>
    </w:p>
    <w:p w14:paraId="59071195" w14:textId="77777777" w:rsidR="006C7179" w:rsidRDefault="006C7179" w:rsidP="000A2A8B">
      <w:pPr>
        <w:spacing w:before="0" w:after="0" w:line="240" w:lineRule="auto"/>
      </w:pPr>
    </w:p>
    <w:p w14:paraId="00E55E0C" w14:textId="77777777" w:rsidR="006C7179" w:rsidRDefault="000A2A8B" w:rsidP="000A2A8B">
      <w:pPr>
        <w:spacing w:before="0" w:after="0" w:line="240" w:lineRule="auto"/>
      </w:pPr>
      <w:r>
        <w:t xml:space="preserve">With the current rezoning, massive infill, multi-story apartments and high-rise buildings along Stirling Highway and Broadway, Barry Park is the only area that these residents will have to enjoy the outdoors under the shade of an enormous tree canopy.  We hope that when the Loreto School site is sold that it will remain R10 zoning, however, we have been advised that it will most likely be rezoned with increased density and infill.  Retaining Barry </w:t>
      </w:r>
    </w:p>
    <w:p w14:paraId="26B239C3" w14:textId="7F3A769D" w:rsidR="000A2A8B" w:rsidRDefault="000A2A8B" w:rsidP="000A2A8B">
      <w:pPr>
        <w:spacing w:before="0" w:after="0" w:line="240" w:lineRule="auto"/>
      </w:pPr>
      <w:r>
        <w:t>Park would be much more valuable, than a few treeless spots of lawn as open space within the new development.</w:t>
      </w:r>
    </w:p>
    <w:p w14:paraId="44CD3D23" w14:textId="77777777" w:rsidR="006C7179" w:rsidRDefault="006C7179" w:rsidP="000A2A8B">
      <w:pPr>
        <w:spacing w:before="0" w:after="0" w:line="240" w:lineRule="auto"/>
      </w:pPr>
    </w:p>
    <w:p w14:paraId="057E698B" w14:textId="7A55B352" w:rsidR="00703C51" w:rsidRPr="006A01FE" w:rsidRDefault="000A2A8B" w:rsidP="000A2A8B">
      <w:pPr>
        <w:spacing w:before="0" w:after="0" w:line="240" w:lineRule="auto"/>
      </w:pPr>
      <w:r>
        <w:t>I understand that Nedlands City’s draft Public Open Space Strategy has identified this area as lacking in public open space, so we would encourage the Council to specify the retention of Barry Park as the required public open space contribution as the key to any redevelopment of the Loreto site.</w:t>
      </w:r>
    </w:p>
    <w:p w14:paraId="61E586C7" w14:textId="77777777" w:rsidR="00D17135" w:rsidRDefault="00D17135" w:rsidP="00D17135">
      <w:pPr>
        <w:spacing w:before="0" w:after="0" w:line="240" w:lineRule="auto"/>
        <w:rPr>
          <w:szCs w:val="24"/>
        </w:rPr>
      </w:pPr>
    </w:p>
    <w:p w14:paraId="7E8C04AF" w14:textId="3B8349AB" w:rsidR="00ED6D94" w:rsidRDefault="00ED6D94" w:rsidP="00ED6D94">
      <w:pPr>
        <w:spacing w:before="0" w:after="120"/>
        <w:jc w:val="left"/>
        <w:rPr>
          <w:szCs w:val="24"/>
        </w:rPr>
      </w:pPr>
      <w:r>
        <w:rPr>
          <w:szCs w:val="24"/>
        </w:rPr>
        <w:br w:type="page"/>
      </w:r>
    </w:p>
    <w:p w14:paraId="7D660B9F" w14:textId="254A4A0E" w:rsidR="00197199" w:rsidRPr="00197199" w:rsidRDefault="00197199" w:rsidP="00197199">
      <w:pPr>
        <w:pStyle w:val="ListParagraph"/>
        <w:keepNext/>
        <w:numPr>
          <w:ilvl w:val="1"/>
          <w:numId w:val="7"/>
        </w:numPr>
        <w:tabs>
          <w:tab w:val="right" w:pos="8335"/>
          <w:tab w:val="right" w:pos="8505"/>
        </w:tabs>
        <w:spacing w:before="0" w:after="0" w:line="240" w:lineRule="auto"/>
        <w:ind w:left="0" w:right="-330" w:hanging="851"/>
        <w:jc w:val="left"/>
        <w:outlineLvl w:val="1"/>
        <w:rPr>
          <w:rFonts w:eastAsia="Times New Roman"/>
          <w:color w:val="1F3864"/>
          <w:sz w:val="28"/>
          <w:szCs w:val="28"/>
          <w:lang w:eastAsia="en-US"/>
        </w:rPr>
      </w:pPr>
      <w:bookmarkStart w:id="8" w:name="_Toc133962916"/>
      <w:bookmarkStart w:id="9" w:name="_Toc165035084"/>
      <w:r w:rsidRPr="00197199">
        <w:rPr>
          <w:rFonts w:eastAsia="Times New Roman"/>
          <w:color w:val="1F3864"/>
          <w:sz w:val="28"/>
          <w:szCs w:val="28"/>
          <w:lang w:eastAsia="en-US"/>
        </w:rPr>
        <w:lastRenderedPageBreak/>
        <w:t>Annual Report</w:t>
      </w:r>
      <w:bookmarkEnd w:id="8"/>
      <w:r w:rsidR="0021591F">
        <w:rPr>
          <w:rFonts w:eastAsia="Times New Roman"/>
          <w:color w:val="1F3864"/>
          <w:sz w:val="28"/>
          <w:szCs w:val="28"/>
          <w:lang w:eastAsia="en-US"/>
        </w:rPr>
        <w:t xml:space="preserve"> 2022/23</w:t>
      </w:r>
      <w:bookmarkEnd w:id="9"/>
    </w:p>
    <w:p w14:paraId="4ED8CF4B" w14:textId="77777777" w:rsidR="00197199" w:rsidRPr="00197199" w:rsidRDefault="00197199" w:rsidP="00197199">
      <w:pPr>
        <w:tabs>
          <w:tab w:val="left" w:pos="-284"/>
        </w:tabs>
        <w:spacing w:before="0" w:after="0" w:line="240" w:lineRule="auto"/>
        <w:ind w:left="-284" w:right="-330"/>
        <w:jc w:val="left"/>
        <w:rPr>
          <w:rFonts w:ascii="Times New Roman" w:eastAsia="Times New Roman" w:hAnsi="Times New Roman" w:cs="Times New Roman"/>
          <w:szCs w:val="20"/>
          <w:lang w:eastAsia="en-US"/>
        </w:rPr>
      </w:pPr>
    </w:p>
    <w:p w14:paraId="6E9545E3" w14:textId="77777777" w:rsidR="00197199" w:rsidRPr="00197199" w:rsidRDefault="00197199" w:rsidP="00197199">
      <w:pPr>
        <w:spacing w:before="0" w:after="0" w:line="240" w:lineRule="auto"/>
        <w:ind w:right="-330"/>
        <w:jc w:val="left"/>
        <w:rPr>
          <w:rFonts w:eastAsia="Times New Roman"/>
          <w:szCs w:val="24"/>
          <w:lang w:eastAsia="en-US"/>
        </w:rPr>
      </w:pPr>
      <w:r w:rsidRPr="00197199">
        <w:rPr>
          <w:rFonts w:eastAsia="Times New Roman"/>
          <w:szCs w:val="24"/>
          <w:lang w:eastAsia="en-US"/>
        </w:rPr>
        <w:t>Presentation of the Annual Report (attachment 1).</w:t>
      </w:r>
    </w:p>
    <w:p w14:paraId="6FA706E7" w14:textId="77777777"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right="-238"/>
        <w:rPr>
          <w:rFonts w:eastAsia="Times New Roman"/>
          <w:szCs w:val="24"/>
          <w:lang w:eastAsia="en-US"/>
        </w:rPr>
      </w:pPr>
    </w:p>
    <w:p w14:paraId="75C0CC6B" w14:textId="77777777"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right="-238"/>
        <w:rPr>
          <w:rFonts w:eastAsia="Times New Roman"/>
          <w:szCs w:val="24"/>
          <w:lang w:eastAsia="en-US"/>
        </w:rPr>
      </w:pPr>
      <w:r w:rsidRPr="00197199">
        <w:rPr>
          <w:rFonts w:eastAsia="Times New Roman"/>
          <w:szCs w:val="24"/>
          <w:lang w:eastAsia="en-US"/>
        </w:rPr>
        <w:t>The 2022/2023 Annual Report was accepted by Council at its Special Council Meeting held 11 March 2024.</w:t>
      </w:r>
    </w:p>
    <w:p w14:paraId="006F127F" w14:textId="77777777"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right="-238"/>
        <w:rPr>
          <w:rFonts w:eastAsia="Times New Roman"/>
          <w:szCs w:val="24"/>
          <w:lang w:eastAsia="en-US"/>
        </w:rPr>
      </w:pPr>
    </w:p>
    <w:p w14:paraId="40253BB9" w14:textId="77777777"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right="-238"/>
        <w:rPr>
          <w:rFonts w:eastAsia="Times New Roman"/>
          <w:szCs w:val="24"/>
          <w:lang w:eastAsia="en-US"/>
        </w:rPr>
      </w:pPr>
      <w:r w:rsidRPr="00197199">
        <w:rPr>
          <w:rFonts w:eastAsia="Times New Roman"/>
          <w:szCs w:val="24"/>
          <w:lang w:eastAsia="en-US"/>
        </w:rPr>
        <w:t xml:space="preserve">The Annual Report comprising: </w:t>
      </w:r>
    </w:p>
    <w:p w14:paraId="6F70FAC7" w14:textId="77777777"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left="-567" w:right="-238"/>
        <w:rPr>
          <w:rFonts w:eastAsia="Times New Roman"/>
          <w:szCs w:val="24"/>
          <w:lang w:eastAsia="en-US"/>
        </w:rPr>
      </w:pPr>
    </w:p>
    <w:p w14:paraId="5C51900A" w14:textId="77777777"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left="567" w:right="-238" w:hanging="568"/>
        <w:rPr>
          <w:rFonts w:eastAsia="Times New Roman"/>
          <w:szCs w:val="24"/>
          <w:lang w:eastAsia="en-US"/>
        </w:rPr>
      </w:pPr>
      <w:r w:rsidRPr="00197199">
        <w:rPr>
          <w:rFonts w:eastAsia="Times New Roman"/>
          <w:szCs w:val="24"/>
          <w:lang w:eastAsia="en-US"/>
        </w:rPr>
        <w:t>(a)</w:t>
      </w:r>
      <w:r w:rsidRPr="00197199">
        <w:rPr>
          <w:rFonts w:eastAsia="Times New Roman"/>
          <w:szCs w:val="24"/>
          <w:lang w:eastAsia="en-US"/>
        </w:rPr>
        <w:tab/>
        <w:t xml:space="preserve">Mayor’s </w:t>
      </w:r>
      <w:proofErr w:type="gramStart"/>
      <w:r w:rsidRPr="00197199">
        <w:rPr>
          <w:rFonts w:eastAsia="Times New Roman"/>
          <w:szCs w:val="24"/>
          <w:lang w:eastAsia="en-US"/>
        </w:rPr>
        <w:t>Report;</w:t>
      </w:r>
      <w:proofErr w:type="gramEnd"/>
    </w:p>
    <w:p w14:paraId="400FB144" w14:textId="77777777"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left="567" w:right="-238" w:hanging="568"/>
        <w:rPr>
          <w:rFonts w:eastAsia="Times New Roman"/>
          <w:szCs w:val="24"/>
          <w:lang w:eastAsia="en-US"/>
        </w:rPr>
      </w:pPr>
      <w:r w:rsidRPr="00197199">
        <w:rPr>
          <w:rFonts w:eastAsia="Times New Roman"/>
          <w:szCs w:val="24"/>
          <w:lang w:eastAsia="en-US"/>
        </w:rPr>
        <w:t>(b)</w:t>
      </w:r>
      <w:r w:rsidRPr="00197199">
        <w:rPr>
          <w:rFonts w:eastAsia="Times New Roman"/>
          <w:szCs w:val="24"/>
          <w:lang w:eastAsia="en-US"/>
        </w:rPr>
        <w:tab/>
        <w:t xml:space="preserve">Chief Executive Officer’s </w:t>
      </w:r>
      <w:proofErr w:type="gramStart"/>
      <w:r w:rsidRPr="00197199">
        <w:rPr>
          <w:rFonts w:eastAsia="Times New Roman"/>
          <w:szCs w:val="24"/>
          <w:lang w:eastAsia="en-US"/>
        </w:rPr>
        <w:t>Report;</w:t>
      </w:r>
      <w:proofErr w:type="gramEnd"/>
    </w:p>
    <w:p w14:paraId="35104B2E" w14:textId="77777777"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left="567" w:right="-238" w:hanging="568"/>
        <w:rPr>
          <w:rFonts w:eastAsia="Times New Roman"/>
          <w:szCs w:val="24"/>
          <w:lang w:eastAsia="en-US"/>
        </w:rPr>
      </w:pPr>
      <w:r w:rsidRPr="00197199">
        <w:rPr>
          <w:rFonts w:eastAsia="Times New Roman"/>
          <w:szCs w:val="24"/>
          <w:lang w:eastAsia="en-US"/>
        </w:rPr>
        <w:t>(c)</w:t>
      </w:r>
      <w:r w:rsidRPr="00197199">
        <w:rPr>
          <w:rFonts w:eastAsia="Times New Roman"/>
          <w:szCs w:val="24"/>
          <w:lang w:eastAsia="en-US"/>
        </w:rPr>
        <w:tab/>
        <w:t>Annual Financial Report; and</w:t>
      </w:r>
    </w:p>
    <w:p w14:paraId="4D20F682" w14:textId="77777777"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left="567" w:right="-238" w:hanging="568"/>
        <w:rPr>
          <w:rFonts w:eastAsia="Times New Roman"/>
          <w:szCs w:val="24"/>
          <w:lang w:eastAsia="en-US"/>
        </w:rPr>
      </w:pPr>
      <w:r w:rsidRPr="00197199">
        <w:rPr>
          <w:rFonts w:eastAsia="Times New Roman"/>
          <w:szCs w:val="24"/>
          <w:lang w:eastAsia="en-US"/>
        </w:rPr>
        <w:t>(d)</w:t>
      </w:r>
      <w:r w:rsidRPr="00197199">
        <w:rPr>
          <w:rFonts w:eastAsia="Times New Roman"/>
          <w:szCs w:val="24"/>
          <w:lang w:eastAsia="en-US"/>
        </w:rPr>
        <w:tab/>
        <w:t xml:space="preserve">Auditor’s </w:t>
      </w:r>
      <w:proofErr w:type="gramStart"/>
      <w:r w:rsidRPr="00197199">
        <w:rPr>
          <w:rFonts w:eastAsia="Times New Roman"/>
          <w:szCs w:val="24"/>
          <w:lang w:eastAsia="en-US"/>
        </w:rPr>
        <w:t>Report;</w:t>
      </w:r>
      <w:proofErr w:type="gramEnd"/>
    </w:p>
    <w:p w14:paraId="049DA80E" w14:textId="77777777"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left="-567" w:right="-238"/>
        <w:rPr>
          <w:rFonts w:eastAsia="Times New Roman"/>
          <w:szCs w:val="24"/>
          <w:lang w:eastAsia="en-US"/>
        </w:rPr>
      </w:pPr>
    </w:p>
    <w:p w14:paraId="2F44D7DC" w14:textId="77777777"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right="-238"/>
        <w:rPr>
          <w:rFonts w:eastAsia="Times New Roman"/>
          <w:szCs w:val="24"/>
          <w:lang w:eastAsia="en-US"/>
        </w:rPr>
      </w:pPr>
      <w:r w:rsidRPr="00197199">
        <w:rPr>
          <w:rFonts w:eastAsia="Times New Roman"/>
          <w:szCs w:val="24"/>
          <w:lang w:eastAsia="en-US"/>
        </w:rPr>
        <w:t>for the financial year ended 30 June 2023 is to be received.</w:t>
      </w:r>
    </w:p>
    <w:p w14:paraId="7F19E44A" w14:textId="77777777"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right="-238"/>
        <w:rPr>
          <w:rFonts w:eastAsia="Times New Roman"/>
          <w:szCs w:val="24"/>
          <w:lang w:eastAsia="en-US"/>
        </w:rPr>
      </w:pPr>
    </w:p>
    <w:p w14:paraId="1F57F521" w14:textId="77777777"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right="-238"/>
        <w:rPr>
          <w:rFonts w:eastAsia="Times New Roman"/>
          <w:szCs w:val="24"/>
          <w:lang w:eastAsia="en-US"/>
        </w:rPr>
      </w:pPr>
      <w:r w:rsidRPr="00197199">
        <w:rPr>
          <w:rFonts w:eastAsia="Times New Roman"/>
          <w:szCs w:val="24"/>
          <w:lang w:eastAsia="en-US"/>
        </w:rPr>
        <w:t xml:space="preserve">The Annual Report can be viewed by clicking </w:t>
      </w:r>
      <w:hyperlink r:id="rId16" w:history="1">
        <w:r w:rsidRPr="00197199">
          <w:rPr>
            <w:rFonts w:eastAsia="Times New Roman"/>
            <w:color w:val="0000FF"/>
            <w:szCs w:val="24"/>
            <w:u w:val="single"/>
            <w:lang w:eastAsia="en-US"/>
          </w:rPr>
          <w:t>here</w:t>
        </w:r>
      </w:hyperlink>
      <w:r w:rsidRPr="00197199">
        <w:rPr>
          <w:rFonts w:eastAsia="Times New Roman"/>
          <w:szCs w:val="24"/>
          <w:lang w:eastAsia="en-US"/>
        </w:rPr>
        <w:t>.</w:t>
      </w:r>
    </w:p>
    <w:p w14:paraId="0C63AB6A" w14:textId="492A5D05" w:rsidR="00197199" w:rsidRDefault="00197199" w:rsidP="00197199">
      <w:pPr>
        <w:tabs>
          <w:tab w:val="left" w:pos="720"/>
          <w:tab w:val="left" w:pos="1440"/>
          <w:tab w:val="left" w:pos="2410"/>
          <w:tab w:val="left" w:pos="2977"/>
          <w:tab w:val="right" w:pos="8335"/>
          <w:tab w:val="right" w:pos="8505"/>
        </w:tabs>
        <w:spacing w:before="0" w:after="0" w:line="240" w:lineRule="auto"/>
        <w:ind w:right="-238"/>
        <w:rPr>
          <w:rFonts w:eastAsia="Times New Roman"/>
          <w:szCs w:val="24"/>
          <w:lang w:eastAsia="en-US"/>
        </w:rPr>
      </w:pPr>
    </w:p>
    <w:p w14:paraId="275D3217" w14:textId="793BCCDC" w:rsidR="004B2F97" w:rsidRPr="00147AEA" w:rsidRDefault="000345D9" w:rsidP="00BB796E">
      <w:pPr>
        <w:spacing w:after="0" w:line="240" w:lineRule="auto"/>
        <w:rPr>
          <w:szCs w:val="24"/>
        </w:rPr>
      </w:pPr>
      <w:r>
        <w:rPr>
          <w:rFonts w:eastAsia="Times New Roman"/>
          <w:noProof/>
          <w:szCs w:val="24"/>
          <w:lang w:eastAsia="en-US"/>
        </w:rPr>
        <mc:AlternateContent>
          <mc:Choice Requires="wps">
            <w:drawing>
              <wp:anchor distT="0" distB="0" distL="114300" distR="114300" simplePos="0" relativeHeight="251658240" behindDoc="0" locked="0" layoutInCell="1" allowOverlap="1" wp14:anchorId="64DD7E4E" wp14:editId="22C1C4BC">
                <wp:simplePos x="0" y="0"/>
                <wp:positionH relativeFrom="column">
                  <wp:posOffset>-48895</wp:posOffset>
                </wp:positionH>
                <wp:positionV relativeFrom="paragraph">
                  <wp:posOffset>35561</wp:posOffset>
                </wp:positionV>
                <wp:extent cx="6362700" cy="2495550"/>
                <wp:effectExtent l="0" t="0" r="19050" b="19050"/>
                <wp:wrapNone/>
                <wp:docPr id="148582149" name="Rectangle 1"/>
                <wp:cNvGraphicFramePr/>
                <a:graphic xmlns:a="http://schemas.openxmlformats.org/drawingml/2006/main">
                  <a:graphicData uri="http://schemas.microsoft.com/office/word/2010/wordprocessingShape">
                    <wps:wsp>
                      <wps:cNvSpPr/>
                      <wps:spPr>
                        <a:xfrm>
                          <a:off x="0" y="0"/>
                          <a:ext cx="6362700" cy="2495550"/>
                        </a:xfrm>
                        <a:prstGeom prst="rect">
                          <a:avLst/>
                        </a:prstGeom>
                        <a:noFill/>
                        <a:ln w="19050">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501C6" id="Rectangle 1" o:spid="_x0000_s1026" style="position:absolute;margin-left:-3.85pt;margin-top:2.8pt;width:501pt;height:19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" filled="f" strokecolor="#002060" strokeweight="1.5pt"/>
            </w:pict>
          </mc:Fallback>
        </mc:AlternateContent>
      </w:r>
      <w:r w:rsidR="004B2F97" w:rsidRPr="00147AEA">
        <w:rPr>
          <w:szCs w:val="24"/>
        </w:rPr>
        <w:t>Moved –</w:t>
      </w:r>
      <w:r w:rsidR="008A42A5">
        <w:rPr>
          <w:szCs w:val="24"/>
        </w:rPr>
        <w:t xml:space="preserve"> </w:t>
      </w:r>
      <w:r w:rsidR="00B36518">
        <w:rPr>
          <w:szCs w:val="24"/>
        </w:rPr>
        <w:t>Bronw</w:t>
      </w:r>
      <w:r w:rsidR="00D1593F">
        <w:rPr>
          <w:szCs w:val="24"/>
        </w:rPr>
        <w:t>e</w:t>
      </w:r>
      <w:r w:rsidR="00B36518">
        <w:rPr>
          <w:szCs w:val="24"/>
        </w:rPr>
        <w:t>n Tyson</w:t>
      </w:r>
      <w:r w:rsidR="008A42A5">
        <w:rPr>
          <w:szCs w:val="24"/>
        </w:rPr>
        <w:t xml:space="preserve"> </w:t>
      </w:r>
      <w:r w:rsidR="00E6471C">
        <w:rPr>
          <w:szCs w:val="24"/>
        </w:rPr>
        <w:t>of 62</w:t>
      </w:r>
      <w:r w:rsidR="007760FB">
        <w:rPr>
          <w:szCs w:val="24"/>
        </w:rPr>
        <w:t xml:space="preserve"> Tyrell Street</w:t>
      </w:r>
      <w:r w:rsidR="00612E86">
        <w:rPr>
          <w:szCs w:val="24"/>
        </w:rPr>
        <w:t>,</w:t>
      </w:r>
      <w:r w:rsidR="007760FB">
        <w:rPr>
          <w:szCs w:val="24"/>
        </w:rPr>
        <w:t xml:space="preserve"> Nedlands</w:t>
      </w:r>
    </w:p>
    <w:p w14:paraId="3D57748C" w14:textId="025B9493" w:rsidR="004B2F97" w:rsidRPr="00147AEA" w:rsidRDefault="004B2F97" w:rsidP="00BB796E">
      <w:pPr>
        <w:spacing w:after="0" w:line="240" w:lineRule="auto"/>
        <w:rPr>
          <w:szCs w:val="24"/>
        </w:rPr>
      </w:pPr>
      <w:r w:rsidRPr="00147AEA">
        <w:rPr>
          <w:szCs w:val="24"/>
        </w:rPr>
        <w:t>Seconded –</w:t>
      </w:r>
      <w:r w:rsidR="00D1593F">
        <w:rPr>
          <w:szCs w:val="24"/>
        </w:rPr>
        <w:t xml:space="preserve">Bronwen Channon </w:t>
      </w:r>
      <w:r w:rsidR="008A42A5">
        <w:rPr>
          <w:szCs w:val="24"/>
        </w:rPr>
        <w:t xml:space="preserve">of </w:t>
      </w:r>
      <w:r w:rsidR="007760FB">
        <w:rPr>
          <w:szCs w:val="24"/>
        </w:rPr>
        <w:t xml:space="preserve">73 Mountjoy Rd, </w:t>
      </w:r>
      <w:r w:rsidR="00612E86">
        <w:rPr>
          <w:szCs w:val="24"/>
        </w:rPr>
        <w:t>Nedlands</w:t>
      </w:r>
    </w:p>
    <w:p w14:paraId="5F1EF0AE" w14:textId="77777777" w:rsidR="004B2F97" w:rsidRPr="00147AEA" w:rsidRDefault="004B2F97" w:rsidP="00BB796E">
      <w:pPr>
        <w:spacing w:after="0" w:line="240" w:lineRule="auto"/>
        <w:rPr>
          <w:szCs w:val="24"/>
        </w:rPr>
      </w:pPr>
    </w:p>
    <w:p w14:paraId="41042A8A" w14:textId="7527133D" w:rsidR="004B2F97" w:rsidRPr="00147AEA" w:rsidRDefault="004B2F97" w:rsidP="00BB796E">
      <w:pPr>
        <w:spacing w:after="0" w:line="240" w:lineRule="auto"/>
        <w:rPr>
          <w:b/>
          <w:szCs w:val="24"/>
        </w:rPr>
      </w:pPr>
      <w:r w:rsidRPr="00147AEA">
        <w:rPr>
          <w:b/>
          <w:szCs w:val="24"/>
        </w:rPr>
        <w:t>That the Recommendation be adopted.</w:t>
      </w:r>
    </w:p>
    <w:p w14:paraId="57E0B61D" w14:textId="77777777" w:rsidR="004B2F97" w:rsidRPr="00147AEA" w:rsidRDefault="004B2F97" w:rsidP="00BB796E">
      <w:pPr>
        <w:spacing w:after="0" w:line="240" w:lineRule="auto"/>
        <w:rPr>
          <w:szCs w:val="24"/>
        </w:rPr>
      </w:pPr>
      <w:r w:rsidRPr="00147AEA">
        <w:rPr>
          <w:szCs w:val="24"/>
        </w:rPr>
        <w:t>(Printed below for ease of reference)</w:t>
      </w:r>
    </w:p>
    <w:p w14:paraId="3153595A" w14:textId="7605E3CF" w:rsidR="004B2F97" w:rsidRPr="00147AEA" w:rsidRDefault="004B2F97" w:rsidP="00BB796E">
      <w:pPr>
        <w:spacing w:after="0" w:line="240" w:lineRule="auto"/>
        <w:jc w:val="right"/>
        <w:rPr>
          <w:b/>
          <w:szCs w:val="24"/>
        </w:rPr>
      </w:pPr>
      <w:r>
        <w:rPr>
          <w:b/>
          <w:szCs w:val="24"/>
        </w:rPr>
        <w:t>CARRIED</w:t>
      </w:r>
    </w:p>
    <w:p w14:paraId="66B3AC5D" w14:textId="410F0BA3" w:rsidR="00197199" w:rsidRPr="00197199" w:rsidRDefault="00197199" w:rsidP="00197199">
      <w:pPr>
        <w:tabs>
          <w:tab w:val="left" w:pos="720"/>
          <w:tab w:val="left" w:pos="1440"/>
          <w:tab w:val="left" w:pos="2410"/>
          <w:tab w:val="left" w:pos="2977"/>
          <w:tab w:val="right" w:pos="8335"/>
          <w:tab w:val="right" w:pos="8505"/>
        </w:tabs>
        <w:spacing w:before="0" w:after="0" w:line="240" w:lineRule="auto"/>
        <w:ind w:right="-238"/>
        <w:rPr>
          <w:rFonts w:eastAsia="Times New Roman"/>
          <w:szCs w:val="24"/>
          <w:lang w:eastAsia="en-US"/>
        </w:rPr>
      </w:pPr>
    </w:p>
    <w:p w14:paraId="15E86818" w14:textId="38AB8320" w:rsidR="00197199" w:rsidRPr="00612E86" w:rsidRDefault="000345D9" w:rsidP="00197199">
      <w:pPr>
        <w:tabs>
          <w:tab w:val="left" w:pos="720"/>
          <w:tab w:val="left" w:pos="1440"/>
          <w:tab w:val="left" w:pos="2410"/>
          <w:tab w:val="left" w:pos="2977"/>
          <w:tab w:val="right" w:pos="8335"/>
          <w:tab w:val="right" w:pos="8505"/>
        </w:tabs>
        <w:spacing w:before="0" w:after="0" w:line="240" w:lineRule="auto"/>
        <w:ind w:right="-238"/>
        <w:rPr>
          <w:rFonts w:eastAsia="Times New Roman"/>
          <w:b/>
          <w:bCs/>
          <w:color w:val="002060"/>
          <w:sz w:val="28"/>
          <w:szCs w:val="28"/>
          <w:lang w:eastAsia="en-US"/>
        </w:rPr>
      </w:pPr>
      <w:r>
        <w:rPr>
          <w:rFonts w:eastAsia="Times New Roman"/>
          <w:b/>
          <w:bCs/>
          <w:color w:val="002060"/>
          <w:sz w:val="28"/>
          <w:szCs w:val="28"/>
          <w:lang w:eastAsia="en-US"/>
        </w:rPr>
        <w:t>Res</w:t>
      </w:r>
      <w:r w:rsidR="00E6471C">
        <w:rPr>
          <w:rFonts w:eastAsia="Times New Roman"/>
          <w:b/>
          <w:bCs/>
          <w:color w:val="002060"/>
          <w:sz w:val="28"/>
          <w:szCs w:val="28"/>
          <w:lang w:eastAsia="en-US"/>
        </w:rPr>
        <w:t>olution</w:t>
      </w:r>
    </w:p>
    <w:p w14:paraId="0FEE214F" w14:textId="77777777" w:rsidR="00197199" w:rsidRPr="00612E86" w:rsidRDefault="00197199" w:rsidP="00197199">
      <w:pPr>
        <w:tabs>
          <w:tab w:val="left" w:pos="720"/>
          <w:tab w:val="left" w:pos="1440"/>
          <w:tab w:val="left" w:pos="2410"/>
          <w:tab w:val="left" w:pos="2977"/>
          <w:tab w:val="right" w:pos="8335"/>
          <w:tab w:val="right" w:pos="8505"/>
        </w:tabs>
        <w:spacing w:before="0" w:after="0" w:line="240" w:lineRule="auto"/>
        <w:ind w:right="-238"/>
        <w:rPr>
          <w:rFonts w:eastAsia="Times New Roman"/>
          <w:color w:val="002060"/>
          <w:szCs w:val="24"/>
          <w:lang w:eastAsia="en-US"/>
        </w:rPr>
      </w:pPr>
    </w:p>
    <w:p w14:paraId="3D809D34" w14:textId="77777777" w:rsidR="00197199" w:rsidRPr="00612E86" w:rsidRDefault="00197199" w:rsidP="00197199">
      <w:pPr>
        <w:tabs>
          <w:tab w:val="left" w:pos="720"/>
          <w:tab w:val="left" w:pos="1440"/>
          <w:tab w:val="left" w:pos="2410"/>
          <w:tab w:val="left" w:pos="2977"/>
          <w:tab w:val="right" w:pos="8335"/>
          <w:tab w:val="right" w:pos="8505"/>
        </w:tabs>
        <w:spacing w:before="0" w:after="0" w:line="240" w:lineRule="auto"/>
        <w:ind w:right="-238"/>
        <w:rPr>
          <w:rFonts w:eastAsia="Times New Roman"/>
          <w:b/>
          <w:color w:val="002060"/>
          <w:szCs w:val="20"/>
          <w:lang w:eastAsia="en-US"/>
        </w:rPr>
      </w:pPr>
      <w:r w:rsidRPr="00612E86">
        <w:rPr>
          <w:rFonts w:eastAsia="Times New Roman"/>
          <w:b/>
          <w:color w:val="002060"/>
          <w:szCs w:val="20"/>
          <w:lang w:eastAsia="en-US"/>
        </w:rPr>
        <w:t>That the 2022/23 Annual Report including the annual financials for the City of Nedlands be accepted.</w:t>
      </w:r>
    </w:p>
    <w:p w14:paraId="0A1BB500" w14:textId="77777777" w:rsidR="00197199" w:rsidRDefault="00197199" w:rsidP="00197199">
      <w:pPr>
        <w:tabs>
          <w:tab w:val="left" w:pos="720"/>
          <w:tab w:val="left" w:pos="1440"/>
          <w:tab w:val="left" w:pos="2410"/>
          <w:tab w:val="left" w:pos="2977"/>
          <w:tab w:val="right" w:pos="8335"/>
          <w:tab w:val="right" w:pos="8505"/>
        </w:tabs>
        <w:spacing w:before="0" w:after="0" w:line="240" w:lineRule="auto"/>
        <w:ind w:left="-284" w:right="-238"/>
        <w:rPr>
          <w:rFonts w:eastAsia="Times New Roman"/>
          <w:szCs w:val="24"/>
          <w:lang w:eastAsia="en-US"/>
        </w:rPr>
      </w:pPr>
    </w:p>
    <w:p w14:paraId="66F23307" w14:textId="1FDEE892" w:rsidR="002E40EC" w:rsidRDefault="002E40EC" w:rsidP="00CA4242">
      <w:pPr>
        <w:tabs>
          <w:tab w:val="left" w:pos="7938"/>
        </w:tabs>
        <w:spacing w:before="0" w:after="0" w:line="240" w:lineRule="auto"/>
        <w:rPr>
          <w:szCs w:val="24"/>
        </w:rPr>
      </w:pPr>
    </w:p>
    <w:p w14:paraId="4902B978" w14:textId="77777777" w:rsidR="00654FD3" w:rsidRDefault="00654FD3" w:rsidP="00CA4242">
      <w:pPr>
        <w:tabs>
          <w:tab w:val="left" w:pos="7938"/>
        </w:tabs>
        <w:spacing w:before="0" w:after="0" w:line="240" w:lineRule="auto"/>
        <w:rPr>
          <w:szCs w:val="24"/>
        </w:rPr>
      </w:pPr>
    </w:p>
    <w:p w14:paraId="1E9B6576" w14:textId="77777777" w:rsidR="00654FD3" w:rsidRPr="0075162E" w:rsidRDefault="00654FD3" w:rsidP="00654FD3">
      <w:pPr>
        <w:pStyle w:val="ListParagraph"/>
        <w:keepNext/>
        <w:numPr>
          <w:ilvl w:val="1"/>
          <w:numId w:val="7"/>
        </w:numPr>
        <w:tabs>
          <w:tab w:val="right" w:pos="8335"/>
          <w:tab w:val="right" w:pos="8505"/>
        </w:tabs>
        <w:spacing w:before="0" w:after="0" w:line="240" w:lineRule="auto"/>
        <w:ind w:left="0" w:right="-330" w:hanging="851"/>
        <w:jc w:val="left"/>
        <w:outlineLvl w:val="1"/>
        <w:rPr>
          <w:b w:val="0"/>
          <w:color w:val="1F3864"/>
          <w:sz w:val="28"/>
          <w:szCs w:val="28"/>
        </w:rPr>
      </w:pPr>
      <w:bookmarkStart w:id="10" w:name="_Toc133962917"/>
      <w:bookmarkStart w:id="11" w:name="_Toc165035085"/>
      <w:r w:rsidRPr="0075162E">
        <w:rPr>
          <w:color w:val="1F3864"/>
          <w:sz w:val="28"/>
          <w:szCs w:val="28"/>
        </w:rPr>
        <w:t>Questions Submitted on the Annual Report 202</w:t>
      </w:r>
      <w:r w:rsidRPr="002D09B5">
        <w:rPr>
          <w:bCs/>
          <w:color w:val="1F3864"/>
          <w:sz w:val="28"/>
          <w:szCs w:val="28"/>
        </w:rPr>
        <w:t>2</w:t>
      </w:r>
      <w:r w:rsidRPr="0075162E">
        <w:rPr>
          <w:color w:val="1F3864"/>
          <w:sz w:val="28"/>
          <w:szCs w:val="28"/>
        </w:rPr>
        <w:t>/2</w:t>
      </w:r>
      <w:r w:rsidRPr="002D09B5">
        <w:rPr>
          <w:bCs/>
          <w:color w:val="1F3864"/>
          <w:sz w:val="28"/>
          <w:szCs w:val="28"/>
        </w:rPr>
        <w:t>3</w:t>
      </w:r>
      <w:r w:rsidRPr="0075162E">
        <w:rPr>
          <w:color w:val="1F3864"/>
          <w:sz w:val="28"/>
          <w:szCs w:val="28"/>
        </w:rPr>
        <w:t xml:space="preserve"> by Electors prior to the </w:t>
      </w:r>
      <w:proofErr w:type="gramStart"/>
      <w:r w:rsidRPr="0075162E">
        <w:rPr>
          <w:color w:val="1F3864"/>
          <w:sz w:val="28"/>
          <w:szCs w:val="28"/>
        </w:rPr>
        <w:t>meeting</w:t>
      </w:r>
      <w:bookmarkEnd w:id="10"/>
      <w:bookmarkEnd w:id="11"/>
      <w:proofErr w:type="gramEnd"/>
    </w:p>
    <w:p w14:paraId="30072ECE" w14:textId="77777777" w:rsidR="00654FD3" w:rsidRDefault="00654FD3" w:rsidP="00CA4242">
      <w:pPr>
        <w:tabs>
          <w:tab w:val="left" w:pos="7938"/>
        </w:tabs>
        <w:spacing w:before="0" w:after="0" w:line="240" w:lineRule="auto"/>
        <w:rPr>
          <w:szCs w:val="24"/>
        </w:rPr>
      </w:pPr>
    </w:p>
    <w:p w14:paraId="57FAD2F6" w14:textId="25F72473" w:rsidR="001C2DF5" w:rsidRPr="00425029" w:rsidRDefault="001C2DF5" w:rsidP="00FD68C3">
      <w:pPr>
        <w:pStyle w:val="ListParagraph"/>
        <w:keepNext/>
        <w:numPr>
          <w:ilvl w:val="2"/>
          <w:numId w:val="7"/>
        </w:numPr>
        <w:tabs>
          <w:tab w:val="right" w:pos="8335"/>
          <w:tab w:val="right" w:pos="8505"/>
        </w:tabs>
        <w:spacing w:before="0" w:after="0" w:line="240" w:lineRule="auto"/>
        <w:ind w:right="-330"/>
        <w:jc w:val="left"/>
        <w:outlineLvl w:val="1"/>
        <w:rPr>
          <w:b w:val="0"/>
          <w:bCs/>
          <w:color w:val="002060"/>
          <w:szCs w:val="24"/>
        </w:rPr>
      </w:pPr>
      <w:r w:rsidRPr="00FD68C3">
        <w:rPr>
          <w:color w:val="1F3864"/>
          <w:sz w:val="28"/>
          <w:szCs w:val="28"/>
        </w:rPr>
        <w:t>Denis</w:t>
      </w:r>
      <w:r w:rsidRPr="00425029">
        <w:rPr>
          <w:b w:val="0"/>
          <w:bCs/>
          <w:color w:val="002060"/>
          <w:szCs w:val="24"/>
        </w:rPr>
        <w:t xml:space="preserve"> </w:t>
      </w:r>
      <w:r w:rsidRPr="00FD68C3">
        <w:rPr>
          <w:color w:val="002060"/>
          <w:sz w:val="28"/>
          <w:szCs w:val="28"/>
        </w:rPr>
        <w:t xml:space="preserve">Conway </w:t>
      </w:r>
      <w:r w:rsidR="00FD68C3" w:rsidRPr="00FD68C3">
        <w:rPr>
          <w:color w:val="002060"/>
          <w:sz w:val="28"/>
          <w:szCs w:val="28"/>
        </w:rPr>
        <w:t>- 6</w:t>
      </w:r>
      <w:r w:rsidR="003E6887" w:rsidRPr="00FD68C3">
        <w:rPr>
          <w:color w:val="002060"/>
          <w:sz w:val="28"/>
          <w:szCs w:val="28"/>
        </w:rPr>
        <w:t xml:space="preserve"> Moss Vale</w:t>
      </w:r>
      <w:r w:rsidR="00425029" w:rsidRPr="00FD68C3">
        <w:rPr>
          <w:color w:val="002060"/>
          <w:sz w:val="28"/>
          <w:szCs w:val="28"/>
        </w:rPr>
        <w:t>,</w:t>
      </w:r>
      <w:r w:rsidR="003E6887" w:rsidRPr="00FD68C3">
        <w:rPr>
          <w:color w:val="002060"/>
          <w:sz w:val="28"/>
          <w:szCs w:val="28"/>
        </w:rPr>
        <w:t xml:space="preserve"> Floreat</w:t>
      </w:r>
      <w:r w:rsidR="003E6887" w:rsidRPr="00425029">
        <w:rPr>
          <w:b w:val="0"/>
          <w:bCs/>
          <w:color w:val="002060"/>
          <w:szCs w:val="24"/>
        </w:rPr>
        <w:t xml:space="preserve"> </w:t>
      </w:r>
    </w:p>
    <w:p w14:paraId="71E78A14" w14:textId="77777777" w:rsidR="00FD68C3" w:rsidRDefault="00FD68C3" w:rsidP="003414E0">
      <w:pPr>
        <w:spacing w:before="0" w:after="120"/>
        <w:jc w:val="left"/>
        <w:rPr>
          <w:szCs w:val="24"/>
        </w:rPr>
      </w:pPr>
    </w:p>
    <w:p w14:paraId="74B51DC7" w14:textId="77777777" w:rsidR="00FD68C3" w:rsidRDefault="00FD68C3" w:rsidP="00FD68C3">
      <w:pPr>
        <w:spacing w:before="0" w:after="0" w:line="240" w:lineRule="auto"/>
        <w:jc w:val="left"/>
        <w:rPr>
          <w:szCs w:val="24"/>
        </w:rPr>
      </w:pPr>
      <w:r w:rsidRPr="00FD68C3">
        <w:rPr>
          <w:b/>
          <w:bCs/>
          <w:color w:val="002060"/>
          <w:szCs w:val="24"/>
        </w:rPr>
        <w:t>Question 1</w:t>
      </w:r>
      <w:r w:rsidR="001C2DF5" w:rsidRPr="00FD68C3">
        <w:rPr>
          <w:color w:val="002060"/>
          <w:szCs w:val="24"/>
        </w:rPr>
        <w:t xml:space="preserve"> </w:t>
      </w:r>
    </w:p>
    <w:p w14:paraId="556D33FA" w14:textId="596FDF4D" w:rsidR="008433C7" w:rsidRDefault="00495B0D" w:rsidP="008433C7">
      <w:pPr>
        <w:spacing w:before="0" w:after="0" w:line="240" w:lineRule="auto"/>
        <w:rPr>
          <w:szCs w:val="24"/>
        </w:rPr>
      </w:pPr>
      <w:r>
        <w:rPr>
          <w:szCs w:val="24"/>
        </w:rPr>
        <w:t xml:space="preserve">In </w:t>
      </w:r>
      <w:r w:rsidR="003656AA">
        <w:rPr>
          <w:szCs w:val="24"/>
        </w:rPr>
        <w:t xml:space="preserve">answer to my questions about the future of Hackett Hall in Floreat at the GM of Electors in 2023, the </w:t>
      </w:r>
      <w:proofErr w:type="gramStart"/>
      <w:r w:rsidR="003656AA">
        <w:rPr>
          <w:szCs w:val="24"/>
        </w:rPr>
        <w:t>City</w:t>
      </w:r>
      <w:proofErr w:type="gramEnd"/>
      <w:r w:rsidR="003656AA">
        <w:rPr>
          <w:szCs w:val="24"/>
        </w:rPr>
        <w:t xml:space="preserve"> </w:t>
      </w:r>
      <w:proofErr w:type="spellStart"/>
      <w:r w:rsidR="003656AA">
        <w:rPr>
          <w:szCs w:val="24"/>
        </w:rPr>
        <w:t>minuted</w:t>
      </w:r>
      <w:proofErr w:type="spellEnd"/>
      <w:r w:rsidR="003656AA">
        <w:rPr>
          <w:szCs w:val="24"/>
        </w:rPr>
        <w:t xml:space="preserve"> “The City i</w:t>
      </w:r>
      <w:r w:rsidR="001E5D6A">
        <w:rPr>
          <w:szCs w:val="24"/>
        </w:rPr>
        <w:t xml:space="preserve">s in the process of obtaining quotes for urgent repairs to mitigate further damage, full repair and bring up to a </w:t>
      </w:r>
      <w:r w:rsidR="005F29B0">
        <w:rPr>
          <w:szCs w:val="24"/>
        </w:rPr>
        <w:t>fit for purpose level, quotation/estimate for major reconstruction or potential replacement. These ar</w:t>
      </w:r>
      <w:r w:rsidR="008433C7">
        <w:rPr>
          <w:szCs w:val="24"/>
        </w:rPr>
        <w:t>e</w:t>
      </w:r>
      <w:r w:rsidR="005F29B0">
        <w:rPr>
          <w:szCs w:val="24"/>
        </w:rPr>
        <w:t xml:space="preserve"> for comparative purposes and to help Council in their overarching decision making.”</w:t>
      </w:r>
    </w:p>
    <w:p w14:paraId="3AC36B14" w14:textId="3468DD4B" w:rsidR="00A438A7" w:rsidRDefault="002C1AD7" w:rsidP="008433C7">
      <w:pPr>
        <w:spacing w:before="0" w:after="0" w:line="240" w:lineRule="auto"/>
        <w:rPr>
          <w:szCs w:val="24"/>
        </w:rPr>
      </w:pPr>
      <w:r>
        <w:rPr>
          <w:szCs w:val="24"/>
        </w:rPr>
        <w:t>Were these quotes ever obt</w:t>
      </w:r>
      <w:r w:rsidR="00E57A5A">
        <w:rPr>
          <w:szCs w:val="24"/>
        </w:rPr>
        <w:t>a</w:t>
      </w:r>
      <w:r>
        <w:rPr>
          <w:szCs w:val="24"/>
        </w:rPr>
        <w:t>ined</w:t>
      </w:r>
      <w:r w:rsidR="00E57A5A">
        <w:rPr>
          <w:szCs w:val="24"/>
        </w:rPr>
        <w:t>?</w:t>
      </w:r>
    </w:p>
    <w:p w14:paraId="353FD1AA" w14:textId="77777777" w:rsidR="00F97B2D" w:rsidRDefault="00F97B2D" w:rsidP="008433C7">
      <w:pPr>
        <w:spacing w:before="0" w:after="0" w:line="240" w:lineRule="auto"/>
        <w:rPr>
          <w:szCs w:val="24"/>
        </w:rPr>
      </w:pPr>
    </w:p>
    <w:p w14:paraId="3E8D62EA" w14:textId="5EFAE4A8" w:rsidR="00F97B2D" w:rsidRDefault="00F97B2D" w:rsidP="008433C7">
      <w:pPr>
        <w:spacing w:before="0" w:after="0" w:line="240" w:lineRule="auto"/>
        <w:rPr>
          <w:b/>
          <w:bCs/>
          <w:color w:val="002060"/>
          <w:szCs w:val="24"/>
        </w:rPr>
      </w:pPr>
      <w:r w:rsidRPr="00F97B2D">
        <w:rPr>
          <w:b/>
          <w:bCs/>
          <w:color w:val="002060"/>
          <w:szCs w:val="24"/>
        </w:rPr>
        <w:lastRenderedPageBreak/>
        <w:t>Answer</w:t>
      </w:r>
    </w:p>
    <w:p w14:paraId="6BC17F49" w14:textId="64295AD7" w:rsidR="00F97B2D" w:rsidRPr="00147AEA" w:rsidRDefault="00F64381" w:rsidP="00BB796E">
      <w:pPr>
        <w:spacing w:after="0" w:line="240" w:lineRule="auto"/>
        <w:rPr>
          <w:b/>
          <w:szCs w:val="24"/>
        </w:rPr>
      </w:pPr>
      <w:r>
        <w:rPr>
          <w:szCs w:val="24"/>
        </w:rPr>
        <w:t>These w</w:t>
      </w:r>
      <w:r w:rsidR="00582CBC">
        <w:rPr>
          <w:szCs w:val="24"/>
        </w:rPr>
        <w:t>ere</w:t>
      </w:r>
      <w:r>
        <w:rPr>
          <w:szCs w:val="24"/>
        </w:rPr>
        <w:t xml:space="preserve"> taken on notice </w:t>
      </w:r>
      <w:proofErr w:type="gramStart"/>
      <w:r>
        <w:rPr>
          <w:szCs w:val="24"/>
        </w:rPr>
        <w:t xml:space="preserve">and </w:t>
      </w:r>
      <w:r w:rsidR="00582CBC">
        <w:rPr>
          <w:szCs w:val="24"/>
        </w:rPr>
        <w:t xml:space="preserve"> will</w:t>
      </w:r>
      <w:proofErr w:type="gramEnd"/>
      <w:r w:rsidR="00582CBC">
        <w:rPr>
          <w:szCs w:val="24"/>
        </w:rPr>
        <w:t xml:space="preserve"> be </w:t>
      </w:r>
      <w:r>
        <w:rPr>
          <w:szCs w:val="24"/>
        </w:rPr>
        <w:t xml:space="preserve">responded to in the </w:t>
      </w:r>
      <w:r w:rsidR="00934B02">
        <w:rPr>
          <w:szCs w:val="24"/>
        </w:rPr>
        <w:t>associated report to Council.</w:t>
      </w:r>
    </w:p>
    <w:p w14:paraId="61E89964" w14:textId="6B31ACDD" w:rsidR="00F97B2D" w:rsidRPr="00F97B2D" w:rsidRDefault="00F97B2D" w:rsidP="008433C7">
      <w:pPr>
        <w:spacing w:before="0" w:after="0" w:line="240" w:lineRule="auto"/>
        <w:rPr>
          <w:b/>
          <w:bCs/>
          <w:color w:val="002060"/>
          <w:szCs w:val="24"/>
        </w:rPr>
      </w:pPr>
    </w:p>
    <w:p w14:paraId="56558A74" w14:textId="77777777" w:rsidR="00B86FB5" w:rsidRDefault="00B86FB5" w:rsidP="008433C7">
      <w:pPr>
        <w:spacing w:before="0" w:after="0" w:line="240" w:lineRule="auto"/>
        <w:rPr>
          <w:szCs w:val="24"/>
        </w:rPr>
      </w:pPr>
    </w:p>
    <w:p w14:paraId="0C6EECF2" w14:textId="143FCD0D" w:rsidR="00B86FB5" w:rsidRDefault="00B86FB5" w:rsidP="008433C7">
      <w:pPr>
        <w:spacing w:before="0" w:after="0" w:line="240" w:lineRule="auto"/>
        <w:rPr>
          <w:b/>
          <w:bCs/>
          <w:color w:val="002060"/>
          <w:szCs w:val="24"/>
        </w:rPr>
      </w:pPr>
      <w:r w:rsidRPr="00B86FB5">
        <w:rPr>
          <w:b/>
          <w:bCs/>
          <w:color w:val="002060"/>
          <w:szCs w:val="24"/>
        </w:rPr>
        <w:t>Question 2</w:t>
      </w:r>
    </w:p>
    <w:p w14:paraId="11F41CC0" w14:textId="1CC48597" w:rsidR="00B86FB5" w:rsidRDefault="00B86FB5" w:rsidP="00B86FB5">
      <w:pPr>
        <w:spacing w:before="0" w:after="0" w:line="240" w:lineRule="auto"/>
        <w:rPr>
          <w:szCs w:val="24"/>
        </w:rPr>
      </w:pPr>
      <w:r>
        <w:rPr>
          <w:szCs w:val="24"/>
        </w:rPr>
        <w:t>In response to my question regarding provisions in the 2023/2024 budget, the City answered “That will be a decision from Council, however it is likely that staff will recommend an allocation to at least undertake mitigating repairs to permit time for a fulsome, long term, sustainable decision to be made. Administration is also recommending a $130,000 full structural condition assessment and land use investigation study for the facilities in the precinct as part of the draft 203-24 budget.”</w:t>
      </w:r>
    </w:p>
    <w:p w14:paraId="00076610" w14:textId="2FBBC0A1" w:rsidR="00B86FB5" w:rsidRDefault="00B86FB5" w:rsidP="00B86FB5">
      <w:pPr>
        <w:spacing w:before="0" w:after="0" w:line="240" w:lineRule="auto"/>
        <w:rPr>
          <w:szCs w:val="24"/>
        </w:rPr>
      </w:pPr>
      <w:r>
        <w:rPr>
          <w:szCs w:val="24"/>
        </w:rPr>
        <w:t>Residents were shocked to see no provision in the budget.</w:t>
      </w:r>
    </w:p>
    <w:p w14:paraId="4C24364F" w14:textId="223FFEDC" w:rsidR="00B86FB5" w:rsidRDefault="00B86FB5" w:rsidP="00B86FB5">
      <w:pPr>
        <w:spacing w:before="0" w:after="0" w:line="240" w:lineRule="auto"/>
        <w:rPr>
          <w:szCs w:val="24"/>
        </w:rPr>
      </w:pPr>
      <w:r>
        <w:rPr>
          <w:szCs w:val="24"/>
        </w:rPr>
        <w:t>Will there be a provision in the 2024/25 budget for at least repairs to mitigate further damage and work to bring the hall up to a useable condition, with commitments to make allocations in future budgets for full refurbishment?</w:t>
      </w:r>
    </w:p>
    <w:p w14:paraId="1F0C66B9" w14:textId="77777777" w:rsidR="00B86FB5" w:rsidRDefault="00B86FB5" w:rsidP="008433C7">
      <w:pPr>
        <w:spacing w:before="0" w:after="0" w:line="240" w:lineRule="auto"/>
        <w:rPr>
          <w:szCs w:val="24"/>
        </w:rPr>
      </w:pPr>
    </w:p>
    <w:p w14:paraId="12CB53DA" w14:textId="77777777" w:rsidR="00F97B2D" w:rsidRDefault="00F97B2D" w:rsidP="00F97B2D">
      <w:pPr>
        <w:spacing w:before="0" w:after="0" w:line="240" w:lineRule="auto"/>
        <w:rPr>
          <w:b/>
          <w:bCs/>
          <w:color w:val="002060"/>
          <w:szCs w:val="24"/>
        </w:rPr>
      </w:pPr>
      <w:r w:rsidRPr="00F97B2D">
        <w:rPr>
          <w:b/>
          <w:bCs/>
          <w:color w:val="002060"/>
          <w:szCs w:val="24"/>
        </w:rPr>
        <w:t>Answer</w:t>
      </w:r>
    </w:p>
    <w:p w14:paraId="33738565" w14:textId="3B844D80" w:rsidR="00934B02" w:rsidRPr="00147AEA" w:rsidRDefault="00934B02" w:rsidP="00934B02">
      <w:pPr>
        <w:spacing w:after="0" w:line="240" w:lineRule="auto"/>
        <w:rPr>
          <w:b/>
          <w:szCs w:val="24"/>
        </w:rPr>
      </w:pPr>
      <w:r>
        <w:rPr>
          <w:szCs w:val="24"/>
        </w:rPr>
        <w:t>These w</w:t>
      </w:r>
      <w:r w:rsidR="00582CBC">
        <w:rPr>
          <w:szCs w:val="24"/>
        </w:rPr>
        <w:t>ere</w:t>
      </w:r>
      <w:r>
        <w:rPr>
          <w:szCs w:val="24"/>
        </w:rPr>
        <w:t xml:space="preserve"> taken on notice </w:t>
      </w:r>
      <w:proofErr w:type="gramStart"/>
      <w:r>
        <w:rPr>
          <w:szCs w:val="24"/>
        </w:rPr>
        <w:t xml:space="preserve">and </w:t>
      </w:r>
      <w:r w:rsidR="00582CBC">
        <w:rPr>
          <w:szCs w:val="24"/>
        </w:rPr>
        <w:t xml:space="preserve"> will</w:t>
      </w:r>
      <w:proofErr w:type="gramEnd"/>
      <w:r w:rsidR="00582CBC">
        <w:rPr>
          <w:szCs w:val="24"/>
        </w:rPr>
        <w:t xml:space="preserve"> be </w:t>
      </w:r>
      <w:r>
        <w:rPr>
          <w:szCs w:val="24"/>
        </w:rPr>
        <w:t>responded to in the associated report to Council.</w:t>
      </w:r>
    </w:p>
    <w:p w14:paraId="61B25DF4" w14:textId="77777777" w:rsidR="00F97B2D" w:rsidRDefault="00F97B2D" w:rsidP="008433C7">
      <w:pPr>
        <w:spacing w:before="0" w:after="0" w:line="240" w:lineRule="auto"/>
        <w:rPr>
          <w:szCs w:val="24"/>
        </w:rPr>
      </w:pPr>
    </w:p>
    <w:p w14:paraId="576F1BDB" w14:textId="77777777" w:rsidR="00F36C12" w:rsidRDefault="00F36C12" w:rsidP="008433C7">
      <w:pPr>
        <w:spacing w:before="0" w:after="0" w:line="240" w:lineRule="auto"/>
        <w:rPr>
          <w:szCs w:val="24"/>
        </w:rPr>
      </w:pPr>
    </w:p>
    <w:p w14:paraId="1CFF0532" w14:textId="47ACF464" w:rsidR="00B86FB5" w:rsidRDefault="00B86FB5" w:rsidP="008433C7">
      <w:pPr>
        <w:spacing w:before="0" w:after="0" w:line="240" w:lineRule="auto"/>
        <w:rPr>
          <w:b/>
          <w:bCs/>
          <w:color w:val="002060"/>
          <w:szCs w:val="24"/>
        </w:rPr>
      </w:pPr>
      <w:r w:rsidRPr="00B86FB5">
        <w:rPr>
          <w:b/>
          <w:bCs/>
          <w:color w:val="002060"/>
          <w:szCs w:val="24"/>
        </w:rPr>
        <w:t>Question 3</w:t>
      </w:r>
    </w:p>
    <w:p w14:paraId="66BC42DD" w14:textId="66D8AF3E" w:rsidR="00B86FB5" w:rsidRDefault="00043F9C" w:rsidP="008433C7">
      <w:pPr>
        <w:spacing w:before="0" w:after="0" w:line="240" w:lineRule="auto"/>
        <w:rPr>
          <w:szCs w:val="24"/>
        </w:rPr>
      </w:pPr>
      <w:r w:rsidRPr="002B704F">
        <w:rPr>
          <w:szCs w:val="24"/>
        </w:rPr>
        <w:t xml:space="preserve">Further to the previous question, can the </w:t>
      </w:r>
      <w:proofErr w:type="gramStart"/>
      <w:r w:rsidRPr="002B704F">
        <w:rPr>
          <w:szCs w:val="24"/>
        </w:rPr>
        <w:t>City</w:t>
      </w:r>
      <w:proofErr w:type="gramEnd"/>
      <w:r w:rsidRPr="002B704F">
        <w:rPr>
          <w:szCs w:val="24"/>
        </w:rPr>
        <w:t xml:space="preserve"> provide an update of plans for the future of Hacket</w:t>
      </w:r>
      <w:r w:rsidR="002B704F" w:rsidRPr="002B704F">
        <w:rPr>
          <w:szCs w:val="24"/>
        </w:rPr>
        <w:t xml:space="preserve">t Hall and the adjoining Lawler Park? </w:t>
      </w:r>
      <w:r w:rsidR="002B704F">
        <w:rPr>
          <w:szCs w:val="24"/>
        </w:rPr>
        <w:t xml:space="preserve">Surveys of community needs and consultants’ reports on Lawler Park have been prepared </w:t>
      </w:r>
      <w:r w:rsidR="00ED5D9F">
        <w:rPr>
          <w:szCs w:val="24"/>
        </w:rPr>
        <w:t>but nothing has been done and the condition of the park is poor, with the surface uneven and trip hazards.</w:t>
      </w:r>
    </w:p>
    <w:p w14:paraId="0B6F7BCC" w14:textId="77777777" w:rsidR="00ED5D9F" w:rsidRDefault="00ED5D9F" w:rsidP="008433C7">
      <w:pPr>
        <w:spacing w:before="0" w:after="0" w:line="240" w:lineRule="auto"/>
        <w:rPr>
          <w:szCs w:val="24"/>
        </w:rPr>
      </w:pPr>
    </w:p>
    <w:p w14:paraId="1E3B4287" w14:textId="77777777" w:rsidR="00F97B2D" w:rsidRDefault="00F97B2D" w:rsidP="00F97B2D">
      <w:pPr>
        <w:spacing w:before="0" w:after="0" w:line="240" w:lineRule="auto"/>
        <w:rPr>
          <w:b/>
          <w:bCs/>
          <w:color w:val="002060"/>
          <w:szCs w:val="24"/>
        </w:rPr>
      </w:pPr>
      <w:r w:rsidRPr="00F97B2D">
        <w:rPr>
          <w:b/>
          <w:bCs/>
          <w:color w:val="002060"/>
          <w:szCs w:val="24"/>
        </w:rPr>
        <w:t>Answer</w:t>
      </w:r>
    </w:p>
    <w:p w14:paraId="55C10754" w14:textId="5CE69F50" w:rsidR="00934B02" w:rsidRPr="00147AEA" w:rsidRDefault="00934B02" w:rsidP="00934B02">
      <w:pPr>
        <w:spacing w:after="0" w:line="240" w:lineRule="auto"/>
        <w:rPr>
          <w:b/>
          <w:szCs w:val="24"/>
        </w:rPr>
      </w:pPr>
      <w:r>
        <w:rPr>
          <w:szCs w:val="24"/>
        </w:rPr>
        <w:t>These w</w:t>
      </w:r>
      <w:r w:rsidR="00582CBC">
        <w:rPr>
          <w:szCs w:val="24"/>
        </w:rPr>
        <w:t xml:space="preserve">ere </w:t>
      </w:r>
      <w:r>
        <w:rPr>
          <w:szCs w:val="24"/>
        </w:rPr>
        <w:t xml:space="preserve">taken on notice and </w:t>
      </w:r>
      <w:r w:rsidR="00582CBC">
        <w:rPr>
          <w:szCs w:val="24"/>
        </w:rPr>
        <w:t xml:space="preserve">will be </w:t>
      </w:r>
      <w:r>
        <w:rPr>
          <w:szCs w:val="24"/>
        </w:rPr>
        <w:t>responded to in the associated report to Council.</w:t>
      </w:r>
    </w:p>
    <w:p w14:paraId="3785AC99" w14:textId="77777777" w:rsidR="00F97B2D" w:rsidRDefault="00F97B2D" w:rsidP="008433C7">
      <w:pPr>
        <w:spacing w:before="0" w:after="0" w:line="240" w:lineRule="auto"/>
        <w:rPr>
          <w:szCs w:val="24"/>
        </w:rPr>
      </w:pPr>
    </w:p>
    <w:p w14:paraId="187C1BF9" w14:textId="77777777" w:rsidR="00F36C12" w:rsidRDefault="00F36C12" w:rsidP="008433C7">
      <w:pPr>
        <w:spacing w:before="0" w:after="0" w:line="240" w:lineRule="auto"/>
        <w:rPr>
          <w:szCs w:val="24"/>
        </w:rPr>
      </w:pPr>
    </w:p>
    <w:p w14:paraId="69FF6C08" w14:textId="77777777" w:rsidR="00F36C12" w:rsidRDefault="00F36C12">
      <w:pPr>
        <w:spacing w:before="0" w:after="120"/>
        <w:jc w:val="left"/>
        <w:rPr>
          <w:b/>
          <w:bCs/>
          <w:color w:val="002060"/>
          <w:szCs w:val="24"/>
        </w:rPr>
      </w:pPr>
      <w:r>
        <w:rPr>
          <w:b/>
          <w:bCs/>
          <w:color w:val="002060"/>
          <w:szCs w:val="24"/>
        </w:rPr>
        <w:br w:type="page"/>
      </w:r>
    </w:p>
    <w:p w14:paraId="75081DCC" w14:textId="6C49E5BD" w:rsidR="00ED5D9F" w:rsidRPr="00ED5D9F" w:rsidRDefault="00ED5D9F" w:rsidP="008433C7">
      <w:pPr>
        <w:spacing w:before="0" w:after="0" w:line="240" w:lineRule="auto"/>
        <w:rPr>
          <w:b/>
          <w:bCs/>
          <w:color w:val="002060"/>
          <w:szCs w:val="24"/>
        </w:rPr>
      </w:pPr>
      <w:r w:rsidRPr="00ED5D9F">
        <w:rPr>
          <w:b/>
          <w:bCs/>
          <w:color w:val="002060"/>
          <w:szCs w:val="24"/>
        </w:rPr>
        <w:lastRenderedPageBreak/>
        <w:t>Question 4</w:t>
      </w:r>
    </w:p>
    <w:p w14:paraId="42E69A75" w14:textId="772678F0" w:rsidR="00B86FB5" w:rsidRDefault="006A2B78" w:rsidP="008433C7">
      <w:pPr>
        <w:spacing w:before="0" w:after="0" w:line="240" w:lineRule="auto"/>
        <w:rPr>
          <w:szCs w:val="24"/>
        </w:rPr>
      </w:pPr>
      <w:r>
        <w:rPr>
          <w:szCs w:val="24"/>
        </w:rPr>
        <w:t>The eastern tennis court behind the Scout Hall at Lawler Park is out of service due to tree roots breaking up the surface and causing a trip hazard.</w:t>
      </w:r>
    </w:p>
    <w:p w14:paraId="72E326B5" w14:textId="77777777" w:rsidR="00F97B2D" w:rsidRDefault="006A2B78" w:rsidP="00F97B2D">
      <w:pPr>
        <w:spacing w:before="0" w:after="0" w:line="240" w:lineRule="auto"/>
        <w:rPr>
          <w:szCs w:val="24"/>
        </w:rPr>
      </w:pPr>
      <w:r>
        <w:rPr>
          <w:szCs w:val="24"/>
        </w:rPr>
        <w:t xml:space="preserve">Have quotes been </w:t>
      </w:r>
      <w:r w:rsidR="00F97B2D">
        <w:rPr>
          <w:szCs w:val="24"/>
        </w:rPr>
        <w:t>obtained</w:t>
      </w:r>
      <w:r>
        <w:rPr>
          <w:szCs w:val="24"/>
        </w:rPr>
        <w:t xml:space="preserve"> for cutting out the tree roots and repairing the surface of this much used facility and do we have a dat</w:t>
      </w:r>
      <w:r w:rsidR="00F97B2D">
        <w:rPr>
          <w:szCs w:val="24"/>
        </w:rPr>
        <w:t>e for it to be useable again?</w:t>
      </w:r>
    </w:p>
    <w:p w14:paraId="124E3164" w14:textId="77777777" w:rsidR="00F97B2D" w:rsidRDefault="00F97B2D" w:rsidP="00F97B2D">
      <w:pPr>
        <w:spacing w:before="0" w:after="0" w:line="240" w:lineRule="auto"/>
        <w:rPr>
          <w:b/>
          <w:bCs/>
          <w:color w:val="002060"/>
          <w:szCs w:val="24"/>
        </w:rPr>
      </w:pPr>
    </w:p>
    <w:p w14:paraId="0F50E3B2" w14:textId="6B2F57F5" w:rsidR="00F97B2D" w:rsidRDefault="00F97B2D" w:rsidP="00F97B2D">
      <w:pPr>
        <w:spacing w:before="0" w:after="0" w:line="240" w:lineRule="auto"/>
        <w:rPr>
          <w:b/>
          <w:bCs/>
          <w:color w:val="002060"/>
          <w:szCs w:val="24"/>
        </w:rPr>
      </w:pPr>
      <w:r w:rsidRPr="00F97B2D">
        <w:rPr>
          <w:b/>
          <w:bCs/>
          <w:color w:val="002060"/>
          <w:szCs w:val="24"/>
        </w:rPr>
        <w:t>Answer</w:t>
      </w:r>
    </w:p>
    <w:p w14:paraId="39CECCA3" w14:textId="534F4247" w:rsidR="00934B02" w:rsidRPr="00147AEA" w:rsidRDefault="00934B02" w:rsidP="00934B02">
      <w:pPr>
        <w:spacing w:after="0" w:line="240" w:lineRule="auto"/>
        <w:rPr>
          <w:b/>
          <w:szCs w:val="24"/>
        </w:rPr>
      </w:pPr>
      <w:r>
        <w:rPr>
          <w:szCs w:val="24"/>
        </w:rPr>
        <w:t>These w</w:t>
      </w:r>
      <w:r w:rsidR="00582CBC">
        <w:rPr>
          <w:szCs w:val="24"/>
        </w:rPr>
        <w:t xml:space="preserve">ere </w:t>
      </w:r>
      <w:r>
        <w:rPr>
          <w:szCs w:val="24"/>
        </w:rPr>
        <w:t xml:space="preserve">taken on notice and </w:t>
      </w:r>
      <w:r w:rsidR="00582CBC">
        <w:rPr>
          <w:szCs w:val="24"/>
        </w:rPr>
        <w:t xml:space="preserve">will be </w:t>
      </w:r>
      <w:r>
        <w:rPr>
          <w:szCs w:val="24"/>
        </w:rPr>
        <w:t>responded to in the associated report to Council.</w:t>
      </w:r>
    </w:p>
    <w:p w14:paraId="1ACB1AEF" w14:textId="77777777" w:rsidR="00D86FC7" w:rsidRDefault="00D86FC7" w:rsidP="00D86FC7">
      <w:pPr>
        <w:spacing w:before="0" w:after="0" w:line="240" w:lineRule="auto"/>
        <w:rPr>
          <w:b/>
          <w:szCs w:val="24"/>
        </w:rPr>
      </w:pPr>
    </w:p>
    <w:p w14:paraId="09C3B5C8" w14:textId="77777777" w:rsidR="005B6A2E" w:rsidRPr="00147AEA" w:rsidRDefault="005B6A2E" w:rsidP="00D86FC7">
      <w:pPr>
        <w:spacing w:before="0" w:after="0" w:line="240" w:lineRule="auto"/>
        <w:rPr>
          <w:b/>
          <w:szCs w:val="24"/>
        </w:rPr>
      </w:pPr>
    </w:p>
    <w:p w14:paraId="216E8E98" w14:textId="18A436E3" w:rsidR="000066F0" w:rsidRPr="00E11813" w:rsidRDefault="00782D35" w:rsidP="00CE207D">
      <w:pPr>
        <w:pStyle w:val="Heading1"/>
        <w:numPr>
          <w:ilvl w:val="0"/>
          <w:numId w:val="7"/>
        </w:numPr>
        <w:tabs>
          <w:tab w:val="left" w:pos="7938"/>
        </w:tabs>
        <w:spacing w:before="0" w:after="0"/>
        <w:ind w:hanging="862"/>
        <w:rPr>
          <w:color w:val="002060"/>
        </w:rPr>
      </w:pPr>
      <w:bookmarkStart w:id="12" w:name="_Toc165035086"/>
      <w:r w:rsidRPr="00E11813">
        <w:rPr>
          <w:color w:val="002060"/>
        </w:rPr>
        <w:t>General Business</w:t>
      </w:r>
      <w:bookmarkEnd w:id="12"/>
    </w:p>
    <w:p w14:paraId="247416B3" w14:textId="77777777" w:rsidR="004B69F6" w:rsidRDefault="004B69F6" w:rsidP="00CA4242">
      <w:pPr>
        <w:tabs>
          <w:tab w:val="left" w:pos="7938"/>
        </w:tabs>
        <w:spacing w:before="0" w:after="0" w:line="240" w:lineRule="auto"/>
        <w:rPr>
          <w:szCs w:val="24"/>
        </w:rPr>
      </w:pPr>
    </w:p>
    <w:p w14:paraId="68109ADD" w14:textId="1DAF6ACF" w:rsidR="002E40EC" w:rsidRDefault="00680A08" w:rsidP="00CA4242">
      <w:pPr>
        <w:tabs>
          <w:tab w:val="left" w:pos="7938"/>
        </w:tabs>
        <w:spacing w:before="0" w:after="0" w:line="240" w:lineRule="auto"/>
        <w:rPr>
          <w:szCs w:val="24"/>
        </w:rPr>
      </w:pPr>
      <w:r w:rsidRPr="00680A08">
        <w:rPr>
          <w:szCs w:val="24"/>
        </w:rPr>
        <w:t xml:space="preserve">Consistent with section 5.27(3) of the </w:t>
      </w:r>
      <w:r w:rsidRPr="00513141">
        <w:rPr>
          <w:i/>
          <w:iCs/>
          <w:szCs w:val="24"/>
        </w:rPr>
        <w:t>Local Government Act 1995</w:t>
      </w:r>
      <w:r w:rsidRPr="00680A08">
        <w:rPr>
          <w:szCs w:val="24"/>
        </w:rPr>
        <w:t xml:space="preserve"> and regulation 15 of the </w:t>
      </w:r>
      <w:r w:rsidRPr="00513141">
        <w:rPr>
          <w:i/>
          <w:iCs/>
          <w:szCs w:val="24"/>
        </w:rPr>
        <w:t>Local Government (Administration) Regulations 1996</w:t>
      </w:r>
      <w:r w:rsidRPr="00680A08">
        <w:rPr>
          <w:szCs w:val="24"/>
        </w:rPr>
        <w:t xml:space="preserve">, electors in attendance at the Annual General Meeting of Electors </w:t>
      </w:r>
      <w:r w:rsidR="00C76532">
        <w:rPr>
          <w:szCs w:val="24"/>
        </w:rPr>
        <w:t>were</w:t>
      </w:r>
      <w:r w:rsidRPr="00680A08">
        <w:rPr>
          <w:szCs w:val="24"/>
        </w:rPr>
        <w:t xml:space="preserve"> invited to raise any matters concerning any other general business by asking a public question or raising a motion.</w:t>
      </w:r>
    </w:p>
    <w:p w14:paraId="18B3E1A2" w14:textId="77777777" w:rsidR="004B69F6" w:rsidRDefault="004B69F6" w:rsidP="00CA4242">
      <w:pPr>
        <w:tabs>
          <w:tab w:val="left" w:pos="7938"/>
        </w:tabs>
        <w:spacing w:before="0" w:after="0" w:line="240" w:lineRule="auto"/>
      </w:pPr>
    </w:p>
    <w:p w14:paraId="33515D54" w14:textId="77777777" w:rsidR="005B6A2E" w:rsidRDefault="005B6A2E" w:rsidP="00CA4242">
      <w:pPr>
        <w:tabs>
          <w:tab w:val="left" w:pos="7938"/>
        </w:tabs>
        <w:spacing w:before="0" w:after="0" w:line="240" w:lineRule="auto"/>
      </w:pPr>
    </w:p>
    <w:p w14:paraId="0DFF7442" w14:textId="5DDF20E4" w:rsidR="00FB31DB" w:rsidRPr="00E11813" w:rsidRDefault="00FB31DB" w:rsidP="00FB31DB">
      <w:pPr>
        <w:pStyle w:val="ListParagraph"/>
        <w:keepNext/>
        <w:numPr>
          <w:ilvl w:val="1"/>
          <w:numId w:val="7"/>
        </w:numPr>
        <w:tabs>
          <w:tab w:val="right" w:pos="8335"/>
          <w:tab w:val="right" w:pos="8505"/>
        </w:tabs>
        <w:spacing w:before="0" w:after="0" w:line="240" w:lineRule="auto"/>
        <w:ind w:left="0" w:right="46" w:hanging="851"/>
        <w:jc w:val="left"/>
        <w:outlineLvl w:val="1"/>
        <w:rPr>
          <w:rFonts w:eastAsia="Times New Roman"/>
          <w:color w:val="002060"/>
          <w:sz w:val="28"/>
          <w:szCs w:val="28"/>
          <w:lang w:eastAsia="en-US"/>
        </w:rPr>
      </w:pPr>
      <w:bookmarkStart w:id="13" w:name="_Toc133962919"/>
      <w:bookmarkStart w:id="14" w:name="_Toc165035087"/>
      <w:r w:rsidRPr="00E11813">
        <w:rPr>
          <w:rFonts w:eastAsia="Times New Roman"/>
          <w:color w:val="002060"/>
          <w:sz w:val="28"/>
          <w:szCs w:val="28"/>
          <w:lang w:eastAsia="en-US"/>
        </w:rPr>
        <w:t>General business submitted by Electors prior to the meeting and during the meeting.</w:t>
      </w:r>
      <w:bookmarkEnd w:id="13"/>
      <w:bookmarkEnd w:id="14"/>
    </w:p>
    <w:p w14:paraId="1C1BCB1D" w14:textId="77777777" w:rsidR="00FB31DB" w:rsidRPr="00FB31DB" w:rsidRDefault="00FB31DB" w:rsidP="00FB31DB">
      <w:pPr>
        <w:spacing w:before="0" w:after="0" w:line="240" w:lineRule="auto"/>
        <w:ind w:left="-284" w:right="46"/>
        <w:jc w:val="left"/>
        <w:rPr>
          <w:rFonts w:ascii="Times New Roman" w:eastAsia="Times New Roman" w:hAnsi="Times New Roman" w:cs="Times New Roman"/>
          <w:szCs w:val="20"/>
          <w:lang w:eastAsia="en-US"/>
        </w:rPr>
      </w:pPr>
    </w:p>
    <w:p w14:paraId="714BE7C8" w14:textId="39EEA2FB" w:rsidR="00FB31DB" w:rsidRPr="00FB31DB" w:rsidRDefault="00FB31DB" w:rsidP="00FB31DB">
      <w:pPr>
        <w:spacing w:before="0" w:after="0" w:line="240" w:lineRule="auto"/>
        <w:ind w:right="46"/>
        <w:rPr>
          <w:rFonts w:eastAsia="Times New Roman"/>
          <w:szCs w:val="24"/>
          <w:lang w:eastAsia="en-US"/>
        </w:rPr>
      </w:pPr>
      <w:r w:rsidRPr="00FB31DB">
        <w:rPr>
          <w:rFonts w:eastAsia="Times New Roman"/>
          <w:szCs w:val="24"/>
          <w:lang w:eastAsia="en-US"/>
        </w:rPr>
        <w:t>A period of 15 minutes w</w:t>
      </w:r>
      <w:r w:rsidR="00C35818">
        <w:rPr>
          <w:rFonts w:eastAsia="Times New Roman"/>
          <w:szCs w:val="24"/>
          <w:lang w:eastAsia="en-US"/>
        </w:rPr>
        <w:t>as</w:t>
      </w:r>
      <w:r w:rsidRPr="00FB31DB">
        <w:rPr>
          <w:rFonts w:eastAsia="Times New Roman"/>
          <w:szCs w:val="24"/>
          <w:lang w:eastAsia="en-US"/>
        </w:rPr>
        <w:t xml:space="preserve"> allocated for questions by members of the public. </w:t>
      </w:r>
    </w:p>
    <w:p w14:paraId="6FE2AB6B" w14:textId="77777777" w:rsidR="008C7D35" w:rsidRDefault="008C7D35" w:rsidP="00FB31DB">
      <w:pPr>
        <w:spacing w:before="0" w:after="0" w:line="240" w:lineRule="auto"/>
        <w:ind w:right="46"/>
        <w:rPr>
          <w:rFonts w:eastAsia="Times New Roman"/>
          <w:szCs w:val="24"/>
          <w:lang w:eastAsia="en-US"/>
        </w:rPr>
      </w:pPr>
    </w:p>
    <w:p w14:paraId="5886E641" w14:textId="77777777" w:rsidR="005B6A2E" w:rsidRDefault="005B6A2E" w:rsidP="00FB31DB">
      <w:pPr>
        <w:spacing w:before="0" w:after="0" w:line="240" w:lineRule="auto"/>
        <w:ind w:right="46"/>
        <w:rPr>
          <w:rFonts w:eastAsia="Times New Roman"/>
          <w:szCs w:val="24"/>
          <w:lang w:eastAsia="en-US"/>
        </w:rPr>
      </w:pPr>
    </w:p>
    <w:p w14:paraId="1FAA8FC6" w14:textId="508E5B31" w:rsidR="008C7D35" w:rsidRPr="001B6D83" w:rsidRDefault="008C7D35" w:rsidP="00935D76">
      <w:pPr>
        <w:pStyle w:val="ListParagraph"/>
        <w:keepNext/>
        <w:numPr>
          <w:ilvl w:val="2"/>
          <w:numId w:val="7"/>
        </w:numPr>
        <w:tabs>
          <w:tab w:val="right" w:pos="8335"/>
          <w:tab w:val="right" w:pos="8505"/>
        </w:tabs>
        <w:spacing w:before="0" w:after="0" w:line="240" w:lineRule="auto"/>
        <w:ind w:right="46"/>
        <w:jc w:val="left"/>
        <w:outlineLvl w:val="1"/>
        <w:rPr>
          <w:b w:val="0"/>
          <w:color w:val="002060"/>
          <w:sz w:val="28"/>
          <w:szCs w:val="28"/>
        </w:rPr>
      </w:pPr>
      <w:bookmarkStart w:id="15" w:name="_Toc165035088"/>
      <w:r w:rsidRPr="00AF2724">
        <w:rPr>
          <w:rFonts w:eastAsia="Times New Roman"/>
          <w:color w:val="1F3864"/>
          <w:sz w:val="28"/>
          <w:szCs w:val="28"/>
          <w:lang w:eastAsia="en-US"/>
        </w:rPr>
        <w:t>Mr</w:t>
      </w:r>
      <w:r w:rsidRPr="001B6D83">
        <w:rPr>
          <w:b w:val="0"/>
          <w:color w:val="002060"/>
          <w:sz w:val="28"/>
          <w:szCs w:val="28"/>
        </w:rPr>
        <w:t xml:space="preserve"> </w:t>
      </w:r>
      <w:r w:rsidRPr="00AF2724">
        <w:rPr>
          <w:bCs/>
          <w:color w:val="002060"/>
          <w:sz w:val="28"/>
          <w:szCs w:val="28"/>
        </w:rPr>
        <w:t>Max Hipkins</w:t>
      </w:r>
      <w:r w:rsidR="001B6D83" w:rsidRPr="00AF2724">
        <w:rPr>
          <w:bCs/>
          <w:color w:val="002060"/>
          <w:sz w:val="28"/>
          <w:szCs w:val="28"/>
        </w:rPr>
        <w:t xml:space="preserve"> -</w:t>
      </w:r>
      <w:r w:rsidRPr="00AF2724">
        <w:rPr>
          <w:bCs/>
          <w:color w:val="002060"/>
          <w:sz w:val="28"/>
          <w:szCs w:val="28"/>
        </w:rPr>
        <w:t xml:space="preserve"> 36 Minora Rd Dalkeith</w:t>
      </w:r>
      <w:bookmarkEnd w:id="15"/>
    </w:p>
    <w:p w14:paraId="399F1D9D" w14:textId="77777777" w:rsidR="00635B4E" w:rsidRPr="001B6D83" w:rsidRDefault="00635B4E" w:rsidP="001B6D83">
      <w:pPr>
        <w:spacing w:before="0" w:after="0" w:line="240" w:lineRule="auto"/>
        <w:rPr>
          <w:rFonts w:ascii="Aptos" w:eastAsiaTheme="minorHAnsi" w:hAnsi="Aptos" w:cs="Aptos"/>
          <w:bCs/>
          <w:szCs w:val="24"/>
        </w:rPr>
      </w:pPr>
    </w:p>
    <w:p w14:paraId="26285772" w14:textId="5D230701" w:rsidR="00635B4E" w:rsidRPr="001B6D83" w:rsidRDefault="001B6D83" w:rsidP="001B6D83">
      <w:pPr>
        <w:pStyle w:val="ListParagraph"/>
        <w:spacing w:before="0" w:after="0" w:line="240" w:lineRule="auto"/>
        <w:ind w:left="0"/>
        <w:rPr>
          <w:rFonts w:eastAsiaTheme="minorHAnsi"/>
          <w:color w:val="002060"/>
          <w:szCs w:val="24"/>
        </w:rPr>
      </w:pPr>
      <w:r>
        <w:rPr>
          <w:rFonts w:eastAsiaTheme="minorHAnsi"/>
          <w:color w:val="002060"/>
          <w:szCs w:val="24"/>
        </w:rPr>
        <w:t>Question</w:t>
      </w:r>
    </w:p>
    <w:p w14:paraId="6D5A68E2" w14:textId="77777777" w:rsidR="008C7D35" w:rsidRDefault="008C7D35" w:rsidP="001B6D83">
      <w:pPr>
        <w:spacing w:before="0" w:after="0" w:line="240" w:lineRule="auto"/>
        <w:rPr>
          <w:szCs w:val="24"/>
        </w:rPr>
      </w:pPr>
      <w:r w:rsidRPr="001B6D83">
        <w:rPr>
          <w:szCs w:val="24"/>
        </w:rPr>
        <w:t>Will the City of Nedlands adopt a tree retention policy that defines the removal of or damage to trees of certain characteristics as ‘works’ that require development approval by Council?</w:t>
      </w:r>
    </w:p>
    <w:p w14:paraId="2E9BC66A" w14:textId="77777777" w:rsidR="001B6D83" w:rsidRDefault="001B6D83" w:rsidP="001B6D83">
      <w:pPr>
        <w:spacing w:before="0" w:after="0" w:line="240" w:lineRule="auto"/>
        <w:rPr>
          <w:szCs w:val="24"/>
        </w:rPr>
      </w:pPr>
    </w:p>
    <w:p w14:paraId="0BACDB5E" w14:textId="4FDEB9A6" w:rsidR="001B6D83" w:rsidRDefault="001B6D83" w:rsidP="001B6D83">
      <w:pPr>
        <w:spacing w:before="0" w:after="0" w:line="240" w:lineRule="auto"/>
        <w:rPr>
          <w:b/>
          <w:bCs/>
          <w:color w:val="002060"/>
          <w:szCs w:val="24"/>
        </w:rPr>
      </w:pPr>
      <w:r w:rsidRPr="009E3F98">
        <w:rPr>
          <w:b/>
          <w:bCs/>
          <w:color w:val="002060"/>
          <w:szCs w:val="24"/>
        </w:rPr>
        <w:t>Answer</w:t>
      </w:r>
    </w:p>
    <w:p w14:paraId="3964BC33" w14:textId="2418C287" w:rsidR="00F72353" w:rsidRPr="00147AEA" w:rsidRDefault="001B6B78" w:rsidP="0071113E">
      <w:pPr>
        <w:spacing w:before="0" w:after="0" w:line="240" w:lineRule="auto"/>
        <w:rPr>
          <w:b/>
          <w:szCs w:val="24"/>
        </w:rPr>
      </w:pPr>
      <w:r>
        <w:rPr>
          <w:szCs w:val="24"/>
        </w:rPr>
        <w:t xml:space="preserve">At the </w:t>
      </w:r>
      <w:r w:rsidR="007B7824">
        <w:rPr>
          <w:szCs w:val="24"/>
        </w:rPr>
        <w:t xml:space="preserve">23 </w:t>
      </w:r>
      <w:r w:rsidR="001F7AF7">
        <w:rPr>
          <w:szCs w:val="24"/>
        </w:rPr>
        <w:t>April</w:t>
      </w:r>
      <w:r w:rsidR="007B7824">
        <w:rPr>
          <w:szCs w:val="24"/>
        </w:rPr>
        <w:t xml:space="preserve"> 2024</w:t>
      </w:r>
      <w:r w:rsidR="001F7AF7">
        <w:rPr>
          <w:szCs w:val="24"/>
        </w:rPr>
        <w:t xml:space="preserve"> Ordinary Council Meeting, Council resolved to </w:t>
      </w:r>
      <w:r w:rsidR="00234096">
        <w:rPr>
          <w:szCs w:val="24"/>
        </w:rPr>
        <w:t>begin advertising Local Planning Policy 3.3: Tree Retention</w:t>
      </w:r>
      <w:r w:rsidR="007B7824">
        <w:rPr>
          <w:szCs w:val="24"/>
        </w:rPr>
        <w:t>. This Policy</w:t>
      </w:r>
      <w:r w:rsidR="009925B7">
        <w:rPr>
          <w:szCs w:val="24"/>
        </w:rPr>
        <w:t xml:space="preserve"> defines </w:t>
      </w:r>
      <w:r w:rsidR="00CF0939">
        <w:rPr>
          <w:szCs w:val="24"/>
        </w:rPr>
        <w:t>tree damaging activities to regulated trees (trees of a specified size and criteria) on lots coded Residential R20 and below to be works requiring development approval.</w:t>
      </w:r>
      <w:r w:rsidR="00B03866">
        <w:rPr>
          <w:szCs w:val="24"/>
        </w:rPr>
        <w:t xml:space="preserve"> Public consultation </w:t>
      </w:r>
      <w:r w:rsidR="00255072">
        <w:rPr>
          <w:szCs w:val="24"/>
        </w:rPr>
        <w:t>is expected to</w:t>
      </w:r>
      <w:r w:rsidR="00B03866">
        <w:rPr>
          <w:szCs w:val="24"/>
        </w:rPr>
        <w:t xml:space="preserve"> commence </w:t>
      </w:r>
      <w:r w:rsidR="00255072">
        <w:rPr>
          <w:szCs w:val="24"/>
        </w:rPr>
        <w:t>by the middle of</w:t>
      </w:r>
      <w:r w:rsidR="00353329">
        <w:rPr>
          <w:szCs w:val="24"/>
        </w:rPr>
        <w:t xml:space="preserve"> </w:t>
      </w:r>
      <w:r w:rsidR="00255072">
        <w:rPr>
          <w:szCs w:val="24"/>
        </w:rPr>
        <w:t>May</w:t>
      </w:r>
      <w:r w:rsidR="00613657">
        <w:rPr>
          <w:szCs w:val="24"/>
        </w:rPr>
        <w:t>.</w:t>
      </w:r>
      <w:r w:rsidR="00E62BF2">
        <w:rPr>
          <w:szCs w:val="24"/>
        </w:rPr>
        <w:t xml:space="preserve"> Please refer to the </w:t>
      </w:r>
      <w:r w:rsidR="00957CEB">
        <w:rPr>
          <w:szCs w:val="24"/>
        </w:rPr>
        <w:t>2</w:t>
      </w:r>
      <w:r w:rsidR="00277C67">
        <w:rPr>
          <w:szCs w:val="24"/>
        </w:rPr>
        <w:t>3</w:t>
      </w:r>
      <w:r w:rsidR="00957CEB">
        <w:rPr>
          <w:szCs w:val="24"/>
        </w:rPr>
        <w:t xml:space="preserve"> </w:t>
      </w:r>
      <w:r w:rsidR="00EE5D8D">
        <w:rPr>
          <w:szCs w:val="24"/>
        </w:rPr>
        <w:t>April 2024</w:t>
      </w:r>
      <w:r w:rsidR="00277C67">
        <w:rPr>
          <w:szCs w:val="24"/>
        </w:rPr>
        <w:t xml:space="preserve"> </w:t>
      </w:r>
      <w:r w:rsidR="00957CEB">
        <w:rPr>
          <w:szCs w:val="24"/>
        </w:rPr>
        <w:t xml:space="preserve">OCM Agenda for full discussion and </w:t>
      </w:r>
      <w:r w:rsidR="002347B8">
        <w:rPr>
          <w:szCs w:val="24"/>
        </w:rPr>
        <w:t>the draft Policy.</w:t>
      </w:r>
    </w:p>
    <w:p w14:paraId="77E9F6F5" w14:textId="77777777" w:rsidR="009E3F98" w:rsidRDefault="009E3F98" w:rsidP="001B6D83">
      <w:pPr>
        <w:spacing w:before="0" w:after="0" w:line="240" w:lineRule="auto"/>
        <w:rPr>
          <w:b/>
          <w:bCs/>
          <w:color w:val="002060"/>
          <w:szCs w:val="24"/>
        </w:rPr>
      </w:pPr>
    </w:p>
    <w:p w14:paraId="6033F8C0" w14:textId="77777777" w:rsidR="005B6A2E" w:rsidRDefault="005B6A2E" w:rsidP="001B6D83">
      <w:pPr>
        <w:spacing w:before="0" w:after="0" w:line="240" w:lineRule="auto"/>
        <w:rPr>
          <w:b/>
          <w:bCs/>
          <w:color w:val="002060"/>
          <w:szCs w:val="24"/>
        </w:rPr>
      </w:pPr>
    </w:p>
    <w:p w14:paraId="3D347D93" w14:textId="1A59750B" w:rsidR="00AF2724" w:rsidRPr="00AF2724" w:rsidRDefault="00AF2724" w:rsidP="00935D76">
      <w:pPr>
        <w:pStyle w:val="ListParagraph"/>
        <w:keepNext/>
        <w:numPr>
          <w:ilvl w:val="2"/>
          <w:numId w:val="7"/>
        </w:numPr>
        <w:tabs>
          <w:tab w:val="right" w:pos="8335"/>
          <w:tab w:val="right" w:pos="8505"/>
        </w:tabs>
        <w:spacing w:before="0" w:after="0" w:line="240" w:lineRule="auto"/>
        <w:ind w:right="46"/>
        <w:jc w:val="left"/>
        <w:outlineLvl w:val="1"/>
        <w:rPr>
          <w:color w:val="002060"/>
          <w:sz w:val="28"/>
          <w:szCs w:val="28"/>
        </w:rPr>
      </w:pPr>
      <w:bookmarkStart w:id="16" w:name="_Toc165035089"/>
      <w:r w:rsidRPr="00AF2724">
        <w:rPr>
          <w:rFonts w:eastAsia="Times New Roman"/>
          <w:color w:val="1F3864"/>
          <w:sz w:val="28"/>
          <w:szCs w:val="28"/>
          <w:lang w:eastAsia="en-US"/>
        </w:rPr>
        <w:t>Ms</w:t>
      </w:r>
      <w:r w:rsidRPr="00AF2724">
        <w:rPr>
          <w:b w:val="0"/>
          <w:bCs/>
          <w:color w:val="002060"/>
          <w:sz w:val="28"/>
          <w:szCs w:val="28"/>
        </w:rPr>
        <w:t xml:space="preserve"> </w:t>
      </w:r>
      <w:r w:rsidRPr="00935D76">
        <w:rPr>
          <w:color w:val="002060"/>
          <w:sz w:val="28"/>
          <w:szCs w:val="28"/>
        </w:rPr>
        <w:t>Bronwen Tyson</w:t>
      </w:r>
      <w:r w:rsidR="00533E41">
        <w:rPr>
          <w:color w:val="002060"/>
          <w:sz w:val="28"/>
          <w:szCs w:val="28"/>
        </w:rPr>
        <w:t xml:space="preserve"> -</w:t>
      </w:r>
      <w:r w:rsidRPr="00935D76">
        <w:rPr>
          <w:color w:val="002060"/>
          <w:sz w:val="28"/>
          <w:szCs w:val="28"/>
        </w:rPr>
        <w:t xml:space="preserve"> 62 Tyrell St Nedlands</w:t>
      </w:r>
      <w:bookmarkEnd w:id="16"/>
    </w:p>
    <w:p w14:paraId="160E49DE" w14:textId="77777777" w:rsidR="00AF2724" w:rsidRDefault="00AF2724" w:rsidP="001B6D83">
      <w:pPr>
        <w:spacing w:before="0" w:after="0" w:line="240" w:lineRule="auto"/>
        <w:rPr>
          <w:b/>
          <w:bCs/>
          <w:color w:val="002060"/>
          <w:szCs w:val="24"/>
        </w:rPr>
      </w:pPr>
    </w:p>
    <w:p w14:paraId="3C1B4ECB" w14:textId="2DD0E2A2" w:rsidR="009E3F98" w:rsidRPr="009E3F98" w:rsidRDefault="009E3F98" w:rsidP="001B6D83">
      <w:pPr>
        <w:spacing w:before="0" w:after="0" w:line="240" w:lineRule="auto"/>
        <w:rPr>
          <w:b/>
          <w:bCs/>
          <w:color w:val="002060"/>
          <w:szCs w:val="24"/>
        </w:rPr>
      </w:pPr>
      <w:r>
        <w:rPr>
          <w:b/>
          <w:bCs/>
          <w:color w:val="002060"/>
          <w:szCs w:val="24"/>
        </w:rPr>
        <w:t>Question</w:t>
      </w:r>
    </w:p>
    <w:p w14:paraId="27FB5E46" w14:textId="1B871778" w:rsidR="00935D76" w:rsidRDefault="008C7D35" w:rsidP="00935D76">
      <w:pPr>
        <w:spacing w:before="0" w:after="0" w:line="240" w:lineRule="auto"/>
        <w:rPr>
          <w:b/>
          <w:bCs/>
        </w:rPr>
      </w:pPr>
      <w:r w:rsidRPr="00935D76">
        <w:rPr>
          <w:szCs w:val="24"/>
        </w:rPr>
        <w:t>Will the City of Nedlands </w:t>
      </w:r>
      <w:r w:rsidRPr="00935D76">
        <w:rPr>
          <w:color w:val="000000"/>
          <w:szCs w:val="24"/>
        </w:rPr>
        <w:t xml:space="preserve">update the Urban Forest Strategy, with a tree canopy target of </w:t>
      </w:r>
      <w:r w:rsidR="00582D1B">
        <w:rPr>
          <w:color w:val="000000"/>
          <w:szCs w:val="24"/>
        </w:rPr>
        <w:t xml:space="preserve">at least </w:t>
      </w:r>
      <w:r w:rsidRPr="00935D76">
        <w:rPr>
          <w:color w:val="000000"/>
          <w:szCs w:val="24"/>
        </w:rPr>
        <w:t xml:space="preserve">30% by 2040, supported by appropriate planning, policy changes, funding, </w:t>
      </w:r>
      <w:r w:rsidR="00FC3F22" w:rsidRPr="00935D76">
        <w:rPr>
          <w:color w:val="000000"/>
          <w:szCs w:val="24"/>
        </w:rPr>
        <w:t>monitoring,</w:t>
      </w:r>
      <w:r w:rsidRPr="00935D76">
        <w:rPr>
          <w:color w:val="000000"/>
          <w:szCs w:val="24"/>
        </w:rPr>
        <w:t xml:space="preserve"> and annual reporting?</w:t>
      </w:r>
    </w:p>
    <w:p w14:paraId="002B20B0" w14:textId="77777777" w:rsidR="00935D76" w:rsidRDefault="00935D76" w:rsidP="00935D76">
      <w:pPr>
        <w:spacing w:before="0" w:after="0" w:line="240" w:lineRule="auto"/>
        <w:rPr>
          <w:b/>
          <w:bCs/>
        </w:rPr>
      </w:pPr>
    </w:p>
    <w:p w14:paraId="217602F9" w14:textId="77777777" w:rsidR="005B50EE" w:rsidRDefault="005B50EE">
      <w:pPr>
        <w:spacing w:before="0" w:after="120"/>
        <w:jc w:val="left"/>
        <w:rPr>
          <w:b/>
          <w:bCs/>
          <w:color w:val="002060"/>
          <w:szCs w:val="24"/>
        </w:rPr>
      </w:pPr>
      <w:r>
        <w:rPr>
          <w:b/>
          <w:bCs/>
          <w:color w:val="002060"/>
          <w:szCs w:val="24"/>
        </w:rPr>
        <w:br w:type="page"/>
      </w:r>
    </w:p>
    <w:p w14:paraId="1D85BC38" w14:textId="7DBB9CA9" w:rsidR="00935D76" w:rsidRDefault="00935D76" w:rsidP="00935D76">
      <w:pPr>
        <w:spacing w:before="0" w:after="0" w:line="240" w:lineRule="auto"/>
        <w:rPr>
          <w:b/>
          <w:bCs/>
          <w:color w:val="002060"/>
          <w:szCs w:val="24"/>
        </w:rPr>
      </w:pPr>
      <w:r w:rsidRPr="009E3F98">
        <w:rPr>
          <w:b/>
          <w:bCs/>
          <w:color w:val="002060"/>
          <w:szCs w:val="24"/>
        </w:rPr>
        <w:lastRenderedPageBreak/>
        <w:t>Answer</w:t>
      </w:r>
    </w:p>
    <w:p w14:paraId="076FE063" w14:textId="2A4232B1" w:rsidR="00113AA9" w:rsidRDefault="00113AA9" w:rsidP="00113AA9">
      <w:pPr>
        <w:spacing w:before="0" w:after="0" w:line="240" w:lineRule="auto"/>
        <w:rPr>
          <w:szCs w:val="24"/>
        </w:rPr>
      </w:pPr>
      <w:r w:rsidRPr="00113AA9">
        <w:rPr>
          <w:szCs w:val="24"/>
        </w:rPr>
        <w:t xml:space="preserve">The City of Nedlands is currently preparing an update to our Urban Forest Strategy. This will provide </w:t>
      </w:r>
      <w:r w:rsidR="005B2D4D">
        <w:rPr>
          <w:szCs w:val="24"/>
        </w:rPr>
        <w:t xml:space="preserve">a </w:t>
      </w:r>
      <w:r w:rsidRPr="00113AA9">
        <w:rPr>
          <w:szCs w:val="24"/>
        </w:rPr>
        <w:t xml:space="preserve">scientifically derived target canopy coverage calculated specifically for the </w:t>
      </w:r>
      <w:proofErr w:type="gramStart"/>
      <w:r w:rsidRPr="00113AA9">
        <w:rPr>
          <w:szCs w:val="24"/>
        </w:rPr>
        <w:t>City</w:t>
      </w:r>
      <w:proofErr w:type="gramEnd"/>
      <w:r w:rsidRPr="00113AA9">
        <w:rPr>
          <w:szCs w:val="24"/>
        </w:rPr>
        <w:t xml:space="preserve"> from the data gathered. It is expected to determine appropriate targets for each land use type (Private, Parkland, Street). The update to the Urban Forest Strategy includes a review of the supporting policy, budgeting and reporting documentation.</w:t>
      </w:r>
    </w:p>
    <w:p w14:paraId="0C04EC38" w14:textId="77777777" w:rsidR="00F044F8" w:rsidRDefault="00F044F8" w:rsidP="00113AA9">
      <w:pPr>
        <w:spacing w:before="0" w:after="0" w:line="240" w:lineRule="auto"/>
        <w:rPr>
          <w:szCs w:val="24"/>
        </w:rPr>
      </w:pPr>
    </w:p>
    <w:p w14:paraId="42C9D0C1" w14:textId="3BCE155F" w:rsidR="00760988" w:rsidRDefault="00F044F8" w:rsidP="00935D76">
      <w:pPr>
        <w:spacing w:before="0" w:after="0" w:line="240" w:lineRule="auto"/>
        <w:rPr>
          <w:szCs w:val="24"/>
        </w:rPr>
      </w:pPr>
      <w:r>
        <w:rPr>
          <w:szCs w:val="24"/>
        </w:rPr>
        <w:t>As the canopy target is yet to be calculated we cannot confirm whether the figure may be 30% or a number around this figure.</w:t>
      </w:r>
    </w:p>
    <w:p w14:paraId="65437F84" w14:textId="77777777" w:rsidR="005B6A2E" w:rsidRDefault="005B6A2E" w:rsidP="00935D76">
      <w:pPr>
        <w:spacing w:before="0" w:after="0" w:line="240" w:lineRule="auto"/>
        <w:rPr>
          <w:szCs w:val="24"/>
        </w:rPr>
      </w:pPr>
    </w:p>
    <w:p w14:paraId="635B8602" w14:textId="77777777" w:rsidR="005B6A2E" w:rsidRDefault="005B6A2E" w:rsidP="00935D76">
      <w:pPr>
        <w:spacing w:before="0" w:after="0" w:line="240" w:lineRule="auto"/>
        <w:rPr>
          <w:b/>
          <w:bCs/>
          <w:color w:val="002060"/>
          <w:szCs w:val="24"/>
        </w:rPr>
      </w:pPr>
    </w:p>
    <w:p w14:paraId="327DD434" w14:textId="75D549EC" w:rsidR="008C7D35" w:rsidRPr="00533E41" w:rsidRDefault="008C7D35" w:rsidP="00935D76">
      <w:pPr>
        <w:pStyle w:val="ListParagraph"/>
        <w:keepNext/>
        <w:numPr>
          <w:ilvl w:val="2"/>
          <w:numId w:val="7"/>
        </w:numPr>
        <w:tabs>
          <w:tab w:val="right" w:pos="8335"/>
          <w:tab w:val="right" w:pos="8505"/>
        </w:tabs>
        <w:spacing w:before="0" w:after="0" w:line="240" w:lineRule="auto"/>
        <w:ind w:right="46"/>
        <w:jc w:val="left"/>
        <w:outlineLvl w:val="1"/>
        <w:rPr>
          <w:rFonts w:ascii="Aptos" w:hAnsi="Aptos" w:cs="Aptos"/>
          <w:szCs w:val="24"/>
        </w:rPr>
      </w:pPr>
      <w:bookmarkStart w:id="17" w:name="_Toc165035090"/>
      <w:r w:rsidRPr="00935D76">
        <w:rPr>
          <w:rFonts w:eastAsia="Times New Roman"/>
          <w:color w:val="1F3864"/>
          <w:sz w:val="28"/>
          <w:szCs w:val="28"/>
          <w:lang w:eastAsia="en-US"/>
        </w:rPr>
        <w:t>Mr</w:t>
      </w:r>
      <w:r>
        <w:rPr>
          <w:b w:val="0"/>
          <w:bCs/>
        </w:rPr>
        <w:t xml:space="preserve"> </w:t>
      </w:r>
      <w:r w:rsidRPr="00935D76">
        <w:rPr>
          <w:sz w:val="28"/>
          <w:szCs w:val="28"/>
        </w:rPr>
        <w:t xml:space="preserve">Craig Carter </w:t>
      </w:r>
      <w:r w:rsidR="00533E41">
        <w:rPr>
          <w:sz w:val="28"/>
          <w:szCs w:val="28"/>
        </w:rPr>
        <w:t xml:space="preserve">- </w:t>
      </w:r>
      <w:r w:rsidRPr="00935D76">
        <w:rPr>
          <w:sz w:val="28"/>
          <w:szCs w:val="28"/>
        </w:rPr>
        <w:t>38 Bulimba Rd Nedlands</w:t>
      </w:r>
      <w:bookmarkEnd w:id="17"/>
    </w:p>
    <w:p w14:paraId="401801F0" w14:textId="77777777" w:rsidR="009C73BA" w:rsidRDefault="009C73BA" w:rsidP="009C73BA">
      <w:pPr>
        <w:spacing w:before="0" w:after="0" w:line="240" w:lineRule="auto"/>
        <w:ind w:right="46"/>
        <w:rPr>
          <w:bCs/>
          <w:color w:val="002060"/>
          <w:szCs w:val="24"/>
        </w:rPr>
      </w:pPr>
    </w:p>
    <w:p w14:paraId="3803AD41" w14:textId="6CDF9640" w:rsidR="00533E41" w:rsidRPr="009C73BA" w:rsidRDefault="009C73BA" w:rsidP="009C73BA">
      <w:pPr>
        <w:pStyle w:val="ListParagraph"/>
        <w:spacing w:before="0" w:after="0" w:line="240" w:lineRule="auto"/>
        <w:ind w:left="11"/>
        <w:rPr>
          <w:bCs/>
          <w:color w:val="002060"/>
          <w:szCs w:val="24"/>
        </w:rPr>
      </w:pPr>
      <w:r w:rsidRPr="009C73BA">
        <w:rPr>
          <w:bCs/>
          <w:color w:val="002060"/>
          <w:szCs w:val="24"/>
        </w:rPr>
        <w:t>Question</w:t>
      </w:r>
    </w:p>
    <w:p w14:paraId="2E75B4C5" w14:textId="03A5DA9B" w:rsidR="009C73BA" w:rsidRDefault="008C7D35" w:rsidP="009C73BA">
      <w:pPr>
        <w:spacing w:before="0" w:after="0" w:line="240" w:lineRule="auto"/>
        <w:rPr>
          <w:szCs w:val="24"/>
        </w:rPr>
      </w:pPr>
      <w:r w:rsidRPr="009C73BA">
        <w:rPr>
          <w:szCs w:val="24"/>
        </w:rPr>
        <w:t>Will the City of Nedlands commit to</w:t>
      </w:r>
      <w:r w:rsidR="000120A2">
        <w:rPr>
          <w:szCs w:val="24"/>
        </w:rPr>
        <w:t xml:space="preserve"> i</w:t>
      </w:r>
      <w:r w:rsidRPr="009C73BA">
        <w:rPr>
          <w:szCs w:val="24"/>
        </w:rPr>
        <w:t>ncreasing the budget for street tree planting and maintenance by 10% each financial year until such time as the tree canopy target of 30% is reached?</w:t>
      </w:r>
    </w:p>
    <w:p w14:paraId="6663F806" w14:textId="77777777" w:rsidR="00597588" w:rsidRDefault="009C73BA" w:rsidP="009C73BA">
      <w:pPr>
        <w:spacing w:before="0" w:after="0" w:line="240" w:lineRule="auto"/>
        <w:rPr>
          <w:b/>
          <w:bCs/>
        </w:rPr>
      </w:pPr>
      <w:r w:rsidRPr="00935D76">
        <w:rPr>
          <w:b/>
          <w:bCs/>
        </w:rPr>
        <w:t> </w:t>
      </w:r>
    </w:p>
    <w:p w14:paraId="34E8F39A" w14:textId="242EE309" w:rsidR="009C73BA" w:rsidRDefault="009C73BA" w:rsidP="009C73BA">
      <w:pPr>
        <w:spacing w:before="0" w:after="0" w:line="240" w:lineRule="auto"/>
        <w:rPr>
          <w:b/>
          <w:bCs/>
          <w:color w:val="002060"/>
          <w:szCs w:val="24"/>
        </w:rPr>
      </w:pPr>
      <w:r w:rsidRPr="009E3F98">
        <w:rPr>
          <w:b/>
          <w:bCs/>
          <w:color w:val="002060"/>
          <w:szCs w:val="24"/>
        </w:rPr>
        <w:t>Answer</w:t>
      </w:r>
    </w:p>
    <w:p w14:paraId="601ADDCC" w14:textId="1F27AB3D" w:rsidR="00597588" w:rsidRPr="00147AEA" w:rsidRDefault="00232DFB" w:rsidP="00AD209F">
      <w:pPr>
        <w:spacing w:before="0" w:after="0" w:line="240" w:lineRule="auto"/>
        <w:rPr>
          <w:b/>
          <w:szCs w:val="24"/>
        </w:rPr>
      </w:pPr>
      <w:r>
        <w:rPr>
          <w:szCs w:val="24"/>
        </w:rPr>
        <w:t xml:space="preserve">The City is currently in the process of developing the 24/25 financial year budget with </w:t>
      </w:r>
      <w:r w:rsidR="00BC0E0E">
        <w:rPr>
          <w:szCs w:val="24"/>
        </w:rPr>
        <w:t>t</w:t>
      </w:r>
      <w:r>
        <w:rPr>
          <w:szCs w:val="24"/>
        </w:rPr>
        <w:t>h</w:t>
      </w:r>
      <w:r w:rsidR="00BC0E0E">
        <w:rPr>
          <w:szCs w:val="24"/>
        </w:rPr>
        <w:t>e</w:t>
      </w:r>
      <w:r>
        <w:rPr>
          <w:szCs w:val="24"/>
        </w:rPr>
        <w:t xml:space="preserve"> view to increase </w:t>
      </w:r>
      <w:r w:rsidR="00A46BCE">
        <w:rPr>
          <w:szCs w:val="24"/>
        </w:rPr>
        <w:t>p</w:t>
      </w:r>
      <w:r w:rsidR="00AD209F">
        <w:rPr>
          <w:szCs w:val="24"/>
        </w:rPr>
        <w:t>lanting and</w:t>
      </w:r>
      <w:r w:rsidR="0057032B">
        <w:rPr>
          <w:szCs w:val="24"/>
        </w:rPr>
        <w:t xml:space="preserve"> maintenance. The exact value is yet to be determined and in following years </w:t>
      </w:r>
      <w:r w:rsidR="00A46BCE">
        <w:rPr>
          <w:szCs w:val="24"/>
        </w:rPr>
        <w:t>will be recommended from an updated urban forest strategy.</w:t>
      </w:r>
    </w:p>
    <w:p w14:paraId="3D00BD28" w14:textId="77777777" w:rsidR="00597588" w:rsidRDefault="00597588" w:rsidP="009C73BA">
      <w:pPr>
        <w:spacing w:before="0" w:after="0" w:line="240" w:lineRule="auto"/>
        <w:rPr>
          <w:b/>
          <w:bCs/>
          <w:color w:val="002060"/>
          <w:szCs w:val="24"/>
        </w:rPr>
      </w:pPr>
    </w:p>
    <w:p w14:paraId="3F08BFB4" w14:textId="77777777" w:rsidR="005B6A2E" w:rsidRDefault="005B6A2E" w:rsidP="009C73BA">
      <w:pPr>
        <w:spacing w:before="0" w:after="0" w:line="240" w:lineRule="auto"/>
        <w:rPr>
          <w:b/>
          <w:bCs/>
          <w:color w:val="002060"/>
          <w:szCs w:val="24"/>
        </w:rPr>
      </w:pPr>
    </w:p>
    <w:p w14:paraId="379DA7A0" w14:textId="5F6166A9" w:rsidR="008C7D35" w:rsidRPr="00682310" w:rsidRDefault="008C7D35" w:rsidP="00682310">
      <w:pPr>
        <w:pStyle w:val="ListParagraph"/>
        <w:keepNext/>
        <w:numPr>
          <w:ilvl w:val="2"/>
          <w:numId w:val="7"/>
        </w:numPr>
        <w:tabs>
          <w:tab w:val="right" w:pos="8335"/>
          <w:tab w:val="right" w:pos="8505"/>
        </w:tabs>
        <w:spacing w:before="0" w:after="0" w:line="240" w:lineRule="auto"/>
        <w:ind w:right="46"/>
        <w:jc w:val="left"/>
        <w:outlineLvl w:val="1"/>
        <w:rPr>
          <w:color w:val="002060"/>
          <w:sz w:val="28"/>
          <w:szCs w:val="28"/>
        </w:rPr>
      </w:pPr>
      <w:bookmarkStart w:id="18" w:name="_Toc165035091"/>
      <w:r w:rsidRPr="00682310">
        <w:rPr>
          <w:color w:val="002060"/>
          <w:sz w:val="28"/>
          <w:szCs w:val="28"/>
        </w:rPr>
        <w:t>Ms Martina Bovell</w:t>
      </w:r>
      <w:r w:rsidR="00682310">
        <w:rPr>
          <w:color w:val="002060"/>
          <w:sz w:val="28"/>
          <w:szCs w:val="28"/>
        </w:rPr>
        <w:t xml:space="preserve"> -</w:t>
      </w:r>
      <w:r w:rsidRPr="00682310">
        <w:rPr>
          <w:color w:val="002060"/>
          <w:sz w:val="28"/>
          <w:szCs w:val="28"/>
        </w:rPr>
        <w:t xml:space="preserve"> 17 McKenna Glen Mount Claremont</w:t>
      </w:r>
      <w:bookmarkEnd w:id="18"/>
    </w:p>
    <w:p w14:paraId="2B0A89D7" w14:textId="77777777" w:rsidR="00D51805" w:rsidRDefault="00D51805" w:rsidP="00682310">
      <w:pPr>
        <w:spacing w:before="0" w:after="0" w:line="240" w:lineRule="auto"/>
        <w:rPr>
          <w:color w:val="000000"/>
          <w:szCs w:val="24"/>
        </w:rPr>
      </w:pPr>
    </w:p>
    <w:p w14:paraId="1F90B4C8" w14:textId="77777777" w:rsidR="005467BC" w:rsidRPr="009C73BA" w:rsidRDefault="005467BC" w:rsidP="005467BC">
      <w:pPr>
        <w:pStyle w:val="ListParagraph"/>
        <w:spacing w:before="0" w:after="0" w:line="240" w:lineRule="auto"/>
        <w:ind w:left="11"/>
        <w:rPr>
          <w:bCs/>
          <w:color w:val="002060"/>
          <w:szCs w:val="24"/>
        </w:rPr>
      </w:pPr>
      <w:r w:rsidRPr="009C73BA">
        <w:rPr>
          <w:bCs/>
          <w:color w:val="002060"/>
          <w:szCs w:val="24"/>
        </w:rPr>
        <w:t>Question</w:t>
      </w:r>
    </w:p>
    <w:p w14:paraId="3634717A" w14:textId="715A52FB" w:rsidR="008C7D35" w:rsidRDefault="008C7D35" w:rsidP="00682310">
      <w:pPr>
        <w:spacing w:before="0" w:after="0" w:line="240" w:lineRule="auto"/>
        <w:rPr>
          <w:color w:val="000000"/>
          <w:szCs w:val="24"/>
        </w:rPr>
      </w:pPr>
      <w:r w:rsidRPr="00682310">
        <w:rPr>
          <w:color w:val="000000"/>
          <w:szCs w:val="24"/>
        </w:rPr>
        <w:t xml:space="preserve">Will the City of Nedlands lobby WALGA via a motion at the WALGA Zone 3 Meeting, to urgently procure updated tree canopy and heat mapping data for the Perth &amp; Peel area </w:t>
      </w:r>
      <w:proofErr w:type="gramStart"/>
      <w:r w:rsidRPr="00682310">
        <w:rPr>
          <w:color w:val="000000"/>
          <w:szCs w:val="24"/>
        </w:rPr>
        <w:t>in order to</w:t>
      </w:r>
      <w:proofErr w:type="gramEnd"/>
      <w:r w:rsidRPr="00682310">
        <w:rPr>
          <w:color w:val="000000"/>
          <w:szCs w:val="24"/>
        </w:rPr>
        <w:t xml:space="preserve"> provide a better understanding of the current situation and inform planning, policy changes, </w:t>
      </w:r>
      <w:r w:rsidR="00FC3F22" w:rsidRPr="00682310">
        <w:rPr>
          <w:color w:val="000000"/>
          <w:szCs w:val="24"/>
        </w:rPr>
        <w:t>funding,</w:t>
      </w:r>
      <w:r w:rsidRPr="00682310">
        <w:rPr>
          <w:color w:val="000000"/>
          <w:szCs w:val="24"/>
        </w:rPr>
        <w:t xml:space="preserve"> and monitoring?</w:t>
      </w:r>
    </w:p>
    <w:p w14:paraId="72FE9A05" w14:textId="77777777" w:rsidR="005467BC" w:rsidRDefault="005467BC" w:rsidP="00682310">
      <w:pPr>
        <w:spacing w:before="0" w:after="0" w:line="240" w:lineRule="auto"/>
        <w:rPr>
          <w:color w:val="000000"/>
          <w:szCs w:val="24"/>
        </w:rPr>
      </w:pPr>
    </w:p>
    <w:p w14:paraId="0CE1BCD2" w14:textId="658D71CB" w:rsidR="005467BC" w:rsidRDefault="005467BC" w:rsidP="005467BC">
      <w:pPr>
        <w:spacing w:before="0" w:after="0" w:line="240" w:lineRule="auto"/>
        <w:rPr>
          <w:b/>
          <w:bCs/>
          <w:color w:val="002060"/>
          <w:szCs w:val="24"/>
        </w:rPr>
      </w:pPr>
      <w:r w:rsidRPr="009E3F98">
        <w:rPr>
          <w:b/>
          <w:bCs/>
          <w:color w:val="002060"/>
          <w:szCs w:val="24"/>
        </w:rPr>
        <w:t>Answer</w:t>
      </w:r>
    </w:p>
    <w:p w14:paraId="213F1A54" w14:textId="6D6A7EBA" w:rsidR="005467BC" w:rsidRPr="00F81934" w:rsidRDefault="00ED7663" w:rsidP="00682310">
      <w:pPr>
        <w:spacing w:before="0" w:after="0" w:line="240" w:lineRule="auto"/>
        <w:rPr>
          <w:bCs/>
          <w:szCs w:val="24"/>
        </w:rPr>
      </w:pPr>
      <w:r w:rsidRPr="00ED7663">
        <w:rPr>
          <w:szCs w:val="24"/>
        </w:rPr>
        <w:t xml:space="preserve">The </w:t>
      </w:r>
      <w:proofErr w:type="gramStart"/>
      <w:r w:rsidRPr="00ED7663">
        <w:rPr>
          <w:szCs w:val="24"/>
        </w:rPr>
        <w:t>City</w:t>
      </w:r>
      <w:proofErr w:type="gramEnd"/>
      <w:r w:rsidRPr="00ED7663">
        <w:rPr>
          <w:szCs w:val="24"/>
        </w:rPr>
        <w:t xml:space="preserve"> has gathered this data in March 2024 within the City boundary, and the City’s consultant is analysing it currently. It will be provided in the Urban Forest Strategy Update. Lobbying of WALGA is a matter for Elected Members</w:t>
      </w:r>
      <w:r w:rsidR="00163E0B">
        <w:rPr>
          <w:szCs w:val="24"/>
        </w:rPr>
        <w:t>, but</w:t>
      </w:r>
      <w:r w:rsidRPr="00147AEA">
        <w:rPr>
          <w:b/>
          <w:szCs w:val="24"/>
        </w:rPr>
        <w:t xml:space="preserve"> </w:t>
      </w:r>
      <w:r w:rsidR="00163E0B">
        <w:rPr>
          <w:bCs/>
          <w:szCs w:val="24"/>
        </w:rPr>
        <w:t>o</w:t>
      </w:r>
      <w:r w:rsidR="00FC7BF9" w:rsidRPr="00F81934">
        <w:rPr>
          <w:bCs/>
          <w:szCs w:val="24"/>
        </w:rPr>
        <w:t>fficers support ongoing monitoring of canopy</w:t>
      </w:r>
      <w:r w:rsidR="00F81934">
        <w:rPr>
          <w:bCs/>
          <w:szCs w:val="24"/>
        </w:rPr>
        <w:t xml:space="preserve"> </w:t>
      </w:r>
      <w:r w:rsidR="00FC7BF9" w:rsidRPr="00F81934">
        <w:rPr>
          <w:bCs/>
          <w:szCs w:val="24"/>
        </w:rPr>
        <w:t>in a collaborat</w:t>
      </w:r>
      <w:r w:rsidR="00155638">
        <w:rPr>
          <w:bCs/>
          <w:szCs w:val="24"/>
        </w:rPr>
        <w:t>ive manner to agreed quality and schedule</w:t>
      </w:r>
      <w:r w:rsidR="00163E0B">
        <w:rPr>
          <w:bCs/>
          <w:szCs w:val="24"/>
        </w:rPr>
        <w:t>.</w:t>
      </w:r>
    </w:p>
    <w:p w14:paraId="7C215690" w14:textId="77777777" w:rsidR="00D51805" w:rsidRDefault="00D51805" w:rsidP="00682310">
      <w:pPr>
        <w:spacing w:before="0" w:after="0" w:line="240" w:lineRule="auto"/>
        <w:rPr>
          <w:szCs w:val="24"/>
        </w:rPr>
      </w:pPr>
    </w:p>
    <w:p w14:paraId="53FB823A" w14:textId="77777777" w:rsidR="005B6A2E" w:rsidRPr="00682310" w:rsidRDefault="005B6A2E" w:rsidP="00682310">
      <w:pPr>
        <w:spacing w:before="0" w:after="0" w:line="240" w:lineRule="auto"/>
        <w:rPr>
          <w:szCs w:val="24"/>
        </w:rPr>
      </w:pPr>
    </w:p>
    <w:p w14:paraId="14F232AF" w14:textId="145CD59C" w:rsidR="008C7D35" w:rsidRPr="00D51805" w:rsidRDefault="008C7D35" w:rsidP="00D51805">
      <w:pPr>
        <w:pStyle w:val="ListParagraph"/>
        <w:keepNext/>
        <w:numPr>
          <w:ilvl w:val="2"/>
          <w:numId w:val="7"/>
        </w:numPr>
        <w:tabs>
          <w:tab w:val="right" w:pos="8335"/>
          <w:tab w:val="right" w:pos="8505"/>
        </w:tabs>
        <w:spacing w:before="0" w:after="0" w:line="240" w:lineRule="auto"/>
        <w:ind w:right="46"/>
        <w:jc w:val="left"/>
        <w:outlineLvl w:val="1"/>
        <w:rPr>
          <w:color w:val="002060"/>
          <w:sz w:val="28"/>
          <w:szCs w:val="28"/>
        </w:rPr>
      </w:pPr>
      <w:bookmarkStart w:id="19" w:name="_Toc165035092"/>
      <w:r w:rsidRPr="00D51805">
        <w:rPr>
          <w:color w:val="002060"/>
          <w:sz w:val="28"/>
          <w:szCs w:val="28"/>
        </w:rPr>
        <w:t>Professor Bronw</w:t>
      </w:r>
      <w:r w:rsidR="00152FEB">
        <w:rPr>
          <w:color w:val="002060"/>
          <w:sz w:val="28"/>
          <w:szCs w:val="28"/>
        </w:rPr>
        <w:t>e</w:t>
      </w:r>
      <w:r w:rsidRPr="00D51805">
        <w:rPr>
          <w:color w:val="002060"/>
          <w:sz w:val="28"/>
          <w:szCs w:val="28"/>
        </w:rPr>
        <w:t xml:space="preserve">n Stuckey </w:t>
      </w:r>
      <w:r w:rsidR="00116DBB">
        <w:rPr>
          <w:color w:val="002060"/>
          <w:sz w:val="28"/>
          <w:szCs w:val="28"/>
        </w:rPr>
        <w:t xml:space="preserve">- </w:t>
      </w:r>
      <w:r w:rsidRPr="00D51805">
        <w:rPr>
          <w:color w:val="002060"/>
          <w:sz w:val="28"/>
          <w:szCs w:val="28"/>
        </w:rPr>
        <w:t>26 Kingsway Nedlands</w:t>
      </w:r>
      <w:bookmarkEnd w:id="19"/>
    </w:p>
    <w:p w14:paraId="4D1DE07B" w14:textId="77777777" w:rsidR="005467BC" w:rsidRDefault="005467BC" w:rsidP="00D51805">
      <w:pPr>
        <w:spacing w:before="0" w:after="0" w:line="240" w:lineRule="auto"/>
        <w:rPr>
          <w:szCs w:val="24"/>
        </w:rPr>
      </w:pPr>
    </w:p>
    <w:p w14:paraId="54D2108D" w14:textId="119E9AB5" w:rsidR="005467BC" w:rsidRPr="005467BC" w:rsidRDefault="005467BC" w:rsidP="005467BC">
      <w:pPr>
        <w:pStyle w:val="ListParagraph"/>
        <w:spacing w:before="0" w:after="0" w:line="240" w:lineRule="auto"/>
        <w:ind w:left="11"/>
        <w:rPr>
          <w:bCs/>
          <w:color w:val="002060"/>
          <w:szCs w:val="24"/>
        </w:rPr>
      </w:pPr>
      <w:r w:rsidRPr="009C73BA">
        <w:rPr>
          <w:bCs/>
          <w:color w:val="002060"/>
          <w:szCs w:val="24"/>
        </w:rPr>
        <w:t>Question</w:t>
      </w:r>
    </w:p>
    <w:p w14:paraId="2A8F237D" w14:textId="0E39A741" w:rsidR="008C7D35" w:rsidRPr="00D51805" w:rsidRDefault="008C7D35" w:rsidP="00D51805">
      <w:pPr>
        <w:spacing w:before="0" w:after="0" w:line="240" w:lineRule="auto"/>
        <w:rPr>
          <w:szCs w:val="24"/>
        </w:rPr>
      </w:pPr>
      <w:r w:rsidRPr="00D51805">
        <w:rPr>
          <w:szCs w:val="24"/>
        </w:rPr>
        <w:t>Will the City of Nedlands take note of the independent scientific evidence for glyphosate harm, cease the use of glyphosate for weed control and provide the necessary budget to support the use of steam as a weed control measure?</w:t>
      </w:r>
    </w:p>
    <w:p w14:paraId="090C9F62" w14:textId="77777777" w:rsidR="008C7D35" w:rsidRPr="00FB31DB" w:rsidRDefault="008C7D35" w:rsidP="00FB31DB">
      <w:pPr>
        <w:spacing w:before="0" w:after="0" w:line="240" w:lineRule="auto"/>
        <w:ind w:right="46"/>
        <w:rPr>
          <w:rFonts w:eastAsia="Times New Roman"/>
          <w:szCs w:val="24"/>
          <w:lang w:eastAsia="en-US"/>
        </w:rPr>
      </w:pPr>
    </w:p>
    <w:p w14:paraId="4BB5CE15" w14:textId="77777777" w:rsidR="005B50EE" w:rsidRDefault="005B50EE">
      <w:pPr>
        <w:spacing w:before="0" w:after="120"/>
        <w:jc w:val="left"/>
        <w:rPr>
          <w:b/>
          <w:bCs/>
          <w:color w:val="002060"/>
          <w:szCs w:val="24"/>
        </w:rPr>
      </w:pPr>
      <w:r>
        <w:rPr>
          <w:b/>
          <w:bCs/>
          <w:color w:val="002060"/>
          <w:szCs w:val="24"/>
        </w:rPr>
        <w:br w:type="page"/>
      </w:r>
    </w:p>
    <w:p w14:paraId="54B13D53" w14:textId="475CBC6F" w:rsidR="005467BC" w:rsidRDefault="005467BC" w:rsidP="001D376A">
      <w:pPr>
        <w:spacing w:before="0" w:after="0" w:line="240" w:lineRule="auto"/>
        <w:rPr>
          <w:b/>
          <w:bCs/>
          <w:color w:val="002060"/>
          <w:szCs w:val="24"/>
        </w:rPr>
      </w:pPr>
      <w:r w:rsidRPr="009E3F98">
        <w:rPr>
          <w:b/>
          <w:bCs/>
          <w:color w:val="002060"/>
          <w:szCs w:val="24"/>
        </w:rPr>
        <w:lastRenderedPageBreak/>
        <w:t>Answer</w:t>
      </w:r>
    </w:p>
    <w:p w14:paraId="13B2CD87" w14:textId="77777777" w:rsidR="00202FF5" w:rsidRPr="00202FF5" w:rsidRDefault="00202FF5" w:rsidP="00202FF5">
      <w:pPr>
        <w:spacing w:before="0" w:after="0" w:line="240" w:lineRule="auto"/>
        <w:rPr>
          <w:szCs w:val="24"/>
        </w:rPr>
      </w:pPr>
      <w:r w:rsidRPr="00202FF5">
        <w:rPr>
          <w:szCs w:val="24"/>
        </w:rPr>
        <w:t xml:space="preserve">The </w:t>
      </w:r>
      <w:proofErr w:type="gramStart"/>
      <w:r w:rsidRPr="00202FF5">
        <w:rPr>
          <w:szCs w:val="24"/>
        </w:rPr>
        <w:t>City</w:t>
      </w:r>
      <w:proofErr w:type="gramEnd"/>
      <w:r w:rsidRPr="00202FF5">
        <w:rPr>
          <w:szCs w:val="24"/>
        </w:rPr>
        <w:t xml:space="preserve"> follows government advice on this as well as following all manufacturer and government requirements when using pesticides. </w:t>
      </w:r>
    </w:p>
    <w:p w14:paraId="4F86D283" w14:textId="77777777" w:rsidR="006C5EAC" w:rsidRDefault="006C5EAC" w:rsidP="00202FF5">
      <w:pPr>
        <w:spacing w:before="0" w:after="0" w:line="240" w:lineRule="auto"/>
        <w:rPr>
          <w:szCs w:val="24"/>
        </w:rPr>
      </w:pPr>
    </w:p>
    <w:p w14:paraId="4D8380B2" w14:textId="55DD025E" w:rsidR="00202FF5" w:rsidRPr="00202FF5" w:rsidRDefault="00202FF5" w:rsidP="00202FF5">
      <w:pPr>
        <w:spacing w:before="0" w:after="0" w:line="240" w:lineRule="auto"/>
        <w:rPr>
          <w:szCs w:val="24"/>
        </w:rPr>
      </w:pPr>
      <w:r w:rsidRPr="00202FF5">
        <w:rPr>
          <w:szCs w:val="24"/>
        </w:rPr>
        <w:t>The relevant government departments review the full scientific evidence before reaching their conclusions. The WA Dept of Health advises that glyphosate is of low risk when used according to the label. The Australian Pesticides and Veterinary Medicines Authority (APVMA) is the Australian Government’s regulator of agricultural and veterinary (</w:t>
      </w:r>
      <w:proofErr w:type="spellStart"/>
      <w:r w:rsidRPr="00202FF5">
        <w:rPr>
          <w:szCs w:val="24"/>
        </w:rPr>
        <w:t>agvet</w:t>
      </w:r>
      <w:proofErr w:type="spellEnd"/>
      <w:r w:rsidRPr="00202FF5">
        <w:rPr>
          <w:szCs w:val="24"/>
        </w:rPr>
        <w:t xml:space="preserve">) chemical products </w:t>
      </w:r>
      <w:r w:rsidR="006C5EAC" w:rsidRPr="00202FF5">
        <w:rPr>
          <w:szCs w:val="24"/>
        </w:rPr>
        <w:t>and</w:t>
      </w:r>
      <w:r w:rsidRPr="00202FF5">
        <w:rPr>
          <w:szCs w:val="24"/>
        </w:rPr>
        <w:t xml:space="preserve"> advises that glyphosate is safe to </w:t>
      </w:r>
      <w:r w:rsidR="004D038B" w:rsidRPr="00202FF5">
        <w:rPr>
          <w:szCs w:val="24"/>
        </w:rPr>
        <w:t>use when</w:t>
      </w:r>
      <w:r w:rsidRPr="00202FF5">
        <w:rPr>
          <w:szCs w:val="24"/>
        </w:rPr>
        <w:t xml:space="preserve"> instructions are followed. </w:t>
      </w:r>
    </w:p>
    <w:p w14:paraId="724CE4E5" w14:textId="77777777" w:rsidR="006C5EAC" w:rsidRDefault="006C5EAC" w:rsidP="00202FF5">
      <w:pPr>
        <w:spacing w:before="0" w:after="0" w:line="240" w:lineRule="auto"/>
        <w:rPr>
          <w:szCs w:val="24"/>
        </w:rPr>
      </w:pPr>
    </w:p>
    <w:p w14:paraId="20F82153" w14:textId="48ECFF89" w:rsidR="00F110AF" w:rsidRDefault="00202FF5" w:rsidP="00202FF5">
      <w:pPr>
        <w:spacing w:before="0" w:after="0" w:line="240" w:lineRule="auto"/>
        <w:rPr>
          <w:szCs w:val="24"/>
        </w:rPr>
      </w:pPr>
      <w:r w:rsidRPr="00202FF5">
        <w:rPr>
          <w:szCs w:val="24"/>
        </w:rPr>
        <w:t xml:space="preserve">When undertaking pesticide treatments, the </w:t>
      </w:r>
      <w:proofErr w:type="gramStart"/>
      <w:r w:rsidRPr="00202FF5">
        <w:rPr>
          <w:szCs w:val="24"/>
        </w:rPr>
        <w:t>City</w:t>
      </w:r>
      <w:proofErr w:type="gramEnd"/>
      <w:r w:rsidRPr="00202FF5">
        <w:rPr>
          <w:szCs w:val="24"/>
        </w:rPr>
        <w:t xml:space="preserve"> implements best practice principles and complies with all statutory obligations including pesticide legislation and safety procedures as required by the Department of Health.</w:t>
      </w:r>
    </w:p>
    <w:p w14:paraId="04D6EC8D" w14:textId="77777777" w:rsidR="006C5EAC" w:rsidRDefault="006C5EAC" w:rsidP="00202FF5">
      <w:pPr>
        <w:spacing w:before="0" w:after="0" w:line="240" w:lineRule="auto"/>
        <w:rPr>
          <w:szCs w:val="24"/>
        </w:rPr>
      </w:pPr>
    </w:p>
    <w:p w14:paraId="085DDAC8" w14:textId="2CE2198E" w:rsidR="006C5EAC" w:rsidRPr="001D376A" w:rsidRDefault="006C5EAC" w:rsidP="00202FF5">
      <w:pPr>
        <w:spacing w:before="0" w:after="0" w:line="240" w:lineRule="auto"/>
        <w:rPr>
          <w:b/>
          <w:bCs/>
          <w:color w:val="002060"/>
          <w:szCs w:val="24"/>
        </w:rPr>
      </w:pPr>
      <w:r>
        <w:rPr>
          <w:szCs w:val="24"/>
        </w:rPr>
        <w:t xml:space="preserve">The </w:t>
      </w:r>
      <w:proofErr w:type="gramStart"/>
      <w:r>
        <w:rPr>
          <w:szCs w:val="24"/>
        </w:rPr>
        <w:t>City</w:t>
      </w:r>
      <w:proofErr w:type="gramEnd"/>
      <w:r>
        <w:rPr>
          <w:szCs w:val="24"/>
        </w:rPr>
        <w:t xml:space="preserve"> is currently developing a </w:t>
      </w:r>
      <w:r w:rsidR="004D038B">
        <w:rPr>
          <w:szCs w:val="24"/>
        </w:rPr>
        <w:t>tender</w:t>
      </w:r>
      <w:r>
        <w:rPr>
          <w:szCs w:val="24"/>
        </w:rPr>
        <w:t xml:space="preserve"> to price alternative treatment methods for council to consider.</w:t>
      </w:r>
    </w:p>
    <w:p w14:paraId="72F4B605" w14:textId="77777777" w:rsidR="00FB31DB" w:rsidRDefault="00FB31DB" w:rsidP="00FB31DB">
      <w:pPr>
        <w:tabs>
          <w:tab w:val="left" w:pos="720"/>
          <w:tab w:val="left" w:pos="1440"/>
          <w:tab w:val="left" w:pos="2410"/>
          <w:tab w:val="left" w:pos="2977"/>
          <w:tab w:val="right" w:pos="8335"/>
          <w:tab w:val="right" w:pos="8505"/>
        </w:tabs>
        <w:spacing w:before="0" w:after="0" w:line="240" w:lineRule="auto"/>
        <w:ind w:left="-567" w:right="46"/>
        <w:rPr>
          <w:rFonts w:eastAsia="Times New Roman"/>
          <w:szCs w:val="24"/>
          <w:lang w:eastAsia="en-US"/>
        </w:rPr>
      </w:pPr>
    </w:p>
    <w:p w14:paraId="6D5AC908" w14:textId="77777777" w:rsidR="005B6A2E" w:rsidRPr="00FB31DB" w:rsidRDefault="005B6A2E" w:rsidP="00FB31DB">
      <w:pPr>
        <w:tabs>
          <w:tab w:val="left" w:pos="720"/>
          <w:tab w:val="left" w:pos="1440"/>
          <w:tab w:val="left" w:pos="2410"/>
          <w:tab w:val="left" w:pos="2977"/>
          <w:tab w:val="right" w:pos="8335"/>
          <w:tab w:val="right" w:pos="8505"/>
        </w:tabs>
        <w:spacing w:before="0" w:after="0" w:line="240" w:lineRule="auto"/>
        <w:ind w:left="-567" w:right="46"/>
        <w:rPr>
          <w:rFonts w:eastAsia="Times New Roman"/>
          <w:szCs w:val="24"/>
          <w:lang w:eastAsia="en-US"/>
        </w:rPr>
      </w:pPr>
    </w:p>
    <w:p w14:paraId="30F7C691" w14:textId="77777777" w:rsidR="00FB31DB" w:rsidRPr="00E2185A" w:rsidRDefault="00FB31DB" w:rsidP="00FB31DB">
      <w:pPr>
        <w:keepNext/>
        <w:numPr>
          <w:ilvl w:val="0"/>
          <w:numId w:val="7"/>
        </w:numPr>
        <w:spacing w:before="0" w:after="0" w:line="240" w:lineRule="auto"/>
        <w:ind w:left="0" w:right="46" w:hanging="850"/>
        <w:jc w:val="left"/>
        <w:outlineLvl w:val="0"/>
        <w:rPr>
          <w:rFonts w:eastAsia="Times New Roman"/>
          <w:b/>
          <w:color w:val="17365D"/>
          <w:kern w:val="28"/>
          <w:sz w:val="28"/>
          <w:szCs w:val="28"/>
          <w:lang w:eastAsia="en-US"/>
        </w:rPr>
      </w:pPr>
      <w:bookmarkStart w:id="20" w:name="_Toc133962920"/>
      <w:bookmarkStart w:id="21" w:name="_Toc165035093"/>
      <w:r w:rsidRPr="00E2185A">
        <w:rPr>
          <w:rFonts w:eastAsia="Times New Roman"/>
          <w:b/>
          <w:color w:val="17365D"/>
          <w:kern w:val="28"/>
          <w:sz w:val="28"/>
          <w:szCs w:val="28"/>
          <w:lang w:eastAsia="en-US"/>
        </w:rPr>
        <w:t>Motions</w:t>
      </w:r>
      <w:bookmarkEnd w:id="20"/>
      <w:bookmarkEnd w:id="21"/>
    </w:p>
    <w:p w14:paraId="2C89801E" w14:textId="77777777" w:rsidR="00FB31DB" w:rsidRPr="00FB31DB" w:rsidRDefault="00FB31DB" w:rsidP="00FB31DB">
      <w:pPr>
        <w:tabs>
          <w:tab w:val="left" w:pos="720"/>
          <w:tab w:val="left" w:pos="1440"/>
          <w:tab w:val="left" w:pos="2410"/>
          <w:tab w:val="left" w:pos="2977"/>
          <w:tab w:val="right" w:pos="8335"/>
          <w:tab w:val="right" w:pos="8505"/>
        </w:tabs>
        <w:spacing w:before="0" w:after="0" w:line="240" w:lineRule="auto"/>
        <w:ind w:left="-567" w:right="46"/>
        <w:rPr>
          <w:rFonts w:eastAsia="Times New Roman"/>
          <w:szCs w:val="24"/>
          <w:lang w:eastAsia="en-US"/>
        </w:rPr>
      </w:pPr>
    </w:p>
    <w:p w14:paraId="3204D7C4" w14:textId="0E5E1E46" w:rsidR="00FB31DB" w:rsidRPr="00FB31DB" w:rsidRDefault="00FB31DB" w:rsidP="00FB31DB">
      <w:pPr>
        <w:tabs>
          <w:tab w:val="left" w:pos="720"/>
          <w:tab w:val="left" w:pos="1440"/>
          <w:tab w:val="left" w:pos="2410"/>
          <w:tab w:val="left" w:pos="2977"/>
          <w:tab w:val="right" w:pos="8335"/>
          <w:tab w:val="right" w:pos="8505"/>
        </w:tabs>
        <w:spacing w:before="0" w:after="0" w:line="240" w:lineRule="auto"/>
        <w:ind w:right="46"/>
        <w:rPr>
          <w:rFonts w:eastAsia="Times New Roman"/>
          <w:szCs w:val="24"/>
          <w:lang w:eastAsia="en-US"/>
        </w:rPr>
      </w:pPr>
      <w:r w:rsidRPr="00FB31DB">
        <w:rPr>
          <w:rFonts w:eastAsia="Times New Roman"/>
          <w:szCs w:val="24"/>
          <w:lang w:eastAsia="en-US"/>
        </w:rPr>
        <w:t xml:space="preserve">During this part of the </w:t>
      </w:r>
      <w:r w:rsidR="0067671E">
        <w:rPr>
          <w:rFonts w:eastAsia="Times New Roman"/>
          <w:szCs w:val="24"/>
          <w:lang w:eastAsia="en-US"/>
        </w:rPr>
        <w:t>meeting</w:t>
      </w:r>
      <w:r w:rsidRPr="00FB31DB">
        <w:rPr>
          <w:rFonts w:eastAsia="Times New Roman"/>
          <w:szCs w:val="24"/>
          <w:lang w:eastAsia="en-US"/>
        </w:rPr>
        <w:t xml:space="preserve">, electors put motions to the electors present. </w:t>
      </w:r>
    </w:p>
    <w:p w14:paraId="6E800CA7" w14:textId="77777777" w:rsidR="00FB31DB" w:rsidRPr="00FB31DB" w:rsidRDefault="00FB31DB" w:rsidP="00FB31DB">
      <w:pPr>
        <w:tabs>
          <w:tab w:val="left" w:pos="720"/>
          <w:tab w:val="left" w:pos="1440"/>
          <w:tab w:val="left" w:pos="2410"/>
          <w:tab w:val="left" w:pos="2977"/>
          <w:tab w:val="right" w:pos="8335"/>
          <w:tab w:val="right" w:pos="8505"/>
        </w:tabs>
        <w:spacing w:before="0" w:after="0" w:line="240" w:lineRule="auto"/>
        <w:ind w:right="46"/>
        <w:rPr>
          <w:rFonts w:eastAsia="Times New Roman"/>
          <w:szCs w:val="24"/>
          <w:lang w:eastAsia="en-US"/>
        </w:rPr>
      </w:pPr>
    </w:p>
    <w:p w14:paraId="41725C47" w14:textId="77777777" w:rsidR="00FB31DB" w:rsidRDefault="00FB31DB" w:rsidP="00FB31DB">
      <w:pPr>
        <w:tabs>
          <w:tab w:val="left" w:pos="720"/>
          <w:tab w:val="left" w:pos="1440"/>
          <w:tab w:val="left" w:pos="2410"/>
          <w:tab w:val="left" w:pos="2977"/>
          <w:tab w:val="right" w:pos="8335"/>
          <w:tab w:val="right" w:pos="8505"/>
        </w:tabs>
        <w:spacing w:before="0" w:after="0" w:line="240" w:lineRule="auto"/>
        <w:ind w:right="46"/>
        <w:rPr>
          <w:rFonts w:eastAsia="Times New Roman"/>
          <w:szCs w:val="24"/>
          <w:lang w:eastAsia="en-US"/>
        </w:rPr>
      </w:pPr>
      <w:r w:rsidRPr="00FB31DB">
        <w:rPr>
          <w:rFonts w:eastAsia="Times New Roman"/>
          <w:szCs w:val="24"/>
          <w:lang w:eastAsia="en-US"/>
        </w:rPr>
        <w:t>Any motions arising from the meeting requiring action will be presented to the next available Ordinary Council Meeting for consideration.</w:t>
      </w:r>
    </w:p>
    <w:p w14:paraId="36288844" w14:textId="77777777" w:rsidR="00DE6EC4" w:rsidRDefault="00DE6EC4" w:rsidP="00FB31DB">
      <w:pPr>
        <w:tabs>
          <w:tab w:val="left" w:pos="720"/>
          <w:tab w:val="left" w:pos="1440"/>
          <w:tab w:val="left" w:pos="2410"/>
          <w:tab w:val="left" w:pos="2977"/>
          <w:tab w:val="right" w:pos="8335"/>
          <w:tab w:val="right" w:pos="8505"/>
        </w:tabs>
        <w:spacing w:before="0" w:after="0" w:line="240" w:lineRule="auto"/>
        <w:ind w:right="46"/>
        <w:rPr>
          <w:rFonts w:eastAsia="Times New Roman"/>
          <w:szCs w:val="24"/>
          <w:lang w:eastAsia="en-US"/>
        </w:rPr>
      </w:pPr>
    </w:p>
    <w:p w14:paraId="73FB7AC2" w14:textId="50E929AA" w:rsidR="00DE6EC4" w:rsidRPr="00E2185A" w:rsidRDefault="00DE6EC4" w:rsidP="00CA2683">
      <w:pPr>
        <w:keepNext/>
        <w:numPr>
          <w:ilvl w:val="1"/>
          <w:numId w:val="7"/>
        </w:numPr>
        <w:spacing w:before="0" w:after="0" w:line="240" w:lineRule="auto"/>
        <w:ind w:right="46"/>
        <w:jc w:val="left"/>
        <w:outlineLvl w:val="0"/>
        <w:rPr>
          <w:rFonts w:ascii="Aptos" w:eastAsiaTheme="minorHAnsi" w:hAnsi="Aptos" w:cs="Aptos"/>
          <w:b/>
          <w:bCs/>
          <w:color w:val="002060"/>
          <w:sz w:val="28"/>
          <w:szCs w:val="28"/>
        </w:rPr>
      </w:pPr>
      <w:bookmarkStart w:id="22" w:name="_Toc165035094"/>
      <w:r w:rsidRPr="00E2185A">
        <w:rPr>
          <w:b/>
          <w:bCs/>
          <w:color w:val="002060"/>
          <w:sz w:val="28"/>
          <w:szCs w:val="28"/>
        </w:rPr>
        <w:t xml:space="preserve">Mr Max Hipkins </w:t>
      </w:r>
      <w:r w:rsidR="00CA2683" w:rsidRPr="00E2185A">
        <w:rPr>
          <w:b/>
          <w:bCs/>
          <w:color w:val="002060"/>
          <w:sz w:val="28"/>
          <w:szCs w:val="28"/>
        </w:rPr>
        <w:t xml:space="preserve">- </w:t>
      </w:r>
      <w:r w:rsidRPr="00E2185A">
        <w:rPr>
          <w:b/>
          <w:bCs/>
          <w:color w:val="002060"/>
          <w:sz w:val="28"/>
          <w:szCs w:val="28"/>
        </w:rPr>
        <w:t>36 Minora Rd Dalkeith</w:t>
      </w:r>
      <w:bookmarkEnd w:id="22"/>
    </w:p>
    <w:p w14:paraId="5486C079" w14:textId="77777777" w:rsidR="00CA2683" w:rsidRDefault="00CA2683" w:rsidP="00CA2683">
      <w:pPr>
        <w:spacing w:before="0" w:after="0" w:line="240" w:lineRule="auto"/>
        <w:rPr>
          <w:szCs w:val="24"/>
        </w:rPr>
      </w:pPr>
    </w:p>
    <w:p w14:paraId="5CC8950A" w14:textId="6E0D7B11" w:rsidR="008C7C30" w:rsidRPr="00147AEA" w:rsidRDefault="008C7C30" w:rsidP="008C7C30">
      <w:pPr>
        <w:spacing w:before="0" w:after="0" w:line="240" w:lineRule="auto"/>
      </w:pPr>
      <w:r>
        <w:t>Moved –</w:t>
      </w:r>
      <w:r w:rsidR="003654EF">
        <w:t xml:space="preserve">Mr Max </w:t>
      </w:r>
      <w:r w:rsidR="00BD5420">
        <w:t>Hipkins</w:t>
      </w:r>
      <w:r w:rsidR="74FB2836">
        <w:t>,</w:t>
      </w:r>
      <w:r w:rsidR="00236A54">
        <w:t xml:space="preserve"> 36 Minora Rd, Dalkeith</w:t>
      </w:r>
    </w:p>
    <w:p w14:paraId="160A92AD" w14:textId="13C27ADA" w:rsidR="008C7C30" w:rsidRPr="00147AEA" w:rsidRDefault="008C7C30" w:rsidP="008C7C30">
      <w:pPr>
        <w:spacing w:before="0" w:after="0" w:line="240" w:lineRule="auto"/>
      </w:pPr>
      <w:r>
        <w:t>Seconded –</w:t>
      </w:r>
      <w:r w:rsidR="003654EF">
        <w:t>Ms Bronw</w:t>
      </w:r>
      <w:r w:rsidR="0007036D">
        <w:t>e</w:t>
      </w:r>
      <w:r w:rsidR="003654EF">
        <w:t>n Tyson</w:t>
      </w:r>
      <w:r w:rsidR="4FAA9CD4">
        <w:t>,</w:t>
      </w:r>
      <w:r w:rsidR="00C63106">
        <w:t xml:space="preserve"> 62</w:t>
      </w:r>
      <w:r w:rsidR="00BE578E">
        <w:t xml:space="preserve"> Tyrell St, Nedlands</w:t>
      </w:r>
    </w:p>
    <w:p w14:paraId="501EB528" w14:textId="77777777" w:rsidR="008C7C30" w:rsidRDefault="008C7C30" w:rsidP="008C7C30">
      <w:pPr>
        <w:spacing w:before="0" w:after="0" w:line="240" w:lineRule="auto"/>
        <w:rPr>
          <w:b/>
          <w:bCs/>
          <w:color w:val="002060"/>
          <w:szCs w:val="24"/>
        </w:rPr>
      </w:pPr>
    </w:p>
    <w:p w14:paraId="0540304D" w14:textId="32610C39" w:rsidR="008C7C30" w:rsidRPr="008C7C30" w:rsidRDefault="008C7C30" w:rsidP="008C7C30">
      <w:pPr>
        <w:spacing w:before="0" w:after="0" w:line="240" w:lineRule="auto"/>
        <w:rPr>
          <w:b/>
          <w:bCs/>
          <w:color w:val="002060"/>
          <w:szCs w:val="24"/>
        </w:rPr>
      </w:pPr>
      <w:r w:rsidRPr="008C7C30">
        <w:rPr>
          <w:b/>
          <w:bCs/>
          <w:color w:val="002060"/>
          <w:szCs w:val="24"/>
        </w:rPr>
        <w:t>That Council:</w:t>
      </w:r>
    </w:p>
    <w:p w14:paraId="0A89A642" w14:textId="77777777" w:rsidR="008C7C30" w:rsidRDefault="008C7C30" w:rsidP="008C7C30">
      <w:pPr>
        <w:spacing w:before="0" w:after="0" w:line="240" w:lineRule="auto"/>
        <w:rPr>
          <w:b/>
          <w:bCs/>
          <w:color w:val="002060"/>
          <w:szCs w:val="24"/>
        </w:rPr>
      </w:pPr>
      <w:r w:rsidRPr="008C7C30">
        <w:rPr>
          <w:b/>
          <w:bCs/>
          <w:color w:val="002060"/>
          <w:szCs w:val="24"/>
        </w:rPr>
        <w:t xml:space="preserve"> </w:t>
      </w:r>
    </w:p>
    <w:p w14:paraId="5DBBF2DD" w14:textId="77777777" w:rsidR="008C7C30" w:rsidRPr="008C7C30" w:rsidRDefault="008C7C30" w:rsidP="008C7C30">
      <w:pPr>
        <w:spacing w:before="0" w:after="0" w:line="240" w:lineRule="auto"/>
        <w:rPr>
          <w:b/>
          <w:bCs/>
          <w:color w:val="002060"/>
          <w:szCs w:val="24"/>
        </w:rPr>
      </w:pPr>
      <w:r w:rsidRPr="008C7C30">
        <w:rPr>
          <w:b/>
          <w:bCs/>
          <w:color w:val="002060"/>
          <w:szCs w:val="24"/>
        </w:rPr>
        <w:t>adopts a tree retention policy that defines the removal of or damage to trees of certain characteristics as ‘works’ that require development approval by Council.</w:t>
      </w:r>
    </w:p>
    <w:p w14:paraId="47449DCE" w14:textId="4A9D13CF" w:rsidR="008C7C30" w:rsidRPr="00147AEA" w:rsidRDefault="008C7C30">
      <w:pPr>
        <w:spacing w:after="0" w:line="240" w:lineRule="auto"/>
        <w:jc w:val="right"/>
        <w:rPr>
          <w:b/>
          <w:szCs w:val="24"/>
        </w:rPr>
      </w:pPr>
      <w:r>
        <w:rPr>
          <w:b/>
          <w:szCs w:val="24"/>
        </w:rPr>
        <w:t>CARRIED</w:t>
      </w:r>
    </w:p>
    <w:p w14:paraId="3911F90F" w14:textId="77777777" w:rsidR="00F82154" w:rsidRDefault="00F82154" w:rsidP="00CA2683">
      <w:pPr>
        <w:spacing w:before="0" w:after="0" w:line="240" w:lineRule="auto"/>
        <w:rPr>
          <w:szCs w:val="24"/>
        </w:rPr>
      </w:pPr>
    </w:p>
    <w:p w14:paraId="579F3B0B" w14:textId="77777777" w:rsidR="005B6A2E" w:rsidRPr="00CA2683" w:rsidRDefault="005B6A2E" w:rsidP="00CA2683">
      <w:pPr>
        <w:spacing w:before="0" w:after="0" w:line="240" w:lineRule="auto"/>
        <w:rPr>
          <w:szCs w:val="24"/>
        </w:rPr>
      </w:pPr>
    </w:p>
    <w:p w14:paraId="75197621" w14:textId="385A0CD1" w:rsidR="00DE6EC4" w:rsidRPr="00E2185A" w:rsidRDefault="00DE6EC4" w:rsidP="00F82154">
      <w:pPr>
        <w:keepNext/>
        <w:numPr>
          <w:ilvl w:val="1"/>
          <w:numId w:val="7"/>
        </w:numPr>
        <w:spacing w:before="0" w:after="0" w:line="240" w:lineRule="auto"/>
        <w:ind w:right="46"/>
        <w:jc w:val="left"/>
        <w:outlineLvl w:val="0"/>
        <w:rPr>
          <w:b/>
          <w:bCs/>
          <w:color w:val="002060"/>
          <w:sz w:val="28"/>
          <w:szCs w:val="28"/>
        </w:rPr>
      </w:pPr>
      <w:bookmarkStart w:id="23" w:name="_Toc165035095"/>
      <w:r w:rsidRPr="00E2185A">
        <w:rPr>
          <w:b/>
          <w:bCs/>
          <w:color w:val="002060"/>
          <w:sz w:val="28"/>
          <w:szCs w:val="28"/>
        </w:rPr>
        <w:t xml:space="preserve">Ms Bronwen Tyson </w:t>
      </w:r>
      <w:r w:rsidR="00F82154" w:rsidRPr="00E2185A">
        <w:rPr>
          <w:b/>
          <w:bCs/>
          <w:color w:val="002060"/>
          <w:sz w:val="28"/>
          <w:szCs w:val="28"/>
        </w:rPr>
        <w:t xml:space="preserve">- </w:t>
      </w:r>
      <w:r w:rsidRPr="00E2185A">
        <w:rPr>
          <w:b/>
          <w:bCs/>
          <w:color w:val="002060"/>
          <w:sz w:val="28"/>
          <w:szCs w:val="28"/>
        </w:rPr>
        <w:t>62 Tyrell St Nedlands</w:t>
      </w:r>
      <w:bookmarkEnd w:id="23"/>
    </w:p>
    <w:p w14:paraId="0D64C333" w14:textId="77777777" w:rsidR="00F82154" w:rsidRDefault="00F82154" w:rsidP="00F82154">
      <w:pPr>
        <w:tabs>
          <w:tab w:val="left" w:pos="720"/>
          <w:tab w:val="left" w:pos="1440"/>
          <w:tab w:val="left" w:pos="2410"/>
          <w:tab w:val="left" w:pos="2977"/>
          <w:tab w:val="right" w:pos="8335"/>
          <w:tab w:val="right" w:pos="8505"/>
        </w:tabs>
        <w:spacing w:before="0" w:after="0" w:line="240" w:lineRule="auto"/>
        <w:ind w:right="46"/>
        <w:rPr>
          <w:b/>
          <w:bCs/>
          <w:color w:val="002060"/>
          <w:sz w:val="28"/>
          <w:szCs w:val="28"/>
        </w:rPr>
      </w:pPr>
    </w:p>
    <w:p w14:paraId="2F9CE1C3" w14:textId="55795B00" w:rsidR="003B3BD1" w:rsidRPr="00147AEA" w:rsidRDefault="003B3BD1" w:rsidP="003B3BD1">
      <w:pPr>
        <w:spacing w:before="0" w:after="0" w:line="240" w:lineRule="auto"/>
      </w:pPr>
      <w:r>
        <w:t>Moved –</w:t>
      </w:r>
      <w:r w:rsidR="00F37C7A">
        <w:t>Ms Bro</w:t>
      </w:r>
      <w:r w:rsidR="0007036D">
        <w:t>n</w:t>
      </w:r>
      <w:r w:rsidR="00F37C7A">
        <w:t>wen Tys</w:t>
      </w:r>
      <w:r w:rsidR="001E1AE0">
        <w:t>on</w:t>
      </w:r>
      <w:r w:rsidR="144FCAB8">
        <w:t>,</w:t>
      </w:r>
      <w:r w:rsidR="00BE578E">
        <w:t xml:space="preserve"> 62 Tyrell, St Nedlands</w:t>
      </w:r>
    </w:p>
    <w:p w14:paraId="308DC2B8" w14:textId="039C94DA" w:rsidR="003B3BD1" w:rsidRPr="00147AEA" w:rsidRDefault="003B3BD1" w:rsidP="003B3BD1">
      <w:pPr>
        <w:spacing w:before="0" w:after="0" w:line="240" w:lineRule="auto"/>
      </w:pPr>
      <w:r>
        <w:t>Seconded –</w:t>
      </w:r>
      <w:r w:rsidR="00CF1485">
        <w:t xml:space="preserve">Mr </w:t>
      </w:r>
      <w:r w:rsidR="00BE578E">
        <w:t xml:space="preserve">Craig </w:t>
      </w:r>
      <w:r w:rsidR="00CF1485">
        <w:t>Carter</w:t>
      </w:r>
      <w:r w:rsidR="55D1A6E6">
        <w:t>,</w:t>
      </w:r>
      <w:r w:rsidR="00BE578E">
        <w:t xml:space="preserve"> 38 Bulimba Rd, Nedlands</w:t>
      </w:r>
    </w:p>
    <w:p w14:paraId="349E151E" w14:textId="77777777" w:rsidR="003B3BD1" w:rsidRDefault="003B3BD1" w:rsidP="00F82154">
      <w:pPr>
        <w:tabs>
          <w:tab w:val="left" w:pos="720"/>
          <w:tab w:val="left" w:pos="1440"/>
          <w:tab w:val="left" w:pos="2410"/>
          <w:tab w:val="left" w:pos="2977"/>
          <w:tab w:val="right" w:pos="8335"/>
          <w:tab w:val="right" w:pos="8505"/>
        </w:tabs>
        <w:spacing w:before="0" w:after="0" w:line="240" w:lineRule="auto"/>
        <w:ind w:right="46"/>
        <w:rPr>
          <w:b/>
          <w:bCs/>
          <w:color w:val="002060"/>
          <w:sz w:val="28"/>
          <w:szCs w:val="28"/>
        </w:rPr>
      </w:pPr>
    </w:p>
    <w:p w14:paraId="669744C5" w14:textId="77777777" w:rsidR="004952EC" w:rsidRDefault="004952EC" w:rsidP="00F82154">
      <w:pPr>
        <w:spacing w:before="0" w:after="0" w:line="240" w:lineRule="auto"/>
        <w:rPr>
          <w:b/>
          <w:bCs/>
          <w:color w:val="002060"/>
          <w:szCs w:val="24"/>
        </w:rPr>
      </w:pPr>
    </w:p>
    <w:p w14:paraId="3DFCFBA1" w14:textId="77777777" w:rsidR="004952EC" w:rsidRDefault="004952EC">
      <w:pPr>
        <w:spacing w:before="0" w:after="120"/>
        <w:jc w:val="left"/>
        <w:rPr>
          <w:b/>
          <w:bCs/>
          <w:color w:val="002060"/>
          <w:szCs w:val="24"/>
        </w:rPr>
      </w:pPr>
      <w:r>
        <w:rPr>
          <w:b/>
          <w:bCs/>
          <w:color w:val="002060"/>
          <w:szCs w:val="24"/>
        </w:rPr>
        <w:br w:type="page"/>
      </w:r>
    </w:p>
    <w:p w14:paraId="4BC19B7E" w14:textId="5B2FC4B3" w:rsidR="00F82154" w:rsidRDefault="00A02CC6" w:rsidP="00F82154">
      <w:pPr>
        <w:spacing w:before="0" w:after="0" w:line="240" w:lineRule="auto"/>
        <w:rPr>
          <w:b/>
          <w:bCs/>
          <w:color w:val="002060"/>
          <w:szCs w:val="24"/>
        </w:rPr>
      </w:pPr>
      <w:r w:rsidRPr="008C7C30">
        <w:rPr>
          <w:b/>
          <w:bCs/>
          <w:color w:val="002060"/>
          <w:szCs w:val="24"/>
        </w:rPr>
        <w:lastRenderedPageBreak/>
        <w:t>That Council:</w:t>
      </w:r>
    </w:p>
    <w:p w14:paraId="73B65D6E" w14:textId="77777777" w:rsidR="00A02CC6" w:rsidRPr="00F82154" w:rsidRDefault="00A02CC6" w:rsidP="00F82154">
      <w:pPr>
        <w:spacing w:before="0" w:after="0" w:line="240" w:lineRule="auto"/>
        <w:rPr>
          <w:b/>
          <w:bCs/>
          <w:color w:val="002060"/>
          <w:szCs w:val="24"/>
        </w:rPr>
      </w:pPr>
    </w:p>
    <w:p w14:paraId="6CD5BDD5" w14:textId="6615917E" w:rsidR="00DE6EC4" w:rsidRPr="00A02CC6" w:rsidRDefault="00DE6EC4" w:rsidP="00F82154">
      <w:pPr>
        <w:spacing w:before="0" w:after="0" w:line="240" w:lineRule="auto"/>
        <w:rPr>
          <w:b/>
          <w:bCs/>
          <w:color w:val="002060"/>
          <w:szCs w:val="24"/>
        </w:rPr>
      </w:pPr>
      <w:r w:rsidRPr="00A02CC6">
        <w:rPr>
          <w:b/>
          <w:bCs/>
          <w:color w:val="002060"/>
          <w:szCs w:val="24"/>
        </w:rPr>
        <w:t xml:space="preserve">updates the Urban Forest Strategy, with a tree canopy target of 30% by 2040, supported by appropriate planning, policy changes, funding, </w:t>
      </w:r>
      <w:r w:rsidR="002B6F82" w:rsidRPr="00A02CC6">
        <w:rPr>
          <w:b/>
          <w:bCs/>
          <w:color w:val="002060"/>
          <w:szCs w:val="24"/>
        </w:rPr>
        <w:t>monitoring,</w:t>
      </w:r>
      <w:r w:rsidRPr="00A02CC6">
        <w:rPr>
          <w:b/>
          <w:bCs/>
          <w:color w:val="002060"/>
          <w:szCs w:val="24"/>
        </w:rPr>
        <w:t xml:space="preserve"> and annual reporting. </w:t>
      </w:r>
    </w:p>
    <w:p w14:paraId="220ACAE6" w14:textId="4D9E9AF6" w:rsidR="000E48BB" w:rsidRPr="000E48BB" w:rsidRDefault="000E48BB" w:rsidP="000E48BB">
      <w:pPr>
        <w:spacing w:after="0" w:line="240" w:lineRule="auto"/>
        <w:ind w:left="-349"/>
        <w:jc w:val="right"/>
        <w:rPr>
          <w:b/>
          <w:bCs/>
          <w:szCs w:val="24"/>
        </w:rPr>
      </w:pPr>
      <w:r w:rsidRPr="000E48BB">
        <w:rPr>
          <w:b/>
          <w:bCs/>
          <w:szCs w:val="24"/>
        </w:rPr>
        <w:t>CARRIED</w:t>
      </w:r>
    </w:p>
    <w:p w14:paraId="38E9AE08" w14:textId="77777777" w:rsidR="00F82154" w:rsidRDefault="00F82154" w:rsidP="00F82154">
      <w:pPr>
        <w:spacing w:before="0" w:after="0" w:line="240" w:lineRule="auto"/>
        <w:rPr>
          <w:rFonts w:ascii="Calibri" w:hAnsi="Calibri" w:cs="Calibri"/>
          <w:sz w:val="22"/>
        </w:rPr>
      </w:pPr>
    </w:p>
    <w:p w14:paraId="5EE0794E" w14:textId="7AFFA98E" w:rsidR="00DE6EC4" w:rsidRPr="00E2185A" w:rsidRDefault="00DE6EC4" w:rsidP="000E48BB">
      <w:pPr>
        <w:keepNext/>
        <w:numPr>
          <w:ilvl w:val="1"/>
          <w:numId w:val="7"/>
        </w:numPr>
        <w:spacing w:before="0" w:after="0" w:line="240" w:lineRule="auto"/>
        <w:ind w:right="46"/>
        <w:jc w:val="left"/>
        <w:outlineLvl w:val="0"/>
        <w:rPr>
          <w:rFonts w:ascii="Aptos" w:hAnsi="Aptos" w:cs="Aptos"/>
          <w:b/>
          <w:bCs/>
          <w:color w:val="002060"/>
          <w:sz w:val="28"/>
          <w:szCs w:val="28"/>
        </w:rPr>
      </w:pPr>
      <w:bookmarkStart w:id="24" w:name="_Toc165035096"/>
      <w:r w:rsidRPr="00E2185A">
        <w:rPr>
          <w:b/>
          <w:bCs/>
          <w:color w:val="002060"/>
          <w:sz w:val="28"/>
          <w:szCs w:val="28"/>
        </w:rPr>
        <w:t xml:space="preserve">Mr Craig Carter </w:t>
      </w:r>
      <w:r w:rsidR="000E48BB" w:rsidRPr="00E2185A">
        <w:rPr>
          <w:b/>
          <w:bCs/>
          <w:color w:val="002060"/>
          <w:sz w:val="28"/>
          <w:szCs w:val="28"/>
        </w:rPr>
        <w:t xml:space="preserve">- </w:t>
      </w:r>
      <w:r w:rsidRPr="00E2185A">
        <w:rPr>
          <w:b/>
          <w:bCs/>
          <w:color w:val="002060"/>
          <w:sz w:val="28"/>
          <w:szCs w:val="28"/>
        </w:rPr>
        <w:t>38 Bulimba Rd Nedlands</w:t>
      </w:r>
      <w:bookmarkEnd w:id="24"/>
    </w:p>
    <w:p w14:paraId="35CA0AD3" w14:textId="77777777" w:rsidR="00677469" w:rsidRDefault="00677469" w:rsidP="00677469">
      <w:pPr>
        <w:spacing w:before="0" w:after="0" w:line="240" w:lineRule="auto"/>
        <w:rPr>
          <w:rFonts w:ascii="Calibri" w:hAnsi="Calibri" w:cs="Calibri"/>
          <w:color w:val="000000"/>
          <w:sz w:val="22"/>
        </w:rPr>
      </w:pPr>
    </w:p>
    <w:p w14:paraId="2D0A06EC" w14:textId="616B0308" w:rsidR="003B3BD1" w:rsidRPr="00147AEA" w:rsidRDefault="003B3BD1" w:rsidP="003B3BD1">
      <w:pPr>
        <w:spacing w:before="0" w:after="0" w:line="240" w:lineRule="auto"/>
      </w:pPr>
      <w:r>
        <w:t>Moved –</w:t>
      </w:r>
      <w:r w:rsidR="00F128CA">
        <w:t>Mr Carter</w:t>
      </w:r>
      <w:r w:rsidR="70AB0F8F">
        <w:t>,</w:t>
      </w:r>
      <w:r w:rsidR="065A763B">
        <w:t xml:space="preserve"> 38 Bulimba Rd, Nedlands</w:t>
      </w:r>
    </w:p>
    <w:p w14:paraId="74B852FD" w14:textId="5ADBBDA0" w:rsidR="003B3BD1" w:rsidRPr="00147AEA" w:rsidRDefault="003B3BD1" w:rsidP="003B3BD1">
      <w:pPr>
        <w:spacing w:before="0" w:after="0" w:line="240" w:lineRule="auto"/>
      </w:pPr>
      <w:r>
        <w:t>Seconded –</w:t>
      </w:r>
      <w:r w:rsidR="00CF05AE">
        <w:t>Ms Bovell</w:t>
      </w:r>
      <w:r w:rsidR="69FF7500">
        <w:t>, 17 McKenna Glen, Mt Claremont</w:t>
      </w:r>
      <w:r w:rsidR="046FC9F8">
        <w:t xml:space="preserve"> </w:t>
      </w:r>
    </w:p>
    <w:p w14:paraId="7ABC8367" w14:textId="77777777" w:rsidR="003B3BD1" w:rsidRDefault="003B3BD1" w:rsidP="00677469">
      <w:pPr>
        <w:spacing w:before="0" w:after="0" w:line="240" w:lineRule="auto"/>
        <w:rPr>
          <w:rFonts w:ascii="Calibri" w:hAnsi="Calibri" w:cs="Calibri"/>
          <w:color w:val="000000"/>
          <w:sz w:val="22"/>
        </w:rPr>
      </w:pPr>
    </w:p>
    <w:p w14:paraId="5FFC8C2D" w14:textId="77777777" w:rsidR="00677469" w:rsidRDefault="00677469" w:rsidP="00677469">
      <w:pPr>
        <w:spacing w:before="0" w:after="0" w:line="240" w:lineRule="auto"/>
        <w:rPr>
          <w:b/>
          <w:bCs/>
          <w:color w:val="002060"/>
          <w:szCs w:val="24"/>
        </w:rPr>
      </w:pPr>
      <w:r w:rsidRPr="008C7C30">
        <w:rPr>
          <w:b/>
          <w:bCs/>
          <w:color w:val="002060"/>
          <w:szCs w:val="24"/>
        </w:rPr>
        <w:t>That Council:</w:t>
      </w:r>
    </w:p>
    <w:p w14:paraId="0704D8C4" w14:textId="77777777" w:rsidR="00677469" w:rsidRDefault="00677469" w:rsidP="00677469">
      <w:pPr>
        <w:spacing w:before="0" w:after="0" w:line="240" w:lineRule="auto"/>
        <w:rPr>
          <w:rFonts w:ascii="Calibri" w:hAnsi="Calibri" w:cs="Calibri"/>
          <w:color w:val="000000"/>
          <w:sz w:val="22"/>
        </w:rPr>
      </w:pPr>
    </w:p>
    <w:p w14:paraId="649A98F3" w14:textId="613888DD" w:rsidR="00DE6EC4" w:rsidRDefault="00DE6EC4" w:rsidP="00677469">
      <w:pPr>
        <w:spacing w:before="0" w:after="0" w:line="240" w:lineRule="auto"/>
        <w:rPr>
          <w:b/>
          <w:bCs/>
          <w:color w:val="002060"/>
          <w:szCs w:val="24"/>
        </w:rPr>
      </w:pPr>
      <w:r w:rsidRPr="00677469">
        <w:rPr>
          <w:b/>
          <w:bCs/>
          <w:color w:val="002060"/>
          <w:szCs w:val="24"/>
        </w:rPr>
        <w:t xml:space="preserve">commits to </w:t>
      </w:r>
      <w:r w:rsidR="005221CE">
        <w:rPr>
          <w:b/>
          <w:bCs/>
          <w:color w:val="002060"/>
          <w:szCs w:val="24"/>
        </w:rPr>
        <w:t>i</w:t>
      </w:r>
      <w:r w:rsidRPr="00677469">
        <w:rPr>
          <w:b/>
          <w:bCs/>
          <w:color w:val="002060"/>
          <w:szCs w:val="24"/>
        </w:rPr>
        <w:t>ncreasing the budget for street tree planting and maintenance by 10% each financial year until such time as the tree canopy target of 30% is reached.</w:t>
      </w:r>
    </w:p>
    <w:p w14:paraId="6C7CE989" w14:textId="3D62F316" w:rsidR="00677469" w:rsidRPr="000E48BB" w:rsidRDefault="00677469" w:rsidP="00677469">
      <w:pPr>
        <w:spacing w:after="0" w:line="240" w:lineRule="auto"/>
        <w:ind w:left="-349"/>
        <w:jc w:val="right"/>
        <w:rPr>
          <w:b/>
          <w:bCs/>
          <w:szCs w:val="24"/>
        </w:rPr>
      </w:pPr>
      <w:r w:rsidRPr="000E48BB">
        <w:rPr>
          <w:b/>
          <w:bCs/>
          <w:szCs w:val="24"/>
        </w:rPr>
        <w:t>CARRIED</w:t>
      </w:r>
    </w:p>
    <w:p w14:paraId="729CD95A" w14:textId="77777777" w:rsidR="00677469" w:rsidRDefault="00677469" w:rsidP="00677469">
      <w:pPr>
        <w:spacing w:before="0" w:after="0" w:line="240" w:lineRule="auto"/>
        <w:rPr>
          <w:b/>
          <w:bCs/>
          <w:color w:val="002060"/>
          <w:szCs w:val="24"/>
        </w:rPr>
      </w:pPr>
    </w:p>
    <w:p w14:paraId="19C4F19F" w14:textId="77777777" w:rsidR="005B6A2E" w:rsidRPr="00677469" w:rsidRDefault="005B6A2E" w:rsidP="00677469">
      <w:pPr>
        <w:spacing w:before="0" w:after="0" w:line="240" w:lineRule="auto"/>
        <w:rPr>
          <w:b/>
          <w:bCs/>
          <w:color w:val="002060"/>
          <w:szCs w:val="24"/>
        </w:rPr>
      </w:pPr>
    </w:p>
    <w:p w14:paraId="19EA8689" w14:textId="65BE2E75" w:rsidR="00DE6EC4" w:rsidRPr="00E2185A" w:rsidRDefault="00DE6EC4" w:rsidP="003B3BD1">
      <w:pPr>
        <w:keepNext/>
        <w:numPr>
          <w:ilvl w:val="1"/>
          <w:numId w:val="7"/>
        </w:numPr>
        <w:spacing w:before="0" w:after="0" w:line="240" w:lineRule="auto"/>
        <w:ind w:right="46"/>
        <w:jc w:val="left"/>
        <w:outlineLvl w:val="0"/>
        <w:rPr>
          <w:b/>
          <w:bCs/>
          <w:color w:val="002060"/>
          <w:sz w:val="28"/>
          <w:szCs w:val="28"/>
        </w:rPr>
      </w:pPr>
      <w:bookmarkStart w:id="25" w:name="_Toc165035097"/>
      <w:r w:rsidRPr="00E2185A">
        <w:rPr>
          <w:b/>
          <w:bCs/>
          <w:color w:val="002060"/>
          <w:sz w:val="28"/>
          <w:szCs w:val="28"/>
        </w:rPr>
        <w:t>Ms Martina Bovell</w:t>
      </w:r>
      <w:r w:rsidR="003B3BD1" w:rsidRPr="00E2185A">
        <w:rPr>
          <w:b/>
          <w:bCs/>
          <w:color w:val="002060"/>
          <w:sz w:val="28"/>
          <w:szCs w:val="28"/>
        </w:rPr>
        <w:t xml:space="preserve"> - 17</w:t>
      </w:r>
      <w:r w:rsidRPr="00E2185A">
        <w:rPr>
          <w:b/>
          <w:bCs/>
          <w:color w:val="002060"/>
          <w:sz w:val="28"/>
          <w:szCs w:val="28"/>
        </w:rPr>
        <w:t xml:space="preserve"> McKenna Glen Mount Claremont</w:t>
      </w:r>
      <w:bookmarkEnd w:id="25"/>
    </w:p>
    <w:p w14:paraId="1D2628B3" w14:textId="77777777" w:rsidR="003B3BD1" w:rsidRDefault="003B3BD1" w:rsidP="003B3BD1">
      <w:pPr>
        <w:spacing w:before="0" w:after="0" w:line="240" w:lineRule="auto"/>
        <w:rPr>
          <w:b/>
          <w:bCs/>
          <w:color w:val="002060"/>
          <w:sz w:val="28"/>
          <w:szCs w:val="28"/>
        </w:rPr>
      </w:pPr>
    </w:p>
    <w:p w14:paraId="00C94D2E" w14:textId="37F922C3" w:rsidR="003B3BD1" w:rsidRPr="00147AEA" w:rsidRDefault="003B3BD1" w:rsidP="003B3BD1">
      <w:pPr>
        <w:spacing w:before="0" w:after="0" w:line="240" w:lineRule="auto"/>
        <w:rPr>
          <w:szCs w:val="24"/>
        </w:rPr>
      </w:pPr>
      <w:r w:rsidRPr="00147AEA">
        <w:rPr>
          <w:szCs w:val="24"/>
        </w:rPr>
        <w:t>Moved –</w:t>
      </w:r>
      <w:r w:rsidR="00842560">
        <w:rPr>
          <w:szCs w:val="24"/>
        </w:rPr>
        <w:t xml:space="preserve">Ms Martina Bovell, </w:t>
      </w:r>
      <w:r w:rsidR="00F254B3">
        <w:rPr>
          <w:szCs w:val="24"/>
        </w:rPr>
        <w:t xml:space="preserve">17 McKenna Glen, </w:t>
      </w:r>
      <w:r w:rsidR="00842560">
        <w:rPr>
          <w:szCs w:val="24"/>
        </w:rPr>
        <w:t>Mt Claremont</w:t>
      </w:r>
    </w:p>
    <w:p w14:paraId="45A29E26" w14:textId="12283ABB" w:rsidR="003B3BD1" w:rsidRPr="00147AEA" w:rsidRDefault="003B3BD1" w:rsidP="003B3BD1">
      <w:pPr>
        <w:spacing w:before="0" w:after="0" w:line="240" w:lineRule="auto"/>
        <w:rPr>
          <w:szCs w:val="24"/>
        </w:rPr>
      </w:pPr>
      <w:r w:rsidRPr="00147AEA">
        <w:rPr>
          <w:szCs w:val="24"/>
        </w:rPr>
        <w:t>Seconded –</w:t>
      </w:r>
      <w:r w:rsidR="00B575DB">
        <w:rPr>
          <w:szCs w:val="24"/>
        </w:rPr>
        <w:t>Professor Stuckey</w:t>
      </w:r>
      <w:r w:rsidR="003B75E8">
        <w:rPr>
          <w:szCs w:val="24"/>
        </w:rPr>
        <w:t xml:space="preserve"> 26 Kingsway, Nedlands</w:t>
      </w:r>
    </w:p>
    <w:p w14:paraId="632A7083" w14:textId="77777777" w:rsidR="003B3BD1" w:rsidRPr="003B3BD1" w:rsidRDefault="003B3BD1" w:rsidP="003B3BD1">
      <w:pPr>
        <w:spacing w:before="0" w:after="0" w:line="240" w:lineRule="auto"/>
        <w:rPr>
          <w:b/>
          <w:bCs/>
          <w:color w:val="002060"/>
          <w:sz w:val="28"/>
          <w:szCs w:val="28"/>
        </w:rPr>
      </w:pPr>
    </w:p>
    <w:p w14:paraId="2587B5CD" w14:textId="77777777" w:rsidR="005004D2" w:rsidRDefault="00DE6EC4" w:rsidP="0003240A">
      <w:pPr>
        <w:spacing w:before="0" w:after="0" w:line="240" w:lineRule="auto"/>
        <w:rPr>
          <w:b/>
          <w:bCs/>
          <w:color w:val="002060"/>
          <w:szCs w:val="24"/>
        </w:rPr>
      </w:pPr>
      <w:r w:rsidRPr="0003240A">
        <w:rPr>
          <w:b/>
          <w:bCs/>
          <w:color w:val="002060"/>
          <w:szCs w:val="24"/>
        </w:rPr>
        <w:t xml:space="preserve">That </w:t>
      </w:r>
      <w:r w:rsidR="005004D2">
        <w:rPr>
          <w:b/>
          <w:bCs/>
          <w:color w:val="002060"/>
          <w:szCs w:val="24"/>
        </w:rPr>
        <w:t>Council:</w:t>
      </w:r>
    </w:p>
    <w:p w14:paraId="24345C55" w14:textId="77777777" w:rsidR="005004D2" w:rsidRDefault="005004D2" w:rsidP="0003240A">
      <w:pPr>
        <w:spacing w:before="0" w:after="0" w:line="240" w:lineRule="auto"/>
        <w:rPr>
          <w:b/>
          <w:bCs/>
          <w:color w:val="002060"/>
          <w:szCs w:val="24"/>
        </w:rPr>
      </w:pPr>
    </w:p>
    <w:p w14:paraId="507681D7" w14:textId="3FFBE0D6" w:rsidR="00C675AE" w:rsidRDefault="00DE6EC4" w:rsidP="0003240A">
      <w:pPr>
        <w:spacing w:before="0" w:after="0" w:line="240" w:lineRule="auto"/>
        <w:rPr>
          <w:b/>
          <w:bCs/>
          <w:color w:val="002060"/>
          <w:szCs w:val="24"/>
        </w:rPr>
      </w:pPr>
      <w:r w:rsidRPr="0003240A">
        <w:rPr>
          <w:b/>
          <w:bCs/>
          <w:color w:val="002060"/>
          <w:szCs w:val="24"/>
        </w:rPr>
        <w:t xml:space="preserve">lobbies WALGA via a motion at the WALGA Zone 3 Meeting, to urgently procure updated tree canopy and heat mapping data for the Perth &amp; Peel area </w:t>
      </w:r>
      <w:r w:rsidR="002B6F82" w:rsidRPr="0003240A">
        <w:rPr>
          <w:b/>
          <w:bCs/>
          <w:color w:val="002060"/>
          <w:szCs w:val="24"/>
        </w:rPr>
        <w:t>to</w:t>
      </w:r>
      <w:r w:rsidRPr="0003240A">
        <w:rPr>
          <w:b/>
          <w:bCs/>
          <w:color w:val="002060"/>
          <w:szCs w:val="24"/>
        </w:rPr>
        <w:t xml:space="preserve"> provide a better understanding of the current situation and inform planning, policy changes, </w:t>
      </w:r>
      <w:r w:rsidR="0087534B" w:rsidRPr="0003240A">
        <w:rPr>
          <w:b/>
          <w:bCs/>
          <w:color w:val="002060"/>
          <w:szCs w:val="24"/>
        </w:rPr>
        <w:t>funding,</w:t>
      </w:r>
      <w:r w:rsidRPr="0003240A">
        <w:rPr>
          <w:b/>
          <w:bCs/>
          <w:color w:val="002060"/>
          <w:szCs w:val="24"/>
        </w:rPr>
        <w:t xml:space="preserve"> and monitoring.</w:t>
      </w:r>
    </w:p>
    <w:p w14:paraId="2F65A65D" w14:textId="07D00E75" w:rsidR="00C675AE" w:rsidRPr="000E48BB" w:rsidRDefault="00C675AE" w:rsidP="00C675AE">
      <w:pPr>
        <w:spacing w:after="0" w:line="240" w:lineRule="auto"/>
        <w:ind w:left="-349"/>
        <w:jc w:val="right"/>
        <w:rPr>
          <w:b/>
          <w:bCs/>
          <w:szCs w:val="24"/>
        </w:rPr>
      </w:pPr>
      <w:r w:rsidRPr="000E48BB">
        <w:rPr>
          <w:b/>
          <w:bCs/>
          <w:szCs w:val="24"/>
        </w:rPr>
        <w:t>CARRIED</w:t>
      </w:r>
    </w:p>
    <w:p w14:paraId="129B3FE5" w14:textId="77777777" w:rsidR="00C675AE" w:rsidRDefault="00C675AE" w:rsidP="0003240A">
      <w:pPr>
        <w:spacing w:before="0" w:after="0" w:line="240" w:lineRule="auto"/>
        <w:rPr>
          <w:b/>
          <w:bCs/>
          <w:color w:val="002060"/>
          <w:szCs w:val="24"/>
        </w:rPr>
      </w:pPr>
    </w:p>
    <w:p w14:paraId="52F6FCFF" w14:textId="77777777" w:rsidR="005004D2" w:rsidRPr="0003240A" w:rsidRDefault="005004D2" w:rsidP="0003240A">
      <w:pPr>
        <w:spacing w:before="0" w:after="0" w:line="240" w:lineRule="auto"/>
        <w:rPr>
          <w:b/>
          <w:bCs/>
          <w:color w:val="002060"/>
          <w:szCs w:val="24"/>
        </w:rPr>
      </w:pPr>
    </w:p>
    <w:p w14:paraId="5D2FA53B" w14:textId="084FDB64" w:rsidR="00DE6EC4" w:rsidRPr="00340CDD" w:rsidRDefault="00DE6EC4" w:rsidP="005004D2">
      <w:pPr>
        <w:keepNext/>
        <w:numPr>
          <w:ilvl w:val="1"/>
          <w:numId w:val="7"/>
        </w:numPr>
        <w:spacing w:before="0" w:after="0" w:line="240" w:lineRule="auto"/>
        <w:ind w:right="46"/>
        <w:jc w:val="left"/>
        <w:outlineLvl w:val="0"/>
        <w:rPr>
          <w:b/>
          <w:bCs/>
          <w:color w:val="002060"/>
          <w:sz w:val="28"/>
          <w:szCs w:val="28"/>
        </w:rPr>
      </w:pPr>
      <w:bookmarkStart w:id="26" w:name="_Toc165035098"/>
      <w:r w:rsidRPr="00340CDD">
        <w:rPr>
          <w:b/>
          <w:bCs/>
          <w:color w:val="002060"/>
          <w:sz w:val="28"/>
          <w:szCs w:val="28"/>
        </w:rPr>
        <w:t xml:space="preserve">Professor Bronwyn Stuckey </w:t>
      </w:r>
      <w:r w:rsidR="003C2433">
        <w:rPr>
          <w:b/>
          <w:bCs/>
          <w:color w:val="002060"/>
          <w:sz w:val="28"/>
          <w:szCs w:val="28"/>
        </w:rPr>
        <w:t xml:space="preserve">- </w:t>
      </w:r>
      <w:r w:rsidRPr="00340CDD">
        <w:rPr>
          <w:b/>
          <w:bCs/>
          <w:color w:val="002060"/>
          <w:sz w:val="28"/>
          <w:szCs w:val="28"/>
        </w:rPr>
        <w:t>26 Kingsway Nedlands</w:t>
      </w:r>
      <w:bookmarkEnd w:id="26"/>
    </w:p>
    <w:p w14:paraId="51B130C1" w14:textId="77777777" w:rsidR="005004D2" w:rsidRDefault="005004D2" w:rsidP="005004D2">
      <w:pPr>
        <w:spacing w:before="0" w:after="0" w:line="240" w:lineRule="auto"/>
        <w:rPr>
          <w:b/>
          <w:bCs/>
          <w:color w:val="002060"/>
          <w:sz w:val="28"/>
          <w:szCs w:val="28"/>
        </w:rPr>
      </w:pPr>
    </w:p>
    <w:p w14:paraId="0EBA4ADF" w14:textId="501FE439" w:rsidR="005004D2" w:rsidRPr="00147AEA" w:rsidRDefault="005004D2" w:rsidP="005004D2">
      <w:pPr>
        <w:spacing w:before="0" w:after="0" w:line="240" w:lineRule="auto"/>
        <w:rPr>
          <w:szCs w:val="24"/>
        </w:rPr>
      </w:pPr>
      <w:r w:rsidRPr="00147AEA">
        <w:rPr>
          <w:szCs w:val="24"/>
        </w:rPr>
        <w:t>Moved –</w:t>
      </w:r>
      <w:r w:rsidR="003B75E8">
        <w:rPr>
          <w:szCs w:val="24"/>
        </w:rPr>
        <w:t>Professor Bronw</w:t>
      </w:r>
      <w:r w:rsidR="00295CFF">
        <w:rPr>
          <w:szCs w:val="24"/>
        </w:rPr>
        <w:t>y</w:t>
      </w:r>
      <w:r w:rsidR="003B75E8">
        <w:rPr>
          <w:szCs w:val="24"/>
        </w:rPr>
        <w:t xml:space="preserve">n </w:t>
      </w:r>
      <w:r w:rsidR="00C63014">
        <w:rPr>
          <w:szCs w:val="24"/>
        </w:rPr>
        <w:t>Stuckey 26</w:t>
      </w:r>
      <w:r w:rsidR="00934D5E">
        <w:rPr>
          <w:szCs w:val="24"/>
        </w:rPr>
        <w:t xml:space="preserve"> Kingsway Nedlands</w:t>
      </w:r>
    </w:p>
    <w:p w14:paraId="1BD6FD58" w14:textId="204F75AE" w:rsidR="005004D2" w:rsidRPr="00147AEA" w:rsidRDefault="005004D2" w:rsidP="005004D2">
      <w:pPr>
        <w:spacing w:before="0" w:after="0" w:line="240" w:lineRule="auto"/>
      </w:pPr>
      <w:r>
        <w:t>Seconded –</w:t>
      </w:r>
      <w:r w:rsidR="0043606C">
        <w:t xml:space="preserve">Ms </w:t>
      </w:r>
      <w:r w:rsidR="00214899">
        <w:t xml:space="preserve">Martina </w:t>
      </w:r>
      <w:r w:rsidR="0043606C">
        <w:t>Bovell</w:t>
      </w:r>
      <w:r w:rsidR="00214899">
        <w:t xml:space="preserve"> 17 McKenna Glen, Mt Claremont</w:t>
      </w:r>
    </w:p>
    <w:p w14:paraId="6AB80A92" w14:textId="77777777" w:rsidR="005004D2" w:rsidRDefault="005004D2" w:rsidP="005004D2">
      <w:pPr>
        <w:spacing w:before="0" w:after="0" w:line="240" w:lineRule="auto"/>
        <w:rPr>
          <w:b/>
          <w:bCs/>
          <w:color w:val="002060"/>
          <w:sz w:val="28"/>
          <w:szCs w:val="28"/>
        </w:rPr>
      </w:pPr>
    </w:p>
    <w:p w14:paraId="1B838B5F" w14:textId="35A0AC12" w:rsidR="00B85A1C" w:rsidRPr="007C19C3" w:rsidRDefault="00B85A1C" w:rsidP="005004D2">
      <w:pPr>
        <w:spacing w:before="0" w:after="0" w:line="240" w:lineRule="auto"/>
        <w:rPr>
          <w:b/>
          <w:bCs/>
          <w:color w:val="002060"/>
          <w:szCs w:val="24"/>
        </w:rPr>
      </w:pPr>
      <w:r w:rsidRPr="007C19C3">
        <w:rPr>
          <w:b/>
          <w:bCs/>
          <w:color w:val="002060"/>
          <w:szCs w:val="24"/>
        </w:rPr>
        <w:t>T</w:t>
      </w:r>
      <w:r w:rsidR="007C19C3" w:rsidRPr="007C19C3">
        <w:rPr>
          <w:b/>
          <w:bCs/>
          <w:color w:val="002060"/>
          <w:szCs w:val="24"/>
        </w:rPr>
        <w:t>hat Council:</w:t>
      </w:r>
    </w:p>
    <w:p w14:paraId="4A05ECE5" w14:textId="77777777" w:rsidR="007C19C3" w:rsidRPr="007C19C3" w:rsidRDefault="007C19C3" w:rsidP="005004D2">
      <w:pPr>
        <w:spacing w:before="0" w:after="0" w:line="240" w:lineRule="auto"/>
        <w:rPr>
          <w:b/>
          <w:bCs/>
          <w:color w:val="002060"/>
          <w:szCs w:val="24"/>
        </w:rPr>
      </w:pPr>
    </w:p>
    <w:p w14:paraId="44ECD60F" w14:textId="49A32CD9" w:rsidR="00DE6EC4" w:rsidRPr="00236A54" w:rsidRDefault="007C19C3" w:rsidP="00236A54">
      <w:pPr>
        <w:spacing w:before="0" w:after="0" w:line="240" w:lineRule="auto"/>
        <w:rPr>
          <w:b/>
          <w:bCs/>
          <w:color w:val="002060"/>
          <w:szCs w:val="24"/>
        </w:rPr>
      </w:pPr>
      <w:r>
        <w:rPr>
          <w:b/>
          <w:bCs/>
          <w:color w:val="002060"/>
          <w:szCs w:val="24"/>
        </w:rPr>
        <w:t>t</w:t>
      </w:r>
      <w:r w:rsidR="00DE6EC4" w:rsidRPr="00AE32F4">
        <w:rPr>
          <w:b/>
          <w:bCs/>
          <w:color w:val="002060"/>
          <w:szCs w:val="24"/>
        </w:rPr>
        <w:t>akes note of the independent scientific evidence for glyphosate harm, cease the use of glyphosate for weed control and provide the necessary budget to support the use of steam as a weed control measure.</w:t>
      </w:r>
    </w:p>
    <w:p w14:paraId="33239728" w14:textId="575ECDA3" w:rsidR="00B87798" w:rsidRPr="00B87798" w:rsidRDefault="00AE32F4" w:rsidP="00B87798">
      <w:pPr>
        <w:spacing w:after="0" w:line="240" w:lineRule="auto"/>
        <w:ind w:left="-349"/>
        <w:jc w:val="right"/>
        <w:rPr>
          <w:b/>
          <w:bCs/>
          <w:szCs w:val="24"/>
        </w:rPr>
      </w:pPr>
      <w:r w:rsidRPr="000E48BB">
        <w:rPr>
          <w:b/>
          <w:bCs/>
          <w:szCs w:val="24"/>
        </w:rPr>
        <w:t>CARRIED</w:t>
      </w:r>
    </w:p>
    <w:p w14:paraId="0CD70923" w14:textId="77777777" w:rsidR="00B87798" w:rsidRDefault="00B87798" w:rsidP="00F25F04">
      <w:pPr>
        <w:tabs>
          <w:tab w:val="left" w:pos="720"/>
          <w:tab w:val="left" w:pos="1440"/>
          <w:tab w:val="left" w:pos="2410"/>
          <w:tab w:val="left" w:pos="2977"/>
          <w:tab w:val="right" w:pos="8335"/>
          <w:tab w:val="right" w:pos="8505"/>
        </w:tabs>
        <w:spacing w:before="0" w:after="0" w:line="240" w:lineRule="auto"/>
        <w:ind w:right="46"/>
        <w:rPr>
          <w:szCs w:val="24"/>
        </w:rPr>
      </w:pPr>
    </w:p>
    <w:p w14:paraId="5057F55D" w14:textId="3EBB290E" w:rsidR="00B87798" w:rsidRDefault="00082A16" w:rsidP="00082A16">
      <w:pPr>
        <w:spacing w:before="0" w:after="120"/>
        <w:jc w:val="left"/>
        <w:rPr>
          <w:szCs w:val="24"/>
        </w:rPr>
      </w:pPr>
      <w:r>
        <w:rPr>
          <w:szCs w:val="24"/>
        </w:rPr>
        <w:br w:type="page"/>
      </w:r>
    </w:p>
    <w:p w14:paraId="56D79E0B" w14:textId="1CCDAC0A" w:rsidR="00B87798" w:rsidRPr="00601886" w:rsidRDefault="00601886" w:rsidP="00B87798">
      <w:pPr>
        <w:keepNext/>
        <w:numPr>
          <w:ilvl w:val="1"/>
          <w:numId w:val="7"/>
        </w:numPr>
        <w:spacing w:before="0" w:after="0" w:line="240" w:lineRule="auto"/>
        <w:ind w:right="46"/>
        <w:jc w:val="left"/>
        <w:outlineLvl w:val="0"/>
        <w:rPr>
          <w:b/>
          <w:bCs/>
          <w:color w:val="002060"/>
          <w:sz w:val="28"/>
          <w:szCs w:val="28"/>
        </w:rPr>
      </w:pPr>
      <w:r w:rsidRPr="00601886">
        <w:rPr>
          <w:b/>
          <w:bCs/>
          <w:color w:val="002060"/>
          <w:sz w:val="28"/>
          <w:szCs w:val="28"/>
        </w:rPr>
        <w:lastRenderedPageBreak/>
        <w:t>Mr Ellis Kiel</w:t>
      </w:r>
      <w:r w:rsidR="008101B2">
        <w:rPr>
          <w:b/>
          <w:bCs/>
          <w:color w:val="002060"/>
          <w:sz w:val="28"/>
          <w:szCs w:val="28"/>
        </w:rPr>
        <w:t xml:space="preserve"> – 12 Moss</w:t>
      </w:r>
      <w:r w:rsidR="00082A16">
        <w:rPr>
          <w:b/>
          <w:bCs/>
          <w:color w:val="002060"/>
          <w:sz w:val="28"/>
          <w:szCs w:val="28"/>
        </w:rPr>
        <w:t xml:space="preserve"> V</w:t>
      </w:r>
      <w:r w:rsidR="008101B2">
        <w:rPr>
          <w:b/>
          <w:bCs/>
          <w:color w:val="002060"/>
          <w:sz w:val="28"/>
          <w:szCs w:val="28"/>
        </w:rPr>
        <w:t>ale, Floreat</w:t>
      </w:r>
    </w:p>
    <w:p w14:paraId="6B20BAF3" w14:textId="77777777" w:rsidR="00B87798" w:rsidRDefault="00B87798" w:rsidP="00F25F04">
      <w:pPr>
        <w:tabs>
          <w:tab w:val="left" w:pos="720"/>
          <w:tab w:val="left" w:pos="1440"/>
          <w:tab w:val="left" w:pos="2410"/>
          <w:tab w:val="left" w:pos="2977"/>
          <w:tab w:val="right" w:pos="8335"/>
          <w:tab w:val="right" w:pos="8505"/>
        </w:tabs>
        <w:spacing w:before="0" w:after="0" w:line="240" w:lineRule="auto"/>
        <w:ind w:right="46"/>
        <w:rPr>
          <w:szCs w:val="24"/>
        </w:rPr>
      </w:pPr>
    </w:p>
    <w:p w14:paraId="75AB16C7" w14:textId="774AF981" w:rsidR="001B1656" w:rsidRDefault="00F25F04" w:rsidP="00F25F04">
      <w:pPr>
        <w:tabs>
          <w:tab w:val="left" w:pos="720"/>
          <w:tab w:val="left" w:pos="1440"/>
          <w:tab w:val="left" w:pos="2410"/>
          <w:tab w:val="left" w:pos="2977"/>
          <w:tab w:val="right" w:pos="8335"/>
          <w:tab w:val="right" w:pos="8505"/>
        </w:tabs>
        <w:spacing w:before="0" w:after="0" w:line="240" w:lineRule="auto"/>
        <w:ind w:right="46"/>
        <w:rPr>
          <w:rFonts w:eastAsia="Times New Roman"/>
          <w:lang w:eastAsia="en-US"/>
        </w:rPr>
      </w:pPr>
      <w:r>
        <w:t xml:space="preserve">Moved - </w:t>
      </w:r>
      <w:r w:rsidRPr="4A46F636">
        <w:rPr>
          <w:rFonts w:eastAsia="Times New Roman"/>
          <w:lang w:eastAsia="en-US"/>
        </w:rPr>
        <w:t>Mr Ellis Kiel</w:t>
      </w:r>
      <w:r w:rsidR="47791999" w:rsidRPr="4A46F636">
        <w:rPr>
          <w:rFonts w:eastAsia="Times New Roman"/>
          <w:lang w:eastAsia="en-US"/>
        </w:rPr>
        <w:t>,</w:t>
      </w:r>
      <w:r w:rsidR="00B71504" w:rsidRPr="4A46F636">
        <w:rPr>
          <w:rFonts w:eastAsia="Times New Roman"/>
          <w:lang w:eastAsia="en-US"/>
        </w:rPr>
        <w:t xml:space="preserve"> </w:t>
      </w:r>
      <w:r w:rsidR="000107F1" w:rsidRPr="4A46F636">
        <w:rPr>
          <w:rFonts w:eastAsia="Times New Roman"/>
          <w:lang w:eastAsia="en-US"/>
        </w:rPr>
        <w:t>12 Moss</w:t>
      </w:r>
      <w:r w:rsidR="00082A16" w:rsidRPr="4A46F636">
        <w:rPr>
          <w:rFonts w:eastAsia="Times New Roman"/>
          <w:lang w:eastAsia="en-US"/>
        </w:rPr>
        <w:t xml:space="preserve"> V</w:t>
      </w:r>
      <w:r w:rsidR="000107F1" w:rsidRPr="4A46F636">
        <w:rPr>
          <w:rFonts w:eastAsia="Times New Roman"/>
          <w:lang w:eastAsia="en-US"/>
        </w:rPr>
        <w:t>ale, Floreat</w:t>
      </w:r>
    </w:p>
    <w:p w14:paraId="3285B08E" w14:textId="54044238" w:rsidR="003C4D10" w:rsidRDefault="00C36D89" w:rsidP="00F25F04">
      <w:pPr>
        <w:tabs>
          <w:tab w:val="left" w:pos="720"/>
          <w:tab w:val="left" w:pos="1440"/>
          <w:tab w:val="left" w:pos="2410"/>
          <w:tab w:val="left" w:pos="2977"/>
          <w:tab w:val="right" w:pos="8335"/>
          <w:tab w:val="right" w:pos="8505"/>
        </w:tabs>
        <w:spacing w:before="0" w:after="0" w:line="240" w:lineRule="auto"/>
        <w:ind w:right="46"/>
        <w:rPr>
          <w:rFonts w:ascii="Times New Roman" w:eastAsia="Times New Roman" w:hAnsi="Times New Roman" w:cs="Times New Roman"/>
          <w:lang w:eastAsia="en-US"/>
        </w:rPr>
      </w:pPr>
      <w:r>
        <w:t xml:space="preserve">Seconded - </w:t>
      </w:r>
      <w:r w:rsidRPr="4A46F636">
        <w:rPr>
          <w:rFonts w:eastAsia="Times New Roman"/>
          <w:lang w:eastAsia="en-US"/>
        </w:rPr>
        <w:t>Denis Conway</w:t>
      </w:r>
      <w:r w:rsidR="2CFEF9D1" w:rsidRPr="4A46F636">
        <w:rPr>
          <w:rFonts w:eastAsia="Times New Roman"/>
          <w:lang w:eastAsia="en-US"/>
        </w:rPr>
        <w:t>,</w:t>
      </w:r>
      <w:r w:rsidR="000107F1" w:rsidRPr="4A46F636">
        <w:rPr>
          <w:rFonts w:eastAsia="Times New Roman"/>
          <w:lang w:eastAsia="en-US"/>
        </w:rPr>
        <w:t xml:space="preserve"> 6 Moss</w:t>
      </w:r>
      <w:r w:rsidR="00082A16" w:rsidRPr="4A46F636">
        <w:rPr>
          <w:rFonts w:eastAsia="Times New Roman"/>
          <w:lang w:eastAsia="en-US"/>
        </w:rPr>
        <w:t xml:space="preserve"> V</w:t>
      </w:r>
      <w:r w:rsidR="000107F1" w:rsidRPr="4A46F636">
        <w:rPr>
          <w:rFonts w:eastAsia="Times New Roman"/>
          <w:lang w:eastAsia="en-US"/>
        </w:rPr>
        <w:t>ale</w:t>
      </w:r>
      <w:r w:rsidR="00082A16" w:rsidRPr="4A46F636">
        <w:rPr>
          <w:rFonts w:eastAsia="Times New Roman"/>
          <w:lang w:eastAsia="en-US"/>
        </w:rPr>
        <w:t>, Floreat</w:t>
      </w:r>
    </w:p>
    <w:p w14:paraId="52050868" w14:textId="77777777" w:rsidR="00C36D89" w:rsidRDefault="00C36D89" w:rsidP="00F25F04">
      <w:pPr>
        <w:tabs>
          <w:tab w:val="left" w:pos="720"/>
          <w:tab w:val="left" w:pos="1440"/>
          <w:tab w:val="left" w:pos="2410"/>
          <w:tab w:val="left" w:pos="2977"/>
          <w:tab w:val="right" w:pos="8335"/>
          <w:tab w:val="right" w:pos="8505"/>
        </w:tabs>
        <w:spacing w:before="0" w:after="0" w:line="240" w:lineRule="auto"/>
        <w:ind w:right="46"/>
        <w:rPr>
          <w:rFonts w:eastAsia="Times New Roman"/>
          <w:szCs w:val="20"/>
          <w:lang w:eastAsia="en-US"/>
        </w:rPr>
      </w:pPr>
    </w:p>
    <w:p w14:paraId="5CC9D101" w14:textId="1619A197" w:rsidR="00C63014" w:rsidRDefault="00082A16" w:rsidP="00C36D89">
      <w:pPr>
        <w:tabs>
          <w:tab w:val="left" w:pos="720"/>
          <w:tab w:val="left" w:pos="1440"/>
          <w:tab w:val="left" w:pos="2410"/>
          <w:tab w:val="left" w:pos="2977"/>
          <w:tab w:val="right" w:pos="8335"/>
          <w:tab w:val="right" w:pos="8505"/>
        </w:tabs>
        <w:spacing w:before="0" w:after="0" w:line="240" w:lineRule="auto"/>
        <w:ind w:right="46"/>
        <w:rPr>
          <w:rFonts w:eastAsia="Times New Roman"/>
          <w:b/>
          <w:bCs/>
          <w:color w:val="002060"/>
          <w:szCs w:val="20"/>
          <w:lang w:eastAsia="en-US"/>
        </w:rPr>
      </w:pPr>
      <w:r>
        <w:rPr>
          <w:rFonts w:eastAsia="Times New Roman"/>
          <w:b/>
          <w:bCs/>
          <w:color w:val="002060"/>
          <w:szCs w:val="20"/>
          <w:lang w:eastAsia="en-US"/>
        </w:rPr>
        <w:t>That Council</w:t>
      </w:r>
      <w:r w:rsidR="00C63014">
        <w:rPr>
          <w:rFonts w:eastAsia="Times New Roman"/>
          <w:b/>
          <w:bCs/>
          <w:color w:val="002060"/>
          <w:szCs w:val="20"/>
          <w:lang w:eastAsia="en-US"/>
        </w:rPr>
        <w:t>:</w:t>
      </w:r>
    </w:p>
    <w:p w14:paraId="26DA46B1" w14:textId="77777777" w:rsidR="00C63014" w:rsidRDefault="00C63014" w:rsidP="00C36D89">
      <w:pPr>
        <w:tabs>
          <w:tab w:val="left" w:pos="720"/>
          <w:tab w:val="left" w:pos="1440"/>
          <w:tab w:val="left" w:pos="2410"/>
          <w:tab w:val="left" w:pos="2977"/>
          <w:tab w:val="right" w:pos="8335"/>
          <w:tab w:val="right" w:pos="8505"/>
        </w:tabs>
        <w:spacing w:before="0" w:after="0" w:line="240" w:lineRule="auto"/>
        <w:ind w:right="46"/>
        <w:rPr>
          <w:rFonts w:eastAsia="Times New Roman"/>
          <w:b/>
          <w:bCs/>
          <w:color w:val="002060"/>
          <w:szCs w:val="20"/>
          <w:lang w:eastAsia="en-US"/>
        </w:rPr>
      </w:pPr>
    </w:p>
    <w:p w14:paraId="7781D8CE" w14:textId="42E1AFFC" w:rsidR="00F24A20" w:rsidRPr="00CF4765" w:rsidRDefault="003C4D10" w:rsidP="00C36D89">
      <w:pPr>
        <w:tabs>
          <w:tab w:val="left" w:pos="720"/>
          <w:tab w:val="left" w:pos="1440"/>
          <w:tab w:val="left" w:pos="2410"/>
          <w:tab w:val="left" w:pos="2977"/>
          <w:tab w:val="right" w:pos="8335"/>
          <w:tab w:val="right" w:pos="8505"/>
        </w:tabs>
        <w:spacing w:before="0" w:after="0" w:line="240" w:lineRule="auto"/>
        <w:ind w:right="46"/>
        <w:rPr>
          <w:rFonts w:eastAsia="Times New Roman"/>
          <w:b/>
          <w:bCs/>
          <w:color w:val="002060"/>
          <w:szCs w:val="20"/>
          <w:lang w:eastAsia="en-US"/>
        </w:rPr>
      </w:pPr>
      <w:r w:rsidRPr="00CF4765">
        <w:rPr>
          <w:rFonts w:eastAsia="Times New Roman"/>
          <w:b/>
          <w:bCs/>
          <w:color w:val="002060"/>
          <w:szCs w:val="20"/>
          <w:lang w:eastAsia="en-US"/>
        </w:rPr>
        <w:t>provide</w:t>
      </w:r>
      <w:r w:rsidR="00435CE9" w:rsidRPr="00CF4765">
        <w:rPr>
          <w:rFonts w:eastAsia="Times New Roman"/>
          <w:b/>
          <w:bCs/>
          <w:color w:val="002060"/>
          <w:szCs w:val="20"/>
          <w:lang w:eastAsia="en-US"/>
        </w:rPr>
        <w:t xml:space="preserve"> </w:t>
      </w:r>
      <w:r w:rsidR="001B1656" w:rsidRPr="00CF4765">
        <w:rPr>
          <w:rFonts w:eastAsia="Times New Roman"/>
          <w:b/>
          <w:bCs/>
          <w:color w:val="002060"/>
          <w:szCs w:val="20"/>
          <w:lang w:eastAsia="en-US"/>
        </w:rPr>
        <w:t xml:space="preserve">a </w:t>
      </w:r>
      <w:r w:rsidR="00435CE9" w:rsidRPr="00CF4765">
        <w:rPr>
          <w:rFonts w:eastAsia="Times New Roman"/>
          <w:b/>
          <w:bCs/>
          <w:color w:val="002060"/>
          <w:szCs w:val="20"/>
          <w:lang w:eastAsia="en-US"/>
        </w:rPr>
        <w:t>budget</w:t>
      </w:r>
      <w:r w:rsidR="001B1656" w:rsidRPr="00CF4765">
        <w:rPr>
          <w:rFonts w:eastAsia="Times New Roman"/>
          <w:b/>
          <w:bCs/>
          <w:color w:val="002060"/>
          <w:szCs w:val="20"/>
          <w:lang w:eastAsia="en-US"/>
        </w:rPr>
        <w:t xml:space="preserve"> and initial funds to </w:t>
      </w:r>
      <w:r w:rsidR="005222FA" w:rsidRPr="00CF4765">
        <w:rPr>
          <w:rFonts w:eastAsia="Times New Roman"/>
          <w:b/>
          <w:bCs/>
          <w:color w:val="002060"/>
          <w:szCs w:val="20"/>
          <w:lang w:eastAsia="en-US"/>
        </w:rPr>
        <w:t>repair and refurbish over time</w:t>
      </w:r>
      <w:r w:rsidR="008017FC" w:rsidRPr="00CF4765">
        <w:rPr>
          <w:rFonts w:eastAsia="Times New Roman"/>
          <w:b/>
          <w:bCs/>
          <w:color w:val="002060"/>
          <w:szCs w:val="20"/>
          <w:lang w:eastAsia="en-US"/>
        </w:rPr>
        <w:t>,</w:t>
      </w:r>
      <w:r w:rsidR="00375D66" w:rsidRPr="00CF4765">
        <w:rPr>
          <w:rFonts w:eastAsia="Times New Roman"/>
          <w:b/>
          <w:bCs/>
          <w:color w:val="002060"/>
          <w:szCs w:val="20"/>
          <w:lang w:eastAsia="en-US"/>
        </w:rPr>
        <w:t xml:space="preserve"> Hackett Hall and </w:t>
      </w:r>
      <w:r w:rsidR="005222FA" w:rsidRPr="00CF4765">
        <w:rPr>
          <w:rFonts w:eastAsia="Times New Roman"/>
          <w:b/>
          <w:bCs/>
          <w:color w:val="002060"/>
          <w:szCs w:val="20"/>
          <w:lang w:eastAsia="en-US"/>
        </w:rPr>
        <w:t xml:space="preserve">upgrade </w:t>
      </w:r>
      <w:r w:rsidR="00375D66" w:rsidRPr="00CF4765">
        <w:rPr>
          <w:rFonts w:eastAsia="Times New Roman"/>
          <w:b/>
          <w:bCs/>
          <w:color w:val="002060"/>
          <w:szCs w:val="20"/>
          <w:lang w:eastAsia="en-US"/>
        </w:rPr>
        <w:t xml:space="preserve">Lawler Park </w:t>
      </w:r>
      <w:r w:rsidR="00F24A20" w:rsidRPr="00CF4765">
        <w:rPr>
          <w:rFonts w:eastAsia="Times New Roman"/>
          <w:b/>
          <w:bCs/>
          <w:color w:val="002060"/>
          <w:szCs w:val="20"/>
          <w:lang w:eastAsia="en-US"/>
        </w:rPr>
        <w:t xml:space="preserve">and the </w:t>
      </w:r>
      <w:r w:rsidR="00C63014">
        <w:rPr>
          <w:rFonts w:eastAsia="Times New Roman"/>
          <w:b/>
          <w:bCs/>
          <w:color w:val="002060"/>
          <w:szCs w:val="20"/>
          <w:lang w:eastAsia="en-US"/>
        </w:rPr>
        <w:t>t</w:t>
      </w:r>
      <w:r w:rsidR="00375D66" w:rsidRPr="00CF4765">
        <w:rPr>
          <w:rFonts w:eastAsia="Times New Roman"/>
          <w:b/>
          <w:bCs/>
          <w:color w:val="002060"/>
          <w:szCs w:val="20"/>
          <w:lang w:eastAsia="en-US"/>
        </w:rPr>
        <w:t>ennis courts</w:t>
      </w:r>
      <w:r w:rsidR="00DC793C" w:rsidRPr="00CF4765">
        <w:rPr>
          <w:rFonts w:eastAsia="Times New Roman"/>
          <w:b/>
          <w:bCs/>
          <w:color w:val="002060"/>
          <w:szCs w:val="20"/>
          <w:lang w:eastAsia="en-US"/>
        </w:rPr>
        <w:t xml:space="preserve"> associated</w:t>
      </w:r>
      <w:r w:rsidR="00934B02">
        <w:rPr>
          <w:rFonts w:eastAsia="Times New Roman"/>
          <w:b/>
          <w:bCs/>
          <w:color w:val="002060"/>
          <w:szCs w:val="20"/>
          <w:lang w:eastAsia="en-US"/>
        </w:rPr>
        <w:t>,</w:t>
      </w:r>
      <w:r w:rsidRPr="00CF4765">
        <w:rPr>
          <w:rFonts w:eastAsia="Times New Roman"/>
          <w:b/>
          <w:bCs/>
          <w:color w:val="002060"/>
          <w:szCs w:val="20"/>
          <w:lang w:eastAsia="en-US"/>
        </w:rPr>
        <w:t xml:space="preserve"> </w:t>
      </w:r>
      <w:r w:rsidR="00D463A3" w:rsidRPr="00CF4765">
        <w:rPr>
          <w:rFonts w:eastAsia="Times New Roman"/>
          <w:b/>
          <w:bCs/>
          <w:color w:val="002060"/>
          <w:szCs w:val="20"/>
          <w:lang w:eastAsia="en-US"/>
        </w:rPr>
        <w:t>within the</w:t>
      </w:r>
      <w:r w:rsidR="000F5134" w:rsidRPr="00CF4765">
        <w:rPr>
          <w:rFonts w:eastAsia="Times New Roman"/>
          <w:b/>
          <w:bCs/>
          <w:color w:val="002060"/>
          <w:szCs w:val="20"/>
          <w:lang w:eastAsia="en-US"/>
        </w:rPr>
        <w:t xml:space="preserve"> 24/25 financial year budget.</w:t>
      </w:r>
      <w:r w:rsidR="00DC793C" w:rsidRPr="00CF4765">
        <w:rPr>
          <w:rFonts w:eastAsia="Times New Roman"/>
          <w:b/>
          <w:bCs/>
          <w:color w:val="002060"/>
          <w:szCs w:val="20"/>
          <w:lang w:eastAsia="en-US"/>
        </w:rPr>
        <w:t xml:space="preserve"> </w:t>
      </w:r>
    </w:p>
    <w:p w14:paraId="411400E1" w14:textId="4CD481DC" w:rsidR="001B1656" w:rsidRPr="000E48BB" w:rsidRDefault="001B1656" w:rsidP="001B1656">
      <w:pPr>
        <w:spacing w:after="0" w:line="240" w:lineRule="auto"/>
        <w:ind w:left="-349"/>
        <w:jc w:val="right"/>
        <w:rPr>
          <w:b/>
          <w:bCs/>
          <w:szCs w:val="24"/>
        </w:rPr>
      </w:pPr>
      <w:r>
        <w:rPr>
          <w:rFonts w:ascii="Times New Roman" w:eastAsia="Times New Roman" w:hAnsi="Times New Roman" w:cs="Times New Roman"/>
          <w:szCs w:val="20"/>
          <w:lang w:eastAsia="en-US"/>
        </w:rPr>
        <w:tab/>
      </w:r>
      <w:r>
        <w:rPr>
          <w:rFonts w:ascii="Times New Roman" w:eastAsia="Times New Roman" w:hAnsi="Times New Roman" w:cs="Times New Roman"/>
          <w:szCs w:val="20"/>
          <w:lang w:eastAsia="en-US"/>
        </w:rPr>
        <w:tab/>
      </w:r>
      <w:r>
        <w:rPr>
          <w:rFonts w:ascii="Times New Roman" w:eastAsia="Times New Roman" w:hAnsi="Times New Roman" w:cs="Times New Roman"/>
          <w:szCs w:val="20"/>
          <w:lang w:eastAsia="en-US"/>
        </w:rPr>
        <w:tab/>
      </w:r>
      <w:r>
        <w:rPr>
          <w:rFonts w:ascii="Times New Roman" w:eastAsia="Times New Roman" w:hAnsi="Times New Roman" w:cs="Times New Roman"/>
          <w:szCs w:val="20"/>
          <w:lang w:eastAsia="en-US"/>
        </w:rPr>
        <w:tab/>
      </w:r>
      <w:r>
        <w:rPr>
          <w:rFonts w:ascii="Times New Roman" w:eastAsia="Times New Roman" w:hAnsi="Times New Roman" w:cs="Times New Roman"/>
          <w:szCs w:val="20"/>
          <w:lang w:eastAsia="en-US"/>
        </w:rPr>
        <w:tab/>
      </w:r>
      <w:r w:rsidRPr="000E48BB">
        <w:rPr>
          <w:b/>
          <w:bCs/>
          <w:szCs w:val="24"/>
        </w:rPr>
        <w:t>CARRIED</w:t>
      </w:r>
    </w:p>
    <w:p w14:paraId="72257AD1" w14:textId="37728EF5" w:rsidR="001B1656" w:rsidRDefault="001B1656" w:rsidP="00FB31DB">
      <w:pPr>
        <w:tabs>
          <w:tab w:val="left" w:pos="720"/>
          <w:tab w:val="left" w:pos="1440"/>
          <w:tab w:val="left" w:pos="2410"/>
          <w:tab w:val="left" w:pos="2977"/>
          <w:tab w:val="right" w:pos="8335"/>
          <w:tab w:val="right" w:pos="8505"/>
        </w:tabs>
        <w:spacing w:before="0" w:after="0" w:line="240" w:lineRule="auto"/>
        <w:ind w:left="-567" w:right="46"/>
        <w:rPr>
          <w:rFonts w:ascii="Times New Roman" w:eastAsia="Times New Roman" w:hAnsi="Times New Roman" w:cs="Times New Roman"/>
          <w:szCs w:val="20"/>
          <w:lang w:eastAsia="en-US"/>
        </w:rPr>
      </w:pPr>
    </w:p>
    <w:p w14:paraId="5E355EFA" w14:textId="77777777" w:rsidR="001B1656" w:rsidRDefault="001B1656" w:rsidP="00FB31DB">
      <w:pPr>
        <w:tabs>
          <w:tab w:val="left" w:pos="720"/>
          <w:tab w:val="left" w:pos="1440"/>
          <w:tab w:val="left" w:pos="2410"/>
          <w:tab w:val="left" w:pos="2977"/>
          <w:tab w:val="right" w:pos="8335"/>
          <w:tab w:val="right" w:pos="8505"/>
        </w:tabs>
        <w:spacing w:before="0" w:after="0" w:line="240" w:lineRule="auto"/>
        <w:ind w:left="-567" w:right="46"/>
        <w:rPr>
          <w:rFonts w:ascii="Times New Roman" w:eastAsia="Times New Roman" w:hAnsi="Times New Roman" w:cs="Times New Roman"/>
          <w:szCs w:val="20"/>
          <w:lang w:eastAsia="en-US"/>
        </w:rPr>
      </w:pPr>
    </w:p>
    <w:p w14:paraId="218645C7" w14:textId="77777777" w:rsidR="00C768A3" w:rsidRPr="00FB31DB" w:rsidRDefault="00C768A3" w:rsidP="00FB31DB">
      <w:pPr>
        <w:tabs>
          <w:tab w:val="left" w:pos="720"/>
          <w:tab w:val="left" w:pos="1440"/>
          <w:tab w:val="left" w:pos="2410"/>
          <w:tab w:val="left" w:pos="2977"/>
          <w:tab w:val="right" w:pos="8335"/>
          <w:tab w:val="right" w:pos="8505"/>
        </w:tabs>
        <w:spacing w:before="0" w:after="0" w:line="240" w:lineRule="auto"/>
        <w:ind w:left="-567" w:right="46"/>
        <w:rPr>
          <w:rFonts w:ascii="Times New Roman" w:eastAsia="Times New Roman" w:hAnsi="Times New Roman" w:cs="Times New Roman"/>
          <w:szCs w:val="20"/>
          <w:lang w:eastAsia="en-US"/>
        </w:rPr>
      </w:pPr>
    </w:p>
    <w:p w14:paraId="387F3A01" w14:textId="77777777" w:rsidR="00FB31DB" w:rsidRPr="002D0B7D" w:rsidRDefault="00FB31DB" w:rsidP="00FB31DB">
      <w:pPr>
        <w:keepNext/>
        <w:numPr>
          <w:ilvl w:val="0"/>
          <w:numId w:val="7"/>
        </w:numPr>
        <w:spacing w:before="0" w:after="0" w:line="240" w:lineRule="auto"/>
        <w:ind w:left="0" w:right="46" w:hanging="850"/>
        <w:jc w:val="left"/>
        <w:outlineLvl w:val="0"/>
        <w:rPr>
          <w:rFonts w:eastAsia="Times New Roman"/>
          <w:b/>
          <w:color w:val="17365D"/>
          <w:kern w:val="28"/>
          <w:sz w:val="28"/>
          <w:szCs w:val="28"/>
          <w:lang w:eastAsia="en-US"/>
        </w:rPr>
      </w:pPr>
      <w:bookmarkStart w:id="27" w:name="_Toc133962921"/>
      <w:bookmarkStart w:id="28" w:name="_Toc165035099"/>
      <w:r w:rsidRPr="002D0B7D">
        <w:rPr>
          <w:rFonts w:eastAsia="Times New Roman"/>
          <w:b/>
          <w:color w:val="17365D"/>
          <w:kern w:val="28"/>
          <w:sz w:val="28"/>
          <w:szCs w:val="28"/>
          <w:lang w:eastAsia="en-US"/>
        </w:rPr>
        <w:t>Declaration of Closure</w:t>
      </w:r>
      <w:bookmarkEnd w:id="27"/>
      <w:bookmarkEnd w:id="28"/>
    </w:p>
    <w:p w14:paraId="03E1077E" w14:textId="77777777" w:rsidR="00FB31DB" w:rsidRPr="00FB31DB" w:rsidRDefault="00FB31DB" w:rsidP="00FB31DB">
      <w:pPr>
        <w:spacing w:before="0" w:after="0" w:line="240" w:lineRule="auto"/>
        <w:ind w:left="-1134" w:right="46"/>
        <w:rPr>
          <w:rFonts w:eastAsia="Times New Roman"/>
          <w:szCs w:val="24"/>
          <w:lang w:eastAsia="en-US"/>
        </w:rPr>
      </w:pPr>
    </w:p>
    <w:p w14:paraId="6AE9190E" w14:textId="5DE281A0" w:rsidR="00FB31DB" w:rsidRPr="0087534B" w:rsidRDefault="00FB31DB" w:rsidP="0087534B">
      <w:pPr>
        <w:spacing w:after="0" w:line="240" w:lineRule="auto"/>
        <w:rPr>
          <w:b/>
          <w:szCs w:val="24"/>
        </w:rPr>
      </w:pPr>
      <w:r w:rsidRPr="00FB31DB">
        <w:rPr>
          <w:rFonts w:eastAsia="Times New Roman"/>
          <w:bCs/>
          <w:szCs w:val="24"/>
          <w:lang w:eastAsia="en-US"/>
        </w:rPr>
        <w:t xml:space="preserve">There </w:t>
      </w:r>
      <w:r w:rsidRPr="00FB31DB">
        <w:rPr>
          <w:rFonts w:eastAsia="Times New Roman"/>
          <w:bCs/>
          <w:szCs w:val="20"/>
          <w:lang w:eastAsia="en-US"/>
        </w:rPr>
        <w:t>being</w:t>
      </w:r>
      <w:r w:rsidRPr="00FB31DB">
        <w:rPr>
          <w:rFonts w:eastAsia="Times New Roman"/>
          <w:bCs/>
          <w:szCs w:val="24"/>
          <w:lang w:eastAsia="en-US"/>
        </w:rPr>
        <w:t xml:space="preserve"> no further business, the Presiding Member declare</w:t>
      </w:r>
      <w:r w:rsidR="0087534B">
        <w:rPr>
          <w:rFonts w:eastAsia="Times New Roman"/>
          <w:bCs/>
          <w:szCs w:val="24"/>
          <w:lang w:eastAsia="en-US"/>
        </w:rPr>
        <w:t>d</w:t>
      </w:r>
      <w:r w:rsidRPr="00FB31DB">
        <w:rPr>
          <w:rFonts w:eastAsia="Times New Roman"/>
          <w:bCs/>
          <w:szCs w:val="24"/>
          <w:lang w:eastAsia="en-US"/>
        </w:rPr>
        <w:t xml:space="preserve"> the meeting closed</w:t>
      </w:r>
      <w:r w:rsidR="0087534B">
        <w:rPr>
          <w:rFonts w:eastAsia="Times New Roman"/>
          <w:bCs/>
          <w:szCs w:val="24"/>
          <w:lang w:eastAsia="en-US"/>
        </w:rPr>
        <w:t xml:space="preserve"> at </w:t>
      </w:r>
      <w:r w:rsidR="008017FC">
        <w:rPr>
          <w:szCs w:val="24"/>
        </w:rPr>
        <w:t xml:space="preserve">7.02 </w:t>
      </w:r>
      <w:r w:rsidR="009249D0" w:rsidRPr="009249D0">
        <w:rPr>
          <w:bCs/>
          <w:szCs w:val="24"/>
        </w:rPr>
        <w:t>pm</w:t>
      </w:r>
      <w:r w:rsidRPr="00FB31DB">
        <w:rPr>
          <w:rFonts w:eastAsia="Times New Roman"/>
          <w:bCs/>
          <w:szCs w:val="24"/>
          <w:lang w:eastAsia="en-US"/>
        </w:rPr>
        <w:t>.</w:t>
      </w:r>
    </w:p>
    <w:p w14:paraId="0F5DEB6E" w14:textId="77777777" w:rsidR="00DB415C" w:rsidRPr="00916F67" w:rsidRDefault="00DB415C" w:rsidP="004950D1">
      <w:pPr>
        <w:spacing w:before="0" w:after="0" w:line="240" w:lineRule="auto"/>
        <w:ind w:right="84"/>
        <w:rPr>
          <w:rFonts w:eastAsia="Calibri"/>
          <w:bCs/>
          <w:szCs w:val="24"/>
          <w:lang w:eastAsia="en-US"/>
        </w:rPr>
      </w:pPr>
    </w:p>
    <w:p w14:paraId="26D16D4D" w14:textId="77777777" w:rsidR="00916F67" w:rsidRDefault="00916F67" w:rsidP="004950D1">
      <w:pPr>
        <w:spacing w:before="0" w:after="0" w:line="240" w:lineRule="auto"/>
        <w:ind w:right="84"/>
      </w:pPr>
    </w:p>
    <w:p w14:paraId="0E4EE37F" w14:textId="40E734A4" w:rsidR="00286856" w:rsidRPr="00286856" w:rsidRDefault="00286856" w:rsidP="00680A08">
      <w:pPr>
        <w:spacing w:before="0" w:after="0" w:line="240" w:lineRule="auto"/>
        <w:ind w:right="-46"/>
        <w:rPr>
          <w:rFonts w:eastAsia="Calibri"/>
          <w:szCs w:val="24"/>
          <w:lang w:val="en-US" w:eastAsia="en-US"/>
        </w:rPr>
      </w:pPr>
    </w:p>
    <w:sectPr w:rsidR="00286856" w:rsidRPr="00286856" w:rsidSect="004645F4">
      <w:headerReference w:type="default" r:id="rId17"/>
      <w:footerReference w:type="default" r:id="rId18"/>
      <w:headerReference w:type="first" r:id="rId19"/>
      <w:pgSz w:w="11906" w:h="16838"/>
      <w:pgMar w:top="1440" w:right="1077" w:bottom="1440"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606CB" w14:textId="77777777" w:rsidR="004645F4" w:rsidRDefault="004645F4">
      <w:pPr>
        <w:spacing w:before="0" w:after="0" w:line="240" w:lineRule="auto"/>
      </w:pPr>
      <w:r>
        <w:separator/>
      </w:r>
    </w:p>
  </w:endnote>
  <w:endnote w:type="continuationSeparator" w:id="0">
    <w:p w14:paraId="7BB4006D" w14:textId="77777777" w:rsidR="004645F4" w:rsidRDefault="004645F4">
      <w:pPr>
        <w:spacing w:before="0" w:after="0" w:line="240" w:lineRule="auto"/>
      </w:pPr>
      <w:r>
        <w:continuationSeparator/>
      </w:r>
    </w:p>
  </w:endnote>
  <w:endnote w:type="continuationNotice" w:id="1">
    <w:p w14:paraId="516406A3" w14:textId="77777777" w:rsidR="004645F4" w:rsidRDefault="004645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 w:name="SymbolMT">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760216"/>
      <w:docPartObj>
        <w:docPartGallery w:val="Page Numbers (Bottom of Page)"/>
        <w:docPartUnique/>
      </w:docPartObj>
    </w:sdtPr>
    <w:sdtEndPr>
      <w:rPr>
        <w:color w:val="7F7F7F" w:themeColor="background1" w:themeShade="7F"/>
        <w:spacing w:val="60"/>
      </w:rPr>
    </w:sdtEndPr>
    <w:sdtContent>
      <w:p w14:paraId="4E657BA7" w14:textId="42A198B1" w:rsidR="005B759B" w:rsidRDefault="005B759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0B799C" w14:textId="77777777" w:rsidR="005B759B" w:rsidRDefault="005B7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40A0C" w14:textId="77777777" w:rsidR="004645F4" w:rsidRDefault="004645F4">
      <w:pPr>
        <w:spacing w:before="0" w:after="0" w:line="240" w:lineRule="auto"/>
      </w:pPr>
      <w:r>
        <w:separator/>
      </w:r>
    </w:p>
  </w:footnote>
  <w:footnote w:type="continuationSeparator" w:id="0">
    <w:p w14:paraId="551842ED" w14:textId="77777777" w:rsidR="004645F4" w:rsidRDefault="004645F4">
      <w:pPr>
        <w:spacing w:before="0" w:after="0" w:line="240" w:lineRule="auto"/>
      </w:pPr>
      <w:r>
        <w:continuationSeparator/>
      </w:r>
    </w:p>
  </w:footnote>
  <w:footnote w:type="continuationNotice" w:id="1">
    <w:p w14:paraId="23308303" w14:textId="77777777" w:rsidR="004645F4" w:rsidRDefault="004645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5F20" w14:textId="41204CF5"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1" behindDoc="0" locked="0" layoutInCell="1" allowOverlap="1" wp14:anchorId="7BEDE522" wp14:editId="09BDBDF0">
              <wp:simplePos x="0" y="0"/>
              <wp:positionH relativeFrom="column">
                <wp:posOffset>-458470</wp:posOffset>
              </wp:positionH>
              <wp:positionV relativeFrom="paragraph">
                <wp:posOffset>357505</wp:posOffset>
              </wp:positionV>
              <wp:extent cx="6534150" cy="0"/>
              <wp:effectExtent l="0" t="19050" r="19050" b="19050"/>
              <wp:wrapTopAndBottom/>
              <wp:docPr id="1636151120" name="Straight Connector 1636151120"/>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DD714" id="Straight Connector 163615112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0" behindDoc="1" locked="0" layoutInCell="1" allowOverlap="1" wp14:anchorId="707C3698" wp14:editId="5E1F9D13">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2130375220" name="Picture 2130375220"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C74421">
      <w:rPr>
        <w:noProof/>
      </w:rPr>
      <w:t>Annual General Meeting of Electors</w:t>
    </w:r>
    <w:r>
      <w:rPr>
        <w:noProof/>
      </w:rPr>
      <w:t xml:space="preserve"> </w:t>
    </w:r>
    <w:r w:rsidR="00FA3242">
      <w:rPr>
        <w:noProof/>
      </w:rPr>
      <w:t>Minutes</w:t>
    </w:r>
    <w:r w:rsidR="008175A8">
      <w:rPr>
        <w:noProof/>
      </w:rPr>
      <w:t xml:space="preserve"> </w:t>
    </w:r>
    <w:r>
      <w:tab/>
    </w:r>
    <w:r w:rsidR="00C74421">
      <w:rPr>
        <w:noProof/>
      </w:rPr>
      <w:t>Monday, 29 April 2024</w:t>
    </w:r>
  </w:p>
  <w:p w14:paraId="227E3C8A" w14:textId="77777777" w:rsidR="00263E62" w:rsidRDefault="00263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B41F" w14:textId="52972902"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3" behindDoc="0" locked="0" layoutInCell="1" allowOverlap="1" wp14:anchorId="2BF5C8E1" wp14:editId="0F281B62">
              <wp:simplePos x="0" y="0"/>
              <wp:positionH relativeFrom="column">
                <wp:posOffset>-458470</wp:posOffset>
              </wp:positionH>
              <wp:positionV relativeFrom="paragraph">
                <wp:posOffset>357505</wp:posOffset>
              </wp:positionV>
              <wp:extent cx="6534150" cy="0"/>
              <wp:effectExtent l="0" t="19050" r="19050" b="19050"/>
              <wp:wrapTopAndBottom/>
              <wp:docPr id="930773071" name="Straight Connector 93077307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383C2" id="Straight Connector 930773071"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2" behindDoc="1" locked="0" layoutInCell="1" allowOverlap="1" wp14:anchorId="10AF488F" wp14:editId="2F7F5424">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1193366745" name="Picture 119336674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 Forum</w:t>
    </w:r>
    <w:r>
      <w:tab/>
    </w:r>
    <w:r>
      <w:tab/>
    </w:r>
    <w:r w:rsidR="00EA2821">
      <w:rPr>
        <w:noProof/>
      </w:rPr>
      <w:t>Tuesday, 12 March 2024</w:t>
    </w:r>
  </w:p>
  <w:p w14:paraId="28E1BA0C" w14:textId="77777777" w:rsidR="00263E62" w:rsidRPr="00263E62" w:rsidRDefault="00263E62" w:rsidP="0026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D48C48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09EB66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BE629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E40F4F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3BC951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1E1C91"/>
    <w:multiLevelType w:val="hybridMultilevel"/>
    <w:tmpl w:val="5FC0E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1D6D63"/>
    <w:multiLevelType w:val="hybridMultilevel"/>
    <w:tmpl w:val="896A1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1827BFD"/>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383CB1"/>
    <w:multiLevelType w:val="hybridMultilevel"/>
    <w:tmpl w:val="1E786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71628F"/>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D84E73"/>
    <w:multiLevelType w:val="hybridMultilevel"/>
    <w:tmpl w:val="B8CCE05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15:restartNumberingAfterBreak="0">
    <w:nsid w:val="03D2461B"/>
    <w:multiLevelType w:val="hybridMultilevel"/>
    <w:tmpl w:val="92F6616C"/>
    <w:lvl w:ilvl="0" w:tplc="0C090019">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2" w15:restartNumberingAfterBreak="0">
    <w:nsid w:val="04304F33"/>
    <w:multiLevelType w:val="multilevel"/>
    <w:tmpl w:val="533A5DD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43B69F6"/>
    <w:multiLevelType w:val="hybridMultilevel"/>
    <w:tmpl w:val="A99A17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613452A"/>
    <w:multiLevelType w:val="hybridMultilevel"/>
    <w:tmpl w:val="492A1F9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8346499"/>
    <w:multiLevelType w:val="multilevel"/>
    <w:tmpl w:val="3006E5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08FC5D64"/>
    <w:multiLevelType w:val="hybridMultilevel"/>
    <w:tmpl w:val="D6CC04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9FF320C"/>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A3679A7"/>
    <w:multiLevelType w:val="hybridMultilevel"/>
    <w:tmpl w:val="E37CC52E"/>
    <w:lvl w:ilvl="0" w:tplc="FB626F34">
      <w:start w:val="1"/>
      <w:numFmt w:val="decimal"/>
      <w:lvlText w:val="%1."/>
      <w:lvlJc w:val="left"/>
      <w:pPr>
        <w:ind w:left="1440" w:hanging="360"/>
      </w:pPr>
      <w:rPr>
        <w:rFonts w:ascii="Arial" w:eastAsia="MS Gothic"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0A4B2263"/>
    <w:multiLevelType w:val="hybridMultilevel"/>
    <w:tmpl w:val="A224D2AC"/>
    <w:lvl w:ilvl="0" w:tplc="56764B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AD006D7"/>
    <w:multiLevelType w:val="multilevel"/>
    <w:tmpl w:val="3006E5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B597793"/>
    <w:multiLevelType w:val="hybridMultilevel"/>
    <w:tmpl w:val="841E03FE"/>
    <w:lvl w:ilvl="0" w:tplc="0C090001">
      <w:start w:val="1"/>
      <w:numFmt w:val="bullet"/>
      <w:lvlText w:val=""/>
      <w:lvlJc w:val="left"/>
      <w:pPr>
        <w:ind w:left="436" w:hanging="360"/>
      </w:pPr>
      <w:rPr>
        <w:rFonts w:ascii="Symbol" w:hAnsi="Symbol" w:hint="default"/>
      </w:rPr>
    </w:lvl>
    <w:lvl w:ilvl="1" w:tplc="0C090001">
      <w:start w:val="1"/>
      <w:numFmt w:val="bullet"/>
      <w:lvlText w:val=""/>
      <w:lvlJc w:val="left"/>
      <w:pPr>
        <w:ind w:left="510" w:hanging="360"/>
      </w:pPr>
      <w:rPr>
        <w:rFonts w:ascii="Symbol" w:hAnsi="Symbol"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2" w15:restartNumberingAfterBreak="0">
    <w:nsid w:val="0C566A09"/>
    <w:multiLevelType w:val="hybridMultilevel"/>
    <w:tmpl w:val="FB86D2AA"/>
    <w:lvl w:ilvl="0" w:tplc="4838D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0D291992"/>
    <w:multiLevelType w:val="multilevel"/>
    <w:tmpl w:val="B12EE7AA"/>
    <w:lvl w:ilvl="0">
      <w:start w:val="1"/>
      <w:numFmt w:val="decimal"/>
      <w:lvlText w:val="%1."/>
      <w:lvlJc w:val="left"/>
      <w:pPr>
        <w:ind w:left="11" w:hanging="360"/>
      </w:pPr>
    </w:lvl>
    <w:lvl w:ilvl="1">
      <w:start w:val="1"/>
      <w:numFmt w:val="decimal"/>
      <w:isLgl/>
      <w:lvlText w:val="%1.%2"/>
      <w:lvlJc w:val="left"/>
      <w:pPr>
        <w:ind w:left="371" w:hanging="72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731" w:hanging="1080"/>
      </w:pPr>
      <w:rPr>
        <w:rFonts w:hint="default"/>
      </w:rPr>
    </w:lvl>
    <w:lvl w:ilvl="4">
      <w:start w:val="1"/>
      <w:numFmt w:val="decimal"/>
      <w:isLgl/>
      <w:lvlText w:val="%1.%2.%3.%4.%5"/>
      <w:lvlJc w:val="left"/>
      <w:pPr>
        <w:ind w:left="1091" w:hanging="1440"/>
      </w:pPr>
      <w:rPr>
        <w:rFonts w:hint="default"/>
      </w:rPr>
    </w:lvl>
    <w:lvl w:ilvl="5">
      <w:start w:val="1"/>
      <w:numFmt w:val="decimal"/>
      <w:isLgl/>
      <w:lvlText w:val="%1.%2.%3.%4.%5.%6"/>
      <w:lvlJc w:val="left"/>
      <w:pPr>
        <w:ind w:left="1091" w:hanging="1440"/>
      </w:pPr>
      <w:rPr>
        <w:rFonts w:hint="default"/>
      </w:rPr>
    </w:lvl>
    <w:lvl w:ilvl="6">
      <w:start w:val="1"/>
      <w:numFmt w:val="decimal"/>
      <w:isLgl/>
      <w:lvlText w:val="%1.%2.%3.%4.%5.%6.%7"/>
      <w:lvlJc w:val="left"/>
      <w:pPr>
        <w:ind w:left="1451" w:hanging="1800"/>
      </w:pPr>
      <w:rPr>
        <w:rFonts w:hint="default"/>
      </w:rPr>
    </w:lvl>
    <w:lvl w:ilvl="7">
      <w:start w:val="1"/>
      <w:numFmt w:val="decimal"/>
      <w:isLgl/>
      <w:lvlText w:val="%1.%2.%3.%4.%5.%6.%7.%8"/>
      <w:lvlJc w:val="left"/>
      <w:pPr>
        <w:ind w:left="1451" w:hanging="1800"/>
      </w:pPr>
      <w:rPr>
        <w:rFonts w:hint="default"/>
      </w:rPr>
    </w:lvl>
    <w:lvl w:ilvl="8">
      <w:start w:val="1"/>
      <w:numFmt w:val="decimal"/>
      <w:isLgl/>
      <w:lvlText w:val="%1.%2.%3.%4.%5.%6.%7.%8.%9"/>
      <w:lvlJc w:val="left"/>
      <w:pPr>
        <w:ind w:left="1811" w:hanging="2160"/>
      </w:pPr>
      <w:rPr>
        <w:rFonts w:hint="default"/>
      </w:rPr>
    </w:lvl>
  </w:abstractNum>
  <w:abstractNum w:abstractNumId="24" w15:restartNumberingAfterBreak="0">
    <w:nsid w:val="151568B8"/>
    <w:multiLevelType w:val="hybridMultilevel"/>
    <w:tmpl w:val="7012EE46"/>
    <w:lvl w:ilvl="0" w:tplc="9D8479AA">
      <w:start w:val="1"/>
      <w:numFmt w:val="decimal"/>
      <w:lvlText w:val="%1."/>
      <w:lvlJc w:val="left"/>
      <w:pPr>
        <w:ind w:left="1080" w:hanging="720"/>
      </w:pPr>
      <w:rPr>
        <w:rFonts w:hint="default"/>
        <w:b/>
        <w:bCs w:val="0"/>
        <w:color w:val="00206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54A7EB9"/>
    <w:multiLevelType w:val="hybridMultilevel"/>
    <w:tmpl w:val="98765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5E73D5"/>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5DC4BA5"/>
    <w:multiLevelType w:val="hybridMultilevel"/>
    <w:tmpl w:val="28DCE126"/>
    <w:lvl w:ilvl="0" w:tplc="75081EC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182E643D"/>
    <w:multiLevelType w:val="hybridMultilevel"/>
    <w:tmpl w:val="9B88238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9" w15:restartNumberingAfterBreak="0">
    <w:nsid w:val="193663D6"/>
    <w:multiLevelType w:val="hybridMultilevel"/>
    <w:tmpl w:val="98243E7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0" w15:restartNumberingAfterBreak="0">
    <w:nsid w:val="1BB17F59"/>
    <w:multiLevelType w:val="hybridMultilevel"/>
    <w:tmpl w:val="B9F0CB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C552F9D"/>
    <w:multiLevelType w:val="hybridMultilevel"/>
    <w:tmpl w:val="C9509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D9A4E26"/>
    <w:multiLevelType w:val="hybridMultilevel"/>
    <w:tmpl w:val="7EBA0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DA44381"/>
    <w:multiLevelType w:val="hybridMultilevel"/>
    <w:tmpl w:val="C56449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F095819"/>
    <w:multiLevelType w:val="hybridMultilevel"/>
    <w:tmpl w:val="0192BC08"/>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5" w15:restartNumberingAfterBreak="0">
    <w:nsid w:val="1F610FAC"/>
    <w:multiLevelType w:val="hybridMultilevel"/>
    <w:tmpl w:val="B69C08A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6" w15:restartNumberingAfterBreak="0">
    <w:nsid w:val="21B54AA4"/>
    <w:multiLevelType w:val="hybridMultilevel"/>
    <w:tmpl w:val="87C2C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2D175E6"/>
    <w:multiLevelType w:val="hybridMultilevel"/>
    <w:tmpl w:val="7E121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30E14F4"/>
    <w:multiLevelType w:val="multilevel"/>
    <w:tmpl w:val="11E849A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23FB06F4"/>
    <w:multiLevelType w:val="multilevel"/>
    <w:tmpl w:val="BA025F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47602F8"/>
    <w:multiLevelType w:val="hybridMultilevel"/>
    <w:tmpl w:val="1702179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1" w15:restartNumberingAfterBreak="0">
    <w:nsid w:val="25015617"/>
    <w:multiLevelType w:val="hybridMultilevel"/>
    <w:tmpl w:val="56D4862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2" w15:restartNumberingAfterBreak="0">
    <w:nsid w:val="25420A9A"/>
    <w:multiLevelType w:val="hybridMultilevel"/>
    <w:tmpl w:val="BAEC6A6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3" w15:restartNumberingAfterBreak="0">
    <w:nsid w:val="28EA51DA"/>
    <w:multiLevelType w:val="hybridMultilevel"/>
    <w:tmpl w:val="CE2C1C1C"/>
    <w:lvl w:ilvl="0" w:tplc="FC70EB62">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4" w15:restartNumberingAfterBreak="0">
    <w:nsid w:val="29D32D35"/>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F26996"/>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AEC4B4E"/>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B2559E0"/>
    <w:multiLevelType w:val="hybridMultilevel"/>
    <w:tmpl w:val="5D143EC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8" w15:restartNumberingAfterBreak="0">
    <w:nsid w:val="2B53418E"/>
    <w:multiLevelType w:val="hybridMultilevel"/>
    <w:tmpl w:val="563CD4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C1B465B"/>
    <w:multiLevelType w:val="hybridMultilevel"/>
    <w:tmpl w:val="88CA4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CA31C23"/>
    <w:multiLevelType w:val="hybridMultilevel"/>
    <w:tmpl w:val="74E843D2"/>
    <w:lvl w:ilvl="0" w:tplc="836096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D084121"/>
    <w:multiLevelType w:val="hybridMultilevel"/>
    <w:tmpl w:val="B546AEA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2" w15:restartNumberingAfterBreak="0">
    <w:nsid w:val="2D6372F1"/>
    <w:multiLevelType w:val="hybridMultilevel"/>
    <w:tmpl w:val="CA98A9E4"/>
    <w:lvl w:ilvl="0" w:tplc="58EA988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2DD16664"/>
    <w:multiLevelType w:val="hybridMultilevel"/>
    <w:tmpl w:val="E234948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4" w15:restartNumberingAfterBreak="0">
    <w:nsid w:val="2E0D71A4"/>
    <w:multiLevelType w:val="hybridMultilevel"/>
    <w:tmpl w:val="C6428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E4D09A9"/>
    <w:multiLevelType w:val="hybridMultilevel"/>
    <w:tmpl w:val="A1801C0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6" w15:restartNumberingAfterBreak="0">
    <w:nsid w:val="2E6108FB"/>
    <w:multiLevelType w:val="multilevel"/>
    <w:tmpl w:val="8C4A8F6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2EA35052"/>
    <w:multiLevelType w:val="hybridMultilevel"/>
    <w:tmpl w:val="2DBC14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EE00FA9"/>
    <w:multiLevelType w:val="hybridMultilevel"/>
    <w:tmpl w:val="771A9130"/>
    <w:lvl w:ilvl="0" w:tplc="2A429982">
      <w:start w:val="2"/>
      <w:numFmt w:val="bullet"/>
      <w:lvlText w:val="-"/>
      <w:lvlJc w:val="left"/>
      <w:pPr>
        <w:ind w:left="76" w:hanging="360"/>
      </w:pPr>
      <w:rPr>
        <w:rFonts w:ascii="Arial" w:eastAsiaTheme="minorHAnsi" w:hAnsi="Aria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59" w15:restartNumberingAfterBreak="0">
    <w:nsid w:val="2F0C1B95"/>
    <w:multiLevelType w:val="hybridMultilevel"/>
    <w:tmpl w:val="528C5CFA"/>
    <w:lvl w:ilvl="0" w:tplc="3DA0A05C">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60" w15:restartNumberingAfterBreak="0">
    <w:nsid w:val="3114074E"/>
    <w:multiLevelType w:val="hybridMultilevel"/>
    <w:tmpl w:val="63C4B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1D60E35"/>
    <w:multiLevelType w:val="hybridMultilevel"/>
    <w:tmpl w:val="E21CEE3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2" w15:restartNumberingAfterBreak="0">
    <w:nsid w:val="339E6C16"/>
    <w:multiLevelType w:val="hybridMultilevel"/>
    <w:tmpl w:val="F4EEEB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41674AC"/>
    <w:multiLevelType w:val="hybridMultilevel"/>
    <w:tmpl w:val="271A67DA"/>
    <w:lvl w:ilvl="0" w:tplc="B4800046">
      <w:start w:val="1"/>
      <w:numFmt w:val="decimal"/>
      <w:lvlText w:val="%1."/>
      <w:lvlJc w:val="left"/>
      <w:pPr>
        <w:ind w:left="720" w:hanging="360"/>
      </w:pPr>
      <w:rPr>
        <w:rFonts w:ascii="Arial" w:hAnsi="Arial" w:cs="Arial" w:hint="default"/>
        <w:sz w:val="24"/>
        <w:szCs w:val="24"/>
      </w:rPr>
    </w:lvl>
    <w:lvl w:ilvl="1" w:tplc="16087B98">
      <w:start w:val="1"/>
      <w:numFmt w:val="lowerLetter"/>
      <w:lvlText w:val="%2."/>
      <w:lvlJc w:val="left"/>
      <w:pPr>
        <w:ind w:left="1440" w:hanging="360"/>
      </w:pPr>
      <w:rPr>
        <w:rFonts w:ascii="Arial" w:hAnsi="Arial" w:cs="Aria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4" w15:restartNumberingAfterBreak="0">
    <w:nsid w:val="342F37CD"/>
    <w:multiLevelType w:val="hybridMultilevel"/>
    <w:tmpl w:val="483CB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46414AF"/>
    <w:multiLevelType w:val="hybridMultilevel"/>
    <w:tmpl w:val="599C37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4D80823"/>
    <w:multiLevelType w:val="hybridMultilevel"/>
    <w:tmpl w:val="339667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6A17FC9"/>
    <w:multiLevelType w:val="hybridMultilevel"/>
    <w:tmpl w:val="9F540620"/>
    <w:lvl w:ilvl="0" w:tplc="571C44C8">
      <w:start w:val="1"/>
      <w:numFmt w:val="decimal"/>
      <w:lvlText w:val="%1."/>
      <w:lvlJc w:val="left"/>
      <w:pPr>
        <w:ind w:left="-774" w:hanging="360"/>
      </w:pPr>
      <w:rPr>
        <w:rFonts w:ascii="Arial" w:hAnsi="Arial" w:cs="Arial" w:hint="default"/>
      </w:rPr>
    </w:lvl>
    <w:lvl w:ilvl="1" w:tplc="0C090019" w:tentative="1">
      <w:start w:val="1"/>
      <w:numFmt w:val="lowerLetter"/>
      <w:lvlText w:val="%2."/>
      <w:lvlJc w:val="left"/>
      <w:pPr>
        <w:ind w:left="-54" w:hanging="360"/>
      </w:pPr>
    </w:lvl>
    <w:lvl w:ilvl="2" w:tplc="0C09001B" w:tentative="1">
      <w:start w:val="1"/>
      <w:numFmt w:val="lowerRoman"/>
      <w:lvlText w:val="%3."/>
      <w:lvlJc w:val="right"/>
      <w:pPr>
        <w:ind w:left="666" w:hanging="180"/>
      </w:pPr>
    </w:lvl>
    <w:lvl w:ilvl="3" w:tplc="0C09000F" w:tentative="1">
      <w:start w:val="1"/>
      <w:numFmt w:val="decimal"/>
      <w:lvlText w:val="%4."/>
      <w:lvlJc w:val="left"/>
      <w:pPr>
        <w:ind w:left="1386" w:hanging="360"/>
      </w:pPr>
    </w:lvl>
    <w:lvl w:ilvl="4" w:tplc="0C090019" w:tentative="1">
      <w:start w:val="1"/>
      <w:numFmt w:val="lowerLetter"/>
      <w:lvlText w:val="%5."/>
      <w:lvlJc w:val="left"/>
      <w:pPr>
        <w:ind w:left="2106" w:hanging="360"/>
      </w:pPr>
    </w:lvl>
    <w:lvl w:ilvl="5" w:tplc="0C09001B" w:tentative="1">
      <w:start w:val="1"/>
      <w:numFmt w:val="lowerRoman"/>
      <w:lvlText w:val="%6."/>
      <w:lvlJc w:val="right"/>
      <w:pPr>
        <w:ind w:left="2826" w:hanging="180"/>
      </w:pPr>
    </w:lvl>
    <w:lvl w:ilvl="6" w:tplc="0C09000F" w:tentative="1">
      <w:start w:val="1"/>
      <w:numFmt w:val="decimal"/>
      <w:lvlText w:val="%7."/>
      <w:lvlJc w:val="left"/>
      <w:pPr>
        <w:ind w:left="3546" w:hanging="360"/>
      </w:pPr>
    </w:lvl>
    <w:lvl w:ilvl="7" w:tplc="0C090019" w:tentative="1">
      <w:start w:val="1"/>
      <w:numFmt w:val="lowerLetter"/>
      <w:lvlText w:val="%8."/>
      <w:lvlJc w:val="left"/>
      <w:pPr>
        <w:ind w:left="4266" w:hanging="360"/>
      </w:pPr>
    </w:lvl>
    <w:lvl w:ilvl="8" w:tplc="0C09001B" w:tentative="1">
      <w:start w:val="1"/>
      <w:numFmt w:val="lowerRoman"/>
      <w:lvlText w:val="%9."/>
      <w:lvlJc w:val="right"/>
      <w:pPr>
        <w:ind w:left="4986" w:hanging="180"/>
      </w:pPr>
    </w:lvl>
  </w:abstractNum>
  <w:abstractNum w:abstractNumId="68" w15:restartNumberingAfterBreak="0">
    <w:nsid w:val="36CB4C23"/>
    <w:multiLevelType w:val="hybridMultilevel"/>
    <w:tmpl w:val="F732E3A0"/>
    <w:lvl w:ilvl="0" w:tplc="572A64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1">
    <w:nsid w:val="389D2097"/>
    <w:multiLevelType w:val="hybridMultilevel"/>
    <w:tmpl w:val="BDE8FB98"/>
    <w:lvl w:ilvl="0" w:tplc="CD6C5DF6">
      <w:start w:val="1"/>
      <w:numFmt w:val="decimal"/>
      <w:pStyle w:val="ListNumber"/>
      <w:lvlText w:val="%1."/>
      <w:lvlJc w:val="left"/>
      <w:pPr>
        <w:ind w:left="720" w:hanging="360"/>
      </w:pPr>
    </w:lvl>
    <w:lvl w:ilvl="1" w:tplc="2434294C" w:tentative="1">
      <w:start w:val="1"/>
      <w:numFmt w:val="lowerLetter"/>
      <w:lvlText w:val="%2."/>
      <w:lvlJc w:val="left"/>
      <w:pPr>
        <w:ind w:left="1440" w:hanging="360"/>
      </w:pPr>
    </w:lvl>
    <w:lvl w:ilvl="2" w:tplc="970896C6" w:tentative="1">
      <w:start w:val="1"/>
      <w:numFmt w:val="lowerRoman"/>
      <w:lvlText w:val="%3."/>
      <w:lvlJc w:val="right"/>
      <w:pPr>
        <w:ind w:left="2160" w:hanging="180"/>
      </w:pPr>
    </w:lvl>
    <w:lvl w:ilvl="3" w:tplc="97D8AC02" w:tentative="1">
      <w:start w:val="1"/>
      <w:numFmt w:val="decimal"/>
      <w:lvlText w:val="%4."/>
      <w:lvlJc w:val="left"/>
      <w:pPr>
        <w:ind w:left="2880" w:hanging="360"/>
      </w:pPr>
    </w:lvl>
    <w:lvl w:ilvl="4" w:tplc="71567BA8" w:tentative="1">
      <w:start w:val="1"/>
      <w:numFmt w:val="lowerLetter"/>
      <w:lvlText w:val="%5."/>
      <w:lvlJc w:val="left"/>
      <w:pPr>
        <w:ind w:left="3600" w:hanging="360"/>
      </w:pPr>
    </w:lvl>
    <w:lvl w:ilvl="5" w:tplc="745A0964" w:tentative="1">
      <w:start w:val="1"/>
      <w:numFmt w:val="lowerRoman"/>
      <w:lvlText w:val="%6."/>
      <w:lvlJc w:val="right"/>
      <w:pPr>
        <w:ind w:left="4320" w:hanging="180"/>
      </w:pPr>
    </w:lvl>
    <w:lvl w:ilvl="6" w:tplc="9EACB3DA" w:tentative="1">
      <w:start w:val="1"/>
      <w:numFmt w:val="decimal"/>
      <w:lvlText w:val="%7."/>
      <w:lvlJc w:val="left"/>
      <w:pPr>
        <w:ind w:left="5040" w:hanging="360"/>
      </w:pPr>
    </w:lvl>
    <w:lvl w:ilvl="7" w:tplc="3D78827A" w:tentative="1">
      <w:start w:val="1"/>
      <w:numFmt w:val="lowerLetter"/>
      <w:lvlText w:val="%8."/>
      <w:lvlJc w:val="left"/>
      <w:pPr>
        <w:ind w:left="5760" w:hanging="360"/>
      </w:pPr>
    </w:lvl>
    <w:lvl w:ilvl="8" w:tplc="EB966194" w:tentative="1">
      <w:start w:val="1"/>
      <w:numFmt w:val="lowerRoman"/>
      <w:lvlText w:val="%9."/>
      <w:lvlJc w:val="right"/>
      <w:pPr>
        <w:ind w:left="6480" w:hanging="180"/>
      </w:pPr>
    </w:lvl>
  </w:abstractNum>
  <w:abstractNum w:abstractNumId="70" w15:restartNumberingAfterBreak="0">
    <w:nsid w:val="3991362A"/>
    <w:multiLevelType w:val="hybridMultilevel"/>
    <w:tmpl w:val="36B6545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71" w15:restartNumberingAfterBreak="0">
    <w:nsid w:val="3B322362"/>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B322F24"/>
    <w:multiLevelType w:val="hybridMultilevel"/>
    <w:tmpl w:val="6D560AC0"/>
    <w:lvl w:ilvl="0" w:tplc="0C09000F">
      <w:start w:val="1"/>
      <w:numFmt w:val="decimal"/>
      <w:lvlText w:val="%1."/>
      <w:lvlJc w:val="left"/>
      <w:pPr>
        <w:ind w:left="720" w:hanging="360"/>
      </w:pPr>
      <w:rPr>
        <w:rFonts w:hint="default"/>
      </w:rPr>
    </w:lvl>
    <w:lvl w:ilvl="1" w:tplc="B9E41222">
      <w:start w:val="1"/>
      <w:numFmt w:val="decimal"/>
      <w:lvlText w:val="%2."/>
      <w:lvlJc w:val="left"/>
      <w:pPr>
        <w:ind w:left="1440" w:hanging="360"/>
      </w:pPr>
      <w:rPr>
        <w:rFonts w:ascii="Arial" w:eastAsia="MS Gothic"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C652F6E"/>
    <w:multiLevelType w:val="multilevel"/>
    <w:tmpl w:val="3006E5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3D5D5A02"/>
    <w:multiLevelType w:val="hybridMultilevel"/>
    <w:tmpl w:val="1D18AAAA"/>
    <w:lvl w:ilvl="0" w:tplc="E5EC1534">
      <w:start w:val="1"/>
      <w:numFmt w:val="decimal"/>
      <w:lvlText w:val="%1."/>
      <w:lvlJc w:val="left"/>
      <w:pPr>
        <w:ind w:left="644" w:hanging="360"/>
      </w:pPr>
      <w:rPr>
        <w:rFonts w:hint="default"/>
        <w:b w:val="0"/>
        <w:bCs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5" w15:restartNumberingAfterBreak="0">
    <w:nsid w:val="3DF066F2"/>
    <w:multiLevelType w:val="multilevel"/>
    <w:tmpl w:val="2794C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3E2E2A15"/>
    <w:multiLevelType w:val="hybridMultilevel"/>
    <w:tmpl w:val="2822FE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1FC0F64"/>
    <w:multiLevelType w:val="hybridMultilevel"/>
    <w:tmpl w:val="FB52221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5557F77"/>
    <w:multiLevelType w:val="multilevel"/>
    <w:tmpl w:val="A0D6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56D365C"/>
    <w:multiLevelType w:val="hybridMultilevel"/>
    <w:tmpl w:val="24AE86F2"/>
    <w:lvl w:ilvl="0" w:tplc="9BD60A86">
      <w:start w:val="1"/>
      <w:numFmt w:val="decimal"/>
      <w:lvlText w:val="%1)"/>
      <w:lvlJc w:val="left"/>
      <w:pPr>
        <w:ind w:left="1197" w:hanging="63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0" w15:restartNumberingAfterBreak="0">
    <w:nsid w:val="46C37B02"/>
    <w:multiLevelType w:val="hybridMultilevel"/>
    <w:tmpl w:val="330486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6DA65A6"/>
    <w:multiLevelType w:val="hybridMultilevel"/>
    <w:tmpl w:val="B11878C8"/>
    <w:lvl w:ilvl="0" w:tplc="1BA86F2C">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7137681"/>
    <w:multiLevelType w:val="hybridMultilevel"/>
    <w:tmpl w:val="1586F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47316517"/>
    <w:multiLevelType w:val="hybridMultilevel"/>
    <w:tmpl w:val="7A6A9D36"/>
    <w:lvl w:ilvl="0" w:tplc="694E57F2">
      <w:start w:val="1"/>
      <w:numFmt w:val="lowerRoman"/>
      <w:lvlText w:val="(%1)"/>
      <w:lvlJc w:val="left"/>
      <w:pPr>
        <w:ind w:left="436" w:hanging="72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4" w15:restartNumberingAfterBreak="0">
    <w:nsid w:val="4806501D"/>
    <w:multiLevelType w:val="hybridMultilevel"/>
    <w:tmpl w:val="44DAD3FC"/>
    <w:lvl w:ilvl="0" w:tplc="87288406">
      <w:start w:val="1"/>
      <w:numFmt w:val="decimal"/>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5" w15:restartNumberingAfterBreak="0">
    <w:nsid w:val="49267CF3"/>
    <w:multiLevelType w:val="hybridMultilevel"/>
    <w:tmpl w:val="7738FC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493B17DB"/>
    <w:multiLevelType w:val="hybridMultilevel"/>
    <w:tmpl w:val="6A54A5E6"/>
    <w:lvl w:ilvl="0" w:tplc="FFFFFFFF">
      <w:start w:val="1"/>
      <w:numFmt w:val="decimal"/>
      <w:lvlText w:val="%1."/>
      <w:lvlJc w:val="left"/>
      <w:pPr>
        <w:ind w:left="720" w:hanging="720"/>
      </w:pPr>
      <w:rPr>
        <w:rFonts w:hint="default"/>
        <w:b/>
        <w:bCs w:val="0"/>
        <w:color w:val="00206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4AAB474F"/>
    <w:multiLevelType w:val="hybridMultilevel"/>
    <w:tmpl w:val="BD0E6DB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8" w15:restartNumberingAfterBreak="0">
    <w:nsid w:val="4AFE25DF"/>
    <w:multiLevelType w:val="multilevel"/>
    <w:tmpl w:val="26F02F7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4BCA5BC6"/>
    <w:multiLevelType w:val="multilevel"/>
    <w:tmpl w:val="FB28E0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4C203159"/>
    <w:multiLevelType w:val="multilevel"/>
    <w:tmpl w:val="38FC6D76"/>
    <w:lvl w:ilvl="0">
      <w:start w:val="1"/>
      <w:numFmt w:val="decimal"/>
      <w:lvlText w:val="%1."/>
      <w:lvlJc w:val="left"/>
      <w:pPr>
        <w:tabs>
          <w:tab w:val="num" w:pos="720"/>
        </w:tabs>
        <w:ind w:left="720" w:hanging="720"/>
      </w:pPr>
      <w:rPr>
        <w:rFonts w:ascii="Arial" w:hAnsi="Arial" w:cs="Arial" w:hint="default"/>
        <w:b/>
        <w:i w:val="0"/>
        <w:color w:val="1F4E79" w:themeColor="accent1" w:themeShade="80"/>
        <w:sz w:val="28"/>
        <w:szCs w:val="28"/>
        <w:u w:val="none"/>
      </w:rPr>
    </w:lvl>
    <w:lvl w:ilvl="1">
      <w:start w:val="1"/>
      <w:numFmt w:val="decimal"/>
      <w:lvlText w:val="%1.%2"/>
      <w:lvlJc w:val="left"/>
      <w:pPr>
        <w:tabs>
          <w:tab w:val="num" w:pos="720"/>
        </w:tabs>
        <w:ind w:left="720" w:hanging="720"/>
      </w:pPr>
      <w:rPr>
        <w:rFonts w:ascii="Arial" w:hAnsi="Arial" w:cs="Arial" w:hint="default"/>
        <w:b/>
        <w:i w:val="0"/>
        <w:color w:val="323E4F" w:themeColor="text2" w:themeShade="BF"/>
        <w:sz w:val="28"/>
        <w:szCs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1" w15:restartNumberingAfterBreak="0">
    <w:nsid w:val="4FC4611D"/>
    <w:multiLevelType w:val="hybridMultilevel"/>
    <w:tmpl w:val="003E8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0435F16"/>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1FA2C8E"/>
    <w:multiLevelType w:val="hybridMultilevel"/>
    <w:tmpl w:val="E1982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523E62DC"/>
    <w:multiLevelType w:val="hybridMultilevel"/>
    <w:tmpl w:val="D9B0C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2FE1513"/>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4EC17A2"/>
    <w:multiLevelType w:val="multilevel"/>
    <w:tmpl w:val="93DC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6780695"/>
    <w:multiLevelType w:val="hybridMultilevel"/>
    <w:tmpl w:val="FB5222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80E4BCD"/>
    <w:multiLevelType w:val="hybridMultilevel"/>
    <w:tmpl w:val="BB06651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9" w15:restartNumberingAfterBreak="0">
    <w:nsid w:val="586D0DCF"/>
    <w:multiLevelType w:val="hybridMultilevel"/>
    <w:tmpl w:val="02DE5708"/>
    <w:lvl w:ilvl="0" w:tplc="D3C0030A">
      <w:start w:val="1"/>
      <w:numFmt w:val="decimal"/>
      <w:lvlText w:val="%1."/>
      <w:lvlJc w:val="left"/>
      <w:pPr>
        <w:ind w:left="-774" w:hanging="360"/>
      </w:pPr>
      <w:rPr>
        <w:rFonts w:hint="default"/>
        <w:color w:val="000000"/>
      </w:rPr>
    </w:lvl>
    <w:lvl w:ilvl="1" w:tplc="0C090019">
      <w:start w:val="1"/>
      <w:numFmt w:val="lowerLetter"/>
      <w:lvlText w:val="%2."/>
      <w:lvlJc w:val="left"/>
      <w:pPr>
        <w:ind w:left="-54" w:hanging="360"/>
      </w:pPr>
    </w:lvl>
    <w:lvl w:ilvl="2" w:tplc="367EF3FC">
      <w:start w:val="1"/>
      <w:numFmt w:val="lowerLetter"/>
      <w:lvlText w:val="%3)"/>
      <w:lvlJc w:val="left"/>
      <w:pPr>
        <w:ind w:left="846" w:hanging="360"/>
      </w:pPr>
      <w:rPr>
        <w:rFonts w:hint="default"/>
      </w:rPr>
    </w:lvl>
    <w:lvl w:ilvl="3" w:tplc="0C09000F" w:tentative="1">
      <w:start w:val="1"/>
      <w:numFmt w:val="decimal"/>
      <w:lvlText w:val="%4."/>
      <w:lvlJc w:val="left"/>
      <w:pPr>
        <w:ind w:left="1386" w:hanging="360"/>
      </w:pPr>
    </w:lvl>
    <w:lvl w:ilvl="4" w:tplc="0C090019" w:tentative="1">
      <w:start w:val="1"/>
      <w:numFmt w:val="lowerLetter"/>
      <w:lvlText w:val="%5."/>
      <w:lvlJc w:val="left"/>
      <w:pPr>
        <w:ind w:left="2106" w:hanging="360"/>
      </w:pPr>
    </w:lvl>
    <w:lvl w:ilvl="5" w:tplc="0C09001B" w:tentative="1">
      <w:start w:val="1"/>
      <w:numFmt w:val="lowerRoman"/>
      <w:lvlText w:val="%6."/>
      <w:lvlJc w:val="right"/>
      <w:pPr>
        <w:ind w:left="2826" w:hanging="180"/>
      </w:pPr>
    </w:lvl>
    <w:lvl w:ilvl="6" w:tplc="0C09000F" w:tentative="1">
      <w:start w:val="1"/>
      <w:numFmt w:val="decimal"/>
      <w:lvlText w:val="%7."/>
      <w:lvlJc w:val="left"/>
      <w:pPr>
        <w:ind w:left="3546" w:hanging="360"/>
      </w:pPr>
    </w:lvl>
    <w:lvl w:ilvl="7" w:tplc="0C090019" w:tentative="1">
      <w:start w:val="1"/>
      <w:numFmt w:val="lowerLetter"/>
      <w:lvlText w:val="%8."/>
      <w:lvlJc w:val="left"/>
      <w:pPr>
        <w:ind w:left="4266" w:hanging="360"/>
      </w:pPr>
    </w:lvl>
    <w:lvl w:ilvl="8" w:tplc="0C09001B" w:tentative="1">
      <w:start w:val="1"/>
      <w:numFmt w:val="lowerRoman"/>
      <w:lvlText w:val="%9."/>
      <w:lvlJc w:val="right"/>
      <w:pPr>
        <w:ind w:left="4986" w:hanging="180"/>
      </w:pPr>
    </w:lvl>
  </w:abstractNum>
  <w:abstractNum w:abstractNumId="100" w15:restartNumberingAfterBreak="0">
    <w:nsid w:val="5A106A20"/>
    <w:multiLevelType w:val="hybridMultilevel"/>
    <w:tmpl w:val="6566867A"/>
    <w:lvl w:ilvl="0" w:tplc="0C090019">
      <w:start w:val="1"/>
      <w:numFmt w:val="lowerLetter"/>
      <w:lvlText w:val="%1."/>
      <w:lvlJc w:val="left"/>
      <w:pPr>
        <w:ind w:left="153" w:hanging="360"/>
      </w:pPr>
    </w:lvl>
    <w:lvl w:ilvl="1" w:tplc="0C090019" w:tentative="1">
      <w:start w:val="1"/>
      <w:numFmt w:val="lowerLetter"/>
      <w:lvlText w:val="%2."/>
      <w:lvlJc w:val="left"/>
      <w:pPr>
        <w:ind w:left="873" w:hanging="360"/>
      </w:pPr>
    </w:lvl>
    <w:lvl w:ilvl="2" w:tplc="0C090019">
      <w:start w:val="1"/>
      <w:numFmt w:val="lowerLetter"/>
      <w:lvlText w:val="%3."/>
      <w:lvlJc w:val="left"/>
      <w:pPr>
        <w:ind w:left="1773" w:hanging="36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01" w15:restartNumberingAfterBreak="0">
    <w:nsid w:val="5A152096"/>
    <w:multiLevelType w:val="hybridMultilevel"/>
    <w:tmpl w:val="F6C479FE"/>
    <w:lvl w:ilvl="0" w:tplc="0C090019">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02" w15:restartNumberingAfterBreak="0">
    <w:nsid w:val="5D305710"/>
    <w:multiLevelType w:val="hybridMultilevel"/>
    <w:tmpl w:val="B778F60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3" w15:restartNumberingAfterBreak="0">
    <w:nsid w:val="5E1B6D47"/>
    <w:multiLevelType w:val="hybridMultilevel"/>
    <w:tmpl w:val="6D7E0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5EF6509B"/>
    <w:multiLevelType w:val="multilevel"/>
    <w:tmpl w:val="325C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F4A5484"/>
    <w:multiLevelType w:val="hybridMultilevel"/>
    <w:tmpl w:val="C56449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F562C6B"/>
    <w:multiLevelType w:val="hybridMultilevel"/>
    <w:tmpl w:val="3BF478AC"/>
    <w:lvl w:ilvl="0" w:tplc="9940A51E">
      <w:start w:val="4"/>
      <w:numFmt w:val="lowerLetter"/>
      <w:lvlText w:val="%1."/>
      <w:lvlJc w:val="left"/>
      <w:pPr>
        <w:ind w:left="436" w:hanging="360"/>
      </w:pPr>
      <w:rPr>
        <w:rFont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7" w15:restartNumberingAfterBreak="0">
    <w:nsid w:val="5F7E2B7E"/>
    <w:multiLevelType w:val="hybridMultilevel"/>
    <w:tmpl w:val="7738FC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5FA86A62"/>
    <w:multiLevelType w:val="multilevel"/>
    <w:tmpl w:val="22EAF6C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62E66107"/>
    <w:multiLevelType w:val="hybridMultilevel"/>
    <w:tmpl w:val="0B4CC07C"/>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0" w15:restartNumberingAfterBreak="0">
    <w:nsid w:val="64851F0F"/>
    <w:multiLevelType w:val="hybridMultilevel"/>
    <w:tmpl w:val="64C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4AC74A4"/>
    <w:multiLevelType w:val="hybridMultilevel"/>
    <w:tmpl w:val="5848302A"/>
    <w:lvl w:ilvl="0" w:tplc="08ECC76A">
      <w:start w:val="1"/>
      <w:numFmt w:val="decimal"/>
      <w:lvlText w:val="%1."/>
      <w:lvlJc w:val="left"/>
      <w:pPr>
        <w:ind w:left="76" w:hanging="360"/>
      </w:pPr>
      <w:rPr>
        <w:rFonts w:ascii="Arial" w:hAnsi="Arial" w:cs="Arial" w:hint="default"/>
        <w:b/>
        <w:bCs w:val="0"/>
        <w:color w:val="002060"/>
        <w:sz w:val="24"/>
        <w:szCs w:val="24"/>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12" w15:restartNumberingAfterBreak="0">
    <w:nsid w:val="64E6133B"/>
    <w:multiLevelType w:val="hybridMultilevel"/>
    <w:tmpl w:val="E2D23318"/>
    <w:lvl w:ilvl="0" w:tplc="3C5626EA">
      <w:start w:val="5"/>
      <w:numFmt w:val="lowerLetter"/>
      <w:lvlText w:val="%1."/>
      <w:lvlJc w:val="left"/>
      <w:pPr>
        <w:ind w:left="1137"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5B231AF"/>
    <w:multiLevelType w:val="multilevel"/>
    <w:tmpl w:val="7332AA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65BF132E"/>
    <w:multiLevelType w:val="hybridMultilevel"/>
    <w:tmpl w:val="BA36602E"/>
    <w:lvl w:ilvl="0" w:tplc="EF8C7312">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5" w15:restartNumberingAfterBreak="0">
    <w:nsid w:val="676D081C"/>
    <w:multiLevelType w:val="hybridMultilevel"/>
    <w:tmpl w:val="A224D2A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8375E82"/>
    <w:multiLevelType w:val="hybridMultilevel"/>
    <w:tmpl w:val="4B8228B0"/>
    <w:lvl w:ilvl="0" w:tplc="0C09000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7"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917674A"/>
    <w:multiLevelType w:val="hybridMultilevel"/>
    <w:tmpl w:val="221E5B60"/>
    <w:lvl w:ilvl="0" w:tplc="A68A90A2">
      <w:start w:val="1"/>
      <w:numFmt w:val="decimal"/>
      <w:lvlText w:val="%1."/>
      <w:lvlJc w:val="left"/>
      <w:pPr>
        <w:ind w:left="438" w:hanging="708"/>
      </w:pPr>
    </w:lvl>
    <w:lvl w:ilvl="1" w:tplc="0C090019">
      <w:start w:val="1"/>
      <w:numFmt w:val="lowerLetter"/>
      <w:lvlText w:val="%2."/>
      <w:lvlJc w:val="left"/>
      <w:pPr>
        <w:ind w:left="810" w:hanging="360"/>
      </w:pPr>
    </w:lvl>
    <w:lvl w:ilvl="2" w:tplc="0C09001B">
      <w:start w:val="1"/>
      <w:numFmt w:val="lowerRoman"/>
      <w:lvlText w:val="%3."/>
      <w:lvlJc w:val="right"/>
      <w:pPr>
        <w:ind w:left="1530" w:hanging="180"/>
      </w:pPr>
    </w:lvl>
    <w:lvl w:ilvl="3" w:tplc="0C09000F">
      <w:start w:val="1"/>
      <w:numFmt w:val="decimal"/>
      <w:lvlText w:val="%4."/>
      <w:lvlJc w:val="left"/>
      <w:pPr>
        <w:ind w:left="2250" w:hanging="360"/>
      </w:pPr>
    </w:lvl>
    <w:lvl w:ilvl="4" w:tplc="0C090019">
      <w:start w:val="1"/>
      <w:numFmt w:val="lowerLetter"/>
      <w:lvlText w:val="%5."/>
      <w:lvlJc w:val="left"/>
      <w:pPr>
        <w:ind w:left="2970" w:hanging="360"/>
      </w:pPr>
    </w:lvl>
    <w:lvl w:ilvl="5" w:tplc="0C09001B">
      <w:start w:val="1"/>
      <w:numFmt w:val="lowerRoman"/>
      <w:lvlText w:val="%6."/>
      <w:lvlJc w:val="right"/>
      <w:pPr>
        <w:ind w:left="3690" w:hanging="180"/>
      </w:pPr>
    </w:lvl>
    <w:lvl w:ilvl="6" w:tplc="0C09000F">
      <w:start w:val="1"/>
      <w:numFmt w:val="decimal"/>
      <w:lvlText w:val="%7."/>
      <w:lvlJc w:val="left"/>
      <w:pPr>
        <w:ind w:left="4410" w:hanging="360"/>
      </w:pPr>
    </w:lvl>
    <w:lvl w:ilvl="7" w:tplc="0C090019">
      <w:start w:val="1"/>
      <w:numFmt w:val="lowerLetter"/>
      <w:lvlText w:val="%8."/>
      <w:lvlJc w:val="left"/>
      <w:pPr>
        <w:ind w:left="5130" w:hanging="360"/>
      </w:pPr>
    </w:lvl>
    <w:lvl w:ilvl="8" w:tplc="0C09001B">
      <w:start w:val="1"/>
      <w:numFmt w:val="lowerRoman"/>
      <w:lvlText w:val="%9."/>
      <w:lvlJc w:val="right"/>
      <w:pPr>
        <w:ind w:left="5850" w:hanging="180"/>
      </w:pPr>
    </w:lvl>
  </w:abstractNum>
  <w:abstractNum w:abstractNumId="119" w15:restartNumberingAfterBreak="0">
    <w:nsid w:val="6A145980"/>
    <w:multiLevelType w:val="hybridMultilevel"/>
    <w:tmpl w:val="3DCAC9C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A877BBD"/>
    <w:multiLevelType w:val="hybridMultilevel"/>
    <w:tmpl w:val="BF00DE30"/>
    <w:lvl w:ilvl="0" w:tplc="0C09000F">
      <w:start w:val="1"/>
      <w:numFmt w:val="decimal"/>
      <w:lvlText w:val="%1."/>
      <w:lvlJc w:val="lef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121" w15:restartNumberingAfterBreak="0">
    <w:nsid w:val="6AAF05BB"/>
    <w:multiLevelType w:val="hybridMultilevel"/>
    <w:tmpl w:val="07B873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6E615B0D"/>
    <w:multiLevelType w:val="hybridMultilevel"/>
    <w:tmpl w:val="A224D2A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ED407D8"/>
    <w:multiLevelType w:val="hybridMultilevel"/>
    <w:tmpl w:val="2294E87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4" w15:restartNumberingAfterBreak="0">
    <w:nsid w:val="6FBD0292"/>
    <w:multiLevelType w:val="multilevel"/>
    <w:tmpl w:val="9184E3F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70203944"/>
    <w:multiLevelType w:val="hybridMultilevel"/>
    <w:tmpl w:val="F6EC7E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13E34D4"/>
    <w:multiLevelType w:val="hybridMultilevel"/>
    <w:tmpl w:val="16145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19A61DB"/>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1A05A24"/>
    <w:multiLevelType w:val="hybridMultilevel"/>
    <w:tmpl w:val="E63E96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75116301"/>
    <w:multiLevelType w:val="hybridMultilevel"/>
    <w:tmpl w:val="06763318"/>
    <w:lvl w:ilvl="0" w:tplc="0C090001">
      <w:start w:val="1"/>
      <w:numFmt w:val="bullet"/>
      <w:lvlText w:val=""/>
      <w:lvlJc w:val="left"/>
      <w:pPr>
        <w:ind w:left="720" w:hanging="360"/>
      </w:pPr>
      <w:rPr>
        <w:rFonts w:ascii="Symbol" w:hAnsi="Symbol" w:hint="default"/>
      </w:rPr>
    </w:lvl>
    <w:lvl w:ilvl="1" w:tplc="7136A3E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6A611A4"/>
    <w:multiLevelType w:val="hybridMultilevel"/>
    <w:tmpl w:val="187EF5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6BB4357"/>
    <w:multiLevelType w:val="hybridMultilevel"/>
    <w:tmpl w:val="52D2CDBC"/>
    <w:lvl w:ilvl="0" w:tplc="B9E41222">
      <w:start w:val="1"/>
      <w:numFmt w:val="decimal"/>
      <w:lvlText w:val="%1."/>
      <w:lvlJc w:val="left"/>
      <w:pPr>
        <w:ind w:left="1440" w:hanging="360"/>
      </w:pPr>
      <w:rPr>
        <w:rFonts w:ascii="Arial" w:eastAsia="MS Gothic"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84E179B"/>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85E1089"/>
    <w:multiLevelType w:val="hybridMultilevel"/>
    <w:tmpl w:val="1EC4CDD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34" w15:restartNumberingAfterBreak="0">
    <w:nsid w:val="78814FB4"/>
    <w:multiLevelType w:val="hybridMultilevel"/>
    <w:tmpl w:val="D474196C"/>
    <w:lvl w:ilvl="0" w:tplc="F7DC7696">
      <w:start w:val="1"/>
      <w:numFmt w:val="decimal"/>
      <w:lvlText w:val="%1."/>
      <w:lvlJc w:val="left"/>
      <w:pPr>
        <w:ind w:left="796" w:hanging="360"/>
      </w:pPr>
      <w:rPr>
        <w:rFonts w:hint="default"/>
      </w:rPr>
    </w:lvl>
    <w:lvl w:ilvl="1" w:tplc="0C090019">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135" w15:restartNumberingAfterBreak="0">
    <w:nsid w:val="79E4603E"/>
    <w:multiLevelType w:val="hybridMultilevel"/>
    <w:tmpl w:val="DF123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9F15630"/>
    <w:multiLevelType w:val="hybridMultilevel"/>
    <w:tmpl w:val="80688A3C"/>
    <w:lvl w:ilvl="0" w:tplc="3F841726">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37" w15:restartNumberingAfterBreak="0">
    <w:nsid w:val="7C7153AC"/>
    <w:multiLevelType w:val="multilevel"/>
    <w:tmpl w:val="6F3A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CA5142A"/>
    <w:multiLevelType w:val="hybridMultilevel"/>
    <w:tmpl w:val="231E9BCE"/>
    <w:lvl w:ilvl="0" w:tplc="A2AE59DC">
      <w:start w:val="1"/>
      <w:numFmt w:val="decimal"/>
      <w:lvlText w:val="%1."/>
      <w:lvlJc w:val="left"/>
      <w:pPr>
        <w:ind w:left="720" w:hanging="360"/>
      </w:pPr>
      <w:rPr>
        <w:rFonts w:hint="default"/>
        <w:b/>
        <w:bCs/>
        <w:color w:val="323E4F" w:themeColor="text2"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CD3043D"/>
    <w:multiLevelType w:val="hybridMultilevel"/>
    <w:tmpl w:val="894E0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D493553"/>
    <w:multiLevelType w:val="hybridMultilevel"/>
    <w:tmpl w:val="7738FC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1" w15:restartNumberingAfterBreak="0">
    <w:nsid w:val="7DAC09DC"/>
    <w:multiLevelType w:val="multilevel"/>
    <w:tmpl w:val="49C47216"/>
    <w:lvl w:ilvl="0">
      <w:start w:val="1"/>
      <w:numFmt w:val="decimal"/>
      <w:lvlText w:val="%1."/>
      <w:lvlJc w:val="left"/>
      <w:pPr>
        <w:ind w:left="11" w:hanging="360"/>
      </w:pPr>
      <w:rPr>
        <w:b/>
        <w:bCs w:val="0"/>
      </w:rPr>
    </w:lvl>
    <w:lvl w:ilvl="1">
      <w:start w:val="1"/>
      <w:numFmt w:val="decimal"/>
      <w:isLgl/>
      <w:lvlText w:val="%1.%2"/>
      <w:lvlJc w:val="left"/>
      <w:pPr>
        <w:ind w:left="371" w:hanging="720"/>
      </w:pPr>
      <w:rPr>
        <w:rFonts w:ascii="Arial" w:hAnsi="Arial" w:cs="Arial" w:hint="default"/>
        <w:b/>
        <w:bCs/>
      </w:rPr>
    </w:lvl>
    <w:lvl w:ilvl="2">
      <w:start w:val="1"/>
      <w:numFmt w:val="decimal"/>
      <w:isLgl/>
      <w:lvlText w:val="%1.%2.%3"/>
      <w:lvlJc w:val="left"/>
      <w:pPr>
        <w:ind w:left="371" w:hanging="720"/>
      </w:pPr>
      <w:rPr>
        <w:rFonts w:ascii="Arial" w:hAnsi="Arial" w:cs="Arial" w:hint="default"/>
        <w:b/>
        <w:bCs/>
        <w:sz w:val="28"/>
        <w:szCs w:val="28"/>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91" w:hanging="1440"/>
      </w:pPr>
      <w:rPr>
        <w:rFonts w:hint="default"/>
      </w:rPr>
    </w:lvl>
    <w:lvl w:ilvl="5">
      <w:start w:val="1"/>
      <w:numFmt w:val="decimal"/>
      <w:isLgl/>
      <w:lvlText w:val="%1.%2.%3.%4.%5.%6"/>
      <w:lvlJc w:val="left"/>
      <w:pPr>
        <w:ind w:left="1091" w:hanging="1440"/>
      </w:pPr>
      <w:rPr>
        <w:rFonts w:hint="default"/>
      </w:rPr>
    </w:lvl>
    <w:lvl w:ilvl="6">
      <w:start w:val="1"/>
      <w:numFmt w:val="decimal"/>
      <w:isLgl/>
      <w:lvlText w:val="%1.%2.%3.%4.%5.%6.%7"/>
      <w:lvlJc w:val="left"/>
      <w:pPr>
        <w:ind w:left="1451" w:hanging="1800"/>
      </w:pPr>
      <w:rPr>
        <w:rFonts w:hint="default"/>
      </w:rPr>
    </w:lvl>
    <w:lvl w:ilvl="7">
      <w:start w:val="1"/>
      <w:numFmt w:val="decimal"/>
      <w:isLgl/>
      <w:lvlText w:val="%1.%2.%3.%4.%5.%6.%7.%8"/>
      <w:lvlJc w:val="left"/>
      <w:pPr>
        <w:ind w:left="1451" w:hanging="1800"/>
      </w:pPr>
      <w:rPr>
        <w:rFonts w:hint="default"/>
      </w:rPr>
    </w:lvl>
    <w:lvl w:ilvl="8">
      <w:start w:val="1"/>
      <w:numFmt w:val="decimal"/>
      <w:isLgl/>
      <w:lvlText w:val="%1.%2.%3.%4.%5.%6.%7.%8.%9"/>
      <w:lvlJc w:val="left"/>
      <w:pPr>
        <w:ind w:left="1811" w:hanging="2160"/>
      </w:pPr>
      <w:rPr>
        <w:rFonts w:hint="default"/>
      </w:rPr>
    </w:lvl>
  </w:abstractNum>
  <w:num w:numId="1" w16cid:durableId="2027440419">
    <w:abstractNumId w:val="69"/>
  </w:num>
  <w:num w:numId="2" w16cid:durableId="792015916">
    <w:abstractNumId w:val="4"/>
  </w:num>
  <w:num w:numId="3" w16cid:durableId="2033145046">
    <w:abstractNumId w:val="3"/>
  </w:num>
  <w:num w:numId="4" w16cid:durableId="2144078435">
    <w:abstractNumId w:val="2"/>
  </w:num>
  <w:num w:numId="5" w16cid:durableId="821384574">
    <w:abstractNumId w:val="1"/>
  </w:num>
  <w:num w:numId="6" w16cid:durableId="1218469041">
    <w:abstractNumId w:val="0"/>
  </w:num>
  <w:num w:numId="7" w16cid:durableId="1662853718">
    <w:abstractNumId w:val="141"/>
  </w:num>
  <w:num w:numId="8" w16cid:durableId="1125998418">
    <w:abstractNumId w:val="23"/>
  </w:num>
  <w:num w:numId="9" w16cid:durableId="1257834890">
    <w:abstractNumId w:val="68"/>
  </w:num>
  <w:num w:numId="10" w16cid:durableId="946040707">
    <w:abstractNumId w:val="95"/>
  </w:num>
  <w:num w:numId="11" w16cid:durableId="1771505470">
    <w:abstractNumId w:val="140"/>
  </w:num>
  <w:num w:numId="12" w16cid:durableId="1194534441">
    <w:abstractNumId w:val="70"/>
  </w:num>
  <w:num w:numId="13" w16cid:durableId="417599833">
    <w:abstractNumId w:val="42"/>
  </w:num>
  <w:num w:numId="14" w16cid:durableId="841436881">
    <w:abstractNumId w:val="106"/>
  </w:num>
  <w:num w:numId="15" w16cid:durableId="848448885">
    <w:abstractNumId w:val="11"/>
  </w:num>
  <w:num w:numId="16" w16cid:durableId="808399469">
    <w:abstractNumId w:val="81"/>
  </w:num>
  <w:num w:numId="17" w16cid:durableId="1016275267">
    <w:abstractNumId w:val="117"/>
  </w:num>
  <w:num w:numId="18" w16cid:durableId="1695375222">
    <w:abstractNumId w:val="8"/>
  </w:num>
  <w:num w:numId="19" w16cid:durableId="2091459932">
    <w:abstractNumId w:val="129"/>
  </w:num>
  <w:num w:numId="20" w16cid:durableId="461852278">
    <w:abstractNumId w:val="111"/>
  </w:num>
  <w:num w:numId="21" w16cid:durableId="1167792363">
    <w:abstractNumId w:val="61"/>
  </w:num>
  <w:num w:numId="22" w16cid:durableId="1054960562">
    <w:abstractNumId w:val="94"/>
  </w:num>
  <w:num w:numId="23" w16cid:durableId="353848475">
    <w:abstractNumId w:val="32"/>
  </w:num>
  <w:num w:numId="24" w16cid:durableId="1112288692">
    <w:abstractNumId w:val="139"/>
  </w:num>
  <w:num w:numId="25" w16cid:durableId="511728983">
    <w:abstractNumId w:val="105"/>
  </w:num>
  <w:num w:numId="26" w16cid:durableId="594558574">
    <w:abstractNumId w:val="17"/>
  </w:num>
  <w:num w:numId="27" w16cid:durableId="723139669">
    <w:abstractNumId w:val="84"/>
  </w:num>
  <w:num w:numId="28" w16cid:durableId="378210256">
    <w:abstractNumId w:val="53"/>
  </w:num>
  <w:num w:numId="29" w16cid:durableId="1485702689">
    <w:abstractNumId w:val="98"/>
  </w:num>
  <w:num w:numId="30" w16cid:durableId="1820996895">
    <w:abstractNumId w:val="36"/>
  </w:num>
  <w:num w:numId="31" w16cid:durableId="1862356897">
    <w:abstractNumId w:val="35"/>
  </w:num>
  <w:num w:numId="32" w16cid:durableId="1145321759">
    <w:abstractNumId w:val="37"/>
  </w:num>
  <w:num w:numId="33" w16cid:durableId="1895848834">
    <w:abstractNumId w:val="93"/>
  </w:num>
  <w:num w:numId="34" w16cid:durableId="1284724499">
    <w:abstractNumId w:val="85"/>
  </w:num>
  <w:num w:numId="35" w16cid:durableId="633027020">
    <w:abstractNumId w:val="6"/>
  </w:num>
  <w:num w:numId="36" w16cid:durableId="1149127753">
    <w:abstractNumId w:val="82"/>
  </w:num>
  <w:num w:numId="37" w16cid:durableId="1359428124">
    <w:abstractNumId w:val="43"/>
  </w:num>
  <w:num w:numId="38" w16cid:durableId="917635730">
    <w:abstractNumId w:val="107"/>
  </w:num>
  <w:num w:numId="39" w16cid:durableId="14421888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3583711">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7161864">
    <w:abstractNumId w:val="8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218511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4022420">
    <w:abstractNumId w:val="10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83592365">
    <w:abstractNumId w:val="5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94065008">
    <w:abstractNumId w:val="8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6808142">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686777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15060744">
    <w:abstractNumId w:val="1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2754183">
    <w:abstractNumId w:val="87"/>
  </w:num>
  <w:num w:numId="50" w16cid:durableId="1712538221">
    <w:abstractNumId w:val="25"/>
  </w:num>
  <w:num w:numId="51" w16cid:durableId="1884174926">
    <w:abstractNumId w:val="135"/>
  </w:num>
  <w:num w:numId="52" w16cid:durableId="680086776">
    <w:abstractNumId w:val="5"/>
  </w:num>
  <w:num w:numId="53" w16cid:durableId="434636970">
    <w:abstractNumId w:val="31"/>
  </w:num>
  <w:num w:numId="54" w16cid:durableId="1556047616">
    <w:abstractNumId w:val="7"/>
  </w:num>
  <w:num w:numId="55" w16cid:durableId="1163812701">
    <w:abstractNumId w:val="122"/>
  </w:num>
  <w:num w:numId="56" w16cid:durableId="1908998626">
    <w:abstractNumId w:val="33"/>
  </w:num>
  <w:num w:numId="57" w16cid:durableId="1217165055">
    <w:abstractNumId w:val="138"/>
  </w:num>
  <w:num w:numId="58" w16cid:durableId="1211769854">
    <w:abstractNumId w:val="10"/>
  </w:num>
  <w:num w:numId="59" w16cid:durableId="1612278868">
    <w:abstractNumId w:val="29"/>
  </w:num>
  <w:num w:numId="60" w16cid:durableId="1110246896">
    <w:abstractNumId w:val="133"/>
  </w:num>
  <w:num w:numId="61" w16cid:durableId="316957845">
    <w:abstractNumId w:val="110"/>
  </w:num>
  <w:num w:numId="62" w16cid:durableId="84376264">
    <w:abstractNumId w:val="28"/>
  </w:num>
  <w:num w:numId="63" w16cid:durableId="315650317">
    <w:abstractNumId w:val="102"/>
  </w:num>
  <w:num w:numId="64" w16cid:durableId="714230811">
    <w:abstractNumId w:val="101"/>
  </w:num>
  <w:num w:numId="65" w16cid:durableId="1311248291">
    <w:abstractNumId w:val="9"/>
  </w:num>
  <w:num w:numId="66" w16cid:durableId="255410067">
    <w:abstractNumId w:val="54"/>
  </w:num>
  <w:num w:numId="67" w16cid:durableId="1416853253">
    <w:abstractNumId w:val="119"/>
  </w:num>
  <w:num w:numId="68" w16cid:durableId="1292518429">
    <w:abstractNumId w:val="115"/>
  </w:num>
  <w:num w:numId="69" w16cid:durableId="899091862">
    <w:abstractNumId w:val="46"/>
  </w:num>
  <w:num w:numId="70" w16cid:durableId="577793114">
    <w:abstractNumId w:val="71"/>
  </w:num>
  <w:num w:numId="71" w16cid:durableId="2084253124">
    <w:abstractNumId w:val="114"/>
  </w:num>
  <w:num w:numId="72" w16cid:durableId="292171861">
    <w:abstractNumId w:val="112"/>
  </w:num>
  <w:num w:numId="73" w16cid:durableId="494103177">
    <w:abstractNumId w:val="109"/>
  </w:num>
  <w:num w:numId="74" w16cid:durableId="1913202101">
    <w:abstractNumId w:val="26"/>
  </w:num>
  <w:num w:numId="75" w16cid:durableId="1810509266">
    <w:abstractNumId w:val="86"/>
  </w:num>
  <w:num w:numId="76" w16cid:durableId="672684809">
    <w:abstractNumId w:val="74"/>
  </w:num>
  <w:num w:numId="77" w16cid:durableId="1755928656">
    <w:abstractNumId w:val="51"/>
  </w:num>
  <w:num w:numId="78" w16cid:durableId="1564442092">
    <w:abstractNumId w:val="127"/>
  </w:num>
  <w:num w:numId="79" w16cid:durableId="297684207">
    <w:abstractNumId w:val="128"/>
  </w:num>
  <w:num w:numId="80" w16cid:durableId="745960685">
    <w:abstractNumId w:val="92"/>
  </w:num>
  <w:num w:numId="81" w16cid:durableId="580410845">
    <w:abstractNumId w:val="104"/>
  </w:num>
  <w:num w:numId="82" w16cid:durableId="909464779">
    <w:abstractNumId w:val="126"/>
  </w:num>
  <w:num w:numId="83" w16cid:durableId="1545362104">
    <w:abstractNumId w:val="125"/>
  </w:num>
  <w:num w:numId="84" w16cid:durableId="523326835">
    <w:abstractNumId w:val="72"/>
  </w:num>
  <w:num w:numId="85" w16cid:durableId="1027483250">
    <w:abstractNumId w:val="18"/>
  </w:num>
  <w:num w:numId="86" w16cid:durableId="1685814817">
    <w:abstractNumId w:val="130"/>
  </w:num>
  <w:num w:numId="87" w16cid:durableId="1069885422">
    <w:abstractNumId w:val="59"/>
  </w:num>
  <w:num w:numId="88" w16cid:durableId="1778519264">
    <w:abstractNumId w:val="55"/>
  </w:num>
  <w:num w:numId="89" w16cid:durableId="829490173">
    <w:abstractNumId w:val="19"/>
  </w:num>
  <w:num w:numId="90" w16cid:durableId="1296910681">
    <w:abstractNumId w:val="52"/>
  </w:num>
  <w:num w:numId="91" w16cid:durableId="306980155">
    <w:abstractNumId w:val="123"/>
  </w:num>
  <w:num w:numId="92" w16cid:durableId="2050715336">
    <w:abstractNumId w:val="47"/>
  </w:num>
  <w:num w:numId="93" w16cid:durableId="596866430">
    <w:abstractNumId w:val="27"/>
  </w:num>
  <w:num w:numId="94" w16cid:durableId="819687305">
    <w:abstractNumId w:val="40"/>
  </w:num>
  <w:num w:numId="95" w16cid:durableId="1803232057">
    <w:abstractNumId w:val="116"/>
  </w:num>
  <w:num w:numId="96" w16cid:durableId="1340504239">
    <w:abstractNumId w:val="58"/>
  </w:num>
  <w:num w:numId="97" w16cid:durableId="297423495">
    <w:abstractNumId w:val="44"/>
  </w:num>
  <w:num w:numId="98" w16cid:durableId="287054528">
    <w:abstractNumId w:val="30"/>
  </w:num>
  <w:num w:numId="99" w16cid:durableId="949355917">
    <w:abstractNumId w:val="60"/>
  </w:num>
  <w:num w:numId="100" w16cid:durableId="1728064604">
    <w:abstractNumId w:val="78"/>
  </w:num>
  <w:num w:numId="101" w16cid:durableId="143619268">
    <w:abstractNumId w:val="96"/>
  </w:num>
  <w:num w:numId="102" w16cid:durableId="1491824731">
    <w:abstractNumId w:val="137"/>
  </w:num>
  <w:num w:numId="103" w16cid:durableId="63749806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80700039">
    <w:abstractNumId w:val="83"/>
  </w:num>
  <w:num w:numId="105" w16cid:durableId="1466895624">
    <w:abstractNumId w:val="136"/>
  </w:num>
  <w:num w:numId="106" w16cid:durableId="150647952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27355676">
    <w:abstractNumId w:val="134"/>
  </w:num>
  <w:num w:numId="108" w16cid:durableId="1253273928">
    <w:abstractNumId w:val="66"/>
  </w:num>
  <w:num w:numId="109" w16cid:durableId="1650016329">
    <w:abstractNumId w:val="16"/>
  </w:num>
  <w:num w:numId="110" w16cid:durableId="756901175">
    <w:abstractNumId w:val="64"/>
  </w:num>
  <w:num w:numId="111" w16cid:durableId="1030494934">
    <w:abstractNumId w:val="50"/>
  </w:num>
  <w:num w:numId="112" w16cid:durableId="20704176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87753696">
    <w:abstractNumId w:val="34"/>
  </w:num>
  <w:num w:numId="114" w16cid:durableId="329216388">
    <w:abstractNumId w:val="49"/>
  </w:num>
  <w:num w:numId="115" w16cid:durableId="805855099">
    <w:abstractNumId w:val="57"/>
  </w:num>
  <w:num w:numId="116" w16cid:durableId="1285766154">
    <w:abstractNumId w:val="14"/>
  </w:num>
  <w:num w:numId="117" w16cid:durableId="216286247">
    <w:abstractNumId w:val="76"/>
  </w:num>
  <w:num w:numId="118" w16cid:durableId="1042243258">
    <w:abstractNumId w:val="77"/>
  </w:num>
  <w:num w:numId="119" w16cid:durableId="1264024426">
    <w:abstractNumId w:val="80"/>
  </w:num>
  <w:num w:numId="120" w16cid:durableId="1638951118">
    <w:abstractNumId w:val="62"/>
  </w:num>
  <w:num w:numId="121" w16cid:durableId="1573127354">
    <w:abstractNumId w:val="13"/>
  </w:num>
  <w:num w:numId="122" w16cid:durableId="926573425">
    <w:abstractNumId w:val="65"/>
  </w:num>
  <w:num w:numId="123" w16cid:durableId="1024479821">
    <w:abstractNumId w:val="97"/>
  </w:num>
  <w:num w:numId="124" w16cid:durableId="136340370">
    <w:abstractNumId w:val="48"/>
  </w:num>
  <w:num w:numId="125" w16cid:durableId="710308012">
    <w:abstractNumId w:val="73"/>
  </w:num>
  <w:num w:numId="126" w16cid:durableId="72356996">
    <w:abstractNumId w:val="20"/>
  </w:num>
  <w:num w:numId="127" w16cid:durableId="373698131">
    <w:abstractNumId w:val="15"/>
  </w:num>
  <w:num w:numId="128" w16cid:durableId="1800763739">
    <w:abstractNumId w:val="45"/>
  </w:num>
  <w:num w:numId="129" w16cid:durableId="1752580640">
    <w:abstractNumId w:val="131"/>
  </w:num>
  <w:num w:numId="130" w16cid:durableId="1469739021">
    <w:abstractNumId w:val="132"/>
  </w:num>
  <w:num w:numId="131" w16cid:durableId="1955558823">
    <w:abstractNumId w:val="79"/>
  </w:num>
  <w:num w:numId="132" w16cid:durableId="176325905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108191979">
    <w:abstractNumId w:val="103"/>
  </w:num>
  <w:num w:numId="134" w16cid:durableId="1743527001">
    <w:abstractNumId w:val="24"/>
  </w:num>
  <w:num w:numId="135" w16cid:durableId="1924758512">
    <w:abstractNumId w:val="21"/>
  </w:num>
  <w:num w:numId="136" w16cid:durableId="1602881108">
    <w:abstractNumId w:val="120"/>
  </w:num>
  <w:num w:numId="137" w16cid:durableId="362941591">
    <w:abstractNumId w:val="41"/>
  </w:num>
  <w:num w:numId="138" w16cid:durableId="1651710918">
    <w:abstractNumId w:val="22"/>
  </w:num>
  <w:num w:numId="139" w16cid:durableId="1188105755">
    <w:abstractNumId w:val="67"/>
  </w:num>
  <w:num w:numId="140" w16cid:durableId="978805849">
    <w:abstractNumId w:val="99"/>
  </w:num>
  <w:num w:numId="141" w16cid:durableId="1971469141">
    <w:abstractNumId w:val="100"/>
  </w:num>
  <w:num w:numId="142" w16cid:durableId="78063666">
    <w:abstractNumId w:val="90"/>
  </w:num>
  <w:num w:numId="143" w16cid:durableId="1181746178">
    <w:abstractNumId w:val="9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DC"/>
    <w:rsid w:val="00002F8A"/>
    <w:rsid w:val="00003F8E"/>
    <w:rsid w:val="000060D6"/>
    <w:rsid w:val="000063FE"/>
    <w:rsid w:val="000066F0"/>
    <w:rsid w:val="00006F67"/>
    <w:rsid w:val="000107F1"/>
    <w:rsid w:val="00011F91"/>
    <w:rsid w:val="000120A2"/>
    <w:rsid w:val="000128EB"/>
    <w:rsid w:val="00013474"/>
    <w:rsid w:val="000168BC"/>
    <w:rsid w:val="00016BD9"/>
    <w:rsid w:val="000178D4"/>
    <w:rsid w:val="00026A7C"/>
    <w:rsid w:val="0003088A"/>
    <w:rsid w:val="00032353"/>
    <w:rsid w:val="0003240A"/>
    <w:rsid w:val="00034491"/>
    <w:rsid w:val="000345D9"/>
    <w:rsid w:val="000366DA"/>
    <w:rsid w:val="00037219"/>
    <w:rsid w:val="000413D6"/>
    <w:rsid w:val="00043F9C"/>
    <w:rsid w:val="000446A0"/>
    <w:rsid w:val="00046BB8"/>
    <w:rsid w:val="000536D9"/>
    <w:rsid w:val="00053BC3"/>
    <w:rsid w:val="00054043"/>
    <w:rsid w:val="00057E8F"/>
    <w:rsid w:val="00066548"/>
    <w:rsid w:val="0007036D"/>
    <w:rsid w:val="00072CF8"/>
    <w:rsid w:val="00073B25"/>
    <w:rsid w:val="000777E0"/>
    <w:rsid w:val="0008105C"/>
    <w:rsid w:val="00082A16"/>
    <w:rsid w:val="00082F52"/>
    <w:rsid w:val="00083330"/>
    <w:rsid w:val="00084922"/>
    <w:rsid w:val="00084FCC"/>
    <w:rsid w:val="00085A41"/>
    <w:rsid w:val="00090CA7"/>
    <w:rsid w:val="00094F8F"/>
    <w:rsid w:val="000970C8"/>
    <w:rsid w:val="000A2A8B"/>
    <w:rsid w:val="000A3029"/>
    <w:rsid w:val="000A6055"/>
    <w:rsid w:val="000A6980"/>
    <w:rsid w:val="000A70F7"/>
    <w:rsid w:val="000A798B"/>
    <w:rsid w:val="000B2452"/>
    <w:rsid w:val="000B271C"/>
    <w:rsid w:val="000B27DB"/>
    <w:rsid w:val="000B3224"/>
    <w:rsid w:val="000B3C3B"/>
    <w:rsid w:val="000B4A95"/>
    <w:rsid w:val="000B5FEF"/>
    <w:rsid w:val="000B6151"/>
    <w:rsid w:val="000B7ED5"/>
    <w:rsid w:val="000C01AF"/>
    <w:rsid w:val="000C0CE8"/>
    <w:rsid w:val="000C0F1D"/>
    <w:rsid w:val="000C1769"/>
    <w:rsid w:val="000C2C40"/>
    <w:rsid w:val="000C3B1F"/>
    <w:rsid w:val="000D232D"/>
    <w:rsid w:val="000D3B63"/>
    <w:rsid w:val="000D5BD4"/>
    <w:rsid w:val="000E053A"/>
    <w:rsid w:val="000E0E37"/>
    <w:rsid w:val="000E15AB"/>
    <w:rsid w:val="000E25A8"/>
    <w:rsid w:val="000E2C75"/>
    <w:rsid w:val="000E48BB"/>
    <w:rsid w:val="000F1128"/>
    <w:rsid w:val="000F1F28"/>
    <w:rsid w:val="000F3394"/>
    <w:rsid w:val="000F5134"/>
    <w:rsid w:val="000F6163"/>
    <w:rsid w:val="000F674D"/>
    <w:rsid w:val="000F6C9E"/>
    <w:rsid w:val="000F7A5A"/>
    <w:rsid w:val="00102065"/>
    <w:rsid w:val="001042D3"/>
    <w:rsid w:val="0010668D"/>
    <w:rsid w:val="0011078B"/>
    <w:rsid w:val="00110DA6"/>
    <w:rsid w:val="00113130"/>
    <w:rsid w:val="00113AA9"/>
    <w:rsid w:val="00114D86"/>
    <w:rsid w:val="001150E5"/>
    <w:rsid w:val="00116893"/>
    <w:rsid w:val="00116DBB"/>
    <w:rsid w:val="0012015D"/>
    <w:rsid w:val="001207B2"/>
    <w:rsid w:val="00123B74"/>
    <w:rsid w:val="001242E9"/>
    <w:rsid w:val="001245C9"/>
    <w:rsid w:val="00125319"/>
    <w:rsid w:val="00126D74"/>
    <w:rsid w:val="00127644"/>
    <w:rsid w:val="0013089F"/>
    <w:rsid w:val="001316A0"/>
    <w:rsid w:val="001350C3"/>
    <w:rsid w:val="0013596B"/>
    <w:rsid w:val="00140107"/>
    <w:rsid w:val="00140C07"/>
    <w:rsid w:val="001413CC"/>
    <w:rsid w:val="00143631"/>
    <w:rsid w:val="00144D63"/>
    <w:rsid w:val="00145656"/>
    <w:rsid w:val="0014593A"/>
    <w:rsid w:val="001506A9"/>
    <w:rsid w:val="0015168A"/>
    <w:rsid w:val="0015241E"/>
    <w:rsid w:val="0015291C"/>
    <w:rsid w:val="00152FEB"/>
    <w:rsid w:val="00154A58"/>
    <w:rsid w:val="00155232"/>
    <w:rsid w:val="0015536E"/>
    <w:rsid w:val="00155638"/>
    <w:rsid w:val="001570DE"/>
    <w:rsid w:val="00157296"/>
    <w:rsid w:val="0015762E"/>
    <w:rsid w:val="001622EF"/>
    <w:rsid w:val="0016337A"/>
    <w:rsid w:val="001636EE"/>
    <w:rsid w:val="00163CFD"/>
    <w:rsid w:val="00163E0B"/>
    <w:rsid w:val="001651A8"/>
    <w:rsid w:val="0016530E"/>
    <w:rsid w:val="00174C85"/>
    <w:rsid w:val="00176D44"/>
    <w:rsid w:val="001817F1"/>
    <w:rsid w:val="00181FDB"/>
    <w:rsid w:val="00184664"/>
    <w:rsid w:val="001872F5"/>
    <w:rsid w:val="00187C2E"/>
    <w:rsid w:val="0019164E"/>
    <w:rsid w:val="00192418"/>
    <w:rsid w:val="00194076"/>
    <w:rsid w:val="0019501F"/>
    <w:rsid w:val="0019512D"/>
    <w:rsid w:val="00196C24"/>
    <w:rsid w:val="00197199"/>
    <w:rsid w:val="001A0624"/>
    <w:rsid w:val="001A5580"/>
    <w:rsid w:val="001A59D2"/>
    <w:rsid w:val="001A7058"/>
    <w:rsid w:val="001B1656"/>
    <w:rsid w:val="001B695B"/>
    <w:rsid w:val="001B6B78"/>
    <w:rsid w:val="001B6D83"/>
    <w:rsid w:val="001C2DF5"/>
    <w:rsid w:val="001C566B"/>
    <w:rsid w:val="001C7F68"/>
    <w:rsid w:val="001D376A"/>
    <w:rsid w:val="001D418D"/>
    <w:rsid w:val="001D4D69"/>
    <w:rsid w:val="001D5B31"/>
    <w:rsid w:val="001E1AE0"/>
    <w:rsid w:val="001E254B"/>
    <w:rsid w:val="001E3915"/>
    <w:rsid w:val="001E41EC"/>
    <w:rsid w:val="001E4E8C"/>
    <w:rsid w:val="001E58C8"/>
    <w:rsid w:val="001E5D6A"/>
    <w:rsid w:val="001E6B59"/>
    <w:rsid w:val="001E7A3B"/>
    <w:rsid w:val="001F3162"/>
    <w:rsid w:val="001F37EE"/>
    <w:rsid w:val="001F73BC"/>
    <w:rsid w:val="001F7AF7"/>
    <w:rsid w:val="00201992"/>
    <w:rsid w:val="00202FF5"/>
    <w:rsid w:val="0020504E"/>
    <w:rsid w:val="00205AC3"/>
    <w:rsid w:val="00211A40"/>
    <w:rsid w:val="00212016"/>
    <w:rsid w:val="00214899"/>
    <w:rsid w:val="00214F9B"/>
    <w:rsid w:val="0021591F"/>
    <w:rsid w:val="00215C9D"/>
    <w:rsid w:val="00220D6D"/>
    <w:rsid w:val="00224B53"/>
    <w:rsid w:val="00224CD1"/>
    <w:rsid w:val="002277F6"/>
    <w:rsid w:val="00232DFB"/>
    <w:rsid w:val="00234096"/>
    <w:rsid w:val="002347B8"/>
    <w:rsid w:val="002369EB"/>
    <w:rsid w:val="00236A54"/>
    <w:rsid w:val="00236DE9"/>
    <w:rsid w:val="00236E6A"/>
    <w:rsid w:val="00237608"/>
    <w:rsid w:val="00240518"/>
    <w:rsid w:val="00242DEF"/>
    <w:rsid w:val="002447CA"/>
    <w:rsid w:val="0024543E"/>
    <w:rsid w:val="00246226"/>
    <w:rsid w:val="00251047"/>
    <w:rsid w:val="002526DF"/>
    <w:rsid w:val="00255072"/>
    <w:rsid w:val="00255FC4"/>
    <w:rsid w:val="00256207"/>
    <w:rsid w:val="0025644C"/>
    <w:rsid w:val="002569D3"/>
    <w:rsid w:val="00257B01"/>
    <w:rsid w:val="002613F0"/>
    <w:rsid w:val="002622DA"/>
    <w:rsid w:val="00262D1D"/>
    <w:rsid w:val="002639C2"/>
    <w:rsid w:val="00263E62"/>
    <w:rsid w:val="00266CAD"/>
    <w:rsid w:val="0026792C"/>
    <w:rsid w:val="00267A60"/>
    <w:rsid w:val="00271A7C"/>
    <w:rsid w:val="00272ED8"/>
    <w:rsid w:val="00272F82"/>
    <w:rsid w:val="00277C67"/>
    <w:rsid w:val="00281CC8"/>
    <w:rsid w:val="002833B0"/>
    <w:rsid w:val="00285E52"/>
    <w:rsid w:val="00286856"/>
    <w:rsid w:val="00290159"/>
    <w:rsid w:val="0029244A"/>
    <w:rsid w:val="00293331"/>
    <w:rsid w:val="0029339D"/>
    <w:rsid w:val="002936F6"/>
    <w:rsid w:val="00295CFF"/>
    <w:rsid w:val="00296F6A"/>
    <w:rsid w:val="00297B91"/>
    <w:rsid w:val="002A19DA"/>
    <w:rsid w:val="002A2CB0"/>
    <w:rsid w:val="002A486F"/>
    <w:rsid w:val="002A5C70"/>
    <w:rsid w:val="002A60DC"/>
    <w:rsid w:val="002A6445"/>
    <w:rsid w:val="002A6857"/>
    <w:rsid w:val="002B0129"/>
    <w:rsid w:val="002B0A90"/>
    <w:rsid w:val="002B232F"/>
    <w:rsid w:val="002B2AB8"/>
    <w:rsid w:val="002B37B1"/>
    <w:rsid w:val="002B50DD"/>
    <w:rsid w:val="002B6F82"/>
    <w:rsid w:val="002B704F"/>
    <w:rsid w:val="002C0245"/>
    <w:rsid w:val="002C050C"/>
    <w:rsid w:val="002C08A1"/>
    <w:rsid w:val="002C10CF"/>
    <w:rsid w:val="002C16C6"/>
    <w:rsid w:val="002C1AD7"/>
    <w:rsid w:val="002C501D"/>
    <w:rsid w:val="002C7462"/>
    <w:rsid w:val="002D0695"/>
    <w:rsid w:val="002D09B5"/>
    <w:rsid w:val="002D0B7D"/>
    <w:rsid w:val="002D1358"/>
    <w:rsid w:val="002E40EC"/>
    <w:rsid w:val="002E502B"/>
    <w:rsid w:val="002E5615"/>
    <w:rsid w:val="002E6A3B"/>
    <w:rsid w:val="002F25E9"/>
    <w:rsid w:val="002F5322"/>
    <w:rsid w:val="002F5327"/>
    <w:rsid w:val="002F5406"/>
    <w:rsid w:val="00300B05"/>
    <w:rsid w:val="003033CB"/>
    <w:rsid w:val="00304BEF"/>
    <w:rsid w:val="00312520"/>
    <w:rsid w:val="0031694D"/>
    <w:rsid w:val="00316EC4"/>
    <w:rsid w:val="00320F3B"/>
    <w:rsid w:val="003218BE"/>
    <w:rsid w:val="003221ED"/>
    <w:rsid w:val="00324ED1"/>
    <w:rsid w:val="00326CC5"/>
    <w:rsid w:val="00330CAE"/>
    <w:rsid w:val="00332171"/>
    <w:rsid w:val="00340CDD"/>
    <w:rsid w:val="003414E0"/>
    <w:rsid w:val="003421DA"/>
    <w:rsid w:val="0034247E"/>
    <w:rsid w:val="0034429F"/>
    <w:rsid w:val="00347BF1"/>
    <w:rsid w:val="00350964"/>
    <w:rsid w:val="00351388"/>
    <w:rsid w:val="00351D49"/>
    <w:rsid w:val="00353329"/>
    <w:rsid w:val="00354972"/>
    <w:rsid w:val="003577DC"/>
    <w:rsid w:val="0036299F"/>
    <w:rsid w:val="00363A9D"/>
    <w:rsid w:val="003651F6"/>
    <w:rsid w:val="003654EF"/>
    <w:rsid w:val="003656AA"/>
    <w:rsid w:val="00366B1B"/>
    <w:rsid w:val="003729A5"/>
    <w:rsid w:val="003741F6"/>
    <w:rsid w:val="00375D66"/>
    <w:rsid w:val="0037616A"/>
    <w:rsid w:val="00376183"/>
    <w:rsid w:val="00377D16"/>
    <w:rsid w:val="00380957"/>
    <w:rsid w:val="00384685"/>
    <w:rsid w:val="003862C5"/>
    <w:rsid w:val="00386A28"/>
    <w:rsid w:val="003903B4"/>
    <w:rsid w:val="00392277"/>
    <w:rsid w:val="00392416"/>
    <w:rsid w:val="003938D5"/>
    <w:rsid w:val="00394DF4"/>
    <w:rsid w:val="003950D7"/>
    <w:rsid w:val="00395B21"/>
    <w:rsid w:val="003A1B82"/>
    <w:rsid w:val="003A25DB"/>
    <w:rsid w:val="003A2AC1"/>
    <w:rsid w:val="003A3396"/>
    <w:rsid w:val="003A4620"/>
    <w:rsid w:val="003A55F3"/>
    <w:rsid w:val="003B31E6"/>
    <w:rsid w:val="003B35DF"/>
    <w:rsid w:val="003B3BD1"/>
    <w:rsid w:val="003B4811"/>
    <w:rsid w:val="003B5B82"/>
    <w:rsid w:val="003B5C86"/>
    <w:rsid w:val="003B644C"/>
    <w:rsid w:val="003B6962"/>
    <w:rsid w:val="003B6E7D"/>
    <w:rsid w:val="003B75E8"/>
    <w:rsid w:val="003C0E43"/>
    <w:rsid w:val="003C154A"/>
    <w:rsid w:val="003C2433"/>
    <w:rsid w:val="003C4D10"/>
    <w:rsid w:val="003C54F3"/>
    <w:rsid w:val="003C72C1"/>
    <w:rsid w:val="003C76F6"/>
    <w:rsid w:val="003D0311"/>
    <w:rsid w:val="003D0AD7"/>
    <w:rsid w:val="003D13A7"/>
    <w:rsid w:val="003D18A8"/>
    <w:rsid w:val="003D524B"/>
    <w:rsid w:val="003D5F0B"/>
    <w:rsid w:val="003D5F93"/>
    <w:rsid w:val="003E0E94"/>
    <w:rsid w:val="003E147D"/>
    <w:rsid w:val="003E26AE"/>
    <w:rsid w:val="003E6887"/>
    <w:rsid w:val="003E7475"/>
    <w:rsid w:val="003F24B7"/>
    <w:rsid w:val="003F38E6"/>
    <w:rsid w:val="003F4CEA"/>
    <w:rsid w:val="003F5F75"/>
    <w:rsid w:val="00407B77"/>
    <w:rsid w:val="00412813"/>
    <w:rsid w:val="00412A9A"/>
    <w:rsid w:val="00414B2F"/>
    <w:rsid w:val="00414BC1"/>
    <w:rsid w:val="00415D32"/>
    <w:rsid w:val="00415DDB"/>
    <w:rsid w:val="004161D9"/>
    <w:rsid w:val="00425029"/>
    <w:rsid w:val="00430DE5"/>
    <w:rsid w:val="00431FFA"/>
    <w:rsid w:val="00433CCA"/>
    <w:rsid w:val="00435CE9"/>
    <w:rsid w:val="0043606C"/>
    <w:rsid w:val="004417B8"/>
    <w:rsid w:val="00442891"/>
    <w:rsid w:val="00443E35"/>
    <w:rsid w:val="004464E2"/>
    <w:rsid w:val="00447FE1"/>
    <w:rsid w:val="00454090"/>
    <w:rsid w:val="00454626"/>
    <w:rsid w:val="0045612A"/>
    <w:rsid w:val="0045623B"/>
    <w:rsid w:val="004578D9"/>
    <w:rsid w:val="004601D3"/>
    <w:rsid w:val="004603C2"/>
    <w:rsid w:val="00463B55"/>
    <w:rsid w:val="00463BBB"/>
    <w:rsid w:val="004645F4"/>
    <w:rsid w:val="004661C2"/>
    <w:rsid w:val="00466357"/>
    <w:rsid w:val="0047317C"/>
    <w:rsid w:val="00473D7C"/>
    <w:rsid w:val="00475B09"/>
    <w:rsid w:val="00476350"/>
    <w:rsid w:val="00477C48"/>
    <w:rsid w:val="004816B6"/>
    <w:rsid w:val="00485CFA"/>
    <w:rsid w:val="00486CDE"/>
    <w:rsid w:val="004871A4"/>
    <w:rsid w:val="00490D71"/>
    <w:rsid w:val="0049109C"/>
    <w:rsid w:val="00491CA0"/>
    <w:rsid w:val="0049490F"/>
    <w:rsid w:val="004950D1"/>
    <w:rsid w:val="004952EC"/>
    <w:rsid w:val="00495B0D"/>
    <w:rsid w:val="00496882"/>
    <w:rsid w:val="004A15C2"/>
    <w:rsid w:val="004A1B01"/>
    <w:rsid w:val="004A386A"/>
    <w:rsid w:val="004A543D"/>
    <w:rsid w:val="004A6214"/>
    <w:rsid w:val="004B2F97"/>
    <w:rsid w:val="004B69F6"/>
    <w:rsid w:val="004C0DCC"/>
    <w:rsid w:val="004D038B"/>
    <w:rsid w:val="004D33FA"/>
    <w:rsid w:val="004D7512"/>
    <w:rsid w:val="004E0537"/>
    <w:rsid w:val="004E0CE4"/>
    <w:rsid w:val="004E1165"/>
    <w:rsid w:val="004E1F71"/>
    <w:rsid w:val="004E2C93"/>
    <w:rsid w:val="004E402E"/>
    <w:rsid w:val="004F0646"/>
    <w:rsid w:val="004F17C4"/>
    <w:rsid w:val="004F1B54"/>
    <w:rsid w:val="004F1D01"/>
    <w:rsid w:val="004F3365"/>
    <w:rsid w:val="004F590D"/>
    <w:rsid w:val="004F71C6"/>
    <w:rsid w:val="004F7641"/>
    <w:rsid w:val="004F7FB4"/>
    <w:rsid w:val="005004D2"/>
    <w:rsid w:val="00501094"/>
    <w:rsid w:val="00501771"/>
    <w:rsid w:val="00507BF2"/>
    <w:rsid w:val="00513141"/>
    <w:rsid w:val="005138C9"/>
    <w:rsid w:val="0051477E"/>
    <w:rsid w:val="005171E5"/>
    <w:rsid w:val="00517C8E"/>
    <w:rsid w:val="005221CE"/>
    <w:rsid w:val="005222FA"/>
    <w:rsid w:val="0052265E"/>
    <w:rsid w:val="00522C8F"/>
    <w:rsid w:val="00523FBF"/>
    <w:rsid w:val="005248FD"/>
    <w:rsid w:val="00527E89"/>
    <w:rsid w:val="005333EA"/>
    <w:rsid w:val="00533E41"/>
    <w:rsid w:val="00536136"/>
    <w:rsid w:val="0054070B"/>
    <w:rsid w:val="005418C9"/>
    <w:rsid w:val="00541C5C"/>
    <w:rsid w:val="00543E9A"/>
    <w:rsid w:val="0054624A"/>
    <w:rsid w:val="005467BC"/>
    <w:rsid w:val="00547E75"/>
    <w:rsid w:val="00551F46"/>
    <w:rsid w:val="005542B1"/>
    <w:rsid w:val="005570B1"/>
    <w:rsid w:val="00560778"/>
    <w:rsid w:val="005613A8"/>
    <w:rsid w:val="00561DA9"/>
    <w:rsid w:val="00563A65"/>
    <w:rsid w:val="00565DFC"/>
    <w:rsid w:val="00567B02"/>
    <w:rsid w:val="00570148"/>
    <w:rsid w:val="0057032B"/>
    <w:rsid w:val="00572AD6"/>
    <w:rsid w:val="00572B64"/>
    <w:rsid w:val="00572E4A"/>
    <w:rsid w:val="00573484"/>
    <w:rsid w:val="0057473B"/>
    <w:rsid w:val="00575CD8"/>
    <w:rsid w:val="00581A66"/>
    <w:rsid w:val="00582CBC"/>
    <w:rsid w:val="00582D1B"/>
    <w:rsid w:val="00586975"/>
    <w:rsid w:val="00590491"/>
    <w:rsid w:val="00591ECB"/>
    <w:rsid w:val="0059609E"/>
    <w:rsid w:val="005968B1"/>
    <w:rsid w:val="00597588"/>
    <w:rsid w:val="005A37D2"/>
    <w:rsid w:val="005A3FC7"/>
    <w:rsid w:val="005A4054"/>
    <w:rsid w:val="005A508E"/>
    <w:rsid w:val="005B183A"/>
    <w:rsid w:val="005B2D4D"/>
    <w:rsid w:val="005B3C4B"/>
    <w:rsid w:val="005B3E01"/>
    <w:rsid w:val="005B50EE"/>
    <w:rsid w:val="005B5820"/>
    <w:rsid w:val="005B6A2E"/>
    <w:rsid w:val="005B759B"/>
    <w:rsid w:val="005C5D1E"/>
    <w:rsid w:val="005C6E16"/>
    <w:rsid w:val="005C7B16"/>
    <w:rsid w:val="005C7B30"/>
    <w:rsid w:val="005D0528"/>
    <w:rsid w:val="005D18D6"/>
    <w:rsid w:val="005D69D1"/>
    <w:rsid w:val="005E1C95"/>
    <w:rsid w:val="005E28AC"/>
    <w:rsid w:val="005E7041"/>
    <w:rsid w:val="005F0C16"/>
    <w:rsid w:val="005F0EA1"/>
    <w:rsid w:val="005F29B0"/>
    <w:rsid w:val="005F2C06"/>
    <w:rsid w:val="005F61FE"/>
    <w:rsid w:val="0060008D"/>
    <w:rsid w:val="006008A7"/>
    <w:rsid w:val="00601886"/>
    <w:rsid w:val="00602E61"/>
    <w:rsid w:val="006042E0"/>
    <w:rsid w:val="00605367"/>
    <w:rsid w:val="0060561E"/>
    <w:rsid w:val="0060756F"/>
    <w:rsid w:val="00611539"/>
    <w:rsid w:val="00611601"/>
    <w:rsid w:val="00611693"/>
    <w:rsid w:val="00612E86"/>
    <w:rsid w:val="00613657"/>
    <w:rsid w:val="006142D2"/>
    <w:rsid w:val="00614BFD"/>
    <w:rsid w:val="00620B57"/>
    <w:rsid w:val="0062102C"/>
    <w:rsid w:val="00621655"/>
    <w:rsid w:val="006228FE"/>
    <w:rsid w:val="00631522"/>
    <w:rsid w:val="0063233A"/>
    <w:rsid w:val="00632878"/>
    <w:rsid w:val="00635B4E"/>
    <w:rsid w:val="006418A1"/>
    <w:rsid w:val="006421FD"/>
    <w:rsid w:val="00642712"/>
    <w:rsid w:val="00643F44"/>
    <w:rsid w:val="00645011"/>
    <w:rsid w:val="0064725C"/>
    <w:rsid w:val="0065066E"/>
    <w:rsid w:val="006526C2"/>
    <w:rsid w:val="0065305A"/>
    <w:rsid w:val="0065315B"/>
    <w:rsid w:val="0065398F"/>
    <w:rsid w:val="00654FD3"/>
    <w:rsid w:val="006557BE"/>
    <w:rsid w:val="00655DC0"/>
    <w:rsid w:val="00656512"/>
    <w:rsid w:val="006577D8"/>
    <w:rsid w:val="00660DB9"/>
    <w:rsid w:val="006633DE"/>
    <w:rsid w:val="00664C14"/>
    <w:rsid w:val="0066542D"/>
    <w:rsid w:val="00665769"/>
    <w:rsid w:val="00666AF2"/>
    <w:rsid w:val="006706F0"/>
    <w:rsid w:val="00670AEE"/>
    <w:rsid w:val="00672033"/>
    <w:rsid w:val="0067671E"/>
    <w:rsid w:val="00677469"/>
    <w:rsid w:val="006777DE"/>
    <w:rsid w:val="00677BB2"/>
    <w:rsid w:val="006809C7"/>
    <w:rsid w:val="00680A08"/>
    <w:rsid w:val="00680E8B"/>
    <w:rsid w:val="00682310"/>
    <w:rsid w:val="00682DBB"/>
    <w:rsid w:val="00683DDB"/>
    <w:rsid w:val="006855C9"/>
    <w:rsid w:val="00685A45"/>
    <w:rsid w:val="00690550"/>
    <w:rsid w:val="0069100C"/>
    <w:rsid w:val="00693911"/>
    <w:rsid w:val="00695A49"/>
    <w:rsid w:val="00695BC9"/>
    <w:rsid w:val="006975B5"/>
    <w:rsid w:val="006A01FE"/>
    <w:rsid w:val="006A2B78"/>
    <w:rsid w:val="006A48AC"/>
    <w:rsid w:val="006B158E"/>
    <w:rsid w:val="006B1A2A"/>
    <w:rsid w:val="006B2CBD"/>
    <w:rsid w:val="006B4429"/>
    <w:rsid w:val="006B44E9"/>
    <w:rsid w:val="006B5BA6"/>
    <w:rsid w:val="006B7997"/>
    <w:rsid w:val="006B7BEC"/>
    <w:rsid w:val="006B7CB5"/>
    <w:rsid w:val="006C1E1D"/>
    <w:rsid w:val="006C2B3E"/>
    <w:rsid w:val="006C2BF4"/>
    <w:rsid w:val="006C2EAB"/>
    <w:rsid w:val="006C36B4"/>
    <w:rsid w:val="006C5EAC"/>
    <w:rsid w:val="006C6291"/>
    <w:rsid w:val="006C7179"/>
    <w:rsid w:val="006D53DB"/>
    <w:rsid w:val="006D5696"/>
    <w:rsid w:val="006D6911"/>
    <w:rsid w:val="006E0A6D"/>
    <w:rsid w:val="006E3348"/>
    <w:rsid w:val="006E447F"/>
    <w:rsid w:val="006E53DB"/>
    <w:rsid w:val="006E7A3D"/>
    <w:rsid w:val="006F597A"/>
    <w:rsid w:val="006F5E33"/>
    <w:rsid w:val="006F6D48"/>
    <w:rsid w:val="006F7966"/>
    <w:rsid w:val="0070044C"/>
    <w:rsid w:val="00702395"/>
    <w:rsid w:val="007027C6"/>
    <w:rsid w:val="00703C51"/>
    <w:rsid w:val="007050DF"/>
    <w:rsid w:val="00705BDF"/>
    <w:rsid w:val="00706597"/>
    <w:rsid w:val="007074C0"/>
    <w:rsid w:val="0070794D"/>
    <w:rsid w:val="0071113E"/>
    <w:rsid w:val="00714FF9"/>
    <w:rsid w:val="007174E1"/>
    <w:rsid w:val="007177A1"/>
    <w:rsid w:val="00720491"/>
    <w:rsid w:val="0072574A"/>
    <w:rsid w:val="0073574D"/>
    <w:rsid w:val="00736AFD"/>
    <w:rsid w:val="0073762D"/>
    <w:rsid w:val="007422FC"/>
    <w:rsid w:val="0074387D"/>
    <w:rsid w:val="0074531D"/>
    <w:rsid w:val="0074541E"/>
    <w:rsid w:val="00746206"/>
    <w:rsid w:val="0074758D"/>
    <w:rsid w:val="007513F4"/>
    <w:rsid w:val="007516B9"/>
    <w:rsid w:val="00752964"/>
    <w:rsid w:val="00760988"/>
    <w:rsid w:val="00761416"/>
    <w:rsid w:val="00762DC7"/>
    <w:rsid w:val="00763DBC"/>
    <w:rsid w:val="0076442B"/>
    <w:rsid w:val="00764462"/>
    <w:rsid w:val="00764695"/>
    <w:rsid w:val="00767535"/>
    <w:rsid w:val="00767850"/>
    <w:rsid w:val="007733F7"/>
    <w:rsid w:val="007734D2"/>
    <w:rsid w:val="00773EAA"/>
    <w:rsid w:val="00774658"/>
    <w:rsid w:val="0077487B"/>
    <w:rsid w:val="007760FB"/>
    <w:rsid w:val="00776EF3"/>
    <w:rsid w:val="00780DF4"/>
    <w:rsid w:val="00782D35"/>
    <w:rsid w:val="00783681"/>
    <w:rsid w:val="007840F7"/>
    <w:rsid w:val="0078466C"/>
    <w:rsid w:val="00785955"/>
    <w:rsid w:val="0079014A"/>
    <w:rsid w:val="00790187"/>
    <w:rsid w:val="0079154A"/>
    <w:rsid w:val="00792D66"/>
    <w:rsid w:val="007958BC"/>
    <w:rsid w:val="00795C5C"/>
    <w:rsid w:val="00797569"/>
    <w:rsid w:val="00797FFC"/>
    <w:rsid w:val="007A0EA9"/>
    <w:rsid w:val="007A4219"/>
    <w:rsid w:val="007B4CAE"/>
    <w:rsid w:val="007B5717"/>
    <w:rsid w:val="007B7824"/>
    <w:rsid w:val="007C0BF4"/>
    <w:rsid w:val="007C15C3"/>
    <w:rsid w:val="007C19C3"/>
    <w:rsid w:val="007C2373"/>
    <w:rsid w:val="007C28AD"/>
    <w:rsid w:val="007C3DEA"/>
    <w:rsid w:val="007C4218"/>
    <w:rsid w:val="007C440F"/>
    <w:rsid w:val="007C45B1"/>
    <w:rsid w:val="007C5957"/>
    <w:rsid w:val="007D1498"/>
    <w:rsid w:val="007D1AF3"/>
    <w:rsid w:val="007D20BF"/>
    <w:rsid w:val="007D743E"/>
    <w:rsid w:val="007E1510"/>
    <w:rsid w:val="007E17E0"/>
    <w:rsid w:val="007E183B"/>
    <w:rsid w:val="007E2D59"/>
    <w:rsid w:val="007E3557"/>
    <w:rsid w:val="007E3F9C"/>
    <w:rsid w:val="007E5FC7"/>
    <w:rsid w:val="007E5FD8"/>
    <w:rsid w:val="007E755B"/>
    <w:rsid w:val="007F0C58"/>
    <w:rsid w:val="007F1A2D"/>
    <w:rsid w:val="007F3CEF"/>
    <w:rsid w:val="007F49BB"/>
    <w:rsid w:val="007F6C70"/>
    <w:rsid w:val="007F7085"/>
    <w:rsid w:val="007F74A0"/>
    <w:rsid w:val="007F792A"/>
    <w:rsid w:val="007F7FB4"/>
    <w:rsid w:val="00800C81"/>
    <w:rsid w:val="008017FC"/>
    <w:rsid w:val="00803DC3"/>
    <w:rsid w:val="00804977"/>
    <w:rsid w:val="00804B30"/>
    <w:rsid w:val="0080506B"/>
    <w:rsid w:val="0080655B"/>
    <w:rsid w:val="008101B2"/>
    <w:rsid w:val="008126B5"/>
    <w:rsid w:val="008156DD"/>
    <w:rsid w:val="008175A8"/>
    <w:rsid w:val="0082220B"/>
    <w:rsid w:val="0082626C"/>
    <w:rsid w:val="00836063"/>
    <w:rsid w:val="00836411"/>
    <w:rsid w:val="008366DB"/>
    <w:rsid w:val="00836F12"/>
    <w:rsid w:val="00840389"/>
    <w:rsid w:val="00841963"/>
    <w:rsid w:val="00842560"/>
    <w:rsid w:val="00843277"/>
    <w:rsid w:val="008433C7"/>
    <w:rsid w:val="00844ADE"/>
    <w:rsid w:val="00844C3E"/>
    <w:rsid w:val="00844ED9"/>
    <w:rsid w:val="008465D3"/>
    <w:rsid w:val="00847128"/>
    <w:rsid w:val="008547B6"/>
    <w:rsid w:val="0085707C"/>
    <w:rsid w:val="00862118"/>
    <w:rsid w:val="00864628"/>
    <w:rsid w:val="008648EC"/>
    <w:rsid w:val="00864A5F"/>
    <w:rsid w:val="00864E41"/>
    <w:rsid w:val="008651FB"/>
    <w:rsid w:val="008661F4"/>
    <w:rsid w:val="00867E36"/>
    <w:rsid w:val="00867E76"/>
    <w:rsid w:val="00870D2D"/>
    <w:rsid w:val="00870F56"/>
    <w:rsid w:val="00873E7C"/>
    <w:rsid w:val="0087534B"/>
    <w:rsid w:val="00875396"/>
    <w:rsid w:val="0088246B"/>
    <w:rsid w:val="008825DE"/>
    <w:rsid w:val="00882859"/>
    <w:rsid w:val="00882DD9"/>
    <w:rsid w:val="00883B0C"/>
    <w:rsid w:val="00884AA6"/>
    <w:rsid w:val="0088639E"/>
    <w:rsid w:val="008870D5"/>
    <w:rsid w:val="00890262"/>
    <w:rsid w:val="00890340"/>
    <w:rsid w:val="008928C5"/>
    <w:rsid w:val="008931DD"/>
    <w:rsid w:val="008945C8"/>
    <w:rsid w:val="00895D72"/>
    <w:rsid w:val="00895F8A"/>
    <w:rsid w:val="00896FE9"/>
    <w:rsid w:val="008979F6"/>
    <w:rsid w:val="008A10DF"/>
    <w:rsid w:val="008A42A5"/>
    <w:rsid w:val="008A4B8D"/>
    <w:rsid w:val="008A530C"/>
    <w:rsid w:val="008A702A"/>
    <w:rsid w:val="008B0589"/>
    <w:rsid w:val="008B1731"/>
    <w:rsid w:val="008B3057"/>
    <w:rsid w:val="008B4C82"/>
    <w:rsid w:val="008B4FE8"/>
    <w:rsid w:val="008B7041"/>
    <w:rsid w:val="008B740D"/>
    <w:rsid w:val="008B7EEC"/>
    <w:rsid w:val="008C1ED3"/>
    <w:rsid w:val="008C21B5"/>
    <w:rsid w:val="008C7639"/>
    <w:rsid w:val="008C76DC"/>
    <w:rsid w:val="008C780D"/>
    <w:rsid w:val="008C78BF"/>
    <w:rsid w:val="008C7C30"/>
    <w:rsid w:val="008C7D35"/>
    <w:rsid w:val="008D0742"/>
    <w:rsid w:val="008D0A08"/>
    <w:rsid w:val="008E04A7"/>
    <w:rsid w:val="008E4B3E"/>
    <w:rsid w:val="008E4C32"/>
    <w:rsid w:val="008E4D43"/>
    <w:rsid w:val="008E5BA8"/>
    <w:rsid w:val="008E65F0"/>
    <w:rsid w:val="008E7059"/>
    <w:rsid w:val="008E709E"/>
    <w:rsid w:val="008F170F"/>
    <w:rsid w:val="008F34F4"/>
    <w:rsid w:val="008F4CC7"/>
    <w:rsid w:val="008F7824"/>
    <w:rsid w:val="008F7EB1"/>
    <w:rsid w:val="0090079B"/>
    <w:rsid w:val="00903190"/>
    <w:rsid w:val="00904522"/>
    <w:rsid w:val="00910740"/>
    <w:rsid w:val="00913A4C"/>
    <w:rsid w:val="00913C60"/>
    <w:rsid w:val="00914337"/>
    <w:rsid w:val="0091546B"/>
    <w:rsid w:val="00916B12"/>
    <w:rsid w:val="00916F67"/>
    <w:rsid w:val="00917AFA"/>
    <w:rsid w:val="00920028"/>
    <w:rsid w:val="00920222"/>
    <w:rsid w:val="00923359"/>
    <w:rsid w:val="009249D0"/>
    <w:rsid w:val="00927364"/>
    <w:rsid w:val="00931EF3"/>
    <w:rsid w:val="00931F83"/>
    <w:rsid w:val="00934B02"/>
    <w:rsid w:val="00934D5E"/>
    <w:rsid w:val="00935D76"/>
    <w:rsid w:val="009360C3"/>
    <w:rsid w:val="009413B1"/>
    <w:rsid w:val="00941EBD"/>
    <w:rsid w:val="009434BD"/>
    <w:rsid w:val="00944B01"/>
    <w:rsid w:val="00945C00"/>
    <w:rsid w:val="00945C7D"/>
    <w:rsid w:val="00947F59"/>
    <w:rsid w:val="00951D79"/>
    <w:rsid w:val="00953080"/>
    <w:rsid w:val="009534BA"/>
    <w:rsid w:val="00953BA5"/>
    <w:rsid w:val="0095471F"/>
    <w:rsid w:val="0095577C"/>
    <w:rsid w:val="00955A01"/>
    <w:rsid w:val="0095643D"/>
    <w:rsid w:val="00957CEB"/>
    <w:rsid w:val="00963279"/>
    <w:rsid w:val="00963526"/>
    <w:rsid w:val="00971F7B"/>
    <w:rsid w:val="009734F3"/>
    <w:rsid w:val="00973C65"/>
    <w:rsid w:val="00975759"/>
    <w:rsid w:val="0098068E"/>
    <w:rsid w:val="009807C7"/>
    <w:rsid w:val="009808C7"/>
    <w:rsid w:val="00984B70"/>
    <w:rsid w:val="009859BA"/>
    <w:rsid w:val="009925B7"/>
    <w:rsid w:val="009925D2"/>
    <w:rsid w:val="009927BF"/>
    <w:rsid w:val="00992CF6"/>
    <w:rsid w:val="0099478D"/>
    <w:rsid w:val="00995DE1"/>
    <w:rsid w:val="00997195"/>
    <w:rsid w:val="00997FE9"/>
    <w:rsid w:val="009A20E9"/>
    <w:rsid w:val="009A3867"/>
    <w:rsid w:val="009A3AEF"/>
    <w:rsid w:val="009A5E08"/>
    <w:rsid w:val="009A6F9B"/>
    <w:rsid w:val="009A7ED8"/>
    <w:rsid w:val="009B0CB9"/>
    <w:rsid w:val="009B1F38"/>
    <w:rsid w:val="009B378E"/>
    <w:rsid w:val="009B501D"/>
    <w:rsid w:val="009B7405"/>
    <w:rsid w:val="009B772A"/>
    <w:rsid w:val="009C0A83"/>
    <w:rsid w:val="009C1420"/>
    <w:rsid w:val="009C176F"/>
    <w:rsid w:val="009C3857"/>
    <w:rsid w:val="009C73BA"/>
    <w:rsid w:val="009D0618"/>
    <w:rsid w:val="009D0646"/>
    <w:rsid w:val="009D07BE"/>
    <w:rsid w:val="009D0ADB"/>
    <w:rsid w:val="009D27AF"/>
    <w:rsid w:val="009D5D4B"/>
    <w:rsid w:val="009D65FC"/>
    <w:rsid w:val="009D7455"/>
    <w:rsid w:val="009D7660"/>
    <w:rsid w:val="009D7DED"/>
    <w:rsid w:val="009E0A23"/>
    <w:rsid w:val="009E3F98"/>
    <w:rsid w:val="009E5339"/>
    <w:rsid w:val="009E5385"/>
    <w:rsid w:val="009F0A2C"/>
    <w:rsid w:val="009F0EED"/>
    <w:rsid w:val="009F17BC"/>
    <w:rsid w:val="009F260E"/>
    <w:rsid w:val="009F4252"/>
    <w:rsid w:val="00A00DA9"/>
    <w:rsid w:val="00A02CC6"/>
    <w:rsid w:val="00A03E6A"/>
    <w:rsid w:val="00A06A46"/>
    <w:rsid w:val="00A10DE0"/>
    <w:rsid w:val="00A11F40"/>
    <w:rsid w:val="00A1347E"/>
    <w:rsid w:val="00A1797A"/>
    <w:rsid w:val="00A21CD8"/>
    <w:rsid w:val="00A234E6"/>
    <w:rsid w:val="00A23D72"/>
    <w:rsid w:val="00A26C74"/>
    <w:rsid w:val="00A3083F"/>
    <w:rsid w:val="00A30C5D"/>
    <w:rsid w:val="00A34DCD"/>
    <w:rsid w:val="00A37585"/>
    <w:rsid w:val="00A41754"/>
    <w:rsid w:val="00A42107"/>
    <w:rsid w:val="00A42B02"/>
    <w:rsid w:val="00A42EA3"/>
    <w:rsid w:val="00A438A7"/>
    <w:rsid w:val="00A448D2"/>
    <w:rsid w:val="00A45A7C"/>
    <w:rsid w:val="00A45F40"/>
    <w:rsid w:val="00A46BCE"/>
    <w:rsid w:val="00A51205"/>
    <w:rsid w:val="00A5198C"/>
    <w:rsid w:val="00A523CA"/>
    <w:rsid w:val="00A524AE"/>
    <w:rsid w:val="00A525A4"/>
    <w:rsid w:val="00A60AB6"/>
    <w:rsid w:val="00A61E4E"/>
    <w:rsid w:val="00A646C8"/>
    <w:rsid w:val="00A64C05"/>
    <w:rsid w:val="00A657C8"/>
    <w:rsid w:val="00A65AB7"/>
    <w:rsid w:val="00A70AD5"/>
    <w:rsid w:val="00A710F5"/>
    <w:rsid w:val="00A737C2"/>
    <w:rsid w:val="00A749E1"/>
    <w:rsid w:val="00A7530F"/>
    <w:rsid w:val="00A76243"/>
    <w:rsid w:val="00A769B6"/>
    <w:rsid w:val="00A76C70"/>
    <w:rsid w:val="00A77C64"/>
    <w:rsid w:val="00A824AD"/>
    <w:rsid w:val="00A82854"/>
    <w:rsid w:val="00A83547"/>
    <w:rsid w:val="00A85C36"/>
    <w:rsid w:val="00A86FA1"/>
    <w:rsid w:val="00A87022"/>
    <w:rsid w:val="00A90D30"/>
    <w:rsid w:val="00A93CA9"/>
    <w:rsid w:val="00A94205"/>
    <w:rsid w:val="00A951F5"/>
    <w:rsid w:val="00A967DF"/>
    <w:rsid w:val="00A96E51"/>
    <w:rsid w:val="00A97C9B"/>
    <w:rsid w:val="00A97FAC"/>
    <w:rsid w:val="00AA0F6E"/>
    <w:rsid w:val="00AA4761"/>
    <w:rsid w:val="00AB18B2"/>
    <w:rsid w:val="00AB399F"/>
    <w:rsid w:val="00AB665A"/>
    <w:rsid w:val="00AB7482"/>
    <w:rsid w:val="00AB7688"/>
    <w:rsid w:val="00AB7E52"/>
    <w:rsid w:val="00AB7F67"/>
    <w:rsid w:val="00AC1E45"/>
    <w:rsid w:val="00AC3DA9"/>
    <w:rsid w:val="00AC4D48"/>
    <w:rsid w:val="00AC589A"/>
    <w:rsid w:val="00AC5BF1"/>
    <w:rsid w:val="00AC7DE3"/>
    <w:rsid w:val="00AD0126"/>
    <w:rsid w:val="00AD1F23"/>
    <w:rsid w:val="00AD209F"/>
    <w:rsid w:val="00AD6B65"/>
    <w:rsid w:val="00AD6E20"/>
    <w:rsid w:val="00AE065D"/>
    <w:rsid w:val="00AE32F4"/>
    <w:rsid w:val="00AE403A"/>
    <w:rsid w:val="00AE56D0"/>
    <w:rsid w:val="00AF16A0"/>
    <w:rsid w:val="00AF1872"/>
    <w:rsid w:val="00AF1927"/>
    <w:rsid w:val="00AF1DE9"/>
    <w:rsid w:val="00AF1E8A"/>
    <w:rsid w:val="00AF2724"/>
    <w:rsid w:val="00AF3161"/>
    <w:rsid w:val="00AF368D"/>
    <w:rsid w:val="00AF377F"/>
    <w:rsid w:val="00AF6709"/>
    <w:rsid w:val="00B0002A"/>
    <w:rsid w:val="00B01AC7"/>
    <w:rsid w:val="00B031C2"/>
    <w:rsid w:val="00B03866"/>
    <w:rsid w:val="00B03AF2"/>
    <w:rsid w:val="00B03E5E"/>
    <w:rsid w:val="00B0406F"/>
    <w:rsid w:val="00B05620"/>
    <w:rsid w:val="00B11397"/>
    <w:rsid w:val="00B17502"/>
    <w:rsid w:val="00B203BA"/>
    <w:rsid w:val="00B20BBF"/>
    <w:rsid w:val="00B20D3F"/>
    <w:rsid w:val="00B22B44"/>
    <w:rsid w:val="00B22CDC"/>
    <w:rsid w:val="00B23EE5"/>
    <w:rsid w:val="00B2466A"/>
    <w:rsid w:val="00B2481D"/>
    <w:rsid w:val="00B24BCF"/>
    <w:rsid w:val="00B2530A"/>
    <w:rsid w:val="00B26A2E"/>
    <w:rsid w:val="00B341A5"/>
    <w:rsid w:val="00B34213"/>
    <w:rsid w:val="00B36518"/>
    <w:rsid w:val="00B36C26"/>
    <w:rsid w:val="00B37375"/>
    <w:rsid w:val="00B37B29"/>
    <w:rsid w:val="00B425E8"/>
    <w:rsid w:val="00B42EE6"/>
    <w:rsid w:val="00B43303"/>
    <w:rsid w:val="00B43D8A"/>
    <w:rsid w:val="00B44434"/>
    <w:rsid w:val="00B4505D"/>
    <w:rsid w:val="00B466F7"/>
    <w:rsid w:val="00B479D9"/>
    <w:rsid w:val="00B52D29"/>
    <w:rsid w:val="00B53E1D"/>
    <w:rsid w:val="00B553A4"/>
    <w:rsid w:val="00B5721D"/>
    <w:rsid w:val="00B575DB"/>
    <w:rsid w:val="00B608B5"/>
    <w:rsid w:val="00B61152"/>
    <w:rsid w:val="00B62E55"/>
    <w:rsid w:val="00B63F88"/>
    <w:rsid w:val="00B6553B"/>
    <w:rsid w:val="00B65A68"/>
    <w:rsid w:val="00B71148"/>
    <w:rsid w:val="00B71504"/>
    <w:rsid w:val="00B72FEE"/>
    <w:rsid w:val="00B73908"/>
    <w:rsid w:val="00B7452C"/>
    <w:rsid w:val="00B81D13"/>
    <w:rsid w:val="00B85A1C"/>
    <w:rsid w:val="00B85D91"/>
    <w:rsid w:val="00B86FB5"/>
    <w:rsid w:val="00B87798"/>
    <w:rsid w:val="00B93833"/>
    <w:rsid w:val="00B93BA5"/>
    <w:rsid w:val="00B93F15"/>
    <w:rsid w:val="00B95494"/>
    <w:rsid w:val="00B971EE"/>
    <w:rsid w:val="00BA0097"/>
    <w:rsid w:val="00BA0DFF"/>
    <w:rsid w:val="00BA1E7D"/>
    <w:rsid w:val="00BA4A92"/>
    <w:rsid w:val="00BA60FC"/>
    <w:rsid w:val="00BA7FF1"/>
    <w:rsid w:val="00BB34EB"/>
    <w:rsid w:val="00BB7951"/>
    <w:rsid w:val="00BB796E"/>
    <w:rsid w:val="00BC00A3"/>
    <w:rsid w:val="00BC0412"/>
    <w:rsid w:val="00BC0E0E"/>
    <w:rsid w:val="00BC1C46"/>
    <w:rsid w:val="00BC4313"/>
    <w:rsid w:val="00BC4C3C"/>
    <w:rsid w:val="00BC68CD"/>
    <w:rsid w:val="00BC746C"/>
    <w:rsid w:val="00BD2702"/>
    <w:rsid w:val="00BD39FE"/>
    <w:rsid w:val="00BD3A40"/>
    <w:rsid w:val="00BD3F71"/>
    <w:rsid w:val="00BD4C30"/>
    <w:rsid w:val="00BD5050"/>
    <w:rsid w:val="00BD5420"/>
    <w:rsid w:val="00BD7809"/>
    <w:rsid w:val="00BD7B39"/>
    <w:rsid w:val="00BD7B8A"/>
    <w:rsid w:val="00BD7DAF"/>
    <w:rsid w:val="00BE116F"/>
    <w:rsid w:val="00BE2A47"/>
    <w:rsid w:val="00BE3FF4"/>
    <w:rsid w:val="00BE4438"/>
    <w:rsid w:val="00BE578E"/>
    <w:rsid w:val="00BE6844"/>
    <w:rsid w:val="00BE730A"/>
    <w:rsid w:val="00BF0663"/>
    <w:rsid w:val="00BF1CEA"/>
    <w:rsid w:val="00BF5BEE"/>
    <w:rsid w:val="00BF70F7"/>
    <w:rsid w:val="00C00360"/>
    <w:rsid w:val="00C00771"/>
    <w:rsid w:val="00C00C34"/>
    <w:rsid w:val="00C01B2C"/>
    <w:rsid w:val="00C035FD"/>
    <w:rsid w:val="00C072AD"/>
    <w:rsid w:val="00C07F40"/>
    <w:rsid w:val="00C11C11"/>
    <w:rsid w:val="00C12905"/>
    <w:rsid w:val="00C1365A"/>
    <w:rsid w:val="00C166F7"/>
    <w:rsid w:val="00C203B7"/>
    <w:rsid w:val="00C220EC"/>
    <w:rsid w:val="00C22210"/>
    <w:rsid w:val="00C241A8"/>
    <w:rsid w:val="00C248E6"/>
    <w:rsid w:val="00C24AB2"/>
    <w:rsid w:val="00C274FC"/>
    <w:rsid w:val="00C27AF2"/>
    <w:rsid w:val="00C27C7B"/>
    <w:rsid w:val="00C32A43"/>
    <w:rsid w:val="00C3330E"/>
    <w:rsid w:val="00C3382C"/>
    <w:rsid w:val="00C33DCB"/>
    <w:rsid w:val="00C33E1A"/>
    <w:rsid w:val="00C35818"/>
    <w:rsid w:val="00C36D89"/>
    <w:rsid w:val="00C41484"/>
    <w:rsid w:val="00C41A59"/>
    <w:rsid w:val="00C427B5"/>
    <w:rsid w:val="00C43B46"/>
    <w:rsid w:val="00C509F3"/>
    <w:rsid w:val="00C54795"/>
    <w:rsid w:val="00C56395"/>
    <w:rsid w:val="00C572BC"/>
    <w:rsid w:val="00C57466"/>
    <w:rsid w:val="00C609C3"/>
    <w:rsid w:val="00C61932"/>
    <w:rsid w:val="00C61A32"/>
    <w:rsid w:val="00C62922"/>
    <w:rsid w:val="00C63014"/>
    <w:rsid w:val="00C63106"/>
    <w:rsid w:val="00C6396C"/>
    <w:rsid w:val="00C63A53"/>
    <w:rsid w:val="00C655D7"/>
    <w:rsid w:val="00C675AE"/>
    <w:rsid w:val="00C74421"/>
    <w:rsid w:val="00C76532"/>
    <w:rsid w:val="00C768A3"/>
    <w:rsid w:val="00C77E76"/>
    <w:rsid w:val="00C80025"/>
    <w:rsid w:val="00C83EE9"/>
    <w:rsid w:val="00C85E47"/>
    <w:rsid w:val="00C90D87"/>
    <w:rsid w:val="00C95346"/>
    <w:rsid w:val="00C95EFB"/>
    <w:rsid w:val="00C96308"/>
    <w:rsid w:val="00CA12E7"/>
    <w:rsid w:val="00CA2683"/>
    <w:rsid w:val="00CA3136"/>
    <w:rsid w:val="00CA4242"/>
    <w:rsid w:val="00CA4786"/>
    <w:rsid w:val="00CA49D9"/>
    <w:rsid w:val="00CA51A9"/>
    <w:rsid w:val="00CA533A"/>
    <w:rsid w:val="00CA5F8F"/>
    <w:rsid w:val="00CA641D"/>
    <w:rsid w:val="00CA6788"/>
    <w:rsid w:val="00CA7332"/>
    <w:rsid w:val="00CB1028"/>
    <w:rsid w:val="00CB47E4"/>
    <w:rsid w:val="00CB630F"/>
    <w:rsid w:val="00CB7455"/>
    <w:rsid w:val="00CB74FF"/>
    <w:rsid w:val="00CC1C95"/>
    <w:rsid w:val="00CC218C"/>
    <w:rsid w:val="00CC33EC"/>
    <w:rsid w:val="00CC34FD"/>
    <w:rsid w:val="00CC5470"/>
    <w:rsid w:val="00CD05D3"/>
    <w:rsid w:val="00CD15FF"/>
    <w:rsid w:val="00CD178F"/>
    <w:rsid w:val="00CD5800"/>
    <w:rsid w:val="00CD6513"/>
    <w:rsid w:val="00CE207D"/>
    <w:rsid w:val="00CE2153"/>
    <w:rsid w:val="00CE3328"/>
    <w:rsid w:val="00CE367F"/>
    <w:rsid w:val="00CE516B"/>
    <w:rsid w:val="00CE5D22"/>
    <w:rsid w:val="00CE6A37"/>
    <w:rsid w:val="00CE77DC"/>
    <w:rsid w:val="00CE7B35"/>
    <w:rsid w:val="00CF03E5"/>
    <w:rsid w:val="00CF05AE"/>
    <w:rsid w:val="00CF073B"/>
    <w:rsid w:val="00CF0825"/>
    <w:rsid w:val="00CF08B8"/>
    <w:rsid w:val="00CF0939"/>
    <w:rsid w:val="00CF1485"/>
    <w:rsid w:val="00CF25B8"/>
    <w:rsid w:val="00CF2601"/>
    <w:rsid w:val="00CF4765"/>
    <w:rsid w:val="00CF6688"/>
    <w:rsid w:val="00D00493"/>
    <w:rsid w:val="00D0392D"/>
    <w:rsid w:val="00D04B99"/>
    <w:rsid w:val="00D05635"/>
    <w:rsid w:val="00D05644"/>
    <w:rsid w:val="00D06976"/>
    <w:rsid w:val="00D07429"/>
    <w:rsid w:val="00D076CE"/>
    <w:rsid w:val="00D15782"/>
    <w:rsid w:val="00D1593F"/>
    <w:rsid w:val="00D17135"/>
    <w:rsid w:val="00D20993"/>
    <w:rsid w:val="00D258FD"/>
    <w:rsid w:val="00D27438"/>
    <w:rsid w:val="00D3031F"/>
    <w:rsid w:val="00D31D8E"/>
    <w:rsid w:val="00D32333"/>
    <w:rsid w:val="00D33107"/>
    <w:rsid w:val="00D33458"/>
    <w:rsid w:val="00D349C0"/>
    <w:rsid w:val="00D35538"/>
    <w:rsid w:val="00D36056"/>
    <w:rsid w:val="00D360F6"/>
    <w:rsid w:val="00D3718F"/>
    <w:rsid w:val="00D3773B"/>
    <w:rsid w:val="00D4007B"/>
    <w:rsid w:val="00D4057C"/>
    <w:rsid w:val="00D458B4"/>
    <w:rsid w:val="00D463A3"/>
    <w:rsid w:val="00D471C3"/>
    <w:rsid w:val="00D51805"/>
    <w:rsid w:val="00D534FF"/>
    <w:rsid w:val="00D545A7"/>
    <w:rsid w:val="00D55005"/>
    <w:rsid w:val="00D55BD1"/>
    <w:rsid w:val="00D56967"/>
    <w:rsid w:val="00D57352"/>
    <w:rsid w:val="00D62E3C"/>
    <w:rsid w:val="00D63222"/>
    <w:rsid w:val="00D63500"/>
    <w:rsid w:val="00D64388"/>
    <w:rsid w:val="00D6741B"/>
    <w:rsid w:val="00D7077E"/>
    <w:rsid w:val="00D70F1C"/>
    <w:rsid w:val="00D7175A"/>
    <w:rsid w:val="00D7236E"/>
    <w:rsid w:val="00D7249C"/>
    <w:rsid w:val="00D7591D"/>
    <w:rsid w:val="00D76E34"/>
    <w:rsid w:val="00D804EB"/>
    <w:rsid w:val="00D8080C"/>
    <w:rsid w:val="00D842C2"/>
    <w:rsid w:val="00D84742"/>
    <w:rsid w:val="00D85602"/>
    <w:rsid w:val="00D85C05"/>
    <w:rsid w:val="00D86FC7"/>
    <w:rsid w:val="00D90E6D"/>
    <w:rsid w:val="00D916D7"/>
    <w:rsid w:val="00D93D2F"/>
    <w:rsid w:val="00D95C07"/>
    <w:rsid w:val="00D96E33"/>
    <w:rsid w:val="00DA299E"/>
    <w:rsid w:val="00DB1952"/>
    <w:rsid w:val="00DB415C"/>
    <w:rsid w:val="00DB467C"/>
    <w:rsid w:val="00DB7863"/>
    <w:rsid w:val="00DC178F"/>
    <w:rsid w:val="00DC2CC4"/>
    <w:rsid w:val="00DC2D3E"/>
    <w:rsid w:val="00DC2DC2"/>
    <w:rsid w:val="00DC7206"/>
    <w:rsid w:val="00DC793C"/>
    <w:rsid w:val="00DD0712"/>
    <w:rsid w:val="00DD0F10"/>
    <w:rsid w:val="00DD1A47"/>
    <w:rsid w:val="00DD2041"/>
    <w:rsid w:val="00DD394A"/>
    <w:rsid w:val="00DD47B6"/>
    <w:rsid w:val="00DD5264"/>
    <w:rsid w:val="00DE1559"/>
    <w:rsid w:val="00DE2669"/>
    <w:rsid w:val="00DE388E"/>
    <w:rsid w:val="00DE6EC4"/>
    <w:rsid w:val="00DF01DC"/>
    <w:rsid w:val="00DF2DA6"/>
    <w:rsid w:val="00DF347E"/>
    <w:rsid w:val="00DF6EEA"/>
    <w:rsid w:val="00DF7EAA"/>
    <w:rsid w:val="00E0138F"/>
    <w:rsid w:val="00E04D59"/>
    <w:rsid w:val="00E060F3"/>
    <w:rsid w:val="00E0794C"/>
    <w:rsid w:val="00E108AA"/>
    <w:rsid w:val="00E11813"/>
    <w:rsid w:val="00E1301F"/>
    <w:rsid w:val="00E1427F"/>
    <w:rsid w:val="00E15052"/>
    <w:rsid w:val="00E1620B"/>
    <w:rsid w:val="00E20EE4"/>
    <w:rsid w:val="00E2185A"/>
    <w:rsid w:val="00E22921"/>
    <w:rsid w:val="00E25357"/>
    <w:rsid w:val="00E263DE"/>
    <w:rsid w:val="00E2647A"/>
    <w:rsid w:val="00E3038F"/>
    <w:rsid w:val="00E31ABB"/>
    <w:rsid w:val="00E32FF6"/>
    <w:rsid w:val="00E33CB9"/>
    <w:rsid w:val="00E35C00"/>
    <w:rsid w:val="00E36357"/>
    <w:rsid w:val="00E46861"/>
    <w:rsid w:val="00E53B8E"/>
    <w:rsid w:val="00E53F9C"/>
    <w:rsid w:val="00E542AC"/>
    <w:rsid w:val="00E55E95"/>
    <w:rsid w:val="00E57A5A"/>
    <w:rsid w:val="00E60D2C"/>
    <w:rsid w:val="00E60D84"/>
    <w:rsid w:val="00E612F0"/>
    <w:rsid w:val="00E62B7F"/>
    <w:rsid w:val="00E62BF2"/>
    <w:rsid w:val="00E62EF6"/>
    <w:rsid w:val="00E63004"/>
    <w:rsid w:val="00E6471C"/>
    <w:rsid w:val="00E65165"/>
    <w:rsid w:val="00E65382"/>
    <w:rsid w:val="00E65733"/>
    <w:rsid w:val="00E66D76"/>
    <w:rsid w:val="00E672FA"/>
    <w:rsid w:val="00E714A6"/>
    <w:rsid w:val="00E73B90"/>
    <w:rsid w:val="00E75285"/>
    <w:rsid w:val="00E81F71"/>
    <w:rsid w:val="00E84CD5"/>
    <w:rsid w:val="00E95287"/>
    <w:rsid w:val="00E9562A"/>
    <w:rsid w:val="00E96008"/>
    <w:rsid w:val="00E961C2"/>
    <w:rsid w:val="00E97148"/>
    <w:rsid w:val="00EA2821"/>
    <w:rsid w:val="00EA386C"/>
    <w:rsid w:val="00EA497A"/>
    <w:rsid w:val="00EB16B7"/>
    <w:rsid w:val="00EB3068"/>
    <w:rsid w:val="00EB4A93"/>
    <w:rsid w:val="00EB6855"/>
    <w:rsid w:val="00EC3DB0"/>
    <w:rsid w:val="00ED1C4F"/>
    <w:rsid w:val="00ED33D6"/>
    <w:rsid w:val="00ED3D9A"/>
    <w:rsid w:val="00ED5D9F"/>
    <w:rsid w:val="00ED614E"/>
    <w:rsid w:val="00ED6D94"/>
    <w:rsid w:val="00ED7663"/>
    <w:rsid w:val="00EE1F6D"/>
    <w:rsid w:val="00EE433D"/>
    <w:rsid w:val="00EE5D8D"/>
    <w:rsid w:val="00EF45B9"/>
    <w:rsid w:val="00EF51AF"/>
    <w:rsid w:val="00EF62A9"/>
    <w:rsid w:val="00EF704D"/>
    <w:rsid w:val="00F00314"/>
    <w:rsid w:val="00F01ADA"/>
    <w:rsid w:val="00F044F8"/>
    <w:rsid w:val="00F047B8"/>
    <w:rsid w:val="00F05E66"/>
    <w:rsid w:val="00F06CB9"/>
    <w:rsid w:val="00F110AF"/>
    <w:rsid w:val="00F128CA"/>
    <w:rsid w:val="00F163CD"/>
    <w:rsid w:val="00F16433"/>
    <w:rsid w:val="00F164CE"/>
    <w:rsid w:val="00F22B69"/>
    <w:rsid w:val="00F23023"/>
    <w:rsid w:val="00F23259"/>
    <w:rsid w:val="00F23CD8"/>
    <w:rsid w:val="00F24A20"/>
    <w:rsid w:val="00F254B3"/>
    <w:rsid w:val="00F25C22"/>
    <w:rsid w:val="00F25F04"/>
    <w:rsid w:val="00F274CC"/>
    <w:rsid w:val="00F278B1"/>
    <w:rsid w:val="00F327D9"/>
    <w:rsid w:val="00F34B8F"/>
    <w:rsid w:val="00F35610"/>
    <w:rsid w:val="00F35A1A"/>
    <w:rsid w:val="00F3628D"/>
    <w:rsid w:val="00F36AE1"/>
    <w:rsid w:val="00F36C12"/>
    <w:rsid w:val="00F37AE8"/>
    <w:rsid w:val="00F37C7A"/>
    <w:rsid w:val="00F37CAF"/>
    <w:rsid w:val="00F431B0"/>
    <w:rsid w:val="00F434C4"/>
    <w:rsid w:val="00F44105"/>
    <w:rsid w:val="00F463F1"/>
    <w:rsid w:val="00F4707F"/>
    <w:rsid w:val="00F5105B"/>
    <w:rsid w:val="00F52769"/>
    <w:rsid w:val="00F53BDA"/>
    <w:rsid w:val="00F6062E"/>
    <w:rsid w:val="00F64381"/>
    <w:rsid w:val="00F645C4"/>
    <w:rsid w:val="00F65611"/>
    <w:rsid w:val="00F67DA8"/>
    <w:rsid w:val="00F70288"/>
    <w:rsid w:val="00F70542"/>
    <w:rsid w:val="00F72353"/>
    <w:rsid w:val="00F72C48"/>
    <w:rsid w:val="00F811C2"/>
    <w:rsid w:val="00F81934"/>
    <w:rsid w:val="00F82154"/>
    <w:rsid w:val="00F8257E"/>
    <w:rsid w:val="00F826B8"/>
    <w:rsid w:val="00F8410D"/>
    <w:rsid w:val="00F85428"/>
    <w:rsid w:val="00F90033"/>
    <w:rsid w:val="00F92826"/>
    <w:rsid w:val="00F97B2D"/>
    <w:rsid w:val="00FA2DEC"/>
    <w:rsid w:val="00FA3242"/>
    <w:rsid w:val="00FA3720"/>
    <w:rsid w:val="00FA549C"/>
    <w:rsid w:val="00FA67EB"/>
    <w:rsid w:val="00FB07CC"/>
    <w:rsid w:val="00FB18B6"/>
    <w:rsid w:val="00FB2146"/>
    <w:rsid w:val="00FB268D"/>
    <w:rsid w:val="00FB31DB"/>
    <w:rsid w:val="00FB35BC"/>
    <w:rsid w:val="00FB6058"/>
    <w:rsid w:val="00FC1AB1"/>
    <w:rsid w:val="00FC3F22"/>
    <w:rsid w:val="00FC5DC0"/>
    <w:rsid w:val="00FC6F6C"/>
    <w:rsid w:val="00FC71F9"/>
    <w:rsid w:val="00FC7BF9"/>
    <w:rsid w:val="00FD0B7C"/>
    <w:rsid w:val="00FD68C3"/>
    <w:rsid w:val="00FD696C"/>
    <w:rsid w:val="00FD7D10"/>
    <w:rsid w:val="00FE3061"/>
    <w:rsid w:val="00FE3A02"/>
    <w:rsid w:val="00FE60F7"/>
    <w:rsid w:val="00FF1060"/>
    <w:rsid w:val="00FF4BCA"/>
    <w:rsid w:val="00FF62D8"/>
    <w:rsid w:val="03B36F1C"/>
    <w:rsid w:val="046FC9F8"/>
    <w:rsid w:val="065A763B"/>
    <w:rsid w:val="09F91F71"/>
    <w:rsid w:val="144FCAB8"/>
    <w:rsid w:val="2CFEF9D1"/>
    <w:rsid w:val="47791999"/>
    <w:rsid w:val="4A46F636"/>
    <w:rsid w:val="4FAA9CD4"/>
    <w:rsid w:val="55D1A6E6"/>
    <w:rsid w:val="69FF7500"/>
    <w:rsid w:val="6AE69585"/>
    <w:rsid w:val="70AB0F8F"/>
    <w:rsid w:val="74FB2836"/>
    <w:rsid w:val="7F3FC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E8E4E"/>
  <w15:chartTrackingRefBased/>
  <w15:docId w15:val="{59426035-D220-4F72-9F50-988676D4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3E26AE"/>
    <w:pPr>
      <w:spacing w:before="48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3E26AE"/>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List Paragraph1,List Paragraph11,Recommendation,1 heading"/>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0C0CE8"/>
    <w:pPr>
      <w:tabs>
        <w:tab w:val="left" w:pos="851"/>
        <w:tab w:val="right" w:leader="dot" w:pos="9572"/>
      </w:tabs>
      <w:spacing w:after="100"/>
    </w:pPr>
    <w:rPr>
      <w:rFonts w:eastAsia="Times New Roman"/>
      <w:noProof/>
      <w:kern w:val="28"/>
      <w:lang w:eastAsia="en-US"/>
    </w:rPr>
  </w:style>
  <w:style w:type="paragraph" w:styleId="TOC2">
    <w:name w:val="toc 2"/>
    <w:basedOn w:val="Normal"/>
    <w:next w:val="Normal"/>
    <w:autoRedefine/>
    <w:uiPriority w:val="39"/>
    <w:rsid w:val="001207B2"/>
    <w:pPr>
      <w:tabs>
        <w:tab w:val="right" w:leader="dot" w:pos="9572"/>
      </w:tabs>
      <w:spacing w:after="100"/>
      <w:ind w:left="851" w:hanging="851"/>
    </w:pPr>
  </w:style>
  <w:style w:type="paragraph" w:styleId="Revision">
    <w:name w:val="Revision"/>
    <w:hidden/>
    <w:uiPriority w:val="99"/>
    <w:semiHidden/>
    <w:rsid w:val="002F25E9"/>
    <w:pPr>
      <w:spacing w:after="0" w:line="240" w:lineRule="auto"/>
    </w:pPr>
    <w:rPr>
      <w:rFonts w:ascii="Arial" w:eastAsiaTheme="minorEastAsia" w:hAnsi="Arial" w:cs="Arial"/>
      <w:sz w:val="24"/>
      <w:lang w:eastAsia="en-AU"/>
    </w:rPr>
  </w:style>
  <w:style w:type="character" w:styleId="UnresolvedMention">
    <w:name w:val="Unresolved Mention"/>
    <w:basedOn w:val="DefaultParagraphFont"/>
    <w:uiPriority w:val="99"/>
    <w:rsid w:val="002F25E9"/>
    <w:rPr>
      <w:color w:val="605E5C"/>
      <w:shd w:val="clear" w:color="auto" w:fill="E1DFDD"/>
    </w:rPr>
  </w:style>
  <w:style w:type="paragraph" w:styleId="BalloonText">
    <w:name w:val="Balloon Text"/>
    <w:basedOn w:val="Normal"/>
    <w:link w:val="BalloonTextChar"/>
    <w:uiPriority w:val="99"/>
    <w:semiHidden/>
    <w:unhideWhenUsed/>
    <w:rsid w:val="00EB16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B7"/>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EB16B7"/>
  </w:style>
  <w:style w:type="paragraph" w:styleId="BlockText">
    <w:name w:val="Block Text"/>
    <w:basedOn w:val="Normal"/>
    <w:uiPriority w:val="99"/>
    <w:semiHidden/>
    <w:unhideWhenUsed/>
    <w:rsid w:val="00EB16B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EB16B7"/>
    <w:pPr>
      <w:spacing w:after="120"/>
    </w:pPr>
  </w:style>
  <w:style w:type="character" w:customStyle="1" w:styleId="BodyTextChar">
    <w:name w:val="Body Text Char"/>
    <w:basedOn w:val="DefaultParagraphFont"/>
    <w:link w:val="BodyText"/>
    <w:uiPriority w:val="99"/>
    <w:semiHidden/>
    <w:rsid w:val="00EB16B7"/>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EB16B7"/>
    <w:pPr>
      <w:spacing w:after="120" w:line="480" w:lineRule="auto"/>
    </w:pPr>
  </w:style>
  <w:style w:type="character" w:customStyle="1" w:styleId="BodyText2Char">
    <w:name w:val="Body Text 2 Char"/>
    <w:basedOn w:val="DefaultParagraphFont"/>
    <w:link w:val="BodyText2"/>
    <w:uiPriority w:val="99"/>
    <w:semiHidden/>
    <w:rsid w:val="00EB16B7"/>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EB16B7"/>
    <w:pPr>
      <w:spacing w:after="120"/>
    </w:pPr>
    <w:rPr>
      <w:sz w:val="16"/>
      <w:szCs w:val="16"/>
    </w:rPr>
  </w:style>
  <w:style w:type="character" w:customStyle="1" w:styleId="BodyText3Char">
    <w:name w:val="Body Text 3 Char"/>
    <w:basedOn w:val="DefaultParagraphFont"/>
    <w:link w:val="BodyText3"/>
    <w:uiPriority w:val="99"/>
    <w:semiHidden/>
    <w:rsid w:val="00EB16B7"/>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EB16B7"/>
    <w:pPr>
      <w:spacing w:after="240"/>
      <w:ind w:firstLine="360"/>
    </w:pPr>
  </w:style>
  <w:style w:type="character" w:customStyle="1" w:styleId="BodyTextFirstIndentChar">
    <w:name w:val="Body Text First Indent Char"/>
    <w:basedOn w:val="BodyTextChar"/>
    <w:link w:val="BodyTextFirstIndent"/>
    <w:uiPriority w:val="99"/>
    <w:semiHidden/>
    <w:rsid w:val="00EB16B7"/>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EB16B7"/>
    <w:pPr>
      <w:spacing w:after="120"/>
      <w:ind w:left="283"/>
    </w:pPr>
  </w:style>
  <w:style w:type="character" w:customStyle="1" w:styleId="BodyTextIndentChar">
    <w:name w:val="Body Text Indent Char"/>
    <w:basedOn w:val="DefaultParagraphFont"/>
    <w:link w:val="BodyTextIndent"/>
    <w:uiPriority w:val="99"/>
    <w:semiHidden/>
    <w:rsid w:val="00EB16B7"/>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EB16B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EB16B7"/>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EB16B7"/>
    <w:pPr>
      <w:spacing w:after="120" w:line="480" w:lineRule="auto"/>
      <w:ind w:left="283"/>
    </w:pPr>
  </w:style>
  <w:style w:type="character" w:customStyle="1" w:styleId="BodyTextIndent2Char">
    <w:name w:val="Body Text Indent 2 Char"/>
    <w:basedOn w:val="DefaultParagraphFont"/>
    <w:link w:val="BodyTextIndent2"/>
    <w:uiPriority w:val="99"/>
    <w:semiHidden/>
    <w:rsid w:val="00EB16B7"/>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EB16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16B7"/>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EB16B7"/>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B16B7"/>
    <w:pPr>
      <w:spacing w:before="0" w:after="0" w:line="240" w:lineRule="auto"/>
      <w:ind w:left="4252"/>
    </w:pPr>
  </w:style>
  <w:style w:type="character" w:customStyle="1" w:styleId="ClosingChar">
    <w:name w:val="Closing Char"/>
    <w:basedOn w:val="DefaultParagraphFont"/>
    <w:link w:val="Closing"/>
    <w:uiPriority w:val="99"/>
    <w:semiHidden/>
    <w:rsid w:val="00EB16B7"/>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EB16B7"/>
    <w:pPr>
      <w:spacing w:line="240" w:lineRule="auto"/>
    </w:pPr>
    <w:rPr>
      <w:sz w:val="20"/>
      <w:szCs w:val="20"/>
    </w:rPr>
  </w:style>
  <w:style w:type="character" w:customStyle="1" w:styleId="CommentTextChar">
    <w:name w:val="Comment Text Char"/>
    <w:basedOn w:val="DefaultParagraphFont"/>
    <w:link w:val="CommentText"/>
    <w:uiPriority w:val="99"/>
    <w:semiHidden/>
    <w:rsid w:val="00EB16B7"/>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EB16B7"/>
    <w:rPr>
      <w:b/>
      <w:bCs/>
    </w:rPr>
  </w:style>
  <w:style w:type="character" w:customStyle="1" w:styleId="CommentSubjectChar">
    <w:name w:val="Comment Subject Char"/>
    <w:basedOn w:val="CommentTextChar"/>
    <w:link w:val="CommentSubject"/>
    <w:uiPriority w:val="99"/>
    <w:semiHidden/>
    <w:rsid w:val="00EB16B7"/>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EB16B7"/>
  </w:style>
  <w:style w:type="character" w:customStyle="1" w:styleId="DateChar">
    <w:name w:val="Date Char"/>
    <w:basedOn w:val="DefaultParagraphFont"/>
    <w:link w:val="Date"/>
    <w:uiPriority w:val="99"/>
    <w:semiHidden/>
    <w:rsid w:val="00EB16B7"/>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EB16B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16B7"/>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EB16B7"/>
    <w:pPr>
      <w:spacing w:before="0" w:after="0" w:line="240" w:lineRule="auto"/>
    </w:pPr>
  </w:style>
  <w:style w:type="character" w:customStyle="1" w:styleId="E-mailSignatureChar">
    <w:name w:val="E-mail Signature Char"/>
    <w:basedOn w:val="DefaultParagraphFont"/>
    <w:link w:val="E-mailSignature"/>
    <w:uiPriority w:val="99"/>
    <w:semiHidden/>
    <w:rsid w:val="00EB16B7"/>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EB16B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B16B7"/>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EB16B7"/>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B16B7"/>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B16B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B16B7"/>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EB16B7"/>
    <w:pPr>
      <w:spacing w:before="0" w:after="0" w:line="240" w:lineRule="auto"/>
    </w:pPr>
    <w:rPr>
      <w:i/>
      <w:iCs/>
    </w:rPr>
  </w:style>
  <w:style w:type="character" w:customStyle="1" w:styleId="HTMLAddressChar">
    <w:name w:val="HTML Address Char"/>
    <w:basedOn w:val="DefaultParagraphFont"/>
    <w:link w:val="HTMLAddress"/>
    <w:uiPriority w:val="99"/>
    <w:semiHidden/>
    <w:rsid w:val="00EB16B7"/>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EB16B7"/>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6B7"/>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EB16B7"/>
    <w:pPr>
      <w:spacing w:before="0" w:after="0" w:line="240" w:lineRule="auto"/>
      <w:ind w:left="240" w:hanging="240"/>
    </w:pPr>
  </w:style>
  <w:style w:type="paragraph" w:styleId="Index2">
    <w:name w:val="index 2"/>
    <w:basedOn w:val="Normal"/>
    <w:next w:val="Normal"/>
    <w:autoRedefine/>
    <w:uiPriority w:val="99"/>
    <w:semiHidden/>
    <w:unhideWhenUsed/>
    <w:rsid w:val="00EB16B7"/>
    <w:pPr>
      <w:spacing w:before="0" w:after="0" w:line="240" w:lineRule="auto"/>
      <w:ind w:left="480" w:hanging="240"/>
    </w:pPr>
  </w:style>
  <w:style w:type="paragraph" w:styleId="Index3">
    <w:name w:val="index 3"/>
    <w:basedOn w:val="Normal"/>
    <w:next w:val="Normal"/>
    <w:autoRedefine/>
    <w:uiPriority w:val="99"/>
    <w:semiHidden/>
    <w:unhideWhenUsed/>
    <w:rsid w:val="00EB16B7"/>
    <w:pPr>
      <w:spacing w:before="0" w:after="0" w:line="240" w:lineRule="auto"/>
      <w:ind w:left="720" w:hanging="240"/>
    </w:pPr>
  </w:style>
  <w:style w:type="paragraph" w:styleId="Index4">
    <w:name w:val="index 4"/>
    <w:basedOn w:val="Normal"/>
    <w:next w:val="Normal"/>
    <w:autoRedefine/>
    <w:uiPriority w:val="99"/>
    <w:semiHidden/>
    <w:unhideWhenUsed/>
    <w:rsid w:val="00EB16B7"/>
    <w:pPr>
      <w:spacing w:before="0" w:after="0" w:line="240" w:lineRule="auto"/>
      <w:ind w:left="960" w:hanging="240"/>
    </w:pPr>
  </w:style>
  <w:style w:type="paragraph" w:styleId="Index5">
    <w:name w:val="index 5"/>
    <w:basedOn w:val="Normal"/>
    <w:next w:val="Normal"/>
    <w:autoRedefine/>
    <w:uiPriority w:val="99"/>
    <w:semiHidden/>
    <w:unhideWhenUsed/>
    <w:rsid w:val="00EB16B7"/>
    <w:pPr>
      <w:spacing w:before="0" w:after="0" w:line="240" w:lineRule="auto"/>
      <w:ind w:left="1200" w:hanging="240"/>
    </w:pPr>
  </w:style>
  <w:style w:type="paragraph" w:styleId="Index6">
    <w:name w:val="index 6"/>
    <w:basedOn w:val="Normal"/>
    <w:next w:val="Normal"/>
    <w:autoRedefine/>
    <w:uiPriority w:val="99"/>
    <w:semiHidden/>
    <w:unhideWhenUsed/>
    <w:rsid w:val="00EB16B7"/>
    <w:pPr>
      <w:spacing w:before="0" w:after="0" w:line="240" w:lineRule="auto"/>
      <w:ind w:left="1440" w:hanging="240"/>
    </w:pPr>
  </w:style>
  <w:style w:type="paragraph" w:styleId="Index7">
    <w:name w:val="index 7"/>
    <w:basedOn w:val="Normal"/>
    <w:next w:val="Normal"/>
    <w:autoRedefine/>
    <w:uiPriority w:val="99"/>
    <w:semiHidden/>
    <w:unhideWhenUsed/>
    <w:rsid w:val="00EB16B7"/>
    <w:pPr>
      <w:spacing w:before="0" w:after="0" w:line="240" w:lineRule="auto"/>
      <w:ind w:left="1680" w:hanging="240"/>
    </w:pPr>
  </w:style>
  <w:style w:type="paragraph" w:styleId="Index8">
    <w:name w:val="index 8"/>
    <w:basedOn w:val="Normal"/>
    <w:next w:val="Normal"/>
    <w:autoRedefine/>
    <w:uiPriority w:val="99"/>
    <w:semiHidden/>
    <w:unhideWhenUsed/>
    <w:rsid w:val="00EB16B7"/>
    <w:pPr>
      <w:spacing w:before="0" w:after="0" w:line="240" w:lineRule="auto"/>
      <w:ind w:left="1920" w:hanging="240"/>
    </w:pPr>
  </w:style>
  <w:style w:type="paragraph" w:styleId="Index9">
    <w:name w:val="index 9"/>
    <w:basedOn w:val="Normal"/>
    <w:next w:val="Normal"/>
    <w:autoRedefine/>
    <w:uiPriority w:val="99"/>
    <w:semiHidden/>
    <w:unhideWhenUsed/>
    <w:rsid w:val="00EB16B7"/>
    <w:pPr>
      <w:spacing w:before="0" w:after="0" w:line="240" w:lineRule="auto"/>
      <w:ind w:left="2160" w:hanging="240"/>
    </w:pPr>
  </w:style>
  <w:style w:type="paragraph" w:styleId="IndexHeading">
    <w:name w:val="index heading"/>
    <w:basedOn w:val="Normal"/>
    <w:next w:val="Index1"/>
    <w:uiPriority w:val="99"/>
    <w:semiHidden/>
    <w:unhideWhenUsed/>
    <w:rsid w:val="00EB16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16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B16B7"/>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EB16B7"/>
    <w:pPr>
      <w:ind w:left="566" w:hanging="283"/>
      <w:contextualSpacing/>
    </w:pPr>
  </w:style>
  <w:style w:type="paragraph" w:styleId="List3">
    <w:name w:val="List 3"/>
    <w:basedOn w:val="Normal"/>
    <w:uiPriority w:val="99"/>
    <w:semiHidden/>
    <w:unhideWhenUsed/>
    <w:rsid w:val="00EB16B7"/>
    <w:pPr>
      <w:ind w:left="849" w:hanging="283"/>
      <w:contextualSpacing/>
    </w:pPr>
  </w:style>
  <w:style w:type="paragraph" w:styleId="List4">
    <w:name w:val="List 4"/>
    <w:basedOn w:val="Normal"/>
    <w:uiPriority w:val="99"/>
    <w:semiHidden/>
    <w:unhideWhenUsed/>
    <w:rsid w:val="00EB16B7"/>
    <w:pPr>
      <w:ind w:left="1132" w:hanging="283"/>
      <w:contextualSpacing/>
    </w:pPr>
  </w:style>
  <w:style w:type="paragraph" w:styleId="List5">
    <w:name w:val="List 5"/>
    <w:basedOn w:val="Normal"/>
    <w:uiPriority w:val="99"/>
    <w:semiHidden/>
    <w:unhideWhenUsed/>
    <w:rsid w:val="00EB16B7"/>
    <w:pPr>
      <w:ind w:left="1415" w:hanging="283"/>
      <w:contextualSpacing/>
    </w:pPr>
  </w:style>
  <w:style w:type="paragraph" w:styleId="ListBullet">
    <w:name w:val="List Bullet"/>
    <w:basedOn w:val="Normal"/>
    <w:uiPriority w:val="99"/>
    <w:semiHidden/>
    <w:unhideWhenUsed/>
    <w:rsid w:val="00EB16B7"/>
    <w:pPr>
      <w:numPr>
        <w:numId w:val="2"/>
      </w:numPr>
      <w:contextualSpacing/>
    </w:pPr>
  </w:style>
  <w:style w:type="paragraph" w:styleId="ListBullet2">
    <w:name w:val="List Bullet 2"/>
    <w:basedOn w:val="Normal"/>
    <w:uiPriority w:val="99"/>
    <w:semiHidden/>
    <w:unhideWhenUsed/>
    <w:rsid w:val="00EB16B7"/>
    <w:pPr>
      <w:numPr>
        <w:numId w:val="3"/>
      </w:numPr>
      <w:contextualSpacing/>
    </w:pPr>
  </w:style>
  <w:style w:type="paragraph" w:styleId="ListBullet3">
    <w:name w:val="List Bullet 3"/>
    <w:basedOn w:val="Normal"/>
    <w:uiPriority w:val="99"/>
    <w:semiHidden/>
    <w:unhideWhenUsed/>
    <w:rsid w:val="00EB16B7"/>
    <w:pPr>
      <w:numPr>
        <w:numId w:val="4"/>
      </w:numPr>
      <w:contextualSpacing/>
    </w:pPr>
  </w:style>
  <w:style w:type="paragraph" w:styleId="ListBullet4">
    <w:name w:val="List Bullet 4"/>
    <w:basedOn w:val="Normal"/>
    <w:uiPriority w:val="99"/>
    <w:semiHidden/>
    <w:unhideWhenUsed/>
    <w:rsid w:val="00EB16B7"/>
    <w:pPr>
      <w:numPr>
        <w:numId w:val="5"/>
      </w:numPr>
      <w:contextualSpacing/>
    </w:pPr>
  </w:style>
  <w:style w:type="paragraph" w:styleId="ListBullet5">
    <w:name w:val="List Bullet 5"/>
    <w:basedOn w:val="Normal"/>
    <w:uiPriority w:val="99"/>
    <w:semiHidden/>
    <w:unhideWhenUsed/>
    <w:rsid w:val="00EB16B7"/>
    <w:pPr>
      <w:numPr>
        <w:numId w:val="6"/>
      </w:numPr>
      <w:contextualSpacing/>
    </w:pPr>
  </w:style>
  <w:style w:type="paragraph" w:styleId="ListContinue">
    <w:name w:val="List Continue"/>
    <w:basedOn w:val="Normal"/>
    <w:uiPriority w:val="99"/>
    <w:semiHidden/>
    <w:unhideWhenUsed/>
    <w:rsid w:val="00EB16B7"/>
    <w:pPr>
      <w:spacing w:after="120"/>
      <w:ind w:left="283"/>
      <w:contextualSpacing/>
    </w:pPr>
  </w:style>
  <w:style w:type="paragraph" w:styleId="ListContinue2">
    <w:name w:val="List Continue 2"/>
    <w:basedOn w:val="Normal"/>
    <w:uiPriority w:val="99"/>
    <w:semiHidden/>
    <w:unhideWhenUsed/>
    <w:rsid w:val="00EB16B7"/>
    <w:pPr>
      <w:spacing w:after="120"/>
      <w:ind w:left="566"/>
      <w:contextualSpacing/>
    </w:pPr>
  </w:style>
  <w:style w:type="paragraph" w:styleId="ListContinue3">
    <w:name w:val="List Continue 3"/>
    <w:basedOn w:val="Normal"/>
    <w:uiPriority w:val="99"/>
    <w:semiHidden/>
    <w:unhideWhenUsed/>
    <w:rsid w:val="00EB16B7"/>
    <w:pPr>
      <w:spacing w:after="120"/>
      <w:ind w:left="849"/>
      <w:contextualSpacing/>
    </w:pPr>
  </w:style>
  <w:style w:type="paragraph" w:styleId="ListContinue4">
    <w:name w:val="List Continue 4"/>
    <w:basedOn w:val="Normal"/>
    <w:uiPriority w:val="99"/>
    <w:semiHidden/>
    <w:unhideWhenUsed/>
    <w:rsid w:val="00EB16B7"/>
    <w:pPr>
      <w:spacing w:after="120"/>
      <w:ind w:left="1132"/>
      <w:contextualSpacing/>
    </w:pPr>
  </w:style>
  <w:style w:type="paragraph" w:styleId="ListContinue5">
    <w:name w:val="List Continue 5"/>
    <w:basedOn w:val="Normal"/>
    <w:uiPriority w:val="99"/>
    <w:semiHidden/>
    <w:unhideWhenUsed/>
    <w:rsid w:val="00EB16B7"/>
    <w:pPr>
      <w:spacing w:after="120"/>
      <w:ind w:left="1415"/>
      <w:contextualSpacing/>
    </w:pPr>
  </w:style>
  <w:style w:type="paragraph" w:styleId="MacroText">
    <w:name w:val="macro"/>
    <w:link w:val="MacroTextChar"/>
    <w:uiPriority w:val="99"/>
    <w:semiHidden/>
    <w:unhideWhenUsed/>
    <w:rsid w:val="00EB16B7"/>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EB16B7"/>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EB16B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B16B7"/>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EB16B7"/>
    <w:rPr>
      <w:rFonts w:ascii="Times New Roman" w:hAnsi="Times New Roman" w:cs="Times New Roman"/>
      <w:szCs w:val="24"/>
    </w:rPr>
  </w:style>
  <w:style w:type="paragraph" w:styleId="NormalIndent">
    <w:name w:val="Normal Indent"/>
    <w:basedOn w:val="Normal"/>
    <w:uiPriority w:val="99"/>
    <w:semiHidden/>
    <w:unhideWhenUsed/>
    <w:rsid w:val="00EB16B7"/>
    <w:pPr>
      <w:ind w:left="720"/>
    </w:pPr>
  </w:style>
  <w:style w:type="paragraph" w:styleId="NoteHeading">
    <w:name w:val="Note Heading"/>
    <w:basedOn w:val="Normal"/>
    <w:next w:val="Normal"/>
    <w:link w:val="NoteHeadingChar"/>
    <w:uiPriority w:val="99"/>
    <w:semiHidden/>
    <w:unhideWhenUsed/>
    <w:rsid w:val="00EB16B7"/>
    <w:pPr>
      <w:spacing w:before="0" w:after="0" w:line="240" w:lineRule="auto"/>
    </w:pPr>
  </w:style>
  <w:style w:type="character" w:customStyle="1" w:styleId="NoteHeadingChar">
    <w:name w:val="Note Heading Char"/>
    <w:basedOn w:val="DefaultParagraphFont"/>
    <w:link w:val="NoteHeading"/>
    <w:uiPriority w:val="99"/>
    <w:semiHidden/>
    <w:rsid w:val="00EB16B7"/>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EB16B7"/>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16B7"/>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EB16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6B7"/>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EB16B7"/>
  </w:style>
  <w:style w:type="character" w:customStyle="1" w:styleId="SalutationChar">
    <w:name w:val="Salutation Char"/>
    <w:basedOn w:val="DefaultParagraphFont"/>
    <w:link w:val="Salutation"/>
    <w:uiPriority w:val="99"/>
    <w:semiHidden/>
    <w:rsid w:val="00EB16B7"/>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EB16B7"/>
    <w:pPr>
      <w:spacing w:before="0" w:after="0" w:line="240" w:lineRule="auto"/>
      <w:ind w:left="4252"/>
    </w:pPr>
  </w:style>
  <w:style w:type="character" w:customStyle="1" w:styleId="SignatureChar">
    <w:name w:val="Signature Char"/>
    <w:basedOn w:val="DefaultParagraphFont"/>
    <w:link w:val="Signature"/>
    <w:uiPriority w:val="99"/>
    <w:semiHidden/>
    <w:rsid w:val="00EB16B7"/>
    <w:rPr>
      <w:rFonts w:ascii="Arial" w:eastAsiaTheme="minorEastAsia" w:hAnsi="Arial" w:cs="Arial"/>
      <w:sz w:val="24"/>
      <w:lang w:eastAsia="en-AU"/>
    </w:rPr>
  </w:style>
  <w:style w:type="paragraph" w:styleId="Subtitle">
    <w:name w:val="Subtitle"/>
    <w:basedOn w:val="Normal"/>
    <w:next w:val="Normal"/>
    <w:link w:val="SubtitleChar"/>
    <w:uiPriority w:val="11"/>
    <w:qFormat/>
    <w:rsid w:val="00EB16B7"/>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B16B7"/>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EB16B7"/>
    <w:pPr>
      <w:spacing w:after="0"/>
      <w:ind w:left="240" w:hanging="240"/>
    </w:pPr>
  </w:style>
  <w:style w:type="paragraph" w:styleId="TableofFigures">
    <w:name w:val="table of figures"/>
    <w:basedOn w:val="Normal"/>
    <w:next w:val="Normal"/>
    <w:uiPriority w:val="99"/>
    <w:semiHidden/>
    <w:unhideWhenUsed/>
    <w:rsid w:val="00EB16B7"/>
    <w:pPr>
      <w:spacing w:after="0"/>
    </w:pPr>
  </w:style>
  <w:style w:type="paragraph" w:styleId="TOAHeading">
    <w:name w:val="toa heading"/>
    <w:basedOn w:val="Normal"/>
    <w:next w:val="Normal"/>
    <w:uiPriority w:val="99"/>
    <w:semiHidden/>
    <w:unhideWhenUsed/>
    <w:rsid w:val="00EB16B7"/>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EB16B7"/>
    <w:pPr>
      <w:spacing w:after="100"/>
      <w:ind w:left="480"/>
    </w:pPr>
  </w:style>
  <w:style w:type="paragraph" w:styleId="TOC4">
    <w:name w:val="toc 4"/>
    <w:basedOn w:val="Normal"/>
    <w:next w:val="Normal"/>
    <w:autoRedefine/>
    <w:uiPriority w:val="39"/>
    <w:semiHidden/>
    <w:unhideWhenUsed/>
    <w:rsid w:val="00EB16B7"/>
    <w:pPr>
      <w:spacing w:after="100"/>
      <w:ind w:left="720"/>
    </w:pPr>
  </w:style>
  <w:style w:type="paragraph" w:styleId="TOC5">
    <w:name w:val="toc 5"/>
    <w:basedOn w:val="Normal"/>
    <w:next w:val="Normal"/>
    <w:autoRedefine/>
    <w:uiPriority w:val="39"/>
    <w:semiHidden/>
    <w:unhideWhenUsed/>
    <w:rsid w:val="00EB16B7"/>
    <w:pPr>
      <w:spacing w:after="100"/>
      <w:ind w:left="960"/>
    </w:pPr>
  </w:style>
  <w:style w:type="paragraph" w:styleId="TOC6">
    <w:name w:val="toc 6"/>
    <w:basedOn w:val="Normal"/>
    <w:next w:val="Normal"/>
    <w:autoRedefine/>
    <w:uiPriority w:val="39"/>
    <w:semiHidden/>
    <w:unhideWhenUsed/>
    <w:rsid w:val="00EB16B7"/>
    <w:pPr>
      <w:spacing w:after="100"/>
      <w:ind w:left="1200"/>
    </w:pPr>
  </w:style>
  <w:style w:type="paragraph" w:styleId="TOC7">
    <w:name w:val="toc 7"/>
    <w:basedOn w:val="Normal"/>
    <w:next w:val="Normal"/>
    <w:autoRedefine/>
    <w:uiPriority w:val="39"/>
    <w:semiHidden/>
    <w:unhideWhenUsed/>
    <w:rsid w:val="00EB16B7"/>
    <w:pPr>
      <w:spacing w:after="100"/>
      <w:ind w:left="1440"/>
    </w:pPr>
  </w:style>
  <w:style w:type="paragraph" w:styleId="TOC8">
    <w:name w:val="toc 8"/>
    <w:basedOn w:val="Normal"/>
    <w:next w:val="Normal"/>
    <w:autoRedefine/>
    <w:uiPriority w:val="39"/>
    <w:semiHidden/>
    <w:unhideWhenUsed/>
    <w:rsid w:val="00EB16B7"/>
    <w:pPr>
      <w:spacing w:after="100"/>
      <w:ind w:left="1680"/>
    </w:pPr>
  </w:style>
  <w:style w:type="paragraph" w:styleId="TOC9">
    <w:name w:val="toc 9"/>
    <w:basedOn w:val="Normal"/>
    <w:next w:val="Normal"/>
    <w:autoRedefine/>
    <w:uiPriority w:val="39"/>
    <w:semiHidden/>
    <w:unhideWhenUsed/>
    <w:rsid w:val="00EB16B7"/>
    <w:pPr>
      <w:spacing w:after="100"/>
      <w:ind w:left="1920"/>
    </w:pPr>
  </w:style>
  <w:style w:type="paragraph" w:styleId="TOCHeading">
    <w:name w:val="TOC Heading"/>
    <w:basedOn w:val="Heading1"/>
    <w:next w:val="Normal"/>
    <w:uiPriority w:val="39"/>
    <w:unhideWhenUsed/>
    <w:qFormat/>
    <w:rsid w:val="00EB16B7"/>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DF2DA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7E755B"/>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List Paragraph11 Char,Recommendation Char,1 heading Char"/>
    <w:basedOn w:val="DefaultParagraphFont"/>
    <w:link w:val="ListParagraph"/>
    <w:uiPriority w:val="34"/>
    <w:locked/>
    <w:rsid w:val="007E755B"/>
    <w:rPr>
      <w:rFonts w:ascii="Arial" w:eastAsiaTheme="minorEastAsia" w:hAnsi="Arial" w:cs="Arial"/>
      <w:b/>
      <w:color w:val="163475"/>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0164">
      <w:bodyDiv w:val="1"/>
      <w:marLeft w:val="0"/>
      <w:marRight w:val="0"/>
      <w:marTop w:val="0"/>
      <w:marBottom w:val="0"/>
      <w:divBdr>
        <w:top w:val="none" w:sz="0" w:space="0" w:color="auto"/>
        <w:left w:val="none" w:sz="0" w:space="0" w:color="auto"/>
        <w:bottom w:val="none" w:sz="0" w:space="0" w:color="auto"/>
        <w:right w:val="none" w:sz="0" w:space="0" w:color="auto"/>
      </w:divBdr>
    </w:div>
    <w:div w:id="298801858">
      <w:bodyDiv w:val="1"/>
      <w:marLeft w:val="0"/>
      <w:marRight w:val="0"/>
      <w:marTop w:val="0"/>
      <w:marBottom w:val="0"/>
      <w:divBdr>
        <w:top w:val="none" w:sz="0" w:space="0" w:color="auto"/>
        <w:left w:val="none" w:sz="0" w:space="0" w:color="auto"/>
        <w:bottom w:val="none" w:sz="0" w:space="0" w:color="auto"/>
        <w:right w:val="none" w:sz="0" w:space="0" w:color="auto"/>
      </w:divBdr>
    </w:div>
    <w:div w:id="343098179">
      <w:bodyDiv w:val="1"/>
      <w:marLeft w:val="0"/>
      <w:marRight w:val="0"/>
      <w:marTop w:val="0"/>
      <w:marBottom w:val="0"/>
      <w:divBdr>
        <w:top w:val="none" w:sz="0" w:space="0" w:color="auto"/>
        <w:left w:val="none" w:sz="0" w:space="0" w:color="auto"/>
        <w:bottom w:val="none" w:sz="0" w:space="0" w:color="auto"/>
        <w:right w:val="none" w:sz="0" w:space="0" w:color="auto"/>
      </w:divBdr>
    </w:div>
    <w:div w:id="432551768">
      <w:bodyDiv w:val="1"/>
      <w:marLeft w:val="0"/>
      <w:marRight w:val="0"/>
      <w:marTop w:val="0"/>
      <w:marBottom w:val="0"/>
      <w:divBdr>
        <w:top w:val="none" w:sz="0" w:space="0" w:color="auto"/>
        <w:left w:val="none" w:sz="0" w:space="0" w:color="auto"/>
        <w:bottom w:val="none" w:sz="0" w:space="0" w:color="auto"/>
        <w:right w:val="none" w:sz="0" w:space="0" w:color="auto"/>
      </w:divBdr>
    </w:div>
    <w:div w:id="1077630712">
      <w:bodyDiv w:val="1"/>
      <w:marLeft w:val="0"/>
      <w:marRight w:val="0"/>
      <w:marTop w:val="0"/>
      <w:marBottom w:val="0"/>
      <w:divBdr>
        <w:top w:val="none" w:sz="0" w:space="0" w:color="auto"/>
        <w:left w:val="none" w:sz="0" w:space="0" w:color="auto"/>
        <w:bottom w:val="none" w:sz="0" w:space="0" w:color="auto"/>
        <w:right w:val="none" w:sz="0" w:space="0" w:color="auto"/>
      </w:divBdr>
    </w:div>
    <w:div w:id="1455710252">
      <w:bodyDiv w:val="1"/>
      <w:marLeft w:val="0"/>
      <w:marRight w:val="0"/>
      <w:marTop w:val="0"/>
      <w:marBottom w:val="0"/>
      <w:divBdr>
        <w:top w:val="none" w:sz="0" w:space="0" w:color="auto"/>
        <w:left w:val="none" w:sz="0" w:space="0" w:color="auto"/>
        <w:bottom w:val="none" w:sz="0" w:space="0" w:color="auto"/>
        <w:right w:val="none" w:sz="0" w:space="0" w:color="auto"/>
      </w:divBdr>
    </w:div>
    <w:div w:id="1587155881">
      <w:bodyDiv w:val="1"/>
      <w:marLeft w:val="0"/>
      <w:marRight w:val="0"/>
      <w:marTop w:val="0"/>
      <w:marBottom w:val="0"/>
      <w:divBdr>
        <w:top w:val="none" w:sz="0" w:space="0" w:color="auto"/>
        <w:left w:val="none" w:sz="0" w:space="0" w:color="auto"/>
        <w:bottom w:val="none" w:sz="0" w:space="0" w:color="auto"/>
        <w:right w:val="none" w:sz="0" w:space="0" w:color="auto"/>
      </w:divBdr>
    </w:div>
    <w:div w:id="16704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wa.gov.au/legislation/prod/filestore.nsf/FileURL/mrdoc_43667.pdf/$FILE/Local%20Government%20(Administration)%20Regulations%201996%20-%20%5B03-m0-00%5D.pdf?OpenEle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dlands.wa.gov.au/documents/924/annual-and-financial-report-2022-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uncil@nedlands.wa.gov.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uncil@nedland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ORGN-317801165-13808</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https://nedlands365.sharepoint.com/sites/organisation/council/_layouts/15/DocIdRedir.aspx?ID=ORGN-317801165-13808</Url>
      <Description>ORGN-317801165-13808</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SharedWithUsers xmlns="99f90307-c380-4349-a4d3-52955e408d9d">
      <UserInfo>
        <DisplayName>Emma Bock</DisplayName>
        <AccountId>4031</AccountId>
        <AccountType/>
      </UserInfo>
      <UserInfo>
        <DisplayName>Nicole Ceric</DisplayName>
        <AccountId>72</AccountId>
        <AccountType/>
      </UserInfo>
      <UserInfo>
        <DisplayName>Michael Cole</DisplayName>
        <AccountId>2439</AccountId>
        <AccountType/>
      </UserInfo>
      <UserInfo>
        <DisplayName>Libby Kania</DisplayName>
        <AccountId>3237</AccountId>
        <AccountType/>
      </UserInfo>
      <UserInfo>
        <DisplayName>Tony Free</DisplayName>
        <AccountId>1659</AccountId>
        <AccountType/>
      </UserInfo>
      <UserInfo>
        <DisplayName>Nathan Blumenthal</DisplayName>
        <AccountId>2159</AccountId>
        <AccountType/>
      </UserInfo>
      <UserInfo>
        <DisplayName>Matthew MacPherson</DisplayName>
        <AccountId>3238</AccountId>
        <AccountType/>
      </UserInfo>
    </SharedWithUsers>
  </documentManagement>
</p:properties>
</file>

<file path=customXml/itemProps1.xml><?xml version="1.0" encoding="utf-8"?>
<ds:datastoreItem xmlns:ds="http://schemas.openxmlformats.org/officeDocument/2006/customXml" ds:itemID="{8A54187B-9D3C-43FF-954F-602D81E2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FC234-F31F-4ED8-AFE5-14742D10E59B}">
  <ds:schemaRefs>
    <ds:schemaRef ds:uri="http://schemas.microsoft.com/sharepoint/v3/contenttype/forms"/>
  </ds:schemaRefs>
</ds:datastoreItem>
</file>

<file path=customXml/itemProps3.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4.xml><?xml version="1.0" encoding="utf-8"?>
<ds:datastoreItem xmlns:ds="http://schemas.openxmlformats.org/officeDocument/2006/customXml" ds:itemID="{7DB8AB53-8AB5-45BE-8BED-BE5DFD8A5D9A}">
  <ds:schemaRefs>
    <ds:schemaRef ds:uri="http://schemas.microsoft.com/sharepoint/events"/>
  </ds:schemaRefs>
</ds:datastoreItem>
</file>

<file path=customXml/itemProps5.xml><?xml version="1.0" encoding="utf-8"?>
<ds:datastoreItem xmlns:ds="http://schemas.openxmlformats.org/officeDocument/2006/customXml" ds:itemID="{3A625AF2-C86C-48FB-9D2C-B1193253088F}">
  <ds:schemaRefs>
    <ds:schemaRef ds:uri="02b462e0-950b-4d18-8f56-efe6ec8fd98e"/>
    <ds:schemaRef ds:uri="7dce4f99-cff1-4fd8-801c-290f26aab7b1"/>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http://www.w3.org/XML/1998/namespace"/>
    <ds:schemaRef ds:uri="http://schemas.microsoft.com/office/2006/metadata/properties"/>
    <ds:schemaRef ds:uri="http://schemas.microsoft.com/sharepoint/v3"/>
    <ds:schemaRef ds:uri="http://schemas.openxmlformats.org/package/2006/metadata/core-properties"/>
    <ds:schemaRef ds:uri="99f90307-c380-4349-a4d3-52955e408d9d"/>
    <ds:schemaRef ds:uri="b3dba301-5620-44c7-a8fe-21bd50c42e00"/>
    <ds:schemaRef ds:uri="82dc8473-40ba-4f11-b935-f34260e482de"/>
    <ds:schemaRef ds:uri="a4569545-3f5c-4d76-b5ef-e21c01e673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3695</Words>
  <Characters>18402</Characters>
  <Application>Microsoft Office Word</Application>
  <DocSecurity>0</DocSecurity>
  <Lines>593</Lines>
  <Paragraphs>266</Paragraphs>
  <ScaleCrop>false</ScaleCrop>
  <HeadingPairs>
    <vt:vector size="2" baseType="variant">
      <vt:variant>
        <vt:lpstr>Title</vt:lpstr>
      </vt:variant>
      <vt:variant>
        <vt:i4>1</vt:i4>
      </vt:variant>
    </vt:vector>
  </HeadingPairs>
  <TitlesOfParts>
    <vt:vector size="1" baseType="lpstr">
      <vt:lpstr>2024 Annual General  Meeting of Electors Minutes - 29 April 2024</vt:lpstr>
    </vt:vector>
  </TitlesOfParts>
  <Company/>
  <LinksUpToDate>false</LinksUpToDate>
  <CharactersWithSpaces>21831</CharactersWithSpaces>
  <SharedDoc>false</SharedDoc>
  <HLinks>
    <vt:vector size="144" baseType="variant">
      <vt:variant>
        <vt:i4>786458</vt:i4>
      </vt:variant>
      <vt:variant>
        <vt:i4>132</vt:i4>
      </vt:variant>
      <vt:variant>
        <vt:i4>0</vt:i4>
      </vt:variant>
      <vt:variant>
        <vt:i4>5</vt:i4>
      </vt:variant>
      <vt:variant>
        <vt:lpwstr>https://www.nedlands.wa.gov.au/documents/924/annual-and-financial-report-2022-23</vt:lpwstr>
      </vt:variant>
      <vt:variant>
        <vt:lpwstr/>
      </vt:variant>
      <vt:variant>
        <vt:i4>1900599</vt:i4>
      </vt:variant>
      <vt:variant>
        <vt:i4>125</vt:i4>
      </vt:variant>
      <vt:variant>
        <vt:i4>0</vt:i4>
      </vt:variant>
      <vt:variant>
        <vt:i4>5</vt:i4>
      </vt:variant>
      <vt:variant>
        <vt:lpwstr/>
      </vt:variant>
      <vt:variant>
        <vt:lpwstr>_Toc165035099</vt:lpwstr>
      </vt:variant>
      <vt:variant>
        <vt:i4>1900599</vt:i4>
      </vt:variant>
      <vt:variant>
        <vt:i4>119</vt:i4>
      </vt:variant>
      <vt:variant>
        <vt:i4>0</vt:i4>
      </vt:variant>
      <vt:variant>
        <vt:i4>5</vt:i4>
      </vt:variant>
      <vt:variant>
        <vt:lpwstr/>
      </vt:variant>
      <vt:variant>
        <vt:lpwstr>_Toc165035098</vt:lpwstr>
      </vt:variant>
      <vt:variant>
        <vt:i4>1900599</vt:i4>
      </vt:variant>
      <vt:variant>
        <vt:i4>113</vt:i4>
      </vt:variant>
      <vt:variant>
        <vt:i4>0</vt:i4>
      </vt:variant>
      <vt:variant>
        <vt:i4>5</vt:i4>
      </vt:variant>
      <vt:variant>
        <vt:lpwstr/>
      </vt:variant>
      <vt:variant>
        <vt:lpwstr>_Toc165035097</vt:lpwstr>
      </vt:variant>
      <vt:variant>
        <vt:i4>1900599</vt:i4>
      </vt:variant>
      <vt:variant>
        <vt:i4>107</vt:i4>
      </vt:variant>
      <vt:variant>
        <vt:i4>0</vt:i4>
      </vt:variant>
      <vt:variant>
        <vt:i4>5</vt:i4>
      </vt:variant>
      <vt:variant>
        <vt:lpwstr/>
      </vt:variant>
      <vt:variant>
        <vt:lpwstr>_Toc165035096</vt:lpwstr>
      </vt:variant>
      <vt:variant>
        <vt:i4>1900599</vt:i4>
      </vt:variant>
      <vt:variant>
        <vt:i4>101</vt:i4>
      </vt:variant>
      <vt:variant>
        <vt:i4>0</vt:i4>
      </vt:variant>
      <vt:variant>
        <vt:i4>5</vt:i4>
      </vt:variant>
      <vt:variant>
        <vt:lpwstr/>
      </vt:variant>
      <vt:variant>
        <vt:lpwstr>_Toc165035095</vt:lpwstr>
      </vt:variant>
      <vt:variant>
        <vt:i4>1900599</vt:i4>
      </vt:variant>
      <vt:variant>
        <vt:i4>95</vt:i4>
      </vt:variant>
      <vt:variant>
        <vt:i4>0</vt:i4>
      </vt:variant>
      <vt:variant>
        <vt:i4>5</vt:i4>
      </vt:variant>
      <vt:variant>
        <vt:lpwstr/>
      </vt:variant>
      <vt:variant>
        <vt:lpwstr>_Toc165035094</vt:lpwstr>
      </vt:variant>
      <vt:variant>
        <vt:i4>1900599</vt:i4>
      </vt:variant>
      <vt:variant>
        <vt:i4>89</vt:i4>
      </vt:variant>
      <vt:variant>
        <vt:i4>0</vt:i4>
      </vt:variant>
      <vt:variant>
        <vt:i4>5</vt:i4>
      </vt:variant>
      <vt:variant>
        <vt:lpwstr/>
      </vt:variant>
      <vt:variant>
        <vt:lpwstr>_Toc165035093</vt:lpwstr>
      </vt:variant>
      <vt:variant>
        <vt:i4>1900599</vt:i4>
      </vt:variant>
      <vt:variant>
        <vt:i4>83</vt:i4>
      </vt:variant>
      <vt:variant>
        <vt:i4>0</vt:i4>
      </vt:variant>
      <vt:variant>
        <vt:i4>5</vt:i4>
      </vt:variant>
      <vt:variant>
        <vt:lpwstr/>
      </vt:variant>
      <vt:variant>
        <vt:lpwstr>_Toc165035092</vt:lpwstr>
      </vt:variant>
      <vt:variant>
        <vt:i4>1900599</vt:i4>
      </vt:variant>
      <vt:variant>
        <vt:i4>77</vt:i4>
      </vt:variant>
      <vt:variant>
        <vt:i4>0</vt:i4>
      </vt:variant>
      <vt:variant>
        <vt:i4>5</vt:i4>
      </vt:variant>
      <vt:variant>
        <vt:lpwstr/>
      </vt:variant>
      <vt:variant>
        <vt:lpwstr>_Toc165035091</vt:lpwstr>
      </vt:variant>
      <vt:variant>
        <vt:i4>1900599</vt:i4>
      </vt:variant>
      <vt:variant>
        <vt:i4>71</vt:i4>
      </vt:variant>
      <vt:variant>
        <vt:i4>0</vt:i4>
      </vt:variant>
      <vt:variant>
        <vt:i4>5</vt:i4>
      </vt:variant>
      <vt:variant>
        <vt:lpwstr/>
      </vt:variant>
      <vt:variant>
        <vt:lpwstr>_Toc165035090</vt:lpwstr>
      </vt:variant>
      <vt:variant>
        <vt:i4>1835063</vt:i4>
      </vt:variant>
      <vt:variant>
        <vt:i4>65</vt:i4>
      </vt:variant>
      <vt:variant>
        <vt:i4>0</vt:i4>
      </vt:variant>
      <vt:variant>
        <vt:i4>5</vt:i4>
      </vt:variant>
      <vt:variant>
        <vt:lpwstr/>
      </vt:variant>
      <vt:variant>
        <vt:lpwstr>_Toc165035089</vt:lpwstr>
      </vt:variant>
      <vt:variant>
        <vt:i4>1835063</vt:i4>
      </vt:variant>
      <vt:variant>
        <vt:i4>59</vt:i4>
      </vt:variant>
      <vt:variant>
        <vt:i4>0</vt:i4>
      </vt:variant>
      <vt:variant>
        <vt:i4>5</vt:i4>
      </vt:variant>
      <vt:variant>
        <vt:lpwstr/>
      </vt:variant>
      <vt:variant>
        <vt:lpwstr>_Toc165035088</vt:lpwstr>
      </vt:variant>
      <vt:variant>
        <vt:i4>1835063</vt:i4>
      </vt:variant>
      <vt:variant>
        <vt:i4>53</vt:i4>
      </vt:variant>
      <vt:variant>
        <vt:i4>0</vt:i4>
      </vt:variant>
      <vt:variant>
        <vt:i4>5</vt:i4>
      </vt:variant>
      <vt:variant>
        <vt:lpwstr/>
      </vt:variant>
      <vt:variant>
        <vt:lpwstr>_Toc165035087</vt:lpwstr>
      </vt:variant>
      <vt:variant>
        <vt:i4>1835063</vt:i4>
      </vt:variant>
      <vt:variant>
        <vt:i4>47</vt:i4>
      </vt:variant>
      <vt:variant>
        <vt:i4>0</vt:i4>
      </vt:variant>
      <vt:variant>
        <vt:i4>5</vt:i4>
      </vt:variant>
      <vt:variant>
        <vt:lpwstr/>
      </vt:variant>
      <vt:variant>
        <vt:lpwstr>_Toc165035086</vt:lpwstr>
      </vt:variant>
      <vt:variant>
        <vt:i4>1835063</vt:i4>
      </vt:variant>
      <vt:variant>
        <vt:i4>41</vt:i4>
      </vt:variant>
      <vt:variant>
        <vt:i4>0</vt:i4>
      </vt:variant>
      <vt:variant>
        <vt:i4>5</vt:i4>
      </vt:variant>
      <vt:variant>
        <vt:lpwstr/>
      </vt:variant>
      <vt:variant>
        <vt:lpwstr>_Toc165035085</vt:lpwstr>
      </vt:variant>
      <vt:variant>
        <vt:i4>1835063</vt:i4>
      </vt:variant>
      <vt:variant>
        <vt:i4>35</vt:i4>
      </vt:variant>
      <vt:variant>
        <vt:i4>0</vt:i4>
      </vt:variant>
      <vt:variant>
        <vt:i4>5</vt:i4>
      </vt:variant>
      <vt:variant>
        <vt:lpwstr/>
      </vt:variant>
      <vt:variant>
        <vt:lpwstr>_Toc165035084</vt:lpwstr>
      </vt:variant>
      <vt:variant>
        <vt:i4>1835063</vt:i4>
      </vt:variant>
      <vt:variant>
        <vt:i4>29</vt:i4>
      </vt:variant>
      <vt:variant>
        <vt:i4>0</vt:i4>
      </vt:variant>
      <vt:variant>
        <vt:i4>5</vt:i4>
      </vt:variant>
      <vt:variant>
        <vt:lpwstr/>
      </vt:variant>
      <vt:variant>
        <vt:lpwstr>_Toc165035083</vt:lpwstr>
      </vt:variant>
      <vt:variant>
        <vt:i4>1835063</vt:i4>
      </vt:variant>
      <vt:variant>
        <vt:i4>23</vt:i4>
      </vt:variant>
      <vt:variant>
        <vt:i4>0</vt:i4>
      </vt:variant>
      <vt:variant>
        <vt:i4>5</vt:i4>
      </vt:variant>
      <vt:variant>
        <vt:lpwstr/>
      </vt:variant>
      <vt:variant>
        <vt:lpwstr>_Toc165035082</vt:lpwstr>
      </vt:variant>
      <vt:variant>
        <vt:i4>1835063</vt:i4>
      </vt:variant>
      <vt:variant>
        <vt:i4>17</vt:i4>
      </vt:variant>
      <vt:variant>
        <vt:i4>0</vt:i4>
      </vt:variant>
      <vt:variant>
        <vt:i4>5</vt:i4>
      </vt:variant>
      <vt:variant>
        <vt:lpwstr/>
      </vt:variant>
      <vt:variant>
        <vt:lpwstr>_Toc165035081</vt:lpwstr>
      </vt:variant>
      <vt:variant>
        <vt:i4>1835063</vt:i4>
      </vt:variant>
      <vt:variant>
        <vt:i4>11</vt:i4>
      </vt:variant>
      <vt:variant>
        <vt:i4>0</vt:i4>
      </vt:variant>
      <vt:variant>
        <vt:i4>5</vt:i4>
      </vt:variant>
      <vt:variant>
        <vt:lpwstr/>
      </vt:variant>
      <vt:variant>
        <vt:lpwstr>_Toc165035080</vt:lpwstr>
      </vt:variant>
      <vt:variant>
        <vt:i4>4915310</vt:i4>
      </vt:variant>
      <vt:variant>
        <vt:i4>6</vt:i4>
      </vt:variant>
      <vt:variant>
        <vt:i4>0</vt:i4>
      </vt:variant>
      <vt:variant>
        <vt:i4>5</vt:i4>
      </vt:variant>
      <vt:variant>
        <vt:lpwstr>mailto:council@nedlands.wa.gov.au</vt:lpwstr>
      </vt:variant>
      <vt:variant>
        <vt:lpwstr/>
      </vt:variant>
      <vt:variant>
        <vt:i4>4915310</vt:i4>
      </vt:variant>
      <vt:variant>
        <vt:i4>3</vt:i4>
      </vt:variant>
      <vt:variant>
        <vt:i4>0</vt:i4>
      </vt:variant>
      <vt:variant>
        <vt:i4>5</vt:i4>
      </vt:variant>
      <vt:variant>
        <vt:lpwstr>mailto:council@nedlands.wa.gov.au</vt:lpwstr>
      </vt:variant>
      <vt:variant>
        <vt:lpwstr/>
      </vt:variant>
      <vt:variant>
        <vt:i4>6750295</vt:i4>
      </vt:variant>
      <vt:variant>
        <vt:i4>0</vt:i4>
      </vt:variant>
      <vt:variant>
        <vt:i4>0</vt:i4>
      </vt:variant>
      <vt:variant>
        <vt:i4>5</vt:i4>
      </vt:variant>
      <vt:variant>
        <vt:lpwstr>https://www.legislation.wa.gov.au/legislation/prod/filestore.nsf/FileURL/mrdoc_43667.pdf/$FILE/Local Government (Administration) Regulations 1996 - %5B03-m0-00%5D.pdf?OpenElement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General  Meeting of Electors Minutes - 29 April 2024</dc:title>
  <dc:subject/>
  <dc:creator>Nicole Ceric</dc:creator>
  <cp:keywords/>
  <cp:lastModifiedBy>Emma Bock</cp:lastModifiedBy>
  <cp:revision>2</cp:revision>
  <cp:lastPrinted>2024-04-29T07:35:00Z</cp:lastPrinted>
  <dcterms:created xsi:type="dcterms:W3CDTF">2024-05-01T00:43:00Z</dcterms:created>
  <dcterms:modified xsi:type="dcterms:W3CDTF">2024-05-01T00:43:00Z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Subject Matter">
    <vt:lpwstr>140</vt:lpwstr>
  </property>
  <property fmtid="{D5CDD505-2E9C-101B-9397-08002B2CF9AE}" pid="9" name="_dlc_DocIdItemGuid">
    <vt:lpwstr>1d0ad3dd-7158-4d0b-8231-bad2dfb59e84</vt:lpwstr>
  </property>
</Properties>
</file>