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CB07" w14:textId="18EA438A" w:rsidR="00180419" w:rsidRDefault="001D1749"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val="en-GB" w:eastAsia="en-GB"/>
        </w:rPr>
        <w:drawing>
          <wp:inline distT="0" distB="0" distL="0" distR="0" wp14:anchorId="65891E97" wp14:editId="58676E55">
            <wp:extent cx="5162550" cy="190500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905000"/>
                    </a:xfrm>
                    <a:prstGeom prst="rect">
                      <a:avLst/>
                    </a:prstGeom>
                    <a:noFill/>
                    <a:ln>
                      <a:noFill/>
                    </a:ln>
                  </pic:spPr>
                </pic:pic>
              </a:graphicData>
            </a:graphic>
          </wp:inline>
        </w:drawing>
      </w:r>
    </w:p>
    <w:p w14:paraId="599E5D20" w14:textId="77777777" w:rsidR="0088632C" w:rsidRDefault="0088632C" w:rsidP="00F013B3">
      <w:pPr>
        <w:rPr>
          <w:rFonts w:ascii="Gill Sans MT" w:hAnsi="Gill Sans MT" w:cs="Arial"/>
          <w:b/>
          <w:i/>
          <w:iCs/>
          <w:color w:val="003876"/>
          <w:sz w:val="72"/>
          <w:szCs w:val="160"/>
          <w:lang w:val="en-GB" w:eastAsia="en-GB"/>
        </w:rPr>
      </w:pPr>
    </w:p>
    <w:p w14:paraId="67238C67" w14:textId="5C378962" w:rsidR="00180419" w:rsidRPr="00F013B3" w:rsidRDefault="00180419" w:rsidP="00F013B3">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46C904C0" w14:textId="77777777" w:rsidR="00D61463" w:rsidRPr="002D7BBD" w:rsidRDefault="00D61463"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59CE4014" w14:textId="77777777" w:rsidR="00180419" w:rsidRPr="00180419" w:rsidRDefault="004F7740"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Arial" w:hAnsi="Arial" w:cs="Arial"/>
          <w:b/>
          <w:i/>
          <w:color w:val="002060"/>
          <w:sz w:val="56"/>
          <w:szCs w:val="56"/>
        </w:rPr>
        <w:t>Arts</w:t>
      </w:r>
      <w:r w:rsidR="00D57426">
        <w:rPr>
          <w:rFonts w:ascii="Arial" w:hAnsi="Arial" w:cs="Arial"/>
          <w:b/>
          <w:i/>
          <w:color w:val="002060"/>
          <w:sz w:val="56"/>
          <w:szCs w:val="56"/>
        </w:rPr>
        <w:t xml:space="preserve"> </w:t>
      </w:r>
      <w:r w:rsidR="00180419" w:rsidRPr="00180419">
        <w:rPr>
          <w:rFonts w:ascii="Gill Sans MT" w:hAnsi="Gill Sans MT" w:cs="Arial"/>
          <w:b/>
          <w:i/>
          <w:iCs/>
          <w:color w:val="003876"/>
          <w:sz w:val="56"/>
          <w:szCs w:val="160"/>
          <w:lang w:val="en-GB" w:eastAsia="en-GB"/>
        </w:rPr>
        <w:t>Committee Meeting</w:t>
      </w:r>
    </w:p>
    <w:p w14:paraId="587D3859"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E6DAE7C" w14:textId="7C463FFD" w:rsidR="00D57426" w:rsidRDefault="00FC07A9" w:rsidP="00D57426">
      <w:pPr>
        <w:tabs>
          <w:tab w:val="left" w:pos="720"/>
          <w:tab w:val="left" w:pos="1440"/>
          <w:tab w:val="left" w:pos="2410"/>
          <w:tab w:val="left" w:pos="2977"/>
          <w:tab w:val="right" w:pos="8335"/>
          <w:tab w:val="right" w:pos="8505"/>
        </w:tabs>
        <w:rPr>
          <w:rFonts w:ascii="Arial" w:hAnsi="Arial" w:cs="Arial"/>
          <w:b/>
          <w:u w:val="single"/>
        </w:rPr>
      </w:pPr>
      <w:r>
        <w:rPr>
          <w:rFonts w:ascii="Arial" w:hAnsi="Arial" w:cs="Arial"/>
          <w:b/>
          <w:i/>
          <w:color w:val="002060"/>
          <w:sz w:val="56"/>
          <w:szCs w:val="56"/>
        </w:rPr>
        <w:t>18 November</w:t>
      </w:r>
      <w:r w:rsidR="003358A6">
        <w:rPr>
          <w:rFonts w:ascii="Arial" w:hAnsi="Arial" w:cs="Arial"/>
          <w:b/>
          <w:i/>
          <w:color w:val="002060"/>
          <w:sz w:val="56"/>
          <w:szCs w:val="56"/>
        </w:rPr>
        <w:t xml:space="preserve"> 2019</w:t>
      </w:r>
    </w:p>
    <w:p w14:paraId="20CB75AF" w14:textId="0FE89314"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685F1AB7" w14:textId="4768F309" w:rsidR="00873BAE" w:rsidRDefault="00873BAE" w:rsidP="00D57426">
      <w:pPr>
        <w:tabs>
          <w:tab w:val="left" w:pos="720"/>
          <w:tab w:val="left" w:pos="1440"/>
          <w:tab w:val="left" w:pos="2410"/>
          <w:tab w:val="left" w:pos="2977"/>
          <w:tab w:val="right" w:pos="8335"/>
          <w:tab w:val="right" w:pos="8505"/>
        </w:tabs>
        <w:rPr>
          <w:rFonts w:ascii="Arial" w:hAnsi="Arial" w:cs="Arial"/>
          <w:b/>
          <w:u w:val="single"/>
        </w:rPr>
      </w:pPr>
    </w:p>
    <w:p w14:paraId="018902F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00446C4C"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BFB3E8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509BB399"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0045D92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12A7E46A"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DF28209"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B737F12"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8DEC5DB" w14:textId="77777777"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r w:rsidR="00DC7FFD">
        <w:rPr>
          <w:rFonts w:ascii="Arial" w:hAnsi="Arial" w:cs="Arial"/>
          <w:sz w:val="22"/>
        </w:rPr>
        <w:t xml:space="preserve">a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5A62C1B2" w14:textId="77777777" w:rsidR="0088632C" w:rsidRDefault="0088632C" w:rsidP="0088632C">
      <w:pPr>
        <w:tabs>
          <w:tab w:val="left" w:pos="720"/>
          <w:tab w:val="left" w:pos="1440"/>
          <w:tab w:val="left" w:pos="2410"/>
          <w:tab w:val="left" w:pos="2977"/>
          <w:tab w:val="right" w:pos="8335"/>
          <w:tab w:val="right" w:pos="8505"/>
        </w:tabs>
        <w:jc w:val="both"/>
      </w:pP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rsidR="000455FB">
        <w:fldChar w:fldCharType="begin"/>
      </w:r>
      <w:r w:rsidR="000455FB">
        <w:instrText xml:space="preserve"> INCLUDEPICTURE  "cid:image001.png@01D4D35A.38AFF500" \* MERGEFORMATINET </w:instrText>
      </w:r>
      <w:r w:rsidR="000455FB">
        <w:fldChar w:fldCharType="separate"/>
      </w:r>
      <w:r w:rsidR="00ED1A6F">
        <w:fldChar w:fldCharType="begin"/>
      </w:r>
      <w:r w:rsidR="00ED1A6F">
        <w:instrText xml:space="preserve"> INCLUDEPICTURE  "cid:image001.png@01D4D35A.38AFF500" \* MERGEFORMATINET </w:instrText>
      </w:r>
      <w:r w:rsidR="00ED1A6F">
        <w:fldChar w:fldCharType="separate"/>
      </w:r>
      <w:r w:rsidR="006B17A3">
        <w:fldChar w:fldCharType="begin"/>
      </w:r>
      <w:r w:rsidR="006B17A3">
        <w:instrText xml:space="preserve"> INCLUDEPICTURE  "cid:image001.png@01D4D35A.38AFF500" \* MERGEFORMATINET </w:instrText>
      </w:r>
      <w:r w:rsidR="006B17A3">
        <w:fldChar w:fldCharType="separate"/>
      </w:r>
      <w:r w:rsidR="00FF06E0">
        <w:fldChar w:fldCharType="begin"/>
      </w:r>
      <w:r w:rsidR="00FF06E0">
        <w:instrText xml:space="preserve"> INCLUDEPICTURE  "cid:image001.png@01D4D35A.38AFF500" \* MERGEFORMATINET </w:instrText>
      </w:r>
      <w:r w:rsidR="00FF06E0">
        <w:fldChar w:fldCharType="separate"/>
      </w:r>
      <w:r w:rsidR="004A3DE3">
        <w:fldChar w:fldCharType="begin"/>
      </w:r>
      <w:r w:rsidR="004A3DE3">
        <w:instrText xml:space="preserve"> INCLUDEPICTURE  "cid:image001.png@01D4D35A.38AFF500" \* MERGEFORMATINET </w:instrText>
      </w:r>
      <w:r w:rsidR="004A3DE3">
        <w:fldChar w:fldCharType="separate"/>
      </w:r>
      <w:r w:rsidR="00981677">
        <w:fldChar w:fldCharType="begin"/>
      </w:r>
      <w:r w:rsidR="00981677">
        <w:instrText xml:space="preserve"> </w:instrText>
      </w:r>
      <w:r w:rsidR="00981677">
        <w:instrText>INCLUDEPICTURE  "ci</w:instrText>
      </w:r>
      <w:r w:rsidR="00981677">
        <w:instrText>d:image001.png@01D4D35A.38AFF500" \* MERGEFORMATINET</w:instrText>
      </w:r>
      <w:r w:rsidR="00981677">
        <w:instrText xml:space="preserve"> </w:instrText>
      </w:r>
      <w:r w:rsidR="00981677">
        <w:fldChar w:fldCharType="separate"/>
      </w:r>
      <w:r w:rsidR="00981677">
        <w:pict w14:anchorId="57CC7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75pt;height:98.25pt">
            <v:imagedata r:id="rId13" r:href="rId14"/>
          </v:shape>
        </w:pict>
      </w:r>
      <w:r w:rsidR="00981677">
        <w:fldChar w:fldCharType="end"/>
      </w:r>
      <w:r w:rsidR="004A3DE3">
        <w:fldChar w:fldCharType="end"/>
      </w:r>
      <w:r w:rsidR="00FF06E0">
        <w:fldChar w:fldCharType="end"/>
      </w:r>
      <w:r w:rsidR="006B17A3">
        <w:fldChar w:fldCharType="end"/>
      </w:r>
      <w:r w:rsidR="00ED1A6F">
        <w:fldChar w:fldCharType="end"/>
      </w:r>
      <w:r w:rsidR="000455FB">
        <w:fldChar w:fldCharType="end"/>
      </w:r>
      <w:r>
        <w:fldChar w:fldCharType="end"/>
      </w:r>
      <w:r>
        <w:fldChar w:fldCharType="end"/>
      </w:r>
    </w:p>
    <w:p w14:paraId="19ADA9F3" w14:textId="77777777" w:rsidR="0088632C" w:rsidRPr="006578C7" w:rsidRDefault="0088632C" w:rsidP="0088632C">
      <w:pPr>
        <w:tabs>
          <w:tab w:val="left" w:pos="720"/>
          <w:tab w:val="left" w:pos="1440"/>
          <w:tab w:val="left" w:pos="2410"/>
          <w:tab w:val="left" w:pos="2977"/>
          <w:tab w:val="right" w:pos="8335"/>
          <w:tab w:val="right" w:pos="8505"/>
        </w:tabs>
        <w:jc w:val="both"/>
        <w:rPr>
          <w:rFonts w:ascii="Arial" w:hAnsi="Arial" w:cs="Arial"/>
          <w:noProof/>
          <w:sz w:val="22"/>
        </w:rPr>
      </w:pPr>
      <w:r w:rsidRPr="006578C7">
        <w:rPr>
          <w:rFonts w:ascii="Arial" w:hAnsi="Arial" w:cs="Arial"/>
          <w:noProof/>
          <w:sz w:val="22"/>
        </w:rPr>
        <w:t xml:space="preserve">Mark Goodlet </w:t>
      </w:r>
    </w:p>
    <w:p w14:paraId="365D926A" w14:textId="77777777" w:rsidR="0088632C" w:rsidRPr="006578C7" w:rsidRDefault="0088632C" w:rsidP="0088632C">
      <w:pPr>
        <w:tabs>
          <w:tab w:val="left" w:pos="720"/>
          <w:tab w:val="left" w:pos="1440"/>
          <w:tab w:val="left" w:pos="2410"/>
          <w:tab w:val="left" w:pos="2977"/>
          <w:tab w:val="right" w:pos="8335"/>
          <w:tab w:val="right" w:pos="8505"/>
        </w:tabs>
        <w:jc w:val="both"/>
        <w:rPr>
          <w:rFonts w:ascii="Arial" w:hAnsi="Arial" w:cs="Arial"/>
          <w:noProof/>
          <w:sz w:val="22"/>
        </w:rPr>
      </w:pPr>
      <w:r w:rsidRPr="006578C7">
        <w:rPr>
          <w:rFonts w:ascii="Arial" w:hAnsi="Arial" w:cs="Arial"/>
          <w:noProof/>
          <w:sz w:val="22"/>
        </w:rPr>
        <w:t>Chief Executive Officer</w:t>
      </w:r>
    </w:p>
    <w:p w14:paraId="3EC6BCC2" w14:textId="18227D7E" w:rsidR="0088632C" w:rsidRDefault="0088632C" w:rsidP="0088632C">
      <w:pPr>
        <w:tabs>
          <w:tab w:val="left" w:pos="720"/>
          <w:tab w:val="left" w:pos="1440"/>
          <w:tab w:val="left" w:pos="2410"/>
          <w:tab w:val="left" w:pos="2977"/>
          <w:tab w:val="right" w:pos="8335"/>
          <w:tab w:val="right" w:pos="8505"/>
        </w:tabs>
        <w:jc w:val="both"/>
        <w:rPr>
          <w:rFonts w:ascii="Arial" w:hAnsi="Arial" w:cs="Arial"/>
          <w:noProof/>
          <w:sz w:val="22"/>
        </w:rPr>
      </w:pPr>
      <w:r>
        <w:rPr>
          <w:rFonts w:ascii="Arial" w:hAnsi="Arial" w:cs="Arial"/>
          <w:noProof/>
          <w:sz w:val="22"/>
        </w:rPr>
        <w:t>1</w:t>
      </w:r>
      <w:r w:rsidR="00E26D38">
        <w:rPr>
          <w:rFonts w:ascii="Arial" w:hAnsi="Arial" w:cs="Arial"/>
          <w:noProof/>
          <w:sz w:val="22"/>
        </w:rPr>
        <w:t>5</w:t>
      </w:r>
      <w:r>
        <w:rPr>
          <w:rFonts w:ascii="Arial" w:hAnsi="Arial" w:cs="Arial"/>
          <w:noProof/>
          <w:sz w:val="22"/>
        </w:rPr>
        <w:t xml:space="preserve"> November</w:t>
      </w:r>
      <w:r w:rsidRPr="006578C7">
        <w:rPr>
          <w:rFonts w:ascii="Arial" w:hAnsi="Arial" w:cs="Arial"/>
          <w:noProof/>
          <w:sz w:val="22"/>
        </w:rPr>
        <w:t xml:space="preserve"> 2019</w:t>
      </w:r>
    </w:p>
    <w:p w14:paraId="0113A07C" w14:textId="2D4005FA" w:rsidR="00180419" w:rsidRPr="004950A5" w:rsidRDefault="0020081B" w:rsidP="00873BAE">
      <w:pPr>
        <w:jc w:val="center"/>
        <w:rPr>
          <w:rFonts w:ascii="Arial" w:hAnsi="Arial" w:cs="Arial"/>
          <w:b/>
        </w:rPr>
      </w:pPr>
      <w:r>
        <w:rPr>
          <w:rFonts w:ascii="Arial" w:hAnsi="Arial" w:cs="Arial"/>
          <w:b/>
        </w:rPr>
        <w:br w:type="page"/>
      </w:r>
      <w:r w:rsidR="00180419">
        <w:rPr>
          <w:rFonts w:ascii="Arial" w:hAnsi="Arial" w:cs="Arial"/>
          <w:b/>
        </w:rPr>
        <w:lastRenderedPageBreak/>
        <w:t>Table o</w:t>
      </w:r>
      <w:r w:rsidR="00180419" w:rsidRPr="004950A5">
        <w:rPr>
          <w:rFonts w:ascii="Arial" w:hAnsi="Arial" w:cs="Arial"/>
          <w:b/>
        </w:rPr>
        <w:t>f Contents</w:t>
      </w:r>
    </w:p>
    <w:sdt>
      <w:sdtPr>
        <w:rPr>
          <w:rFonts w:ascii="Times New Roman" w:eastAsia="Times New Roman" w:hAnsi="Times New Roman" w:cs="Times New Roman"/>
          <w:color w:val="auto"/>
          <w:sz w:val="24"/>
          <w:szCs w:val="20"/>
          <w:lang w:val="en-AU"/>
        </w:rPr>
        <w:id w:val="1115871984"/>
        <w:docPartObj>
          <w:docPartGallery w:val="Table of Contents"/>
          <w:docPartUnique/>
        </w:docPartObj>
      </w:sdtPr>
      <w:sdtEndPr>
        <w:rPr>
          <w:b/>
          <w:bCs/>
          <w:noProof/>
        </w:rPr>
      </w:sdtEndPr>
      <w:sdtContent>
        <w:p w14:paraId="69006393" w14:textId="77777777" w:rsidR="00EF2371" w:rsidRPr="00D71883" w:rsidRDefault="00EF2371" w:rsidP="001F318C">
          <w:pPr>
            <w:pStyle w:val="TOCHeading"/>
            <w:rPr>
              <w:rFonts w:ascii="Arial" w:hAnsi="Arial" w:cs="Arial"/>
              <w:sz w:val="24"/>
              <w:szCs w:val="24"/>
            </w:rPr>
          </w:pPr>
        </w:p>
        <w:p w14:paraId="40EE9B2B" w14:textId="01B3CE7C" w:rsidR="00ED1A6F" w:rsidRDefault="00EF2371" w:rsidP="00ED1A6F">
          <w:pPr>
            <w:pStyle w:val="TOC2"/>
            <w:rPr>
              <w:rFonts w:asciiTheme="minorHAnsi" w:eastAsiaTheme="minorEastAsia" w:hAnsiTheme="minorHAnsi" w:cstheme="minorBidi"/>
              <w:sz w:val="22"/>
              <w:szCs w:val="22"/>
              <w:lang w:eastAsia="en-AU"/>
            </w:rPr>
          </w:pPr>
          <w:r w:rsidRPr="002E51A0">
            <w:rPr>
              <w:rFonts w:ascii="Arial" w:hAnsi="Arial" w:cs="Arial"/>
              <w:noProof w:val="0"/>
              <w:szCs w:val="24"/>
            </w:rPr>
            <w:fldChar w:fldCharType="begin"/>
          </w:r>
          <w:r w:rsidRPr="002E51A0">
            <w:rPr>
              <w:rFonts w:ascii="Arial" w:hAnsi="Arial" w:cs="Arial"/>
              <w:szCs w:val="24"/>
            </w:rPr>
            <w:instrText xml:space="preserve"> TOC \o "1-3" \h \z \u </w:instrText>
          </w:r>
          <w:r w:rsidRPr="002E51A0">
            <w:rPr>
              <w:rFonts w:ascii="Arial" w:hAnsi="Arial" w:cs="Arial"/>
              <w:noProof w:val="0"/>
              <w:szCs w:val="24"/>
            </w:rPr>
            <w:fldChar w:fldCharType="separate"/>
          </w:r>
          <w:hyperlink w:anchor="_Toc24962812" w:history="1">
            <w:r w:rsidR="00ED1A6F" w:rsidRPr="006B407E">
              <w:rPr>
                <w:rStyle w:val="Hyperlink"/>
                <w:rFonts w:ascii="Arial" w:hAnsi="Arial" w:cs="Arial"/>
              </w:rPr>
              <w:t>Declaration of Opening</w:t>
            </w:r>
            <w:r w:rsidR="00ED1A6F">
              <w:rPr>
                <w:webHidden/>
              </w:rPr>
              <w:tab/>
            </w:r>
            <w:r w:rsidR="00ED1A6F">
              <w:rPr>
                <w:webHidden/>
              </w:rPr>
              <w:fldChar w:fldCharType="begin"/>
            </w:r>
            <w:r w:rsidR="00ED1A6F">
              <w:rPr>
                <w:webHidden/>
              </w:rPr>
              <w:instrText xml:space="preserve"> PAGEREF _Toc24962812 \h </w:instrText>
            </w:r>
            <w:r w:rsidR="00ED1A6F">
              <w:rPr>
                <w:webHidden/>
              </w:rPr>
            </w:r>
            <w:r w:rsidR="00ED1A6F">
              <w:rPr>
                <w:webHidden/>
              </w:rPr>
              <w:fldChar w:fldCharType="separate"/>
            </w:r>
            <w:r w:rsidR="00FF06E0">
              <w:rPr>
                <w:webHidden/>
              </w:rPr>
              <w:t>3</w:t>
            </w:r>
            <w:r w:rsidR="00ED1A6F">
              <w:rPr>
                <w:webHidden/>
              </w:rPr>
              <w:fldChar w:fldCharType="end"/>
            </w:r>
          </w:hyperlink>
        </w:p>
        <w:p w14:paraId="1CC384CF" w14:textId="4EB2C6B4" w:rsidR="00ED1A6F" w:rsidRDefault="00981677" w:rsidP="00ED1A6F">
          <w:pPr>
            <w:pStyle w:val="TOC2"/>
            <w:rPr>
              <w:rFonts w:asciiTheme="minorHAnsi" w:eastAsiaTheme="minorEastAsia" w:hAnsiTheme="minorHAnsi" w:cstheme="minorBidi"/>
              <w:sz w:val="22"/>
              <w:szCs w:val="22"/>
              <w:lang w:eastAsia="en-AU"/>
            </w:rPr>
          </w:pPr>
          <w:hyperlink w:anchor="_Toc24962813" w:history="1">
            <w:r w:rsidR="00ED1A6F" w:rsidRPr="006B407E">
              <w:rPr>
                <w:rStyle w:val="Hyperlink"/>
                <w:rFonts w:ascii="Arial" w:hAnsi="Arial" w:cs="Arial"/>
              </w:rPr>
              <w:t>Present and Apologies and Leave of Absence (Previously Approved)</w:t>
            </w:r>
            <w:r w:rsidR="00ED1A6F">
              <w:rPr>
                <w:webHidden/>
              </w:rPr>
              <w:tab/>
            </w:r>
            <w:r w:rsidR="00ED1A6F">
              <w:rPr>
                <w:webHidden/>
              </w:rPr>
              <w:fldChar w:fldCharType="begin"/>
            </w:r>
            <w:r w:rsidR="00ED1A6F">
              <w:rPr>
                <w:webHidden/>
              </w:rPr>
              <w:instrText xml:space="preserve"> PAGEREF _Toc24962813 \h </w:instrText>
            </w:r>
            <w:r w:rsidR="00ED1A6F">
              <w:rPr>
                <w:webHidden/>
              </w:rPr>
            </w:r>
            <w:r w:rsidR="00ED1A6F">
              <w:rPr>
                <w:webHidden/>
              </w:rPr>
              <w:fldChar w:fldCharType="separate"/>
            </w:r>
            <w:r w:rsidR="00FF06E0">
              <w:rPr>
                <w:webHidden/>
              </w:rPr>
              <w:t>3</w:t>
            </w:r>
            <w:r w:rsidR="00ED1A6F">
              <w:rPr>
                <w:webHidden/>
              </w:rPr>
              <w:fldChar w:fldCharType="end"/>
            </w:r>
          </w:hyperlink>
        </w:p>
        <w:p w14:paraId="13CAB7EB" w14:textId="11301573" w:rsidR="00ED1A6F" w:rsidRDefault="00981677" w:rsidP="00ED1A6F">
          <w:pPr>
            <w:pStyle w:val="TOC2"/>
            <w:rPr>
              <w:rFonts w:asciiTheme="minorHAnsi" w:eastAsiaTheme="minorEastAsia" w:hAnsiTheme="minorHAnsi" w:cstheme="minorBidi"/>
              <w:sz w:val="22"/>
              <w:szCs w:val="22"/>
              <w:lang w:eastAsia="en-AU"/>
            </w:rPr>
          </w:pPr>
          <w:hyperlink w:anchor="_Toc24962814" w:history="1">
            <w:r w:rsidR="00ED1A6F" w:rsidRPr="006B407E">
              <w:rPr>
                <w:rStyle w:val="Hyperlink"/>
                <w:rFonts w:ascii="Arial" w:hAnsi="Arial" w:cs="Arial"/>
              </w:rPr>
              <w:t>1.</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Appointment of Chair</w:t>
            </w:r>
            <w:r w:rsidR="00ED1A6F">
              <w:rPr>
                <w:webHidden/>
              </w:rPr>
              <w:tab/>
            </w:r>
            <w:r w:rsidR="00ED1A6F">
              <w:rPr>
                <w:webHidden/>
              </w:rPr>
              <w:fldChar w:fldCharType="begin"/>
            </w:r>
            <w:r w:rsidR="00ED1A6F">
              <w:rPr>
                <w:webHidden/>
              </w:rPr>
              <w:instrText xml:space="preserve"> PAGEREF _Toc24962814 \h </w:instrText>
            </w:r>
            <w:r w:rsidR="00ED1A6F">
              <w:rPr>
                <w:webHidden/>
              </w:rPr>
            </w:r>
            <w:r w:rsidR="00ED1A6F">
              <w:rPr>
                <w:webHidden/>
              </w:rPr>
              <w:fldChar w:fldCharType="separate"/>
            </w:r>
            <w:r w:rsidR="00FF06E0">
              <w:rPr>
                <w:webHidden/>
              </w:rPr>
              <w:t>3</w:t>
            </w:r>
            <w:r w:rsidR="00ED1A6F">
              <w:rPr>
                <w:webHidden/>
              </w:rPr>
              <w:fldChar w:fldCharType="end"/>
            </w:r>
          </w:hyperlink>
        </w:p>
        <w:p w14:paraId="62FE671E" w14:textId="1668A32F" w:rsidR="00ED1A6F" w:rsidRDefault="00981677" w:rsidP="00ED1A6F">
          <w:pPr>
            <w:pStyle w:val="TOC2"/>
            <w:rPr>
              <w:rFonts w:asciiTheme="minorHAnsi" w:eastAsiaTheme="minorEastAsia" w:hAnsiTheme="minorHAnsi" w:cstheme="minorBidi"/>
              <w:sz w:val="22"/>
              <w:szCs w:val="22"/>
              <w:lang w:eastAsia="en-AU"/>
            </w:rPr>
          </w:pPr>
          <w:hyperlink w:anchor="_Toc24962815" w:history="1">
            <w:r w:rsidR="00ED1A6F" w:rsidRPr="006B407E">
              <w:rPr>
                <w:rStyle w:val="Hyperlink"/>
                <w:rFonts w:ascii="Arial" w:hAnsi="Arial" w:cs="Arial"/>
              </w:rPr>
              <w:t>2.</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Public Question Time</w:t>
            </w:r>
            <w:r w:rsidR="00ED1A6F">
              <w:rPr>
                <w:webHidden/>
              </w:rPr>
              <w:tab/>
            </w:r>
            <w:r w:rsidR="00ED1A6F">
              <w:rPr>
                <w:webHidden/>
              </w:rPr>
              <w:fldChar w:fldCharType="begin"/>
            </w:r>
            <w:r w:rsidR="00ED1A6F">
              <w:rPr>
                <w:webHidden/>
              </w:rPr>
              <w:instrText xml:space="preserve"> PAGEREF _Toc24962815 \h </w:instrText>
            </w:r>
            <w:r w:rsidR="00ED1A6F">
              <w:rPr>
                <w:webHidden/>
              </w:rPr>
            </w:r>
            <w:r w:rsidR="00ED1A6F">
              <w:rPr>
                <w:webHidden/>
              </w:rPr>
              <w:fldChar w:fldCharType="separate"/>
            </w:r>
            <w:r w:rsidR="00FF06E0">
              <w:rPr>
                <w:webHidden/>
              </w:rPr>
              <w:t>4</w:t>
            </w:r>
            <w:r w:rsidR="00ED1A6F">
              <w:rPr>
                <w:webHidden/>
              </w:rPr>
              <w:fldChar w:fldCharType="end"/>
            </w:r>
          </w:hyperlink>
        </w:p>
        <w:p w14:paraId="54C6E54E" w14:textId="6AF03AD3" w:rsidR="00ED1A6F" w:rsidRDefault="00981677" w:rsidP="00ED1A6F">
          <w:pPr>
            <w:pStyle w:val="TOC2"/>
            <w:rPr>
              <w:rFonts w:asciiTheme="minorHAnsi" w:eastAsiaTheme="minorEastAsia" w:hAnsiTheme="minorHAnsi" w:cstheme="minorBidi"/>
              <w:sz w:val="22"/>
              <w:szCs w:val="22"/>
              <w:lang w:eastAsia="en-AU"/>
            </w:rPr>
          </w:pPr>
          <w:hyperlink w:anchor="_Toc24962816" w:history="1">
            <w:r w:rsidR="00ED1A6F" w:rsidRPr="006B407E">
              <w:rPr>
                <w:rStyle w:val="Hyperlink"/>
                <w:rFonts w:ascii="Arial" w:hAnsi="Arial" w:cs="Arial"/>
              </w:rPr>
              <w:t>3.</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Addresses by Members of the Public (only for items listed on the agenda)</w:t>
            </w:r>
            <w:r w:rsidR="00ED1A6F">
              <w:rPr>
                <w:webHidden/>
              </w:rPr>
              <w:tab/>
            </w:r>
            <w:r w:rsidR="00ED1A6F">
              <w:rPr>
                <w:webHidden/>
              </w:rPr>
              <w:fldChar w:fldCharType="begin"/>
            </w:r>
            <w:r w:rsidR="00ED1A6F">
              <w:rPr>
                <w:webHidden/>
              </w:rPr>
              <w:instrText xml:space="preserve"> PAGEREF _Toc24962816 \h </w:instrText>
            </w:r>
            <w:r w:rsidR="00ED1A6F">
              <w:rPr>
                <w:webHidden/>
              </w:rPr>
            </w:r>
            <w:r w:rsidR="00ED1A6F">
              <w:rPr>
                <w:webHidden/>
              </w:rPr>
              <w:fldChar w:fldCharType="separate"/>
            </w:r>
            <w:r w:rsidR="00FF06E0">
              <w:rPr>
                <w:webHidden/>
              </w:rPr>
              <w:t>4</w:t>
            </w:r>
            <w:r w:rsidR="00ED1A6F">
              <w:rPr>
                <w:webHidden/>
              </w:rPr>
              <w:fldChar w:fldCharType="end"/>
            </w:r>
          </w:hyperlink>
        </w:p>
        <w:p w14:paraId="6D57C164" w14:textId="042270CF" w:rsidR="00ED1A6F" w:rsidRDefault="00981677" w:rsidP="00ED1A6F">
          <w:pPr>
            <w:pStyle w:val="TOC2"/>
            <w:rPr>
              <w:rFonts w:asciiTheme="minorHAnsi" w:eastAsiaTheme="minorEastAsia" w:hAnsiTheme="minorHAnsi" w:cstheme="minorBidi"/>
              <w:sz w:val="22"/>
              <w:szCs w:val="22"/>
              <w:lang w:eastAsia="en-AU"/>
            </w:rPr>
          </w:pPr>
          <w:hyperlink w:anchor="_Toc24962817" w:history="1">
            <w:r w:rsidR="00ED1A6F" w:rsidRPr="006B407E">
              <w:rPr>
                <w:rStyle w:val="Hyperlink"/>
                <w:rFonts w:ascii="Arial" w:hAnsi="Arial" w:cs="Arial"/>
              </w:rPr>
              <w:t>4.</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Disclosures of Financial Interest</w:t>
            </w:r>
            <w:r w:rsidR="00ED1A6F">
              <w:rPr>
                <w:webHidden/>
              </w:rPr>
              <w:tab/>
            </w:r>
            <w:r w:rsidR="00ED1A6F">
              <w:rPr>
                <w:webHidden/>
              </w:rPr>
              <w:fldChar w:fldCharType="begin"/>
            </w:r>
            <w:r w:rsidR="00ED1A6F">
              <w:rPr>
                <w:webHidden/>
              </w:rPr>
              <w:instrText xml:space="preserve"> PAGEREF _Toc24962817 \h </w:instrText>
            </w:r>
            <w:r w:rsidR="00ED1A6F">
              <w:rPr>
                <w:webHidden/>
              </w:rPr>
            </w:r>
            <w:r w:rsidR="00ED1A6F">
              <w:rPr>
                <w:webHidden/>
              </w:rPr>
              <w:fldChar w:fldCharType="separate"/>
            </w:r>
            <w:r w:rsidR="00FF06E0">
              <w:rPr>
                <w:webHidden/>
              </w:rPr>
              <w:t>4</w:t>
            </w:r>
            <w:r w:rsidR="00ED1A6F">
              <w:rPr>
                <w:webHidden/>
              </w:rPr>
              <w:fldChar w:fldCharType="end"/>
            </w:r>
          </w:hyperlink>
        </w:p>
        <w:p w14:paraId="5AA31449" w14:textId="5132164C" w:rsidR="00ED1A6F" w:rsidRDefault="00981677" w:rsidP="00ED1A6F">
          <w:pPr>
            <w:pStyle w:val="TOC2"/>
            <w:rPr>
              <w:rFonts w:asciiTheme="minorHAnsi" w:eastAsiaTheme="minorEastAsia" w:hAnsiTheme="minorHAnsi" w:cstheme="minorBidi"/>
              <w:sz w:val="22"/>
              <w:szCs w:val="22"/>
              <w:lang w:eastAsia="en-AU"/>
            </w:rPr>
          </w:pPr>
          <w:hyperlink w:anchor="_Toc24962818" w:history="1">
            <w:r w:rsidR="00ED1A6F" w:rsidRPr="006B407E">
              <w:rPr>
                <w:rStyle w:val="Hyperlink"/>
                <w:rFonts w:ascii="Arial" w:hAnsi="Arial" w:cs="Arial"/>
              </w:rPr>
              <w:t>5.</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Disclosures of Interests Affecting Impartiality</w:t>
            </w:r>
            <w:r w:rsidR="00ED1A6F">
              <w:rPr>
                <w:webHidden/>
              </w:rPr>
              <w:tab/>
            </w:r>
            <w:r w:rsidR="00ED1A6F">
              <w:rPr>
                <w:webHidden/>
              </w:rPr>
              <w:fldChar w:fldCharType="begin"/>
            </w:r>
            <w:r w:rsidR="00ED1A6F">
              <w:rPr>
                <w:webHidden/>
              </w:rPr>
              <w:instrText xml:space="preserve"> PAGEREF _Toc24962818 \h </w:instrText>
            </w:r>
            <w:r w:rsidR="00ED1A6F">
              <w:rPr>
                <w:webHidden/>
              </w:rPr>
            </w:r>
            <w:r w:rsidR="00ED1A6F">
              <w:rPr>
                <w:webHidden/>
              </w:rPr>
              <w:fldChar w:fldCharType="separate"/>
            </w:r>
            <w:r w:rsidR="00FF06E0">
              <w:rPr>
                <w:webHidden/>
              </w:rPr>
              <w:t>5</w:t>
            </w:r>
            <w:r w:rsidR="00ED1A6F">
              <w:rPr>
                <w:webHidden/>
              </w:rPr>
              <w:fldChar w:fldCharType="end"/>
            </w:r>
          </w:hyperlink>
        </w:p>
        <w:p w14:paraId="3D4E1135" w14:textId="44A0EF18" w:rsidR="00ED1A6F" w:rsidRDefault="00981677" w:rsidP="00ED1A6F">
          <w:pPr>
            <w:pStyle w:val="TOC2"/>
            <w:rPr>
              <w:rFonts w:asciiTheme="minorHAnsi" w:eastAsiaTheme="minorEastAsia" w:hAnsiTheme="minorHAnsi" w:cstheme="minorBidi"/>
              <w:sz w:val="22"/>
              <w:szCs w:val="22"/>
              <w:lang w:eastAsia="en-AU"/>
            </w:rPr>
          </w:pPr>
          <w:hyperlink w:anchor="_Toc24962819" w:history="1">
            <w:r w:rsidR="00ED1A6F" w:rsidRPr="006B407E">
              <w:rPr>
                <w:rStyle w:val="Hyperlink"/>
                <w:rFonts w:ascii="Arial" w:hAnsi="Arial" w:cs="Arial"/>
              </w:rPr>
              <w:t>6.</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Declarations by Members That They Have Not Given Due Consideration to Papers</w:t>
            </w:r>
            <w:r w:rsidR="00ED1A6F">
              <w:rPr>
                <w:webHidden/>
              </w:rPr>
              <w:tab/>
            </w:r>
            <w:r w:rsidR="00ED1A6F">
              <w:rPr>
                <w:webHidden/>
              </w:rPr>
              <w:fldChar w:fldCharType="begin"/>
            </w:r>
            <w:r w:rsidR="00ED1A6F">
              <w:rPr>
                <w:webHidden/>
              </w:rPr>
              <w:instrText xml:space="preserve"> PAGEREF _Toc24962819 \h </w:instrText>
            </w:r>
            <w:r w:rsidR="00ED1A6F">
              <w:rPr>
                <w:webHidden/>
              </w:rPr>
            </w:r>
            <w:r w:rsidR="00ED1A6F">
              <w:rPr>
                <w:webHidden/>
              </w:rPr>
              <w:fldChar w:fldCharType="separate"/>
            </w:r>
            <w:r w:rsidR="00FF06E0">
              <w:rPr>
                <w:webHidden/>
              </w:rPr>
              <w:t>5</w:t>
            </w:r>
            <w:r w:rsidR="00ED1A6F">
              <w:rPr>
                <w:webHidden/>
              </w:rPr>
              <w:fldChar w:fldCharType="end"/>
            </w:r>
          </w:hyperlink>
        </w:p>
        <w:p w14:paraId="76F6EC2D" w14:textId="5793DDDD" w:rsidR="00ED1A6F" w:rsidRDefault="00981677" w:rsidP="00ED1A6F">
          <w:pPr>
            <w:pStyle w:val="TOC2"/>
            <w:rPr>
              <w:rFonts w:asciiTheme="minorHAnsi" w:eastAsiaTheme="minorEastAsia" w:hAnsiTheme="minorHAnsi" w:cstheme="minorBidi"/>
              <w:sz w:val="22"/>
              <w:szCs w:val="22"/>
              <w:lang w:eastAsia="en-AU"/>
            </w:rPr>
          </w:pPr>
          <w:hyperlink w:anchor="_Toc24962820" w:history="1">
            <w:r w:rsidR="00ED1A6F" w:rsidRPr="006B407E">
              <w:rPr>
                <w:rStyle w:val="Hyperlink"/>
                <w:rFonts w:ascii="Arial" w:hAnsi="Arial" w:cs="Arial"/>
              </w:rPr>
              <w:t>7.</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Confirmation of Minutes</w:t>
            </w:r>
            <w:r w:rsidR="00ED1A6F">
              <w:rPr>
                <w:webHidden/>
              </w:rPr>
              <w:tab/>
            </w:r>
            <w:r w:rsidR="00ED1A6F">
              <w:rPr>
                <w:webHidden/>
              </w:rPr>
              <w:fldChar w:fldCharType="begin"/>
            </w:r>
            <w:r w:rsidR="00ED1A6F">
              <w:rPr>
                <w:webHidden/>
              </w:rPr>
              <w:instrText xml:space="preserve"> PAGEREF _Toc24962820 \h </w:instrText>
            </w:r>
            <w:r w:rsidR="00ED1A6F">
              <w:rPr>
                <w:webHidden/>
              </w:rPr>
            </w:r>
            <w:r w:rsidR="00ED1A6F">
              <w:rPr>
                <w:webHidden/>
              </w:rPr>
              <w:fldChar w:fldCharType="separate"/>
            </w:r>
            <w:r w:rsidR="00FF06E0">
              <w:rPr>
                <w:webHidden/>
              </w:rPr>
              <w:t>5</w:t>
            </w:r>
            <w:r w:rsidR="00ED1A6F">
              <w:rPr>
                <w:webHidden/>
              </w:rPr>
              <w:fldChar w:fldCharType="end"/>
            </w:r>
          </w:hyperlink>
        </w:p>
        <w:p w14:paraId="79CF76F3" w14:textId="0E92C470" w:rsidR="00ED1A6F" w:rsidRDefault="00981677" w:rsidP="00ED1A6F">
          <w:pPr>
            <w:pStyle w:val="TOC2"/>
            <w:rPr>
              <w:rFonts w:asciiTheme="minorHAnsi" w:eastAsiaTheme="minorEastAsia" w:hAnsiTheme="minorHAnsi" w:cstheme="minorBidi"/>
              <w:sz w:val="22"/>
              <w:szCs w:val="22"/>
              <w:lang w:eastAsia="en-AU"/>
            </w:rPr>
          </w:pPr>
          <w:hyperlink w:anchor="_Toc24962821" w:history="1">
            <w:r w:rsidR="00ED1A6F" w:rsidRPr="006B407E">
              <w:rPr>
                <w:rStyle w:val="Hyperlink"/>
                <w:rFonts w:ascii="Arial" w:hAnsi="Arial" w:cs="Arial"/>
              </w:rPr>
              <w:t>7.1</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Arts Committee Meeting 7 October 2019</w:t>
            </w:r>
            <w:r w:rsidR="00ED1A6F">
              <w:rPr>
                <w:webHidden/>
              </w:rPr>
              <w:tab/>
            </w:r>
            <w:r w:rsidR="00ED1A6F">
              <w:rPr>
                <w:webHidden/>
              </w:rPr>
              <w:fldChar w:fldCharType="begin"/>
            </w:r>
            <w:r w:rsidR="00ED1A6F">
              <w:rPr>
                <w:webHidden/>
              </w:rPr>
              <w:instrText xml:space="preserve"> PAGEREF _Toc24962821 \h </w:instrText>
            </w:r>
            <w:r w:rsidR="00ED1A6F">
              <w:rPr>
                <w:webHidden/>
              </w:rPr>
            </w:r>
            <w:r w:rsidR="00ED1A6F">
              <w:rPr>
                <w:webHidden/>
              </w:rPr>
              <w:fldChar w:fldCharType="separate"/>
            </w:r>
            <w:r w:rsidR="00FF06E0">
              <w:rPr>
                <w:webHidden/>
              </w:rPr>
              <w:t>5</w:t>
            </w:r>
            <w:r w:rsidR="00ED1A6F">
              <w:rPr>
                <w:webHidden/>
              </w:rPr>
              <w:fldChar w:fldCharType="end"/>
            </w:r>
          </w:hyperlink>
        </w:p>
        <w:p w14:paraId="27134B2E" w14:textId="7D15B5EA" w:rsidR="00ED1A6F" w:rsidRDefault="00981677" w:rsidP="00ED1A6F">
          <w:pPr>
            <w:pStyle w:val="TOC2"/>
            <w:rPr>
              <w:rFonts w:asciiTheme="minorHAnsi" w:eastAsiaTheme="minorEastAsia" w:hAnsiTheme="minorHAnsi" w:cstheme="minorBidi"/>
              <w:sz w:val="22"/>
              <w:szCs w:val="22"/>
              <w:lang w:eastAsia="en-AU"/>
            </w:rPr>
          </w:pPr>
          <w:hyperlink w:anchor="_Toc24962822" w:history="1">
            <w:r w:rsidR="00ED1A6F" w:rsidRPr="006B407E">
              <w:rPr>
                <w:rStyle w:val="Hyperlink"/>
                <w:rFonts w:ascii="Arial" w:hAnsi="Arial" w:cs="Arial"/>
              </w:rPr>
              <w:t>8.</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Items for Discussion</w:t>
            </w:r>
            <w:r w:rsidR="00ED1A6F">
              <w:rPr>
                <w:webHidden/>
              </w:rPr>
              <w:tab/>
            </w:r>
            <w:r w:rsidR="00ED1A6F">
              <w:rPr>
                <w:webHidden/>
              </w:rPr>
              <w:fldChar w:fldCharType="begin"/>
            </w:r>
            <w:r w:rsidR="00ED1A6F">
              <w:rPr>
                <w:webHidden/>
              </w:rPr>
              <w:instrText xml:space="preserve"> PAGEREF _Toc24962822 \h </w:instrText>
            </w:r>
            <w:r w:rsidR="00ED1A6F">
              <w:rPr>
                <w:webHidden/>
              </w:rPr>
            </w:r>
            <w:r w:rsidR="00ED1A6F">
              <w:rPr>
                <w:webHidden/>
              </w:rPr>
              <w:fldChar w:fldCharType="separate"/>
            </w:r>
            <w:r w:rsidR="00FF06E0">
              <w:rPr>
                <w:webHidden/>
              </w:rPr>
              <w:t>6</w:t>
            </w:r>
            <w:r w:rsidR="00ED1A6F">
              <w:rPr>
                <w:webHidden/>
              </w:rPr>
              <w:fldChar w:fldCharType="end"/>
            </w:r>
          </w:hyperlink>
        </w:p>
        <w:p w14:paraId="2A37E3C7" w14:textId="0E7AC08C" w:rsidR="00ED1A6F" w:rsidRDefault="00981677" w:rsidP="00ED1A6F">
          <w:pPr>
            <w:pStyle w:val="TOC2"/>
            <w:rPr>
              <w:rFonts w:asciiTheme="minorHAnsi" w:eastAsiaTheme="minorEastAsia" w:hAnsiTheme="minorHAnsi" w:cstheme="minorBidi"/>
              <w:sz w:val="22"/>
              <w:szCs w:val="22"/>
              <w:lang w:eastAsia="en-AU"/>
            </w:rPr>
          </w:pPr>
          <w:hyperlink w:anchor="_Toc24962823" w:history="1">
            <w:r w:rsidR="00ED1A6F" w:rsidRPr="006B407E">
              <w:rPr>
                <w:rStyle w:val="Hyperlink"/>
                <w:rFonts w:ascii="Arial" w:hAnsi="Arial" w:cs="Arial"/>
              </w:rPr>
              <w:t>8.1</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Review Terms of Reference</w:t>
            </w:r>
            <w:r w:rsidR="00ED1A6F">
              <w:rPr>
                <w:webHidden/>
              </w:rPr>
              <w:tab/>
            </w:r>
            <w:r w:rsidR="00ED1A6F">
              <w:rPr>
                <w:webHidden/>
              </w:rPr>
              <w:fldChar w:fldCharType="begin"/>
            </w:r>
            <w:r w:rsidR="00ED1A6F">
              <w:rPr>
                <w:webHidden/>
              </w:rPr>
              <w:instrText xml:space="preserve"> PAGEREF _Toc24962823 \h </w:instrText>
            </w:r>
            <w:r w:rsidR="00ED1A6F">
              <w:rPr>
                <w:webHidden/>
              </w:rPr>
            </w:r>
            <w:r w:rsidR="00ED1A6F">
              <w:rPr>
                <w:webHidden/>
              </w:rPr>
              <w:fldChar w:fldCharType="separate"/>
            </w:r>
            <w:r w:rsidR="00FF06E0">
              <w:rPr>
                <w:webHidden/>
              </w:rPr>
              <w:t>6</w:t>
            </w:r>
            <w:r w:rsidR="00ED1A6F">
              <w:rPr>
                <w:webHidden/>
              </w:rPr>
              <w:fldChar w:fldCharType="end"/>
            </w:r>
          </w:hyperlink>
        </w:p>
        <w:p w14:paraId="3D2A0862" w14:textId="668035AE" w:rsidR="00ED1A6F" w:rsidRDefault="00981677" w:rsidP="00ED1A6F">
          <w:pPr>
            <w:pStyle w:val="TOC2"/>
            <w:rPr>
              <w:rFonts w:asciiTheme="minorHAnsi" w:eastAsiaTheme="minorEastAsia" w:hAnsiTheme="minorHAnsi" w:cstheme="minorBidi"/>
              <w:sz w:val="22"/>
              <w:szCs w:val="22"/>
              <w:lang w:eastAsia="en-AU"/>
            </w:rPr>
          </w:pPr>
          <w:hyperlink w:anchor="_Toc24962824" w:history="1">
            <w:r w:rsidR="00ED1A6F" w:rsidRPr="006B407E">
              <w:rPr>
                <w:rStyle w:val="Hyperlink"/>
                <w:rFonts w:ascii="Arial" w:hAnsi="Arial" w:cs="Arial"/>
              </w:rPr>
              <w:t>8.2</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Appointment of Community Members</w:t>
            </w:r>
            <w:r w:rsidR="00ED1A6F">
              <w:rPr>
                <w:webHidden/>
              </w:rPr>
              <w:tab/>
            </w:r>
            <w:r w:rsidR="00ED1A6F">
              <w:rPr>
                <w:webHidden/>
              </w:rPr>
              <w:fldChar w:fldCharType="begin"/>
            </w:r>
            <w:r w:rsidR="00ED1A6F">
              <w:rPr>
                <w:webHidden/>
              </w:rPr>
              <w:instrText xml:space="preserve"> PAGEREF _Toc24962824 \h </w:instrText>
            </w:r>
            <w:r w:rsidR="00ED1A6F">
              <w:rPr>
                <w:webHidden/>
              </w:rPr>
            </w:r>
            <w:r w:rsidR="00ED1A6F">
              <w:rPr>
                <w:webHidden/>
              </w:rPr>
              <w:fldChar w:fldCharType="separate"/>
            </w:r>
            <w:r w:rsidR="00FF06E0">
              <w:rPr>
                <w:webHidden/>
              </w:rPr>
              <w:t>8</w:t>
            </w:r>
            <w:r w:rsidR="00ED1A6F">
              <w:rPr>
                <w:webHidden/>
              </w:rPr>
              <w:fldChar w:fldCharType="end"/>
            </w:r>
          </w:hyperlink>
        </w:p>
        <w:p w14:paraId="10906F32" w14:textId="2927DF74" w:rsidR="00ED1A6F" w:rsidRDefault="00981677" w:rsidP="00ED1A6F">
          <w:pPr>
            <w:pStyle w:val="TOC2"/>
            <w:rPr>
              <w:rFonts w:asciiTheme="minorHAnsi" w:eastAsiaTheme="minorEastAsia" w:hAnsiTheme="minorHAnsi" w:cstheme="minorBidi"/>
              <w:sz w:val="22"/>
              <w:szCs w:val="22"/>
              <w:lang w:eastAsia="en-AU"/>
            </w:rPr>
          </w:pPr>
          <w:hyperlink w:anchor="_Toc24962825" w:history="1">
            <w:r w:rsidR="00ED1A6F" w:rsidRPr="006B407E">
              <w:rPr>
                <w:rStyle w:val="Hyperlink"/>
                <w:rFonts w:ascii="Arial" w:hAnsi="Arial" w:cs="Arial"/>
              </w:rPr>
              <w:t>8.3</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Installation of Artworks in Annie Dorrington Park.</w:t>
            </w:r>
            <w:r w:rsidR="00ED1A6F">
              <w:rPr>
                <w:webHidden/>
              </w:rPr>
              <w:tab/>
            </w:r>
            <w:r w:rsidR="00ED1A6F">
              <w:rPr>
                <w:webHidden/>
              </w:rPr>
              <w:fldChar w:fldCharType="begin"/>
            </w:r>
            <w:r w:rsidR="00ED1A6F">
              <w:rPr>
                <w:webHidden/>
              </w:rPr>
              <w:instrText xml:space="preserve"> PAGEREF _Toc24962825 \h </w:instrText>
            </w:r>
            <w:r w:rsidR="00ED1A6F">
              <w:rPr>
                <w:webHidden/>
              </w:rPr>
            </w:r>
            <w:r w:rsidR="00ED1A6F">
              <w:rPr>
                <w:webHidden/>
              </w:rPr>
              <w:fldChar w:fldCharType="separate"/>
            </w:r>
            <w:r w:rsidR="00FF06E0">
              <w:rPr>
                <w:webHidden/>
              </w:rPr>
              <w:t>10</w:t>
            </w:r>
            <w:r w:rsidR="00ED1A6F">
              <w:rPr>
                <w:webHidden/>
              </w:rPr>
              <w:fldChar w:fldCharType="end"/>
            </w:r>
          </w:hyperlink>
        </w:p>
        <w:p w14:paraId="1006919B" w14:textId="76B7B0D8" w:rsidR="00ED1A6F" w:rsidRDefault="00981677" w:rsidP="00ED1A6F">
          <w:pPr>
            <w:pStyle w:val="TOC2"/>
            <w:rPr>
              <w:rFonts w:asciiTheme="minorHAnsi" w:eastAsiaTheme="minorEastAsia" w:hAnsiTheme="minorHAnsi" w:cstheme="minorBidi"/>
              <w:sz w:val="22"/>
              <w:szCs w:val="22"/>
              <w:lang w:eastAsia="en-AU"/>
            </w:rPr>
          </w:pPr>
          <w:hyperlink w:anchor="_Toc24962826" w:history="1">
            <w:r w:rsidR="00ED1A6F" w:rsidRPr="006B407E">
              <w:rPr>
                <w:rStyle w:val="Hyperlink"/>
                <w:rFonts w:ascii="Arial" w:hAnsi="Arial" w:cs="Arial"/>
              </w:rPr>
              <w:t>8.4</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Notice of Motion on Temporary Suspension of Arts Committee</w:t>
            </w:r>
            <w:r w:rsidR="00ED1A6F">
              <w:rPr>
                <w:webHidden/>
              </w:rPr>
              <w:tab/>
            </w:r>
            <w:r w:rsidR="00ED1A6F">
              <w:rPr>
                <w:webHidden/>
              </w:rPr>
              <w:fldChar w:fldCharType="begin"/>
            </w:r>
            <w:r w:rsidR="00ED1A6F">
              <w:rPr>
                <w:webHidden/>
              </w:rPr>
              <w:instrText xml:space="preserve"> PAGEREF _Toc24962826 \h </w:instrText>
            </w:r>
            <w:r w:rsidR="00ED1A6F">
              <w:rPr>
                <w:webHidden/>
              </w:rPr>
            </w:r>
            <w:r w:rsidR="00ED1A6F">
              <w:rPr>
                <w:webHidden/>
              </w:rPr>
              <w:fldChar w:fldCharType="separate"/>
            </w:r>
            <w:r w:rsidR="00FF06E0">
              <w:rPr>
                <w:webHidden/>
              </w:rPr>
              <w:t>12</w:t>
            </w:r>
            <w:r w:rsidR="00ED1A6F">
              <w:rPr>
                <w:webHidden/>
              </w:rPr>
              <w:fldChar w:fldCharType="end"/>
            </w:r>
          </w:hyperlink>
        </w:p>
        <w:p w14:paraId="670CA2E0" w14:textId="714EC905" w:rsidR="00ED1A6F" w:rsidRDefault="00981677" w:rsidP="00ED1A6F">
          <w:pPr>
            <w:pStyle w:val="TOC2"/>
            <w:rPr>
              <w:rFonts w:asciiTheme="minorHAnsi" w:eastAsiaTheme="minorEastAsia" w:hAnsiTheme="minorHAnsi" w:cstheme="minorBidi"/>
              <w:sz w:val="22"/>
              <w:szCs w:val="22"/>
              <w:lang w:eastAsia="en-AU"/>
            </w:rPr>
          </w:pPr>
          <w:hyperlink w:anchor="_Toc24962827" w:history="1">
            <w:r w:rsidR="00ED1A6F" w:rsidRPr="006B407E">
              <w:rPr>
                <w:rStyle w:val="Hyperlink"/>
                <w:rFonts w:ascii="Arial" w:hAnsi="Arial" w:cs="Arial"/>
              </w:rPr>
              <w:t>8.</w:t>
            </w:r>
            <w:r w:rsidR="00ED1A6F">
              <w:rPr>
                <w:rFonts w:asciiTheme="minorHAnsi" w:eastAsiaTheme="minorEastAsia" w:hAnsiTheme="minorHAnsi" w:cstheme="minorBidi"/>
                <w:sz w:val="22"/>
                <w:szCs w:val="22"/>
                <w:lang w:eastAsia="en-AU"/>
              </w:rPr>
              <w:tab/>
            </w:r>
            <w:r w:rsidR="00ED1A6F" w:rsidRPr="006B407E">
              <w:rPr>
                <w:rStyle w:val="Hyperlink"/>
                <w:rFonts w:ascii="Arial" w:hAnsi="Arial" w:cs="Arial"/>
              </w:rPr>
              <w:t>Date of Next Meeting</w:t>
            </w:r>
            <w:r w:rsidR="00ED1A6F">
              <w:rPr>
                <w:webHidden/>
              </w:rPr>
              <w:tab/>
            </w:r>
            <w:r w:rsidR="00ED1A6F">
              <w:rPr>
                <w:webHidden/>
              </w:rPr>
              <w:fldChar w:fldCharType="begin"/>
            </w:r>
            <w:r w:rsidR="00ED1A6F">
              <w:rPr>
                <w:webHidden/>
              </w:rPr>
              <w:instrText xml:space="preserve"> PAGEREF _Toc24962827 \h </w:instrText>
            </w:r>
            <w:r w:rsidR="00ED1A6F">
              <w:rPr>
                <w:webHidden/>
              </w:rPr>
            </w:r>
            <w:r w:rsidR="00ED1A6F">
              <w:rPr>
                <w:webHidden/>
              </w:rPr>
              <w:fldChar w:fldCharType="separate"/>
            </w:r>
            <w:r w:rsidR="00FF06E0">
              <w:rPr>
                <w:webHidden/>
              </w:rPr>
              <w:t>15</w:t>
            </w:r>
            <w:r w:rsidR="00ED1A6F">
              <w:rPr>
                <w:webHidden/>
              </w:rPr>
              <w:fldChar w:fldCharType="end"/>
            </w:r>
          </w:hyperlink>
        </w:p>
        <w:p w14:paraId="6AD154B9" w14:textId="3B7C229C" w:rsidR="00ED1A6F" w:rsidRDefault="00981677" w:rsidP="00ED1A6F">
          <w:pPr>
            <w:pStyle w:val="TOC2"/>
            <w:rPr>
              <w:rFonts w:asciiTheme="minorHAnsi" w:eastAsiaTheme="minorEastAsia" w:hAnsiTheme="minorHAnsi" w:cstheme="minorBidi"/>
              <w:sz w:val="22"/>
              <w:szCs w:val="22"/>
              <w:lang w:eastAsia="en-AU"/>
            </w:rPr>
          </w:pPr>
          <w:hyperlink w:anchor="_Toc24962828" w:history="1">
            <w:r w:rsidR="00ED1A6F" w:rsidRPr="006B407E">
              <w:rPr>
                <w:rStyle w:val="Hyperlink"/>
                <w:rFonts w:ascii="Arial" w:hAnsi="Arial" w:cs="Arial"/>
              </w:rPr>
              <w:t>Declaration of Closure</w:t>
            </w:r>
            <w:r w:rsidR="00ED1A6F">
              <w:rPr>
                <w:webHidden/>
              </w:rPr>
              <w:tab/>
            </w:r>
            <w:r w:rsidR="00ED1A6F">
              <w:rPr>
                <w:webHidden/>
              </w:rPr>
              <w:fldChar w:fldCharType="begin"/>
            </w:r>
            <w:r w:rsidR="00ED1A6F">
              <w:rPr>
                <w:webHidden/>
              </w:rPr>
              <w:instrText xml:space="preserve"> PAGEREF _Toc24962828 \h </w:instrText>
            </w:r>
            <w:r w:rsidR="00ED1A6F">
              <w:rPr>
                <w:webHidden/>
              </w:rPr>
            </w:r>
            <w:r w:rsidR="00ED1A6F">
              <w:rPr>
                <w:webHidden/>
              </w:rPr>
              <w:fldChar w:fldCharType="separate"/>
            </w:r>
            <w:r w:rsidR="00FF06E0">
              <w:rPr>
                <w:webHidden/>
              </w:rPr>
              <w:t>15</w:t>
            </w:r>
            <w:r w:rsidR="00ED1A6F">
              <w:rPr>
                <w:webHidden/>
              </w:rPr>
              <w:fldChar w:fldCharType="end"/>
            </w:r>
          </w:hyperlink>
        </w:p>
        <w:p w14:paraId="426AA33D" w14:textId="7BAC25E1" w:rsidR="001819F4" w:rsidRDefault="00EF2371" w:rsidP="001819F4">
          <w:r w:rsidRPr="002E51A0">
            <w:rPr>
              <w:rFonts w:ascii="Arial" w:hAnsi="Arial" w:cs="Arial"/>
              <w:b/>
              <w:bCs/>
              <w:noProof/>
              <w:szCs w:val="24"/>
            </w:rPr>
            <w:fldChar w:fldCharType="end"/>
          </w:r>
        </w:p>
      </w:sdtContent>
    </w:sdt>
    <w:p w14:paraId="1005415E"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6DEF60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C302FD">
          <w:headerReference w:type="default" r:id="rId15"/>
          <w:footerReference w:type="even" r:id="rId16"/>
          <w:footerReference w:type="default" r:id="rId17"/>
          <w:footerReference w:type="first" r:id="rId18"/>
          <w:pgSz w:w="11907" w:h="16840" w:code="9"/>
          <w:pgMar w:top="1440" w:right="1701" w:bottom="1440" w:left="1797" w:header="709" w:footer="720" w:gutter="0"/>
          <w:pgNumType w:start="1"/>
          <w:cols w:space="720"/>
          <w:titlePg/>
          <w:docGrid w:linePitch="326"/>
        </w:sectPr>
      </w:pPr>
    </w:p>
    <w:p w14:paraId="1DDE3BEB" w14:textId="77777777" w:rsidR="00281565" w:rsidRDefault="00281565" w:rsidP="00562866">
      <w:pPr>
        <w:tabs>
          <w:tab w:val="left" w:pos="720"/>
          <w:tab w:val="left" w:pos="1440"/>
          <w:tab w:val="left" w:pos="2410"/>
          <w:tab w:val="left" w:pos="2977"/>
          <w:tab w:val="right" w:pos="8335"/>
          <w:tab w:val="right" w:pos="8505"/>
        </w:tabs>
        <w:jc w:val="center"/>
        <w:rPr>
          <w:rFonts w:ascii="Arial" w:hAnsi="Arial"/>
          <w:b/>
        </w:rPr>
        <w:sectPr w:rsidR="00281565" w:rsidSect="00281565">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pPr>
    </w:p>
    <w:p w14:paraId="32926395" w14:textId="00BE415D"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t>City of N</w:t>
      </w:r>
      <w:r w:rsidRPr="00550A22">
        <w:rPr>
          <w:rFonts w:ascii="Arial" w:hAnsi="Arial"/>
          <w:b/>
        </w:rPr>
        <w:t>edlands</w:t>
      </w:r>
    </w:p>
    <w:p w14:paraId="35032591"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54C50EBB" w14:textId="25E55741" w:rsidR="00812014" w:rsidRPr="00DC7FFD" w:rsidRDefault="00180419" w:rsidP="00812014">
      <w:pPr>
        <w:tabs>
          <w:tab w:val="left" w:pos="720"/>
          <w:tab w:val="left" w:pos="1440"/>
          <w:tab w:val="left" w:pos="2410"/>
          <w:tab w:val="left" w:pos="2977"/>
          <w:tab w:val="right" w:pos="8335"/>
          <w:tab w:val="right" w:pos="8505"/>
        </w:tabs>
        <w:jc w:val="both"/>
        <w:rPr>
          <w:rFonts w:ascii="Arial" w:hAnsi="Arial"/>
          <w:b/>
        </w:rPr>
      </w:pPr>
      <w:r w:rsidRPr="00DC7FFD">
        <w:rPr>
          <w:rFonts w:ascii="Arial" w:hAnsi="Arial" w:cs="Arial"/>
          <w:b/>
          <w:szCs w:val="24"/>
        </w:rPr>
        <w:t xml:space="preserve">Notice of a meeting of the </w:t>
      </w:r>
      <w:r w:rsidR="00DC7FFD" w:rsidRPr="00DC7FFD">
        <w:rPr>
          <w:rFonts w:ascii="Arial" w:hAnsi="Arial" w:cs="Arial"/>
          <w:b/>
          <w:szCs w:val="24"/>
        </w:rPr>
        <w:t>Arts</w:t>
      </w:r>
      <w:r w:rsidR="00D57426" w:rsidRPr="00DC7FFD">
        <w:rPr>
          <w:rFonts w:ascii="Arial" w:hAnsi="Arial" w:cs="Arial"/>
          <w:b/>
          <w:szCs w:val="24"/>
        </w:rPr>
        <w:t xml:space="preserve"> </w:t>
      </w:r>
      <w:r w:rsidRPr="00DC7FFD">
        <w:rPr>
          <w:rFonts w:ascii="Arial" w:hAnsi="Arial" w:cs="Arial"/>
          <w:b/>
          <w:szCs w:val="24"/>
        </w:rPr>
        <w:t xml:space="preserve">Committee to be held in the </w:t>
      </w:r>
      <w:r w:rsidR="007D5CBA">
        <w:rPr>
          <w:rFonts w:ascii="Arial" w:hAnsi="Arial"/>
          <w:b/>
        </w:rPr>
        <w:t>Meetin</w:t>
      </w:r>
      <w:r w:rsidR="00011C2B">
        <w:rPr>
          <w:rFonts w:ascii="Arial" w:hAnsi="Arial"/>
          <w:b/>
        </w:rPr>
        <w:t>g</w:t>
      </w:r>
      <w:r w:rsidR="007D5CBA">
        <w:rPr>
          <w:rFonts w:ascii="Arial" w:hAnsi="Arial"/>
          <w:b/>
        </w:rPr>
        <w:t xml:space="preserve"> Room at the City of Nedlands</w:t>
      </w:r>
      <w:r w:rsidR="001226D8">
        <w:rPr>
          <w:rFonts w:ascii="Arial" w:hAnsi="Arial"/>
          <w:b/>
        </w:rPr>
        <w:t xml:space="preserve">, </w:t>
      </w:r>
      <w:r w:rsidR="001819F4" w:rsidRPr="00DC7FFD">
        <w:rPr>
          <w:rFonts w:ascii="Arial" w:hAnsi="Arial"/>
          <w:b/>
        </w:rPr>
        <w:t>71 Stirling Highway, Nedlands</w:t>
      </w:r>
      <w:r w:rsidR="00812014" w:rsidRPr="00DC7FFD">
        <w:rPr>
          <w:rFonts w:ascii="Arial" w:hAnsi="Arial"/>
          <w:b/>
        </w:rPr>
        <w:t xml:space="preserve"> </w:t>
      </w:r>
      <w:r w:rsidRPr="00DC7FFD">
        <w:rPr>
          <w:rFonts w:ascii="Arial" w:hAnsi="Arial" w:cs="Arial"/>
          <w:b/>
          <w:szCs w:val="24"/>
        </w:rPr>
        <w:t xml:space="preserve">on </w:t>
      </w:r>
      <w:r w:rsidR="00CF3221" w:rsidRPr="008D3333">
        <w:rPr>
          <w:rFonts w:ascii="Arial" w:hAnsi="Arial" w:cs="Arial"/>
          <w:b/>
          <w:szCs w:val="24"/>
        </w:rPr>
        <w:t>Mond</w:t>
      </w:r>
      <w:r w:rsidR="00C80466">
        <w:rPr>
          <w:rFonts w:ascii="Arial" w:hAnsi="Arial" w:cs="Arial"/>
          <w:b/>
          <w:szCs w:val="24"/>
        </w:rPr>
        <w:t>ay</w:t>
      </w:r>
      <w:r w:rsidR="003553CF">
        <w:rPr>
          <w:rFonts w:ascii="Arial" w:hAnsi="Arial" w:cs="Arial"/>
          <w:b/>
          <w:szCs w:val="24"/>
        </w:rPr>
        <w:t xml:space="preserve"> </w:t>
      </w:r>
      <w:r w:rsidR="00FC07A9">
        <w:rPr>
          <w:rFonts w:ascii="Arial" w:hAnsi="Arial" w:cs="Arial"/>
          <w:b/>
          <w:szCs w:val="24"/>
        </w:rPr>
        <w:t>18</w:t>
      </w:r>
      <w:r w:rsidR="00D24BA6">
        <w:rPr>
          <w:rFonts w:ascii="Arial" w:hAnsi="Arial" w:cs="Arial"/>
          <w:b/>
          <w:szCs w:val="24"/>
        </w:rPr>
        <w:t xml:space="preserve"> </w:t>
      </w:r>
      <w:r w:rsidR="00FC07A9">
        <w:rPr>
          <w:rFonts w:ascii="Arial" w:hAnsi="Arial" w:cs="Arial"/>
          <w:b/>
          <w:szCs w:val="24"/>
        </w:rPr>
        <w:t>November</w:t>
      </w:r>
      <w:r w:rsidR="0022470F">
        <w:rPr>
          <w:rFonts w:ascii="Arial" w:hAnsi="Arial" w:cs="Arial"/>
          <w:b/>
          <w:szCs w:val="24"/>
        </w:rPr>
        <w:t xml:space="preserve"> 201</w:t>
      </w:r>
      <w:r w:rsidR="004B582C">
        <w:rPr>
          <w:rFonts w:ascii="Arial" w:hAnsi="Arial" w:cs="Arial"/>
          <w:b/>
          <w:szCs w:val="24"/>
        </w:rPr>
        <w:t>9</w:t>
      </w:r>
      <w:r w:rsidR="003553CF">
        <w:rPr>
          <w:rFonts w:ascii="Arial" w:hAnsi="Arial" w:cs="Arial"/>
          <w:b/>
          <w:szCs w:val="24"/>
        </w:rPr>
        <w:t xml:space="preserve"> </w:t>
      </w:r>
      <w:r w:rsidRPr="00DC7FFD">
        <w:rPr>
          <w:rFonts w:ascii="Arial" w:hAnsi="Arial" w:cs="Arial"/>
          <w:b/>
          <w:szCs w:val="24"/>
        </w:rPr>
        <w:t xml:space="preserve">at </w:t>
      </w:r>
      <w:r w:rsidR="00DC7FFD" w:rsidRPr="00DC7FFD">
        <w:rPr>
          <w:rFonts w:ascii="Arial" w:hAnsi="Arial" w:cs="Arial"/>
          <w:b/>
          <w:szCs w:val="24"/>
        </w:rPr>
        <w:t>5.30</w:t>
      </w:r>
      <w:r w:rsidR="001819F4" w:rsidRPr="00DC7FFD">
        <w:rPr>
          <w:rFonts w:ascii="Arial" w:hAnsi="Arial"/>
          <w:b/>
        </w:rPr>
        <w:t>pm</w:t>
      </w:r>
      <w:r w:rsidR="00812014" w:rsidRPr="00DC7FFD">
        <w:rPr>
          <w:rFonts w:ascii="Arial" w:hAnsi="Arial"/>
          <w:b/>
        </w:rPr>
        <w:t>.</w:t>
      </w:r>
    </w:p>
    <w:p w14:paraId="26D2FAB8"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06E9361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3BCC001E" w14:textId="77777777" w:rsidR="00D05D60" w:rsidRPr="00180419" w:rsidRDefault="00DC7FFD" w:rsidP="00562866">
      <w:pPr>
        <w:pStyle w:val="Heading6"/>
        <w:rPr>
          <w:rFonts w:ascii="Arial" w:hAnsi="Arial" w:cs="Arial"/>
          <w:sz w:val="24"/>
          <w:szCs w:val="24"/>
          <w:u w:val="none"/>
        </w:rPr>
      </w:pPr>
      <w:r>
        <w:rPr>
          <w:rFonts w:ascii="Arial" w:hAnsi="Arial" w:cs="Arial"/>
          <w:sz w:val="24"/>
          <w:szCs w:val="24"/>
          <w:u w:val="none"/>
        </w:rPr>
        <w:t>Arts</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1C2D65DA" w14:textId="77777777" w:rsidR="00562866" w:rsidRPr="00562866" w:rsidRDefault="00562866" w:rsidP="00562866"/>
    <w:p w14:paraId="14A925B4" w14:textId="77777777" w:rsidR="00683A50" w:rsidRPr="00180419" w:rsidRDefault="00562866" w:rsidP="004D554D">
      <w:pPr>
        <w:pStyle w:val="Heading1"/>
        <w:spacing w:before="0" w:after="0"/>
        <w:rPr>
          <w:rFonts w:ascii="Arial" w:hAnsi="Arial" w:cs="Arial"/>
          <w:sz w:val="24"/>
          <w:szCs w:val="24"/>
          <w:u w:val="none"/>
        </w:rPr>
      </w:pPr>
      <w:bookmarkStart w:id="1" w:name="_Toc24962812"/>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38182523" w14:textId="77777777" w:rsidR="00683A50" w:rsidRPr="00180419" w:rsidRDefault="00683A50" w:rsidP="004D554D">
      <w:pPr>
        <w:tabs>
          <w:tab w:val="left" w:pos="720"/>
          <w:tab w:val="left" w:pos="1440"/>
          <w:tab w:val="left" w:pos="2410"/>
          <w:tab w:val="left" w:pos="2977"/>
          <w:tab w:val="right" w:pos="8335"/>
          <w:tab w:val="right" w:pos="8505"/>
        </w:tabs>
        <w:jc w:val="both"/>
        <w:rPr>
          <w:rFonts w:ascii="Arial" w:hAnsi="Arial" w:cs="Arial"/>
          <w:b/>
          <w:szCs w:val="24"/>
        </w:rPr>
      </w:pPr>
    </w:p>
    <w:p w14:paraId="115572C7" w14:textId="77777777" w:rsidR="00683A50" w:rsidRPr="00812014" w:rsidRDefault="00683A50" w:rsidP="004D554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DC7FFD">
        <w:rPr>
          <w:rFonts w:ascii="Arial" w:hAnsi="Arial" w:cs="Arial"/>
          <w:szCs w:val="24"/>
        </w:rPr>
        <w:t>5.30</w:t>
      </w:r>
      <w:r w:rsidR="001819F4">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16210593" w14:textId="77777777" w:rsidR="00562866" w:rsidRDefault="00562866" w:rsidP="004D554D">
      <w:pPr>
        <w:tabs>
          <w:tab w:val="left" w:pos="720"/>
          <w:tab w:val="left" w:pos="1440"/>
          <w:tab w:val="left" w:pos="2410"/>
          <w:tab w:val="left" w:pos="2977"/>
          <w:tab w:val="right" w:pos="8335"/>
          <w:tab w:val="right" w:pos="8505"/>
        </w:tabs>
        <w:jc w:val="both"/>
        <w:rPr>
          <w:rFonts w:ascii="Arial" w:hAnsi="Arial" w:cs="Arial"/>
          <w:sz w:val="22"/>
        </w:rPr>
      </w:pPr>
    </w:p>
    <w:p w14:paraId="0BDFA49C" w14:textId="77777777" w:rsidR="00562866" w:rsidRPr="00562866" w:rsidRDefault="00562866" w:rsidP="004D554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1DBA9DBC" w14:textId="77777777" w:rsidR="00562866" w:rsidRPr="00180419" w:rsidRDefault="00562866" w:rsidP="004D554D">
      <w:pPr>
        <w:tabs>
          <w:tab w:val="left" w:pos="720"/>
          <w:tab w:val="left" w:pos="1440"/>
          <w:tab w:val="left" w:pos="2410"/>
          <w:tab w:val="left" w:pos="2977"/>
          <w:tab w:val="right" w:pos="8335"/>
          <w:tab w:val="right" w:pos="8505"/>
        </w:tabs>
        <w:jc w:val="both"/>
        <w:rPr>
          <w:rFonts w:ascii="Arial" w:hAnsi="Arial" w:cs="Arial"/>
          <w:szCs w:val="24"/>
        </w:rPr>
      </w:pPr>
    </w:p>
    <w:p w14:paraId="1B41FD75" w14:textId="77777777" w:rsidR="00D05D60" w:rsidRPr="00180419" w:rsidRDefault="00562866" w:rsidP="004D554D">
      <w:pPr>
        <w:pStyle w:val="Heading1"/>
        <w:spacing w:before="0" w:after="0"/>
        <w:rPr>
          <w:rFonts w:ascii="Arial" w:hAnsi="Arial" w:cs="Arial"/>
          <w:sz w:val="24"/>
          <w:szCs w:val="24"/>
          <w:u w:val="none"/>
        </w:rPr>
      </w:pPr>
      <w:bookmarkStart w:id="2" w:name="_Toc24962813"/>
      <w:r>
        <w:rPr>
          <w:rFonts w:ascii="Arial" w:hAnsi="Arial" w:cs="Arial"/>
          <w:caps w:val="0"/>
          <w:sz w:val="24"/>
          <w:szCs w:val="24"/>
          <w:u w:val="none"/>
        </w:rPr>
        <w:t>Present and Apologies a</w:t>
      </w:r>
      <w:r w:rsidR="00CF3221">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2"/>
    </w:p>
    <w:p w14:paraId="4DA521E8" w14:textId="77777777" w:rsidR="00D05D60" w:rsidRDefault="00D05D60"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312A828" w14:textId="4BF3E036" w:rsidR="002D0038" w:rsidRPr="008D3333"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8D3333">
        <w:rPr>
          <w:rFonts w:ascii="Arial" w:hAnsi="Arial" w:cs="Arial"/>
          <w:b/>
        </w:rPr>
        <w:t>Leave of Absence</w:t>
      </w:r>
      <w:r w:rsidR="00562866" w:rsidRPr="008D3333">
        <w:rPr>
          <w:rFonts w:ascii="Arial" w:hAnsi="Arial" w:cs="Arial"/>
        </w:rPr>
        <w:tab/>
      </w:r>
      <w:r w:rsidR="00C448E8">
        <w:rPr>
          <w:rFonts w:ascii="Arial" w:hAnsi="Arial" w:cs="Arial"/>
        </w:rPr>
        <w:tab/>
      </w:r>
      <w:r w:rsidR="00FC07A9">
        <w:rPr>
          <w:rFonts w:ascii="Arial" w:hAnsi="Arial" w:cs="Arial"/>
        </w:rPr>
        <w:t>Nil.</w:t>
      </w:r>
    </w:p>
    <w:p w14:paraId="0DC9EF6F" w14:textId="77777777" w:rsidR="00180419" w:rsidRPr="008D3333"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8D3333">
        <w:rPr>
          <w:rFonts w:ascii="Arial" w:hAnsi="Arial" w:cs="Arial"/>
          <w:b/>
          <w:sz w:val="22"/>
        </w:rPr>
        <w:t>(Previously Approved)</w:t>
      </w:r>
    </w:p>
    <w:p w14:paraId="16F33431" w14:textId="77777777" w:rsidR="00180419" w:rsidRPr="008D3333"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0B25FE7E" w14:textId="55ABAE8C" w:rsidR="00180419" w:rsidRPr="00C6108C" w:rsidRDefault="00180419" w:rsidP="004D554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C448E8">
        <w:rPr>
          <w:rFonts w:ascii="Arial" w:hAnsi="Arial" w:cs="Arial"/>
          <w:b/>
        </w:rPr>
        <w:t>Apologies</w:t>
      </w:r>
      <w:r w:rsidRPr="008D3333">
        <w:rPr>
          <w:rFonts w:ascii="Arial" w:hAnsi="Arial" w:cs="Arial"/>
        </w:rPr>
        <w:tab/>
      </w:r>
      <w:r w:rsidRPr="008D3333">
        <w:rPr>
          <w:rFonts w:ascii="Arial" w:hAnsi="Arial" w:cs="Arial"/>
        </w:rPr>
        <w:tab/>
      </w:r>
      <w:r w:rsidR="00041117" w:rsidRPr="008D3333">
        <w:rPr>
          <w:rFonts w:ascii="Arial" w:hAnsi="Arial" w:cs="Arial"/>
        </w:rPr>
        <w:tab/>
      </w:r>
      <w:r w:rsidR="00041117" w:rsidRPr="008D3333">
        <w:rPr>
          <w:rFonts w:ascii="Arial" w:hAnsi="Arial" w:cs="Arial"/>
        </w:rPr>
        <w:tab/>
      </w:r>
      <w:r w:rsidR="00FC07A9">
        <w:rPr>
          <w:rFonts w:ascii="Arial" w:hAnsi="Arial" w:cs="Arial"/>
        </w:rPr>
        <w:t xml:space="preserve">Councillor B Hassell </w:t>
      </w:r>
      <w:r w:rsidR="00FC07A9">
        <w:rPr>
          <w:rFonts w:ascii="Arial" w:hAnsi="Arial" w:cs="Arial"/>
        </w:rPr>
        <w:tab/>
        <w:t>Dalkeith Ward</w:t>
      </w:r>
    </w:p>
    <w:p w14:paraId="377F8DFD" w14:textId="77777777" w:rsidR="00AD41D5" w:rsidRDefault="00AD41D5"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8840050" w14:textId="77777777" w:rsidR="0092096D" w:rsidRDefault="0092096D"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313CE6C" w14:textId="77777777" w:rsidR="00D05D60" w:rsidRPr="00562866" w:rsidRDefault="00D05D60"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59E2F926" w14:textId="77777777" w:rsidR="00562866" w:rsidRDefault="00562866" w:rsidP="004D554D">
      <w:pPr>
        <w:pStyle w:val="BodyText"/>
        <w:rPr>
          <w:rFonts w:ascii="Arial" w:hAnsi="Arial" w:cs="Arial"/>
          <w:sz w:val="22"/>
          <w:szCs w:val="24"/>
        </w:rPr>
      </w:pPr>
    </w:p>
    <w:p w14:paraId="737D00A4" w14:textId="22AA5C81" w:rsidR="00D42959" w:rsidRPr="00372048" w:rsidRDefault="00D42959" w:rsidP="004D554D">
      <w:pPr>
        <w:pStyle w:val="BodyText2"/>
        <w:rPr>
          <w:rFonts w:ascii="Arial" w:hAnsi="Arial" w:cs="Arial"/>
          <w:i w:val="0"/>
          <w:szCs w:val="24"/>
        </w:rPr>
      </w:pPr>
      <w:r w:rsidRPr="00372048">
        <w:rPr>
          <w:rFonts w:ascii="Arial" w:hAnsi="Arial" w:cs="Arial"/>
          <w:i w:val="0"/>
          <w:szCs w:val="24"/>
        </w:rPr>
        <w:t>Members of the public who attend Council meetings should not act immediately on anything they hear at the meetings, without first seeking clarification of Council’s position. For example</w:t>
      </w:r>
      <w:r w:rsidR="0092096D">
        <w:rPr>
          <w:rFonts w:ascii="Arial" w:hAnsi="Arial" w:cs="Arial"/>
          <w:i w:val="0"/>
          <w:szCs w:val="24"/>
        </w:rPr>
        <w:t>,</w:t>
      </w:r>
      <w:r w:rsidRPr="00372048">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372048">
        <w:rPr>
          <w:rFonts w:ascii="Arial" w:hAnsi="Arial" w:cs="Arial"/>
          <w:i w:val="0"/>
          <w:szCs w:val="24"/>
        </w:rPr>
        <w:t>taking action</w:t>
      </w:r>
      <w:proofErr w:type="gramEnd"/>
      <w:r w:rsidRPr="00372048">
        <w:rPr>
          <w:rFonts w:ascii="Arial" w:hAnsi="Arial" w:cs="Arial"/>
          <w:i w:val="0"/>
          <w:szCs w:val="24"/>
        </w:rPr>
        <w:t xml:space="preserve"> on any matter that they may have before Council.</w:t>
      </w:r>
    </w:p>
    <w:p w14:paraId="1D8E8B9E" w14:textId="77777777" w:rsidR="00D42959" w:rsidRPr="00372048" w:rsidRDefault="00D42959" w:rsidP="004D554D">
      <w:pPr>
        <w:pStyle w:val="BodyText2"/>
        <w:rPr>
          <w:rFonts w:ascii="Arial" w:hAnsi="Arial" w:cs="Arial"/>
          <w:i w:val="0"/>
          <w:szCs w:val="24"/>
        </w:rPr>
      </w:pPr>
    </w:p>
    <w:p w14:paraId="0423E691" w14:textId="79BF82D9" w:rsidR="00DB4A28" w:rsidRPr="00AB6F9F" w:rsidRDefault="00D42959" w:rsidP="004D554D">
      <w:pPr>
        <w:pStyle w:val="BodyText2"/>
        <w:rPr>
          <w:rFonts w:ascii="Arial" w:hAnsi="Arial" w:cs="Arial"/>
          <w:i w:val="0"/>
          <w:szCs w:val="24"/>
        </w:rPr>
      </w:pPr>
      <w:r w:rsidRPr="00372048">
        <w:rPr>
          <w:rFonts w:ascii="Arial" w:hAnsi="Arial" w:cs="Arial"/>
          <w:i w:val="0"/>
          <w:szCs w:val="24"/>
        </w:rPr>
        <w:t>Any plans or documents in agendas and minutes may be subject to copyright. The express permission of the copyright owner must be obtained before copying any copyright material.</w:t>
      </w:r>
    </w:p>
    <w:p w14:paraId="1C67979A" w14:textId="18C073B9" w:rsidR="00325778" w:rsidRDefault="00325778" w:rsidP="004D554D">
      <w:pPr>
        <w:tabs>
          <w:tab w:val="left" w:pos="720"/>
          <w:tab w:val="left" w:pos="1440"/>
          <w:tab w:val="left" w:pos="2410"/>
          <w:tab w:val="left" w:pos="2977"/>
          <w:tab w:val="right" w:pos="8335"/>
          <w:tab w:val="right" w:pos="8505"/>
        </w:tabs>
        <w:jc w:val="both"/>
        <w:rPr>
          <w:rFonts w:ascii="Arial" w:hAnsi="Arial" w:cs="Arial"/>
          <w:szCs w:val="24"/>
        </w:rPr>
      </w:pPr>
    </w:p>
    <w:p w14:paraId="2A244A2A" w14:textId="77777777" w:rsidR="00325778" w:rsidRDefault="00325778" w:rsidP="004D554D">
      <w:pPr>
        <w:tabs>
          <w:tab w:val="left" w:pos="720"/>
          <w:tab w:val="left" w:pos="1440"/>
          <w:tab w:val="left" w:pos="2410"/>
          <w:tab w:val="left" w:pos="2977"/>
          <w:tab w:val="right" w:pos="8335"/>
          <w:tab w:val="right" w:pos="8505"/>
        </w:tabs>
        <w:jc w:val="both"/>
        <w:rPr>
          <w:rFonts w:ascii="Arial" w:hAnsi="Arial" w:cs="Arial"/>
          <w:szCs w:val="24"/>
        </w:rPr>
      </w:pPr>
    </w:p>
    <w:p w14:paraId="6ACC7387" w14:textId="77777777" w:rsidR="00325778" w:rsidRPr="000D7D19" w:rsidRDefault="00325778" w:rsidP="00325778">
      <w:pPr>
        <w:pStyle w:val="Heading1"/>
        <w:numPr>
          <w:ilvl w:val="0"/>
          <w:numId w:val="1"/>
        </w:numPr>
        <w:tabs>
          <w:tab w:val="clear" w:pos="720"/>
          <w:tab w:val="num" w:pos="0"/>
          <w:tab w:val="num" w:pos="862"/>
        </w:tabs>
        <w:spacing w:before="0" w:after="0"/>
        <w:ind w:left="0" w:hanging="851"/>
        <w:rPr>
          <w:rFonts w:ascii="Arial" w:hAnsi="Arial" w:cs="Arial"/>
          <w:caps w:val="0"/>
          <w:sz w:val="24"/>
          <w:szCs w:val="24"/>
          <w:u w:val="none"/>
        </w:rPr>
      </w:pPr>
      <w:bookmarkStart w:id="3" w:name="_Toc24374759"/>
      <w:bookmarkStart w:id="4" w:name="_Toc24962814"/>
      <w:r w:rsidRPr="000D7D19">
        <w:rPr>
          <w:rFonts w:ascii="Arial" w:hAnsi="Arial" w:cs="Arial"/>
          <w:caps w:val="0"/>
          <w:sz w:val="24"/>
          <w:szCs w:val="24"/>
          <w:u w:val="none"/>
        </w:rPr>
        <w:t>Appointment of Chair</w:t>
      </w:r>
      <w:bookmarkEnd w:id="3"/>
      <w:bookmarkEnd w:id="4"/>
    </w:p>
    <w:p w14:paraId="4078E134" w14:textId="77777777" w:rsidR="00325778" w:rsidRDefault="00325778" w:rsidP="00325778">
      <w:pPr>
        <w:tabs>
          <w:tab w:val="left" w:pos="720"/>
          <w:tab w:val="left" w:pos="1440"/>
          <w:tab w:val="left" w:pos="2410"/>
          <w:tab w:val="left" w:pos="2977"/>
          <w:tab w:val="right" w:pos="8335"/>
          <w:tab w:val="right" w:pos="8505"/>
        </w:tabs>
        <w:jc w:val="both"/>
        <w:rPr>
          <w:rFonts w:ascii="Arial" w:hAnsi="Arial" w:cs="Arial"/>
          <w:szCs w:val="24"/>
        </w:rPr>
      </w:pPr>
    </w:p>
    <w:p w14:paraId="786455BD" w14:textId="651CDC1B" w:rsidR="00325778" w:rsidRDefault="00325778" w:rsidP="00325778">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Committee to appoint Chairperson for the </w:t>
      </w:r>
      <w:r w:rsidR="000C5B56">
        <w:rPr>
          <w:rFonts w:ascii="Arial" w:hAnsi="Arial" w:cs="Arial"/>
          <w:szCs w:val="24"/>
        </w:rPr>
        <w:t>Arts</w:t>
      </w:r>
      <w:r>
        <w:rPr>
          <w:rFonts w:ascii="Arial" w:hAnsi="Arial" w:cs="Arial"/>
          <w:szCs w:val="24"/>
        </w:rPr>
        <w:t xml:space="preserve"> Committee.</w:t>
      </w:r>
    </w:p>
    <w:p w14:paraId="6F5784C8" w14:textId="73E1D89F" w:rsidR="00E16AEB" w:rsidRDefault="00E16AEB" w:rsidP="004D554D">
      <w:pPr>
        <w:tabs>
          <w:tab w:val="left" w:pos="720"/>
          <w:tab w:val="left" w:pos="1440"/>
          <w:tab w:val="left" w:pos="2410"/>
          <w:tab w:val="left" w:pos="2977"/>
          <w:tab w:val="right" w:pos="8335"/>
          <w:tab w:val="right" w:pos="8505"/>
        </w:tabs>
        <w:jc w:val="both"/>
        <w:rPr>
          <w:rFonts w:ascii="Arial" w:hAnsi="Arial" w:cs="Arial"/>
          <w:szCs w:val="24"/>
        </w:rPr>
      </w:pPr>
    </w:p>
    <w:p w14:paraId="3A4049F1" w14:textId="4F6177E5" w:rsidR="006440E3" w:rsidRDefault="006440E3" w:rsidP="004D554D">
      <w:pPr>
        <w:tabs>
          <w:tab w:val="left" w:pos="720"/>
          <w:tab w:val="left" w:pos="1440"/>
          <w:tab w:val="left" w:pos="2410"/>
          <w:tab w:val="left" w:pos="2977"/>
          <w:tab w:val="right" w:pos="8335"/>
          <w:tab w:val="right" w:pos="8505"/>
        </w:tabs>
        <w:jc w:val="both"/>
        <w:rPr>
          <w:rFonts w:ascii="Arial" w:hAnsi="Arial" w:cs="Arial"/>
          <w:szCs w:val="24"/>
        </w:rPr>
      </w:pPr>
    </w:p>
    <w:p w14:paraId="694161C2" w14:textId="0C5039F4" w:rsidR="006440E3" w:rsidRDefault="006440E3" w:rsidP="004D554D">
      <w:pPr>
        <w:tabs>
          <w:tab w:val="left" w:pos="720"/>
          <w:tab w:val="left" w:pos="1440"/>
          <w:tab w:val="left" w:pos="2410"/>
          <w:tab w:val="left" w:pos="2977"/>
          <w:tab w:val="right" w:pos="8335"/>
          <w:tab w:val="right" w:pos="8505"/>
        </w:tabs>
        <w:jc w:val="both"/>
        <w:rPr>
          <w:rFonts w:ascii="Arial" w:hAnsi="Arial" w:cs="Arial"/>
          <w:szCs w:val="24"/>
        </w:rPr>
      </w:pPr>
    </w:p>
    <w:p w14:paraId="7CCBFD62" w14:textId="77777777" w:rsidR="006440E3" w:rsidRDefault="006440E3" w:rsidP="004D554D">
      <w:pPr>
        <w:tabs>
          <w:tab w:val="left" w:pos="720"/>
          <w:tab w:val="left" w:pos="1440"/>
          <w:tab w:val="left" w:pos="2410"/>
          <w:tab w:val="left" w:pos="2977"/>
          <w:tab w:val="right" w:pos="8335"/>
          <w:tab w:val="right" w:pos="8505"/>
        </w:tabs>
        <w:jc w:val="both"/>
        <w:rPr>
          <w:rFonts w:ascii="Arial" w:hAnsi="Arial" w:cs="Arial"/>
          <w:szCs w:val="24"/>
        </w:rPr>
      </w:pPr>
    </w:p>
    <w:p w14:paraId="53609D5C" w14:textId="77777777" w:rsidR="00325778" w:rsidRPr="00DB4A28" w:rsidRDefault="00325778" w:rsidP="004D554D">
      <w:pPr>
        <w:tabs>
          <w:tab w:val="left" w:pos="720"/>
          <w:tab w:val="left" w:pos="1440"/>
          <w:tab w:val="left" w:pos="2410"/>
          <w:tab w:val="left" w:pos="2977"/>
          <w:tab w:val="right" w:pos="8335"/>
          <w:tab w:val="right" w:pos="8505"/>
        </w:tabs>
        <w:jc w:val="both"/>
        <w:rPr>
          <w:rFonts w:ascii="Arial" w:hAnsi="Arial" w:cs="Arial"/>
          <w:szCs w:val="24"/>
        </w:rPr>
      </w:pPr>
    </w:p>
    <w:p w14:paraId="704D65A9" w14:textId="77777777" w:rsidR="00683A50" w:rsidRPr="00DB4A28" w:rsidRDefault="00562866" w:rsidP="004D554D">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5" w:name="_Toc24962815"/>
      <w:r w:rsidRPr="00DB4A28">
        <w:rPr>
          <w:rFonts w:ascii="Arial" w:hAnsi="Arial" w:cs="Arial"/>
          <w:caps w:val="0"/>
          <w:sz w:val="24"/>
          <w:szCs w:val="24"/>
          <w:u w:val="none"/>
        </w:rPr>
        <w:lastRenderedPageBreak/>
        <w:t>Public Question Time</w:t>
      </w:r>
      <w:bookmarkEnd w:id="5"/>
    </w:p>
    <w:p w14:paraId="6441E546" w14:textId="77777777" w:rsidR="00683A50" w:rsidRPr="00180419" w:rsidRDefault="00683A50" w:rsidP="004D554D">
      <w:pPr>
        <w:tabs>
          <w:tab w:val="left" w:pos="720"/>
          <w:tab w:val="left" w:pos="1440"/>
          <w:tab w:val="left" w:pos="2410"/>
          <w:tab w:val="left" w:pos="2977"/>
          <w:tab w:val="right" w:pos="8505"/>
        </w:tabs>
        <w:jc w:val="both"/>
        <w:rPr>
          <w:rFonts w:ascii="Arial" w:hAnsi="Arial" w:cs="Arial"/>
          <w:szCs w:val="24"/>
        </w:rPr>
      </w:pPr>
    </w:p>
    <w:p w14:paraId="27401794" w14:textId="654C6CFC" w:rsidR="00AB4BB3" w:rsidRDefault="00AB4BB3" w:rsidP="00AB6F9F">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 afterwards.</w:t>
      </w:r>
    </w:p>
    <w:p w14:paraId="3FFDE3BA" w14:textId="77777777" w:rsidR="00AB6F9F" w:rsidRPr="00AB4BB3" w:rsidRDefault="00AB6F9F" w:rsidP="00AB6F9F">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60D54FB9" w14:textId="5DF1DB8D" w:rsidR="00683A50" w:rsidRDefault="00AB4BB3" w:rsidP="004D554D">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Questions must relate to a matter contained within the agenda of this meeting.</w:t>
      </w:r>
    </w:p>
    <w:p w14:paraId="22808E1C" w14:textId="2BD558DD" w:rsidR="00325778" w:rsidRDefault="00325778" w:rsidP="004D554D">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32BEE3B0" w14:textId="77777777" w:rsidR="00325778" w:rsidRDefault="00325778" w:rsidP="004D554D">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3A034D9B" w14:textId="77777777" w:rsidR="00683A50" w:rsidRPr="00EF2371" w:rsidRDefault="00CF3221" w:rsidP="004D554D">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6" w:name="_Toc24962816"/>
      <w:r>
        <w:rPr>
          <w:rFonts w:ascii="Arial" w:hAnsi="Arial" w:cs="Arial"/>
          <w:caps w:val="0"/>
          <w:sz w:val="24"/>
          <w:szCs w:val="24"/>
          <w:u w:val="none"/>
        </w:rPr>
        <w:t>Addresses b</w:t>
      </w:r>
      <w:r w:rsidR="00562866" w:rsidRPr="00180419">
        <w:rPr>
          <w:rFonts w:ascii="Arial" w:hAnsi="Arial" w:cs="Arial"/>
          <w:caps w:val="0"/>
          <w:sz w:val="24"/>
          <w:szCs w:val="24"/>
          <w:u w:val="none"/>
        </w:rPr>
        <w:t>y Members of the Public (only for items listed on the agenda)</w:t>
      </w:r>
      <w:bookmarkEnd w:id="6"/>
    </w:p>
    <w:p w14:paraId="2BC50B33" w14:textId="77777777" w:rsidR="00683A50" w:rsidRPr="00180419" w:rsidRDefault="00683A50" w:rsidP="004D554D">
      <w:pPr>
        <w:tabs>
          <w:tab w:val="left" w:pos="720"/>
          <w:tab w:val="left" w:pos="1440"/>
          <w:tab w:val="left" w:pos="2410"/>
          <w:tab w:val="left" w:pos="2977"/>
          <w:tab w:val="right" w:pos="8505"/>
        </w:tabs>
        <w:ind w:left="720"/>
        <w:jc w:val="both"/>
        <w:rPr>
          <w:rFonts w:ascii="Arial" w:hAnsi="Arial" w:cs="Arial"/>
          <w:szCs w:val="24"/>
        </w:rPr>
      </w:pPr>
    </w:p>
    <w:p w14:paraId="414B7FD7" w14:textId="77777777" w:rsidR="00562866" w:rsidRDefault="00812014" w:rsidP="004D554D">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6BDE0811" w14:textId="726CFAD1" w:rsidR="00683A50" w:rsidRDefault="00683A50" w:rsidP="00AB6F9F">
      <w:pPr>
        <w:tabs>
          <w:tab w:val="left" w:pos="720"/>
          <w:tab w:val="left" w:pos="1440"/>
          <w:tab w:val="left" w:pos="2410"/>
          <w:tab w:val="left" w:pos="2977"/>
          <w:tab w:val="right" w:pos="8335"/>
          <w:tab w:val="right" w:pos="8505"/>
        </w:tabs>
        <w:jc w:val="both"/>
        <w:rPr>
          <w:rFonts w:ascii="Arial" w:hAnsi="Arial" w:cs="Arial"/>
          <w:szCs w:val="24"/>
        </w:rPr>
      </w:pPr>
    </w:p>
    <w:p w14:paraId="59DF2819" w14:textId="77777777" w:rsidR="00AB6F9F" w:rsidRPr="00180419" w:rsidRDefault="00AB6F9F" w:rsidP="00AB6F9F">
      <w:pPr>
        <w:tabs>
          <w:tab w:val="left" w:pos="720"/>
          <w:tab w:val="left" w:pos="1440"/>
          <w:tab w:val="left" w:pos="2410"/>
          <w:tab w:val="left" w:pos="2977"/>
          <w:tab w:val="right" w:pos="8335"/>
          <w:tab w:val="right" w:pos="8505"/>
        </w:tabs>
        <w:jc w:val="both"/>
        <w:rPr>
          <w:rFonts w:ascii="Arial" w:hAnsi="Arial" w:cs="Arial"/>
          <w:szCs w:val="24"/>
        </w:rPr>
      </w:pPr>
    </w:p>
    <w:p w14:paraId="3FE87521" w14:textId="77777777" w:rsidR="00D05D60" w:rsidRPr="00180419" w:rsidRDefault="00562866" w:rsidP="004D554D">
      <w:pPr>
        <w:pStyle w:val="Heading1"/>
        <w:numPr>
          <w:ilvl w:val="0"/>
          <w:numId w:val="1"/>
        </w:numPr>
        <w:spacing w:before="0" w:after="0"/>
        <w:ind w:left="0" w:hanging="851"/>
        <w:rPr>
          <w:rFonts w:ascii="Arial" w:hAnsi="Arial" w:cs="Arial"/>
          <w:sz w:val="24"/>
          <w:szCs w:val="24"/>
          <w:u w:val="none"/>
        </w:rPr>
      </w:pPr>
      <w:bookmarkStart w:id="7" w:name="_Toc24962817"/>
      <w:r w:rsidRPr="00180419">
        <w:rPr>
          <w:rFonts w:ascii="Arial" w:hAnsi="Arial" w:cs="Arial"/>
          <w:caps w:val="0"/>
          <w:sz w:val="24"/>
          <w:szCs w:val="24"/>
          <w:u w:val="none"/>
        </w:rPr>
        <w:t>Disclosures of Financial Interest</w:t>
      </w:r>
      <w:bookmarkEnd w:id="7"/>
      <w:r w:rsidRPr="00180419">
        <w:rPr>
          <w:rFonts w:ascii="Arial" w:hAnsi="Arial" w:cs="Arial"/>
          <w:caps w:val="0"/>
          <w:sz w:val="24"/>
          <w:szCs w:val="24"/>
          <w:u w:val="none"/>
        </w:rPr>
        <w:t xml:space="preserve"> </w:t>
      </w:r>
    </w:p>
    <w:p w14:paraId="53E23DB1" w14:textId="77777777" w:rsidR="00D05D60" w:rsidRPr="00180419" w:rsidRDefault="00D05D60" w:rsidP="004D554D">
      <w:pPr>
        <w:tabs>
          <w:tab w:val="left" w:pos="720"/>
          <w:tab w:val="left" w:pos="1440"/>
          <w:tab w:val="left" w:pos="2410"/>
          <w:tab w:val="left" w:pos="2977"/>
          <w:tab w:val="right" w:pos="8335"/>
          <w:tab w:val="right" w:pos="8505"/>
        </w:tabs>
        <w:ind w:left="720"/>
        <w:jc w:val="both"/>
        <w:rPr>
          <w:rFonts w:ascii="Arial" w:hAnsi="Arial" w:cs="Arial"/>
          <w:b/>
          <w:szCs w:val="24"/>
        </w:rPr>
      </w:pPr>
    </w:p>
    <w:p w14:paraId="29658CD0" w14:textId="77777777" w:rsidR="00D05D60" w:rsidRPr="00AB20E9" w:rsidRDefault="00D05D60" w:rsidP="004D554D">
      <w:pPr>
        <w:pStyle w:val="BodyTextIndent"/>
        <w:tabs>
          <w:tab w:val="clear" w:pos="720"/>
        </w:tabs>
        <w:ind w:left="0"/>
        <w:rPr>
          <w:rFonts w:ascii="Arial" w:hAnsi="Arial" w:cs="Arial"/>
          <w:szCs w:val="24"/>
        </w:rPr>
      </w:pPr>
      <w:r w:rsidRPr="00AB20E9">
        <w:rPr>
          <w:rFonts w:ascii="Arial" w:hAnsi="Arial" w:cs="Arial"/>
          <w:szCs w:val="24"/>
        </w:rPr>
        <w:t>The Presiding Member to remind Councillors</w:t>
      </w:r>
      <w:r w:rsidR="00562866" w:rsidRPr="00AB20E9">
        <w:rPr>
          <w:rFonts w:ascii="Arial" w:hAnsi="Arial" w:cs="Arial"/>
          <w:szCs w:val="24"/>
        </w:rPr>
        <w:t xml:space="preserve"> and </w:t>
      </w:r>
      <w:r w:rsidRPr="00AB20E9">
        <w:rPr>
          <w:rFonts w:ascii="Arial" w:hAnsi="Arial" w:cs="Arial"/>
          <w:szCs w:val="24"/>
        </w:rPr>
        <w:t xml:space="preserve">Staff of the requirements of Section 5.65 of the </w:t>
      </w:r>
      <w:r w:rsidRPr="00AB20E9">
        <w:rPr>
          <w:rFonts w:ascii="Arial" w:hAnsi="Arial" w:cs="Arial"/>
          <w:i/>
          <w:szCs w:val="24"/>
        </w:rPr>
        <w:t>Local Government Act</w:t>
      </w:r>
      <w:r w:rsidRPr="00AB20E9">
        <w:rPr>
          <w:rFonts w:ascii="Arial" w:hAnsi="Arial" w:cs="Arial"/>
          <w:szCs w:val="24"/>
        </w:rPr>
        <w:t xml:space="preserve"> to disclose any interest during the meeting when the matter is discussed.</w:t>
      </w:r>
    </w:p>
    <w:p w14:paraId="37D7D56A" w14:textId="77777777" w:rsidR="00D05D60" w:rsidRPr="00AB20E9" w:rsidRDefault="00D05D60" w:rsidP="004D554D">
      <w:pPr>
        <w:pStyle w:val="BodyTextIndent"/>
        <w:tabs>
          <w:tab w:val="clear" w:pos="720"/>
        </w:tabs>
        <w:ind w:left="0"/>
        <w:rPr>
          <w:rFonts w:ascii="Arial" w:hAnsi="Arial" w:cs="Arial"/>
          <w:szCs w:val="24"/>
        </w:rPr>
      </w:pPr>
    </w:p>
    <w:p w14:paraId="6E2312C8" w14:textId="77777777" w:rsidR="00AE4443" w:rsidRPr="00AB20E9" w:rsidRDefault="00AE4443" w:rsidP="004D554D">
      <w:pPr>
        <w:pStyle w:val="BodyTextIndent"/>
        <w:tabs>
          <w:tab w:val="clear" w:pos="720"/>
        </w:tabs>
        <w:ind w:left="0"/>
        <w:rPr>
          <w:rFonts w:ascii="Arial" w:hAnsi="Arial" w:cs="Arial"/>
          <w:szCs w:val="24"/>
        </w:rPr>
      </w:pPr>
      <w:r w:rsidRPr="00AB20E9">
        <w:rPr>
          <w:rFonts w:ascii="Arial" w:hAnsi="Arial" w:cs="Arial"/>
          <w:szCs w:val="24"/>
        </w:rPr>
        <w:t>A declaration under this section requires that the nature of the interest must be disclosed.  Consequently</w:t>
      </w:r>
      <w:r w:rsidR="00030A4F" w:rsidRPr="00AB20E9">
        <w:rPr>
          <w:rFonts w:ascii="Arial" w:hAnsi="Arial" w:cs="Arial"/>
          <w:szCs w:val="24"/>
        </w:rPr>
        <w:t xml:space="preserve">, </w:t>
      </w:r>
      <w:r w:rsidRPr="00AB20E9">
        <w:rPr>
          <w:rFonts w:ascii="Arial" w:hAnsi="Arial" w:cs="Arial"/>
          <w:szCs w:val="24"/>
        </w:rPr>
        <w:t>a member who has made a declaration must not preside, participate in, or be present during any discussion or decision</w:t>
      </w:r>
      <w:r w:rsidR="00051C1A" w:rsidRPr="00AB20E9">
        <w:rPr>
          <w:rFonts w:ascii="Arial" w:hAnsi="Arial" w:cs="Arial"/>
          <w:szCs w:val="24"/>
        </w:rPr>
        <w:t>-</w:t>
      </w:r>
      <w:r w:rsidRPr="00AB20E9">
        <w:rPr>
          <w:rFonts w:ascii="Arial" w:hAnsi="Arial" w:cs="Arial"/>
          <w:szCs w:val="24"/>
        </w:rPr>
        <w:t>making procedure relating to the matter the subject of the declaration.</w:t>
      </w:r>
    </w:p>
    <w:p w14:paraId="5294633D" w14:textId="77777777" w:rsidR="00AE4443" w:rsidRPr="00AB20E9" w:rsidRDefault="00AE4443" w:rsidP="004D554D">
      <w:pPr>
        <w:pStyle w:val="BodyTextIndent"/>
        <w:tabs>
          <w:tab w:val="clear" w:pos="720"/>
        </w:tabs>
        <w:ind w:left="0"/>
        <w:rPr>
          <w:rFonts w:ascii="Arial" w:hAnsi="Arial" w:cs="Arial"/>
          <w:szCs w:val="24"/>
        </w:rPr>
      </w:pPr>
    </w:p>
    <w:p w14:paraId="21AFFA3F" w14:textId="77777777" w:rsidR="00AE4443" w:rsidRPr="00372048" w:rsidRDefault="00AE4443" w:rsidP="004D554D">
      <w:pPr>
        <w:pStyle w:val="BodyTextIndent"/>
        <w:tabs>
          <w:tab w:val="clear" w:pos="720"/>
        </w:tabs>
        <w:ind w:left="0"/>
        <w:rPr>
          <w:rFonts w:ascii="Arial" w:hAnsi="Arial" w:cs="Arial"/>
          <w:szCs w:val="24"/>
        </w:rPr>
      </w:pPr>
      <w:r w:rsidRPr="00AB20E9">
        <w:rPr>
          <w:rFonts w:ascii="Arial" w:hAnsi="Arial" w:cs="Arial"/>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r w:rsidRPr="00372048">
        <w:rPr>
          <w:rFonts w:ascii="Arial" w:hAnsi="Arial" w:cs="Arial"/>
          <w:szCs w:val="24"/>
        </w:rPr>
        <w:t>.</w:t>
      </w:r>
    </w:p>
    <w:p w14:paraId="231DDE39" w14:textId="6DC252FD" w:rsidR="00F16A85" w:rsidRDefault="00F16A85" w:rsidP="004D554D">
      <w:pPr>
        <w:jc w:val="both"/>
        <w:rPr>
          <w:kern w:val="28"/>
        </w:rPr>
      </w:pPr>
    </w:p>
    <w:p w14:paraId="52F6AB32" w14:textId="77777777" w:rsidR="00AB6F9F" w:rsidRDefault="00AB6F9F" w:rsidP="004D554D">
      <w:pPr>
        <w:jc w:val="both"/>
        <w:rPr>
          <w:kern w:val="28"/>
        </w:rPr>
      </w:pPr>
    </w:p>
    <w:p w14:paraId="69F5DF45" w14:textId="77777777" w:rsidR="006440E3" w:rsidRDefault="006440E3">
      <w:pPr>
        <w:rPr>
          <w:rFonts w:ascii="Arial" w:hAnsi="Arial" w:cs="Arial"/>
          <w:b/>
          <w:kern w:val="28"/>
          <w:szCs w:val="24"/>
        </w:rPr>
      </w:pPr>
      <w:r>
        <w:rPr>
          <w:rFonts w:ascii="Arial" w:hAnsi="Arial" w:cs="Arial"/>
          <w:caps/>
          <w:szCs w:val="24"/>
        </w:rPr>
        <w:br w:type="page"/>
      </w:r>
    </w:p>
    <w:p w14:paraId="4BE2F2DE" w14:textId="38C49E33" w:rsidR="00683A50" w:rsidRPr="00180419" w:rsidRDefault="00562866" w:rsidP="004D554D">
      <w:pPr>
        <w:pStyle w:val="Heading1"/>
        <w:numPr>
          <w:ilvl w:val="0"/>
          <w:numId w:val="1"/>
        </w:numPr>
        <w:spacing w:before="0" w:after="0"/>
        <w:ind w:left="0" w:hanging="851"/>
        <w:rPr>
          <w:rFonts w:ascii="Arial" w:hAnsi="Arial" w:cs="Arial"/>
          <w:sz w:val="24"/>
          <w:szCs w:val="24"/>
          <w:u w:val="none"/>
        </w:rPr>
      </w:pPr>
      <w:bookmarkStart w:id="8" w:name="_Toc24962818"/>
      <w:r w:rsidRPr="00180419">
        <w:rPr>
          <w:rFonts w:ascii="Arial" w:hAnsi="Arial" w:cs="Arial"/>
          <w:caps w:val="0"/>
          <w:sz w:val="24"/>
          <w:szCs w:val="24"/>
          <w:u w:val="none"/>
        </w:rPr>
        <w:lastRenderedPageBreak/>
        <w:t>Disclosures of Interests Affecting Impartiality</w:t>
      </w:r>
      <w:bookmarkEnd w:id="8"/>
    </w:p>
    <w:p w14:paraId="5C8C1766" w14:textId="77777777" w:rsidR="00D05D60" w:rsidRPr="00562866" w:rsidRDefault="00D05D60" w:rsidP="004D554D">
      <w:pPr>
        <w:pStyle w:val="BodyTextIndent"/>
        <w:ind w:left="0"/>
        <w:rPr>
          <w:rFonts w:ascii="Arial" w:hAnsi="Arial" w:cs="Arial"/>
          <w:szCs w:val="24"/>
        </w:rPr>
      </w:pPr>
    </w:p>
    <w:p w14:paraId="056A7B5A" w14:textId="77777777" w:rsidR="00D05D60" w:rsidRDefault="00D05D60" w:rsidP="004D554D">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610AD042" w14:textId="77777777" w:rsidR="00562866" w:rsidRPr="00562866" w:rsidRDefault="00562866" w:rsidP="004D554D">
      <w:pPr>
        <w:pStyle w:val="BodyTextIndent"/>
        <w:tabs>
          <w:tab w:val="clear" w:pos="720"/>
        </w:tabs>
        <w:ind w:left="0"/>
        <w:rPr>
          <w:rFonts w:ascii="Arial" w:hAnsi="Arial" w:cs="Arial"/>
          <w:szCs w:val="24"/>
        </w:rPr>
      </w:pPr>
    </w:p>
    <w:p w14:paraId="76E46664" w14:textId="77777777" w:rsidR="00D05D60" w:rsidRPr="00105713" w:rsidRDefault="00D05D60" w:rsidP="004D554D">
      <w:pPr>
        <w:pStyle w:val="BodyTextIndent"/>
        <w:tabs>
          <w:tab w:val="clear" w:pos="720"/>
        </w:tabs>
        <w:ind w:left="0"/>
        <w:rPr>
          <w:rFonts w:ascii="Arial" w:hAnsi="Arial" w:cs="Arial"/>
          <w:szCs w:val="24"/>
        </w:rPr>
      </w:pPr>
      <w:r w:rsidRPr="00105713">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3338F22E" w14:textId="77777777" w:rsidR="00D05D60" w:rsidRPr="00105713" w:rsidRDefault="00D05D60" w:rsidP="004D554D">
      <w:pPr>
        <w:pStyle w:val="BodyTextIndent"/>
        <w:tabs>
          <w:tab w:val="clear" w:pos="720"/>
        </w:tabs>
        <w:ind w:left="0"/>
        <w:rPr>
          <w:rFonts w:ascii="Arial" w:hAnsi="Arial" w:cs="Arial"/>
          <w:szCs w:val="24"/>
        </w:rPr>
      </w:pPr>
    </w:p>
    <w:p w14:paraId="2AAF9F43" w14:textId="77777777" w:rsidR="00D05D60" w:rsidRPr="00105713" w:rsidRDefault="00D05D60" w:rsidP="004D554D">
      <w:pPr>
        <w:pStyle w:val="BodyTextIndent"/>
        <w:tabs>
          <w:tab w:val="clear" w:pos="720"/>
        </w:tabs>
        <w:ind w:left="0"/>
        <w:rPr>
          <w:rFonts w:ascii="Arial" w:hAnsi="Arial" w:cs="Arial"/>
          <w:szCs w:val="24"/>
        </w:rPr>
      </w:pPr>
      <w:r w:rsidRPr="00105713">
        <w:rPr>
          <w:rFonts w:ascii="Arial" w:hAnsi="Arial" w:cs="Arial"/>
          <w:szCs w:val="24"/>
        </w:rPr>
        <w:t>The following pro forma declaration is provided to assist in making the disclosure.</w:t>
      </w:r>
    </w:p>
    <w:p w14:paraId="2E7D8AEF" w14:textId="77777777" w:rsidR="00D05D60" w:rsidRPr="00105713" w:rsidRDefault="00D05D60" w:rsidP="004D554D">
      <w:pPr>
        <w:pStyle w:val="BodyTextIndent"/>
        <w:tabs>
          <w:tab w:val="clear" w:pos="720"/>
        </w:tabs>
        <w:ind w:left="0"/>
        <w:rPr>
          <w:rFonts w:ascii="Arial" w:hAnsi="Arial" w:cs="Arial"/>
          <w:szCs w:val="24"/>
        </w:rPr>
      </w:pPr>
    </w:p>
    <w:p w14:paraId="2147B224" w14:textId="77777777" w:rsidR="00D05D60" w:rsidRPr="00105713" w:rsidRDefault="00D05D60" w:rsidP="004D554D">
      <w:pPr>
        <w:pStyle w:val="BodyTextIndent"/>
        <w:tabs>
          <w:tab w:val="clear" w:pos="720"/>
        </w:tabs>
        <w:ind w:left="0"/>
        <w:rPr>
          <w:rFonts w:ascii="Arial" w:hAnsi="Arial" w:cs="Arial"/>
          <w:szCs w:val="24"/>
        </w:rPr>
      </w:pPr>
      <w:r w:rsidRPr="00105713">
        <w:rPr>
          <w:rFonts w:ascii="Arial" w:hAnsi="Arial" w:cs="Arial"/>
          <w:szCs w:val="24"/>
        </w:rPr>
        <w:t>“With regard to …… the matter in item x</w:t>
      </w:r>
      <w:proofErr w:type="gramStart"/>
      <w:r w:rsidRPr="00105713">
        <w:rPr>
          <w:rFonts w:ascii="Arial" w:hAnsi="Arial" w:cs="Arial"/>
          <w:szCs w:val="24"/>
        </w:rPr>
        <w:t>…..</w:t>
      </w:r>
      <w:proofErr w:type="gramEnd"/>
      <w:r w:rsidRPr="00105713">
        <w:rPr>
          <w:rFonts w:ascii="Arial" w:hAnsi="Arial" w:cs="Arial"/>
          <w:szCs w:val="24"/>
        </w:rPr>
        <w:t xml:space="preserve">  I disclose that I have an association with the applicant (or person seeking a decision).  As a consequence, there may be a perception that my impartiality on the matter may be affected.  I declare that I will consider this matter on its merits and vote accordingly.”</w:t>
      </w:r>
    </w:p>
    <w:p w14:paraId="5689D536" w14:textId="77777777" w:rsidR="00D05D60" w:rsidRPr="00105713" w:rsidRDefault="00D05D60" w:rsidP="004D554D">
      <w:pPr>
        <w:pStyle w:val="BodyTextIndent"/>
        <w:tabs>
          <w:tab w:val="clear" w:pos="720"/>
        </w:tabs>
        <w:ind w:left="0"/>
        <w:rPr>
          <w:rFonts w:ascii="Arial" w:hAnsi="Arial" w:cs="Arial"/>
          <w:szCs w:val="24"/>
        </w:rPr>
      </w:pPr>
    </w:p>
    <w:p w14:paraId="00C5530F" w14:textId="77777777" w:rsidR="00D05D60" w:rsidRPr="00105713" w:rsidRDefault="00D05D60" w:rsidP="004D554D">
      <w:pPr>
        <w:pStyle w:val="BodyTextIndent"/>
        <w:tabs>
          <w:tab w:val="clear" w:pos="720"/>
        </w:tabs>
        <w:ind w:left="0"/>
        <w:rPr>
          <w:rFonts w:ascii="Arial" w:hAnsi="Arial" w:cs="Arial"/>
          <w:szCs w:val="24"/>
        </w:rPr>
      </w:pPr>
      <w:r w:rsidRPr="00105713">
        <w:rPr>
          <w:rFonts w:ascii="Arial" w:hAnsi="Arial" w:cs="Arial"/>
          <w:szCs w:val="24"/>
        </w:rPr>
        <w:t>The member</w:t>
      </w:r>
      <w:r w:rsidR="00562866" w:rsidRPr="00105713">
        <w:rPr>
          <w:rFonts w:ascii="Arial" w:hAnsi="Arial" w:cs="Arial"/>
          <w:szCs w:val="24"/>
        </w:rPr>
        <w:t xml:space="preserve"> or </w:t>
      </w:r>
      <w:r w:rsidRPr="00105713">
        <w:rPr>
          <w:rFonts w:ascii="Arial" w:hAnsi="Arial" w:cs="Arial"/>
          <w:szCs w:val="24"/>
        </w:rPr>
        <w:t>employee is encouraged to disclose the nature of the association.</w:t>
      </w:r>
    </w:p>
    <w:p w14:paraId="2D102325" w14:textId="77777777" w:rsidR="00D05D60" w:rsidRPr="00105713" w:rsidRDefault="00D05D60" w:rsidP="004D554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F20FADD" w14:textId="77777777" w:rsidR="004F7740" w:rsidRPr="00562866" w:rsidRDefault="004F7740" w:rsidP="004D554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F44CD03" w14:textId="77777777" w:rsidR="00D05D60" w:rsidRPr="00EF2371" w:rsidRDefault="00562866" w:rsidP="004D554D">
      <w:pPr>
        <w:pStyle w:val="Heading1"/>
        <w:numPr>
          <w:ilvl w:val="0"/>
          <w:numId w:val="1"/>
        </w:numPr>
        <w:spacing w:before="0" w:after="0"/>
        <w:ind w:left="0" w:hanging="851"/>
        <w:rPr>
          <w:rFonts w:ascii="Arial" w:hAnsi="Arial" w:cs="Arial"/>
          <w:caps w:val="0"/>
          <w:sz w:val="24"/>
          <w:szCs w:val="24"/>
          <w:u w:val="none"/>
        </w:rPr>
      </w:pPr>
      <w:bookmarkStart w:id="9" w:name="_Toc24962819"/>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9"/>
    </w:p>
    <w:p w14:paraId="5D79AA47" w14:textId="77777777" w:rsidR="00D05D60" w:rsidRPr="00180419" w:rsidRDefault="00D05D60"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0A50917" w14:textId="445A50D4" w:rsidR="00D05D60" w:rsidRDefault="009368F4" w:rsidP="004D554D">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r w:rsidR="00AD41D5">
        <w:rPr>
          <w:rFonts w:ascii="Arial" w:hAnsi="Arial" w:cs="Arial"/>
          <w:szCs w:val="24"/>
        </w:rPr>
        <w:t>.</w:t>
      </w:r>
    </w:p>
    <w:p w14:paraId="565A6E6D" w14:textId="09030F0C" w:rsidR="00562866" w:rsidRDefault="00562866"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564EC3E" w14:textId="77777777" w:rsidR="002F5B2D" w:rsidRPr="00180419" w:rsidRDefault="002F5B2D"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64B38D8" w14:textId="77777777" w:rsidR="00D05D60" w:rsidRPr="00EF2371" w:rsidRDefault="00562866" w:rsidP="004D554D">
      <w:pPr>
        <w:pStyle w:val="Heading1"/>
        <w:numPr>
          <w:ilvl w:val="0"/>
          <w:numId w:val="1"/>
        </w:numPr>
        <w:spacing w:before="0" w:after="0"/>
        <w:ind w:left="0" w:hanging="851"/>
        <w:rPr>
          <w:rFonts w:ascii="Arial" w:hAnsi="Arial" w:cs="Arial"/>
          <w:caps w:val="0"/>
          <w:sz w:val="24"/>
          <w:szCs w:val="24"/>
          <w:u w:val="none"/>
        </w:rPr>
      </w:pPr>
      <w:bookmarkStart w:id="10" w:name="_Toc24962820"/>
      <w:r w:rsidRPr="00180419">
        <w:rPr>
          <w:rFonts w:ascii="Arial" w:hAnsi="Arial" w:cs="Arial"/>
          <w:caps w:val="0"/>
          <w:sz w:val="24"/>
          <w:szCs w:val="24"/>
          <w:u w:val="none"/>
        </w:rPr>
        <w:t>Confirmation of Minutes</w:t>
      </w:r>
      <w:bookmarkEnd w:id="10"/>
    </w:p>
    <w:p w14:paraId="6ED09553" w14:textId="77777777" w:rsidR="00D57426" w:rsidRDefault="00D57426" w:rsidP="004D554D">
      <w:pPr>
        <w:jc w:val="both"/>
        <w:rPr>
          <w:rFonts w:ascii="Arial" w:hAnsi="Arial" w:cs="Arial"/>
          <w:b/>
          <w:kern w:val="28"/>
          <w:szCs w:val="24"/>
        </w:rPr>
      </w:pPr>
    </w:p>
    <w:p w14:paraId="52FD8FB5" w14:textId="65D512C5" w:rsidR="00477C38" w:rsidRPr="003447C2" w:rsidRDefault="004F7740" w:rsidP="004D554D">
      <w:pPr>
        <w:pStyle w:val="Heading2"/>
        <w:numPr>
          <w:ilvl w:val="1"/>
          <w:numId w:val="1"/>
        </w:numPr>
        <w:spacing w:before="0" w:after="0"/>
        <w:ind w:left="0" w:hanging="851"/>
        <w:rPr>
          <w:rFonts w:ascii="Arial" w:hAnsi="Arial" w:cs="Arial"/>
          <w:sz w:val="24"/>
          <w:szCs w:val="24"/>
          <w:u w:val="none"/>
        </w:rPr>
      </w:pPr>
      <w:bookmarkStart w:id="11" w:name="_Toc24962821"/>
      <w:r w:rsidRPr="003447C2">
        <w:rPr>
          <w:rFonts w:ascii="Arial" w:hAnsi="Arial" w:cs="Arial"/>
          <w:sz w:val="24"/>
          <w:szCs w:val="24"/>
          <w:u w:val="none"/>
        </w:rPr>
        <w:t>Arts</w:t>
      </w:r>
      <w:r w:rsidR="006F58B7" w:rsidRPr="003447C2">
        <w:rPr>
          <w:rFonts w:ascii="Arial" w:hAnsi="Arial" w:cs="Arial"/>
          <w:sz w:val="24"/>
          <w:szCs w:val="24"/>
          <w:u w:val="none"/>
        </w:rPr>
        <w:t xml:space="preserve"> </w:t>
      </w:r>
      <w:r w:rsidR="00477C38" w:rsidRPr="003447C2">
        <w:rPr>
          <w:rFonts w:ascii="Arial" w:hAnsi="Arial" w:cs="Arial"/>
          <w:sz w:val="24"/>
          <w:szCs w:val="24"/>
          <w:u w:val="none"/>
        </w:rPr>
        <w:t>Committee Meeting</w:t>
      </w:r>
      <w:r w:rsidR="0048631A" w:rsidRPr="003447C2">
        <w:rPr>
          <w:rFonts w:ascii="Arial" w:hAnsi="Arial" w:cs="Arial"/>
          <w:sz w:val="24"/>
          <w:szCs w:val="24"/>
          <w:u w:val="none"/>
        </w:rPr>
        <w:t xml:space="preserve"> </w:t>
      </w:r>
      <w:r w:rsidR="00FC07A9">
        <w:rPr>
          <w:rFonts w:ascii="Arial" w:hAnsi="Arial" w:cs="Arial"/>
          <w:sz w:val="24"/>
          <w:szCs w:val="24"/>
          <w:u w:val="none"/>
        </w:rPr>
        <w:t>7 October</w:t>
      </w:r>
      <w:r w:rsidR="0022470F">
        <w:rPr>
          <w:rFonts w:ascii="Arial" w:hAnsi="Arial" w:cs="Arial"/>
          <w:sz w:val="24"/>
          <w:szCs w:val="24"/>
          <w:u w:val="none"/>
        </w:rPr>
        <w:t xml:space="preserve"> 2019</w:t>
      </w:r>
      <w:bookmarkEnd w:id="11"/>
    </w:p>
    <w:p w14:paraId="647EE4A6" w14:textId="77777777" w:rsidR="00477C38" w:rsidRPr="008D3333" w:rsidRDefault="00477C38"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316A299" w14:textId="5657B9B0" w:rsidR="00D05D60" w:rsidRPr="00562866" w:rsidRDefault="00477C38"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8D3333">
        <w:rPr>
          <w:rFonts w:ascii="Arial" w:hAnsi="Arial" w:cs="Arial"/>
          <w:szCs w:val="24"/>
        </w:rPr>
        <w:t>T</w:t>
      </w:r>
      <w:r w:rsidR="00D05D60" w:rsidRPr="008D3333">
        <w:rPr>
          <w:rFonts w:ascii="Arial" w:hAnsi="Arial" w:cs="Arial"/>
          <w:szCs w:val="24"/>
        </w:rPr>
        <w:t xml:space="preserve">he </w:t>
      </w:r>
      <w:r w:rsidR="00D57426" w:rsidRPr="008D3333">
        <w:rPr>
          <w:rFonts w:ascii="Arial" w:hAnsi="Arial" w:cs="Arial"/>
          <w:szCs w:val="24"/>
        </w:rPr>
        <w:t>M</w:t>
      </w:r>
      <w:r w:rsidR="00D05D60" w:rsidRPr="008D3333">
        <w:rPr>
          <w:rFonts w:ascii="Arial" w:hAnsi="Arial" w:cs="Arial"/>
          <w:szCs w:val="24"/>
        </w:rPr>
        <w:t xml:space="preserve">inutes of the </w:t>
      </w:r>
      <w:r w:rsidR="004F7740" w:rsidRPr="008D3333">
        <w:rPr>
          <w:rFonts w:ascii="Arial" w:hAnsi="Arial" w:cs="Arial"/>
          <w:szCs w:val="24"/>
        </w:rPr>
        <w:t>Arts</w:t>
      </w:r>
      <w:r w:rsidR="00812014" w:rsidRPr="008D3333">
        <w:rPr>
          <w:rFonts w:ascii="Arial" w:hAnsi="Arial" w:cs="Arial"/>
          <w:szCs w:val="24"/>
        </w:rPr>
        <w:t xml:space="preserve"> </w:t>
      </w:r>
      <w:r w:rsidR="0048631A" w:rsidRPr="003447C2">
        <w:rPr>
          <w:rFonts w:ascii="Arial" w:hAnsi="Arial" w:cs="Arial"/>
          <w:szCs w:val="24"/>
        </w:rPr>
        <w:t>Committee</w:t>
      </w:r>
      <w:r w:rsidR="00862090" w:rsidRPr="003447C2">
        <w:rPr>
          <w:rFonts w:ascii="Arial" w:hAnsi="Arial" w:cs="Arial"/>
          <w:szCs w:val="24"/>
        </w:rPr>
        <w:t xml:space="preserve"> </w:t>
      </w:r>
      <w:r w:rsidR="00FC07A9">
        <w:rPr>
          <w:rFonts w:ascii="Arial" w:hAnsi="Arial" w:cs="Arial"/>
          <w:szCs w:val="24"/>
        </w:rPr>
        <w:t>7 October</w:t>
      </w:r>
      <w:r w:rsidR="0022470F">
        <w:rPr>
          <w:rFonts w:ascii="Arial" w:hAnsi="Arial" w:cs="Arial"/>
          <w:szCs w:val="24"/>
        </w:rPr>
        <w:t xml:space="preserve"> 2019</w:t>
      </w:r>
      <w:r w:rsidR="003447C2" w:rsidRPr="003447C2">
        <w:rPr>
          <w:rFonts w:ascii="Arial" w:hAnsi="Arial" w:cs="Arial"/>
          <w:szCs w:val="24"/>
        </w:rPr>
        <w:t xml:space="preserve"> </w:t>
      </w:r>
      <w:r w:rsidR="00D05D60" w:rsidRPr="003447C2">
        <w:rPr>
          <w:rFonts w:ascii="Arial" w:hAnsi="Arial" w:cs="Arial"/>
          <w:szCs w:val="24"/>
        </w:rPr>
        <w:t>are</w:t>
      </w:r>
      <w:r w:rsidR="00D05D60" w:rsidRPr="008D3333">
        <w:rPr>
          <w:rFonts w:ascii="Arial" w:hAnsi="Arial" w:cs="Arial"/>
          <w:szCs w:val="24"/>
        </w:rPr>
        <w:t xml:space="preserve"> </w:t>
      </w:r>
      <w:r w:rsidRPr="008D3333">
        <w:rPr>
          <w:rFonts w:ascii="Arial" w:hAnsi="Arial" w:cs="Arial"/>
          <w:szCs w:val="24"/>
        </w:rPr>
        <w:t xml:space="preserve">to be </w:t>
      </w:r>
      <w:r w:rsidR="001819F4" w:rsidRPr="008D3333">
        <w:rPr>
          <w:rFonts w:ascii="Arial" w:hAnsi="Arial" w:cs="Arial"/>
          <w:szCs w:val="24"/>
        </w:rPr>
        <w:t>accepted as a true and correct record of that meeting.</w:t>
      </w:r>
    </w:p>
    <w:p w14:paraId="4668AFCF" w14:textId="25754994" w:rsidR="00562866" w:rsidRDefault="00562866"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1F948B7C" w14:textId="77777777" w:rsidR="00F406B2" w:rsidRDefault="00F406B2"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EEC201C" w14:textId="77777777" w:rsidR="006440E3" w:rsidRDefault="006440E3">
      <w:pPr>
        <w:rPr>
          <w:rFonts w:ascii="Arial" w:hAnsi="Arial" w:cs="Arial"/>
          <w:b/>
          <w:kern w:val="28"/>
          <w:szCs w:val="24"/>
        </w:rPr>
      </w:pPr>
      <w:r>
        <w:rPr>
          <w:rFonts w:ascii="Arial" w:hAnsi="Arial" w:cs="Arial"/>
          <w:caps/>
          <w:szCs w:val="24"/>
        </w:rPr>
        <w:br w:type="page"/>
      </w:r>
    </w:p>
    <w:p w14:paraId="7C1BB7CF" w14:textId="1883449E" w:rsidR="00B44421" w:rsidRDefault="00B44421" w:rsidP="004D554D">
      <w:pPr>
        <w:pStyle w:val="Heading1"/>
        <w:numPr>
          <w:ilvl w:val="0"/>
          <w:numId w:val="1"/>
        </w:numPr>
        <w:spacing w:before="0" w:after="0"/>
        <w:ind w:left="0" w:hanging="851"/>
        <w:rPr>
          <w:rFonts w:ascii="Arial" w:hAnsi="Arial" w:cs="Arial"/>
          <w:caps w:val="0"/>
          <w:sz w:val="24"/>
          <w:szCs w:val="24"/>
          <w:u w:val="none"/>
        </w:rPr>
      </w:pPr>
      <w:bookmarkStart w:id="12" w:name="_Toc24962822"/>
      <w:r>
        <w:rPr>
          <w:rFonts w:ascii="Arial" w:hAnsi="Arial" w:cs="Arial"/>
          <w:caps w:val="0"/>
          <w:sz w:val="24"/>
          <w:szCs w:val="24"/>
          <w:u w:val="none"/>
        </w:rPr>
        <w:lastRenderedPageBreak/>
        <w:t>Items for Discussion</w:t>
      </w:r>
      <w:bookmarkEnd w:id="12"/>
    </w:p>
    <w:p w14:paraId="15191A4C" w14:textId="77777777" w:rsidR="00531160" w:rsidRPr="006B046B" w:rsidRDefault="00531160" w:rsidP="006B046B"/>
    <w:p w14:paraId="60D882CE" w14:textId="2216D2FC" w:rsidR="00D669F5" w:rsidRPr="00D669F5" w:rsidRDefault="0088632C" w:rsidP="00D669F5">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13" w:name="_Toc24962823"/>
      <w:r>
        <w:rPr>
          <w:rFonts w:ascii="Arial" w:hAnsi="Arial" w:cs="Arial"/>
          <w:caps w:val="0"/>
          <w:sz w:val="24"/>
          <w:szCs w:val="24"/>
          <w:u w:val="none"/>
        </w:rPr>
        <w:t xml:space="preserve">Review </w:t>
      </w:r>
      <w:r w:rsidR="00D669F5">
        <w:rPr>
          <w:rFonts w:ascii="Arial" w:hAnsi="Arial" w:cs="Arial"/>
          <w:caps w:val="0"/>
          <w:sz w:val="24"/>
          <w:szCs w:val="24"/>
          <w:u w:val="none"/>
        </w:rPr>
        <w:t>Terms of Reference</w:t>
      </w:r>
      <w:bookmarkEnd w:id="13"/>
      <w:r>
        <w:rPr>
          <w:rFonts w:ascii="Arial" w:hAnsi="Arial" w:cs="Arial"/>
          <w:caps w:val="0"/>
          <w:sz w:val="24"/>
          <w:szCs w:val="24"/>
          <w:u w:val="none"/>
        </w:rPr>
        <w:t xml:space="preserve"> </w:t>
      </w:r>
    </w:p>
    <w:p w14:paraId="6D1F0CD3" w14:textId="77777777" w:rsidR="00D669F5" w:rsidRPr="00D669F5" w:rsidRDefault="00D669F5" w:rsidP="00D669F5">
      <w:pPr>
        <w:rPr>
          <w:rFonts w:eastAsiaTheme="minorHAnsi"/>
        </w:rPr>
      </w:pPr>
    </w:p>
    <w:tbl>
      <w:tblPr>
        <w:tblStyle w:val="TableGrid13"/>
        <w:tblW w:w="0" w:type="auto"/>
        <w:tblInd w:w="-5" w:type="dxa"/>
        <w:tblLook w:val="04A0" w:firstRow="1" w:lastRow="0" w:firstColumn="1" w:lastColumn="0" w:noHBand="0" w:noVBand="1"/>
      </w:tblPr>
      <w:tblGrid>
        <w:gridCol w:w="2634"/>
        <w:gridCol w:w="5674"/>
      </w:tblGrid>
      <w:tr w:rsidR="00D669F5" w:rsidRPr="006B046B" w14:paraId="4502579D" w14:textId="77777777" w:rsidTr="00531160">
        <w:tc>
          <w:tcPr>
            <w:tcW w:w="2634" w:type="dxa"/>
          </w:tcPr>
          <w:p w14:paraId="5B3BDB62" w14:textId="77777777" w:rsidR="00D669F5" w:rsidRPr="006B046B" w:rsidRDefault="00D669F5" w:rsidP="00531160">
            <w:pPr>
              <w:rPr>
                <w:rFonts w:ascii="Arial" w:hAnsi="Arial" w:cs="Arial"/>
                <w:b/>
                <w:szCs w:val="24"/>
              </w:rPr>
            </w:pPr>
            <w:bookmarkStart w:id="14" w:name="_Hlk24545627"/>
            <w:r w:rsidRPr="006B046B">
              <w:rPr>
                <w:rFonts w:ascii="Arial" w:hAnsi="Arial" w:cs="Arial"/>
                <w:b/>
                <w:szCs w:val="24"/>
              </w:rPr>
              <w:t>Arts Committee</w:t>
            </w:r>
          </w:p>
        </w:tc>
        <w:tc>
          <w:tcPr>
            <w:tcW w:w="5674" w:type="dxa"/>
          </w:tcPr>
          <w:p w14:paraId="225C2BA0" w14:textId="77777777" w:rsidR="00D669F5" w:rsidRPr="006B046B" w:rsidRDefault="00D669F5" w:rsidP="00531160">
            <w:pPr>
              <w:rPr>
                <w:rFonts w:ascii="Arial" w:hAnsi="Arial" w:cs="Arial"/>
                <w:szCs w:val="24"/>
              </w:rPr>
            </w:pPr>
            <w:r w:rsidRPr="006B046B">
              <w:rPr>
                <w:rFonts w:ascii="Arial" w:hAnsi="Arial" w:cs="Arial"/>
                <w:szCs w:val="24"/>
              </w:rPr>
              <w:t xml:space="preserve">18 November 2019 </w:t>
            </w:r>
          </w:p>
        </w:tc>
      </w:tr>
      <w:tr w:rsidR="00D669F5" w:rsidRPr="006B046B" w14:paraId="3AD1186A" w14:textId="77777777" w:rsidTr="00531160">
        <w:tc>
          <w:tcPr>
            <w:tcW w:w="2634" w:type="dxa"/>
          </w:tcPr>
          <w:p w14:paraId="05E80E9C" w14:textId="77777777" w:rsidR="00D669F5" w:rsidRPr="006B046B" w:rsidRDefault="00D669F5" w:rsidP="00531160">
            <w:pPr>
              <w:rPr>
                <w:rFonts w:ascii="Arial" w:hAnsi="Arial" w:cs="Arial"/>
                <w:b/>
                <w:szCs w:val="24"/>
              </w:rPr>
            </w:pPr>
            <w:r w:rsidRPr="006B046B">
              <w:rPr>
                <w:rFonts w:ascii="Arial" w:hAnsi="Arial" w:cs="Arial"/>
                <w:b/>
                <w:szCs w:val="24"/>
              </w:rPr>
              <w:t>Applicant</w:t>
            </w:r>
          </w:p>
        </w:tc>
        <w:tc>
          <w:tcPr>
            <w:tcW w:w="5674" w:type="dxa"/>
          </w:tcPr>
          <w:p w14:paraId="328531B7" w14:textId="77777777" w:rsidR="00D669F5" w:rsidRPr="006B046B" w:rsidRDefault="00D669F5" w:rsidP="00531160">
            <w:pPr>
              <w:rPr>
                <w:rFonts w:ascii="Arial" w:hAnsi="Arial" w:cs="Arial"/>
                <w:szCs w:val="24"/>
              </w:rPr>
            </w:pPr>
            <w:r w:rsidRPr="006B046B">
              <w:rPr>
                <w:rFonts w:ascii="Arial" w:hAnsi="Arial" w:cs="Arial"/>
                <w:szCs w:val="24"/>
              </w:rPr>
              <w:t xml:space="preserve">City of Nedlands </w:t>
            </w:r>
          </w:p>
        </w:tc>
      </w:tr>
      <w:tr w:rsidR="00D669F5" w:rsidRPr="006B046B" w14:paraId="7835F9FD" w14:textId="77777777" w:rsidTr="00531160">
        <w:tc>
          <w:tcPr>
            <w:tcW w:w="2634" w:type="dxa"/>
          </w:tcPr>
          <w:p w14:paraId="02A279AC" w14:textId="77777777" w:rsidR="00D669F5" w:rsidRPr="006B046B" w:rsidRDefault="00D669F5" w:rsidP="00531160">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2E2262D3" w14:textId="77777777" w:rsidR="00D669F5" w:rsidRPr="006B046B" w:rsidRDefault="00D669F5" w:rsidP="00531160">
            <w:pPr>
              <w:spacing w:before="120" w:line="260" w:lineRule="atLeast"/>
              <w:rPr>
                <w:rFonts w:ascii="Arial" w:hAnsi="Arial" w:cs="Arial"/>
                <w:szCs w:val="24"/>
                <w:lang w:eastAsia="en-AU"/>
              </w:rPr>
            </w:pPr>
            <w:r w:rsidRPr="006B046B">
              <w:rPr>
                <w:rFonts w:ascii="Arial" w:hAnsi="Arial" w:cs="Arial"/>
                <w:szCs w:val="24"/>
              </w:rPr>
              <w:t xml:space="preserve">Nil. </w:t>
            </w:r>
          </w:p>
        </w:tc>
      </w:tr>
      <w:tr w:rsidR="00D669F5" w:rsidRPr="006B046B" w14:paraId="1B8451EF" w14:textId="77777777" w:rsidTr="00531160">
        <w:tc>
          <w:tcPr>
            <w:tcW w:w="2634" w:type="dxa"/>
          </w:tcPr>
          <w:p w14:paraId="49C45EBD" w14:textId="77777777" w:rsidR="00D669F5" w:rsidRPr="006B046B" w:rsidRDefault="00D669F5" w:rsidP="00531160">
            <w:pPr>
              <w:rPr>
                <w:rFonts w:ascii="Arial" w:hAnsi="Arial" w:cs="Arial"/>
                <w:b/>
                <w:szCs w:val="24"/>
              </w:rPr>
            </w:pPr>
            <w:r w:rsidRPr="006B046B">
              <w:rPr>
                <w:rFonts w:ascii="Arial" w:hAnsi="Arial" w:cs="Arial"/>
                <w:b/>
                <w:szCs w:val="24"/>
              </w:rPr>
              <w:t>Director</w:t>
            </w:r>
          </w:p>
        </w:tc>
        <w:tc>
          <w:tcPr>
            <w:tcW w:w="5674" w:type="dxa"/>
          </w:tcPr>
          <w:p w14:paraId="0D734E02" w14:textId="7E1AA2B9" w:rsidR="00D669F5" w:rsidRPr="006B046B" w:rsidRDefault="00732870" w:rsidP="00531160">
            <w:pPr>
              <w:rPr>
                <w:rFonts w:ascii="Arial" w:hAnsi="Arial" w:cs="Arial"/>
                <w:szCs w:val="24"/>
              </w:rPr>
            </w:pPr>
            <w:r w:rsidRPr="006B046B">
              <w:rPr>
                <w:rFonts w:ascii="Arial" w:hAnsi="Arial" w:cs="Arial"/>
                <w:szCs w:val="24"/>
              </w:rPr>
              <w:t>Lorraine Driscoll</w:t>
            </w:r>
            <w:r>
              <w:rPr>
                <w:rFonts w:ascii="Arial" w:hAnsi="Arial" w:cs="Arial"/>
                <w:szCs w:val="24"/>
              </w:rPr>
              <w:t xml:space="preserve"> – Director Corporate &amp; Strategy</w:t>
            </w:r>
          </w:p>
        </w:tc>
      </w:tr>
      <w:tr w:rsidR="00D669F5" w:rsidRPr="006B046B" w14:paraId="03F9AF10" w14:textId="77777777" w:rsidTr="00531160">
        <w:tc>
          <w:tcPr>
            <w:tcW w:w="2634" w:type="dxa"/>
          </w:tcPr>
          <w:p w14:paraId="3E4801EF" w14:textId="77777777" w:rsidR="00D669F5" w:rsidRPr="006B046B" w:rsidRDefault="00D669F5" w:rsidP="00531160">
            <w:pPr>
              <w:rPr>
                <w:rFonts w:ascii="Arial" w:hAnsi="Arial" w:cs="Arial"/>
                <w:b/>
                <w:szCs w:val="24"/>
              </w:rPr>
            </w:pPr>
            <w:r w:rsidRPr="006B046B">
              <w:rPr>
                <w:rFonts w:ascii="Arial" w:hAnsi="Arial" w:cs="Arial"/>
                <w:b/>
                <w:szCs w:val="24"/>
              </w:rPr>
              <w:t>Attachments</w:t>
            </w:r>
          </w:p>
        </w:tc>
        <w:tc>
          <w:tcPr>
            <w:tcW w:w="5674" w:type="dxa"/>
          </w:tcPr>
          <w:p w14:paraId="6B7F0BEF" w14:textId="216415B9" w:rsidR="00D669F5" w:rsidRPr="0088632C" w:rsidRDefault="00D14AD4" w:rsidP="0088632C">
            <w:pPr>
              <w:pStyle w:val="ListParagraph"/>
              <w:numPr>
                <w:ilvl w:val="0"/>
                <w:numId w:val="30"/>
              </w:numPr>
              <w:ind w:left="231" w:hanging="283"/>
              <w:rPr>
                <w:rFonts w:ascii="Arial" w:hAnsi="Arial" w:cs="Arial"/>
                <w:szCs w:val="32"/>
                <w:lang w:val="en-US"/>
              </w:rPr>
            </w:pPr>
            <w:r w:rsidRPr="0088632C">
              <w:rPr>
                <w:rFonts w:ascii="Arial" w:hAnsi="Arial" w:cs="Arial"/>
                <w:szCs w:val="24"/>
              </w:rPr>
              <w:t>Arts Committee Terms of Reference October 2019.</w:t>
            </w:r>
          </w:p>
        </w:tc>
      </w:tr>
      <w:bookmarkEnd w:id="14"/>
    </w:tbl>
    <w:p w14:paraId="1CBDA732" w14:textId="5C15CC00" w:rsidR="00D669F5" w:rsidRDefault="00D669F5" w:rsidP="00D669F5">
      <w:pPr>
        <w:rPr>
          <w:rFonts w:ascii="Arial" w:eastAsiaTheme="minorHAnsi" w:hAnsi="Arial" w:cs="Arial"/>
          <w:b/>
          <w:bCs/>
          <w:sz w:val="28"/>
          <w:szCs w:val="28"/>
        </w:rPr>
      </w:pPr>
    </w:p>
    <w:p w14:paraId="32C3ED5A" w14:textId="17F7A061" w:rsidR="00D669F5" w:rsidRDefault="00D669F5" w:rsidP="00D669F5">
      <w:pPr>
        <w:rPr>
          <w:rFonts w:ascii="Arial" w:eastAsiaTheme="minorHAnsi" w:hAnsi="Arial" w:cs="Arial"/>
          <w:b/>
          <w:bCs/>
          <w:sz w:val="28"/>
          <w:szCs w:val="28"/>
        </w:rPr>
      </w:pPr>
      <w:r w:rsidRPr="00B71238">
        <w:rPr>
          <w:rFonts w:ascii="Arial" w:eastAsiaTheme="minorHAnsi" w:hAnsi="Arial" w:cs="Arial"/>
          <w:b/>
          <w:bCs/>
          <w:sz w:val="28"/>
          <w:szCs w:val="28"/>
        </w:rPr>
        <w:t>Executive Summary</w:t>
      </w:r>
      <w:r w:rsidRPr="001774F2">
        <w:rPr>
          <w:rFonts w:ascii="Arial" w:eastAsiaTheme="minorHAnsi" w:hAnsi="Arial" w:cs="Arial"/>
          <w:b/>
          <w:bCs/>
          <w:sz w:val="28"/>
          <w:szCs w:val="28"/>
        </w:rPr>
        <w:t xml:space="preserve"> </w:t>
      </w:r>
    </w:p>
    <w:p w14:paraId="11D071B2" w14:textId="04A685F2" w:rsidR="00B71238" w:rsidRDefault="00B71238" w:rsidP="00D669F5">
      <w:pPr>
        <w:rPr>
          <w:rFonts w:ascii="Arial" w:eastAsiaTheme="minorHAnsi" w:hAnsi="Arial" w:cs="Arial"/>
          <w:szCs w:val="24"/>
        </w:rPr>
      </w:pPr>
    </w:p>
    <w:p w14:paraId="600BE849" w14:textId="3323DD83" w:rsidR="0088632C" w:rsidRPr="00A030BD" w:rsidRDefault="0088632C" w:rsidP="0088632C">
      <w:pPr>
        <w:jc w:val="both"/>
        <w:rPr>
          <w:rFonts w:ascii="Arial" w:hAnsi="Arial" w:cs="Arial"/>
          <w:lang w:val="en-US"/>
        </w:rPr>
      </w:pPr>
      <w:r w:rsidRPr="4B5A59EB">
        <w:rPr>
          <w:rFonts w:ascii="Arial" w:hAnsi="Arial" w:cs="Arial"/>
          <w:lang w:val="en-US"/>
        </w:rPr>
        <w:t xml:space="preserve">The purpose of this report </w:t>
      </w:r>
      <w:r>
        <w:rPr>
          <w:rFonts w:ascii="Arial" w:hAnsi="Arial" w:cs="Arial"/>
          <w:lang w:val="en-US"/>
        </w:rPr>
        <w:t>is for the Committee to review its Terms of Reference.</w:t>
      </w:r>
    </w:p>
    <w:p w14:paraId="2175546A" w14:textId="1E322CC2" w:rsidR="00D669F5" w:rsidRDefault="00D669F5" w:rsidP="00D669F5">
      <w:pPr>
        <w:rPr>
          <w:rFonts w:ascii="Arial" w:eastAsiaTheme="minorHAnsi" w:hAnsi="Arial" w:cs="Arial"/>
        </w:rPr>
      </w:pPr>
    </w:p>
    <w:p w14:paraId="05EBC27B" w14:textId="77777777" w:rsidR="00732870" w:rsidRDefault="00732870" w:rsidP="00D669F5">
      <w:pPr>
        <w:rPr>
          <w:rFonts w:ascii="Arial" w:eastAsiaTheme="minorHAnsi" w:hAnsi="Arial" w:cs="Arial"/>
        </w:rPr>
      </w:pPr>
    </w:p>
    <w:p w14:paraId="2D341B42" w14:textId="77777777" w:rsidR="00D669F5" w:rsidRPr="001774F2" w:rsidRDefault="00D669F5" w:rsidP="00D669F5">
      <w:pPr>
        <w:rPr>
          <w:rFonts w:ascii="Arial" w:hAnsi="Arial" w:cs="Arial"/>
          <w:b/>
          <w:bCs/>
          <w:sz w:val="28"/>
          <w:szCs w:val="28"/>
        </w:rPr>
      </w:pPr>
      <w:r w:rsidRPr="001774F2">
        <w:rPr>
          <w:rFonts w:ascii="Arial" w:hAnsi="Arial" w:cs="Arial"/>
          <w:b/>
          <w:bCs/>
          <w:sz w:val="28"/>
          <w:szCs w:val="28"/>
        </w:rPr>
        <w:t>Recommendation to Committee</w:t>
      </w:r>
    </w:p>
    <w:p w14:paraId="43068805" w14:textId="77777777" w:rsidR="00D669F5" w:rsidRDefault="00D669F5" w:rsidP="00D669F5">
      <w:pPr>
        <w:rPr>
          <w:rFonts w:ascii="Arial" w:hAnsi="Arial" w:cs="Arial"/>
          <w:b/>
          <w:bCs/>
        </w:rPr>
      </w:pPr>
    </w:p>
    <w:p w14:paraId="6C9D07DF" w14:textId="24F41247" w:rsidR="00D669F5" w:rsidRPr="00E06DD3" w:rsidRDefault="00732870" w:rsidP="00D669F5">
      <w:pPr>
        <w:rPr>
          <w:rFonts w:ascii="Arial" w:hAnsi="Arial" w:cs="Arial"/>
          <w:b/>
          <w:bCs/>
        </w:rPr>
      </w:pPr>
      <w:r>
        <w:rPr>
          <w:rFonts w:ascii="Arial" w:hAnsi="Arial" w:cs="Arial"/>
          <w:b/>
          <w:bCs/>
        </w:rPr>
        <w:t>Committee receives the Terms of Reference of the Arts Committee as per attachment 1.</w:t>
      </w:r>
    </w:p>
    <w:p w14:paraId="5F43F0F8" w14:textId="711A3B84" w:rsidR="00D669F5" w:rsidRDefault="00D669F5" w:rsidP="00D669F5">
      <w:pPr>
        <w:rPr>
          <w:rFonts w:ascii="Arial" w:eastAsiaTheme="minorHAnsi" w:hAnsi="Arial" w:cs="Arial"/>
        </w:rPr>
      </w:pPr>
    </w:p>
    <w:p w14:paraId="166A1CC9" w14:textId="77777777" w:rsidR="00B71238" w:rsidRDefault="00B71238" w:rsidP="00D669F5">
      <w:pPr>
        <w:rPr>
          <w:rFonts w:ascii="Arial" w:eastAsiaTheme="minorHAnsi" w:hAnsi="Arial" w:cs="Arial"/>
        </w:rPr>
      </w:pPr>
    </w:p>
    <w:p w14:paraId="4C8036C8" w14:textId="77777777" w:rsidR="00D669F5" w:rsidRPr="00537DC3" w:rsidRDefault="00D669F5" w:rsidP="00D669F5">
      <w:pPr>
        <w:jc w:val="both"/>
        <w:rPr>
          <w:rFonts w:ascii="Arial" w:eastAsiaTheme="minorHAnsi" w:hAnsi="Arial" w:cs="Arial"/>
          <w:b/>
          <w:sz w:val="28"/>
          <w:szCs w:val="32"/>
          <w:lang w:val="en-US"/>
        </w:rPr>
      </w:pPr>
      <w:r w:rsidRPr="00537DC3">
        <w:rPr>
          <w:rFonts w:ascii="Arial" w:eastAsiaTheme="minorHAnsi" w:hAnsi="Arial" w:cs="Arial"/>
          <w:b/>
          <w:sz w:val="28"/>
          <w:szCs w:val="32"/>
          <w:lang w:val="en-US"/>
        </w:rPr>
        <w:t>Discussion/Overview</w:t>
      </w:r>
    </w:p>
    <w:p w14:paraId="6DC26494" w14:textId="77777777" w:rsidR="00D669F5" w:rsidRDefault="00D669F5" w:rsidP="00D669F5">
      <w:pPr>
        <w:rPr>
          <w:rFonts w:ascii="Arial" w:eastAsiaTheme="minorHAnsi" w:hAnsi="Arial" w:cs="Arial"/>
        </w:rPr>
      </w:pPr>
    </w:p>
    <w:p w14:paraId="55997E5F" w14:textId="598EE41E" w:rsidR="00D669F5" w:rsidRDefault="00D669F5" w:rsidP="0088632C">
      <w:pPr>
        <w:jc w:val="both"/>
        <w:rPr>
          <w:rFonts w:ascii="Arial" w:eastAsiaTheme="minorHAnsi" w:hAnsi="Arial" w:cs="Arial"/>
        </w:rPr>
      </w:pPr>
      <w:r>
        <w:rPr>
          <w:rFonts w:ascii="Arial" w:eastAsiaTheme="minorHAnsi" w:hAnsi="Arial" w:cs="Arial"/>
        </w:rPr>
        <w:t>At the</w:t>
      </w:r>
      <w:r w:rsidR="00B71238">
        <w:rPr>
          <w:rFonts w:ascii="Arial" w:eastAsiaTheme="minorHAnsi" w:hAnsi="Arial" w:cs="Arial"/>
        </w:rPr>
        <w:t xml:space="preserve"> </w:t>
      </w:r>
      <w:r>
        <w:rPr>
          <w:rFonts w:ascii="Arial" w:eastAsiaTheme="minorHAnsi" w:hAnsi="Arial" w:cs="Arial"/>
        </w:rPr>
        <w:t xml:space="preserve">Special Council meeting on Tuesday 5 November, Council amended the Arts Committee’s Terms of Reference.  A copy of the amended Terms of Reference is provided at Attachment 1 – Arts Committee Terms of Reference October 2019. </w:t>
      </w:r>
    </w:p>
    <w:p w14:paraId="59D235F4" w14:textId="77777777" w:rsidR="006B17A3" w:rsidRDefault="006B17A3" w:rsidP="0088632C">
      <w:pPr>
        <w:jc w:val="both"/>
        <w:rPr>
          <w:rFonts w:ascii="Arial" w:eastAsiaTheme="minorHAnsi" w:hAnsi="Arial" w:cs="Arial"/>
        </w:rPr>
      </w:pPr>
    </w:p>
    <w:p w14:paraId="0326B5B7" w14:textId="79115BBD" w:rsidR="00D669F5" w:rsidRDefault="00D669F5" w:rsidP="0088632C">
      <w:pPr>
        <w:jc w:val="both"/>
        <w:rPr>
          <w:rFonts w:ascii="Arial" w:eastAsiaTheme="minorHAnsi" w:hAnsi="Arial" w:cs="Arial"/>
        </w:rPr>
      </w:pPr>
      <w:r>
        <w:rPr>
          <w:rFonts w:ascii="Arial" w:eastAsiaTheme="minorHAnsi" w:hAnsi="Arial" w:cs="Arial"/>
        </w:rPr>
        <w:t xml:space="preserve">The change to the Terms of Reference is that membership of the Arts Committee will now include the Mayor and four Councillors, being one from each ward.  Previously, the Arts Committee included the Mayor and three Councillors, with no requirement in relation to wards.  This change is consistent with </w:t>
      </w:r>
      <w:r w:rsidR="00732870">
        <w:rPr>
          <w:rFonts w:ascii="Arial" w:eastAsiaTheme="minorHAnsi" w:hAnsi="Arial" w:cs="Arial"/>
        </w:rPr>
        <w:t>the setup of all Council Committees</w:t>
      </w:r>
      <w:r>
        <w:rPr>
          <w:rFonts w:ascii="Arial" w:eastAsiaTheme="minorHAnsi" w:hAnsi="Arial" w:cs="Arial"/>
        </w:rPr>
        <w:t xml:space="preserve">, </w:t>
      </w:r>
      <w:r w:rsidR="00B71238">
        <w:rPr>
          <w:rFonts w:ascii="Arial" w:eastAsiaTheme="minorHAnsi" w:hAnsi="Arial" w:cs="Arial"/>
        </w:rPr>
        <w:t xml:space="preserve">to provide </w:t>
      </w:r>
      <w:r>
        <w:rPr>
          <w:rFonts w:ascii="Arial" w:eastAsiaTheme="minorHAnsi" w:hAnsi="Arial" w:cs="Arial"/>
        </w:rPr>
        <w:t>equitable representation of all wards.</w:t>
      </w:r>
    </w:p>
    <w:p w14:paraId="6F6CADE7" w14:textId="37586AAF" w:rsidR="00E15D12" w:rsidRDefault="00E15D12" w:rsidP="00D669F5">
      <w:pPr>
        <w:rPr>
          <w:rFonts w:ascii="Arial" w:eastAsiaTheme="minorHAnsi" w:hAnsi="Arial" w:cs="Arial"/>
        </w:rPr>
      </w:pPr>
    </w:p>
    <w:p w14:paraId="13B72D3D" w14:textId="77777777" w:rsidR="00E15D12" w:rsidRPr="00B71238" w:rsidRDefault="00E15D12" w:rsidP="00E15D12">
      <w:pPr>
        <w:rPr>
          <w:rFonts w:ascii="Arial" w:eastAsiaTheme="minorHAnsi" w:hAnsi="Arial" w:cs="Arial"/>
          <w:b/>
          <w:sz w:val="28"/>
          <w:szCs w:val="22"/>
          <w:lang w:val="en-US"/>
        </w:rPr>
      </w:pPr>
      <w:r w:rsidRPr="00B71238">
        <w:rPr>
          <w:rFonts w:ascii="Arial" w:eastAsiaTheme="minorHAnsi" w:hAnsi="Arial" w:cs="Arial"/>
          <w:b/>
          <w:sz w:val="28"/>
          <w:szCs w:val="22"/>
          <w:lang w:val="en-US"/>
        </w:rPr>
        <w:t>Key Relevant Previous Council Decisions</w:t>
      </w:r>
    </w:p>
    <w:p w14:paraId="754F2F6F" w14:textId="77777777" w:rsidR="00E15D12" w:rsidRPr="00B71238" w:rsidRDefault="00E15D12" w:rsidP="00E15D12">
      <w:pPr>
        <w:rPr>
          <w:rFonts w:ascii="Arial" w:eastAsiaTheme="minorHAnsi" w:hAnsi="Arial" w:cs="Arial"/>
          <w:bCs/>
          <w:lang w:val="en-US"/>
        </w:rPr>
      </w:pPr>
    </w:p>
    <w:p w14:paraId="79DBB0F4" w14:textId="77777777" w:rsidR="00E15D12" w:rsidRPr="00B71238" w:rsidRDefault="00E15D12" w:rsidP="00E15D12">
      <w:pPr>
        <w:rPr>
          <w:rFonts w:ascii="Arial" w:eastAsiaTheme="minorHAnsi" w:hAnsi="Arial" w:cs="Arial"/>
          <w:bCs/>
          <w:lang w:val="en-US"/>
        </w:rPr>
      </w:pPr>
      <w:r w:rsidRPr="00B71238">
        <w:rPr>
          <w:rFonts w:ascii="Arial" w:eastAsiaTheme="minorHAnsi" w:hAnsi="Arial" w:cs="Arial"/>
          <w:bCs/>
          <w:lang w:val="en-US"/>
        </w:rPr>
        <w:t>Nil.</w:t>
      </w:r>
    </w:p>
    <w:p w14:paraId="7C2075C0" w14:textId="77777777" w:rsidR="00E15D12" w:rsidRPr="00B71238" w:rsidRDefault="00E15D12" w:rsidP="00E15D12">
      <w:pPr>
        <w:rPr>
          <w:rFonts w:ascii="Arial" w:eastAsiaTheme="minorHAnsi" w:hAnsi="Arial" w:cs="Arial"/>
          <w:sz w:val="28"/>
          <w:szCs w:val="22"/>
          <w:lang w:val="en-US"/>
        </w:rPr>
      </w:pPr>
    </w:p>
    <w:p w14:paraId="0452435C" w14:textId="77777777" w:rsidR="00E15D12" w:rsidRPr="00B71238" w:rsidRDefault="00E15D12" w:rsidP="00E15D12">
      <w:pPr>
        <w:rPr>
          <w:rFonts w:ascii="Arial" w:eastAsiaTheme="minorHAnsi" w:hAnsi="Arial" w:cs="Arial"/>
          <w:b/>
          <w:sz w:val="28"/>
          <w:szCs w:val="22"/>
          <w:lang w:val="en-US"/>
        </w:rPr>
      </w:pPr>
      <w:r w:rsidRPr="00B71238">
        <w:rPr>
          <w:rFonts w:ascii="Arial" w:eastAsiaTheme="minorHAnsi" w:hAnsi="Arial" w:cs="Arial"/>
          <w:b/>
          <w:sz w:val="28"/>
          <w:szCs w:val="22"/>
          <w:lang w:val="en-US"/>
        </w:rPr>
        <w:t>Consultation</w:t>
      </w:r>
    </w:p>
    <w:p w14:paraId="62EED698" w14:textId="77777777" w:rsidR="00E15D12" w:rsidRPr="00B71238" w:rsidRDefault="00E15D12" w:rsidP="00E15D12">
      <w:pPr>
        <w:rPr>
          <w:rFonts w:ascii="Arial" w:eastAsiaTheme="minorHAnsi" w:hAnsi="Arial" w:cs="Arial"/>
          <w:b/>
          <w:lang w:val="en-US"/>
        </w:rPr>
      </w:pPr>
    </w:p>
    <w:p w14:paraId="7FAB6B91" w14:textId="45D6CA25" w:rsidR="00E15D12" w:rsidRPr="00B71238" w:rsidRDefault="00E15D12" w:rsidP="00E15D12">
      <w:pPr>
        <w:rPr>
          <w:rFonts w:ascii="Arial" w:eastAsiaTheme="minorHAnsi" w:hAnsi="Arial" w:cs="Arial"/>
          <w:lang w:val="en-US"/>
        </w:rPr>
      </w:pPr>
      <w:r w:rsidRPr="00B71238">
        <w:rPr>
          <w:rFonts w:ascii="Arial" w:eastAsiaTheme="minorHAnsi" w:hAnsi="Arial" w:cs="Arial"/>
          <w:lang w:val="en-US"/>
        </w:rPr>
        <w:t>N</w:t>
      </w:r>
      <w:r w:rsidR="00B71238">
        <w:rPr>
          <w:rFonts w:ascii="Arial" w:eastAsiaTheme="minorHAnsi" w:hAnsi="Arial" w:cs="Arial"/>
          <w:lang w:val="en-US"/>
        </w:rPr>
        <w:t>/A</w:t>
      </w:r>
    </w:p>
    <w:p w14:paraId="6E4A9E85" w14:textId="4398D3A6" w:rsidR="00E15D12" w:rsidRDefault="00E15D12" w:rsidP="00E15D12">
      <w:pPr>
        <w:rPr>
          <w:rFonts w:ascii="Arial" w:eastAsiaTheme="minorHAnsi" w:hAnsi="Arial" w:cs="Arial"/>
          <w:lang w:val="en-US"/>
        </w:rPr>
      </w:pPr>
    </w:p>
    <w:p w14:paraId="58FC5C59" w14:textId="77777777" w:rsidR="006440E3" w:rsidRPr="00B71238" w:rsidRDefault="006440E3" w:rsidP="00E15D12">
      <w:pPr>
        <w:rPr>
          <w:rFonts w:ascii="Arial" w:eastAsiaTheme="minorHAnsi" w:hAnsi="Arial" w:cs="Arial"/>
          <w:lang w:val="en-US"/>
        </w:rPr>
      </w:pPr>
    </w:p>
    <w:p w14:paraId="3FB05678" w14:textId="77777777" w:rsidR="00E15D12" w:rsidRPr="00B71238" w:rsidRDefault="00E15D12" w:rsidP="00E15D12">
      <w:pPr>
        <w:rPr>
          <w:rFonts w:ascii="Arial" w:eastAsiaTheme="minorHAnsi" w:hAnsi="Arial" w:cs="Arial"/>
          <w:b/>
          <w:sz w:val="28"/>
          <w:szCs w:val="22"/>
          <w:lang w:val="en-US"/>
        </w:rPr>
      </w:pPr>
      <w:r w:rsidRPr="00B71238">
        <w:rPr>
          <w:rFonts w:ascii="Arial" w:eastAsiaTheme="minorHAnsi" w:hAnsi="Arial" w:cs="Arial"/>
          <w:b/>
          <w:sz w:val="28"/>
          <w:szCs w:val="22"/>
          <w:lang w:val="en-US"/>
        </w:rPr>
        <w:t>Budget/Financial Implications</w:t>
      </w:r>
    </w:p>
    <w:p w14:paraId="6AF200B3" w14:textId="77777777" w:rsidR="00E15D12" w:rsidRPr="00B71238" w:rsidRDefault="00E15D12" w:rsidP="00E15D12">
      <w:pPr>
        <w:rPr>
          <w:rFonts w:ascii="Arial" w:eastAsiaTheme="minorHAnsi" w:hAnsi="Arial" w:cs="Arial"/>
          <w:b/>
          <w:lang w:val="en-US"/>
        </w:rPr>
      </w:pPr>
    </w:p>
    <w:p w14:paraId="6111BB53" w14:textId="77777777" w:rsidR="00E15D12" w:rsidRPr="00B71238" w:rsidRDefault="00E15D12" w:rsidP="00E15D12">
      <w:pPr>
        <w:rPr>
          <w:rFonts w:ascii="Arial" w:eastAsiaTheme="minorHAnsi" w:hAnsi="Arial" w:cs="Arial"/>
          <w:lang w:val="en-US"/>
        </w:rPr>
      </w:pPr>
      <w:r w:rsidRPr="00B71238">
        <w:rPr>
          <w:rFonts w:ascii="Arial" w:eastAsiaTheme="minorHAnsi" w:hAnsi="Arial" w:cs="Arial"/>
          <w:lang w:val="en-US"/>
        </w:rPr>
        <w:t xml:space="preserve">Nil. </w:t>
      </w:r>
    </w:p>
    <w:p w14:paraId="004C595D" w14:textId="77777777" w:rsidR="00E15D12" w:rsidRPr="00B71238" w:rsidRDefault="00E15D12" w:rsidP="00E15D12">
      <w:pPr>
        <w:rPr>
          <w:rFonts w:ascii="Arial" w:eastAsiaTheme="minorHAnsi" w:hAnsi="Arial" w:cs="Arial"/>
          <w:lang w:val="en-US"/>
        </w:rPr>
      </w:pPr>
    </w:p>
    <w:p w14:paraId="0C0D0214" w14:textId="67F7883B" w:rsidR="00E15D12" w:rsidRDefault="00732870" w:rsidP="00E15D12">
      <w:pPr>
        <w:rPr>
          <w:rFonts w:ascii="Arial" w:eastAsiaTheme="minorHAnsi" w:hAnsi="Arial" w:cs="Arial"/>
          <w:b/>
          <w:bCs/>
          <w:sz w:val="28"/>
          <w:szCs w:val="22"/>
          <w:lang w:val="en-US"/>
        </w:rPr>
      </w:pPr>
      <w:r>
        <w:rPr>
          <w:rFonts w:ascii="Arial" w:eastAsiaTheme="minorHAnsi" w:hAnsi="Arial" w:cs="Arial"/>
          <w:b/>
          <w:bCs/>
          <w:sz w:val="28"/>
          <w:szCs w:val="22"/>
          <w:lang w:val="en-US"/>
        </w:rPr>
        <w:t>Conclusion</w:t>
      </w:r>
    </w:p>
    <w:p w14:paraId="27FBA9A4" w14:textId="7CA7B20B" w:rsidR="00B71238" w:rsidRDefault="00B71238" w:rsidP="00E15D12">
      <w:pPr>
        <w:rPr>
          <w:rFonts w:ascii="Arial" w:eastAsiaTheme="minorHAnsi" w:hAnsi="Arial" w:cs="Arial"/>
          <w:szCs w:val="24"/>
          <w:lang w:val="en-US"/>
        </w:rPr>
      </w:pPr>
    </w:p>
    <w:p w14:paraId="48665C69" w14:textId="596B92A7" w:rsidR="00B71238" w:rsidRPr="00B71238" w:rsidRDefault="00B71238" w:rsidP="00732870">
      <w:pPr>
        <w:jc w:val="both"/>
        <w:rPr>
          <w:rFonts w:ascii="Arial" w:eastAsiaTheme="minorHAnsi" w:hAnsi="Arial" w:cs="Arial"/>
          <w:szCs w:val="24"/>
          <w:lang w:val="en-US"/>
        </w:rPr>
      </w:pPr>
      <w:r>
        <w:rPr>
          <w:rFonts w:ascii="Arial" w:eastAsiaTheme="minorHAnsi" w:hAnsi="Arial" w:cs="Arial"/>
          <w:szCs w:val="24"/>
          <w:lang w:val="en-US"/>
        </w:rPr>
        <w:t>It is recommended that the Arts Committee accepts this information on its amended Terms of Reference.</w:t>
      </w:r>
    </w:p>
    <w:p w14:paraId="5601877A" w14:textId="77777777" w:rsidR="00E15D12" w:rsidRDefault="00E15D12" w:rsidP="00D669F5">
      <w:pPr>
        <w:rPr>
          <w:rFonts w:ascii="Arial" w:eastAsiaTheme="minorHAnsi" w:hAnsi="Arial" w:cs="Arial"/>
        </w:rPr>
      </w:pPr>
    </w:p>
    <w:p w14:paraId="061BE068" w14:textId="40841C8A" w:rsidR="00D669F5" w:rsidRDefault="00D669F5" w:rsidP="00D669F5">
      <w:pPr>
        <w:rPr>
          <w:rFonts w:ascii="Arial" w:eastAsiaTheme="minorHAnsi" w:hAnsi="Arial" w:cs="Arial"/>
        </w:rPr>
      </w:pPr>
      <w:r>
        <w:rPr>
          <w:rFonts w:ascii="Arial" w:eastAsiaTheme="minorHAnsi" w:hAnsi="Arial" w:cs="Arial"/>
        </w:rPr>
        <w:br w:type="page"/>
      </w:r>
    </w:p>
    <w:p w14:paraId="0F345A71" w14:textId="4EC5D27F" w:rsidR="00D669F5" w:rsidRDefault="00732870" w:rsidP="00D669F5">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15" w:name="_Toc24962824"/>
      <w:r>
        <w:rPr>
          <w:rFonts w:ascii="Arial" w:hAnsi="Arial" w:cs="Arial"/>
          <w:caps w:val="0"/>
          <w:sz w:val="24"/>
          <w:szCs w:val="24"/>
          <w:u w:val="none"/>
        </w:rPr>
        <w:lastRenderedPageBreak/>
        <w:t>Appointment of Community Members</w:t>
      </w:r>
      <w:bookmarkEnd w:id="15"/>
    </w:p>
    <w:p w14:paraId="667E4D2E" w14:textId="77777777" w:rsidR="00D669F5" w:rsidRPr="00D669F5" w:rsidRDefault="00D669F5" w:rsidP="00D669F5">
      <w:pPr>
        <w:rPr>
          <w:rFonts w:eastAsiaTheme="minorHAnsi"/>
        </w:rPr>
      </w:pPr>
      <w:bookmarkStart w:id="16" w:name="_Hlk24546940"/>
    </w:p>
    <w:tbl>
      <w:tblPr>
        <w:tblStyle w:val="TableGrid13"/>
        <w:tblW w:w="0" w:type="auto"/>
        <w:tblInd w:w="-5" w:type="dxa"/>
        <w:tblLook w:val="04A0" w:firstRow="1" w:lastRow="0" w:firstColumn="1" w:lastColumn="0" w:noHBand="0" w:noVBand="1"/>
      </w:tblPr>
      <w:tblGrid>
        <w:gridCol w:w="2634"/>
        <w:gridCol w:w="5674"/>
      </w:tblGrid>
      <w:tr w:rsidR="00D669F5" w:rsidRPr="006B046B" w14:paraId="44BCA65E" w14:textId="77777777" w:rsidTr="00732870">
        <w:tc>
          <w:tcPr>
            <w:tcW w:w="2634" w:type="dxa"/>
          </w:tcPr>
          <w:p w14:paraId="1663DD64" w14:textId="77777777" w:rsidR="00D669F5" w:rsidRPr="006B046B" w:rsidRDefault="00D669F5" w:rsidP="00531160">
            <w:pPr>
              <w:rPr>
                <w:rFonts w:ascii="Arial" w:hAnsi="Arial" w:cs="Arial"/>
                <w:b/>
                <w:szCs w:val="24"/>
              </w:rPr>
            </w:pPr>
            <w:bookmarkStart w:id="17" w:name="_Hlk24546180"/>
            <w:bookmarkEnd w:id="16"/>
            <w:r w:rsidRPr="006B046B">
              <w:rPr>
                <w:rFonts w:ascii="Arial" w:hAnsi="Arial" w:cs="Arial"/>
                <w:b/>
                <w:szCs w:val="24"/>
              </w:rPr>
              <w:t>Arts Committee</w:t>
            </w:r>
          </w:p>
        </w:tc>
        <w:tc>
          <w:tcPr>
            <w:tcW w:w="5674" w:type="dxa"/>
          </w:tcPr>
          <w:p w14:paraId="10310C97" w14:textId="77777777" w:rsidR="00D669F5" w:rsidRPr="006B046B" w:rsidRDefault="00D669F5" w:rsidP="00531160">
            <w:pPr>
              <w:rPr>
                <w:rFonts w:ascii="Arial" w:hAnsi="Arial" w:cs="Arial"/>
                <w:szCs w:val="24"/>
              </w:rPr>
            </w:pPr>
            <w:r w:rsidRPr="006B046B">
              <w:rPr>
                <w:rFonts w:ascii="Arial" w:hAnsi="Arial" w:cs="Arial"/>
                <w:szCs w:val="24"/>
              </w:rPr>
              <w:t xml:space="preserve">18 November 2019 </w:t>
            </w:r>
          </w:p>
        </w:tc>
      </w:tr>
      <w:tr w:rsidR="00D669F5" w:rsidRPr="006B046B" w14:paraId="33086A4B" w14:textId="77777777" w:rsidTr="00732870">
        <w:tc>
          <w:tcPr>
            <w:tcW w:w="2634" w:type="dxa"/>
          </w:tcPr>
          <w:p w14:paraId="14472FC1" w14:textId="77777777" w:rsidR="00D669F5" w:rsidRPr="006B046B" w:rsidRDefault="00D669F5" w:rsidP="00531160">
            <w:pPr>
              <w:rPr>
                <w:rFonts w:ascii="Arial" w:hAnsi="Arial" w:cs="Arial"/>
                <w:b/>
                <w:szCs w:val="24"/>
              </w:rPr>
            </w:pPr>
            <w:r w:rsidRPr="006B046B">
              <w:rPr>
                <w:rFonts w:ascii="Arial" w:hAnsi="Arial" w:cs="Arial"/>
                <w:b/>
                <w:szCs w:val="24"/>
              </w:rPr>
              <w:t>Applicant</w:t>
            </w:r>
          </w:p>
        </w:tc>
        <w:tc>
          <w:tcPr>
            <w:tcW w:w="5674" w:type="dxa"/>
          </w:tcPr>
          <w:p w14:paraId="09FFBD28" w14:textId="77777777" w:rsidR="00D669F5" w:rsidRPr="006B046B" w:rsidRDefault="00D669F5" w:rsidP="00531160">
            <w:pPr>
              <w:rPr>
                <w:rFonts w:ascii="Arial" w:hAnsi="Arial" w:cs="Arial"/>
                <w:szCs w:val="24"/>
              </w:rPr>
            </w:pPr>
            <w:r w:rsidRPr="006B046B">
              <w:rPr>
                <w:rFonts w:ascii="Arial" w:hAnsi="Arial" w:cs="Arial"/>
                <w:szCs w:val="24"/>
              </w:rPr>
              <w:t xml:space="preserve">City of Nedlands </w:t>
            </w:r>
          </w:p>
        </w:tc>
      </w:tr>
      <w:tr w:rsidR="00D669F5" w:rsidRPr="006B046B" w14:paraId="17E67C02" w14:textId="77777777" w:rsidTr="00732870">
        <w:tc>
          <w:tcPr>
            <w:tcW w:w="2634" w:type="dxa"/>
          </w:tcPr>
          <w:p w14:paraId="64E29304" w14:textId="77777777" w:rsidR="00D669F5" w:rsidRPr="006B046B" w:rsidRDefault="00D669F5" w:rsidP="00531160">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632EDD23" w14:textId="77777777" w:rsidR="00D669F5" w:rsidRPr="006B046B" w:rsidRDefault="00D669F5" w:rsidP="00531160">
            <w:pPr>
              <w:spacing w:before="120" w:line="260" w:lineRule="atLeast"/>
              <w:rPr>
                <w:rFonts w:ascii="Arial" w:hAnsi="Arial" w:cs="Arial"/>
                <w:szCs w:val="24"/>
                <w:lang w:eastAsia="en-AU"/>
              </w:rPr>
            </w:pPr>
            <w:r w:rsidRPr="006B046B">
              <w:rPr>
                <w:rFonts w:ascii="Arial" w:hAnsi="Arial" w:cs="Arial"/>
                <w:szCs w:val="24"/>
              </w:rPr>
              <w:t xml:space="preserve">Nil. </w:t>
            </w:r>
          </w:p>
        </w:tc>
      </w:tr>
      <w:tr w:rsidR="00D669F5" w:rsidRPr="006B046B" w14:paraId="6628AAF3" w14:textId="77777777" w:rsidTr="00732870">
        <w:tc>
          <w:tcPr>
            <w:tcW w:w="2634" w:type="dxa"/>
          </w:tcPr>
          <w:p w14:paraId="0030089C" w14:textId="77777777" w:rsidR="00D669F5" w:rsidRPr="006B046B" w:rsidRDefault="00D669F5" w:rsidP="00531160">
            <w:pPr>
              <w:rPr>
                <w:rFonts w:ascii="Arial" w:hAnsi="Arial" w:cs="Arial"/>
                <w:b/>
                <w:szCs w:val="24"/>
              </w:rPr>
            </w:pPr>
            <w:r w:rsidRPr="006B046B">
              <w:rPr>
                <w:rFonts w:ascii="Arial" w:hAnsi="Arial" w:cs="Arial"/>
                <w:b/>
                <w:szCs w:val="24"/>
              </w:rPr>
              <w:t>Director</w:t>
            </w:r>
          </w:p>
        </w:tc>
        <w:tc>
          <w:tcPr>
            <w:tcW w:w="5674" w:type="dxa"/>
          </w:tcPr>
          <w:p w14:paraId="4DC6FEC5" w14:textId="1F08869F" w:rsidR="00D669F5" w:rsidRPr="006B046B" w:rsidRDefault="00D669F5" w:rsidP="00531160">
            <w:pPr>
              <w:rPr>
                <w:rFonts w:ascii="Arial" w:hAnsi="Arial" w:cs="Arial"/>
                <w:szCs w:val="24"/>
              </w:rPr>
            </w:pPr>
            <w:r w:rsidRPr="006B046B">
              <w:rPr>
                <w:rFonts w:ascii="Arial" w:hAnsi="Arial" w:cs="Arial"/>
                <w:szCs w:val="24"/>
              </w:rPr>
              <w:t>Lorraine Driscoll</w:t>
            </w:r>
            <w:r w:rsidR="00732870">
              <w:rPr>
                <w:rFonts w:ascii="Arial" w:hAnsi="Arial" w:cs="Arial"/>
                <w:szCs w:val="24"/>
              </w:rPr>
              <w:t xml:space="preserve"> – Director Corporate &amp; Strategy</w:t>
            </w:r>
          </w:p>
        </w:tc>
      </w:tr>
      <w:tr w:rsidR="00D669F5" w:rsidRPr="006B046B" w14:paraId="73C850A4" w14:textId="77777777" w:rsidTr="00732870">
        <w:tc>
          <w:tcPr>
            <w:tcW w:w="2634" w:type="dxa"/>
          </w:tcPr>
          <w:p w14:paraId="41331D45" w14:textId="77777777" w:rsidR="00D669F5" w:rsidRPr="006B046B" w:rsidRDefault="00D669F5" w:rsidP="00531160">
            <w:pPr>
              <w:rPr>
                <w:rFonts w:ascii="Arial" w:hAnsi="Arial" w:cs="Arial"/>
                <w:b/>
                <w:szCs w:val="24"/>
              </w:rPr>
            </w:pPr>
            <w:r w:rsidRPr="006B046B">
              <w:rPr>
                <w:rFonts w:ascii="Arial" w:hAnsi="Arial" w:cs="Arial"/>
                <w:b/>
                <w:szCs w:val="24"/>
              </w:rPr>
              <w:t>Attachments</w:t>
            </w:r>
          </w:p>
        </w:tc>
        <w:tc>
          <w:tcPr>
            <w:tcW w:w="5674" w:type="dxa"/>
          </w:tcPr>
          <w:p w14:paraId="60F6B69B" w14:textId="0B0DA9DF" w:rsidR="00D669F5" w:rsidRPr="006B046B" w:rsidRDefault="00B80D22" w:rsidP="00531160">
            <w:pPr>
              <w:rPr>
                <w:rFonts w:ascii="Arial" w:hAnsi="Arial" w:cs="Arial"/>
                <w:szCs w:val="32"/>
                <w:lang w:val="en-US"/>
              </w:rPr>
            </w:pPr>
            <w:r>
              <w:rPr>
                <w:rFonts w:ascii="Arial" w:hAnsi="Arial" w:cs="Arial"/>
                <w:szCs w:val="32"/>
                <w:lang w:val="en-US"/>
              </w:rPr>
              <w:t>Nil.</w:t>
            </w:r>
          </w:p>
        </w:tc>
      </w:tr>
      <w:bookmarkEnd w:id="17"/>
    </w:tbl>
    <w:p w14:paraId="66CA98D7" w14:textId="60835B40" w:rsidR="00D669F5" w:rsidRDefault="00D669F5" w:rsidP="00D669F5">
      <w:pPr>
        <w:rPr>
          <w:rFonts w:ascii="Arial" w:eastAsiaTheme="minorHAnsi" w:hAnsi="Arial" w:cs="Arial"/>
        </w:rPr>
      </w:pPr>
    </w:p>
    <w:p w14:paraId="0556544A" w14:textId="77777777" w:rsidR="00D669F5" w:rsidRDefault="00D669F5" w:rsidP="00D669F5">
      <w:pPr>
        <w:rPr>
          <w:rFonts w:ascii="Arial" w:eastAsiaTheme="minorHAnsi" w:hAnsi="Arial" w:cs="Arial"/>
          <w:b/>
          <w:bCs/>
          <w:sz w:val="28"/>
          <w:szCs w:val="28"/>
        </w:rPr>
      </w:pPr>
      <w:r w:rsidRPr="000842FD">
        <w:rPr>
          <w:rFonts w:ascii="Arial" w:eastAsiaTheme="minorHAnsi" w:hAnsi="Arial" w:cs="Arial"/>
          <w:b/>
          <w:bCs/>
          <w:sz w:val="28"/>
          <w:szCs w:val="28"/>
        </w:rPr>
        <w:t xml:space="preserve">Executive Summary </w:t>
      </w:r>
    </w:p>
    <w:p w14:paraId="5BEC48BD" w14:textId="385B5369" w:rsidR="00D669F5" w:rsidRDefault="00D669F5" w:rsidP="00D669F5">
      <w:pPr>
        <w:rPr>
          <w:rFonts w:ascii="Arial" w:eastAsiaTheme="minorHAnsi" w:hAnsi="Arial" w:cs="Arial"/>
          <w:szCs w:val="24"/>
        </w:rPr>
      </w:pPr>
    </w:p>
    <w:p w14:paraId="229BA383" w14:textId="0F796384" w:rsidR="00A51A17" w:rsidRPr="00A51A17" w:rsidRDefault="00A51A17" w:rsidP="00732870">
      <w:pPr>
        <w:jc w:val="both"/>
        <w:rPr>
          <w:rFonts w:ascii="Arial" w:eastAsiaTheme="minorHAnsi" w:hAnsi="Arial" w:cs="Arial"/>
          <w:szCs w:val="24"/>
        </w:rPr>
      </w:pPr>
      <w:r>
        <w:rPr>
          <w:rFonts w:ascii="Arial" w:eastAsiaTheme="minorHAnsi" w:hAnsi="Arial" w:cs="Arial"/>
          <w:szCs w:val="24"/>
        </w:rPr>
        <w:t xml:space="preserve">This item is being presented to the Arts Committee </w:t>
      </w:r>
      <w:r w:rsidR="00732870">
        <w:rPr>
          <w:rFonts w:ascii="Arial" w:eastAsiaTheme="minorHAnsi" w:hAnsi="Arial" w:cs="Arial"/>
          <w:szCs w:val="24"/>
        </w:rPr>
        <w:t xml:space="preserve">to </w:t>
      </w:r>
      <w:r>
        <w:rPr>
          <w:rFonts w:ascii="Arial" w:eastAsiaTheme="minorHAnsi" w:hAnsi="Arial" w:cs="Arial"/>
          <w:szCs w:val="24"/>
        </w:rPr>
        <w:t>consider applications from community members wishing to be members of the Arts Committee.  Should the Arts Committee support these applications, it must them make a recommendation to Council on the matter, as only Council can appoint members of a committee of Council.</w:t>
      </w:r>
    </w:p>
    <w:p w14:paraId="6C3AF94E" w14:textId="77777777" w:rsidR="00D669F5" w:rsidRDefault="00D669F5" w:rsidP="00D669F5">
      <w:pPr>
        <w:rPr>
          <w:rFonts w:ascii="Arial" w:eastAsiaTheme="minorHAnsi" w:hAnsi="Arial" w:cs="Arial"/>
        </w:rPr>
      </w:pPr>
    </w:p>
    <w:p w14:paraId="2D7B2431" w14:textId="77777777" w:rsidR="00D669F5" w:rsidRPr="000842FD" w:rsidRDefault="00D669F5" w:rsidP="00D669F5">
      <w:pPr>
        <w:rPr>
          <w:rFonts w:ascii="Arial" w:hAnsi="Arial" w:cs="Arial"/>
          <w:b/>
          <w:bCs/>
          <w:sz w:val="28"/>
          <w:szCs w:val="28"/>
        </w:rPr>
      </w:pPr>
      <w:r w:rsidRPr="000842FD">
        <w:rPr>
          <w:rFonts w:ascii="Arial" w:hAnsi="Arial" w:cs="Arial"/>
          <w:b/>
          <w:bCs/>
          <w:sz w:val="28"/>
          <w:szCs w:val="28"/>
        </w:rPr>
        <w:t>Recommendation to Arts Committee</w:t>
      </w:r>
    </w:p>
    <w:p w14:paraId="68283335" w14:textId="77777777" w:rsidR="00D669F5" w:rsidRDefault="00D669F5" w:rsidP="00D669F5">
      <w:pPr>
        <w:rPr>
          <w:rFonts w:ascii="Arial" w:hAnsi="Arial" w:cs="Arial"/>
          <w:b/>
          <w:bCs/>
        </w:rPr>
      </w:pPr>
    </w:p>
    <w:p w14:paraId="7AE21B7B" w14:textId="1CA31ACD" w:rsidR="00A51A17" w:rsidRDefault="00732870" w:rsidP="00E26D38">
      <w:pPr>
        <w:jc w:val="both"/>
        <w:rPr>
          <w:rFonts w:ascii="Arial" w:hAnsi="Arial" w:cs="Arial"/>
          <w:b/>
          <w:bCs/>
        </w:rPr>
      </w:pPr>
      <w:r>
        <w:rPr>
          <w:rFonts w:ascii="Arial" w:hAnsi="Arial" w:cs="Arial"/>
          <w:b/>
          <w:bCs/>
        </w:rPr>
        <w:t xml:space="preserve">That </w:t>
      </w:r>
      <w:r w:rsidR="00D669F5">
        <w:rPr>
          <w:rFonts w:ascii="Arial" w:hAnsi="Arial" w:cs="Arial"/>
          <w:b/>
          <w:bCs/>
        </w:rPr>
        <w:t>Council</w:t>
      </w:r>
      <w:r>
        <w:rPr>
          <w:rFonts w:ascii="Arial" w:hAnsi="Arial" w:cs="Arial"/>
          <w:b/>
          <w:bCs/>
        </w:rPr>
        <w:t xml:space="preserve"> appoints Alexandrea Thompson and Luke Hollyock as Community Members of the Arts Committee.</w:t>
      </w:r>
    </w:p>
    <w:p w14:paraId="6BE1DCFD" w14:textId="77777777" w:rsidR="00732870" w:rsidRDefault="00732870" w:rsidP="00D669F5">
      <w:pPr>
        <w:rPr>
          <w:rFonts w:ascii="Arial" w:hAnsi="Arial" w:cs="Arial"/>
          <w:b/>
          <w:bCs/>
        </w:rPr>
      </w:pPr>
    </w:p>
    <w:p w14:paraId="49E3A0A9" w14:textId="77777777" w:rsidR="00CA3744" w:rsidRDefault="00CA3744" w:rsidP="00D669F5">
      <w:pPr>
        <w:jc w:val="both"/>
        <w:rPr>
          <w:rFonts w:ascii="Arial" w:eastAsiaTheme="minorHAnsi" w:hAnsi="Arial" w:cs="Arial"/>
          <w:b/>
          <w:sz w:val="28"/>
          <w:szCs w:val="32"/>
          <w:lang w:val="en-US"/>
        </w:rPr>
      </w:pPr>
    </w:p>
    <w:p w14:paraId="4035A5EC" w14:textId="2F0ABC39" w:rsidR="00D669F5" w:rsidRPr="00537DC3" w:rsidRDefault="00D669F5" w:rsidP="00D669F5">
      <w:pPr>
        <w:jc w:val="both"/>
        <w:rPr>
          <w:rFonts w:ascii="Arial" w:eastAsiaTheme="minorHAnsi" w:hAnsi="Arial" w:cs="Arial"/>
          <w:b/>
          <w:sz w:val="28"/>
          <w:szCs w:val="32"/>
          <w:lang w:val="en-US"/>
        </w:rPr>
      </w:pPr>
      <w:r w:rsidRPr="00537DC3">
        <w:rPr>
          <w:rFonts w:ascii="Arial" w:eastAsiaTheme="minorHAnsi" w:hAnsi="Arial" w:cs="Arial"/>
          <w:b/>
          <w:sz w:val="28"/>
          <w:szCs w:val="32"/>
          <w:lang w:val="en-US"/>
        </w:rPr>
        <w:t>Discussion/Overview</w:t>
      </w:r>
    </w:p>
    <w:p w14:paraId="652B30D0" w14:textId="77777777" w:rsidR="00D669F5" w:rsidRDefault="00D669F5" w:rsidP="00D669F5">
      <w:pPr>
        <w:rPr>
          <w:rFonts w:ascii="Arial" w:eastAsiaTheme="minorHAnsi" w:hAnsi="Arial" w:cs="Arial"/>
        </w:rPr>
      </w:pPr>
    </w:p>
    <w:p w14:paraId="3F86FB16" w14:textId="77777777" w:rsidR="00A51A17" w:rsidRDefault="00A51A17" w:rsidP="00732870">
      <w:pPr>
        <w:jc w:val="both"/>
        <w:rPr>
          <w:rFonts w:ascii="Arial" w:eastAsiaTheme="minorHAnsi" w:hAnsi="Arial" w:cs="Arial"/>
        </w:rPr>
      </w:pPr>
      <w:r>
        <w:rPr>
          <w:rFonts w:ascii="Arial" w:eastAsiaTheme="minorHAnsi" w:hAnsi="Arial" w:cs="Arial"/>
        </w:rPr>
        <w:t xml:space="preserve">In October 2019, the City called for Expressions of Interest from community members interested in becoming members of the Arts Committee.  This is consistent with the Arts Committee’s Terms of Reference.  Two Expressions of Interest were received, being from Alexandrea Thompson and Luke Hollyock. </w:t>
      </w:r>
    </w:p>
    <w:p w14:paraId="59B2E84F" w14:textId="77777777" w:rsidR="00A51A17" w:rsidRDefault="00A51A17" w:rsidP="00732870">
      <w:pPr>
        <w:jc w:val="both"/>
        <w:rPr>
          <w:rFonts w:ascii="Arial" w:eastAsiaTheme="minorHAnsi" w:hAnsi="Arial" w:cs="Arial"/>
        </w:rPr>
      </w:pPr>
    </w:p>
    <w:p w14:paraId="47AB54C7" w14:textId="3DE5A619" w:rsidR="00D669F5" w:rsidRDefault="00D669F5" w:rsidP="00732870">
      <w:pPr>
        <w:jc w:val="both"/>
        <w:rPr>
          <w:rFonts w:ascii="Arial" w:eastAsiaTheme="minorHAnsi" w:hAnsi="Arial" w:cs="Arial"/>
        </w:rPr>
      </w:pPr>
      <w:r>
        <w:rPr>
          <w:rFonts w:ascii="Arial" w:eastAsiaTheme="minorHAnsi" w:hAnsi="Arial" w:cs="Arial"/>
        </w:rPr>
        <w:t>Both Alexandrea and Luke have previously served as community representatives on the Arts Committee for four years.  Both have interest and expertise in the arts, as required by the Terms of Reference.  Both have contributed positively to the Arts Committee in the past.</w:t>
      </w:r>
      <w:r w:rsidR="00CA3744">
        <w:rPr>
          <w:rFonts w:ascii="Arial" w:eastAsiaTheme="minorHAnsi" w:hAnsi="Arial" w:cs="Arial"/>
        </w:rPr>
        <w:t xml:space="preserve"> </w:t>
      </w:r>
      <w:r>
        <w:rPr>
          <w:rFonts w:ascii="Arial" w:eastAsiaTheme="minorHAnsi" w:hAnsi="Arial" w:cs="Arial"/>
        </w:rPr>
        <w:t>Luke and Alexandrea are residents of the City of Nedlands and therefore meet the criteria outlined in the Terms of Reference to be voting members of the Arts Committee.</w:t>
      </w:r>
    </w:p>
    <w:p w14:paraId="12E01E4D" w14:textId="77777777" w:rsidR="00D669F5" w:rsidRDefault="00D669F5" w:rsidP="00732870">
      <w:pPr>
        <w:jc w:val="both"/>
        <w:rPr>
          <w:rFonts w:ascii="Arial" w:eastAsiaTheme="minorHAnsi" w:hAnsi="Arial" w:cs="Arial"/>
        </w:rPr>
      </w:pPr>
    </w:p>
    <w:p w14:paraId="59DD3FDA" w14:textId="17E77766" w:rsidR="00D669F5" w:rsidRDefault="00D669F5" w:rsidP="00D669F5">
      <w:pPr>
        <w:rPr>
          <w:rFonts w:ascii="Arial" w:eastAsiaTheme="minorHAnsi" w:hAnsi="Arial" w:cs="Arial"/>
        </w:rPr>
      </w:pPr>
    </w:p>
    <w:p w14:paraId="119FA1F2" w14:textId="77777777" w:rsidR="00D669F5" w:rsidRPr="00CA3744" w:rsidRDefault="00D669F5" w:rsidP="00D669F5">
      <w:pPr>
        <w:rPr>
          <w:rFonts w:ascii="Arial" w:eastAsiaTheme="minorHAnsi" w:hAnsi="Arial" w:cs="Arial"/>
          <w:b/>
          <w:sz w:val="28"/>
          <w:szCs w:val="22"/>
          <w:lang w:val="en-US"/>
        </w:rPr>
      </w:pPr>
      <w:bookmarkStart w:id="18" w:name="_Hlk24547278"/>
      <w:r w:rsidRPr="00CA3744">
        <w:rPr>
          <w:rFonts w:ascii="Arial" w:eastAsiaTheme="minorHAnsi" w:hAnsi="Arial" w:cs="Arial"/>
          <w:b/>
          <w:sz w:val="28"/>
          <w:szCs w:val="22"/>
          <w:lang w:val="en-US"/>
        </w:rPr>
        <w:t>Key Relevant Previous Council Decisions</w:t>
      </w:r>
    </w:p>
    <w:p w14:paraId="34148BFE" w14:textId="77777777" w:rsidR="00D669F5" w:rsidRPr="00CA3744" w:rsidRDefault="00D669F5" w:rsidP="00D669F5">
      <w:pPr>
        <w:rPr>
          <w:rFonts w:ascii="Arial" w:eastAsiaTheme="minorHAnsi" w:hAnsi="Arial" w:cs="Arial"/>
          <w:bCs/>
          <w:lang w:val="en-US"/>
        </w:rPr>
      </w:pPr>
    </w:p>
    <w:p w14:paraId="1515D5FA" w14:textId="7E350CDB" w:rsidR="00CA3744" w:rsidRDefault="00D669F5" w:rsidP="00D669F5">
      <w:pPr>
        <w:rPr>
          <w:rFonts w:ascii="Arial" w:eastAsiaTheme="minorHAnsi" w:hAnsi="Arial" w:cs="Arial"/>
          <w:bCs/>
          <w:lang w:val="en-US"/>
        </w:rPr>
      </w:pPr>
      <w:r w:rsidRPr="00CA3744">
        <w:rPr>
          <w:rFonts w:ascii="Arial" w:eastAsiaTheme="minorHAnsi" w:hAnsi="Arial" w:cs="Arial"/>
          <w:bCs/>
          <w:lang w:val="en-US"/>
        </w:rPr>
        <w:t>Nil.</w:t>
      </w:r>
    </w:p>
    <w:p w14:paraId="543B35B4" w14:textId="7E8815E0" w:rsidR="00E26D38" w:rsidRDefault="00E26D38" w:rsidP="00D669F5">
      <w:pPr>
        <w:rPr>
          <w:rFonts w:ascii="Arial" w:eastAsiaTheme="minorHAnsi" w:hAnsi="Arial" w:cs="Arial"/>
          <w:bCs/>
          <w:lang w:val="en-US"/>
        </w:rPr>
      </w:pPr>
    </w:p>
    <w:p w14:paraId="45BC2A43" w14:textId="5EAE17CB" w:rsidR="00E26D38" w:rsidRDefault="00E26D38" w:rsidP="00D669F5">
      <w:pPr>
        <w:rPr>
          <w:rFonts w:ascii="Arial" w:eastAsiaTheme="minorHAnsi" w:hAnsi="Arial" w:cs="Arial"/>
          <w:bCs/>
          <w:lang w:val="en-US"/>
        </w:rPr>
      </w:pPr>
    </w:p>
    <w:p w14:paraId="57D39D36" w14:textId="6C4311FB" w:rsidR="00E26D38" w:rsidRDefault="00E26D38" w:rsidP="00D669F5">
      <w:pPr>
        <w:rPr>
          <w:rFonts w:ascii="Arial" w:eastAsiaTheme="minorHAnsi" w:hAnsi="Arial" w:cs="Arial"/>
          <w:bCs/>
          <w:lang w:val="en-US"/>
        </w:rPr>
      </w:pPr>
    </w:p>
    <w:p w14:paraId="6415C391" w14:textId="31FC7568" w:rsidR="00E26D38" w:rsidRDefault="00E26D38" w:rsidP="00D669F5">
      <w:pPr>
        <w:rPr>
          <w:rFonts w:ascii="Arial" w:eastAsiaTheme="minorHAnsi" w:hAnsi="Arial" w:cs="Arial"/>
          <w:bCs/>
          <w:lang w:val="en-US"/>
        </w:rPr>
      </w:pPr>
    </w:p>
    <w:p w14:paraId="3D30E78E" w14:textId="77777777" w:rsidR="00E26D38" w:rsidRPr="00B80D22" w:rsidRDefault="00E26D38" w:rsidP="00D669F5">
      <w:pPr>
        <w:rPr>
          <w:rFonts w:ascii="Arial" w:eastAsiaTheme="minorHAnsi" w:hAnsi="Arial" w:cs="Arial"/>
          <w:bCs/>
          <w:lang w:val="en-US"/>
        </w:rPr>
      </w:pPr>
    </w:p>
    <w:p w14:paraId="02D4516E" w14:textId="77777777" w:rsidR="00D669F5" w:rsidRPr="00CA3744" w:rsidRDefault="00D669F5" w:rsidP="00D669F5">
      <w:pPr>
        <w:rPr>
          <w:rFonts w:ascii="Arial" w:eastAsiaTheme="minorHAnsi" w:hAnsi="Arial" w:cs="Arial"/>
          <w:b/>
          <w:sz w:val="28"/>
          <w:szCs w:val="22"/>
          <w:lang w:val="en-US"/>
        </w:rPr>
      </w:pPr>
      <w:r w:rsidRPr="00CA3744">
        <w:rPr>
          <w:rFonts w:ascii="Arial" w:eastAsiaTheme="minorHAnsi" w:hAnsi="Arial" w:cs="Arial"/>
          <w:b/>
          <w:sz w:val="28"/>
          <w:szCs w:val="22"/>
          <w:lang w:val="en-US"/>
        </w:rPr>
        <w:lastRenderedPageBreak/>
        <w:t>Consultation</w:t>
      </w:r>
    </w:p>
    <w:p w14:paraId="26449193" w14:textId="77777777" w:rsidR="00D669F5" w:rsidRPr="00CA3744" w:rsidRDefault="00D669F5" w:rsidP="00D669F5">
      <w:pPr>
        <w:rPr>
          <w:rFonts w:ascii="Arial" w:eastAsiaTheme="minorHAnsi" w:hAnsi="Arial" w:cs="Arial"/>
          <w:b/>
          <w:lang w:val="en-US"/>
        </w:rPr>
      </w:pPr>
    </w:p>
    <w:p w14:paraId="2F91791E" w14:textId="774E6034" w:rsidR="00D669F5" w:rsidRPr="00CA3744" w:rsidRDefault="00CA3744" w:rsidP="00E26D38">
      <w:pPr>
        <w:jc w:val="both"/>
        <w:rPr>
          <w:rFonts w:ascii="Arial" w:eastAsiaTheme="minorHAnsi" w:hAnsi="Arial" w:cs="Arial"/>
          <w:lang w:val="en-US"/>
        </w:rPr>
      </w:pPr>
      <w:r>
        <w:rPr>
          <w:rFonts w:ascii="Arial" w:eastAsiaTheme="minorHAnsi" w:hAnsi="Arial" w:cs="Arial"/>
          <w:lang w:val="en-US"/>
        </w:rPr>
        <w:t xml:space="preserve">The CEO advertised in both local newspapers, calling for Expressions of Interest from community members with an interest and expertise in the arts and wishing to be members of the Arts Committee.  </w:t>
      </w:r>
    </w:p>
    <w:p w14:paraId="7AE02DAA" w14:textId="7D04062F" w:rsidR="00D669F5" w:rsidRDefault="00D669F5" w:rsidP="00E26D38">
      <w:pPr>
        <w:jc w:val="both"/>
        <w:rPr>
          <w:rFonts w:ascii="Arial" w:eastAsiaTheme="minorHAnsi" w:hAnsi="Arial" w:cs="Arial"/>
          <w:lang w:val="en-US"/>
        </w:rPr>
      </w:pPr>
    </w:p>
    <w:p w14:paraId="1E6E27E5" w14:textId="77777777" w:rsidR="00E26D38" w:rsidRPr="00CA3744" w:rsidRDefault="00E26D38" w:rsidP="00E26D38">
      <w:pPr>
        <w:jc w:val="both"/>
        <w:rPr>
          <w:rFonts w:ascii="Arial" w:eastAsiaTheme="minorHAnsi" w:hAnsi="Arial" w:cs="Arial"/>
          <w:lang w:val="en-US"/>
        </w:rPr>
      </w:pPr>
    </w:p>
    <w:p w14:paraId="0544D4B0" w14:textId="77777777" w:rsidR="00D669F5" w:rsidRPr="00CA3744" w:rsidRDefault="00D669F5" w:rsidP="00E26D38">
      <w:pPr>
        <w:jc w:val="both"/>
        <w:rPr>
          <w:rFonts w:ascii="Arial" w:eastAsiaTheme="minorHAnsi" w:hAnsi="Arial" w:cs="Arial"/>
          <w:b/>
          <w:sz w:val="28"/>
          <w:szCs w:val="22"/>
          <w:lang w:val="en-US"/>
        </w:rPr>
      </w:pPr>
      <w:r w:rsidRPr="00CA3744">
        <w:rPr>
          <w:rFonts w:ascii="Arial" w:eastAsiaTheme="minorHAnsi" w:hAnsi="Arial" w:cs="Arial"/>
          <w:b/>
          <w:sz w:val="28"/>
          <w:szCs w:val="22"/>
          <w:lang w:val="en-US"/>
        </w:rPr>
        <w:t>Budget/Financial Implications</w:t>
      </w:r>
    </w:p>
    <w:p w14:paraId="3CA01637" w14:textId="77777777" w:rsidR="00D669F5" w:rsidRPr="00CA3744" w:rsidRDefault="00D669F5" w:rsidP="00E26D38">
      <w:pPr>
        <w:jc w:val="both"/>
        <w:rPr>
          <w:rFonts w:ascii="Arial" w:eastAsiaTheme="minorHAnsi" w:hAnsi="Arial" w:cs="Arial"/>
          <w:b/>
          <w:lang w:val="en-US"/>
        </w:rPr>
      </w:pPr>
    </w:p>
    <w:p w14:paraId="6481113F" w14:textId="36BD95C2" w:rsidR="00D669F5" w:rsidRPr="00CA3744" w:rsidRDefault="00D669F5" w:rsidP="00E26D38">
      <w:pPr>
        <w:jc w:val="both"/>
        <w:rPr>
          <w:rFonts w:ascii="Arial" w:eastAsiaTheme="minorHAnsi" w:hAnsi="Arial" w:cs="Arial"/>
          <w:lang w:val="en-US"/>
        </w:rPr>
      </w:pPr>
      <w:r w:rsidRPr="00CA3744">
        <w:rPr>
          <w:rFonts w:ascii="Arial" w:eastAsiaTheme="minorHAnsi" w:hAnsi="Arial" w:cs="Arial"/>
          <w:lang w:val="en-US"/>
        </w:rPr>
        <w:t xml:space="preserve">Nil. </w:t>
      </w:r>
    </w:p>
    <w:p w14:paraId="467F92DA" w14:textId="1B888BA6" w:rsidR="00D669F5" w:rsidRDefault="00D669F5" w:rsidP="00E26D38">
      <w:pPr>
        <w:jc w:val="both"/>
        <w:rPr>
          <w:rFonts w:ascii="Arial" w:eastAsiaTheme="minorHAnsi" w:hAnsi="Arial" w:cs="Arial"/>
          <w:lang w:val="en-US"/>
        </w:rPr>
      </w:pPr>
    </w:p>
    <w:p w14:paraId="60621674" w14:textId="77777777" w:rsidR="00E26D38" w:rsidRPr="00CA3744" w:rsidRDefault="00E26D38" w:rsidP="00E26D38">
      <w:pPr>
        <w:jc w:val="both"/>
        <w:rPr>
          <w:rFonts w:ascii="Arial" w:eastAsiaTheme="minorHAnsi" w:hAnsi="Arial" w:cs="Arial"/>
          <w:lang w:val="en-US"/>
        </w:rPr>
      </w:pPr>
    </w:p>
    <w:p w14:paraId="27317D6E" w14:textId="02D0B3A6" w:rsidR="00D669F5" w:rsidRPr="00D669F5" w:rsidRDefault="00E26D38" w:rsidP="00E26D38">
      <w:pPr>
        <w:jc w:val="both"/>
        <w:rPr>
          <w:rFonts w:ascii="Arial" w:eastAsiaTheme="minorHAnsi" w:hAnsi="Arial" w:cs="Arial"/>
          <w:b/>
          <w:bCs/>
          <w:sz w:val="28"/>
          <w:szCs w:val="22"/>
          <w:lang w:val="en-US"/>
        </w:rPr>
      </w:pPr>
      <w:r>
        <w:rPr>
          <w:rFonts w:ascii="Arial" w:eastAsiaTheme="minorHAnsi" w:hAnsi="Arial" w:cs="Arial"/>
          <w:b/>
          <w:bCs/>
          <w:sz w:val="28"/>
          <w:szCs w:val="22"/>
          <w:lang w:val="en-US"/>
        </w:rPr>
        <w:t>Conclusion</w:t>
      </w:r>
    </w:p>
    <w:bookmarkEnd w:id="18"/>
    <w:p w14:paraId="25DC386E" w14:textId="77777777" w:rsidR="00D669F5" w:rsidRDefault="00D669F5" w:rsidP="00E26D38">
      <w:pPr>
        <w:jc w:val="both"/>
        <w:rPr>
          <w:rFonts w:ascii="Arial" w:eastAsiaTheme="minorHAnsi" w:hAnsi="Arial" w:cs="Arial"/>
        </w:rPr>
      </w:pPr>
    </w:p>
    <w:p w14:paraId="66AA51A3" w14:textId="3BADDDB0" w:rsidR="00CA3744" w:rsidRDefault="00CA3744" w:rsidP="00E26D38">
      <w:pPr>
        <w:jc w:val="both"/>
        <w:rPr>
          <w:rFonts w:ascii="Arial" w:eastAsiaTheme="minorHAnsi" w:hAnsi="Arial" w:cs="Arial"/>
        </w:rPr>
      </w:pPr>
      <w:r>
        <w:rPr>
          <w:rFonts w:ascii="Arial" w:eastAsiaTheme="minorHAnsi" w:hAnsi="Arial" w:cs="Arial"/>
        </w:rPr>
        <w:t>Given the positive contribution of both applicants, it is recommended that the Arts Committee recommend to Council the appointment of Alexandrea Thompson and Luke Hollyock to the Arts Committee, as community representatives on the Arts Committee.</w:t>
      </w:r>
    </w:p>
    <w:p w14:paraId="3AF738CE" w14:textId="36352D9F" w:rsidR="00D669F5" w:rsidRDefault="00D669F5" w:rsidP="00E26D38">
      <w:pPr>
        <w:jc w:val="both"/>
        <w:rPr>
          <w:rFonts w:ascii="Arial" w:eastAsiaTheme="minorHAnsi" w:hAnsi="Arial" w:cs="Arial"/>
        </w:rPr>
      </w:pPr>
      <w:r>
        <w:rPr>
          <w:rFonts w:ascii="Arial" w:eastAsiaTheme="minorHAnsi" w:hAnsi="Arial" w:cs="Arial"/>
        </w:rPr>
        <w:br w:type="page"/>
      </w:r>
    </w:p>
    <w:p w14:paraId="69A297BA" w14:textId="77777777" w:rsidR="00D669F5" w:rsidRDefault="00D669F5" w:rsidP="00D669F5">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19" w:name="_Toc24962825"/>
      <w:r w:rsidRPr="00D669F5">
        <w:rPr>
          <w:rFonts w:ascii="Arial" w:hAnsi="Arial" w:cs="Arial"/>
          <w:caps w:val="0"/>
          <w:sz w:val="24"/>
          <w:szCs w:val="24"/>
          <w:u w:val="none"/>
        </w:rPr>
        <w:lastRenderedPageBreak/>
        <w:t>Installation of Artworks in Annie Dorrington Park.</w:t>
      </w:r>
      <w:bookmarkEnd w:id="19"/>
    </w:p>
    <w:p w14:paraId="1DA3B06F" w14:textId="77777777" w:rsidR="00D669F5" w:rsidRDefault="00D669F5" w:rsidP="00D669F5">
      <w:pPr>
        <w:rPr>
          <w:rFonts w:eastAsiaTheme="minorHAnsi"/>
        </w:rPr>
      </w:pPr>
    </w:p>
    <w:tbl>
      <w:tblPr>
        <w:tblStyle w:val="TableGrid13"/>
        <w:tblW w:w="0" w:type="auto"/>
        <w:tblInd w:w="-5" w:type="dxa"/>
        <w:tblLook w:val="04A0" w:firstRow="1" w:lastRow="0" w:firstColumn="1" w:lastColumn="0" w:noHBand="0" w:noVBand="1"/>
      </w:tblPr>
      <w:tblGrid>
        <w:gridCol w:w="2634"/>
        <w:gridCol w:w="5674"/>
      </w:tblGrid>
      <w:tr w:rsidR="00D669F5" w:rsidRPr="006B046B" w14:paraId="4659557C" w14:textId="77777777" w:rsidTr="00531160">
        <w:tc>
          <w:tcPr>
            <w:tcW w:w="2634" w:type="dxa"/>
          </w:tcPr>
          <w:p w14:paraId="2BB46173" w14:textId="77777777" w:rsidR="00D669F5" w:rsidRPr="006B046B" w:rsidRDefault="00D669F5" w:rsidP="00531160">
            <w:pPr>
              <w:rPr>
                <w:rFonts w:ascii="Arial" w:hAnsi="Arial" w:cs="Arial"/>
                <w:b/>
                <w:szCs w:val="24"/>
              </w:rPr>
            </w:pPr>
            <w:r w:rsidRPr="006B046B">
              <w:rPr>
                <w:rFonts w:ascii="Arial" w:hAnsi="Arial" w:cs="Arial"/>
                <w:b/>
                <w:szCs w:val="24"/>
              </w:rPr>
              <w:t>Arts Committee</w:t>
            </w:r>
          </w:p>
        </w:tc>
        <w:tc>
          <w:tcPr>
            <w:tcW w:w="5674" w:type="dxa"/>
          </w:tcPr>
          <w:p w14:paraId="420B4B6C" w14:textId="77777777" w:rsidR="00D669F5" w:rsidRPr="006B046B" w:rsidRDefault="00D669F5" w:rsidP="00531160">
            <w:pPr>
              <w:rPr>
                <w:rFonts w:ascii="Arial" w:hAnsi="Arial" w:cs="Arial"/>
                <w:szCs w:val="24"/>
              </w:rPr>
            </w:pPr>
            <w:r w:rsidRPr="006B046B">
              <w:rPr>
                <w:rFonts w:ascii="Arial" w:hAnsi="Arial" w:cs="Arial"/>
                <w:szCs w:val="24"/>
              </w:rPr>
              <w:t xml:space="preserve">18 November 2019 </w:t>
            </w:r>
          </w:p>
        </w:tc>
      </w:tr>
      <w:tr w:rsidR="00D669F5" w:rsidRPr="006B046B" w14:paraId="103F9045" w14:textId="77777777" w:rsidTr="00531160">
        <w:tc>
          <w:tcPr>
            <w:tcW w:w="2634" w:type="dxa"/>
          </w:tcPr>
          <w:p w14:paraId="6C315B6C" w14:textId="77777777" w:rsidR="00D669F5" w:rsidRPr="006B046B" w:rsidRDefault="00D669F5" w:rsidP="00531160">
            <w:pPr>
              <w:rPr>
                <w:rFonts w:ascii="Arial" w:hAnsi="Arial" w:cs="Arial"/>
                <w:b/>
                <w:szCs w:val="24"/>
              </w:rPr>
            </w:pPr>
            <w:r w:rsidRPr="006B046B">
              <w:rPr>
                <w:rFonts w:ascii="Arial" w:hAnsi="Arial" w:cs="Arial"/>
                <w:b/>
                <w:szCs w:val="24"/>
              </w:rPr>
              <w:t>Applicant</w:t>
            </w:r>
          </w:p>
        </w:tc>
        <w:tc>
          <w:tcPr>
            <w:tcW w:w="5674" w:type="dxa"/>
          </w:tcPr>
          <w:p w14:paraId="3C8D3539" w14:textId="77777777" w:rsidR="00D669F5" w:rsidRPr="006B046B" w:rsidRDefault="00D669F5" w:rsidP="00531160">
            <w:pPr>
              <w:rPr>
                <w:rFonts w:ascii="Arial" w:hAnsi="Arial" w:cs="Arial"/>
                <w:szCs w:val="24"/>
              </w:rPr>
            </w:pPr>
            <w:r w:rsidRPr="006B046B">
              <w:rPr>
                <w:rFonts w:ascii="Arial" w:hAnsi="Arial" w:cs="Arial"/>
                <w:szCs w:val="24"/>
              </w:rPr>
              <w:t xml:space="preserve">City of Nedlands </w:t>
            </w:r>
          </w:p>
        </w:tc>
      </w:tr>
      <w:tr w:rsidR="00D669F5" w:rsidRPr="006B046B" w14:paraId="3A7BDDD3" w14:textId="77777777" w:rsidTr="00531160">
        <w:tc>
          <w:tcPr>
            <w:tcW w:w="2634" w:type="dxa"/>
          </w:tcPr>
          <w:p w14:paraId="718E6242" w14:textId="77777777" w:rsidR="00D669F5" w:rsidRPr="006B046B" w:rsidRDefault="00D669F5" w:rsidP="00531160">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7E5C6AD8" w14:textId="77777777" w:rsidR="00D669F5" w:rsidRPr="006B046B" w:rsidRDefault="00D669F5" w:rsidP="00531160">
            <w:pPr>
              <w:spacing w:before="120" w:line="260" w:lineRule="atLeast"/>
              <w:rPr>
                <w:rFonts w:ascii="Arial" w:hAnsi="Arial" w:cs="Arial"/>
                <w:szCs w:val="24"/>
                <w:lang w:eastAsia="en-AU"/>
              </w:rPr>
            </w:pPr>
            <w:r w:rsidRPr="006B046B">
              <w:rPr>
                <w:rFonts w:ascii="Arial" w:hAnsi="Arial" w:cs="Arial"/>
                <w:szCs w:val="24"/>
              </w:rPr>
              <w:t xml:space="preserve">Nil. </w:t>
            </w:r>
          </w:p>
        </w:tc>
      </w:tr>
      <w:tr w:rsidR="00D669F5" w:rsidRPr="006B046B" w14:paraId="70D58124" w14:textId="77777777" w:rsidTr="00531160">
        <w:tc>
          <w:tcPr>
            <w:tcW w:w="2634" w:type="dxa"/>
          </w:tcPr>
          <w:p w14:paraId="3CF9BD25" w14:textId="77777777" w:rsidR="00D669F5" w:rsidRPr="006B046B" w:rsidRDefault="00D669F5" w:rsidP="00531160">
            <w:pPr>
              <w:rPr>
                <w:rFonts w:ascii="Arial" w:hAnsi="Arial" w:cs="Arial"/>
                <w:b/>
                <w:szCs w:val="24"/>
              </w:rPr>
            </w:pPr>
            <w:r w:rsidRPr="006B046B">
              <w:rPr>
                <w:rFonts w:ascii="Arial" w:hAnsi="Arial" w:cs="Arial"/>
                <w:b/>
                <w:szCs w:val="24"/>
              </w:rPr>
              <w:t>Director</w:t>
            </w:r>
          </w:p>
        </w:tc>
        <w:tc>
          <w:tcPr>
            <w:tcW w:w="5674" w:type="dxa"/>
          </w:tcPr>
          <w:p w14:paraId="53DA17F2" w14:textId="77777777" w:rsidR="00D669F5" w:rsidRPr="006B046B" w:rsidRDefault="00D669F5" w:rsidP="00531160">
            <w:pPr>
              <w:rPr>
                <w:rFonts w:ascii="Arial" w:hAnsi="Arial" w:cs="Arial"/>
                <w:szCs w:val="24"/>
              </w:rPr>
            </w:pPr>
            <w:r w:rsidRPr="006B046B">
              <w:rPr>
                <w:rFonts w:ascii="Arial" w:hAnsi="Arial" w:cs="Arial"/>
                <w:szCs w:val="24"/>
              </w:rPr>
              <w:t>Lorraine Driscoll</w:t>
            </w:r>
          </w:p>
        </w:tc>
      </w:tr>
      <w:tr w:rsidR="00D669F5" w:rsidRPr="006B046B" w14:paraId="552B35D2" w14:textId="77777777" w:rsidTr="00531160">
        <w:tc>
          <w:tcPr>
            <w:tcW w:w="2634" w:type="dxa"/>
          </w:tcPr>
          <w:p w14:paraId="49C8474D" w14:textId="77777777" w:rsidR="00D669F5" w:rsidRPr="006B046B" w:rsidRDefault="00D669F5" w:rsidP="00531160">
            <w:pPr>
              <w:rPr>
                <w:rFonts w:ascii="Arial" w:hAnsi="Arial" w:cs="Arial"/>
                <w:b/>
                <w:szCs w:val="24"/>
              </w:rPr>
            </w:pPr>
            <w:r w:rsidRPr="006B046B">
              <w:rPr>
                <w:rFonts w:ascii="Arial" w:hAnsi="Arial" w:cs="Arial"/>
                <w:b/>
                <w:szCs w:val="24"/>
              </w:rPr>
              <w:t>Attachments</w:t>
            </w:r>
          </w:p>
        </w:tc>
        <w:tc>
          <w:tcPr>
            <w:tcW w:w="5674" w:type="dxa"/>
          </w:tcPr>
          <w:p w14:paraId="23642D51" w14:textId="4965F9E6" w:rsidR="00D669F5" w:rsidRPr="006B046B" w:rsidRDefault="004A3DE3" w:rsidP="00531160">
            <w:pPr>
              <w:rPr>
                <w:rFonts w:ascii="Arial" w:hAnsi="Arial" w:cs="Arial"/>
                <w:szCs w:val="32"/>
                <w:lang w:val="en-US"/>
              </w:rPr>
            </w:pPr>
            <w:r>
              <w:rPr>
                <w:rFonts w:ascii="Arial" w:hAnsi="Arial" w:cs="Arial"/>
                <w:szCs w:val="32"/>
                <w:lang w:val="en-US"/>
              </w:rPr>
              <w:t>Nil.</w:t>
            </w:r>
          </w:p>
        </w:tc>
      </w:tr>
    </w:tbl>
    <w:p w14:paraId="75BC985F" w14:textId="77777777" w:rsidR="00D669F5" w:rsidRDefault="00D669F5" w:rsidP="00D669F5">
      <w:pPr>
        <w:rPr>
          <w:rFonts w:eastAsiaTheme="minorHAnsi"/>
        </w:rPr>
      </w:pPr>
    </w:p>
    <w:p w14:paraId="5F2E619B" w14:textId="0ACF351C" w:rsidR="00D669F5" w:rsidRDefault="00D669F5" w:rsidP="00E26D38">
      <w:pPr>
        <w:jc w:val="both"/>
        <w:rPr>
          <w:rFonts w:ascii="Arial" w:eastAsiaTheme="minorHAnsi" w:hAnsi="Arial" w:cs="Arial"/>
          <w:b/>
          <w:bCs/>
          <w:sz w:val="28"/>
          <w:szCs w:val="28"/>
        </w:rPr>
      </w:pPr>
      <w:r w:rsidRPr="0037076D">
        <w:rPr>
          <w:rFonts w:ascii="Arial" w:eastAsiaTheme="minorHAnsi" w:hAnsi="Arial" w:cs="Arial"/>
          <w:b/>
          <w:bCs/>
          <w:sz w:val="28"/>
          <w:szCs w:val="28"/>
        </w:rPr>
        <w:t>Executive Summary</w:t>
      </w:r>
      <w:r w:rsidRPr="000842FD">
        <w:rPr>
          <w:rFonts w:ascii="Arial" w:eastAsiaTheme="minorHAnsi" w:hAnsi="Arial" w:cs="Arial"/>
          <w:b/>
          <w:bCs/>
          <w:sz w:val="28"/>
          <w:szCs w:val="28"/>
        </w:rPr>
        <w:t xml:space="preserve"> </w:t>
      </w:r>
    </w:p>
    <w:p w14:paraId="4A352AC5" w14:textId="74B698DC" w:rsidR="0037076D" w:rsidRDefault="0037076D" w:rsidP="00E26D38">
      <w:pPr>
        <w:jc w:val="both"/>
        <w:rPr>
          <w:rFonts w:ascii="Arial" w:eastAsiaTheme="minorHAnsi" w:hAnsi="Arial" w:cs="Arial"/>
          <w:szCs w:val="24"/>
        </w:rPr>
      </w:pPr>
    </w:p>
    <w:p w14:paraId="1C133333" w14:textId="57CB1DBE" w:rsidR="0037076D" w:rsidRPr="0037076D" w:rsidRDefault="0037076D" w:rsidP="00E26D38">
      <w:pPr>
        <w:jc w:val="both"/>
        <w:rPr>
          <w:rFonts w:ascii="Arial" w:eastAsiaTheme="minorHAnsi" w:hAnsi="Arial" w:cs="Arial"/>
          <w:szCs w:val="24"/>
        </w:rPr>
      </w:pPr>
      <w:r>
        <w:rPr>
          <w:rFonts w:ascii="Arial" w:eastAsiaTheme="minorHAnsi" w:hAnsi="Arial" w:cs="Arial"/>
          <w:szCs w:val="24"/>
        </w:rPr>
        <w:t>This item is being presented to the Arts Committee to provide a final update on the installation of the public artworks in Annie Dorrington Park, Mt Claremont.</w:t>
      </w:r>
    </w:p>
    <w:p w14:paraId="371F2630" w14:textId="69AFB847" w:rsidR="00112DDC" w:rsidRDefault="00112DDC" w:rsidP="00E26D38">
      <w:pPr>
        <w:jc w:val="both"/>
        <w:rPr>
          <w:rFonts w:ascii="Arial" w:eastAsiaTheme="minorHAnsi" w:hAnsi="Arial" w:cs="Arial"/>
          <w:b/>
          <w:bCs/>
          <w:sz w:val="28"/>
          <w:szCs w:val="28"/>
        </w:rPr>
      </w:pPr>
    </w:p>
    <w:p w14:paraId="153D6359" w14:textId="77777777" w:rsidR="00E26D38" w:rsidRDefault="00E26D38" w:rsidP="00E26D38">
      <w:pPr>
        <w:jc w:val="both"/>
        <w:rPr>
          <w:rFonts w:ascii="Arial" w:eastAsiaTheme="minorHAnsi" w:hAnsi="Arial" w:cs="Arial"/>
          <w:b/>
          <w:bCs/>
          <w:sz w:val="28"/>
          <w:szCs w:val="28"/>
        </w:rPr>
      </w:pPr>
    </w:p>
    <w:p w14:paraId="2CDED171" w14:textId="77777777" w:rsidR="00D669F5" w:rsidRPr="000842FD" w:rsidRDefault="00D669F5" w:rsidP="00E26D38">
      <w:pPr>
        <w:jc w:val="both"/>
        <w:rPr>
          <w:rFonts w:ascii="Arial" w:hAnsi="Arial" w:cs="Arial"/>
          <w:b/>
          <w:bCs/>
          <w:sz w:val="28"/>
          <w:szCs w:val="28"/>
        </w:rPr>
      </w:pPr>
      <w:r w:rsidRPr="000842FD">
        <w:rPr>
          <w:rFonts w:ascii="Arial" w:hAnsi="Arial" w:cs="Arial"/>
          <w:b/>
          <w:bCs/>
          <w:sz w:val="28"/>
          <w:szCs w:val="28"/>
        </w:rPr>
        <w:t>Recommendation to Committee</w:t>
      </w:r>
    </w:p>
    <w:p w14:paraId="7B159777" w14:textId="77777777" w:rsidR="00D669F5" w:rsidRDefault="00D669F5" w:rsidP="00E26D38">
      <w:pPr>
        <w:jc w:val="both"/>
        <w:rPr>
          <w:rFonts w:ascii="Arial" w:hAnsi="Arial" w:cs="Arial"/>
          <w:b/>
          <w:bCs/>
        </w:rPr>
      </w:pPr>
    </w:p>
    <w:p w14:paraId="0660B203" w14:textId="77777777" w:rsidR="00D669F5" w:rsidRDefault="00D669F5" w:rsidP="00E26D38">
      <w:pPr>
        <w:jc w:val="both"/>
        <w:rPr>
          <w:rFonts w:ascii="Arial" w:hAnsi="Arial" w:cs="Arial"/>
          <w:b/>
          <w:bCs/>
        </w:rPr>
      </w:pPr>
      <w:r>
        <w:rPr>
          <w:rFonts w:ascii="Arial" w:hAnsi="Arial" w:cs="Arial"/>
          <w:b/>
          <w:bCs/>
        </w:rPr>
        <w:t>That the Arts Committee receives this information.</w:t>
      </w:r>
    </w:p>
    <w:p w14:paraId="4699C148" w14:textId="4108CD23" w:rsidR="00D669F5" w:rsidRDefault="00D669F5" w:rsidP="00E26D38">
      <w:pPr>
        <w:jc w:val="both"/>
        <w:rPr>
          <w:rFonts w:ascii="Arial" w:hAnsi="Arial" w:cs="Arial"/>
          <w:b/>
          <w:bCs/>
        </w:rPr>
      </w:pPr>
    </w:p>
    <w:p w14:paraId="09B29F6B" w14:textId="77777777" w:rsidR="00112DDC" w:rsidRPr="00E06DD3" w:rsidRDefault="00112DDC" w:rsidP="00E26D38">
      <w:pPr>
        <w:jc w:val="both"/>
        <w:rPr>
          <w:rFonts w:ascii="Arial" w:hAnsi="Arial" w:cs="Arial"/>
          <w:b/>
          <w:bCs/>
        </w:rPr>
      </w:pPr>
    </w:p>
    <w:p w14:paraId="1398B6BC" w14:textId="77777777" w:rsidR="00D669F5" w:rsidRDefault="00D669F5" w:rsidP="00E26D38">
      <w:pPr>
        <w:jc w:val="both"/>
        <w:rPr>
          <w:rFonts w:ascii="Arial" w:eastAsiaTheme="minorHAnsi" w:hAnsi="Arial" w:cs="Arial"/>
          <w:b/>
          <w:bCs/>
          <w:sz w:val="28"/>
          <w:szCs w:val="28"/>
        </w:rPr>
      </w:pPr>
      <w:r>
        <w:rPr>
          <w:rFonts w:ascii="Arial" w:eastAsiaTheme="minorHAnsi" w:hAnsi="Arial" w:cs="Arial"/>
          <w:b/>
          <w:bCs/>
          <w:sz w:val="28"/>
          <w:szCs w:val="28"/>
        </w:rPr>
        <w:t>Discussion/Overview</w:t>
      </w:r>
    </w:p>
    <w:p w14:paraId="64A6FA06" w14:textId="77777777" w:rsidR="00D669F5" w:rsidRPr="000842FD" w:rsidRDefault="00D669F5" w:rsidP="00E26D38">
      <w:pPr>
        <w:jc w:val="both"/>
        <w:rPr>
          <w:rFonts w:ascii="Arial" w:eastAsiaTheme="minorHAnsi" w:hAnsi="Arial" w:cs="Arial"/>
          <w:b/>
          <w:bCs/>
          <w:sz w:val="28"/>
          <w:szCs w:val="28"/>
        </w:rPr>
      </w:pPr>
    </w:p>
    <w:p w14:paraId="74D2AD11" w14:textId="77777777" w:rsidR="00D669F5" w:rsidRDefault="00D669F5" w:rsidP="00E26D38">
      <w:pPr>
        <w:jc w:val="both"/>
        <w:rPr>
          <w:rFonts w:ascii="Arial" w:eastAsiaTheme="minorHAnsi" w:hAnsi="Arial" w:cs="Arial"/>
        </w:rPr>
      </w:pPr>
      <w:r w:rsidRPr="0018604E">
        <w:rPr>
          <w:rFonts w:ascii="Arial" w:eastAsiaTheme="minorHAnsi" w:hAnsi="Arial" w:cs="Arial"/>
        </w:rPr>
        <w:t>The artworks for Annie Dorrington Park will be installed in the near future.  The date for installation is now 5 -12 December</w:t>
      </w:r>
      <w:r>
        <w:rPr>
          <w:rFonts w:ascii="Arial" w:eastAsiaTheme="minorHAnsi" w:hAnsi="Arial" w:cs="Arial"/>
        </w:rPr>
        <w:t xml:space="preserve"> 2019</w:t>
      </w:r>
      <w:r w:rsidRPr="0018604E">
        <w:rPr>
          <w:rFonts w:ascii="Arial" w:eastAsiaTheme="minorHAnsi" w:hAnsi="Arial" w:cs="Arial"/>
        </w:rPr>
        <w:t xml:space="preserve">.  </w:t>
      </w:r>
    </w:p>
    <w:p w14:paraId="51464CCD" w14:textId="77777777" w:rsidR="00D669F5" w:rsidRDefault="00D669F5" w:rsidP="00E26D38">
      <w:pPr>
        <w:jc w:val="both"/>
        <w:rPr>
          <w:rFonts w:ascii="Arial" w:eastAsiaTheme="minorHAnsi" w:hAnsi="Arial" w:cs="Arial"/>
        </w:rPr>
      </w:pPr>
    </w:p>
    <w:p w14:paraId="10FD3668" w14:textId="24E69E2C" w:rsidR="00D669F5" w:rsidRDefault="00D669F5" w:rsidP="00E26D38">
      <w:pPr>
        <w:jc w:val="both"/>
        <w:rPr>
          <w:rFonts w:ascii="Arial" w:eastAsiaTheme="minorHAnsi" w:hAnsi="Arial" w:cs="Arial"/>
        </w:rPr>
      </w:pPr>
      <w:r>
        <w:rPr>
          <w:rFonts w:ascii="Arial" w:eastAsiaTheme="minorHAnsi" w:hAnsi="Arial" w:cs="Arial"/>
        </w:rPr>
        <w:t>All aspects of this major public artwork are expected to be completed in the near future. The work will be installed in the park in early December 2019.  Additionally, all payments to do with the artwork, including the final payment to the artist and all costs to do with installation, are already committed and are expected to be paid out by then end of the 2019 calendar year.  Finalising all payments related to this artwork will mean that most of the $50,000 allocated to public art in the current financial year has been spent.  Any further expenditure by the Arts Committee will need to be approved by Council.</w:t>
      </w:r>
    </w:p>
    <w:p w14:paraId="3E4EBF06" w14:textId="6E031621" w:rsidR="0037076D" w:rsidRDefault="0037076D" w:rsidP="00E26D38">
      <w:pPr>
        <w:jc w:val="both"/>
        <w:rPr>
          <w:rFonts w:ascii="Arial" w:eastAsiaTheme="minorHAnsi" w:hAnsi="Arial" w:cs="Arial"/>
        </w:rPr>
      </w:pPr>
    </w:p>
    <w:p w14:paraId="0774DEBC" w14:textId="58FF5894" w:rsidR="0037076D" w:rsidRDefault="0037076D" w:rsidP="00E26D38">
      <w:pPr>
        <w:jc w:val="both"/>
        <w:rPr>
          <w:rFonts w:ascii="Arial" w:eastAsiaTheme="minorHAnsi" w:hAnsi="Arial" w:cs="Arial"/>
        </w:rPr>
      </w:pPr>
      <w:r>
        <w:rPr>
          <w:rFonts w:ascii="Arial" w:eastAsiaTheme="minorHAnsi" w:hAnsi="Arial" w:cs="Arial"/>
        </w:rPr>
        <w:t>Once the works are installed in Annie Dorrington Park, it is intended that there will be a combined launch of the works and opening of the park</w:t>
      </w:r>
      <w:r w:rsidR="00112DDC">
        <w:rPr>
          <w:rFonts w:ascii="Arial" w:eastAsiaTheme="minorHAnsi" w:hAnsi="Arial" w:cs="Arial"/>
        </w:rPr>
        <w:t xml:space="preserve"> early in 2020.</w:t>
      </w:r>
    </w:p>
    <w:p w14:paraId="533729B3" w14:textId="77777777" w:rsidR="00D669F5" w:rsidRDefault="00D669F5" w:rsidP="00E26D38">
      <w:pPr>
        <w:jc w:val="both"/>
        <w:rPr>
          <w:rFonts w:ascii="Arial" w:eastAsiaTheme="minorHAnsi" w:hAnsi="Arial" w:cs="Arial"/>
        </w:rPr>
      </w:pPr>
    </w:p>
    <w:p w14:paraId="6FE592EC" w14:textId="77777777" w:rsidR="00E15D12" w:rsidRPr="0037076D" w:rsidRDefault="00E15D12" w:rsidP="00E26D38">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t>Key Relevant Previous Council Decisions</w:t>
      </w:r>
    </w:p>
    <w:p w14:paraId="55425AC0" w14:textId="77777777" w:rsidR="00E15D12" w:rsidRPr="0037076D" w:rsidRDefault="00E15D12" w:rsidP="00E26D38">
      <w:pPr>
        <w:jc w:val="both"/>
        <w:rPr>
          <w:rFonts w:ascii="Arial" w:eastAsiaTheme="minorHAnsi" w:hAnsi="Arial" w:cs="Arial"/>
          <w:bCs/>
          <w:lang w:val="en-US"/>
        </w:rPr>
      </w:pPr>
    </w:p>
    <w:p w14:paraId="6DA04AB1" w14:textId="77777777" w:rsidR="00E15D12" w:rsidRPr="0037076D" w:rsidRDefault="00E15D12" w:rsidP="00E26D38">
      <w:pPr>
        <w:jc w:val="both"/>
        <w:rPr>
          <w:rFonts w:ascii="Arial" w:eastAsiaTheme="minorHAnsi" w:hAnsi="Arial" w:cs="Arial"/>
          <w:bCs/>
          <w:lang w:val="en-US"/>
        </w:rPr>
      </w:pPr>
      <w:r w:rsidRPr="0037076D">
        <w:rPr>
          <w:rFonts w:ascii="Arial" w:eastAsiaTheme="minorHAnsi" w:hAnsi="Arial" w:cs="Arial"/>
          <w:bCs/>
          <w:lang w:val="en-US"/>
        </w:rPr>
        <w:t>Nil.</w:t>
      </w:r>
    </w:p>
    <w:p w14:paraId="395E6B6D" w14:textId="77777777" w:rsidR="00E15D12" w:rsidRPr="0037076D" w:rsidRDefault="00E15D12" w:rsidP="00E26D38">
      <w:pPr>
        <w:jc w:val="both"/>
        <w:rPr>
          <w:rFonts w:ascii="Arial" w:eastAsiaTheme="minorHAnsi" w:hAnsi="Arial" w:cs="Arial"/>
          <w:lang w:val="en-US"/>
        </w:rPr>
      </w:pPr>
    </w:p>
    <w:p w14:paraId="764C09A3" w14:textId="77777777" w:rsidR="00E15D12" w:rsidRPr="0037076D" w:rsidRDefault="00E15D12" w:rsidP="00E26D38">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t>Consultation</w:t>
      </w:r>
    </w:p>
    <w:p w14:paraId="5E1AB8A2" w14:textId="77777777" w:rsidR="00E15D12" w:rsidRPr="0037076D" w:rsidRDefault="00E15D12" w:rsidP="00E26D38">
      <w:pPr>
        <w:jc w:val="both"/>
        <w:rPr>
          <w:rFonts w:ascii="Arial" w:eastAsiaTheme="minorHAnsi" w:hAnsi="Arial" w:cs="Arial"/>
          <w:b/>
          <w:lang w:val="en-US"/>
        </w:rPr>
      </w:pPr>
    </w:p>
    <w:p w14:paraId="422A19F5" w14:textId="55964557" w:rsidR="00E15D12" w:rsidRPr="0037076D" w:rsidRDefault="00E15D12" w:rsidP="00E26D38">
      <w:pPr>
        <w:jc w:val="both"/>
        <w:rPr>
          <w:rFonts w:ascii="Arial" w:eastAsiaTheme="minorHAnsi" w:hAnsi="Arial" w:cs="Arial"/>
          <w:lang w:val="en-US"/>
        </w:rPr>
      </w:pPr>
      <w:r w:rsidRPr="0037076D">
        <w:rPr>
          <w:rFonts w:ascii="Arial" w:eastAsiaTheme="minorHAnsi" w:hAnsi="Arial" w:cs="Arial"/>
          <w:lang w:val="en-US"/>
        </w:rPr>
        <w:t>N</w:t>
      </w:r>
      <w:r w:rsidR="0037076D">
        <w:rPr>
          <w:rFonts w:ascii="Arial" w:eastAsiaTheme="minorHAnsi" w:hAnsi="Arial" w:cs="Arial"/>
          <w:lang w:val="en-US"/>
        </w:rPr>
        <w:t>/A</w:t>
      </w:r>
    </w:p>
    <w:p w14:paraId="6432B68D" w14:textId="2E0444FF" w:rsidR="00E15D12" w:rsidRDefault="00E15D12" w:rsidP="00E26D38">
      <w:pPr>
        <w:jc w:val="both"/>
        <w:rPr>
          <w:rFonts w:ascii="Arial" w:eastAsiaTheme="minorHAnsi" w:hAnsi="Arial" w:cs="Arial"/>
          <w:lang w:val="en-US"/>
        </w:rPr>
      </w:pPr>
    </w:p>
    <w:p w14:paraId="74D7B0D7" w14:textId="78574CDB" w:rsidR="00E26D38" w:rsidRDefault="00E26D38" w:rsidP="00E26D38">
      <w:pPr>
        <w:jc w:val="both"/>
        <w:rPr>
          <w:rFonts w:ascii="Arial" w:eastAsiaTheme="minorHAnsi" w:hAnsi="Arial" w:cs="Arial"/>
          <w:lang w:val="en-US"/>
        </w:rPr>
      </w:pPr>
    </w:p>
    <w:p w14:paraId="482C61C6" w14:textId="77777777" w:rsidR="00E26D38" w:rsidRPr="0037076D" w:rsidRDefault="00E26D38" w:rsidP="00E26D38">
      <w:pPr>
        <w:jc w:val="both"/>
        <w:rPr>
          <w:rFonts w:ascii="Arial" w:eastAsiaTheme="minorHAnsi" w:hAnsi="Arial" w:cs="Arial"/>
          <w:lang w:val="en-US"/>
        </w:rPr>
      </w:pPr>
    </w:p>
    <w:p w14:paraId="0892244E" w14:textId="77777777" w:rsidR="00E15D12" w:rsidRPr="0037076D" w:rsidRDefault="00E15D12" w:rsidP="00E26D38">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t>Budget/Financial Implications</w:t>
      </w:r>
    </w:p>
    <w:p w14:paraId="69877915" w14:textId="77777777" w:rsidR="00E15D12" w:rsidRPr="0037076D" w:rsidRDefault="00E15D12" w:rsidP="00E26D38">
      <w:pPr>
        <w:jc w:val="both"/>
        <w:rPr>
          <w:rFonts w:ascii="Arial" w:eastAsiaTheme="minorHAnsi" w:hAnsi="Arial" w:cs="Arial"/>
          <w:b/>
          <w:lang w:val="en-US"/>
        </w:rPr>
      </w:pPr>
    </w:p>
    <w:p w14:paraId="0D3D160A" w14:textId="556409CC" w:rsidR="00E15D12" w:rsidRPr="0037076D" w:rsidRDefault="0037076D" w:rsidP="00E26D38">
      <w:pPr>
        <w:jc w:val="both"/>
        <w:rPr>
          <w:rFonts w:ascii="Arial" w:eastAsiaTheme="minorHAnsi" w:hAnsi="Arial" w:cs="Arial"/>
          <w:lang w:val="en-US"/>
        </w:rPr>
      </w:pPr>
      <w:r>
        <w:rPr>
          <w:rFonts w:ascii="Arial" w:eastAsiaTheme="minorHAnsi" w:hAnsi="Arial" w:cs="Arial"/>
          <w:lang w:val="en-US"/>
        </w:rPr>
        <w:t xml:space="preserve">There are no budget implications of this report, since this report simply updates the Arts Committee on installation of the works.  All budgetary expenditure on this artwork has been previously approved by Council. </w:t>
      </w:r>
    </w:p>
    <w:p w14:paraId="7B833753" w14:textId="77777777" w:rsidR="00E15D12" w:rsidRPr="0037076D" w:rsidRDefault="00E15D12" w:rsidP="00E26D38">
      <w:pPr>
        <w:jc w:val="both"/>
        <w:rPr>
          <w:rFonts w:ascii="Arial" w:eastAsiaTheme="minorHAnsi" w:hAnsi="Arial" w:cs="Arial"/>
          <w:lang w:val="en-US"/>
        </w:rPr>
      </w:pPr>
    </w:p>
    <w:p w14:paraId="73EE661B" w14:textId="79D8C926" w:rsidR="00E15D12" w:rsidRDefault="00E15D12" w:rsidP="00E26D38">
      <w:pPr>
        <w:jc w:val="both"/>
        <w:rPr>
          <w:rFonts w:ascii="Arial" w:eastAsiaTheme="minorHAnsi" w:hAnsi="Arial" w:cs="Arial"/>
          <w:b/>
          <w:bCs/>
          <w:sz w:val="28"/>
          <w:szCs w:val="22"/>
          <w:lang w:val="en-US"/>
        </w:rPr>
      </w:pPr>
      <w:r w:rsidRPr="0037076D">
        <w:rPr>
          <w:rFonts w:ascii="Arial" w:eastAsiaTheme="minorHAnsi" w:hAnsi="Arial" w:cs="Arial"/>
          <w:b/>
          <w:bCs/>
          <w:sz w:val="28"/>
          <w:szCs w:val="22"/>
          <w:lang w:val="en-US"/>
        </w:rPr>
        <w:t>Summary</w:t>
      </w:r>
    </w:p>
    <w:p w14:paraId="0CA9A22E" w14:textId="62BF7D6D" w:rsidR="0037076D" w:rsidRDefault="0037076D" w:rsidP="00E26D38">
      <w:pPr>
        <w:jc w:val="both"/>
        <w:rPr>
          <w:rFonts w:ascii="Arial" w:eastAsiaTheme="minorHAnsi" w:hAnsi="Arial" w:cs="Arial"/>
          <w:szCs w:val="24"/>
          <w:lang w:val="en-US"/>
        </w:rPr>
      </w:pPr>
    </w:p>
    <w:p w14:paraId="673B99B5" w14:textId="0B3C571D" w:rsidR="0037076D" w:rsidRPr="0037076D" w:rsidRDefault="0037076D" w:rsidP="00E26D38">
      <w:pPr>
        <w:jc w:val="both"/>
        <w:rPr>
          <w:rFonts w:ascii="Arial" w:eastAsiaTheme="minorHAnsi" w:hAnsi="Arial" w:cs="Arial"/>
          <w:szCs w:val="24"/>
          <w:lang w:val="en-US"/>
        </w:rPr>
      </w:pPr>
      <w:r>
        <w:rPr>
          <w:rFonts w:ascii="Arial" w:eastAsiaTheme="minorHAnsi" w:hAnsi="Arial" w:cs="Arial"/>
          <w:szCs w:val="24"/>
          <w:lang w:val="en-US"/>
        </w:rPr>
        <w:t>Therefore it is recommended that the Arts Committee receives this update on the completion of the artworks for Annie Dorrington Park.</w:t>
      </w:r>
    </w:p>
    <w:p w14:paraId="5D1CF6C4" w14:textId="77777777" w:rsidR="00D669F5" w:rsidRPr="000842FD" w:rsidRDefault="00D669F5" w:rsidP="00E26D38">
      <w:pPr>
        <w:jc w:val="both"/>
        <w:rPr>
          <w:rFonts w:ascii="Arial" w:eastAsiaTheme="minorHAnsi" w:hAnsi="Arial" w:cs="Arial"/>
        </w:rPr>
      </w:pPr>
    </w:p>
    <w:p w14:paraId="3B33A5E1" w14:textId="77777777" w:rsidR="00D669F5" w:rsidRDefault="00D669F5" w:rsidP="00E26D38">
      <w:pPr>
        <w:jc w:val="both"/>
        <w:rPr>
          <w:rFonts w:ascii="Arial" w:eastAsiaTheme="minorHAnsi" w:hAnsi="Arial" w:cs="Arial"/>
        </w:rPr>
      </w:pPr>
      <w:r>
        <w:rPr>
          <w:rFonts w:ascii="Arial" w:eastAsiaTheme="minorHAnsi" w:hAnsi="Arial" w:cs="Arial"/>
        </w:rPr>
        <w:br w:type="page"/>
      </w:r>
    </w:p>
    <w:p w14:paraId="6C397BD5" w14:textId="008FCC88" w:rsidR="00D669F5" w:rsidRDefault="00D669F5" w:rsidP="00D669F5">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20" w:name="_Toc24962826"/>
      <w:r w:rsidRPr="00D669F5">
        <w:rPr>
          <w:rFonts w:ascii="Arial" w:hAnsi="Arial" w:cs="Arial"/>
          <w:caps w:val="0"/>
          <w:sz w:val="24"/>
          <w:szCs w:val="24"/>
          <w:u w:val="none"/>
        </w:rPr>
        <w:lastRenderedPageBreak/>
        <w:t>Notice of Motion on Temporary Suspension of Arts Committee</w:t>
      </w:r>
      <w:bookmarkEnd w:id="20"/>
    </w:p>
    <w:p w14:paraId="1DC1810C" w14:textId="77777777" w:rsidR="000842FD" w:rsidRPr="0018604E" w:rsidRDefault="000842FD" w:rsidP="000842FD">
      <w:pPr>
        <w:pStyle w:val="ListParagraph"/>
        <w:rPr>
          <w:rFonts w:eastAsiaTheme="minorHAnsi"/>
        </w:rPr>
      </w:pPr>
    </w:p>
    <w:tbl>
      <w:tblPr>
        <w:tblStyle w:val="TableGrid13"/>
        <w:tblW w:w="0" w:type="auto"/>
        <w:tblInd w:w="-5" w:type="dxa"/>
        <w:tblLook w:val="04A0" w:firstRow="1" w:lastRow="0" w:firstColumn="1" w:lastColumn="0" w:noHBand="0" w:noVBand="1"/>
      </w:tblPr>
      <w:tblGrid>
        <w:gridCol w:w="2634"/>
        <w:gridCol w:w="5674"/>
      </w:tblGrid>
      <w:tr w:rsidR="000842FD" w:rsidRPr="006B046B" w14:paraId="43C65A11" w14:textId="77777777" w:rsidTr="000842FD">
        <w:tc>
          <w:tcPr>
            <w:tcW w:w="2634" w:type="dxa"/>
          </w:tcPr>
          <w:p w14:paraId="20251DB9" w14:textId="77777777" w:rsidR="000842FD" w:rsidRPr="006B046B" w:rsidRDefault="000842FD" w:rsidP="00531160">
            <w:pPr>
              <w:rPr>
                <w:rFonts w:ascii="Arial" w:hAnsi="Arial" w:cs="Arial"/>
                <w:b/>
                <w:szCs w:val="24"/>
              </w:rPr>
            </w:pPr>
            <w:r w:rsidRPr="006B046B">
              <w:rPr>
                <w:rFonts w:ascii="Arial" w:hAnsi="Arial" w:cs="Arial"/>
                <w:b/>
                <w:szCs w:val="24"/>
              </w:rPr>
              <w:t>Arts Committee</w:t>
            </w:r>
          </w:p>
        </w:tc>
        <w:tc>
          <w:tcPr>
            <w:tcW w:w="5674" w:type="dxa"/>
          </w:tcPr>
          <w:p w14:paraId="4AF212C1" w14:textId="77777777" w:rsidR="000842FD" w:rsidRPr="006B046B" w:rsidRDefault="000842FD" w:rsidP="00531160">
            <w:pPr>
              <w:rPr>
                <w:rFonts w:ascii="Arial" w:hAnsi="Arial" w:cs="Arial"/>
                <w:szCs w:val="24"/>
              </w:rPr>
            </w:pPr>
            <w:r w:rsidRPr="006B046B">
              <w:rPr>
                <w:rFonts w:ascii="Arial" w:hAnsi="Arial" w:cs="Arial"/>
                <w:szCs w:val="24"/>
              </w:rPr>
              <w:t xml:space="preserve">18 November 2019 </w:t>
            </w:r>
          </w:p>
        </w:tc>
      </w:tr>
      <w:tr w:rsidR="000842FD" w:rsidRPr="006B046B" w14:paraId="2ADDB6BE" w14:textId="77777777" w:rsidTr="000842FD">
        <w:tc>
          <w:tcPr>
            <w:tcW w:w="2634" w:type="dxa"/>
          </w:tcPr>
          <w:p w14:paraId="2B7A23DB" w14:textId="77777777" w:rsidR="000842FD" w:rsidRPr="006B046B" w:rsidRDefault="000842FD" w:rsidP="00531160">
            <w:pPr>
              <w:rPr>
                <w:rFonts w:ascii="Arial" w:hAnsi="Arial" w:cs="Arial"/>
                <w:b/>
                <w:szCs w:val="24"/>
              </w:rPr>
            </w:pPr>
            <w:r w:rsidRPr="006B046B">
              <w:rPr>
                <w:rFonts w:ascii="Arial" w:hAnsi="Arial" w:cs="Arial"/>
                <w:b/>
                <w:szCs w:val="24"/>
              </w:rPr>
              <w:t>Applicant</w:t>
            </w:r>
          </w:p>
        </w:tc>
        <w:tc>
          <w:tcPr>
            <w:tcW w:w="5674" w:type="dxa"/>
          </w:tcPr>
          <w:p w14:paraId="07BE4EB2" w14:textId="77777777" w:rsidR="000842FD" w:rsidRPr="006B046B" w:rsidRDefault="000842FD" w:rsidP="00531160">
            <w:pPr>
              <w:rPr>
                <w:rFonts w:ascii="Arial" w:hAnsi="Arial" w:cs="Arial"/>
                <w:szCs w:val="24"/>
              </w:rPr>
            </w:pPr>
            <w:r w:rsidRPr="006B046B">
              <w:rPr>
                <w:rFonts w:ascii="Arial" w:hAnsi="Arial" w:cs="Arial"/>
                <w:szCs w:val="24"/>
              </w:rPr>
              <w:t xml:space="preserve">City of Nedlands </w:t>
            </w:r>
          </w:p>
        </w:tc>
      </w:tr>
      <w:tr w:rsidR="000842FD" w:rsidRPr="006B046B" w14:paraId="4CDC6BED" w14:textId="77777777" w:rsidTr="000842FD">
        <w:tc>
          <w:tcPr>
            <w:tcW w:w="2634" w:type="dxa"/>
          </w:tcPr>
          <w:p w14:paraId="16B853B8" w14:textId="77777777" w:rsidR="000842FD" w:rsidRPr="006B046B" w:rsidRDefault="000842FD" w:rsidP="00531160">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38707244" w14:textId="77777777" w:rsidR="000842FD" w:rsidRPr="006B046B" w:rsidRDefault="000842FD" w:rsidP="00531160">
            <w:pPr>
              <w:spacing w:before="120" w:line="260" w:lineRule="atLeast"/>
              <w:rPr>
                <w:rFonts w:ascii="Arial" w:hAnsi="Arial" w:cs="Arial"/>
                <w:szCs w:val="24"/>
                <w:lang w:eastAsia="en-AU"/>
              </w:rPr>
            </w:pPr>
            <w:r w:rsidRPr="006B046B">
              <w:rPr>
                <w:rFonts w:ascii="Arial" w:hAnsi="Arial" w:cs="Arial"/>
                <w:szCs w:val="24"/>
              </w:rPr>
              <w:t xml:space="preserve">Nil. </w:t>
            </w:r>
          </w:p>
        </w:tc>
      </w:tr>
      <w:tr w:rsidR="000842FD" w:rsidRPr="006B046B" w14:paraId="28D11300" w14:textId="77777777" w:rsidTr="000842FD">
        <w:tc>
          <w:tcPr>
            <w:tcW w:w="2634" w:type="dxa"/>
          </w:tcPr>
          <w:p w14:paraId="3F25390A" w14:textId="77777777" w:rsidR="000842FD" w:rsidRPr="006B046B" w:rsidRDefault="000842FD" w:rsidP="00531160">
            <w:pPr>
              <w:rPr>
                <w:rFonts w:ascii="Arial" w:hAnsi="Arial" w:cs="Arial"/>
                <w:b/>
                <w:szCs w:val="24"/>
              </w:rPr>
            </w:pPr>
            <w:r w:rsidRPr="006B046B">
              <w:rPr>
                <w:rFonts w:ascii="Arial" w:hAnsi="Arial" w:cs="Arial"/>
                <w:b/>
                <w:szCs w:val="24"/>
              </w:rPr>
              <w:t>Director</w:t>
            </w:r>
          </w:p>
        </w:tc>
        <w:tc>
          <w:tcPr>
            <w:tcW w:w="5674" w:type="dxa"/>
          </w:tcPr>
          <w:p w14:paraId="120A1B96" w14:textId="77777777" w:rsidR="000842FD" w:rsidRPr="006B046B" w:rsidRDefault="000842FD" w:rsidP="00531160">
            <w:pPr>
              <w:rPr>
                <w:rFonts w:ascii="Arial" w:hAnsi="Arial" w:cs="Arial"/>
                <w:szCs w:val="24"/>
              </w:rPr>
            </w:pPr>
            <w:r w:rsidRPr="006B046B">
              <w:rPr>
                <w:rFonts w:ascii="Arial" w:hAnsi="Arial" w:cs="Arial"/>
                <w:szCs w:val="24"/>
              </w:rPr>
              <w:t>Lorraine Driscoll</w:t>
            </w:r>
          </w:p>
        </w:tc>
      </w:tr>
      <w:tr w:rsidR="000842FD" w:rsidRPr="006B046B" w14:paraId="51F00822" w14:textId="77777777" w:rsidTr="000842FD">
        <w:tc>
          <w:tcPr>
            <w:tcW w:w="2634" w:type="dxa"/>
          </w:tcPr>
          <w:p w14:paraId="77D2A1BE" w14:textId="77777777" w:rsidR="000842FD" w:rsidRPr="006B046B" w:rsidRDefault="000842FD" w:rsidP="00531160">
            <w:pPr>
              <w:rPr>
                <w:rFonts w:ascii="Arial" w:hAnsi="Arial" w:cs="Arial"/>
                <w:b/>
                <w:szCs w:val="24"/>
              </w:rPr>
            </w:pPr>
            <w:r w:rsidRPr="006B046B">
              <w:rPr>
                <w:rFonts w:ascii="Arial" w:hAnsi="Arial" w:cs="Arial"/>
                <w:b/>
                <w:szCs w:val="24"/>
              </w:rPr>
              <w:t>Attachments</w:t>
            </w:r>
          </w:p>
        </w:tc>
        <w:tc>
          <w:tcPr>
            <w:tcW w:w="5674" w:type="dxa"/>
          </w:tcPr>
          <w:p w14:paraId="6693DF72" w14:textId="4BC09BD9" w:rsidR="000842FD" w:rsidRPr="006B046B" w:rsidRDefault="000842FD" w:rsidP="00531160">
            <w:pPr>
              <w:rPr>
                <w:rFonts w:ascii="Arial" w:hAnsi="Arial" w:cs="Arial"/>
                <w:szCs w:val="32"/>
                <w:lang w:val="en-US"/>
              </w:rPr>
            </w:pPr>
            <w:r>
              <w:rPr>
                <w:rFonts w:ascii="Arial" w:hAnsi="Arial" w:cs="Arial"/>
                <w:szCs w:val="32"/>
                <w:lang w:val="en-US"/>
              </w:rPr>
              <w:t xml:space="preserve">Nil.  </w:t>
            </w:r>
          </w:p>
        </w:tc>
      </w:tr>
    </w:tbl>
    <w:p w14:paraId="5B5258A8" w14:textId="77777777" w:rsidR="000842FD" w:rsidRDefault="000842FD" w:rsidP="0018604E">
      <w:pPr>
        <w:rPr>
          <w:rFonts w:ascii="Arial" w:eastAsiaTheme="minorHAnsi" w:hAnsi="Arial" w:cs="Arial"/>
          <w:b/>
          <w:bCs/>
          <w:sz w:val="28"/>
          <w:szCs w:val="28"/>
        </w:rPr>
      </w:pPr>
    </w:p>
    <w:p w14:paraId="71C4D741" w14:textId="249A8E56" w:rsidR="0018604E" w:rsidRDefault="000842FD" w:rsidP="0018604E">
      <w:pPr>
        <w:rPr>
          <w:rFonts w:ascii="Arial" w:eastAsiaTheme="minorHAnsi" w:hAnsi="Arial" w:cs="Arial"/>
          <w:b/>
          <w:bCs/>
          <w:sz w:val="28"/>
          <w:szCs w:val="28"/>
        </w:rPr>
      </w:pPr>
      <w:r w:rsidRPr="00112DDC">
        <w:rPr>
          <w:rFonts w:ascii="Arial" w:eastAsiaTheme="minorHAnsi" w:hAnsi="Arial" w:cs="Arial"/>
          <w:b/>
          <w:bCs/>
          <w:sz w:val="28"/>
          <w:szCs w:val="28"/>
        </w:rPr>
        <w:t>Executive Summary</w:t>
      </w:r>
      <w:r w:rsidRPr="000842FD">
        <w:rPr>
          <w:rFonts w:ascii="Arial" w:eastAsiaTheme="minorHAnsi" w:hAnsi="Arial" w:cs="Arial"/>
          <w:b/>
          <w:bCs/>
          <w:sz w:val="28"/>
          <w:szCs w:val="28"/>
        </w:rPr>
        <w:t xml:space="preserve"> </w:t>
      </w:r>
    </w:p>
    <w:p w14:paraId="58533123" w14:textId="0A90F8E4" w:rsidR="00112DDC" w:rsidRDefault="00112DDC" w:rsidP="0018604E">
      <w:pPr>
        <w:rPr>
          <w:rFonts w:ascii="Arial" w:eastAsiaTheme="minorHAnsi" w:hAnsi="Arial" w:cs="Arial"/>
          <w:szCs w:val="24"/>
        </w:rPr>
      </w:pPr>
    </w:p>
    <w:p w14:paraId="76A8E8E4" w14:textId="77EFED1C" w:rsidR="00112DDC" w:rsidRPr="00112DDC" w:rsidRDefault="00112DDC" w:rsidP="00E26D38">
      <w:pPr>
        <w:jc w:val="both"/>
        <w:rPr>
          <w:rFonts w:ascii="Arial" w:eastAsiaTheme="minorHAnsi" w:hAnsi="Arial" w:cs="Arial"/>
          <w:szCs w:val="24"/>
        </w:rPr>
      </w:pPr>
      <w:r>
        <w:rPr>
          <w:rFonts w:ascii="Arial" w:eastAsiaTheme="minorHAnsi" w:hAnsi="Arial" w:cs="Arial"/>
          <w:szCs w:val="24"/>
        </w:rPr>
        <w:t xml:space="preserve">This item is being presented to the Arts Committee to provide information on the upcoming Notice of Motion proposing the temporary suspension of the Arts Committee; and to provide Administration’s response to the </w:t>
      </w:r>
      <w:r w:rsidR="00427DE5">
        <w:rPr>
          <w:rFonts w:ascii="Arial" w:eastAsiaTheme="minorHAnsi" w:hAnsi="Arial" w:cs="Arial"/>
          <w:szCs w:val="24"/>
        </w:rPr>
        <w:t xml:space="preserve">proposed </w:t>
      </w:r>
      <w:r>
        <w:rPr>
          <w:rFonts w:ascii="Arial" w:eastAsiaTheme="minorHAnsi" w:hAnsi="Arial" w:cs="Arial"/>
          <w:szCs w:val="24"/>
        </w:rPr>
        <w:t>Notice of Motion.</w:t>
      </w:r>
    </w:p>
    <w:p w14:paraId="43A9C0E0" w14:textId="77777777" w:rsidR="000842FD" w:rsidRPr="000842FD" w:rsidRDefault="000842FD" w:rsidP="00E26D38">
      <w:pPr>
        <w:jc w:val="both"/>
        <w:rPr>
          <w:rFonts w:ascii="Arial" w:eastAsiaTheme="minorHAnsi" w:hAnsi="Arial" w:cs="Arial"/>
          <w:b/>
          <w:bCs/>
          <w:sz w:val="28"/>
          <w:szCs w:val="28"/>
        </w:rPr>
      </w:pPr>
    </w:p>
    <w:p w14:paraId="2A22DDAB" w14:textId="77777777" w:rsidR="000842FD" w:rsidRPr="000842FD" w:rsidRDefault="000842FD" w:rsidP="00E26D38">
      <w:pPr>
        <w:jc w:val="both"/>
        <w:rPr>
          <w:rFonts w:ascii="Arial" w:hAnsi="Arial" w:cs="Arial"/>
          <w:b/>
          <w:bCs/>
          <w:sz w:val="28"/>
          <w:szCs w:val="28"/>
        </w:rPr>
      </w:pPr>
      <w:r w:rsidRPr="000842FD">
        <w:rPr>
          <w:rFonts w:ascii="Arial" w:hAnsi="Arial" w:cs="Arial"/>
          <w:b/>
          <w:bCs/>
          <w:sz w:val="28"/>
          <w:szCs w:val="28"/>
        </w:rPr>
        <w:t>Recommendation to Arts Committee</w:t>
      </w:r>
    </w:p>
    <w:p w14:paraId="169EAE5C" w14:textId="77777777" w:rsidR="000842FD" w:rsidRDefault="000842FD" w:rsidP="00E26D38">
      <w:pPr>
        <w:jc w:val="both"/>
        <w:rPr>
          <w:rFonts w:ascii="Arial" w:hAnsi="Arial" w:cs="Arial"/>
          <w:b/>
          <w:bCs/>
        </w:rPr>
      </w:pPr>
    </w:p>
    <w:p w14:paraId="6093AC9A" w14:textId="77777777" w:rsidR="000842FD" w:rsidRPr="00E06DD3" w:rsidRDefault="000842FD" w:rsidP="00E26D38">
      <w:pPr>
        <w:jc w:val="both"/>
        <w:rPr>
          <w:rFonts w:ascii="Arial" w:hAnsi="Arial" w:cs="Arial"/>
          <w:b/>
          <w:bCs/>
        </w:rPr>
      </w:pPr>
      <w:r>
        <w:rPr>
          <w:rFonts w:ascii="Arial" w:hAnsi="Arial" w:cs="Arial"/>
          <w:b/>
          <w:bCs/>
        </w:rPr>
        <w:t>That the Arts Committee receives this information.</w:t>
      </w:r>
    </w:p>
    <w:p w14:paraId="3D8172EE" w14:textId="7A9D7D48" w:rsidR="000842FD" w:rsidRDefault="000842FD" w:rsidP="00E26D38">
      <w:pPr>
        <w:jc w:val="both"/>
        <w:rPr>
          <w:rFonts w:ascii="Arial" w:eastAsiaTheme="minorHAnsi" w:hAnsi="Arial" w:cs="Arial"/>
        </w:rPr>
      </w:pPr>
    </w:p>
    <w:p w14:paraId="06DC317D" w14:textId="77777777" w:rsidR="00112DDC" w:rsidRDefault="00112DDC" w:rsidP="00E26D38">
      <w:pPr>
        <w:jc w:val="both"/>
        <w:rPr>
          <w:rFonts w:ascii="Arial" w:eastAsiaTheme="minorHAnsi" w:hAnsi="Arial" w:cs="Arial"/>
        </w:rPr>
      </w:pPr>
    </w:p>
    <w:p w14:paraId="049F860F" w14:textId="47899AB1" w:rsidR="000842FD" w:rsidRDefault="000842FD" w:rsidP="00E26D38">
      <w:pPr>
        <w:jc w:val="both"/>
        <w:rPr>
          <w:rFonts w:ascii="Arial" w:eastAsiaTheme="minorHAnsi" w:hAnsi="Arial" w:cs="Arial"/>
          <w:b/>
          <w:bCs/>
          <w:sz w:val="28"/>
          <w:szCs w:val="28"/>
        </w:rPr>
      </w:pPr>
      <w:r w:rsidRPr="000842FD">
        <w:rPr>
          <w:rFonts w:ascii="Arial" w:eastAsiaTheme="minorHAnsi" w:hAnsi="Arial" w:cs="Arial"/>
          <w:b/>
          <w:bCs/>
          <w:sz w:val="28"/>
          <w:szCs w:val="28"/>
        </w:rPr>
        <w:t>Discussion/Overview</w:t>
      </w:r>
    </w:p>
    <w:p w14:paraId="050059DD" w14:textId="77777777" w:rsidR="000842FD" w:rsidRPr="000842FD" w:rsidRDefault="000842FD" w:rsidP="00E26D38">
      <w:pPr>
        <w:jc w:val="both"/>
        <w:rPr>
          <w:rFonts w:ascii="Arial" w:eastAsiaTheme="minorHAnsi" w:hAnsi="Arial" w:cs="Arial"/>
          <w:b/>
          <w:bCs/>
          <w:sz w:val="28"/>
          <w:szCs w:val="28"/>
        </w:rPr>
      </w:pPr>
    </w:p>
    <w:p w14:paraId="5A7A4350" w14:textId="4FEAA9C2" w:rsidR="0018604E" w:rsidRDefault="00666E78" w:rsidP="00E26D38">
      <w:pPr>
        <w:jc w:val="both"/>
        <w:rPr>
          <w:rFonts w:ascii="Arial" w:eastAsiaTheme="minorHAnsi" w:hAnsi="Arial" w:cs="Arial"/>
        </w:rPr>
      </w:pPr>
      <w:r>
        <w:rPr>
          <w:rFonts w:ascii="Arial" w:eastAsiaTheme="minorHAnsi" w:hAnsi="Arial" w:cs="Arial"/>
        </w:rPr>
        <w:t xml:space="preserve">On 26 November 2019, Mayor de Lacy will raise a Notice of Motion proposing temporary suspension of the Arts Committee.  </w:t>
      </w:r>
    </w:p>
    <w:p w14:paraId="679BB8A2" w14:textId="5C0712D7" w:rsidR="005F24FF" w:rsidRDefault="005F24FF" w:rsidP="00E26D38">
      <w:pPr>
        <w:jc w:val="both"/>
        <w:rPr>
          <w:rFonts w:ascii="Arial" w:eastAsiaTheme="minorHAnsi" w:hAnsi="Arial" w:cs="Arial"/>
        </w:rPr>
      </w:pPr>
    </w:p>
    <w:p w14:paraId="61A78003" w14:textId="6F1D9465" w:rsidR="005F24FF" w:rsidRDefault="005F24FF" w:rsidP="00E26D38">
      <w:pPr>
        <w:jc w:val="both"/>
        <w:rPr>
          <w:rFonts w:ascii="Arial" w:hAnsi="Arial" w:cs="Arial"/>
          <w:szCs w:val="24"/>
        </w:rPr>
      </w:pPr>
      <w:r>
        <w:rPr>
          <w:rFonts w:ascii="Arial" w:hAnsi="Arial" w:cs="Arial"/>
          <w:szCs w:val="24"/>
        </w:rPr>
        <w:t>Temporary suspension of the Arts Committee c</w:t>
      </w:r>
      <w:r w:rsidR="005A4B7B">
        <w:rPr>
          <w:rFonts w:ascii="Arial" w:hAnsi="Arial" w:cs="Arial"/>
          <w:szCs w:val="24"/>
        </w:rPr>
        <w:t xml:space="preserve">ould </w:t>
      </w:r>
      <w:r>
        <w:rPr>
          <w:rFonts w:ascii="Arial" w:hAnsi="Arial" w:cs="Arial"/>
          <w:szCs w:val="24"/>
        </w:rPr>
        <w:t>be undertaken without any negative impact on the City’s public art program.  The current timing is opportune as the Arts Committee is at the stage of having finished one major public artwork and not yet made any major decisions about the next work.</w:t>
      </w:r>
    </w:p>
    <w:p w14:paraId="71E6EA39" w14:textId="77777777" w:rsidR="005F24FF" w:rsidRDefault="005F24FF" w:rsidP="00E26D38">
      <w:pPr>
        <w:jc w:val="both"/>
        <w:rPr>
          <w:rFonts w:ascii="Arial" w:hAnsi="Arial" w:cs="Arial"/>
          <w:szCs w:val="24"/>
        </w:rPr>
      </w:pPr>
    </w:p>
    <w:p w14:paraId="42B48591" w14:textId="77777777" w:rsidR="005F24FF" w:rsidRDefault="005F24FF" w:rsidP="00E26D38">
      <w:pPr>
        <w:jc w:val="both"/>
        <w:rPr>
          <w:rFonts w:ascii="Arial" w:hAnsi="Arial" w:cs="Arial"/>
          <w:b/>
          <w:bCs/>
          <w:szCs w:val="24"/>
        </w:rPr>
      </w:pPr>
      <w:r>
        <w:rPr>
          <w:rFonts w:ascii="Arial" w:hAnsi="Arial" w:cs="Arial"/>
          <w:b/>
          <w:bCs/>
          <w:szCs w:val="24"/>
        </w:rPr>
        <w:t>Impact on Public Art Program</w:t>
      </w:r>
    </w:p>
    <w:p w14:paraId="2274E511" w14:textId="77777777" w:rsidR="005F24FF" w:rsidRDefault="005F24FF" w:rsidP="00E26D38">
      <w:pPr>
        <w:jc w:val="both"/>
        <w:rPr>
          <w:rFonts w:ascii="Arial" w:hAnsi="Arial" w:cs="Arial"/>
          <w:b/>
          <w:bCs/>
          <w:szCs w:val="24"/>
        </w:rPr>
      </w:pPr>
    </w:p>
    <w:p w14:paraId="79848B66" w14:textId="77777777" w:rsidR="005F24FF" w:rsidRDefault="005F24FF" w:rsidP="00E26D38">
      <w:pPr>
        <w:jc w:val="both"/>
        <w:rPr>
          <w:rFonts w:ascii="Arial" w:hAnsi="Arial" w:cs="Arial"/>
          <w:szCs w:val="24"/>
        </w:rPr>
      </w:pPr>
      <w:r>
        <w:rPr>
          <w:rFonts w:ascii="Arial" w:hAnsi="Arial" w:cs="Arial"/>
          <w:szCs w:val="24"/>
        </w:rPr>
        <w:t xml:space="preserve">The Arts Committee could be temporarily suspended without any negative impact on Council’s public art program.  The Arts Committee’s Terms of Reference are such that key decisions about public art – the nature of the work to be commissioned, expenditure and location – are all made by Council.  The Arts Committee considers these matters and makes recommendation on them to Council, with Council making the final decision. </w:t>
      </w:r>
    </w:p>
    <w:p w14:paraId="6CE4BA2B" w14:textId="77777777" w:rsidR="005F24FF" w:rsidRDefault="005F24FF" w:rsidP="00E26D38">
      <w:pPr>
        <w:jc w:val="both"/>
        <w:rPr>
          <w:rFonts w:ascii="Arial" w:hAnsi="Arial" w:cs="Arial"/>
          <w:szCs w:val="24"/>
        </w:rPr>
      </w:pPr>
    </w:p>
    <w:p w14:paraId="1DC6F60A" w14:textId="77777777" w:rsidR="005F24FF" w:rsidRDefault="005F24FF" w:rsidP="00E26D38">
      <w:pPr>
        <w:jc w:val="both"/>
        <w:rPr>
          <w:rFonts w:ascii="Arial" w:hAnsi="Arial" w:cs="Arial"/>
          <w:szCs w:val="24"/>
        </w:rPr>
      </w:pPr>
      <w:r>
        <w:rPr>
          <w:rFonts w:ascii="Arial" w:hAnsi="Arial" w:cs="Arial"/>
          <w:szCs w:val="24"/>
        </w:rPr>
        <w:t>Therefore, if the Arts Committee were to be suspended, any such decisions could simply go directly to Council for consideration, rather than coming to Council via the Arts Committee.  This would also have the advantage of expediating decision-making.</w:t>
      </w:r>
    </w:p>
    <w:p w14:paraId="74D99F31" w14:textId="0A4BC385" w:rsidR="00427DE5" w:rsidRDefault="00427DE5" w:rsidP="00E26D38">
      <w:pPr>
        <w:jc w:val="both"/>
        <w:rPr>
          <w:rFonts w:ascii="Arial" w:hAnsi="Arial" w:cs="Arial"/>
          <w:b/>
          <w:bCs/>
          <w:szCs w:val="24"/>
        </w:rPr>
      </w:pPr>
      <w:r>
        <w:rPr>
          <w:rFonts w:ascii="Arial" w:hAnsi="Arial" w:cs="Arial"/>
          <w:b/>
          <w:bCs/>
          <w:szCs w:val="24"/>
        </w:rPr>
        <w:br w:type="page"/>
      </w:r>
    </w:p>
    <w:p w14:paraId="17988D7A" w14:textId="77777777" w:rsidR="005F24FF" w:rsidRDefault="005F24FF" w:rsidP="00E26D38">
      <w:pPr>
        <w:jc w:val="both"/>
        <w:rPr>
          <w:rFonts w:ascii="Arial" w:hAnsi="Arial" w:cs="Arial"/>
          <w:b/>
          <w:bCs/>
          <w:szCs w:val="24"/>
        </w:rPr>
      </w:pPr>
    </w:p>
    <w:p w14:paraId="5BBD1887" w14:textId="77777777" w:rsidR="005F24FF" w:rsidRDefault="005F24FF" w:rsidP="00E26D38">
      <w:pPr>
        <w:jc w:val="both"/>
        <w:rPr>
          <w:rFonts w:ascii="Arial" w:hAnsi="Arial" w:cs="Arial"/>
          <w:b/>
          <w:bCs/>
          <w:szCs w:val="24"/>
        </w:rPr>
      </w:pPr>
      <w:r>
        <w:rPr>
          <w:rFonts w:ascii="Arial" w:hAnsi="Arial" w:cs="Arial"/>
          <w:b/>
          <w:bCs/>
          <w:szCs w:val="24"/>
        </w:rPr>
        <w:t>Timing</w:t>
      </w:r>
    </w:p>
    <w:p w14:paraId="0062EB75" w14:textId="77777777" w:rsidR="005F24FF" w:rsidRDefault="005F24FF" w:rsidP="00E26D38">
      <w:pPr>
        <w:jc w:val="both"/>
        <w:rPr>
          <w:rFonts w:ascii="Arial" w:hAnsi="Arial" w:cs="Arial"/>
          <w:b/>
          <w:bCs/>
          <w:szCs w:val="24"/>
        </w:rPr>
      </w:pPr>
    </w:p>
    <w:p w14:paraId="6DEF9702" w14:textId="77777777" w:rsidR="005F24FF" w:rsidRDefault="005F24FF" w:rsidP="00E26D38">
      <w:pPr>
        <w:jc w:val="both"/>
        <w:rPr>
          <w:rFonts w:ascii="Arial" w:hAnsi="Arial" w:cs="Arial"/>
          <w:szCs w:val="24"/>
        </w:rPr>
      </w:pPr>
      <w:r>
        <w:rPr>
          <w:rFonts w:ascii="Arial" w:hAnsi="Arial" w:cs="Arial"/>
          <w:szCs w:val="24"/>
        </w:rPr>
        <w:t>The Arts Committee has achieved a strong record in relation to the commissioning and purchasing of some significant public artworks in the City, since its inception.  It has recommended to Council the purchase of two works from Sculptures by the Sea; and the commissioning of one work for a park in Mt Claremont.  This commissioned work is the Arts Committee’s most recent achievement.</w:t>
      </w:r>
    </w:p>
    <w:p w14:paraId="1B8107B7" w14:textId="77777777" w:rsidR="005F24FF" w:rsidRDefault="005F24FF" w:rsidP="00E26D38">
      <w:pPr>
        <w:jc w:val="both"/>
        <w:rPr>
          <w:rFonts w:ascii="Arial" w:hAnsi="Arial" w:cs="Arial"/>
          <w:szCs w:val="24"/>
        </w:rPr>
      </w:pPr>
    </w:p>
    <w:p w14:paraId="4011AD34" w14:textId="77777777" w:rsidR="005F24FF" w:rsidRDefault="005F24FF" w:rsidP="00E26D38">
      <w:pPr>
        <w:jc w:val="both"/>
        <w:rPr>
          <w:rFonts w:ascii="Arial" w:hAnsi="Arial" w:cs="Arial"/>
          <w:szCs w:val="24"/>
        </w:rPr>
      </w:pPr>
      <w:r>
        <w:rPr>
          <w:rFonts w:ascii="Arial" w:hAnsi="Arial" w:cs="Arial"/>
          <w:szCs w:val="24"/>
        </w:rPr>
        <w:t>The artwork commissioned for the Annie Dorrington Park in Mt Claremont will be installed in the near future.  Having completed its decision-making about the Annie Dorrington Park artwork, the Arts Committee was in the earliest stages of considering its next public artwork.  The first step for any public artwork is to identify the site.  The Arts Committee has been considering two possible sites in Swanbourne but has not yet decided on a site.  Therefore, this (potential) public art project is still in its very earliest stage, with no commitment having been undertaken.</w:t>
      </w:r>
    </w:p>
    <w:p w14:paraId="012E86CD" w14:textId="77777777" w:rsidR="005F24FF" w:rsidRDefault="005F24FF" w:rsidP="00E26D38">
      <w:pPr>
        <w:jc w:val="both"/>
        <w:rPr>
          <w:rFonts w:ascii="Arial" w:hAnsi="Arial" w:cs="Arial"/>
          <w:szCs w:val="24"/>
        </w:rPr>
      </w:pPr>
    </w:p>
    <w:p w14:paraId="70F610F4" w14:textId="77777777" w:rsidR="005F24FF" w:rsidRDefault="005F24FF" w:rsidP="00E26D38">
      <w:pPr>
        <w:jc w:val="both"/>
        <w:rPr>
          <w:rFonts w:ascii="Arial" w:hAnsi="Arial" w:cs="Arial"/>
          <w:szCs w:val="24"/>
        </w:rPr>
      </w:pPr>
      <w:r>
        <w:rPr>
          <w:rFonts w:ascii="Arial" w:hAnsi="Arial" w:cs="Arial"/>
          <w:szCs w:val="24"/>
        </w:rPr>
        <w:t>If the Arts Committee is to be temporarily suspended, now is a good time for this to occur as decision-making for the Annie Dorrington Park project is complete; and the next (potential) project is not yet underway.</w:t>
      </w:r>
    </w:p>
    <w:p w14:paraId="52CD7C28" w14:textId="77777777" w:rsidR="005F24FF" w:rsidRDefault="005F24FF" w:rsidP="00E26D38">
      <w:pPr>
        <w:jc w:val="both"/>
        <w:rPr>
          <w:rFonts w:ascii="Arial" w:hAnsi="Arial" w:cs="Arial"/>
          <w:b/>
          <w:bCs/>
          <w:szCs w:val="24"/>
        </w:rPr>
      </w:pPr>
    </w:p>
    <w:p w14:paraId="3020FE4C" w14:textId="77777777" w:rsidR="005F24FF" w:rsidRDefault="005F24FF" w:rsidP="00E26D38">
      <w:pPr>
        <w:jc w:val="both"/>
        <w:rPr>
          <w:rFonts w:ascii="Arial" w:hAnsi="Arial" w:cs="Arial"/>
          <w:b/>
          <w:bCs/>
          <w:szCs w:val="24"/>
        </w:rPr>
      </w:pPr>
      <w:r>
        <w:rPr>
          <w:rFonts w:ascii="Arial" w:hAnsi="Arial" w:cs="Arial"/>
          <w:b/>
          <w:bCs/>
          <w:szCs w:val="24"/>
        </w:rPr>
        <w:t>Focus on Strategic Priorities</w:t>
      </w:r>
    </w:p>
    <w:p w14:paraId="7CC8756F" w14:textId="77777777" w:rsidR="005F24FF" w:rsidRDefault="005F24FF" w:rsidP="00E26D38">
      <w:pPr>
        <w:jc w:val="both"/>
        <w:rPr>
          <w:rFonts w:ascii="Arial" w:hAnsi="Arial" w:cs="Arial"/>
          <w:b/>
          <w:bCs/>
          <w:szCs w:val="24"/>
        </w:rPr>
      </w:pPr>
    </w:p>
    <w:p w14:paraId="314E1CA2" w14:textId="77777777" w:rsidR="005F24FF" w:rsidRDefault="005F24FF" w:rsidP="00E26D38">
      <w:pPr>
        <w:jc w:val="both"/>
        <w:rPr>
          <w:rFonts w:ascii="Arial" w:hAnsi="Arial" w:cs="Arial"/>
          <w:szCs w:val="24"/>
        </w:rPr>
      </w:pPr>
      <w:r>
        <w:rPr>
          <w:rFonts w:ascii="Arial" w:hAnsi="Arial" w:cs="Arial"/>
          <w:szCs w:val="24"/>
        </w:rPr>
        <w:t xml:space="preserve">Perhaps most importantly, the City’s public art program now needs to be focus on its strategic priority.  The City’s new Local Planning Scheme now presents a unique opportunity to introduce a Percent for Art Scheme, should Council wish to do so.  In essence, such a scheme would allow Council to require new non-residential developments over a certain value to spend a percentage of the cost of the development on public art.  However, before Council can introduce such a scheme, it must have in place a Public Art Strategy. </w:t>
      </w:r>
    </w:p>
    <w:p w14:paraId="1CAD4FB1" w14:textId="77777777" w:rsidR="005F24FF" w:rsidRDefault="005F24FF" w:rsidP="00E26D38">
      <w:pPr>
        <w:jc w:val="both"/>
        <w:rPr>
          <w:rFonts w:ascii="Arial" w:hAnsi="Arial" w:cs="Arial"/>
          <w:szCs w:val="24"/>
        </w:rPr>
      </w:pPr>
    </w:p>
    <w:p w14:paraId="3FD6EECD" w14:textId="77777777" w:rsidR="005F24FF" w:rsidRDefault="005F24FF" w:rsidP="00E26D38">
      <w:pPr>
        <w:jc w:val="both"/>
        <w:rPr>
          <w:rFonts w:ascii="Arial" w:hAnsi="Arial" w:cs="Arial"/>
          <w:szCs w:val="24"/>
        </w:rPr>
      </w:pPr>
      <w:r>
        <w:rPr>
          <w:rFonts w:ascii="Arial" w:hAnsi="Arial" w:cs="Arial"/>
          <w:szCs w:val="24"/>
        </w:rPr>
        <w:t>Drafting this Public Art Strategy and presenting it to Council for consideration now needs to be the focus of the City’s public art program.  Should Council wish to adopt such strategy, it would then be integrated into the City’s planning system.  This approach has the potential to result in far greater expenditure on public art in the City of Nedlands – with the artworks funded by developers - than it would be possible for Council alone to achieve through commissioning its own works.  Percent for Art Schemes typically specify criteria for the selection of artworks that lead to high calibre artworks by recognised and awarded artists.</w:t>
      </w:r>
    </w:p>
    <w:p w14:paraId="3393FC79" w14:textId="77777777" w:rsidR="005F24FF" w:rsidRDefault="005F24FF" w:rsidP="00E26D38">
      <w:pPr>
        <w:jc w:val="both"/>
        <w:rPr>
          <w:rFonts w:ascii="Arial" w:hAnsi="Arial" w:cs="Arial"/>
          <w:szCs w:val="24"/>
        </w:rPr>
      </w:pPr>
    </w:p>
    <w:p w14:paraId="4F498B2B" w14:textId="77777777" w:rsidR="005F24FF" w:rsidRDefault="005F24FF" w:rsidP="00E26D38">
      <w:pPr>
        <w:jc w:val="both"/>
        <w:rPr>
          <w:rFonts w:ascii="Arial" w:hAnsi="Arial" w:cs="Arial"/>
          <w:szCs w:val="24"/>
        </w:rPr>
      </w:pPr>
      <w:r>
        <w:rPr>
          <w:rFonts w:ascii="Arial" w:hAnsi="Arial" w:cs="Arial"/>
          <w:szCs w:val="24"/>
        </w:rPr>
        <w:t xml:space="preserve">A temporary suspension of the Arts Committee will allow Administration to focus on presenting Council with a draft Public Art Strategy, as the initial statutory requirement for a Percent for Art Scheme, rather than on implementing the next Council-funded public artwork.  </w:t>
      </w:r>
    </w:p>
    <w:p w14:paraId="536CC8F6" w14:textId="527831B9" w:rsidR="00427DE5" w:rsidRDefault="00427DE5" w:rsidP="00E26D38">
      <w:pPr>
        <w:jc w:val="both"/>
        <w:rPr>
          <w:rFonts w:ascii="Arial" w:hAnsi="Arial" w:cs="Arial"/>
          <w:szCs w:val="24"/>
        </w:rPr>
      </w:pPr>
      <w:r>
        <w:rPr>
          <w:rFonts w:ascii="Arial" w:hAnsi="Arial" w:cs="Arial"/>
          <w:szCs w:val="24"/>
        </w:rPr>
        <w:br w:type="page"/>
      </w:r>
    </w:p>
    <w:p w14:paraId="0647910C" w14:textId="77777777" w:rsidR="00D669F5" w:rsidRPr="00112DDC" w:rsidRDefault="00D669F5" w:rsidP="00E26D38">
      <w:pPr>
        <w:jc w:val="both"/>
        <w:rPr>
          <w:rFonts w:ascii="Arial" w:eastAsiaTheme="minorHAnsi" w:hAnsi="Arial" w:cs="Arial"/>
          <w:b/>
          <w:sz w:val="28"/>
          <w:szCs w:val="22"/>
          <w:lang w:val="en-US"/>
        </w:rPr>
      </w:pPr>
      <w:r w:rsidRPr="00112DDC">
        <w:rPr>
          <w:rFonts w:ascii="Arial" w:eastAsiaTheme="minorHAnsi" w:hAnsi="Arial" w:cs="Arial"/>
          <w:b/>
          <w:sz w:val="28"/>
          <w:szCs w:val="22"/>
          <w:lang w:val="en-US"/>
        </w:rPr>
        <w:lastRenderedPageBreak/>
        <w:t>Key Relevant Previous Council Decisions</w:t>
      </w:r>
    </w:p>
    <w:p w14:paraId="029424BF" w14:textId="77777777" w:rsidR="00D669F5" w:rsidRPr="00112DDC" w:rsidRDefault="00D669F5" w:rsidP="00E26D38">
      <w:pPr>
        <w:jc w:val="both"/>
        <w:rPr>
          <w:rFonts w:ascii="Arial" w:eastAsiaTheme="minorHAnsi" w:hAnsi="Arial" w:cs="Arial"/>
          <w:bCs/>
          <w:lang w:val="en-US"/>
        </w:rPr>
      </w:pPr>
    </w:p>
    <w:p w14:paraId="08526D63" w14:textId="77777777" w:rsidR="00D669F5" w:rsidRPr="00112DDC" w:rsidRDefault="00D669F5" w:rsidP="00E26D38">
      <w:pPr>
        <w:jc w:val="both"/>
        <w:rPr>
          <w:rFonts w:ascii="Arial" w:eastAsiaTheme="minorHAnsi" w:hAnsi="Arial" w:cs="Arial"/>
          <w:bCs/>
          <w:lang w:val="en-US"/>
        </w:rPr>
      </w:pPr>
      <w:r w:rsidRPr="00112DDC">
        <w:rPr>
          <w:rFonts w:ascii="Arial" w:eastAsiaTheme="minorHAnsi" w:hAnsi="Arial" w:cs="Arial"/>
          <w:bCs/>
          <w:lang w:val="en-US"/>
        </w:rPr>
        <w:t>Nil.</w:t>
      </w:r>
    </w:p>
    <w:p w14:paraId="5D3B12B5" w14:textId="77777777" w:rsidR="00D669F5" w:rsidRPr="00D669F5" w:rsidRDefault="00D669F5" w:rsidP="00E26D38">
      <w:pPr>
        <w:jc w:val="both"/>
        <w:rPr>
          <w:rFonts w:ascii="Arial" w:eastAsiaTheme="minorHAnsi" w:hAnsi="Arial" w:cs="Arial"/>
          <w:highlight w:val="yellow"/>
          <w:lang w:val="en-US"/>
        </w:rPr>
      </w:pPr>
    </w:p>
    <w:p w14:paraId="3E498CE0" w14:textId="77777777" w:rsidR="00D669F5" w:rsidRPr="00427DE5" w:rsidRDefault="00D669F5" w:rsidP="00E26D38">
      <w:pPr>
        <w:jc w:val="both"/>
        <w:rPr>
          <w:rFonts w:ascii="Arial" w:eastAsiaTheme="minorHAnsi" w:hAnsi="Arial" w:cs="Arial"/>
          <w:b/>
          <w:sz w:val="28"/>
          <w:szCs w:val="22"/>
          <w:lang w:val="en-US"/>
        </w:rPr>
      </w:pPr>
      <w:r w:rsidRPr="00427DE5">
        <w:rPr>
          <w:rFonts w:ascii="Arial" w:eastAsiaTheme="minorHAnsi" w:hAnsi="Arial" w:cs="Arial"/>
          <w:b/>
          <w:sz w:val="28"/>
          <w:szCs w:val="22"/>
          <w:lang w:val="en-US"/>
        </w:rPr>
        <w:t>Consultation</w:t>
      </w:r>
    </w:p>
    <w:p w14:paraId="26AE43D8" w14:textId="77777777" w:rsidR="00D669F5" w:rsidRPr="00427DE5" w:rsidRDefault="00D669F5" w:rsidP="00E26D38">
      <w:pPr>
        <w:jc w:val="both"/>
        <w:rPr>
          <w:rFonts w:ascii="Arial" w:eastAsiaTheme="minorHAnsi" w:hAnsi="Arial" w:cs="Arial"/>
          <w:b/>
          <w:lang w:val="en-US"/>
        </w:rPr>
      </w:pPr>
    </w:p>
    <w:p w14:paraId="066D807A" w14:textId="603B4B02" w:rsidR="00D669F5" w:rsidRPr="00D669F5" w:rsidRDefault="00D669F5" w:rsidP="00E26D38">
      <w:pPr>
        <w:jc w:val="both"/>
        <w:rPr>
          <w:rFonts w:ascii="Arial" w:eastAsiaTheme="minorHAnsi" w:hAnsi="Arial" w:cs="Arial"/>
          <w:lang w:val="en-US"/>
        </w:rPr>
      </w:pPr>
      <w:r w:rsidRPr="00427DE5">
        <w:rPr>
          <w:rFonts w:ascii="Arial" w:eastAsiaTheme="minorHAnsi" w:hAnsi="Arial" w:cs="Arial"/>
          <w:lang w:val="en-US"/>
        </w:rPr>
        <w:t>N</w:t>
      </w:r>
      <w:r w:rsidR="00427DE5">
        <w:rPr>
          <w:rFonts w:ascii="Arial" w:eastAsiaTheme="minorHAnsi" w:hAnsi="Arial" w:cs="Arial"/>
          <w:lang w:val="en-US"/>
        </w:rPr>
        <w:t>/A</w:t>
      </w:r>
    </w:p>
    <w:p w14:paraId="31E674FB" w14:textId="1BD01CDC" w:rsidR="00D669F5" w:rsidRDefault="00D669F5" w:rsidP="00E26D38">
      <w:pPr>
        <w:jc w:val="both"/>
        <w:rPr>
          <w:rFonts w:ascii="Arial" w:eastAsiaTheme="minorHAnsi" w:hAnsi="Arial" w:cs="Arial"/>
          <w:lang w:val="en-US"/>
        </w:rPr>
      </w:pPr>
    </w:p>
    <w:p w14:paraId="71227E8C" w14:textId="11A46F4E" w:rsidR="00D669F5" w:rsidRPr="00D669F5" w:rsidRDefault="00D669F5" w:rsidP="00E26D38">
      <w:pPr>
        <w:jc w:val="both"/>
        <w:rPr>
          <w:rFonts w:ascii="Arial" w:eastAsiaTheme="minorHAnsi" w:hAnsi="Arial" w:cs="Arial"/>
          <w:b/>
          <w:sz w:val="28"/>
          <w:szCs w:val="22"/>
          <w:lang w:val="en-US"/>
        </w:rPr>
      </w:pPr>
      <w:r w:rsidRPr="00D669F5">
        <w:rPr>
          <w:rFonts w:ascii="Arial" w:eastAsiaTheme="minorHAnsi" w:hAnsi="Arial" w:cs="Arial"/>
          <w:b/>
          <w:sz w:val="28"/>
          <w:szCs w:val="22"/>
          <w:lang w:val="en-US"/>
        </w:rPr>
        <w:t>Budget/Financial Implications</w:t>
      </w:r>
    </w:p>
    <w:p w14:paraId="6C80C7A4" w14:textId="77777777" w:rsidR="00D669F5" w:rsidRDefault="00D669F5" w:rsidP="00E26D38">
      <w:pPr>
        <w:jc w:val="both"/>
        <w:rPr>
          <w:rFonts w:ascii="Arial" w:hAnsi="Arial" w:cs="Arial"/>
          <w:b/>
          <w:bCs/>
          <w:szCs w:val="24"/>
        </w:rPr>
      </w:pPr>
    </w:p>
    <w:p w14:paraId="2377D21F" w14:textId="77777777" w:rsidR="00D669F5" w:rsidRDefault="00D669F5" w:rsidP="00E26D38">
      <w:pPr>
        <w:jc w:val="both"/>
        <w:rPr>
          <w:rFonts w:ascii="Arial" w:hAnsi="Arial" w:cs="Arial"/>
          <w:szCs w:val="24"/>
        </w:rPr>
      </w:pPr>
      <w:r>
        <w:rPr>
          <w:rFonts w:ascii="Arial" w:hAnsi="Arial" w:cs="Arial"/>
          <w:szCs w:val="24"/>
        </w:rPr>
        <w:t>In the current financial year, Council approved expenditure of $50,000 on public art.  $39,000 of this amount has already been spent and a further $7,800 is already committed, being the final payment to the artist for the Annie Dorrington Park artwork. Therefore, most of the $50,000 allocated to public art in the current financial year has been spent or committed.</w:t>
      </w:r>
    </w:p>
    <w:p w14:paraId="46C4A655" w14:textId="77777777" w:rsidR="00D669F5" w:rsidRDefault="00D669F5" w:rsidP="00E26D38">
      <w:pPr>
        <w:jc w:val="both"/>
        <w:rPr>
          <w:rFonts w:ascii="Arial" w:hAnsi="Arial" w:cs="Arial"/>
          <w:szCs w:val="24"/>
        </w:rPr>
      </w:pPr>
    </w:p>
    <w:p w14:paraId="012DF821" w14:textId="091E1D77" w:rsidR="00D669F5" w:rsidRDefault="00D669F5" w:rsidP="00E26D38">
      <w:pPr>
        <w:jc w:val="both"/>
        <w:rPr>
          <w:rFonts w:ascii="Arial" w:hAnsi="Arial" w:cs="Arial"/>
          <w:szCs w:val="24"/>
        </w:rPr>
      </w:pPr>
      <w:r>
        <w:rPr>
          <w:rFonts w:ascii="Arial" w:hAnsi="Arial" w:cs="Arial"/>
          <w:szCs w:val="24"/>
        </w:rPr>
        <w:t xml:space="preserve">If the Arts Committee does continue to </w:t>
      </w:r>
      <w:r w:rsidR="005A4B7B">
        <w:rPr>
          <w:rFonts w:ascii="Arial" w:hAnsi="Arial" w:cs="Arial"/>
          <w:szCs w:val="24"/>
        </w:rPr>
        <w:t>operate</w:t>
      </w:r>
      <w:r>
        <w:rPr>
          <w:rFonts w:ascii="Arial" w:hAnsi="Arial" w:cs="Arial"/>
          <w:szCs w:val="24"/>
        </w:rPr>
        <w:t xml:space="preserve"> in the current financial year and it wishes to proceed with its next public artwork, then it would need to request approval from Council to spend unbudgeted funds, in order to undertake the next public art project.  So</w:t>
      </w:r>
      <w:r w:rsidR="00E26D38">
        <w:rPr>
          <w:rFonts w:ascii="Arial" w:hAnsi="Arial" w:cs="Arial"/>
          <w:szCs w:val="24"/>
        </w:rPr>
        <w:t>,</w:t>
      </w:r>
      <w:r>
        <w:rPr>
          <w:rFonts w:ascii="Arial" w:hAnsi="Arial" w:cs="Arial"/>
          <w:szCs w:val="24"/>
        </w:rPr>
        <w:t xml:space="preserve"> in this respect too, the timing is opportune the Arts Committee has already committed most of the funds approved by Council for expenditure on public art in the current financial year. And has not yet embarked on the next project, which would require further budget approval from Council.</w:t>
      </w:r>
    </w:p>
    <w:p w14:paraId="3DA7A568" w14:textId="77777777" w:rsidR="00D669F5" w:rsidRPr="00D669F5" w:rsidRDefault="00D669F5" w:rsidP="00E26D38">
      <w:pPr>
        <w:jc w:val="both"/>
        <w:rPr>
          <w:rFonts w:ascii="Arial" w:eastAsiaTheme="minorHAnsi" w:hAnsi="Arial" w:cs="Arial"/>
          <w:lang w:val="en-US"/>
        </w:rPr>
      </w:pPr>
    </w:p>
    <w:p w14:paraId="0F666521" w14:textId="1CC63A7B" w:rsidR="005F24FF" w:rsidRPr="00D669F5" w:rsidRDefault="005A4B7B" w:rsidP="00E26D38">
      <w:pPr>
        <w:jc w:val="both"/>
        <w:rPr>
          <w:rFonts w:ascii="Arial" w:hAnsi="Arial" w:cs="Arial"/>
          <w:b/>
          <w:bCs/>
          <w:sz w:val="28"/>
          <w:szCs w:val="28"/>
        </w:rPr>
      </w:pPr>
      <w:r>
        <w:rPr>
          <w:rFonts w:ascii="Arial" w:hAnsi="Arial" w:cs="Arial"/>
          <w:b/>
          <w:bCs/>
          <w:sz w:val="28"/>
          <w:szCs w:val="28"/>
        </w:rPr>
        <w:t>Conclusion</w:t>
      </w:r>
    </w:p>
    <w:p w14:paraId="66425BB5" w14:textId="77777777" w:rsidR="005F24FF" w:rsidRDefault="005F24FF" w:rsidP="00E26D38">
      <w:pPr>
        <w:jc w:val="both"/>
        <w:rPr>
          <w:rFonts w:ascii="Arial" w:hAnsi="Arial" w:cs="Arial"/>
          <w:b/>
          <w:bCs/>
          <w:szCs w:val="24"/>
        </w:rPr>
      </w:pPr>
    </w:p>
    <w:p w14:paraId="1AC51BDA" w14:textId="0CBBC6ED" w:rsidR="005F24FF" w:rsidRDefault="005F24FF" w:rsidP="00E26D38">
      <w:pPr>
        <w:jc w:val="both"/>
        <w:rPr>
          <w:rFonts w:ascii="Arial" w:hAnsi="Arial" w:cs="Arial"/>
          <w:szCs w:val="24"/>
        </w:rPr>
      </w:pPr>
      <w:r>
        <w:rPr>
          <w:rFonts w:ascii="Arial" w:hAnsi="Arial" w:cs="Arial"/>
          <w:szCs w:val="24"/>
        </w:rPr>
        <w:t>Temporarily suspending the Arts Committee can be undertaken without any negative impact on the City’s public art program.  The public art program can continue, with significant decisions going directly to Council, rather than going firstly to the Arts Committee and then to Council.  The expertise held by Councillors on the Arts Committee will, in any case, still be available on Council.  If Council does decide to pause the work of the Arts Committee, now is a good time to do that, given the completion of the Annie Dorrington Park Artwork and the fact that the next public artwork has not been decided on or entered into.  Pausing the work of the Committee will also allow the City to focus on the strategic opportunity presented by the LPS3, of considering the introduction of a Percent for Art Scheme.</w:t>
      </w:r>
    </w:p>
    <w:p w14:paraId="65A46BAE" w14:textId="7984136D" w:rsidR="00C448E8" w:rsidRDefault="00C448E8" w:rsidP="00E26D38">
      <w:pPr>
        <w:jc w:val="both"/>
        <w:rPr>
          <w:rFonts w:ascii="Arial" w:eastAsiaTheme="minorHAnsi" w:hAnsi="Arial" w:cs="Arial"/>
        </w:rPr>
      </w:pPr>
    </w:p>
    <w:p w14:paraId="5AEA39E0" w14:textId="5BE01E85" w:rsidR="00E26D38" w:rsidRDefault="00E26D38">
      <w:pPr>
        <w:rPr>
          <w:rFonts w:ascii="Arial" w:eastAsiaTheme="minorHAnsi" w:hAnsi="Arial" w:cs="Arial"/>
          <w:szCs w:val="32"/>
          <w:lang w:val="en-US"/>
        </w:rPr>
      </w:pPr>
      <w:r>
        <w:rPr>
          <w:rFonts w:ascii="Arial" w:eastAsiaTheme="minorHAnsi" w:hAnsi="Arial" w:cs="Arial"/>
          <w:szCs w:val="32"/>
          <w:lang w:val="en-US"/>
        </w:rPr>
        <w:br w:type="page"/>
      </w:r>
    </w:p>
    <w:p w14:paraId="3FFFCDDA" w14:textId="77777777" w:rsidR="000842FD" w:rsidRPr="00AB6F9F" w:rsidRDefault="000842FD" w:rsidP="00AB6F9F">
      <w:pPr>
        <w:jc w:val="both"/>
        <w:rPr>
          <w:rFonts w:ascii="Arial" w:eastAsiaTheme="minorHAnsi" w:hAnsi="Arial" w:cs="Arial"/>
          <w:szCs w:val="32"/>
          <w:lang w:val="en-US"/>
        </w:rPr>
      </w:pPr>
    </w:p>
    <w:p w14:paraId="78652858" w14:textId="4691A127" w:rsidR="003F05D4" w:rsidRPr="00EF2371" w:rsidRDefault="004F17B1" w:rsidP="004F17B1">
      <w:pPr>
        <w:pStyle w:val="Heading1"/>
        <w:tabs>
          <w:tab w:val="clear" w:pos="720"/>
          <w:tab w:val="clear" w:pos="2410"/>
          <w:tab w:val="left" w:pos="0"/>
        </w:tabs>
        <w:spacing w:before="0" w:after="0"/>
        <w:ind w:left="-851"/>
        <w:rPr>
          <w:rFonts w:ascii="Arial" w:hAnsi="Arial" w:cs="Arial"/>
          <w:caps w:val="0"/>
          <w:sz w:val="24"/>
          <w:szCs w:val="24"/>
          <w:u w:val="none"/>
        </w:rPr>
      </w:pPr>
      <w:bookmarkStart w:id="21" w:name="_Toc24962827"/>
      <w:r>
        <w:rPr>
          <w:rFonts w:ascii="Arial" w:hAnsi="Arial" w:cs="Arial"/>
          <w:caps w:val="0"/>
          <w:sz w:val="24"/>
          <w:szCs w:val="24"/>
          <w:u w:val="none"/>
        </w:rPr>
        <w:t>8.</w:t>
      </w:r>
      <w:r>
        <w:rPr>
          <w:rFonts w:ascii="Arial" w:hAnsi="Arial" w:cs="Arial"/>
          <w:caps w:val="0"/>
          <w:sz w:val="24"/>
          <w:szCs w:val="24"/>
          <w:u w:val="none"/>
        </w:rPr>
        <w:tab/>
      </w:r>
      <w:r w:rsidR="001366E6">
        <w:rPr>
          <w:rFonts w:ascii="Arial" w:hAnsi="Arial" w:cs="Arial"/>
          <w:caps w:val="0"/>
          <w:sz w:val="24"/>
          <w:szCs w:val="22"/>
          <w:u w:val="none"/>
        </w:rPr>
        <w:t>Date of Next Meeting</w:t>
      </w:r>
      <w:bookmarkEnd w:id="21"/>
    </w:p>
    <w:p w14:paraId="5BC9B5EC" w14:textId="77777777" w:rsidR="003F05D4" w:rsidRPr="00180419" w:rsidRDefault="003F05D4" w:rsidP="00CD374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455059C" w14:textId="55A6CE2F" w:rsidR="003F05D4" w:rsidRPr="00EF2371" w:rsidRDefault="003F05D4" w:rsidP="00CD3743">
      <w:pPr>
        <w:pStyle w:val="CouncilHeading"/>
      </w:pPr>
      <w:r w:rsidRPr="006E718E">
        <w:t>The next meeting of the Arts Committee will be held on Monday</w:t>
      </w:r>
      <w:r w:rsidR="008A4AC8" w:rsidRPr="006E718E">
        <w:t xml:space="preserve"> </w:t>
      </w:r>
      <w:r w:rsidR="00D71883">
        <w:t>17 February 20</w:t>
      </w:r>
      <w:r w:rsidR="0010547D">
        <w:t>20</w:t>
      </w:r>
      <w:r w:rsidR="00D24BA6">
        <w:t>.</w:t>
      </w:r>
    </w:p>
    <w:p w14:paraId="631DB122" w14:textId="4ACF4DAE" w:rsidR="00372981" w:rsidRDefault="00372981" w:rsidP="00CD3743">
      <w:pPr>
        <w:pStyle w:val="CouncilHeading"/>
      </w:pPr>
    </w:p>
    <w:p w14:paraId="0DE3DB90" w14:textId="77777777" w:rsidR="000455FB" w:rsidRDefault="000455FB" w:rsidP="00CD3743">
      <w:pPr>
        <w:pStyle w:val="CouncilHeading"/>
      </w:pPr>
    </w:p>
    <w:p w14:paraId="311071C1" w14:textId="2573B7B6" w:rsidR="003F05D4" w:rsidRPr="00180419" w:rsidRDefault="003F05D4" w:rsidP="00CD3743">
      <w:pPr>
        <w:pStyle w:val="Heading1"/>
        <w:tabs>
          <w:tab w:val="clear" w:pos="720"/>
        </w:tabs>
        <w:spacing w:before="0" w:after="0"/>
        <w:ind w:left="-851"/>
        <w:rPr>
          <w:rFonts w:ascii="Arial" w:hAnsi="Arial" w:cs="Arial"/>
          <w:sz w:val="24"/>
          <w:szCs w:val="24"/>
          <w:u w:val="none"/>
        </w:rPr>
      </w:pPr>
      <w:bookmarkStart w:id="22" w:name="_Toc24962828"/>
      <w:r w:rsidRPr="00180419">
        <w:rPr>
          <w:rFonts w:ascii="Arial" w:hAnsi="Arial" w:cs="Arial"/>
          <w:caps w:val="0"/>
          <w:sz w:val="24"/>
          <w:szCs w:val="24"/>
          <w:u w:val="none"/>
        </w:rPr>
        <w:t>Declaration of Closure</w:t>
      </w:r>
      <w:bookmarkEnd w:id="22"/>
    </w:p>
    <w:p w14:paraId="2E4627A7" w14:textId="77777777" w:rsidR="00873BAE" w:rsidRDefault="00873BAE" w:rsidP="00CD3743">
      <w:pPr>
        <w:jc w:val="both"/>
        <w:rPr>
          <w:rFonts w:ascii="Arial" w:hAnsi="Arial" w:cs="Arial"/>
          <w:szCs w:val="24"/>
        </w:rPr>
      </w:pPr>
    </w:p>
    <w:p w14:paraId="35B46B67" w14:textId="57DED55A" w:rsidR="007A3FC3" w:rsidRPr="00180419" w:rsidRDefault="003F05D4" w:rsidP="00AB6F9F">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sectPr w:rsidR="007A3FC3" w:rsidRPr="00180419" w:rsidSect="00281565">
      <w:type w:val="continuous"/>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D769" w14:textId="77777777" w:rsidR="0037076D" w:rsidRDefault="0037076D" w:rsidP="00D05D60">
      <w:pPr>
        <w:pStyle w:val="TOC3"/>
      </w:pPr>
      <w:r>
        <w:separator/>
      </w:r>
    </w:p>
  </w:endnote>
  <w:endnote w:type="continuationSeparator" w:id="0">
    <w:p w14:paraId="4B54F222" w14:textId="77777777" w:rsidR="0037076D" w:rsidRDefault="0037076D" w:rsidP="00D05D60">
      <w:pPr>
        <w:pStyle w:val="TOC3"/>
      </w:pPr>
      <w:r>
        <w:continuationSeparator/>
      </w:r>
    </w:p>
  </w:endnote>
  <w:endnote w:type="continuationNotice" w:id="1">
    <w:p w14:paraId="0814509E" w14:textId="77777777" w:rsidR="0037076D" w:rsidRDefault="00370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69B" w14:textId="7C7ECF97" w:rsidR="0037076D" w:rsidRDefault="0037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84832A" w14:textId="77777777" w:rsidR="0037076D" w:rsidRDefault="00370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7E9E" w14:textId="3477407C" w:rsidR="0037076D" w:rsidRDefault="0037076D">
    <w:pPr>
      <w:pStyle w:val="Footer"/>
      <w:jc w:val="right"/>
    </w:pPr>
  </w:p>
  <w:p w14:paraId="70A51DDC" w14:textId="3470D581" w:rsidR="0037076D" w:rsidRPr="00180419" w:rsidRDefault="0037076D">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5F44" w14:textId="03F37BCF" w:rsidR="0037076D" w:rsidRPr="00180419" w:rsidRDefault="0037076D">
    <w:pPr>
      <w:pStyle w:val="Footer"/>
      <w:ind w:right="360"/>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A322" w14:textId="0FD15AA2" w:rsidR="0037076D" w:rsidRDefault="00370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DB2751" w14:textId="77777777" w:rsidR="0037076D" w:rsidRDefault="0037076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BA14" w14:textId="77777777" w:rsidR="0037076D" w:rsidRPr="00180419" w:rsidRDefault="003707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64927C7C" w14:textId="77777777" w:rsidR="0037076D" w:rsidRPr="00180419" w:rsidRDefault="0037076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8AB5" w14:textId="77777777" w:rsidR="0037076D" w:rsidRPr="00180419" w:rsidRDefault="0037076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39201A2C" w14:textId="77777777" w:rsidR="0037076D" w:rsidRPr="00180419" w:rsidRDefault="0037076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C886A" w14:textId="77777777" w:rsidR="0037076D" w:rsidRDefault="0037076D" w:rsidP="00D05D60">
      <w:pPr>
        <w:pStyle w:val="TOC3"/>
      </w:pPr>
      <w:r>
        <w:separator/>
      </w:r>
    </w:p>
  </w:footnote>
  <w:footnote w:type="continuationSeparator" w:id="0">
    <w:p w14:paraId="7F8C91DF" w14:textId="77777777" w:rsidR="0037076D" w:rsidRDefault="0037076D" w:rsidP="00D05D60">
      <w:pPr>
        <w:pStyle w:val="TOC3"/>
      </w:pPr>
      <w:r>
        <w:continuationSeparator/>
      </w:r>
    </w:p>
  </w:footnote>
  <w:footnote w:type="continuationNotice" w:id="1">
    <w:p w14:paraId="7C1072C6" w14:textId="77777777" w:rsidR="0037076D" w:rsidRDefault="00370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A01D" w14:textId="19852159" w:rsidR="0037076D" w:rsidRPr="00D57426" w:rsidRDefault="0037076D" w:rsidP="00921214">
    <w:pPr>
      <w:pStyle w:val="Header"/>
      <w:jc w:val="right"/>
      <w:rPr>
        <w:rFonts w:ascii="Arial" w:hAnsi="Arial"/>
        <w:sz w:val="22"/>
      </w:rPr>
    </w:pPr>
  </w:p>
  <w:p w14:paraId="30E9F4D6" w14:textId="77777777" w:rsidR="0037076D" w:rsidRDefault="00370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24D" w14:textId="1CFEF65C" w:rsidR="0037076D" w:rsidRPr="00281565" w:rsidRDefault="0037076D" w:rsidP="00281565">
    <w:pPr>
      <w:pStyle w:val="Header"/>
      <w:jc w:val="right"/>
      <w:rPr>
        <w:rFonts w:ascii="Arial" w:hAnsi="Arial" w:cs="Arial"/>
      </w:rPr>
    </w:pPr>
    <w:r w:rsidRPr="00281565">
      <w:rPr>
        <w:rFonts w:ascii="Arial" w:hAnsi="Arial" w:cs="Arial"/>
      </w:rPr>
      <w:t xml:space="preserve">Arts Committee Agenda </w:t>
    </w:r>
    <w:r>
      <w:rPr>
        <w:rFonts w:ascii="Arial" w:hAnsi="Arial" w:cs="Arial"/>
      </w:rPr>
      <w:t>18 November</w:t>
    </w:r>
    <w:r w:rsidRPr="00281565">
      <w:rPr>
        <w:rFonts w:ascii="Arial" w:hAnsi="Arial" w:cs="Arial"/>
      </w:rPr>
      <w:t xml:space="preserve">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036"/>
    <w:multiLevelType w:val="hybridMultilevel"/>
    <w:tmpl w:val="8C923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A11B4"/>
    <w:multiLevelType w:val="hybridMultilevel"/>
    <w:tmpl w:val="3A983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C65AF"/>
    <w:multiLevelType w:val="hybridMultilevel"/>
    <w:tmpl w:val="1BCE1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D70FA"/>
    <w:multiLevelType w:val="hybridMultilevel"/>
    <w:tmpl w:val="4BF42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328B3"/>
    <w:multiLevelType w:val="hybridMultilevel"/>
    <w:tmpl w:val="2534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3119"/>
    <w:multiLevelType w:val="hybridMultilevel"/>
    <w:tmpl w:val="595EE7EC"/>
    <w:lvl w:ilvl="0" w:tplc="68D8BD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6CE0EA0"/>
    <w:multiLevelType w:val="hybridMultilevel"/>
    <w:tmpl w:val="6142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5F6089"/>
    <w:multiLevelType w:val="hybridMultilevel"/>
    <w:tmpl w:val="C324E6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9C47FA3"/>
    <w:multiLevelType w:val="hybridMultilevel"/>
    <w:tmpl w:val="D014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30451"/>
    <w:multiLevelType w:val="hybridMultilevel"/>
    <w:tmpl w:val="A196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EE574B"/>
    <w:multiLevelType w:val="hybridMultilevel"/>
    <w:tmpl w:val="2CD2F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6DD0AC1"/>
    <w:multiLevelType w:val="hybridMultilevel"/>
    <w:tmpl w:val="62EC8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CED1D70"/>
    <w:multiLevelType w:val="hybridMultilevel"/>
    <w:tmpl w:val="1226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E5823"/>
    <w:multiLevelType w:val="hybridMultilevel"/>
    <w:tmpl w:val="14F6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A615C5"/>
    <w:multiLevelType w:val="hybridMultilevel"/>
    <w:tmpl w:val="B3F40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A2F1D"/>
    <w:multiLevelType w:val="hybridMultilevel"/>
    <w:tmpl w:val="6DD87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F83FF6"/>
    <w:multiLevelType w:val="hybridMultilevel"/>
    <w:tmpl w:val="23C4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4CEF4037"/>
    <w:multiLevelType w:val="hybridMultilevel"/>
    <w:tmpl w:val="72DCE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C1DA3"/>
    <w:multiLevelType w:val="hybridMultilevel"/>
    <w:tmpl w:val="8BF84880"/>
    <w:lvl w:ilvl="0" w:tplc="C89C83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88A6A1C"/>
    <w:multiLevelType w:val="hybridMultilevel"/>
    <w:tmpl w:val="1B96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A17F3C"/>
    <w:multiLevelType w:val="hybridMultilevel"/>
    <w:tmpl w:val="F048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85C85"/>
    <w:multiLevelType w:val="hybridMultilevel"/>
    <w:tmpl w:val="52DE6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816641B"/>
    <w:multiLevelType w:val="hybridMultilevel"/>
    <w:tmpl w:val="C81C5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3E523A"/>
    <w:multiLevelType w:val="hybridMultilevel"/>
    <w:tmpl w:val="90B84F36"/>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C3F48"/>
    <w:multiLevelType w:val="hybridMultilevel"/>
    <w:tmpl w:val="CED2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F91507"/>
    <w:multiLevelType w:val="hybridMultilevel"/>
    <w:tmpl w:val="5F84A168"/>
    <w:lvl w:ilvl="0" w:tplc="B9DE1748">
      <w:start w:val="1"/>
      <w:numFmt w:val="decimal"/>
      <w:lvlText w:val="%1."/>
      <w:lvlJc w:val="left"/>
      <w:pPr>
        <w:ind w:left="720" w:hanging="360"/>
      </w:pPr>
      <w:rPr>
        <w:rFonts w:ascii="Arial" w:eastAsiaTheme="minorHAns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721961"/>
    <w:multiLevelType w:val="hybridMultilevel"/>
    <w:tmpl w:val="0ABAF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1"/>
  </w:num>
  <w:num w:numId="3">
    <w:abstractNumId w:val="27"/>
  </w:num>
  <w:num w:numId="4">
    <w:abstractNumId w:val="14"/>
  </w:num>
  <w:num w:numId="5">
    <w:abstractNumId w:val="25"/>
  </w:num>
  <w:num w:numId="6">
    <w:abstractNumId w:val="1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2"/>
  </w:num>
  <w:num w:numId="12">
    <w:abstractNumId w:val="21"/>
  </w:num>
  <w:num w:numId="13">
    <w:abstractNumId w:val="20"/>
  </w:num>
  <w:num w:numId="14">
    <w:abstractNumId w:val="3"/>
  </w:num>
  <w:num w:numId="15">
    <w:abstractNumId w:val="0"/>
  </w:num>
  <w:num w:numId="16">
    <w:abstractNumId w:val="10"/>
  </w:num>
  <w:num w:numId="17">
    <w:abstractNumId w:val="19"/>
  </w:num>
  <w:num w:numId="18">
    <w:abstractNumId w:val="26"/>
  </w:num>
  <w:num w:numId="19">
    <w:abstractNumId w:val="9"/>
  </w:num>
  <w:num w:numId="20">
    <w:abstractNumId w:val="29"/>
  </w:num>
  <w:num w:numId="21">
    <w:abstractNumId w:val="13"/>
  </w:num>
  <w:num w:numId="22">
    <w:abstractNumId w:val="17"/>
  </w:num>
  <w:num w:numId="23">
    <w:abstractNumId w:val="6"/>
  </w:num>
  <w:num w:numId="24">
    <w:abstractNumId w:val="1"/>
  </w:num>
  <w:num w:numId="25">
    <w:abstractNumId w:val="8"/>
  </w:num>
  <w:num w:numId="26">
    <w:abstractNumId w:val="28"/>
  </w:num>
  <w:num w:numId="27">
    <w:abstractNumId w:val="16"/>
  </w:num>
  <w:num w:numId="28">
    <w:abstractNumId w:val="23"/>
  </w:num>
  <w:num w:numId="29">
    <w:abstractNumId w:val="24"/>
  </w:num>
  <w:num w:numId="3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0U7MCctxvvQ0afDhkgo6dbjMcBID5aMuAQgBCb9aunh1eCeWfEqoUKxP4iG23P+gkaFmIrM3xG0D7RWPtnmVw==" w:salt="Kfp42apdfiN2fVYw4fBgK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7BCA"/>
    <w:rsid w:val="00010AA3"/>
    <w:rsid w:val="000116EE"/>
    <w:rsid w:val="00011C2B"/>
    <w:rsid w:val="00013F59"/>
    <w:rsid w:val="000144E0"/>
    <w:rsid w:val="00015432"/>
    <w:rsid w:val="00016B3C"/>
    <w:rsid w:val="00020EA2"/>
    <w:rsid w:val="00025F36"/>
    <w:rsid w:val="00030A4F"/>
    <w:rsid w:val="000323F9"/>
    <w:rsid w:val="00033650"/>
    <w:rsid w:val="00041117"/>
    <w:rsid w:val="000455FB"/>
    <w:rsid w:val="00050D31"/>
    <w:rsid w:val="00051C1A"/>
    <w:rsid w:val="00054475"/>
    <w:rsid w:val="00054967"/>
    <w:rsid w:val="00054D50"/>
    <w:rsid w:val="00054E51"/>
    <w:rsid w:val="0006604D"/>
    <w:rsid w:val="000679AE"/>
    <w:rsid w:val="0007330D"/>
    <w:rsid w:val="00082E0D"/>
    <w:rsid w:val="000842FD"/>
    <w:rsid w:val="00085B7F"/>
    <w:rsid w:val="000976CF"/>
    <w:rsid w:val="000B3F1B"/>
    <w:rsid w:val="000C5843"/>
    <w:rsid w:val="000C5B56"/>
    <w:rsid w:val="000D6DCB"/>
    <w:rsid w:val="000E0501"/>
    <w:rsid w:val="000E0C27"/>
    <w:rsid w:val="000E7D5A"/>
    <w:rsid w:val="000F08E2"/>
    <w:rsid w:val="000F0AEC"/>
    <w:rsid w:val="000F2336"/>
    <w:rsid w:val="000F47CC"/>
    <w:rsid w:val="00102878"/>
    <w:rsid w:val="0010547D"/>
    <w:rsid w:val="00105713"/>
    <w:rsid w:val="00106A5F"/>
    <w:rsid w:val="00111CA6"/>
    <w:rsid w:val="001126B8"/>
    <w:rsid w:val="00112DDC"/>
    <w:rsid w:val="00113BB5"/>
    <w:rsid w:val="00115FAC"/>
    <w:rsid w:val="00120E81"/>
    <w:rsid w:val="001226D8"/>
    <w:rsid w:val="00122905"/>
    <w:rsid w:val="00124B02"/>
    <w:rsid w:val="00130989"/>
    <w:rsid w:val="00136119"/>
    <w:rsid w:val="001366E6"/>
    <w:rsid w:val="001412DD"/>
    <w:rsid w:val="0014435C"/>
    <w:rsid w:val="00151E80"/>
    <w:rsid w:val="001540E6"/>
    <w:rsid w:val="00154D5C"/>
    <w:rsid w:val="0015711E"/>
    <w:rsid w:val="00163A83"/>
    <w:rsid w:val="00164370"/>
    <w:rsid w:val="00173754"/>
    <w:rsid w:val="001774F2"/>
    <w:rsid w:val="00180419"/>
    <w:rsid w:val="001819F4"/>
    <w:rsid w:val="00183AF7"/>
    <w:rsid w:val="0018604E"/>
    <w:rsid w:val="001940AC"/>
    <w:rsid w:val="001943B8"/>
    <w:rsid w:val="001A03B0"/>
    <w:rsid w:val="001A24B8"/>
    <w:rsid w:val="001A3615"/>
    <w:rsid w:val="001A5490"/>
    <w:rsid w:val="001B0C54"/>
    <w:rsid w:val="001B0D42"/>
    <w:rsid w:val="001C7EC2"/>
    <w:rsid w:val="001D1749"/>
    <w:rsid w:val="001D2D52"/>
    <w:rsid w:val="001D3108"/>
    <w:rsid w:val="001D5083"/>
    <w:rsid w:val="001E270E"/>
    <w:rsid w:val="001F318C"/>
    <w:rsid w:val="001F65B7"/>
    <w:rsid w:val="0020081B"/>
    <w:rsid w:val="00213216"/>
    <w:rsid w:val="00217348"/>
    <w:rsid w:val="00220478"/>
    <w:rsid w:val="00223ED0"/>
    <w:rsid w:val="0022470F"/>
    <w:rsid w:val="0022573D"/>
    <w:rsid w:val="00226A79"/>
    <w:rsid w:val="00226BB2"/>
    <w:rsid w:val="00231684"/>
    <w:rsid w:val="0023480C"/>
    <w:rsid w:val="002349B5"/>
    <w:rsid w:val="00241885"/>
    <w:rsid w:val="00245401"/>
    <w:rsid w:val="0024703A"/>
    <w:rsid w:val="0025673A"/>
    <w:rsid w:val="00257F09"/>
    <w:rsid w:val="002627E2"/>
    <w:rsid w:val="00262A9D"/>
    <w:rsid w:val="00262CBB"/>
    <w:rsid w:val="00263B2A"/>
    <w:rsid w:val="00265C98"/>
    <w:rsid w:val="00266C8B"/>
    <w:rsid w:val="00266C96"/>
    <w:rsid w:val="002706F9"/>
    <w:rsid w:val="002728F2"/>
    <w:rsid w:val="00272A75"/>
    <w:rsid w:val="002742AF"/>
    <w:rsid w:val="002774D6"/>
    <w:rsid w:val="00281565"/>
    <w:rsid w:val="00282550"/>
    <w:rsid w:val="002856CF"/>
    <w:rsid w:val="0029134F"/>
    <w:rsid w:val="002A2140"/>
    <w:rsid w:val="002C012A"/>
    <w:rsid w:val="002C2E36"/>
    <w:rsid w:val="002D0038"/>
    <w:rsid w:val="002D2F91"/>
    <w:rsid w:val="002D7BBD"/>
    <w:rsid w:val="002E0ACC"/>
    <w:rsid w:val="002E1CE6"/>
    <w:rsid w:val="002E2E44"/>
    <w:rsid w:val="002E51A0"/>
    <w:rsid w:val="002F5B2D"/>
    <w:rsid w:val="00316D49"/>
    <w:rsid w:val="00317468"/>
    <w:rsid w:val="00325778"/>
    <w:rsid w:val="003311C9"/>
    <w:rsid w:val="003358A6"/>
    <w:rsid w:val="003406A1"/>
    <w:rsid w:val="00341045"/>
    <w:rsid w:val="00343FCB"/>
    <w:rsid w:val="003447C2"/>
    <w:rsid w:val="00346711"/>
    <w:rsid w:val="00351669"/>
    <w:rsid w:val="00351F12"/>
    <w:rsid w:val="00352E63"/>
    <w:rsid w:val="003553CF"/>
    <w:rsid w:val="00355604"/>
    <w:rsid w:val="00357386"/>
    <w:rsid w:val="003633F9"/>
    <w:rsid w:val="0037076D"/>
    <w:rsid w:val="00371DC7"/>
    <w:rsid w:val="00372048"/>
    <w:rsid w:val="00372981"/>
    <w:rsid w:val="0037469D"/>
    <w:rsid w:val="00377D35"/>
    <w:rsid w:val="00383B40"/>
    <w:rsid w:val="00385E73"/>
    <w:rsid w:val="003A6918"/>
    <w:rsid w:val="003C2398"/>
    <w:rsid w:val="003C46D3"/>
    <w:rsid w:val="003C48E9"/>
    <w:rsid w:val="003C6BED"/>
    <w:rsid w:val="003D1F21"/>
    <w:rsid w:val="003D6D2B"/>
    <w:rsid w:val="003F05D4"/>
    <w:rsid w:val="003F3913"/>
    <w:rsid w:val="00402A24"/>
    <w:rsid w:val="00402C32"/>
    <w:rsid w:val="00412EE8"/>
    <w:rsid w:val="00414CEC"/>
    <w:rsid w:val="00415E4A"/>
    <w:rsid w:val="004245AD"/>
    <w:rsid w:val="00427105"/>
    <w:rsid w:val="00427DE5"/>
    <w:rsid w:val="00431EB0"/>
    <w:rsid w:val="004328E9"/>
    <w:rsid w:val="004376C0"/>
    <w:rsid w:val="00437F08"/>
    <w:rsid w:val="0044631B"/>
    <w:rsid w:val="0044714C"/>
    <w:rsid w:val="004527E4"/>
    <w:rsid w:val="00453943"/>
    <w:rsid w:val="004658B7"/>
    <w:rsid w:val="0046593B"/>
    <w:rsid w:val="00465A04"/>
    <w:rsid w:val="004663A6"/>
    <w:rsid w:val="00472210"/>
    <w:rsid w:val="00477C38"/>
    <w:rsid w:val="0048631A"/>
    <w:rsid w:val="00493AE4"/>
    <w:rsid w:val="004947EC"/>
    <w:rsid w:val="00495070"/>
    <w:rsid w:val="004A2A63"/>
    <w:rsid w:val="004A3DE3"/>
    <w:rsid w:val="004A635C"/>
    <w:rsid w:val="004A7DDA"/>
    <w:rsid w:val="004B582C"/>
    <w:rsid w:val="004C1C01"/>
    <w:rsid w:val="004C4863"/>
    <w:rsid w:val="004C5F20"/>
    <w:rsid w:val="004C697F"/>
    <w:rsid w:val="004D0693"/>
    <w:rsid w:val="004D4709"/>
    <w:rsid w:val="004D554D"/>
    <w:rsid w:val="004E00FD"/>
    <w:rsid w:val="004E5D18"/>
    <w:rsid w:val="004F17B1"/>
    <w:rsid w:val="004F6B4B"/>
    <w:rsid w:val="004F7740"/>
    <w:rsid w:val="00504A13"/>
    <w:rsid w:val="00510FD2"/>
    <w:rsid w:val="00516423"/>
    <w:rsid w:val="00516A8D"/>
    <w:rsid w:val="005200A3"/>
    <w:rsid w:val="00520819"/>
    <w:rsid w:val="005276AD"/>
    <w:rsid w:val="0053053C"/>
    <w:rsid w:val="00531160"/>
    <w:rsid w:val="00535EBE"/>
    <w:rsid w:val="00537DC3"/>
    <w:rsid w:val="005441A5"/>
    <w:rsid w:val="00546BC9"/>
    <w:rsid w:val="00550A22"/>
    <w:rsid w:val="00550D59"/>
    <w:rsid w:val="00551112"/>
    <w:rsid w:val="0055284A"/>
    <w:rsid w:val="00553652"/>
    <w:rsid w:val="00562866"/>
    <w:rsid w:val="005704D0"/>
    <w:rsid w:val="00571D59"/>
    <w:rsid w:val="00574984"/>
    <w:rsid w:val="00575FB3"/>
    <w:rsid w:val="00580BFF"/>
    <w:rsid w:val="0058576F"/>
    <w:rsid w:val="00586375"/>
    <w:rsid w:val="005904C7"/>
    <w:rsid w:val="0059087E"/>
    <w:rsid w:val="00594820"/>
    <w:rsid w:val="005A074F"/>
    <w:rsid w:val="005A12BA"/>
    <w:rsid w:val="005A286F"/>
    <w:rsid w:val="005A3425"/>
    <w:rsid w:val="005A4B7B"/>
    <w:rsid w:val="005A5A5D"/>
    <w:rsid w:val="005B418A"/>
    <w:rsid w:val="005B6BE0"/>
    <w:rsid w:val="005D4C0B"/>
    <w:rsid w:val="005F2316"/>
    <w:rsid w:val="005F24FF"/>
    <w:rsid w:val="005F2F09"/>
    <w:rsid w:val="00610377"/>
    <w:rsid w:val="00610CDB"/>
    <w:rsid w:val="00612F4E"/>
    <w:rsid w:val="00613DAA"/>
    <w:rsid w:val="00614467"/>
    <w:rsid w:val="006176FF"/>
    <w:rsid w:val="006206E4"/>
    <w:rsid w:val="006254C3"/>
    <w:rsid w:val="00627167"/>
    <w:rsid w:val="006339EA"/>
    <w:rsid w:val="0063530E"/>
    <w:rsid w:val="00636E1B"/>
    <w:rsid w:val="0064228C"/>
    <w:rsid w:val="00643B38"/>
    <w:rsid w:val="006440E3"/>
    <w:rsid w:val="006454B3"/>
    <w:rsid w:val="00657ECF"/>
    <w:rsid w:val="00666E78"/>
    <w:rsid w:val="00667017"/>
    <w:rsid w:val="00683A50"/>
    <w:rsid w:val="006861BF"/>
    <w:rsid w:val="0069434F"/>
    <w:rsid w:val="00694C2E"/>
    <w:rsid w:val="0069679E"/>
    <w:rsid w:val="006A30A4"/>
    <w:rsid w:val="006A5D9D"/>
    <w:rsid w:val="006B046B"/>
    <w:rsid w:val="006B17A3"/>
    <w:rsid w:val="006B5FBB"/>
    <w:rsid w:val="006B766A"/>
    <w:rsid w:val="006D5093"/>
    <w:rsid w:val="006D7691"/>
    <w:rsid w:val="006E718E"/>
    <w:rsid w:val="006F123F"/>
    <w:rsid w:val="006F2052"/>
    <w:rsid w:val="006F29CF"/>
    <w:rsid w:val="006F58B7"/>
    <w:rsid w:val="00703D68"/>
    <w:rsid w:val="0070410F"/>
    <w:rsid w:val="0070572C"/>
    <w:rsid w:val="0071406B"/>
    <w:rsid w:val="00725F36"/>
    <w:rsid w:val="0073259D"/>
    <w:rsid w:val="00732870"/>
    <w:rsid w:val="00733EAA"/>
    <w:rsid w:val="007405FB"/>
    <w:rsid w:val="00740F97"/>
    <w:rsid w:val="007432BD"/>
    <w:rsid w:val="007501E3"/>
    <w:rsid w:val="00751290"/>
    <w:rsid w:val="00754534"/>
    <w:rsid w:val="00765E9D"/>
    <w:rsid w:val="00767881"/>
    <w:rsid w:val="00771DE5"/>
    <w:rsid w:val="007741BF"/>
    <w:rsid w:val="00790C18"/>
    <w:rsid w:val="0079136B"/>
    <w:rsid w:val="00791EE6"/>
    <w:rsid w:val="007A3FC3"/>
    <w:rsid w:val="007B29CA"/>
    <w:rsid w:val="007B2AD2"/>
    <w:rsid w:val="007B5562"/>
    <w:rsid w:val="007C1357"/>
    <w:rsid w:val="007D162E"/>
    <w:rsid w:val="007D5CBA"/>
    <w:rsid w:val="007E40F6"/>
    <w:rsid w:val="00801C12"/>
    <w:rsid w:val="00806BD9"/>
    <w:rsid w:val="008076AA"/>
    <w:rsid w:val="00812014"/>
    <w:rsid w:val="00812F9F"/>
    <w:rsid w:val="00813CF0"/>
    <w:rsid w:val="00817D01"/>
    <w:rsid w:val="0082462E"/>
    <w:rsid w:val="00825589"/>
    <w:rsid w:val="008313F0"/>
    <w:rsid w:val="008326C6"/>
    <w:rsid w:val="00832975"/>
    <w:rsid w:val="00836D32"/>
    <w:rsid w:val="00844EF0"/>
    <w:rsid w:val="00850CD6"/>
    <w:rsid w:val="00851F8E"/>
    <w:rsid w:val="00854366"/>
    <w:rsid w:val="00862090"/>
    <w:rsid w:val="0086268C"/>
    <w:rsid w:val="0087158F"/>
    <w:rsid w:val="00873BAE"/>
    <w:rsid w:val="00873CFD"/>
    <w:rsid w:val="008766D4"/>
    <w:rsid w:val="00884978"/>
    <w:rsid w:val="00885DCF"/>
    <w:rsid w:val="0088632C"/>
    <w:rsid w:val="00892043"/>
    <w:rsid w:val="008973D3"/>
    <w:rsid w:val="008A4AC8"/>
    <w:rsid w:val="008B217D"/>
    <w:rsid w:val="008B32B1"/>
    <w:rsid w:val="008B4ECC"/>
    <w:rsid w:val="008B6786"/>
    <w:rsid w:val="008B79EB"/>
    <w:rsid w:val="008C0B29"/>
    <w:rsid w:val="008C1A0F"/>
    <w:rsid w:val="008C48F4"/>
    <w:rsid w:val="008C711B"/>
    <w:rsid w:val="008C7B9A"/>
    <w:rsid w:val="008D0B09"/>
    <w:rsid w:val="008D3333"/>
    <w:rsid w:val="008D5B76"/>
    <w:rsid w:val="008D6E23"/>
    <w:rsid w:val="008E5A62"/>
    <w:rsid w:val="008E6C82"/>
    <w:rsid w:val="008F292B"/>
    <w:rsid w:val="00907B6D"/>
    <w:rsid w:val="009110F8"/>
    <w:rsid w:val="00912652"/>
    <w:rsid w:val="009135C8"/>
    <w:rsid w:val="0092096D"/>
    <w:rsid w:val="00921214"/>
    <w:rsid w:val="00923509"/>
    <w:rsid w:val="00925CE3"/>
    <w:rsid w:val="00926E88"/>
    <w:rsid w:val="00927A88"/>
    <w:rsid w:val="009368F4"/>
    <w:rsid w:val="0093760B"/>
    <w:rsid w:val="009404C1"/>
    <w:rsid w:val="00945D44"/>
    <w:rsid w:val="0095033D"/>
    <w:rsid w:val="009507BB"/>
    <w:rsid w:val="009530E0"/>
    <w:rsid w:val="00963C34"/>
    <w:rsid w:val="009643AF"/>
    <w:rsid w:val="00977FCC"/>
    <w:rsid w:val="00980917"/>
    <w:rsid w:val="0098117F"/>
    <w:rsid w:val="00981677"/>
    <w:rsid w:val="0098368E"/>
    <w:rsid w:val="00986D6C"/>
    <w:rsid w:val="00991595"/>
    <w:rsid w:val="009A261E"/>
    <w:rsid w:val="009A3C46"/>
    <w:rsid w:val="009A62C1"/>
    <w:rsid w:val="009B1ACF"/>
    <w:rsid w:val="009B279A"/>
    <w:rsid w:val="009B29C3"/>
    <w:rsid w:val="009B7249"/>
    <w:rsid w:val="009C7530"/>
    <w:rsid w:val="009D3FF6"/>
    <w:rsid w:val="009D53AC"/>
    <w:rsid w:val="009D594D"/>
    <w:rsid w:val="009D5CD4"/>
    <w:rsid w:val="009D6E0F"/>
    <w:rsid w:val="009E3BEB"/>
    <w:rsid w:val="009F05B8"/>
    <w:rsid w:val="00A1055E"/>
    <w:rsid w:val="00A22B7D"/>
    <w:rsid w:val="00A30F65"/>
    <w:rsid w:val="00A311E9"/>
    <w:rsid w:val="00A3384C"/>
    <w:rsid w:val="00A35212"/>
    <w:rsid w:val="00A431F4"/>
    <w:rsid w:val="00A51A17"/>
    <w:rsid w:val="00A53261"/>
    <w:rsid w:val="00A53BD3"/>
    <w:rsid w:val="00A63A8D"/>
    <w:rsid w:val="00A664D7"/>
    <w:rsid w:val="00A73C46"/>
    <w:rsid w:val="00A73C5C"/>
    <w:rsid w:val="00A77314"/>
    <w:rsid w:val="00A821FB"/>
    <w:rsid w:val="00A82B30"/>
    <w:rsid w:val="00A928EC"/>
    <w:rsid w:val="00A929FB"/>
    <w:rsid w:val="00AA240B"/>
    <w:rsid w:val="00AB1769"/>
    <w:rsid w:val="00AB20E9"/>
    <w:rsid w:val="00AB2724"/>
    <w:rsid w:val="00AB4BB3"/>
    <w:rsid w:val="00AB58EF"/>
    <w:rsid w:val="00AB6AE6"/>
    <w:rsid w:val="00AB6F9F"/>
    <w:rsid w:val="00AD1A48"/>
    <w:rsid w:val="00AD41D5"/>
    <w:rsid w:val="00AE4443"/>
    <w:rsid w:val="00AE59BD"/>
    <w:rsid w:val="00AE61F1"/>
    <w:rsid w:val="00AF021F"/>
    <w:rsid w:val="00AF45DD"/>
    <w:rsid w:val="00B01042"/>
    <w:rsid w:val="00B01E1C"/>
    <w:rsid w:val="00B02581"/>
    <w:rsid w:val="00B07DFF"/>
    <w:rsid w:val="00B1257B"/>
    <w:rsid w:val="00B20718"/>
    <w:rsid w:val="00B207D7"/>
    <w:rsid w:val="00B22D85"/>
    <w:rsid w:val="00B25DCC"/>
    <w:rsid w:val="00B30868"/>
    <w:rsid w:val="00B32C30"/>
    <w:rsid w:val="00B40087"/>
    <w:rsid w:val="00B40617"/>
    <w:rsid w:val="00B4065C"/>
    <w:rsid w:val="00B44421"/>
    <w:rsid w:val="00B46860"/>
    <w:rsid w:val="00B56F65"/>
    <w:rsid w:val="00B6071C"/>
    <w:rsid w:val="00B60CB0"/>
    <w:rsid w:val="00B612FA"/>
    <w:rsid w:val="00B65CE2"/>
    <w:rsid w:val="00B71238"/>
    <w:rsid w:val="00B71305"/>
    <w:rsid w:val="00B71D2A"/>
    <w:rsid w:val="00B80D22"/>
    <w:rsid w:val="00B9033D"/>
    <w:rsid w:val="00B91084"/>
    <w:rsid w:val="00B95A37"/>
    <w:rsid w:val="00BB0791"/>
    <w:rsid w:val="00BB1F3A"/>
    <w:rsid w:val="00BB4638"/>
    <w:rsid w:val="00BB620B"/>
    <w:rsid w:val="00BC1CB8"/>
    <w:rsid w:val="00BC3940"/>
    <w:rsid w:val="00BC5ABB"/>
    <w:rsid w:val="00BD3148"/>
    <w:rsid w:val="00BD4D54"/>
    <w:rsid w:val="00BE167E"/>
    <w:rsid w:val="00BE757E"/>
    <w:rsid w:val="00C03185"/>
    <w:rsid w:val="00C06047"/>
    <w:rsid w:val="00C0717F"/>
    <w:rsid w:val="00C147C6"/>
    <w:rsid w:val="00C1710C"/>
    <w:rsid w:val="00C20FF3"/>
    <w:rsid w:val="00C22294"/>
    <w:rsid w:val="00C22FDF"/>
    <w:rsid w:val="00C3019D"/>
    <w:rsid w:val="00C302FD"/>
    <w:rsid w:val="00C32B98"/>
    <w:rsid w:val="00C34826"/>
    <w:rsid w:val="00C448E8"/>
    <w:rsid w:val="00C53127"/>
    <w:rsid w:val="00C55D42"/>
    <w:rsid w:val="00C56AB3"/>
    <w:rsid w:val="00C6315F"/>
    <w:rsid w:val="00C63EE3"/>
    <w:rsid w:val="00C6474C"/>
    <w:rsid w:val="00C66095"/>
    <w:rsid w:val="00C66BB9"/>
    <w:rsid w:val="00C66F43"/>
    <w:rsid w:val="00C730AA"/>
    <w:rsid w:val="00C7367D"/>
    <w:rsid w:val="00C752B0"/>
    <w:rsid w:val="00C80466"/>
    <w:rsid w:val="00C914A5"/>
    <w:rsid w:val="00C96EB8"/>
    <w:rsid w:val="00CA2818"/>
    <w:rsid w:val="00CA33E2"/>
    <w:rsid w:val="00CA3744"/>
    <w:rsid w:val="00CB6547"/>
    <w:rsid w:val="00CC23C7"/>
    <w:rsid w:val="00CD04E3"/>
    <w:rsid w:val="00CD3743"/>
    <w:rsid w:val="00CE23AE"/>
    <w:rsid w:val="00CE2E59"/>
    <w:rsid w:val="00CE3DE1"/>
    <w:rsid w:val="00CE4F49"/>
    <w:rsid w:val="00CE6589"/>
    <w:rsid w:val="00CE76CD"/>
    <w:rsid w:val="00CE7DDC"/>
    <w:rsid w:val="00CF2F8A"/>
    <w:rsid w:val="00CF3221"/>
    <w:rsid w:val="00CF5136"/>
    <w:rsid w:val="00D05442"/>
    <w:rsid w:val="00D05D60"/>
    <w:rsid w:val="00D062C5"/>
    <w:rsid w:val="00D11109"/>
    <w:rsid w:val="00D13F02"/>
    <w:rsid w:val="00D14AD4"/>
    <w:rsid w:val="00D20F77"/>
    <w:rsid w:val="00D221E7"/>
    <w:rsid w:val="00D24010"/>
    <w:rsid w:val="00D24BA6"/>
    <w:rsid w:val="00D267A2"/>
    <w:rsid w:val="00D42959"/>
    <w:rsid w:val="00D5310B"/>
    <w:rsid w:val="00D57426"/>
    <w:rsid w:val="00D60A7D"/>
    <w:rsid w:val="00D61463"/>
    <w:rsid w:val="00D64004"/>
    <w:rsid w:val="00D669F5"/>
    <w:rsid w:val="00D70390"/>
    <w:rsid w:val="00D7120B"/>
    <w:rsid w:val="00D71883"/>
    <w:rsid w:val="00D76E26"/>
    <w:rsid w:val="00D81B6F"/>
    <w:rsid w:val="00D93A22"/>
    <w:rsid w:val="00D96981"/>
    <w:rsid w:val="00DB0A63"/>
    <w:rsid w:val="00DB26DD"/>
    <w:rsid w:val="00DB42ED"/>
    <w:rsid w:val="00DB4A28"/>
    <w:rsid w:val="00DC4B5F"/>
    <w:rsid w:val="00DC7AFC"/>
    <w:rsid w:val="00DC7FFD"/>
    <w:rsid w:val="00DD24AE"/>
    <w:rsid w:val="00DD3600"/>
    <w:rsid w:val="00DE489D"/>
    <w:rsid w:val="00DF1B7C"/>
    <w:rsid w:val="00E00EB9"/>
    <w:rsid w:val="00E014BE"/>
    <w:rsid w:val="00E06086"/>
    <w:rsid w:val="00E06DD3"/>
    <w:rsid w:val="00E07A70"/>
    <w:rsid w:val="00E14C08"/>
    <w:rsid w:val="00E15D12"/>
    <w:rsid w:val="00E16AEB"/>
    <w:rsid w:val="00E260C9"/>
    <w:rsid w:val="00E26AB0"/>
    <w:rsid w:val="00E26D38"/>
    <w:rsid w:val="00E37D05"/>
    <w:rsid w:val="00E40ABC"/>
    <w:rsid w:val="00E43E89"/>
    <w:rsid w:val="00E45FBF"/>
    <w:rsid w:val="00E46E24"/>
    <w:rsid w:val="00E47D2F"/>
    <w:rsid w:val="00E529AA"/>
    <w:rsid w:val="00E557DE"/>
    <w:rsid w:val="00E62672"/>
    <w:rsid w:val="00E64B17"/>
    <w:rsid w:val="00E64D01"/>
    <w:rsid w:val="00E67105"/>
    <w:rsid w:val="00E71BD5"/>
    <w:rsid w:val="00E736A1"/>
    <w:rsid w:val="00E745C8"/>
    <w:rsid w:val="00E77B8E"/>
    <w:rsid w:val="00E904E9"/>
    <w:rsid w:val="00E90DA7"/>
    <w:rsid w:val="00E9360C"/>
    <w:rsid w:val="00E96715"/>
    <w:rsid w:val="00EA0C94"/>
    <w:rsid w:val="00EA13CC"/>
    <w:rsid w:val="00EB6441"/>
    <w:rsid w:val="00EC14A9"/>
    <w:rsid w:val="00EC3ABF"/>
    <w:rsid w:val="00ED1A6F"/>
    <w:rsid w:val="00ED553E"/>
    <w:rsid w:val="00EE010D"/>
    <w:rsid w:val="00EE5FB9"/>
    <w:rsid w:val="00EF2371"/>
    <w:rsid w:val="00EF2942"/>
    <w:rsid w:val="00EF4536"/>
    <w:rsid w:val="00F013B3"/>
    <w:rsid w:val="00F041EE"/>
    <w:rsid w:val="00F100D8"/>
    <w:rsid w:val="00F1094B"/>
    <w:rsid w:val="00F11664"/>
    <w:rsid w:val="00F1630B"/>
    <w:rsid w:val="00F16A85"/>
    <w:rsid w:val="00F23D9A"/>
    <w:rsid w:val="00F26536"/>
    <w:rsid w:val="00F26829"/>
    <w:rsid w:val="00F30229"/>
    <w:rsid w:val="00F31C6E"/>
    <w:rsid w:val="00F37667"/>
    <w:rsid w:val="00F406B2"/>
    <w:rsid w:val="00F41FDE"/>
    <w:rsid w:val="00F438CB"/>
    <w:rsid w:val="00F47226"/>
    <w:rsid w:val="00F547FF"/>
    <w:rsid w:val="00F5492C"/>
    <w:rsid w:val="00F56F9D"/>
    <w:rsid w:val="00F751F8"/>
    <w:rsid w:val="00F81A62"/>
    <w:rsid w:val="00F820A2"/>
    <w:rsid w:val="00F844FE"/>
    <w:rsid w:val="00F851F6"/>
    <w:rsid w:val="00F874B7"/>
    <w:rsid w:val="00F90ED0"/>
    <w:rsid w:val="00FB59F6"/>
    <w:rsid w:val="00FB6F7D"/>
    <w:rsid w:val="00FC04E0"/>
    <w:rsid w:val="00FC07A9"/>
    <w:rsid w:val="00FC1545"/>
    <w:rsid w:val="00FC512B"/>
    <w:rsid w:val="00FC6A40"/>
    <w:rsid w:val="00FC6FAC"/>
    <w:rsid w:val="00FD7BE2"/>
    <w:rsid w:val="00FE0565"/>
    <w:rsid w:val="00FE4C70"/>
    <w:rsid w:val="00FE5471"/>
    <w:rsid w:val="00FE750C"/>
    <w:rsid w:val="00FF06E0"/>
    <w:rsid w:val="00FF0B98"/>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B501C8"/>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774F2"/>
    <w:rPr>
      <w:sz w:val="24"/>
      <w:lang w:eastAsia="en-US"/>
    </w:rPr>
  </w:style>
  <w:style w:type="paragraph" w:styleId="Heading1">
    <w:name w:val="heading 1"/>
    <w:basedOn w:val="Normal"/>
    <w:next w:val="Normal"/>
    <w:link w:val="Heading1Char"/>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F2371"/>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0081B"/>
    <w:pPr>
      <w:tabs>
        <w:tab w:val="left" w:pos="1418"/>
        <w:tab w:val="right" w:leader="dot" w:pos="8222"/>
      </w:tabs>
      <w:ind w:left="1134" w:right="9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20081B"/>
    <w:pPr>
      <w:tabs>
        <w:tab w:val="left" w:pos="1134"/>
        <w:tab w:val="right" w:leader="dot" w:pos="8222"/>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2Char">
    <w:name w:val="Heading 2 Char"/>
    <w:link w:val="Heading2"/>
    <w:rsid w:val="00D57426"/>
    <w:rPr>
      <w:b/>
      <w:kern w:val="28"/>
      <w:sz w:val="28"/>
      <w:u w:val="single"/>
      <w:lang w:eastAsia="en-US"/>
    </w:rPr>
  </w:style>
  <w:style w:type="paragraph" w:styleId="ListParagraph">
    <w:name w:val="List Paragraph"/>
    <w:basedOn w:val="Normal"/>
    <w:uiPriority w:val="34"/>
    <w:qFormat/>
    <w:rsid w:val="0007330D"/>
    <w:pPr>
      <w:ind w:left="720"/>
      <w:contextualSpacing/>
    </w:pPr>
  </w:style>
  <w:style w:type="paragraph" w:styleId="BalloonText">
    <w:name w:val="Balloon Text"/>
    <w:basedOn w:val="Normal"/>
    <w:link w:val="BalloonTextChar"/>
    <w:semiHidden/>
    <w:unhideWhenUsed/>
    <w:rsid w:val="00907B6D"/>
    <w:rPr>
      <w:rFonts w:ascii="Segoe UI" w:hAnsi="Segoe UI" w:cs="Segoe UI"/>
      <w:sz w:val="18"/>
      <w:szCs w:val="18"/>
    </w:rPr>
  </w:style>
  <w:style w:type="character" w:customStyle="1" w:styleId="BalloonTextChar">
    <w:name w:val="Balloon Text Char"/>
    <w:basedOn w:val="DefaultParagraphFont"/>
    <w:link w:val="BalloonText"/>
    <w:semiHidden/>
    <w:rsid w:val="00907B6D"/>
    <w:rPr>
      <w:rFonts w:ascii="Segoe UI" w:hAnsi="Segoe UI" w:cs="Segoe UI"/>
      <w:sz w:val="18"/>
      <w:szCs w:val="18"/>
      <w:lang w:eastAsia="en-US"/>
    </w:rPr>
  </w:style>
  <w:style w:type="character" w:customStyle="1" w:styleId="Heading1Char">
    <w:name w:val="Heading 1 Char"/>
    <w:link w:val="Heading1"/>
    <w:rsid w:val="00EF2371"/>
    <w:rPr>
      <w:b/>
      <w:caps/>
      <w:kern w:val="28"/>
      <w:sz w:val="28"/>
      <w:u w:val="single"/>
      <w:lang w:eastAsia="en-US"/>
    </w:rPr>
  </w:style>
  <w:style w:type="paragraph" w:styleId="TOCHeading">
    <w:name w:val="TOC Heading"/>
    <w:basedOn w:val="Heading1"/>
    <w:next w:val="Normal"/>
    <w:uiPriority w:val="39"/>
    <w:unhideWhenUsed/>
    <w:qFormat/>
    <w:rsid w:val="00EF2371"/>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styleId="TableGrid">
    <w:name w:val="Table Grid"/>
    <w:basedOn w:val="TableNormal"/>
    <w:uiPriority w:val="59"/>
    <w:rsid w:val="00DB4A2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EB9"/>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921214"/>
    <w:rPr>
      <w:sz w:val="24"/>
      <w:lang w:eastAsia="en-US"/>
    </w:rPr>
  </w:style>
  <w:style w:type="table" w:customStyle="1" w:styleId="TableGrid1">
    <w:name w:val="Table Grid1"/>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7B29CA"/>
    <w:rPr>
      <w:sz w:val="20"/>
    </w:rPr>
  </w:style>
  <w:style w:type="character" w:customStyle="1" w:styleId="CommentTextChar">
    <w:name w:val="Comment Text Char"/>
    <w:basedOn w:val="DefaultParagraphFont"/>
    <w:link w:val="CommentText"/>
    <w:semiHidden/>
    <w:rsid w:val="007B29CA"/>
    <w:rPr>
      <w:lang w:eastAsia="en-US"/>
    </w:rPr>
  </w:style>
  <w:style w:type="paragraph" w:styleId="CommentSubject">
    <w:name w:val="annotation subject"/>
    <w:basedOn w:val="CommentText"/>
    <w:next w:val="CommentText"/>
    <w:link w:val="CommentSubjectChar"/>
    <w:semiHidden/>
    <w:unhideWhenUsed/>
    <w:rsid w:val="007B29CA"/>
    <w:rPr>
      <w:b/>
      <w:bCs/>
    </w:rPr>
  </w:style>
  <w:style w:type="character" w:customStyle="1" w:styleId="CommentSubjectChar">
    <w:name w:val="Comment Subject Char"/>
    <w:basedOn w:val="CommentTextChar"/>
    <w:link w:val="CommentSubject"/>
    <w:semiHidden/>
    <w:rsid w:val="007B29CA"/>
    <w:rPr>
      <w:b/>
      <w:bCs/>
      <w:lang w:eastAsia="en-US"/>
    </w:rPr>
  </w:style>
  <w:style w:type="table" w:customStyle="1" w:styleId="TableGrid8">
    <w:name w:val="Table Grid8"/>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104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B046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292">
      <w:bodyDiv w:val="1"/>
      <w:marLeft w:val="0"/>
      <w:marRight w:val="0"/>
      <w:marTop w:val="0"/>
      <w:marBottom w:val="0"/>
      <w:divBdr>
        <w:top w:val="none" w:sz="0" w:space="0" w:color="auto"/>
        <w:left w:val="none" w:sz="0" w:space="0" w:color="auto"/>
        <w:bottom w:val="none" w:sz="0" w:space="0" w:color="auto"/>
        <w:right w:val="none" w:sz="0" w:space="0" w:color="auto"/>
      </w:divBdr>
    </w:div>
    <w:div w:id="43524071">
      <w:bodyDiv w:val="1"/>
      <w:marLeft w:val="0"/>
      <w:marRight w:val="0"/>
      <w:marTop w:val="0"/>
      <w:marBottom w:val="0"/>
      <w:divBdr>
        <w:top w:val="none" w:sz="0" w:space="0" w:color="auto"/>
        <w:left w:val="none" w:sz="0" w:space="0" w:color="auto"/>
        <w:bottom w:val="none" w:sz="0" w:space="0" w:color="auto"/>
        <w:right w:val="none" w:sz="0" w:space="0" w:color="auto"/>
      </w:divBdr>
    </w:div>
    <w:div w:id="283777699">
      <w:bodyDiv w:val="1"/>
      <w:marLeft w:val="0"/>
      <w:marRight w:val="0"/>
      <w:marTop w:val="0"/>
      <w:marBottom w:val="0"/>
      <w:divBdr>
        <w:top w:val="none" w:sz="0" w:space="0" w:color="auto"/>
        <w:left w:val="none" w:sz="0" w:space="0" w:color="auto"/>
        <w:bottom w:val="none" w:sz="0" w:space="0" w:color="auto"/>
        <w:right w:val="none" w:sz="0" w:space="0" w:color="auto"/>
      </w:divBdr>
    </w:div>
    <w:div w:id="365713367">
      <w:bodyDiv w:val="1"/>
      <w:marLeft w:val="0"/>
      <w:marRight w:val="0"/>
      <w:marTop w:val="0"/>
      <w:marBottom w:val="0"/>
      <w:divBdr>
        <w:top w:val="none" w:sz="0" w:space="0" w:color="auto"/>
        <w:left w:val="none" w:sz="0" w:space="0" w:color="auto"/>
        <w:bottom w:val="none" w:sz="0" w:space="0" w:color="auto"/>
        <w:right w:val="none" w:sz="0" w:space="0" w:color="auto"/>
      </w:divBdr>
    </w:div>
    <w:div w:id="375396189">
      <w:bodyDiv w:val="1"/>
      <w:marLeft w:val="0"/>
      <w:marRight w:val="0"/>
      <w:marTop w:val="0"/>
      <w:marBottom w:val="0"/>
      <w:divBdr>
        <w:top w:val="none" w:sz="0" w:space="0" w:color="auto"/>
        <w:left w:val="none" w:sz="0" w:space="0" w:color="auto"/>
        <w:bottom w:val="none" w:sz="0" w:space="0" w:color="auto"/>
        <w:right w:val="none" w:sz="0" w:space="0" w:color="auto"/>
      </w:divBdr>
    </w:div>
    <w:div w:id="702176233">
      <w:bodyDiv w:val="1"/>
      <w:marLeft w:val="0"/>
      <w:marRight w:val="0"/>
      <w:marTop w:val="0"/>
      <w:marBottom w:val="0"/>
      <w:divBdr>
        <w:top w:val="none" w:sz="0" w:space="0" w:color="auto"/>
        <w:left w:val="none" w:sz="0" w:space="0" w:color="auto"/>
        <w:bottom w:val="none" w:sz="0" w:space="0" w:color="auto"/>
        <w:right w:val="none" w:sz="0" w:space="0" w:color="auto"/>
      </w:divBdr>
    </w:div>
    <w:div w:id="1042751879">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573851936">
      <w:bodyDiv w:val="1"/>
      <w:marLeft w:val="0"/>
      <w:marRight w:val="0"/>
      <w:marTop w:val="0"/>
      <w:marBottom w:val="0"/>
      <w:divBdr>
        <w:top w:val="none" w:sz="0" w:space="0" w:color="auto"/>
        <w:left w:val="none" w:sz="0" w:space="0" w:color="auto"/>
        <w:bottom w:val="none" w:sz="0" w:space="0" w:color="auto"/>
        <w:right w:val="none" w:sz="0" w:space="0" w:color="auto"/>
      </w:divBdr>
    </w:div>
    <w:div w:id="1574047053">
      <w:bodyDiv w:val="1"/>
      <w:marLeft w:val="0"/>
      <w:marRight w:val="0"/>
      <w:marTop w:val="0"/>
      <w:marBottom w:val="0"/>
      <w:divBdr>
        <w:top w:val="none" w:sz="0" w:space="0" w:color="auto"/>
        <w:left w:val="none" w:sz="0" w:space="0" w:color="auto"/>
        <w:bottom w:val="none" w:sz="0" w:space="0" w:color="auto"/>
        <w:right w:val="none" w:sz="0" w:space="0" w:color="auto"/>
      </w:divBdr>
    </w:div>
    <w:div w:id="1683554950">
      <w:bodyDiv w:val="1"/>
      <w:marLeft w:val="0"/>
      <w:marRight w:val="0"/>
      <w:marTop w:val="0"/>
      <w:marBottom w:val="0"/>
      <w:divBdr>
        <w:top w:val="none" w:sz="0" w:space="0" w:color="auto"/>
        <w:left w:val="none" w:sz="0" w:space="0" w:color="auto"/>
        <w:bottom w:val="none" w:sz="0" w:space="0" w:color="auto"/>
        <w:right w:val="none" w:sz="0" w:space="0" w:color="auto"/>
      </w:divBdr>
    </w:div>
    <w:div w:id="1753161773">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20235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D35A.38AFF500"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ORGN-317801165-5574</_dlc_DocId>
    <_dlc_DocIdUrl xmlns="02b462e0-950b-4d18-8f56-efe6ec8fd98e">
      <Url>https://nedlands365.sharepoint.com/sites/organisation/council/_layouts/15/DocIdRedir.aspx?ID=ORGN-317801165-5574</Url>
      <Description>ORGN-317801165-5574</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3A5A-BA92-40D1-B418-E6F7F89D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C58B-A4AE-4172-9F88-CADD56FA76D3}">
  <ds:schemaRefs>
    <ds:schemaRef ds:uri="http://schemas.microsoft.com/sharepoint/events"/>
  </ds:schemaRefs>
</ds:datastoreItem>
</file>

<file path=customXml/itemProps3.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4.xml><?xml version="1.0" encoding="utf-8"?>
<ds:datastoreItem xmlns:ds="http://schemas.openxmlformats.org/officeDocument/2006/customXml" ds:itemID="{E795ECCE-0D42-40A3-9388-22349B4CB946}">
  <ds:schemaRefs>
    <ds:schemaRef ds:uri="http://schemas.microsoft.com/office/2006/metadata/properties"/>
    <ds:schemaRef ds:uri="http://www.w3.org/XML/1998/namespace"/>
    <ds:schemaRef ds:uri="http://purl.org/dc/dcmitype/"/>
    <ds:schemaRef ds:uri="a4569545-3f5c-4d76-b5ef-e21c01e673e6"/>
    <ds:schemaRef ds:uri="http://schemas.openxmlformats.org/package/2006/metadata/core-properties"/>
    <ds:schemaRef ds:uri="http://purl.org/dc/terms/"/>
    <ds:schemaRef ds:uri="02b462e0-950b-4d18-8f56-efe6ec8fd98e"/>
    <ds:schemaRef ds:uri="http://schemas.microsoft.com/office/2006/documentManagement/types"/>
    <ds:schemaRef ds:uri="http://schemas.microsoft.com/office/infopath/2007/PartnerControls"/>
    <ds:schemaRef ds:uri="http://purl.org/dc/elements/1.1/"/>
    <ds:schemaRef ds:uri="b3dba301-5620-44c7-a8fe-21bd50c42e00"/>
    <ds:schemaRef ds:uri="82dc8473-40ba-4f11-b935-f34260e482de"/>
    <ds:schemaRef ds:uri="7dce4f99-cff1-4fd8-801c-290f26aab7b1"/>
    <ds:schemaRef ds:uri="http://schemas.microsoft.com/sharepoint/v3"/>
  </ds:schemaRefs>
</ds:datastoreItem>
</file>

<file path=customXml/itemProps5.xml><?xml version="1.0" encoding="utf-8"?>
<ds:datastoreItem xmlns:ds="http://schemas.openxmlformats.org/officeDocument/2006/customXml" ds:itemID="{890E0B5F-A763-4381-B17E-B60F8ED3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629D8EF8</Template>
  <TotalTime>31</TotalTime>
  <Pages>15</Pages>
  <Words>2779</Words>
  <Characters>16516</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2018 Arts Committee Agenda - 20 August</vt:lpstr>
    </vt:vector>
  </TitlesOfParts>
  <Company>City of Nedlands</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Arts Committee Agenda - 20 August</dc:title>
  <dc:subject/>
  <dc:creator>ceosec</dc:creator>
  <cp:keywords/>
  <dc:description/>
  <cp:lastModifiedBy>Rose Stewart</cp:lastModifiedBy>
  <cp:revision>10</cp:revision>
  <cp:lastPrinted>2019-10-02T07:42:00Z</cp:lastPrinted>
  <dcterms:created xsi:type="dcterms:W3CDTF">2019-11-14T09:16:00Z</dcterms:created>
  <dcterms:modified xsi:type="dcterms:W3CDTF">2019-11-18T09:11:00Z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277b25e3-20b1-4640-999d-0e347c8a4e03</vt:lpwstr>
  </property>
  <property fmtid="{D5CDD505-2E9C-101B-9397-08002B2CF9AE}" pid="4" name="ExtEntity_ID">
    <vt:lpwstr/>
  </property>
  <property fmtid="{D5CDD505-2E9C-101B-9397-08002B2CF9AE}" pid="5" name="ExtProperty_ID">
    <vt:lpwstr/>
  </property>
  <property fmtid="{D5CDD505-2E9C-101B-9397-08002B2CF9AE}" pid="6" name="Function">
    <vt:lpwstr>153;#Council|e9dab8bc-19a9-476e-9804-8565541956eb</vt:lpwstr>
  </property>
  <property fmtid="{D5CDD505-2E9C-101B-9397-08002B2CF9AE}" pid="7" name="Entity">
    <vt:lpwstr>4;#City of Nedlands|e1cb6260-fbdb-4707-a83e-0c933e524b72</vt:lpwstr>
  </property>
  <property fmtid="{D5CDD505-2E9C-101B-9397-08002B2CF9AE}" pid="8" name="Activity">
    <vt:lpwstr>139;#Meetings|1b90c5f6-ddf7-405d-b0aa-a573170e1a5d</vt:lpwstr>
  </property>
  <property fmtid="{D5CDD505-2E9C-101B-9397-08002B2CF9AE}" pid="9" name="Subject Matter">
    <vt:lpwstr>140;#Meeting|1f576ca3-e898-4889-9bff-971fa1197b35</vt:lpwstr>
  </property>
  <property fmtid="{D5CDD505-2E9C-101B-9397-08002B2CF9AE}" pid="10" name="eDMS Site">
    <vt:lpwstr>154;#Council|aa216eff-3449-4bd9-a57e-8ddebac59c1d</vt:lpwstr>
  </property>
  <property fmtid="{D5CDD505-2E9C-101B-9397-08002B2CF9AE}" pid="11" name="Document Set Status">
    <vt:lpwstr>Active</vt:lpwstr>
  </property>
</Properties>
</file>