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CB07" w14:textId="18EA438A" w:rsidR="00180419" w:rsidRDefault="001D1749"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val="en-GB" w:eastAsia="en-GB"/>
        </w:rPr>
        <w:drawing>
          <wp:inline distT="0" distB="0" distL="0" distR="0" wp14:anchorId="65891E97" wp14:editId="58676E55">
            <wp:extent cx="5162550" cy="190500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905000"/>
                    </a:xfrm>
                    <a:prstGeom prst="rect">
                      <a:avLst/>
                    </a:prstGeom>
                    <a:noFill/>
                    <a:ln>
                      <a:noFill/>
                    </a:ln>
                  </pic:spPr>
                </pic:pic>
              </a:graphicData>
            </a:graphic>
          </wp:inline>
        </w:drawing>
      </w:r>
    </w:p>
    <w:p w14:paraId="50AE24D7" w14:textId="30B9F409" w:rsidR="00D61463" w:rsidRDefault="00D61463" w:rsidP="00562866">
      <w:pPr>
        <w:rPr>
          <w:rFonts w:ascii="Gill Sans MT" w:hAnsi="Gill Sans MT" w:cs="Arial"/>
          <w:b/>
          <w:i/>
          <w:iCs/>
          <w:color w:val="003876"/>
          <w:sz w:val="72"/>
          <w:szCs w:val="160"/>
          <w:lang w:val="en-GB" w:eastAsia="en-GB"/>
        </w:rPr>
      </w:pPr>
    </w:p>
    <w:p w14:paraId="68D3B9BC" w14:textId="77777777" w:rsidR="00171E7F" w:rsidRDefault="00171E7F" w:rsidP="00562866">
      <w:pPr>
        <w:rPr>
          <w:rFonts w:ascii="Gill Sans MT" w:hAnsi="Gill Sans MT" w:cs="Arial"/>
          <w:b/>
          <w:i/>
          <w:iCs/>
          <w:color w:val="003876"/>
          <w:sz w:val="72"/>
          <w:szCs w:val="160"/>
          <w:lang w:val="en-GB" w:eastAsia="en-GB"/>
        </w:rPr>
      </w:pPr>
    </w:p>
    <w:p w14:paraId="67238C67" w14:textId="44CB4FC5" w:rsidR="00180419" w:rsidRPr="00F013B3" w:rsidRDefault="00F741FA" w:rsidP="00F013B3">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 xml:space="preserve">Minutes </w:t>
      </w:r>
    </w:p>
    <w:p w14:paraId="46C904C0" w14:textId="77777777" w:rsidR="00D61463" w:rsidRPr="002D7BBD" w:rsidRDefault="00D61463"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59CE4014" w14:textId="77777777" w:rsidR="00180419" w:rsidRPr="00180419" w:rsidRDefault="004F7740"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Arial" w:hAnsi="Arial" w:cs="Arial"/>
          <w:b/>
          <w:i/>
          <w:color w:val="002060"/>
          <w:sz w:val="56"/>
          <w:szCs w:val="56"/>
        </w:rPr>
        <w:t>Arts</w:t>
      </w:r>
      <w:r w:rsidR="00D57426">
        <w:rPr>
          <w:rFonts w:ascii="Arial" w:hAnsi="Arial" w:cs="Arial"/>
          <w:b/>
          <w:i/>
          <w:color w:val="002060"/>
          <w:sz w:val="56"/>
          <w:szCs w:val="56"/>
        </w:rPr>
        <w:t xml:space="preserve"> </w:t>
      </w:r>
      <w:r w:rsidR="00180419" w:rsidRPr="00180419">
        <w:rPr>
          <w:rFonts w:ascii="Gill Sans MT" w:hAnsi="Gill Sans MT" w:cs="Arial"/>
          <w:b/>
          <w:i/>
          <w:iCs/>
          <w:color w:val="003876"/>
          <w:sz w:val="56"/>
          <w:szCs w:val="160"/>
          <w:lang w:val="en-GB" w:eastAsia="en-GB"/>
        </w:rPr>
        <w:t>Committee Meeting</w:t>
      </w:r>
    </w:p>
    <w:p w14:paraId="587D3859"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5071B6E" w14:textId="77777777" w:rsidR="004C25EA" w:rsidRPr="004C25EA" w:rsidRDefault="004C25EA" w:rsidP="004C25EA">
      <w:pPr>
        <w:tabs>
          <w:tab w:val="left" w:pos="720"/>
          <w:tab w:val="left" w:pos="1440"/>
          <w:tab w:val="left" w:pos="2410"/>
          <w:tab w:val="left" w:pos="2977"/>
          <w:tab w:val="right" w:pos="8335"/>
          <w:tab w:val="right" w:pos="8505"/>
        </w:tabs>
        <w:rPr>
          <w:rFonts w:ascii="Arial" w:hAnsi="Arial" w:cs="Arial"/>
          <w:b/>
          <w:i/>
          <w:color w:val="002060"/>
          <w:sz w:val="56"/>
          <w:szCs w:val="56"/>
          <w:u w:val="single"/>
        </w:rPr>
      </w:pPr>
      <w:r w:rsidRPr="004C25EA">
        <w:rPr>
          <w:rFonts w:ascii="Arial" w:hAnsi="Arial" w:cs="Arial"/>
          <w:b/>
          <w:i/>
          <w:color w:val="002060"/>
          <w:sz w:val="56"/>
          <w:szCs w:val="56"/>
        </w:rPr>
        <w:t>18 November 2019</w:t>
      </w:r>
    </w:p>
    <w:p w14:paraId="20CB75AF" w14:textId="0FE89314" w:rsidR="00E47D2F" w:rsidRDefault="00E47D2F" w:rsidP="00D57426">
      <w:pPr>
        <w:tabs>
          <w:tab w:val="left" w:pos="720"/>
          <w:tab w:val="left" w:pos="1440"/>
          <w:tab w:val="left" w:pos="2410"/>
          <w:tab w:val="left" w:pos="2977"/>
          <w:tab w:val="right" w:pos="8335"/>
          <w:tab w:val="right" w:pos="8505"/>
        </w:tabs>
        <w:rPr>
          <w:rFonts w:ascii="Arial" w:hAnsi="Arial" w:cs="Arial"/>
          <w:b/>
          <w:u w:val="single"/>
        </w:rPr>
      </w:pPr>
    </w:p>
    <w:p w14:paraId="685F1AB7" w14:textId="4768F309" w:rsidR="00873BAE" w:rsidRDefault="00873BAE" w:rsidP="00D57426">
      <w:pPr>
        <w:tabs>
          <w:tab w:val="left" w:pos="720"/>
          <w:tab w:val="left" w:pos="1440"/>
          <w:tab w:val="left" w:pos="2410"/>
          <w:tab w:val="left" w:pos="2977"/>
          <w:tab w:val="right" w:pos="8335"/>
          <w:tab w:val="right" w:pos="8505"/>
        </w:tabs>
        <w:rPr>
          <w:rFonts w:ascii="Arial" w:hAnsi="Arial" w:cs="Arial"/>
          <w:b/>
          <w:u w:val="single"/>
        </w:rPr>
      </w:pPr>
    </w:p>
    <w:p w14:paraId="20408D25" w14:textId="677374FE" w:rsidR="006206E4" w:rsidRDefault="006206E4" w:rsidP="00D57426">
      <w:pPr>
        <w:tabs>
          <w:tab w:val="left" w:pos="720"/>
          <w:tab w:val="left" w:pos="1440"/>
          <w:tab w:val="left" w:pos="2410"/>
          <w:tab w:val="left" w:pos="2977"/>
          <w:tab w:val="right" w:pos="8335"/>
          <w:tab w:val="right" w:pos="8505"/>
        </w:tabs>
        <w:rPr>
          <w:rFonts w:ascii="Arial" w:hAnsi="Arial" w:cs="Arial"/>
          <w:b/>
          <w:u w:val="single"/>
        </w:rPr>
      </w:pPr>
    </w:p>
    <w:p w14:paraId="535C2916" w14:textId="1994EDCB" w:rsidR="006206E4" w:rsidRDefault="006206E4" w:rsidP="00D57426">
      <w:pPr>
        <w:tabs>
          <w:tab w:val="left" w:pos="720"/>
          <w:tab w:val="left" w:pos="1440"/>
          <w:tab w:val="left" w:pos="2410"/>
          <w:tab w:val="left" w:pos="2977"/>
          <w:tab w:val="right" w:pos="8335"/>
          <w:tab w:val="right" w:pos="8505"/>
        </w:tabs>
        <w:rPr>
          <w:rFonts w:ascii="Arial" w:hAnsi="Arial" w:cs="Arial"/>
          <w:b/>
          <w:u w:val="single"/>
        </w:rPr>
      </w:pPr>
    </w:p>
    <w:p w14:paraId="2607D7FD" w14:textId="15F5DB28"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13E543A2" w14:textId="5D6056DF"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53F18B9E" w14:textId="748607BC"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54E3A13F" w14:textId="3BADC1BB"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13EE0697" w14:textId="2D7F98A9"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13106204" w14:textId="768CE607"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16618BB0" w14:textId="37389D34"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11F3AB8F" w14:textId="4C09545B"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1CF604DF" w14:textId="77777777" w:rsidR="00F741FA" w:rsidRDefault="00F741FA" w:rsidP="00D57426">
      <w:pPr>
        <w:tabs>
          <w:tab w:val="left" w:pos="720"/>
          <w:tab w:val="left" w:pos="1440"/>
          <w:tab w:val="left" w:pos="2410"/>
          <w:tab w:val="left" w:pos="2977"/>
          <w:tab w:val="right" w:pos="8335"/>
          <w:tab w:val="right" w:pos="8505"/>
        </w:tabs>
        <w:rPr>
          <w:rFonts w:ascii="Arial" w:hAnsi="Arial" w:cs="Arial"/>
          <w:b/>
          <w:u w:val="single"/>
        </w:rPr>
      </w:pPr>
    </w:p>
    <w:p w14:paraId="0D2CA3B5" w14:textId="04910A3C" w:rsidR="004B582C" w:rsidRDefault="004B582C" w:rsidP="00D57426">
      <w:pPr>
        <w:tabs>
          <w:tab w:val="left" w:pos="720"/>
          <w:tab w:val="left" w:pos="1440"/>
          <w:tab w:val="left" w:pos="2410"/>
          <w:tab w:val="left" w:pos="2977"/>
          <w:tab w:val="right" w:pos="8335"/>
          <w:tab w:val="right" w:pos="8505"/>
        </w:tabs>
        <w:rPr>
          <w:rFonts w:ascii="Arial" w:hAnsi="Arial" w:cs="Arial"/>
          <w:b/>
          <w:u w:val="single"/>
        </w:rPr>
      </w:pPr>
    </w:p>
    <w:p w14:paraId="66775A2A" w14:textId="77777777" w:rsidR="00F741FA" w:rsidRDefault="00F741FA" w:rsidP="00F741FA">
      <w:pPr>
        <w:rPr>
          <w:rFonts w:ascii="Arial" w:hAnsi="Arial" w:cs="Arial"/>
          <w:szCs w:val="24"/>
        </w:rPr>
      </w:pPr>
      <w:r>
        <w:rPr>
          <w:rFonts w:ascii="Arial" w:hAnsi="Arial" w:cs="Arial"/>
          <w:b/>
          <w:szCs w:val="24"/>
        </w:rPr>
        <w:t>ATTENTION</w:t>
      </w:r>
    </w:p>
    <w:p w14:paraId="0BCAD9F3" w14:textId="77777777" w:rsidR="00F741FA" w:rsidRDefault="00F741FA" w:rsidP="00F741FA">
      <w:pPr>
        <w:jc w:val="both"/>
        <w:rPr>
          <w:rFonts w:ascii="Arial" w:hAnsi="Arial" w:cs="Arial"/>
          <w:szCs w:val="24"/>
        </w:rPr>
      </w:pPr>
    </w:p>
    <w:p w14:paraId="0017F24F" w14:textId="77777777" w:rsidR="00F741FA" w:rsidRDefault="00F741FA" w:rsidP="00F741FA">
      <w:pPr>
        <w:jc w:val="both"/>
        <w:rPr>
          <w:rFonts w:ascii="Arial" w:hAnsi="Arial" w:cs="Arial"/>
          <w:szCs w:val="24"/>
        </w:rPr>
      </w:pPr>
      <w:r>
        <w:rPr>
          <w:rFonts w:ascii="Arial" w:hAnsi="Arial" w:cs="Arial"/>
          <w:szCs w:val="24"/>
        </w:rPr>
        <w:t>This is a Committee which has only made recommendations to Council. No action should be taken on any recommendation contained in these Minutes. The Council resolution pertaining to an item will be made at the next Ordinary Meeting of Council following this meeting.</w:t>
      </w:r>
    </w:p>
    <w:p w14:paraId="0113A07C" w14:textId="2D4005FA" w:rsidR="00180419" w:rsidRPr="004950A5" w:rsidRDefault="0020081B" w:rsidP="00873BAE">
      <w:pPr>
        <w:jc w:val="center"/>
        <w:rPr>
          <w:rFonts w:ascii="Arial" w:hAnsi="Arial" w:cs="Arial"/>
          <w:b/>
        </w:rPr>
      </w:pPr>
      <w:r>
        <w:rPr>
          <w:rFonts w:ascii="Arial" w:hAnsi="Arial" w:cs="Arial"/>
          <w:b/>
        </w:rPr>
        <w:br w:type="page"/>
      </w:r>
      <w:r w:rsidR="00180419">
        <w:rPr>
          <w:rFonts w:ascii="Arial" w:hAnsi="Arial" w:cs="Arial"/>
          <w:b/>
        </w:rPr>
        <w:lastRenderedPageBreak/>
        <w:t>Table o</w:t>
      </w:r>
      <w:r w:rsidR="00180419" w:rsidRPr="004950A5">
        <w:rPr>
          <w:rFonts w:ascii="Arial" w:hAnsi="Arial" w:cs="Arial"/>
          <w:b/>
        </w:rPr>
        <w:t>f Contents</w:t>
      </w:r>
    </w:p>
    <w:sdt>
      <w:sdtPr>
        <w:rPr>
          <w:rFonts w:ascii="Times New Roman" w:eastAsia="Times New Roman" w:hAnsi="Times New Roman" w:cs="Times New Roman"/>
          <w:color w:val="auto"/>
          <w:sz w:val="24"/>
          <w:szCs w:val="20"/>
          <w:lang w:val="en-AU"/>
        </w:rPr>
        <w:id w:val="1115871984"/>
        <w:docPartObj>
          <w:docPartGallery w:val="Table of Contents"/>
          <w:docPartUnique/>
        </w:docPartObj>
      </w:sdtPr>
      <w:sdtEndPr>
        <w:rPr>
          <w:b/>
          <w:bCs/>
          <w:noProof/>
        </w:rPr>
      </w:sdtEndPr>
      <w:sdtContent>
        <w:p w14:paraId="69006393" w14:textId="77777777" w:rsidR="00EF2371" w:rsidRPr="00002DDD" w:rsidRDefault="00EF2371" w:rsidP="001F318C">
          <w:pPr>
            <w:pStyle w:val="TOCHeading"/>
            <w:rPr>
              <w:rFonts w:ascii="Arial" w:hAnsi="Arial" w:cs="Arial"/>
              <w:sz w:val="24"/>
              <w:szCs w:val="24"/>
            </w:rPr>
          </w:pPr>
        </w:p>
        <w:p w14:paraId="50943C1B" w14:textId="3EB2E760" w:rsidR="00002DDD" w:rsidRPr="00002DDD" w:rsidRDefault="00EF2371">
          <w:pPr>
            <w:pStyle w:val="TOC1"/>
            <w:rPr>
              <w:rFonts w:ascii="Arial" w:eastAsiaTheme="minorEastAsia" w:hAnsi="Arial" w:cs="Arial"/>
              <w:noProof/>
              <w:szCs w:val="24"/>
              <w:lang w:eastAsia="en-AU"/>
            </w:rPr>
          </w:pPr>
          <w:r w:rsidRPr="00002DDD">
            <w:rPr>
              <w:rFonts w:ascii="Arial" w:hAnsi="Arial" w:cs="Arial"/>
              <w:szCs w:val="24"/>
            </w:rPr>
            <w:fldChar w:fldCharType="begin"/>
          </w:r>
          <w:r w:rsidRPr="00002DDD">
            <w:rPr>
              <w:rFonts w:ascii="Arial" w:hAnsi="Arial" w:cs="Arial"/>
              <w:szCs w:val="24"/>
            </w:rPr>
            <w:instrText xml:space="preserve"> TOC \o "1-3" \h \z \u </w:instrText>
          </w:r>
          <w:r w:rsidRPr="00002DDD">
            <w:rPr>
              <w:rFonts w:ascii="Arial" w:hAnsi="Arial" w:cs="Arial"/>
              <w:szCs w:val="24"/>
            </w:rPr>
            <w:fldChar w:fldCharType="separate"/>
          </w:r>
          <w:hyperlink w:anchor="_Toc25314639" w:history="1">
            <w:r w:rsidR="00002DDD" w:rsidRPr="00002DDD">
              <w:rPr>
                <w:rStyle w:val="Hyperlink"/>
                <w:rFonts w:ascii="Arial" w:hAnsi="Arial" w:cs="Arial"/>
                <w:noProof/>
                <w:szCs w:val="24"/>
              </w:rPr>
              <w:t>Declaration of Opening</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_Toc25314639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3</w:t>
            </w:r>
            <w:r w:rsidR="00002DDD" w:rsidRPr="00002DDD">
              <w:rPr>
                <w:rFonts w:ascii="Arial" w:hAnsi="Arial" w:cs="Arial"/>
                <w:noProof/>
                <w:webHidden/>
                <w:szCs w:val="24"/>
              </w:rPr>
              <w:fldChar w:fldCharType="end"/>
            </w:r>
          </w:hyperlink>
        </w:p>
        <w:p w14:paraId="61D2A67B" w14:textId="3A0CD7DC" w:rsidR="00002DDD" w:rsidRPr="00002DDD" w:rsidRDefault="003832E4">
          <w:pPr>
            <w:pStyle w:val="TOC1"/>
            <w:rPr>
              <w:rFonts w:ascii="Arial" w:eastAsiaTheme="minorEastAsia" w:hAnsi="Arial" w:cs="Arial"/>
              <w:noProof/>
              <w:szCs w:val="24"/>
              <w:lang w:eastAsia="en-AU"/>
            </w:rPr>
          </w:pPr>
          <w:hyperlink w:anchor="_Toc25314640" w:history="1">
            <w:r w:rsidR="00002DDD" w:rsidRPr="00002DDD">
              <w:rPr>
                <w:rStyle w:val="Hyperlink"/>
                <w:rFonts w:ascii="Arial" w:hAnsi="Arial" w:cs="Arial"/>
                <w:noProof/>
                <w:szCs w:val="24"/>
              </w:rPr>
              <w:t>Present and Apologies and Leave of Absence (Previously Approved)</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_Toc25314640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3</w:t>
            </w:r>
            <w:r w:rsidR="00002DDD" w:rsidRPr="00002DDD">
              <w:rPr>
                <w:rFonts w:ascii="Arial" w:hAnsi="Arial" w:cs="Arial"/>
                <w:noProof/>
                <w:webHidden/>
                <w:szCs w:val="24"/>
              </w:rPr>
              <w:fldChar w:fldCharType="end"/>
            </w:r>
          </w:hyperlink>
        </w:p>
        <w:p w14:paraId="6949B23E" w14:textId="478959EC" w:rsidR="00002DDD" w:rsidRPr="00002DDD" w:rsidRDefault="003832E4">
          <w:pPr>
            <w:pStyle w:val="TOC1"/>
            <w:rPr>
              <w:rFonts w:ascii="Arial" w:eastAsiaTheme="minorEastAsia" w:hAnsi="Arial" w:cs="Arial"/>
              <w:noProof/>
              <w:szCs w:val="24"/>
              <w:lang w:eastAsia="en-AU"/>
            </w:rPr>
          </w:pPr>
          <w:hyperlink w:anchor="_Toc25314641" w:history="1">
            <w:r w:rsidR="00002DDD" w:rsidRPr="00002DDD">
              <w:rPr>
                <w:rStyle w:val="Hyperlink"/>
                <w:rFonts w:ascii="Arial" w:hAnsi="Arial" w:cs="Arial"/>
                <w:noProof/>
                <w:szCs w:val="24"/>
              </w:rPr>
              <w:t>1.</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Appointment of Chair</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_Toc25314641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4</w:t>
            </w:r>
            <w:r w:rsidR="00002DDD" w:rsidRPr="00002DDD">
              <w:rPr>
                <w:rFonts w:ascii="Arial" w:hAnsi="Arial" w:cs="Arial"/>
                <w:noProof/>
                <w:webHidden/>
                <w:szCs w:val="24"/>
              </w:rPr>
              <w:fldChar w:fldCharType="end"/>
            </w:r>
          </w:hyperlink>
        </w:p>
        <w:p w14:paraId="4B47F480" w14:textId="06416303" w:rsidR="00002DDD" w:rsidRPr="00002DDD" w:rsidRDefault="003832E4">
          <w:pPr>
            <w:pStyle w:val="TOC1"/>
            <w:rPr>
              <w:rFonts w:ascii="Arial" w:eastAsiaTheme="minorEastAsia" w:hAnsi="Arial" w:cs="Arial"/>
              <w:noProof/>
              <w:szCs w:val="24"/>
              <w:lang w:eastAsia="en-AU"/>
            </w:rPr>
          </w:pPr>
          <w:hyperlink w:anchor="_Toc25314642" w:history="1">
            <w:r w:rsidR="00002DDD" w:rsidRPr="00002DDD">
              <w:rPr>
                <w:rStyle w:val="Hyperlink"/>
                <w:rFonts w:ascii="Arial" w:hAnsi="Arial" w:cs="Arial"/>
                <w:noProof/>
                <w:szCs w:val="24"/>
              </w:rPr>
              <w:t>2.</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Public Question Time</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_Toc25314642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4</w:t>
            </w:r>
            <w:r w:rsidR="00002DDD" w:rsidRPr="00002DDD">
              <w:rPr>
                <w:rFonts w:ascii="Arial" w:hAnsi="Arial" w:cs="Arial"/>
                <w:noProof/>
                <w:webHidden/>
                <w:szCs w:val="24"/>
              </w:rPr>
              <w:fldChar w:fldCharType="end"/>
            </w:r>
          </w:hyperlink>
        </w:p>
        <w:p w14:paraId="227BB5A2" w14:textId="3EDE2A47" w:rsidR="00002DDD" w:rsidRPr="00002DDD" w:rsidRDefault="003832E4">
          <w:pPr>
            <w:pStyle w:val="TOC1"/>
            <w:rPr>
              <w:rFonts w:ascii="Arial" w:eastAsiaTheme="minorEastAsia" w:hAnsi="Arial" w:cs="Arial"/>
              <w:noProof/>
              <w:szCs w:val="24"/>
              <w:lang w:eastAsia="en-AU"/>
            </w:rPr>
          </w:pPr>
          <w:hyperlink w:anchor="_Toc25314643" w:history="1">
            <w:r w:rsidR="00002DDD" w:rsidRPr="00002DDD">
              <w:rPr>
                <w:rStyle w:val="Hyperlink"/>
                <w:rFonts w:ascii="Arial" w:hAnsi="Arial" w:cs="Arial"/>
                <w:noProof/>
                <w:szCs w:val="24"/>
              </w:rPr>
              <w:t>3.</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Addresses by Members of the Public (only for items listed on the agenda)</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_Toc25314643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4</w:t>
            </w:r>
            <w:r w:rsidR="00002DDD" w:rsidRPr="00002DDD">
              <w:rPr>
                <w:rFonts w:ascii="Arial" w:hAnsi="Arial" w:cs="Arial"/>
                <w:noProof/>
                <w:webHidden/>
                <w:szCs w:val="24"/>
              </w:rPr>
              <w:fldChar w:fldCharType="end"/>
            </w:r>
          </w:hyperlink>
        </w:p>
        <w:p w14:paraId="7EF3C73D" w14:textId="26EEAFE6" w:rsidR="00002DDD" w:rsidRPr="00002DDD" w:rsidRDefault="003832E4">
          <w:pPr>
            <w:pStyle w:val="TOC1"/>
            <w:rPr>
              <w:rFonts w:ascii="Arial" w:eastAsiaTheme="minorEastAsia" w:hAnsi="Arial" w:cs="Arial"/>
              <w:noProof/>
              <w:szCs w:val="24"/>
              <w:lang w:eastAsia="en-AU"/>
            </w:rPr>
          </w:pPr>
          <w:hyperlink w:anchor="_Toc25314644" w:history="1">
            <w:r w:rsidR="00002DDD" w:rsidRPr="00002DDD">
              <w:rPr>
                <w:rStyle w:val="Hyperlink"/>
                <w:rFonts w:ascii="Arial" w:hAnsi="Arial" w:cs="Arial"/>
                <w:noProof/>
                <w:szCs w:val="24"/>
              </w:rPr>
              <w:t>4.</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Disclosures of Financial Interest</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_Toc25314644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4</w:t>
            </w:r>
            <w:r w:rsidR="00002DDD" w:rsidRPr="00002DDD">
              <w:rPr>
                <w:rFonts w:ascii="Arial" w:hAnsi="Arial" w:cs="Arial"/>
                <w:noProof/>
                <w:webHidden/>
                <w:szCs w:val="24"/>
              </w:rPr>
              <w:fldChar w:fldCharType="end"/>
            </w:r>
          </w:hyperlink>
        </w:p>
        <w:p w14:paraId="692F629F" w14:textId="356D3137" w:rsidR="00002DDD" w:rsidRPr="00002DDD" w:rsidRDefault="003832E4">
          <w:pPr>
            <w:pStyle w:val="TOC1"/>
            <w:rPr>
              <w:rFonts w:ascii="Arial" w:eastAsiaTheme="minorEastAsia" w:hAnsi="Arial" w:cs="Arial"/>
              <w:noProof/>
              <w:szCs w:val="24"/>
              <w:lang w:eastAsia="en-AU"/>
            </w:rPr>
          </w:pPr>
          <w:hyperlink w:anchor="_Toc25314645" w:history="1">
            <w:r w:rsidR="00002DDD" w:rsidRPr="00002DDD">
              <w:rPr>
                <w:rStyle w:val="Hyperlink"/>
                <w:rFonts w:ascii="Arial" w:hAnsi="Arial" w:cs="Arial"/>
                <w:noProof/>
                <w:szCs w:val="24"/>
              </w:rPr>
              <w:t>5.</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Disclosures of Interests Affecting Impartiality</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_Toc25314645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5</w:t>
            </w:r>
            <w:r w:rsidR="00002DDD" w:rsidRPr="00002DDD">
              <w:rPr>
                <w:rFonts w:ascii="Arial" w:hAnsi="Arial" w:cs="Arial"/>
                <w:noProof/>
                <w:webHidden/>
                <w:szCs w:val="24"/>
              </w:rPr>
              <w:fldChar w:fldCharType="end"/>
            </w:r>
          </w:hyperlink>
        </w:p>
        <w:p w14:paraId="59E76A84" w14:textId="3C2C72F2" w:rsidR="00002DDD" w:rsidRPr="00002DDD" w:rsidRDefault="003832E4">
          <w:pPr>
            <w:pStyle w:val="TOC1"/>
            <w:rPr>
              <w:rFonts w:ascii="Arial" w:eastAsiaTheme="minorEastAsia" w:hAnsi="Arial" w:cs="Arial"/>
              <w:noProof/>
              <w:szCs w:val="24"/>
              <w:lang w:eastAsia="en-AU"/>
            </w:rPr>
          </w:pPr>
          <w:hyperlink w:anchor="_Toc25314646" w:history="1">
            <w:r w:rsidR="00002DDD" w:rsidRPr="00002DDD">
              <w:rPr>
                <w:rStyle w:val="Hyperlink"/>
                <w:rFonts w:ascii="Arial" w:hAnsi="Arial" w:cs="Arial"/>
                <w:noProof/>
                <w:szCs w:val="24"/>
              </w:rPr>
              <w:t>6.</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Declarations by Members That They Have Not Given Due Consideration to Papers</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_Toc25314646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5</w:t>
            </w:r>
            <w:r w:rsidR="00002DDD" w:rsidRPr="00002DDD">
              <w:rPr>
                <w:rFonts w:ascii="Arial" w:hAnsi="Arial" w:cs="Arial"/>
                <w:noProof/>
                <w:webHidden/>
                <w:szCs w:val="24"/>
              </w:rPr>
              <w:fldChar w:fldCharType="end"/>
            </w:r>
          </w:hyperlink>
        </w:p>
        <w:p w14:paraId="1DEE345B" w14:textId="462A834D" w:rsidR="00002DDD" w:rsidRPr="00002DDD" w:rsidRDefault="003832E4">
          <w:pPr>
            <w:pStyle w:val="TOC1"/>
            <w:rPr>
              <w:rFonts w:ascii="Arial" w:eastAsiaTheme="minorEastAsia" w:hAnsi="Arial" w:cs="Arial"/>
              <w:noProof/>
              <w:szCs w:val="24"/>
              <w:lang w:eastAsia="en-AU"/>
            </w:rPr>
          </w:pPr>
          <w:hyperlink w:anchor="_Toc25314647" w:history="1">
            <w:r w:rsidR="00002DDD" w:rsidRPr="00002DDD">
              <w:rPr>
                <w:rStyle w:val="Hyperlink"/>
                <w:rFonts w:ascii="Arial" w:hAnsi="Arial" w:cs="Arial"/>
                <w:noProof/>
                <w:szCs w:val="24"/>
              </w:rPr>
              <w:t>7.</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Confirmation of Minutes</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_Toc25314647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5</w:t>
            </w:r>
            <w:r w:rsidR="00002DDD" w:rsidRPr="00002DDD">
              <w:rPr>
                <w:rFonts w:ascii="Arial" w:hAnsi="Arial" w:cs="Arial"/>
                <w:noProof/>
                <w:webHidden/>
                <w:szCs w:val="24"/>
              </w:rPr>
              <w:fldChar w:fldCharType="end"/>
            </w:r>
          </w:hyperlink>
        </w:p>
        <w:p w14:paraId="565B37D6" w14:textId="6ECA5B99" w:rsidR="00002DDD" w:rsidRPr="00002DDD" w:rsidRDefault="003832E4">
          <w:pPr>
            <w:pStyle w:val="TOC2"/>
            <w:rPr>
              <w:rFonts w:ascii="Arial" w:eastAsiaTheme="minorEastAsia" w:hAnsi="Arial" w:cs="Arial"/>
              <w:szCs w:val="24"/>
              <w:lang w:eastAsia="en-AU"/>
            </w:rPr>
          </w:pPr>
          <w:hyperlink w:anchor="_Toc25314648" w:history="1">
            <w:r w:rsidR="00002DDD" w:rsidRPr="00002DDD">
              <w:rPr>
                <w:rStyle w:val="Hyperlink"/>
                <w:rFonts w:ascii="Arial" w:hAnsi="Arial" w:cs="Arial"/>
                <w:szCs w:val="24"/>
              </w:rPr>
              <w:t>7.1</w:t>
            </w:r>
            <w:r w:rsidR="00002DDD" w:rsidRPr="00002DDD">
              <w:rPr>
                <w:rFonts w:ascii="Arial" w:eastAsiaTheme="minorEastAsia" w:hAnsi="Arial" w:cs="Arial"/>
                <w:szCs w:val="24"/>
                <w:lang w:eastAsia="en-AU"/>
              </w:rPr>
              <w:tab/>
            </w:r>
            <w:r w:rsidR="00002DDD" w:rsidRPr="00002DDD">
              <w:rPr>
                <w:rStyle w:val="Hyperlink"/>
                <w:rFonts w:ascii="Arial" w:hAnsi="Arial" w:cs="Arial"/>
                <w:szCs w:val="24"/>
              </w:rPr>
              <w:t>Arts Committee Meeting 7 October 2019</w:t>
            </w:r>
            <w:r w:rsidR="00002DDD" w:rsidRPr="00002DDD">
              <w:rPr>
                <w:rFonts w:ascii="Arial" w:hAnsi="Arial" w:cs="Arial"/>
                <w:webHidden/>
                <w:szCs w:val="24"/>
              </w:rPr>
              <w:tab/>
            </w:r>
            <w:r w:rsidR="00002DDD" w:rsidRPr="00002DDD">
              <w:rPr>
                <w:rFonts w:ascii="Arial" w:hAnsi="Arial" w:cs="Arial"/>
                <w:webHidden/>
                <w:szCs w:val="24"/>
              </w:rPr>
              <w:fldChar w:fldCharType="begin"/>
            </w:r>
            <w:r w:rsidR="00002DDD" w:rsidRPr="00002DDD">
              <w:rPr>
                <w:rFonts w:ascii="Arial" w:hAnsi="Arial" w:cs="Arial"/>
                <w:webHidden/>
                <w:szCs w:val="24"/>
              </w:rPr>
              <w:instrText xml:space="preserve"> PAGEREF _Toc25314648 \h </w:instrText>
            </w:r>
            <w:r w:rsidR="00002DDD" w:rsidRPr="00002DDD">
              <w:rPr>
                <w:rFonts w:ascii="Arial" w:hAnsi="Arial" w:cs="Arial"/>
                <w:webHidden/>
                <w:szCs w:val="24"/>
              </w:rPr>
            </w:r>
            <w:r w:rsidR="00002DDD" w:rsidRPr="00002DDD">
              <w:rPr>
                <w:rFonts w:ascii="Arial" w:hAnsi="Arial" w:cs="Arial"/>
                <w:webHidden/>
                <w:szCs w:val="24"/>
              </w:rPr>
              <w:fldChar w:fldCharType="separate"/>
            </w:r>
            <w:r w:rsidR="00C81107">
              <w:rPr>
                <w:rFonts w:ascii="Arial" w:hAnsi="Arial" w:cs="Arial"/>
                <w:webHidden/>
                <w:szCs w:val="24"/>
              </w:rPr>
              <w:t>5</w:t>
            </w:r>
            <w:r w:rsidR="00002DDD" w:rsidRPr="00002DDD">
              <w:rPr>
                <w:rFonts w:ascii="Arial" w:hAnsi="Arial" w:cs="Arial"/>
                <w:webHidden/>
                <w:szCs w:val="24"/>
              </w:rPr>
              <w:fldChar w:fldCharType="end"/>
            </w:r>
          </w:hyperlink>
        </w:p>
        <w:p w14:paraId="0479F01A" w14:textId="0B221568" w:rsidR="00002DDD" w:rsidRPr="00002DDD" w:rsidRDefault="003832E4">
          <w:pPr>
            <w:pStyle w:val="TOC1"/>
            <w:rPr>
              <w:rFonts w:ascii="Arial" w:eastAsiaTheme="minorEastAsia" w:hAnsi="Arial" w:cs="Arial"/>
              <w:noProof/>
              <w:szCs w:val="24"/>
              <w:lang w:eastAsia="en-AU"/>
            </w:rPr>
          </w:pPr>
          <w:hyperlink w:anchor="_Toc25314649" w:history="1">
            <w:r w:rsidR="00002DDD" w:rsidRPr="00002DDD">
              <w:rPr>
                <w:rStyle w:val="Hyperlink"/>
                <w:rFonts w:ascii="Arial" w:hAnsi="Arial" w:cs="Arial"/>
                <w:noProof/>
                <w:szCs w:val="24"/>
              </w:rPr>
              <w:t>8.</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Items for Discussion</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_Toc25314649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6</w:t>
            </w:r>
            <w:r w:rsidR="00002DDD" w:rsidRPr="00002DDD">
              <w:rPr>
                <w:rFonts w:ascii="Arial" w:hAnsi="Arial" w:cs="Arial"/>
                <w:noProof/>
                <w:webHidden/>
                <w:szCs w:val="24"/>
              </w:rPr>
              <w:fldChar w:fldCharType="end"/>
            </w:r>
          </w:hyperlink>
        </w:p>
        <w:p w14:paraId="54FCC360" w14:textId="0C65499C" w:rsidR="00002DDD" w:rsidRPr="00002DDD" w:rsidRDefault="003832E4">
          <w:pPr>
            <w:pStyle w:val="TOC1"/>
            <w:rPr>
              <w:rFonts w:ascii="Arial" w:eastAsiaTheme="minorEastAsia" w:hAnsi="Arial" w:cs="Arial"/>
              <w:noProof/>
              <w:szCs w:val="24"/>
              <w:lang w:eastAsia="en-AU"/>
            </w:rPr>
          </w:pPr>
          <w:hyperlink w:anchor="_Toc25314650" w:history="1">
            <w:r w:rsidR="00002DDD" w:rsidRPr="00002DDD">
              <w:rPr>
                <w:rStyle w:val="Hyperlink"/>
                <w:rFonts w:ascii="Arial" w:hAnsi="Arial" w:cs="Arial"/>
                <w:noProof/>
                <w:szCs w:val="24"/>
              </w:rPr>
              <w:t>8.1</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Review Terms of Reference</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_Toc25314650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6</w:t>
            </w:r>
            <w:r w:rsidR="00002DDD" w:rsidRPr="00002DDD">
              <w:rPr>
                <w:rFonts w:ascii="Arial" w:hAnsi="Arial" w:cs="Arial"/>
                <w:noProof/>
                <w:webHidden/>
                <w:szCs w:val="24"/>
              </w:rPr>
              <w:fldChar w:fldCharType="end"/>
            </w:r>
          </w:hyperlink>
        </w:p>
        <w:p w14:paraId="7FE020F9" w14:textId="00B85D33" w:rsidR="00002DDD" w:rsidRPr="00002DDD" w:rsidRDefault="003832E4">
          <w:pPr>
            <w:pStyle w:val="TOC1"/>
            <w:rPr>
              <w:rFonts w:ascii="Arial" w:eastAsiaTheme="minorEastAsia" w:hAnsi="Arial" w:cs="Arial"/>
              <w:noProof/>
              <w:szCs w:val="24"/>
              <w:lang w:eastAsia="en-AU"/>
            </w:rPr>
          </w:pPr>
          <w:hyperlink w:anchor="_Toc25314651" w:history="1">
            <w:r w:rsidR="00002DDD" w:rsidRPr="00002DDD">
              <w:rPr>
                <w:rStyle w:val="Hyperlink"/>
                <w:rFonts w:ascii="Arial" w:hAnsi="Arial" w:cs="Arial"/>
                <w:noProof/>
                <w:szCs w:val="24"/>
              </w:rPr>
              <w:t>8.1</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Appointment of Community Members</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_Toc25314651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8</w:t>
            </w:r>
            <w:r w:rsidR="00002DDD" w:rsidRPr="00002DDD">
              <w:rPr>
                <w:rFonts w:ascii="Arial" w:hAnsi="Arial" w:cs="Arial"/>
                <w:noProof/>
                <w:webHidden/>
                <w:szCs w:val="24"/>
              </w:rPr>
              <w:fldChar w:fldCharType="end"/>
            </w:r>
          </w:hyperlink>
        </w:p>
        <w:p w14:paraId="545DEE43" w14:textId="43C6B37F" w:rsidR="00002DDD" w:rsidRPr="00002DDD" w:rsidRDefault="003832E4">
          <w:pPr>
            <w:pStyle w:val="TOC1"/>
            <w:rPr>
              <w:rFonts w:ascii="Arial" w:eastAsiaTheme="minorEastAsia" w:hAnsi="Arial" w:cs="Arial"/>
              <w:noProof/>
              <w:szCs w:val="24"/>
              <w:lang w:eastAsia="en-AU"/>
            </w:rPr>
          </w:pPr>
          <w:hyperlink w:anchor="_Toc25314652" w:history="1">
            <w:r w:rsidR="00002DDD" w:rsidRPr="00002DDD">
              <w:rPr>
                <w:rStyle w:val="Hyperlink"/>
                <w:rFonts w:ascii="Arial" w:hAnsi="Arial" w:cs="Arial"/>
                <w:noProof/>
                <w:szCs w:val="24"/>
              </w:rPr>
              <w:t>8.2</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Installation of Artworks in Annie Dorrington Park.</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_Toc25314652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10</w:t>
            </w:r>
            <w:r w:rsidR="00002DDD" w:rsidRPr="00002DDD">
              <w:rPr>
                <w:rFonts w:ascii="Arial" w:hAnsi="Arial" w:cs="Arial"/>
                <w:noProof/>
                <w:webHidden/>
                <w:szCs w:val="24"/>
              </w:rPr>
              <w:fldChar w:fldCharType="end"/>
            </w:r>
          </w:hyperlink>
        </w:p>
        <w:p w14:paraId="328A5948" w14:textId="48B2B9B2" w:rsidR="00002DDD" w:rsidRPr="00002DDD" w:rsidRDefault="003832E4">
          <w:pPr>
            <w:pStyle w:val="TOC1"/>
            <w:rPr>
              <w:rFonts w:ascii="Arial" w:eastAsiaTheme="minorEastAsia" w:hAnsi="Arial" w:cs="Arial"/>
              <w:noProof/>
              <w:szCs w:val="24"/>
              <w:lang w:eastAsia="en-AU"/>
            </w:rPr>
          </w:pPr>
          <w:hyperlink w:anchor="_Toc25314653" w:history="1">
            <w:r w:rsidR="00002DDD" w:rsidRPr="00002DDD">
              <w:rPr>
                <w:rStyle w:val="Hyperlink"/>
                <w:rFonts w:ascii="Arial" w:hAnsi="Arial" w:cs="Arial"/>
                <w:noProof/>
                <w:szCs w:val="24"/>
              </w:rPr>
              <w:t>8.3</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Notice of Motion on Temporary Suspension of Arts Committee</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_Toc25314653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12</w:t>
            </w:r>
            <w:r w:rsidR="00002DDD" w:rsidRPr="00002DDD">
              <w:rPr>
                <w:rFonts w:ascii="Arial" w:hAnsi="Arial" w:cs="Arial"/>
                <w:noProof/>
                <w:webHidden/>
                <w:szCs w:val="24"/>
              </w:rPr>
              <w:fldChar w:fldCharType="end"/>
            </w:r>
          </w:hyperlink>
        </w:p>
        <w:p w14:paraId="008FE9F0" w14:textId="28904DC6" w:rsidR="00002DDD" w:rsidRPr="00002DDD" w:rsidRDefault="003832E4">
          <w:pPr>
            <w:pStyle w:val="TOC1"/>
            <w:rPr>
              <w:rFonts w:ascii="Arial" w:eastAsiaTheme="minorEastAsia" w:hAnsi="Arial" w:cs="Arial"/>
              <w:noProof/>
              <w:szCs w:val="24"/>
              <w:lang w:eastAsia="en-AU"/>
            </w:rPr>
          </w:pPr>
          <w:hyperlink w:anchor="_Toc25314654" w:history="1">
            <w:r w:rsidR="00002DDD" w:rsidRPr="00002DDD">
              <w:rPr>
                <w:rStyle w:val="Hyperlink"/>
                <w:rFonts w:ascii="Arial" w:hAnsi="Arial" w:cs="Arial"/>
                <w:noProof/>
                <w:szCs w:val="24"/>
              </w:rPr>
              <w:t>8.</w:t>
            </w:r>
            <w:r w:rsidR="00002DDD" w:rsidRPr="00002DDD">
              <w:rPr>
                <w:rFonts w:ascii="Arial" w:eastAsiaTheme="minorEastAsia" w:hAnsi="Arial" w:cs="Arial"/>
                <w:noProof/>
                <w:szCs w:val="24"/>
                <w:lang w:eastAsia="en-AU"/>
              </w:rPr>
              <w:tab/>
            </w:r>
            <w:r w:rsidR="00002DDD" w:rsidRPr="00002DDD">
              <w:rPr>
                <w:rStyle w:val="Hyperlink"/>
                <w:rFonts w:ascii="Arial" w:hAnsi="Arial" w:cs="Arial"/>
                <w:noProof/>
                <w:szCs w:val="24"/>
              </w:rPr>
              <w:t>Date of Next Meeting</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_Toc25314654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15</w:t>
            </w:r>
            <w:r w:rsidR="00002DDD" w:rsidRPr="00002DDD">
              <w:rPr>
                <w:rFonts w:ascii="Arial" w:hAnsi="Arial" w:cs="Arial"/>
                <w:noProof/>
                <w:webHidden/>
                <w:szCs w:val="24"/>
              </w:rPr>
              <w:fldChar w:fldCharType="end"/>
            </w:r>
          </w:hyperlink>
        </w:p>
        <w:p w14:paraId="2C0E5A4E" w14:textId="7F1F1B8A" w:rsidR="00002DDD" w:rsidRPr="00002DDD" w:rsidRDefault="003832E4">
          <w:pPr>
            <w:pStyle w:val="TOC1"/>
            <w:rPr>
              <w:rFonts w:ascii="Arial" w:eastAsiaTheme="minorEastAsia" w:hAnsi="Arial" w:cs="Arial"/>
              <w:noProof/>
              <w:szCs w:val="24"/>
              <w:lang w:eastAsia="en-AU"/>
            </w:rPr>
          </w:pPr>
          <w:hyperlink w:anchor="_Toc25314655" w:history="1">
            <w:r w:rsidR="00002DDD" w:rsidRPr="00002DDD">
              <w:rPr>
                <w:rStyle w:val="Hyperlink"/>
                <w:rFonts w:ascii="Arial" w:hAnsi="Arial" w:cs="Arial"/>
                <w:noProof/>
                <w:szCs w:val="24"/>
              </w:rPr>
              <w:t>Declaration of Closure</w:t>
            </w:r>
            <w:r w:rsidR="00002DDD" w:rsidRPr="00002DDD">
              <w:rPr>
                <w:rFonts w:ascii="Arial" w:hAnsi="Arial" w:cs="Arial"/>
                <w:noProof/>
                <w:webHidden/>
                <w:szCs w:val="24"/>
              </w:rPr>
              <w:tab/>
            </w:r>
            <w:r w:rsidR="00002DDD" w:rsidRPr="00002DDD">
              <w:rPr>
                <w:rFonts w:ascii="Arial" w:hAnsi="Arial" w:cs="Arial"/>
                <w:noProof/>
                <w:webHidden/>
                <w:szCs w:val="24"/>
              </w:rPr>
              <w:fldChar w:fldCharType="begin"/>
            </w:r>
            <w:r w:rsidR="00002DDD" w:rsidRPr="00002DDD">
              <w:rPr>
                <w:rFonts w:ascii="Arial" w:hAnsi="Arial" w:cs="Arial"/>
                <w:noProof/>
                <w:webHidden/>
                <w:szCs w:val="24"/>
              </w:rPr>
              <w:instrText xml:space="preserve"> PAGEREF _Toc25314655 \h </w:instrText>
            </w:r>
            <w:r w:rsidR="00002DDD" w:rsidRPr="00002DDD">
              <w:rPr>
                <w:rFonts w:ascii="Arial" w:hAnsi="Arial" w:cs="Arial"/>
                <w:noProof/>
                <w:webHidden/>
                <w:szCs w:val="24"/>
              </w:rPr>
            </w:r>
            <w:r w:rsidR="00002DDD" w:rsidRPr="00002DDD">
              <w:rPr>
                <w:rFonts w:ascii="Arial" w:hAnsi="Arial" w:cs="Arial"/>
                <w:noProof/>
                <w:webHidden/>
                <w:szCs w:val="24"/>
              </w:rPr>
              <w:fldChar w:fldCharType="separate"/>
            </w:r>
            <w:r w:rsidR="00C81107">
              <w:rPr>
                <w:rFonts w:ascii="Arial" w:hAnsi="Arial" w:cs="Arial"/>
                <w:noProof/>
                <w:webHidden/>
                <w:szCs w:val="24"/>
              </w:rPr>
              <w:t>15</w:t>
            </w:r>
            <w:r w:rsidR="00002DDD" w:rsidRPr="00002DDD">
              <w:rPr>
                <w:rFonts w:ascii="Arial" w:hAnsi="Arial" w:cs="Arial"/>
                <w:noProof/>
                <w:webHidden/>
                <w:szCs w:val="24"/>
              </w:rPr>
              <w:fldChar w:fldCharType="end"/>
            </w:r>
          </w:hyperlink>
        </w:p>
        <w:p w14:paraId="426AA33D" w14:textId="059C19BE" w:rsidR="001819F4" w:rsidRDefault="00EF2371" w:rsidP="001819F4">
          <w:r w:rsidRPr="00002DDD">
            <w:rPr>
              <w:rFonts w:ascii="Arial" w:hAnsi="Arial" w:cs="Arial"/>
              <w:b/>
              <w:bCs/>
              <w:noProof/>
              <w:szCs w:val="24"/>
            </w:rPr>
            <w:fldChar w:fldCharType="end"/>
          </w:r>
        </w:p>
      </w:sdtContent>
    </w:sdt>
    <w:p w14:paraId="1005415E"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6DEF60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C302FD">
          <w:headerReference w:type="default" r:id="rId13"/>
          <w:footerReference w:type="even" r:id="rId14"/>
          <w:footerReference w:type="default" r:id="rId15"/>
          <w:footerReference w:type="first" r:id="rId16"/>
          <w:pgSz w:w="11907" w:h="16840" w:code="9"/>
          <w:pgMar w:top="1440" w:right="1701" w:bottom="1440" w:left="1797" w:header="709" w:footer="720" w:gutter="0"/>
          <w:pgNumType w:start="1"/>
          <w:cols w:space="720"/>
          <w:titlePg/>
          <w:docGrid w:linePitch="326"/>
        </w:sectPr>
      </w:pPr>
    </w:p>
    <w:p w14:paraId="1DDE3BEB" w14:textId="77777777" w:rsidR="00281565" w:rsidRDefault="00281565" w:rsidP="00562866">
      <w:pPr>
        <w:tabs>
          <w:tab w:val="left" w:pos="720"/>
          <w:tab w:val="left" w:pos="1440"/>
          <w:tab w:val="left" w:pos="2410"/>
          <w:tab w:val="left" w:pos="2977"/>
          <w:tab w:val="right" w:pos="8335"/>
          <w:tab w:val="right" w:pos="8505"/>
        </w:tabs>
        <w:jc w:val="center"/>
        <w:rPr>
          <w:rFonts w:ascii="Arial" w:hAnsi="Arial"/>
          <w:b/>
        </w:rPr>
        <w:sectPr w:rsidR="00281565" w:rsidSect="00281565">
          <w:headerReference w:type="default" r:id="rId17"/>
          <w:footerReference w:type="even" r:id="rId18"/>
          <w:footerReference w:type="default" r:id="rId19"/>
          <w:footerReference w:type="first" r:id="rId20"/>
          <w:pgSz w:w="11907" w:h="16840" w:code="9"/>
          <w:pgMar w:top="1440" w:right="1797" w:bottom="1440" w:left="1797" w:header="720" w:footer="720" w:gutter="0"/>
          <w:paperSrc w:first="260" w:other="260"/>
          <w:cols w:space="720"/>
          <w:titlePg/>
          <w:docGrid w:linePitch="326"/>
        </w:sectPr>
      </w:pPr>
    </w:p>
    <w:p w14:paraId="32926395" w14:textId="00BE415D"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t>City of N</w:t>
      </w:r>
      <w:r w:rsidRPr="00550A22">
        <w:rPr>
          <w:rFonts w:ascii="Arial" w:hAnsi="Arial"/>
          <w:b/>
        </w:rPr>
        <w:t>edlands</w:t>
      </w:r>
    </w:p>
    <w:p w14:paraId="77A40732" w14:textId="77777777" w:rsidR="00F741FA" w:rsidRPr="00180419" w:rsidRDefault="00F741FA" w:rsidP="00F741FA">
      <w:pPr>
        <w:tabs>
          <w:tab w:val="left" w:pos="720"/>
          <w:tab w:val="left" w:pos="1440"/>
          <w:tab w:val="left" w:pos="2410"/>
          <w:tab w:val="left" w:pos="2977"/>
          <w:tab w:val="right" w:pos="8335"/>
          <w:tab w:val="right" w:pos="8505"/>
        </w:tabs>
        <w:jc w:val="center"/>
        <w:rPr>
          <w:rFonts w:ascii="Arial" w:hAnsi="Arial" w:cs="Arial"/>
          <w:b/>
          <w:szCs w:val="24"/>
        </w:rPr>
      </w:pPr>
    </w:p>
    <w:p w14:paraId="6AB4F85B" w14:textId="2A48D0EF" w:rsidR="00F741FA" w:rsidRPr="00DC7FFD" w:rsidRDefault="00F741FA" w:rsidP="00F741FA">
      <w:pPr>
        <w:tabs>
          <w:tab w:val="left" w:pos="720"/>
          <w:tab w:val="left" w:pos="1440"/>
          <w:tab w:val="left" w:pos="2410"/>
          <w:tab w:val="left" w:pos="2977"/>
          <w:tab w:val="right" w:pos="8335"/>
          <w:tab w:val="right" w:pos="8505"/>
        </w:tabs>
        <w:jc w:val="both"/>
        <w:rPr>
          <w:rFonts w:ascii="Arial" w:hAnsi="Arial"/>
          <w:b/>
        </w:rPr>
      </w:pPr>
      <w:r>
        <w:rPr>
          <w:rFonts w:ascii="Arial" w:hAnsi="Arial" w:cs="Arial"/>
          <w:b/>
          <w:szCs w:val="24"/>
        </w:rPr>
        <w:t>Minutes</w:t>
      </w:r>
      <w:r w:rsidRPr="00DC7FFD">
        <w:rPr>
          <w:rFonts w:ascii="Arial" w:hAnsi="Arial" w:cs="Arial"/>
          <w:b/>
          <w:szCs w:val="24"/>
        </w:rPr>
        <w:t xml:space="preserve"> of a meeting of the Arts Committee</w:t>
      </w:r>
      <w:r>
        <w:rPr>
          <w:rFonts w:ascii="Arial" w:hAnsi="Arial" w:cs="Arial"/>
          <w:b/>
          <w:szCs w:val="24"/>
        </w:rPr>
        <w:t xml:space="preserve"> </w:t>
      </w:r>
      <w:r w:rsidRPr="00DC7FFD">
        <w:rPr>
          <w:rFonts w:ascii="Arial" w:hAnsi="Arial" w:cs="Arial"/>
          <w:b/>
          <w:szCs w:val="24"/>
        </w:rPr>
        <w:t xml:space="preserve">held in the </w:t>
      </w:r>
      <w:r w:rsidRPr="00DC7FFD">
        <w:rPr>
          <w:rFonts w:ascii="Arial" w:hAnsi="Arial"/>
          <w:b/>
        </w:rPr>
        <w:t>Counc</w:t>
      </w:r>
      <w:r>
        <w:rPr>
          <w:rFonts w:ascii="Arial" w:hAnsi="Arial"/>
          <w:b/>
        </w:rPr>
        <w:t xml:space="preserve">il Administration Building </w:t>
      </w:r>
      <w:r w:rsidRPr="00DC7FFD">
        <w:rPr>
          <w:rFonts w:ascii="Arial" w:hAnsi="Arial"/>
          <w:b/>
        </w:rPr>
        <w:t xml:space="preserve">at 71 Stirling Highway, Nedlands </w:t>
      </w:r>
      <w:r w:rsidRPr="00DC7FFD">
        <w:rPr>
          <w:rFonts w:ascii="Arial" w:hAnsi="Arial" w:cs="Arial"/>
          <w:b/>
          <w:szCs w:val="24"/>
        </w:rPr>
        <w:t xml:space="preserve">on </w:t>
      </w:r>
      <w:r w:rsidR="001F7E3E">
        <w:rPr>
          <w:rFonts w:ascii="Arial" w:hAnsi="Arial" w:cs="Arial"/>
          <w:b/>
          <w:szCs w:val="24"/>
        </w:rPr>
        <w:t>Monday 18 November</w:t>
      </w:r>
      <w:r>
        <w:rPr>
          <w:rFonts w:ascii="Arial" w:hAnsi="Arial" w:cs="Arial"/>
          <w:b/>
          <w:szCs w:val="24"/>
        </w:rPr>
        <w:t xml:space="preserve"> 2019 </w:t>
      </w:r>
      <w:r w:rsidRPr="00DC7FFD">
        <w:rPr>
          <w:rFonts w:ascii="Arial" w:hAnsi="Arial" w:cs="Arial"/>
          <w:b/>
          <w:szCs w:val="24"/>
        </w:rPr>
        <w:t>at 5.30</w:t>
      </w:r>
      <w:r w:rsidRPr="00DC7FFD">
        <w:rPr>
          <w:rFonts w:ascii="Arial" w:hAnsi="Arial"/>
          <w:b/>
        </w:rPr>
        <w:t>pm.</w:t>
      </w:r>
    </w:p>
    <w:p w14:paraId="26D2FAB8"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1C2D65DA" w14:textId="77777777" w:rsidR="00562866" w:rsidRPr="00562866" w:rsidRDefault="00562866" w:rsidP="00562866"/>
    <w:p w14:paraId="14A925B4" w14:textId="77777777" w:rsidR="00683A50" w:rsidRPr="00180419" w:rsidRDefault="00562866" w:rsidP="004D554D">
      <w:pPr>
        <w:pStyle w:val="Heading1"/>
        <w:spacing w:before="0" w:after="0"/>
        <w:rPr>
          <w:rFonts w:ascii="Arial" w:hAnsi="Arial" w:cs="Arial"/>
          <w:sz w:val="24"/>
          <w:szCs w:val="24"/>
          <w:u w:val="none"/>
        </w:rPr>
      </w:pPr>
      <w:bookmarkStart w:id="1" w:name="_Toc2531463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38182523" w14:textId="77777777" w:rsidR="00683A50" w:rsidRPr="00180419" w:rsidRDefault="00683A50" w:rsidP="004D554D">
      <w:pPr>
        <w:tabs>
          <w:tab w:val="left" w:pos="720"/>
          <w:tab w:val="left" w:pos="1440"/>
          <w:tab w:val="left" w:pos="2410"/>
          <w:tab w:val="left" w:pos="2977"/>
          <w:tab w:val="right" w:pos="8335"/>
          <w:tab w:val="right" w:pos="8505"/>
        </w:tabs>
        <w:jc w:val="both"/>
        <w:rPr>
          <w:rFonts w:ascii="Arial" w:hAnsi="Arial" w:cs="Arial"/>
          <w:b/>
          <w:szCs w:val="24"/>
        </w:rPr>
      </w:pPr>
    </w:p>
    <w:p w14:paraId="115572C7" w14:textId="59D25F9C" w:rsidR="00683A50" w:rsidRPr="00812014" w:rsidRDefault="00683A50" w:rsidP="004D554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 xml:space="preserve">The </w:t>
      </w:r>
      <w:r w:rsidRPr="00EB7A9C">
        <w:rPr>
          <w:rFonts w:ascii="Arial" w:hAnsi="Arial" w:cs="Arial"/>
          <w:szCs w:val="24"/>
        </w:rPr>
        <w:t>Presiding Member declare</w:t>
      </w:r>
      <w:r w:rsidR="00F741FA" w:rsidRPr="00EB7A9C">
        <w:rPr>
          <w:rFonts w:ascii="Arial" w:hAnsi="Arial" w:cs="Arial"/>
          <w:szCs w:val="24"/>
        </w:rPr>
        <w:t>d</w:t>
      </w:r>
      <w:r w:rsidRPr="00EB7A9C">
        <w:rPr>
          <w:rFonts w:ascii="Arial" w:hAnsi="Arial" w:cs="Arial"/>
          <w:szCs w:val="24"/>
        </w:rPr>
        <w:t xml:space="preserve"> the</w:t>
      </w:r>
      <w:r w:rsidRPr="00180419">
        <w:rPr>
          <w:rFonts w:ascii="Arial" w:hAnsi="Arial" w:cs="Arial"/>
          <w:szCs w:val="24"/>
        </w:rPr>
        <w:t xml:space="preserve"> meeting open</w:t>
      </w:r>
      <w:r w:rsidR="00A53261" w:rsidRPr="00180419">
        <w:rPr>
          <w:rFonts w:ascii="Arial" w:hAnsi="Arial" w:cs="Arial"/>
          <w:szCs w:val="24"/>
        </w:rPr>
        <w:t xml:space="preserve"> </w:t>
      </w:r>
      <w:r w:rsidR="00A22B7D">
        <w:rPr>
          <w:rFonts w:ascii="Arial" w:hAnsi="Arial" w:cs="Arial"/>
          <w:szCs w:val="24"/>
        </w:rPr>
        <w:t xml:space="preserve">at </w:t>
      </w:r>
      <w:r w:rsidR="00C23C0C">
        <w:rPr>
          <w:rFonts w:ascii="Arial" w:hAnsi="Arial" w:cs="Arial"/>
          <w:szCs w:val="24"/>
        </w:rPr>
        <w:t>5:</w:t>
      </w:r>
      <w:r w:rsidR="00FA3EF0">
        <w:rPr>
          <w:rFonts w:ascii="Arial" w:hAnsi="Arial" w:cs="Arial"/>
          <w:szCs w:val="24"/>
        </w:rPr>
        <w:t>30</w:t>
      </w:r>
      <w:r w:rsidR="00F741FA">
        <w:rPr>
          <w:rFonts w:ascii="Arial" w:hAnsi="Arial" w:cs="Arial"/>
          <w:szCs w:val="24"/>
        </w:rPr>
        <w:t xml:space="preserve"> </w:t>
      </w:r>
      <w:r w:rsidRPr="00180419">
        <w:rPr>
          <w:rFonts w:ascii="Arial" w:hAnsi="Arial" w:cs="Arial"/>
          <w:szCs w:val="24"/>
        </w:rPr>
        <w:t>and dr</w:t>
      </w:r>
      <w:r w:rsidR="00F741FA">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16210593" w14:textId="77777777" w:rsidR="00562866" w:rsidRDefault="00562866" w:rsidP="004D554D">
      <w:pPr>
        <w:tabs>
          <w:tab w:val="left" w:pos="720"/>
          <w:tab w:val="left" w:pos="1440"/>
          <w:tab w:val="left" w:pos="2410"/>
          <w:tab w:val="left" w:pos="2977"/>
          <w:tab w:val="right" w:pos="8335"/>
          <w:tab w:val="right" w:pos="8505"/>
        </w:tabs>
        <w:jc w:val="both"/>
        <w:rPr>
          <w:rFonts w:ascii="Arial" w:hAnsi="Arial" w:cs="Arial"/>
          <w:sz w:val="22"/>
        </w:rPr>
      </w:pPr>
    </w:p>
    <w:p w14:paraId="0BDFA49C" w14:textId="77777777" w:rsidR="00562866" w:rsidRPr="00562866" w:rsidRDefault="00562866" w:rsidP="004D554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1DBA9DBC" w14:textId="2BBAC3DA" w:rsidR="00562866" w:rsidRDefault="00562866" w:rsidP="004D554D">
      <w:pPr>
        <w:tabs>
          <w:tab w:val="left" w:pos="720"/>
          <w:tab w:val="left" w:pos="1440"/>
          <w:tab w:val="left" w:pos="2410"/>
          <w:tab w:val="left" w:pos="2977"/>
          <w:tab w:val="right" w:pos="8335"/>
          <w:tab w:val="right" w:pos="8505"/>
        </w:tabs>
        <w:jc w:val="both"/>
        <w:rPr>
          <w:rFonts w:ascii="Arial" w:hAnsi="Arial" w:cs="Arial"/>
          <w:szCs w:val="24"/>
        </w:rPr>
      </w:pPr>
    </w:p>
    <w:p w14:paraId="6D0743F2" w14:textId="77777777" w:rsidR="00F741FA" w:rsidRPr="00180419" w:rsidRDefault="00F741FA" w:rsidP="00F741FA">
      <w:pPr>
        <w:pStyle w:val="Heading1"/>
        <w:spacing w:before="0" w:after="0"/>
        <w:rPr>
          <w:rFonts w:ascii="Arial" w:hAnsi="Arial" w:cs="Arial"/>
          <w:sz w:val="24"/>
          <w:szCs w:val="24"/>
          <w:u w:val="none"/>
        </w:rPr>
      </w:pPr>
      <w:bookmarkStart w:id="2" w:name="_Toc16240339"/>
      <w:bookmarkStart w:id="3" w:name="_Toc25314640"/>
      <w:r>
        <w:rPr>
          <w:rFonts w:ascii="Arial" w:hAnsi="Arial" w:cs="Arial"/>
          <w:caps w:val="0"/>
          <w:sz w:val="24"/>
          <w:szCs w:val="24"/>
          <w:u w:val="none"/>
        </w:rPr>
        <w:t>Present and Apologies and Leave o</w:t>
      </w:r>
      <w:r w:rsidRPr="00180419">
        <w:rPr>
          <w:rFonts w:ascii="Arial" w:hAnsi="Arial" w:cs="Arial"/>
          <w:caps w:val="0"/>
          <w:sz w:val="24"/>
          <w:szCs w:val="24"/>
          <w:u w:val="none"/>
        </w:rPr>
        <w:t>f Absence (Previously Approved)</w:t>
      </w:r>
      <w:bookmarkEnd w:id="2"/>
      <w:bookmarkEnd w:id="3"/>
    </w:p>
    <w:p w14:paraId="36F841F6" w14:textId="77777777" w:rsidR="00F741FA" w:rsidRPr="00180419" w:rsidRDefault="00F741FA" w:rsidP="004D554D">
      <w:pPr>
        <w:tabs>
          <w:tab w:val="left" w:pos="720"/>
          <w:tab w:val="left" w:pos="1440"/>
          <w:tab w:val="left" w:pos="2410"/>
          <w:tab w:val="left" w:pos="2977"/>
          <w:tab w:val="right" w:pos="8335"/>
          <w:tab w:val="right" w:pos="8505"/>
        </w:tabs>
        <w:jc w:val="both"/>
        <w:rPr>
          <w:rFonts w:ascii="Arial" w:hAnsi="Arial" w:cs="Arial"/>
          <w:szCs w:val="24"/>
        </w:rPr>
      </w:pPr>
    </w:p>
    <w:p w14:paraId="78F04E65" w14:textId="6A5E590F" w:rsidR="00F741FA" w:rsidRPr="004C25EA" w:rsidRDefault="00F741FA" w:rsidP="00F741FA">
      <w:pPr>
        <w:numPr>
          <w:ilvl w:val="12"/>
          <w:numId w:val="0"/>
        </w:numPr>
        <w:tabs>
          <w:tab w:val="left" w:pos="720"/>
          <w:tab w:val="left" w:pos="1985"/>
          <w:tab w:val="left" w:pos="2410"/>
          <w:tab w:val="left" w:pos="2977"/>
          <w:tab w:val="right" w:pos="8335"/>
          <w:tab w:val="right" w:pos="8505"/>
        </w:tabs>
        <w:jc w:val="both"/>
        <w:rPr>
          <w:rFonts w:ascii="Arial" w:hAnsi="Arial" w:cs="Arial"/>
          <w:bCs/>
          <w:szCs w:val="24"/>
        </w:rPr>
      </w:pPr>
      <w:r w:rsidRPr="003604EF">
        <w:rPr>
          <w:rFonts w:ascii="Arial" w:hAnsi="Arial" w:cs="Arial"/>
          <w:b/>
          <w:szCs w:val="24"/>
        </w:rPr>
        <w:t>Councillors and</w:t>
      </w:r>
      <w:r w:rsidR="004C25EA">
        <w:rPr>
          <w:rFonts w:ascii="Arial" w:hAnsi="Arial" w:cs="Arial"/>
          <w:bCs/>
          <w:szCs w:val="24"/>
        </w:rPr>
        <w:tab/>
      </w:r>
    </w:p>
    <w:p w14:paraId="51081366" w14:textId="0DDA5BFD" w:rsidR="001F7E3E" w:rsidRDefault="00F741FA" w:rsidP="00F741FA">
      <w:pPr>
        <w:numPr>
          <w:ilvl w:val="12"/>
          <w:numId w:val="0"/>
        </w:numPr>
        <w:tabs>
          <w:tab w:val="left" w:pos="720"/>
          <w:tab w:val="left" w:pos="1985"/>
          <w:tab w:val="left" w:pos="2410"/>
          <w:tab w:val="left" w:pos="2977"/>
          <w:tab w:val="right" w:pos="8335"/>
          <w:tab w:val="right" w:pos="8505"/>
        </w:tabs>
        <w:jc w:val="both"/>
        <w:rPr>
          <w:rFonts w:ascii="Arial" w:hAnsi="Arial" w:cs="Arial"/>
          <w:szCs w:val="24"/>
        </w:rPr>
      </w:pPr>
      <w:r w:rsidRPr="003604EF">
        <w:rPr>
          <w:rFonts w:ascii="Arial" w:hAnsi="Arial" w:cs="Arial"/>
          <w:b/>
          <w:szCs w:val="24"/>
        </w:rPr>
        <w:t xml:space="preserve">Voting </w:t>
      </w:r>
      <w:r w:rsidR="00B9008A" w:rsidRPr="003604EF">
        <w:rPr>
          <w:rFonts w:ascii="Arial" w:hAnsi="Arial" w:cs="Arial"/>
          <w:b/>
          <w:szCs w:val="24"/>
        </w:rPr>
        <w:t>Members</w:t>
      </w:r>
      <w:r w:rsidR="004C25EA" w:rsidRPr="004C25EA">
        <w:rPr>
          <w:rFonts w:ascii="Arial" w:hAnsi="Arial" w:cs="Arial"/>
          <w:bCs/>
          <w:szCs w:val="24"/>
        </w:rPr>
        <w:t xml:space="preserve"> </w:t>
      </w:r>
      <w:r w:rsidR="004C25EA">
        <w:rPr>
          <w:rFonts w:ascii="Arial" w:hAnsi="Arial" w:cs="Arial"/>
          <w:bCs/>
          <w:szCs w:val="24"/>
        </w:rPr>
        <w:tab/>
      </w:r>
      <w:r w:rsidR="001F7E3E">
        <w:rPr>
          <w:rFonts w:ascii="Arial" w:hAnsi="Arial" w:cs="Arial"/>
          <w:bCs/>
          <w:szCs w:val="24"/>
        </w:rPr>
        <w:t>Councillor B G Hodsdon</w:t>
      </w:r>
      <w:r w:rsidR="001F7E3E">
        <w:rPr>
          <w:rFonts w:ascii="Arial" w:hAnsi="Arial" w:cs="Arial"/>
          <w:bCs/>
          <w:szCs w:val="24"/>
        </w:rPr>
        <w:tab/>
        <w:t>(Chairperson) Hollywood Ward</w:t>
      </w:r>
      <w:r w:rsidR="001F7E3E" w:rsidRPr="00145762">
        <w:rPr>
          <w:rFonts w:ascii="Arial" w:hAnsi="Arial" w:cs="Arial"/>
          <w:szCs w:val="24"/>
        </w:rPr>
        <w:t xml:space="preserve"> </w:t>
      </w:r>
    </w:p>
    <w:p w14:paraId="35FC7D2A" w14:textId="321FDE4C" w:rsidR="00F741FA" w:rsidRDefault="001F7E3E" w:rsidP="00F741FA">
      <w:pPr>
        <w:numPr>
          <w:ilvl w:val="12"/>
          <w:numId w:val="0"/>
        </w:numPr>
        <w:tabs>
          <w:tab w:val="left" w:pos="720"/>
          <w:tab w:val="left" w:pos="1985"/>
          <w:tab w:val="left" w:pos="2410"/>
          <w:tab w:val="left" w:pos="2977"/>
          <w:tab w:val="right" w:pos="8335"/>
          <w:tab w:val="right" w:pos="8505"/>
        </w:tabs>
        <w:jc w:val="both"/>
        <w:rPr>
          <w:rFonts w:ascii="Arial" w:hAnsi="Arial" w:cs="Arial"/>
          <w:bCs/>
          <w:szCs w:val="24"/>
        </w:rPr>
      </w:pPr>
      <w:r>
        <w:rPr>
          <w:rFonts w:ascii="Arial" w:hAnsi="Arial" w:cs="Arial"/>
          <w:szCs w:val="24"/>
        </w:rPr>
        <w:tab/>
      </w:r>
      <w:r>
        <w:rPr>
          <w:rFonts w:ascii="Arial" w:hAnsi="Arial" w:cs="Arial"/>
          <w:szCs w:val="24"/>
        </w:rPr>
        <w:tab/>
      </w:r>
      <w:r w:rsidR="00CC5AE4" w:rsidRPr="00145762">
        <w:rPr>
          <w:rFonts w:ascii="Arial" w:hAnsi="Arial" w:cs="Arial"/>
          <w:szCs w:val="24"/>
        </w:rPr>
        <w:t>H</w:t>
      </w:r>
      <w:r w:rsidR="00CC5AE4">
        <w:rPr>
          <w:rFonts w:ascii="Arial" w:hAnsi="Arial" w:cs="Arial"/>
          <w:szCs w:val="24"/>
        </w:rPr>
        <w:t xml:space="preserve">er </w:t>
      </w:r>
      <w:r w:rsidR="00CC5AE4" w:rsidRPr="00145762">
        <w:rPr>
          <w:rFonts w:ascii="Arial" w:hAnsi="Arial" w:cs="Arial"/>
          <w:szCs w:val="24"/>
        </w:rPr>
        <w:t xml:space="preserve">Worship the Mayor, </w:t>
      </w:r>
      <w:r w:rsidR="00CC5AE4">
        <w:rPr>
          <w:rFonts w:ascii="Arial" w:hAnsi="Arial" w:cs="Arial"/>
          <w:szCs w:val="24"/>
        </w:rPr>
        <w:t>C</w:t>
      </w:r>
      <w:r w:rsidR="00CC5AE4" w:rsidRPr="00145762">
        <w:rPr>
          <w:rFonts w:ascii="Arial" w:hAnsi="Arial" w:cs="Arial"/>
          <w:szCs w:val="24"/>
        </w:rPr>
        <w:t xml:space="preserve"> </w:t>
      </w:r>
      <w:r>
        <w:rPr>
          <w:rFonts w:ascii="Arial" w:hAnsi="Arial" w:cs="Arial"/>
          <w:szCs w:val="24"/>
        </w:rPr>
        <w:t xml:space="preserve">M </w:t>
      </w:r>
      <w:r w:rsidR="00CC5AE4">
        <w:rPr>
          <w:rFonts w:ascii="Arial" w:hAnsi="Arial" w:cs="Arial"/>
          <w:szCs w:val="24"/>
        </w:rPr>
        <w:t>de Lacy</w:t>
      </w:r>
    </w:p>
    <w:p w14:paraId="4628482C" w14:textId="27E4F3A8" w:rsidR="004C25EA" w:rsidRDefault="004C25EA" w:rsidP="00F741FA">
      <w:pPr>
        <w:numPr>
          <w:ilvl w:val="12"/>
          <w:numId w:val="0"/>
        </w:numPr>
        <w:tabs>
          <w:tab w:val="left" w:pos="720"/>
          <w:tab w:val="left" w:pos="1985"/>
          <w:tab w:val="left" w:pos="2410"/>
          <w:tab w:val="left" w:pos="2977"/>
          <w:tab w:val="right" w:pos="8335"/>
          <w:tab w:val="right" w:pos="8505"/>
        </w:tabs>
        <w:jc w:val="both"/>
        <w:rPr>
          <w:rFonts w:ascii="Arial" w:hAnsi="Arial" w:cs="Arial"/>
          <w:bCs/>
          <w:szCs w:val="24"/>
        </w:rPr>
      </w:pPr>
      <w:r>
        <w:rPr>
          <w:rFonts w:ascii="Arial" w:hAnsi="Arial" w:cs="Arial"/>
          <w:bCs/>
          <w:szCs w:val="24"/>
        </w:rPr>
        <w:tab/>
      </w:r>
      <w:r>
        <w:rPr>
          <w:rFonts w:ascii="Arial" w:hAnsi="Arial" w:cs="Arial"/>
          <w:bCs/>
          <w:szCs w:val="24"/>
        </w:rPr>
        <w:tab/>
        <w:t xml:space="preserve">Councillor K </w:t>
      </w:r>
      <w:proofErr w:type="gramStart"/>
      <w:r w:rsidR="001F7E3E">
        <w:rPr>
          <w:rFonts w:ascii="Arial" w:hAnsi="Arial" w:cs="Arial"/>
          <w:bCs/>
          <w:szCs w:val="24"/>
        </w:rPr>
        <w:t>A</w:t>
      </w:r>
      <w:proofErr w:type="gramEnd"/>
      <w:r w:rsidR="001F7E3E">
        <w:rPr>
          <w:rFonts w:ascii="Arial" w:hAnsi="Arial" w:cs="Arial"/>
          <w:bCs/>
          <w:szCs w:val="24"/>
        </w:rPr>
        <w:t xml:space="preserve"> </w:t>
      </w:r>
      <w:r>
        <w:rPr>
          <w:rFonts w:ascii="Arial" w:hAnsi="Arial" w:cs="Arial"/>
          <w:bCs/>
          <w:szCs w:val="24"/>
        </w:rPr>
        <w:t>Smyth</w:t>
      </w:r>
      <w:r w:rsidR="001E7515">
        <w:rPr>
          <w:rFonts w:ascii="Arial" w:hAnsi="Arial" w:cs="Arial"/>
          <w:bCs/>
          <w:szCs w:val="24"/>
        </w:rPr>
        <w:tab/>
        <w:t>Coastal Districts Ward</w:t>
      </w:r>
    </w:p>
    <w:p w14:paraId="1B93A61D" w14:textId="6E7D5C8C" w:rsidR="004C25EA" w:rsidRDefault="004C25EA" w:rsidP="00F741FA">
      <w:pPr>
        <w:numPr>
          <w:ilvl w:val="12"/>
          <w:numId w:val="0"/>
        </w:numPr>
        <w:tabs>
          <w:tab w:val="left" w:pos="720"/>
          <w:tab w:val="left" w:pos="1985"/>
          <w:tab w:val="left" w:pos="2410"/>
          <w:tab w:val="left" w:pos="2977"/>
          <w:tab w:val="right" w:pos="8335"/>
          <w:tab w:val="right" w:pos="8505"/>
        </w:tabs>
        <w:jc w:val="both"/>
        <w:rPr>
          <w:rFonts w:ascii="Arial" w:hAnsi="Arial" w:cs="Arial"/>
          <w:bCs/>
          <w:szCs w:val="24"/>
        </w:rPr>
      </w:pPr>
      <w:r>
        <w:rPr>
          <w:rFonts w:ascii="Arial" w:hAnsi="Arial" w:cs="Arial"/>
          <w:bCs/>
          <w:szCs w:val="24"/>
        </w:rPr>
        <w:tab/>
      </w:r>
      <w:r>
        <w:rPr>
          <w:rFonts w:ascii="Arial" w:hAnsi="Arial" w:cs="Arial"/>
          <w:bCs/>
          <w:szCs w:val="24"/>
        </w:rPr>
        <w:tab/>
        <w:t xml:space="preserve">Councillor G </w:t>
      </w:r>
      <w:r w:rsidR="001F7E3E">
        <w:rPr>
          <w:rFonts w:ascii="Arial" w:hAnsi="Arial" w:cs="Arial"/>
          <w:bCs/>
          <w:szCs w:val="24"/>
        </w:rPr>
        <w:t xml:space="preserve">A R </w:t>
      </w:r>
      <w:r>
        <w:rPr>
          <w:rFonts w:ascii="Arial" w:hAnsi="Arial" w:cs="Arial"/>
          <w:bCs/>
          <w:szCs w:val="24"/>
        </w:rPr>
        <w:t xml:space="preserve">Hay </w:t>
      </w:r>
      <w:r w:rsidR="001E7515">
        <w:rPr>
          <w:rFonts w:ascii="Arial" w:hAnsi="Arial" w:cs="Arial"/>
          <w:bCs/>
          <w:szCs w:val="24"/>
        </w:rPr>
        <w:tab/>
        <w:t>Melvista Ward</w:t>
      </w:r>
    </w:p>
    <w:p w14:paraId="304AF2AD" w14:textId="5A48E93C" w:rsidR="00F741FA" w:rsidRDefault="004C25EA" w:rsidP="004C25EA">
      <w:pPr>
        <w:numPr>
          <w:ilvl w:val="12"/>
          <w:numId w:val="0"/>
        </w:numPr>
        <w:tabs>
          <w:tab w:val="left" w:pos="720"/>
          <w:tab w:val="left" w:pos="1985"/>
          <w:tab w:val="left" w:pos="2410"/>
          <w:tab w:val="left" w:pos="2977"/>
          <w:tab w:val="right" w:pos="8335"/>
          <w:tab w:val="right" w:pos="8505"/>
        </w:tabs>
        <w:jc w:val="both"/>
        <w:rPr>
          <w:rFonts w:ascii="Arial" w:hAnsi="Arial" w:cs="Arial"/>
          <w:szCs w:val="24"/>
        </w:rPr>
      </w:pPr>
      <w:r>
        <w:rPr>
          <w:rFonts w:ascii="Arial" w:hAnsi="Arial" w:cs="Arial"/>
          <w:bCs/>
          <w:szCs w:val="24"/>
        </w:rPr>
        <w:tab/>
      </w:r>
      <w:r>
        <w:rPr>
          <w:rFonts w:ascii="Arial" w:hAnsi="Arial" w:cs="Arial"/>
          <w:bCs/>
          <w:szCs w:val="24"/>
        </w:rPr>
        <w:tab/>
      </w:r>
    </w:p>
    <w:p w14:paraId="0AC6FD6F" w14:textId="1A65422C" w:rsidR="00CC5AE4" w:rsidRDefault="00F741FA" w:rsidP="00F741FA">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r>
      <w:r w:rsidR="00CC5AE4" w:rsidRPr="006D752D">
        <w:rPr>
          <w:rFonts w:ascii="Arial" w:hAnsi="Arial" w:cs="Arial"/>
          <w:szCs w:val="24"/>
        </w:rPr>
        <w:t xml:space="preserve">Mr </w:t>
      </w:r>
      <w:r w:rsidR="00CC5AE4">
        <w:rPr>
          <w:rFonts w:ascii="Arial" w:hAnsi="Arial" w:cs="Arial"/>
          <w:szCs w:val="24"/>
        </w:rPr>
        <w:t xml:space="preserve">M </w:t>
      </w:r>
      <w:proofErr w:type="gramStart"/>
      <w:r w:rsidR="00CC5AE4">
        <w:rPr>
          <w:rFonts w:ascii="Arial" w:hAnsi="Arial" w:cs="Arial"/>
          <w:szCs w:val="24"/>
        </w:rPr>
        <w:t>A</w:t>
      </w:r>
      <w:proofErr w:type="gramEnd"/>
      <w:r w:rsidR="00CC5AE4">
        <w:rPr>
          <w:rFonts w:ascii="Arial" w:hAnsi="Arial" w:cs="Arial"/>
          <w:szCs w:val="24"/>
        </w:rPr>
        <w:t xml:space="preserve"> Goodlet</w:t>
      </w:r>
      <w:r w:rsidR="001F7E3E">
        <w:rPr>
          <w:rFonts w:ascii="Arial" w:hAnsi="Arial" w:cs="Arial"/>
          <w:szCs w:val="24"/>
        </w:rPr>
        <w:t xml:space="preserve"> </w:t>
      </w:r>
      <w:r w:rsidR="001F7E3E" w:rsidRPr="001F7E3E">
        <w:rPr>
          <w:rFonts w:ascii="Arial" w:hAnsi="Arial" w:cs="Arial"/>
          <w:sz w:val="20"/>
        </w:rPr>
        <w:t>(until 5:35pm)</w:t>
      </w:r>
      <w:r w:rsidR="00CC5AE4" w:rsidRPr="006D752D">
        <w:rPr>
          <w:rFonts w:ascii="Arial" w:hAnsi="Arial" w:cs="Arial"/>
          <w:szCs w:val="24"/>
        </w:rPr>
        <w:tab/>
        <w:t>Chief Executive Officer</w:t>
      </w:r>
    </w:p>
    <w:p w14:paraId="11B54A78" w14:textId="0EF53164" w:rsidR="00F741FA" w:rsidRDefault="00CC5AE4" w:rsidP="00F741FA">
      <w:pPr>
        <w:tabs>
          <w:tab w:val="left" w:pos="1985"/>
          <w:tab w:val="right" w:pos="8335"/>
        </w:tabs>
        <w:jc w:val="both"/>
        <w:rPr>
          <w:rFonts w:ascii="Arial" w:hAnsi="Arial" w:cs="Arial"/>
          <w:szCs w:val="24"/>
        </w:rPr>
      </w:pPr>
      <w:r>
        <w:rPr>
          <w:rFonts w:ascii="Arial" w:hAnsi="Arial" w:cs="Arial"/>
          <w:szCs w:val="24"/>
        </w:rPr>
        <w:tab/>
      </w:r>
      <w:r w:rsidR="00EB7A9C">
        <w:rPr>
          <w:rFonts w:ascii="Arial" w:hAnsi="Arial" w:cs="Arial"/>
          <w:szCs w:val="24"/>
        </w:rPr>
        <w:t xml:space="preserve">Ms </w:t>
      </w:r>
      <w:r w:rsidR="003E6DC3">
        <w:rPr>
          <w:rFonts w:ascii="Arial" w:hAnsi="Arial" w:cs="Arial"/>
          <w:szCs w:val="24"/>
        </w:rPr>
        <w:t>M</w:t>
      </w:r>
      <w:r w:rsidR="00F741FA">
        <w:rPr>
          <w:rFonts w:ascii="Arial" w:hAnsi="Arial" w:cs="Arial"/>
          <w:szCs w:val="24"/>
        </w:rPr>
        <w:t xml:space="preserve"> Granich</w:t>
      </w:r>
      <w:r w:rsidR="00F741FA" w:rsidRPr="006D752D">
        <w:rPr>
          <w:rFonts w:ascii="Arial" w:hAnsi="Arial" w:cs="Arial"/>
          <w:szCs w:val="24"/>
        </w:rPr>
        <w:tab/>
      </w:r>
      <w:r w:rsidR="00F741FA">
        <w:rPr>
          <w:rFonts w:ascii="Arial" w:hAnsi="Arial" w:cs="Arial"/>
          <w:szCs w:val="24"/>
        </w:rPr>
        <w:t>Manager Community</w:t>
      </w:r>
      <w:r w:rsidR="00F741FA" w:rsidRPr="00571989">
        <w:rPr>
          <w:rFonts w:ascii="Arial" w:hAnsi="Arial" w:cs="Arial"/>
          <w:szCs w:val="24"/>
        </w:rPr>
        <w:t xml:space="preserve"> </w:t>
      </w:r>
      <w:r w:rsidR="004C25EA">
        <w:rPr>
          <w:rFonts w:ascii="Arial" w:hAnsi="Arial" w:cs="Arial"/>
          <w:szCs w:val="24"/>
        </w:rPr>
        <w:t>Development</w:t>
      </w:r>
    </w:p>
    <w:p w14:paraId="464CAF6A" w14:textId="65E21D79" w:rsidR="00F741FA" w:rsidRDefault="00F741FA" w:rsidP="00F741FA">
      <w:pPr>
        <w:tabs>
          <w:tab w:val="left" w:pos="1985"/>
          <w:tab w:val="right" w:pos="8335"/>
        </w:tabs>
        <w:jc w:val="both"/>
        <w:rPr>
          <w:rFonts w:ascii="Arial" w:hAnsi="Arial" w:cs="Arial"/>
          <w:szCs w:val="24"/>
        </w:rPr>
      </w:pPr>
      <w:r>
        <w:rPr>
          <w:rFonts w:ascii="Arial" w:hAnsi="Arial" w:cs="Arial"/>
          <w:szCs w:val="24"/>
        </w:rPr>
        <w:tab/>
      </w:r>
      <w:r w:rsidR="00EB7A9C">
        <w:rPr>
          <w:rFonts w:ascii="Arial" w:hAnsi="Arial" w:cs="Arial"/>
          <w:szCs w:val="24"/>
        </w:rPr>
        <w:t xml:space="preserve">Ms L </w:t>
      </w:r>
      <w:r w:rsidRPr="00571989">
        <w:rPr>
          <w:rFonts w:ascii="Arial" w:hAnsi="Arial" w:cs="Arial"/>
          <w:szCs w:val="24"/>
        </w:rPr>
        <w:t xml:space="preserve">Macfarlane Reid </w:t>
      </w:r>
      <w:r w:rsidRPr="00571989">
        <w:rPr>
          <w:rFonts w:ascii="Arial" w:hAnsi="Arial" w:cs="Arial"/>
          <w:szCs w:val="24"/>
        </w:rPr>
        <w:tab/>
        <w:t>Arts Centre Coordinator</w:t>
      </w:r>
    </w:p>
    <w:p w14:paraId="06F243D0" w14:textId="33BEC9FF" w:rsidR="00F741FA" w:rsidRDefault="00F741FA" w:rsidP="00F741FA">
      <w:pPr>
        <w:tabs>
          <w:tab w:val="left" w:pos="1985"/>
          <w:tab w:val="right" w:pos="8335"/>
        </w:tabs>
        <w:jc w:val="both"/>
        <w:rPr>
          <w:rFonts w:ascii="Arial" w:hAnsi="Arial" w:cs="Arial"/>
          <w:szCs w:val="24"/>
        </w:rPr>
      </w:pPr>
      <w:r>
        <w:rPr>
          <w:rFonts w:ascii="Arial" w:hAnsi="Arial" w:cs="Arial"/>
          <w:szCs w:val="24"/>
        </w:rPr>
        <w:tab/>
      </w:r>
      <w:r w:rsidR="00EB7A9C">
        <w:rPr>
          <w:rFonts w:ascii="Arial" w:hAnsi="Arial" w:cs="Arial"/>
          <w:szCs w:val="24"/>
        </w:rPr>
        <w:t>Ms R</w:t>
      </w:r>
      <w:r>
        <w:rPr>
          <w:rFonts w:ascii="Arial" w:hAnsi="Arial" w:cs="Arial"/>
          <w:szCs w:val="24"/>
        </w:rPr>
        <w:t xml:space="preserve"> Stewart</w:t>
      </w:r>
      <w:r>
        <w:rPr>
          <w:rFonts w:ascii="Arial" w:hAnsi="Arial" w:cs="Arial"/>
          <w:szCs w:val="24"/>
        </w:rPr>
        <w:tab/>
        <w:t>Administration and Events Officer</w:t>
      </w:r>
    </w:p>
    <w:p w14:paraId="17202EEC" w14:textId="77777777" w:rsidR="00F741FA" w:rsidRDefault="00F741FA" w:rsidP="00F741FA">
      <w:pPr>
        <w:tabs>
          <w:tab w:val="left" w:pos="1985"/>
          <w:tab w:val="right" w:pos="8335"/>
        </w:tabs>
        <w:jc w:val="both"/>
        <w:rPr>
          <w:rFonts w:ascii="Arial" w:hAnsi="Arial" w:cs="Arial"/>
          <w:szCs w:val="24"/>
        </w:rPr>
      </w:pPr>
    </w:p>
    <w:p w14:paraId="48B4DB97" w14:textId="77777777" w:rsidR="00F741FA" w:rsidRPr="006D752D" w:rsidRDefault="00F741FA" w:rsidP="00F741FA">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r>
      <w:r>
        <w:rPr>
          <w:rFonts w:ascii="Arial" w:hAnsi="Arial" w:cs="Arial"/>
          <w:szCs w:val="24"/>
        </w:rPr>
        <w:t>Nil.</w:t>
      </w:r>
    </w:p>
    <w:p w14:paraId="5D59111C" w14:textId="77777777" w:rsidR="00F741FA" w:rsidRPr="006D752D" w:rsidRDefault="00F741FA" w:rsidP="00F741FA">
      <w:pPr>
        <w:tabs>
          <w:tab w:val="left" w:pos="1985"/>
          <w:tab w:val="right" w:pos="8335"/>
        </w:tabs>
        <w:jc w:val="both"/>
        <w:rPr>
          <w:rFonts w:ascii="Arial" w:hAnsi="Arial" w:cs="Arial"/>
          <w:szCs w:val="24"/>
        </w:rPr>
      </w:pPr>
    </w:p>
    <w:p w14:paraId="3CF25688" w14:textId="77777777" w:rsidR="00F741FA" w:rsidRPr="006D752D" w:rsidRDefault="00F741FA" w:rsidP="00F741FA">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r>
      <w:r>
        <w:rPr>
          <w:rFonts w:ascii="Arial" w:hAnsi="Arial" w:cs="Arial"/>
          <w:szCs w:val="24"/>
        </w:rPr>
        <w:t>Nil.</w:t>
      </w:r>
    </w:p>
    <w:p w14:paraId="37EE86CF" w14:textId="77777777" w:rsidR="00F741FA" w:rsidRDefault="00F741FA" w:rsidP="00F741FA">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4B68026" w14:textId="2F2E9DC4" w:rsidR="00F741FA" w:rsidRPr="008D3333"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8D3333">
        <w:rPr>
          <w:rFonts w:ascii="Arial" w:hAnsi="Arial" w:cs="Arial"/>
          <w:b/>
        </w:rPr>
        <w:t>Leave of Absence</w:t>
      </w:r>
      <w:r w:rsidRPr="008D3333">
        <w:rPr>
          <w:rFonts w:ascii="Arial" w:hAnsi="Arial" w:cs="Arial"/>
        </w:rPr>
        <w:tab/>
      </w:r>
      <w:r w:rsidR="00B9008A">
        <w:rPr>
          <w:rFonts w:ascii="Arial" w:hAnsi="Arial" w:cs="Arial"/>
        </w:rPr>
        <w:tab/>
      </w:r>
    </w:p>
    <w:p w14:paraId="785F208C" w14:textId="77777777" w:rsidR="00F741FA" w:rsidRPr="008D3333"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8D3333">
        <w:rPr>
          <w:rFonts w:ascii="Arial" w:hAnsi="Arial" w:cs="Arial"/>
          <w:b/>
          <w:sz w:val="22"/>
        </w:rPr>
        <w:t>(Previously Approved)</w:t>
      </w:r>
    </w:p>
    <w:p w14:paraId="4F0FBDC8" w14:textId="77777777" w:rsidR="00C23C0C" w:rsidRDefault="00C23C0C" w:rsidP="00C23C0C">
      <w:pPr>
        <w:numPr>
          <w:ilvl w:val="12"/>
          <w:numId w:val="0"/>
        </w:numPr>
        <w:tabs>
          <w:tab w:val="left" w:pos="720"/>
          <w:tab w:val="left" w:pos="2410"/>
          <w:tab w:val="left" w:pos="2977"/>
          <w:tab w:val="right" w:pos="8335"/>
          <w:tab w:val="right" w:pos="8505"/>
        </w:tabs>
        <w:jc w:val="both"/>
        <w:rPr>
          <w:rFonts w:ascii="Arial" w:hAnsi="Arial" w:cs="Arial"/>
          <w:b/>
          <w:i/>
        </w:rPr>
      </w:pPr>
    </w:p>
    <w:p w14:paraId="3F923B78" w14:textId="3A2720F4" w:rsidR="004C25EA" w:rsidRPr="004C25EA" w:rsidRDefault="00F741FA" w:rsidP="00CC5AE4">
      <w:pPr>
        <w:numPr>
          <w:ilvl w:val="12"/>
          <w:numId w:val="0"/>
        </w:numPr>
        <w:tabs>
          <w:tab w:val="left" w:pos="720"/>
          <w:tab w:val="left" w:pos="1985"/>
          <w:tab w:val="left" w:pos="2977"/>
          <w:tab w:val="right" w:pos="8313"/>
          <w:tab w:val="right" w:pos="8505"/>
        </w:tabs>
        <w:jc w:val="both"/>
        <w:rPr>
          <w:rFonts w:ascii="Arial" w:hAnsi="Arial" w:cs="Arial"/>
        </w:rPr>
      </w:pPr>
      <w:r w:rsidRPr="008D3333">
        <w:rPr>
          <w:rFonts w:ascii="Arial" w:hAnsi="Arial" w:cs="Arial"/>
          <w:b/>
        </w:rPr>
        <w:t>Apologies</w:t>
      </w:r>
      <w:r w:rsidR="00C23C0C">
        <w:rPr>
          <w:rFonts w:ascii="Arial" w:hAnsi="Arial" w:cs="Arial"/>
          <w:b/>
        </w:rPr>
        <w:tab/>
      </w:r>
      <w:r w:rsidR="004C25EA">
        <w:rPr>
          <w:rFonts w:ascii="Arial" w:hAnsi="Arial" w:cs="Arial"/>
        </w:rPr>
        <w:t xml:space="preserve">Councillor B </w:t>
      </w:r>
      <w:r w:rsidR="00081A4E">
        <w:rPr>
          <w:rFonts w:ascii="Arial" w:hAnsi="Arial" w:cs="Arial"/>
        </w:rPr>
        <w:t xml:space="preserve">R B </w:t>
      </w:r>
      <w:r w:rsidR="004C25EA">
        <w:rPr>
          <w:rFonts w:ascii="Arial" w:hAnsi="Arial" w:cs="Arial"/>
        </w:rPr>
        <w:t>Hassell</w:t>
      </w:r>
      <w:r w:rsidR="001E7515">
        <w:rPr>
          <w:rFonts w:ascii="Arial" w:hAnsi="Arial" w:cs="Arial"/>
        </w:rPr>
        <w:tab/>
        <w:t>Dalkeith Ward</w:t>
      </w:r>
    </w:p>
    <w:p w14:paraId="1BE5E9FF" w14:textId="5F9FAE61" w:rsidR="00F741FA"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p>
    <w:p w14:paraId="0A50351F" w14:textId="46CF306F" w:rsidR="00F741FA"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1581E1D3" w14:textId="32C12AC7" w:rsidR="00F741FA"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3792E6F1" w14:textId="19B26C71" w:rsidR="00F741FA"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6CF6EA10" w14:textId="577E5ECC" w:rsidR="00F741FA"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2607A309" w14:textId="0E064B77" w:rsidR="00F741FA"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2289DABD" w14:textId="77777777" w:rsidR="00F741FA" w:rsidRPr="00C6108C" w:rsidRDefault="00F741FA" w:rsidP="00F741FA">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377F8DFD" w14:textId="6546D8DF" w:rsidR="00AD41D5" w:rsidRDefault="00AD41D5"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69FAC3D1" w14:textId="54371CD7" w:rsidR="00EB7A9C" w:rsidRDefault="00EB7A9C"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615A3DDE" w14:textId="5E045EB7" w:rsidR="00EB7A9C" w:rsidRDefault="00EB7A9C"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68B26FFD" w14:textId="77777777" w:rsidR="00EB7A9C" w:rsidRDefault="00EB7A9C"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14EF6568" w14:textId="2E7551C9" w:rsidR="0092096D" w:rsidRDefault="001E7515" w:rsidP="006537BE">
      <w:pPr>
        <w:rPr>
          <w:rFonts w:ascii="Arial" w:hAnsi="Arial" w:cs="Arial"/>
          <w:b/>
          <w:szCs w:val="24"/>
        </w:rPr>
      </w:pPr>
      <w:r>
        <w:rPr>
          <w:rFonts w:ascii="Arial" w:hAnsi="Arial" w:cs="Arial"/>
          <w:b/>
          <w:szCs w:val="24"/>
        </w:rPr>
        <w:br w:type="page"/>
      </w:r>
    </w:p>
    <w:p w14:paraId="7313CE6C" w14:textId="77777777" w:rsidR="00D05D60" w:rsidRPr="00562866" w:rsidRDefault="00D05D60" w:rsidP="004D554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59E2F926" w14:textId="77777777" w:rsidR="00562866" w:rsidRDefault="00562866" w:rsidP="004D554D">
      <w:pPr>
        <w:pStyle w:val="BodyText"/>
        <w:rPr>
          <w:rFonts w:ascii="Arial" w:hAnsi="Arial" w:cs="Arial"/>
          <w:sz w:val="22"/>
          <w:szCs w:val="24"/>
        </w:rPr>
      </w:pPr>
    </w:p>
    <w:p w14:paraId="737D00A4" w14:textId="22AA5C81" w:rsidR="00D42959" w:rsidRPr="00372048" w:rsidRDefault="00D42959" w:rsidP="004D554D">
      <w:pPr>
        <w:pStyle w:val="BodyText2"/>
        <w:rPr>
          <w:rFonts w:ascii="Arial" w:hAnsi="Arial" w:cs="Arial"/>
          <w:i w:val="0"/>
          <w:szCs w:val="24"/>
        </w:rPr>
      </w:pPr>
      <w:r w:rsidRPr="00372048">
        <w:rPr>
          <w:rFonts w:ascii="Arial" w:hAnsi="Arial" w:cs="Arial"/>
          <w:i w:val="0"/>
          <w:szCs w:val="24"/>
        </w:rPr>
        <w:t>Members of the public who attend Council meetings should not act immediately on anything they hear at the meetings, without first seeking clarification of Council’s position. For example</w:t>
      </w:r>
      <w:r w:rsidR="0092096D">
        <w:rPr>
          <w:rFonts w:ascii="Arial" w:hAnsi="Arial" w:cs="Arial"/>
          <w:i w:val="0"/>
          <w:szCs w:val="24"/>
        </w:rPr>
        <w:t>,</w:t>
      </w:r>
      <w:r w:rsidRPr="00372048">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372048">
        <w:rPr>
          <w:rFonts w:ascii="Arial" w:hAnsi="Arial" w:cs="Arial"/>
          <w:i w:val="0"/>
          <w:szCs w:val="24"/>
        </w:rPr>
        <w:t>taking action</w:t>
      </w:r>
      <w:proofErr w:type="gramEnd"/>
      <w:r w:rsidRPr="00372048">
        <w:rPr>
          <w:rFonts w:ascii="Arial" w:hAnsi="Arial" w:cs="Arial"/>
          <w:i w:val="0"/>
          <w:szCs w:val="24"/>
        </w:rPr>
        <w:t xml:space="preserve"> on any matter that they may have before Council.</w:t>
      </w:r>
    </w:p>
    <w:p w14:paraId="1D8E8B9E" w14:textId="77777777" w:rsidR="00D42959" w:rsidRPr="00372048" w:rsidRDefault="00D42959" w:rsidP="004D554D">
      <w:pPr>
        <w:pStyle w:val="BodyText2"/>
        <w:rPr>
          <w:rFonts w:ascii="Arial" w:hAnsi="Arial" w:cs="Arial"/>
          <w:i w:val="0"/>
          <w:szCs w:val="24"/>
        </w:rPr>
      </w:pPr>
    </w:p>
    <w:p w14:paraId="0423E691" w14:textId="79BF82D9" w:rsidR="00DB4A28" w:rsidRPr="00AB6F9F" w:rsidRDefault="00D42959" w:rsidP="004D554D">
      <w:pPr>
        <w:pStyle w:val="BodyText2"/>
        <w:rPr>
          <w:rFonts w:ascii="Arial" w:hAnsi="Arial" w:cs="Arial"/>
          <w:i w:val="0"/>
          <w:szCs w:val="24"/>
        </w:rPr>
      </w:pPr>
      <w:r w:rsidRPr="00372048">
        <w:rPr>
          <w:rFonts w:ascii="Arial" w:hAnsi="Arial" w:cs="Arial"/>
          <w:i w:val="0"/>
          <w:szCs w:val="24"/>
        </w:rPr>
        <w:t>Any plans or documents in agendas and minutes may be subject to copyright. The express permission of the copyright owner must be obtained before copying any copyright material.</w:t>
      </w:r>
    </w:p>
    <w:p w14:paraId="70510C2F" w14:textId="7FB40E83" w:rsidR="00D05D60" w:rsidRDefault="00D05D60" w:rsidP="004D554D">
      <w:pPr>
        <w:tabs>
          <w:tab w:val="left" w:pos="720"/>
          <w:tab w:val="left" w:pos="1440"/>
          <w:tab w:val="left" w:pos="2410"/>
          <w:tab w:val="left" w:pos="2977"/>
          <w:tab w:val="right" w:pos="8335"/>
          <w:tab w:val="right" w:pos="8505"/>
        </w:tabs>
        <w:jc w:val="both"/>
        <w:rPr>
          <w:rFonts w:ascii="Arial" w:hAnsi="Arial" w:cs="Arial"/>
          <w:szCs w:val="24"/>
        </w:rPr>
      </w:pPr>
    </w:p>
    <w:p w14:paraId="399DB672" w14:textId="48365582" w:rsidR="00AB6F9F" w:rsidRDefault="00AB6F9F" w:rsidP="004D554D">
      <w:pPr>
        <w:tabs>
          <w:tab w:val="left" w:pos="720"/>
          <w:tab w:val="left" w:pos="1440"/>
          <w:tab w:val="left" w:pos="2410"/>
          <w:tab w:val="left" w:pos="2977"/>
          <w:tab w:val="right" w:pos="8335"/>
          <w:tab w:val="right" w:pos="8505"/>
        </w:tabs>
        <w:jc w:val="both"/>
        <w:rPr>
          <w:rFonts w:ascii="Arial" w:hAnsi="Arial" w:cs="Arial"/>
          <w:szCs w:val="24"/>
        </w:rPr>
      </w:pPr>
    </w:p>
    <w:p w14:paraId="39E7B58C" w14:textId="77777777" w:rsidR="00CC5AE4" w:rsidRPr="000D7D19" w:rsidRDefault="00CC5AE4" w:rsidP="00CC5AE4">
      <w:pPr>
        <w:pStyle w:val="Heading1"/>
        <w:numPr>
          <w:ilvl w:val="0"/>
          <w:numId w:val="1"/>
        </w:numPr>
        <w:tabs>
          <w:tab w:val="clear" w:pos="720"/>
          <w:tab w:val="num" w:pos="0"/>
          <w:tab w:val="num" w:pos="862"/>
        </w:tabs>
        <w:spacing w:before="0" w:after="0"/>
        <w:ind w:left="0" w:hanging="851"/>
        <w:rPr>
          <w:rFonts w:ascii="Arial" w:hAnsi="Arial" w:cs="Arial"/>
          <w:caps w:val="0"/>
          <w:sz w:val="24"/>
          <w:szCs w:val="24"/>
          <w:u w:val="none"/>
        </w:rPr>
      </w:pPr>
      <w:bookmarkStart w:id="4" w:name="_Toc24374759"/>
      <w:bookmarkStart w:id="5" w:name="_Toc24962814"/>
      <w:bookmarkStart w:id="6" w:name="_Toc25314641"/>
      <w:r w:rsidRPr="000D7D19">
        <w:rPr>
          <w:rFonts w:ascii="Arial" w:hAnsi="Arial" w:cs="Arial"/>
          <w:caps w:val="0"/>
          <w:sz w:val="24"/>
          <w:szCs w:val="24"/>
          <w:u w:val="none"/>
        </w:rPr>
        <w:t>Appointment of Chair</w:t>
      </w:r>
      <w:bookmarkEnd w:id="4"/>
      <w:bookmarkEnd w:id="5"/>
      <w:bookmarkEnd w:id="6"/>
    </w:p>
    <w:p w14:paraId="092C8ECF" w14:textId="77777777" w:rsidR="00CC5AE4" w:rsidRDefault="00CC5AE4" w:rsidP="00CC5AE4">
      <w:pPr>
        <w:tabs>
          <w:tab w:val="left" w:pos="720"/>
          <w:tab w:val="left" w:pos="1440"/>
          <w:tab w:val="left" w:pos="2410"/>
          <w:tab w:val="left" w:pos="2977"/>
          <w:tab w:val="right" w:pos="8335"/>
          <w:tab w:val="right" w:pos="8505"/>
        </w:tabs>
        <w:jc w:val="both"/>
        <w:rPr>
          <w:rFonts w:ascii="Arial" w:hAnsi="Arial" w:cs="Arial"/>
          <w:szCs w:val="24"/>
        </w:rPr>
      </w:pPr>
    </w:p>
    <w:p w14:paraId="6624D705" w14:textId="1A302C99" w:rsidR="00FA3EF0" w:rsidRDefault="00CC5AE4" w:rsidP="00CC5AE4">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Mark Goodlet</w:t>
      </w:r>
      <w:r w:rsidR="00470630">
        <w:rPr>
          <w:rFonts w:ascii="Arial" w:hAnsi="Arial" w:cs="Arial"/>
          <w:szCs w:val="24"/>
        </w:rPr>
        <w:t>, Chief Executive Officer</w:t>
      </w:r>
      <w:r w:rsidR="00227803">
        <w:rPr>
          <w:rFonts w:ascii="Arial" w:hAnsi="Arial" w:cs="Arial"/>
          <w:szCs w:val="24"/>
        </w:rPr>
        <w:t>,</w:t>
      </w:r>
      <w:r>
        <w:rPr>
          <w:rFonts w:ascii="Arial" w:hAnsi="Arial" w:cs="Arial"/>
          <w:szCs w:val="24"/>
        </w:rPr>
        <w:t xml:space="preserve"> called for nomination</w:t>
      </w:r>
      <w:r w:rsidR="00470630">
        <w:rPr>
          <w:rFonts w:ascii="Arial" w:hAnsi="Arial" w:cs="Arial"/>
          <w:szCs w:val="24"/>
        </w:rPr>
        <w:t>s</w:t>
      </w:r>
      <w:r>
        <w:rPr>
          <w:rFonts w:ascii="Arial" w:hAnsi="Arial" w:cs="Arial"/>
          <w:szCs w:val="24"/>
        </w:rPr>
        <w:t xml:space="preserve"> for the Chair</w:t>
      </w:r>
      <w:r w:rsidR="00227803">
        <w:rPr>
          <w:rFonts w:ascii="Arial" w:hAnsi="Arial" w:cs="Arial"/>
          <w:szCs w:val="24"/>
        </w:rPr>
        <w:t>person.</w:t>
      </w:r>
    </w:p>
    <w:p w14:paraId="2E766548" w14:textId="5C0967E9" w:rsidR="00470630" w:rsidRDefault="00171E7F" w:rsidP="00CC5AE4">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70528" behindDoc="1" locked="0" layoutInCell="1" allowOverlap="1" wp14:anchorId="6FE436AD" wp14:editId="71364FBC">
                <wp:simplePos x="0" y="0"/>
                <wp:positionH relativeFrom="column">
                  <wp:posOffset>-37509</wp:posOffset>
                </wp:positionH>
                <wp:positionV relativeFrom="paragraph">
                  <wp:posOffset>178566</wp:posOffset>
                </wp:positionV>
                <wp:extent cx="5344511" cy="867104"/>
                <wp:effectExtent l="0" t="0" r="8890" b="9525"/>
                <wp:wrapNone/>
                <wp:docPr id="2" name="Rectangle 2"/>
                <wp:cNvGraphicFramePr/>
                <a:graphic xmlns:a="http://schemas.openxmlformats.org/drawingml/2006/main">
                  <a:graphicData uri="http://schemas.microsoft.com/office/word/2010/wordprocessingShape">
                    <wps:wsp>
                      <wps:cNvSpPr/>
                      <wps:spPr>
                        <a:xfrm>
                          <a:off x="0" y="0"/>
                          <a:ext cx="5344511" cy="86710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DBBDB" id="Rectangle 2" o:spid="_x0000_s1026" style="position:absolute;margin-left:-2.95pt;margin-top:14.05pt;width:420.85pt;height:68.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" fillcolor="#bfbfbf [2412]" stroked="f" strokeweight="2pt"/>
            </w:pict>
          </mc:Fallback>
        </mc:AlternateContent>
      </w:r>
    </w:p>
    <w:p w14:paraId="677B44D3" w14:textId="35666947" w:rsidR="00CC5AE4" w:rsidRDefault="00CC5AE4" w:rsidP="00CC5AE4">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w:t>
      </w:r>
      <w:r w:rsidR="00FA3EF0">
        <w:rPr>
          <w:rFonts w:ascii="Arial" w:hAnsi="Arial" w:cs="Arial"/>
          <w:szCs w:val="24"/>
        </w:rPr>
        <w:t>Hodsdon</w:t>
      </w:r>
      <w:r>
        <w:rPr>
          <w:rFonts w:ascii="Arial" w:hAnsi="Arial" w:cs="Arial"/>
          <w:szCs w:val="24"/>
        </w:rPr>
        <w:t xml:space="preserve"> </w:t>
      </w:r>
      <w:r w:rsidR="00470630">
        <w:rPr>
          <w:rFonts w:ascii="Arial" w:hAnsi="Arial" w:cs="Arial"/>
          <w:szCs w:val="24"/>
        </w:rPr>
        <w:t>was the only nomination</w:t>
      </w:r>
      <w:r w:rsidR="00227803">
        <w:rPr>
          <w:rFonts w:ascii="Arial" w:hAnsi="Arial" w:cs="Arial"/>
          <w:szCs w:val="24"/>
        </w:rPr>
        <w:t xml:space="preserve"> received</w:t>
      </w:r>
      <w:r w:rsidR="00470630">
        <w:rPr>
          <w:rFonts w:ascii="Arial" w:hAnsi="Arial" w:cs="Arial"/>
          <w:szCs w:val="24"/>
        </w:rPr>
        <w:t xml:space="preserve"> and </w:t>
      </w:r>
      <w:r>
        <w:rPr>
          <w:rFonts w:ascii="Arial" w:hAnsi="Arial" w:cs="Arial"/>
          <w:szCs w:val="24"/>
        </w:rPr>
        <w:t>was</w:t>
      </w:r>
      <w:r w:rsidR="00227803">
        <w:rPr>
          <w:rFonts w:ascii="Arial" w:hAnsi="Arial" w:cs="Arial"/>
          <w:szCs w:val="24"/>
        </w:rPr>
        <w:t xml:space="preserve"> therefore</w:t>
      </w:r>
      <w:r>
        <w:rPr>
          <w:rFonts w:ascii="Arial" w:hAnsi="Arial" w:cs="Arial"/>
          <w:szCs w:val="24"/>
        </w:rPr>
        <w:t xml:space="preserve"> appointed as Chair</w:t>
      </w:r>
      <w:r w:rsidR="00227803">
        <w:rPr>
          <w:rFonts w:ascii="Arial" w:hAnsi="Arial" w:cs="Arial"/>
          <w:szCs w:val="24"/>
        </w:rPr>
        <w:t xml:space="preserve">person </w:t>
      </w:r>
      <w:r w:rsidR="00470630">
        <w:rPr>
          <w:rFonts w:ascii="Arial" w:hAnsi="Arial" w:cs="Arial"/>
          <w:szCs w:val="24"/>
          <w:lang w:val="en-US"/>
        </w:rPr>
        <w:t>for the term ending immediately prior to the next Local Government Election in October 2021</w:t>
      </w:r>
      <w:r w:rsidR="00470630">
        <w:rPr>
          <w:rFonts w:ascii="Arial" w:hAnsi="Arial" w:cs="Arial"/>
          <w:szCs w:val="24"/>
        </w:rPr>
        <w:t>.</w:t>
      </w:r>
    </w:p>
    <w:p w14:paraId="49EDCF18" w14:textId="5777974A" w:rsidR="00CC5AE4" w:rsidRDefault="00CC5AE4" w:rsidP="004D554D">
      <w:pPr>
        <w:tabs>
          <w:tab w:val="left" w:pos="720"/>
          <w:tab w:val="left" w:pos="1440"/>
          <w:tab w:val="left" w:pos="2410"/>
          <w:tab w:val="left" w:pos="2977"/>
          <w:tab w:val="right" w:pos="8335"/>
          <w:tab w:val="right" w:pos="8505"/>
        </w:tabs>
        <w:jc w:val="both"/>
        <w:rPr>
          <w:rFonts w:ascii="Arial" w:hAnsi="Arial" w:cs="Arial"/>
          <w:szCs w:val="24"/>
        </w:rPr>
      </w:pPr>
    </w:p>
    <w:p w14:paraId="21F3D1F1" w14:textId="09CC9A8A" w:rsidR="00CC5AE4" w:rsidRDefault="00FA3EF0" w:rsidP="004D554D">
      <w:pPr>
        <w:tabs>
          <w:tab w:val="left" w:pos="720"/>
          <w:tab w:val="left" w:pos="1440"/>
          <w:tab w:val="left" w:pos="2410"/>
          <w:tab w:val="left" w:pos="2977"/>
          <w:tab w:val="right" w:pos="8335"/>
          <w:tab w:val="right" w:pos="8505"/>
        </w:tabs>
        <w:jc w:val="both"/>
        <w:rPr>
          <w:rFonts w:ascii="Arial" w:hAnsi="Arial" w:cs="Arial"/>
          <w:b/>
          <w:bCs/>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FA3EF0">
        <w:rPr>
          <w:rFonts w:ascii="Arial" w:hAnsi="Arial" w:cs="Arial"/>
          <w:b/>
          <w:bCs/>
          <w:szCs w:val="24"/>
        </w:rPr>
        <w:t>CARRIED UNANIMOUSLY</w:t>
      </w:r>
      <w:r>
        <w:rPr>
          <w:rFonts w:ascii="Arial" w:hAnsi="Arial" w:cs="Arial"/>
          <w:b/>
          <w:bCs/>
          <w:szCs w:val="24"/>
        </w:rPr>
        <w:t xml:space="preserve"> 4/-</w:t>
      </w:r>
    </w:p>
    <w:p w14:paraId="2830B593" w14:textId="4B9DDFA6" w:rsidR="008D394D" w:rsidRDefault="008D394D" w:rsidP="004D554D">
      <w:pPr>
        <w:tabs>
          <w:tab w:val="left" w:pos="720"/>
          <w:tab w:val="left" w:pos="1440"/>
          <w:tab w:val="left" w:pos="2410"/>
          <w:tab w:val="left" w:pos="2977"/>
          <w:tab w:val="right" w:pos="8335"/>
          <w:tab w:val="right" w:pos="8505"/>
        </w:tabs>
        <w:jc w:val="both"/>
        <w:rPr>
          <w:rFonts w:ascii="Arial" w:hAnsi="Arial" w:cs="Arial"/>
          <w:b/>
          <w:bCs/>
          <w:szCs w:val="24"/>
        </w:rPr>
      </w:pPr>
    </w:p>
    <w:p w14:paraId="0299C2FE" w14:textId="77777777" w:rsidR="00171E7F" w:rsidRDefault="00171E7F" w:rsidP="004D554D">
      <w:pPr>
        <w:tabs>
          <w:tab w:val="left" w:pos="720"/>
          <w:tab w:val="left" w:pos="1440"/>
          <w:tab w:val="left" w:pos="2410"/>
          <w:tab w:val="left" w:pos="2977"/>
          <w:tab w:val="right" w:pos="8335"/>
          <w:tab w:val="right" w:pos="8505"/>
        </w:tabs>
        <w:jc w:val="both"/>
        <w:rPr>
          <w:rFonts w:ascii="Arial" w:hAnsi="Arial" w:cs="Arial"/>
          <w:b/>
          <w:bCs/>
          <w:szCs w:val="24"/>
        </w:rPr>
      </w:pPr>
    </w:p>
    <w:p w14:paraId="339AD853" w14:textId="7A3677ED" w:rsidR="008D394D" w:rsidRDefault="008D394D" w:rsidP="008D394D">
      <w:pPr>
        <w:tabs>
          <w:tab w:val="left" w:pos="720"/>
          <w:tab w:val="left" w:pos="1440"/>
          <w:tab w:val="left" w:pos="2410"/>
          <w:tab w:val="left" w:pos="2977"/>
          <w:tab w:val="right" w:pos="8335"/>
          <w:tab w:val="right" w:pos="8505"/>
        </w:tabs>
        <w:ind w:left="-851"/>
        <w:jc w:val="both"/>
        <w:rPr>
          <w:rFonts w:ascii="Arial" w:hAnsi="Arial" w:cs="Arial"/>
          <w:szCs w:val="24"/>
        </w:rPr>
      </w:pPr>
      <w:r w:rsidRPr="008D394D">
        <w:rPr>
          <w:rFonts w:ascii="Arial" w:hAnsi="Arial" w:cs="Arial"/>
          <w:szCs w:val="24"/>
        </w:rPr>
        <w:t xml:space="preserve">Mark Goodlet </w:t>
      </w:r>
      <w:r w:rsidR="00A6001B">
        <w:rPr>
          <w:rFonts w:ascii="Arial" w:hAnsi="Arial" w:cs="Arial"/>
          <w:szCs w:val="24"/>
        </w:rPr>
        <w:t xml:space="preserve">retired from the </w:t>
      </w:r>
      <w:r w:rsidR="001F7E3E">
        <w:rPr>
          <w:rFonts w:ascii="Arial" w:hAnsi="Arial" w:cs="Arial"/>
          <w:szCs w:val="24"/>
        </w:rPr>
        <w:t>meeting</w:t>
      </w:r>
      <w:r w:rsidRPr="008D394D">
        <w:rPr>
          <w:rFonts w:ascii="Arial" w:hAnsi="Arial" w:cs="Arial"/>
          <w:szCs w:val="24"/>
        </w:rPr>
        <w:t xml:space="preserve"> at 5:35pm. </w:t>
      </w:r>
    </w:p>
    <w:p w14:paraId="0859D161" w14:textId="05842902" w:rsidR="00A6001B" w:rsidRDefault="00A6001B" w:rsidP="00A6001B">
      <w:pPr>
        <w:tabs>
          <w:tab w:val="left" w:pos="720"/>
          <w:tab w:val="left" w:pos="1440"/>
          <w:tab w:val="left" w:pos="2410"/>
          <w:tab w:val="left" w:pos="2977"/>
          <w:tab w:val="right" w:pos="8335"/>
          <w:tab w:val="right" w:pos="8505"/>
        </w:tabs>
        <w:jc w:val="both"/>
        <w:rPr>
          <w:rFonts w:ascii="Arial" w:hAnsi="Arial" w:cs="Arial"/>
          <w:szCs w:val="24"/>
        </w:rPr>
      </w:pPr>
    </w:p>
    <w:p w14:paraId="3A25D684" w14:textId="77777777" w:rsidR="00C81107" w:rsidRPr="008D394D" w:rsidRDefault="00C81107" w:rsidP="00A6001B">
      <w:pPr>
        <w:tabs>
          <w:tab w:val="left" w:pos="720"/>
          <w:tab w:val="left" w:pos="1440"/>
          <w:tab w:val="left" w:pos="2410"/>
          <w:tab w:val="left" w:pos="2977"/>
          <w:tab w:val="right" w:pos="8335"/>
          <w:tab w:val="right" w:pos="8505"/>
        </w:tabs>
        <w:jc w:val="both"/>
        <w:rPr>
          <w:rFonts w:ascii="Arial" w:hAnsi="Arial" w:cs="Arial"/>
          <w:szCs w:val="24"/>
        </w:rPr>
      </w:pPr>
    </w:p>
    <w:p w14:paraId="704D65A9" w14:textId="77777777" w:rsidR="00683A50" w:rsidRPr="00DB4A28" w:rsidRDefault="00562866" w:rsidP="004D554D">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7" w:name="_Toc25314642"/>
      <w:r w:rsidRPr="00DB4A28">
        <w:rPr>
          <w:rFonts w:ascii="Arial" w:hAnsi="Arial" w:cs="Arial"/>
          <w:caps w:val="0"/>
          <w:sz w:val="24"/>
          <w:szCs w:val="24"/>
          <w:u w:val="none"/>
        </w:rPr>
        <w:t>Public Question Time</w:t>
      </w:r>
      <w:bookmarkEnd w:id="7"/>
    </w:p>
    <w:p w14:paraId="6441E546" w14:textId="77777777" w:rsidR="00683A50" w:rsidRPr="00180419" w:rsidRDefault="00683A50" w:rsidP="004D554D">
      <w:pPr>
        <w:tabs>
          <w:tab w:val="left" w:pos="720"/>
          <w:tab w:val="left" w:pos="1440"/>
          <w:tab w:val="left" w:pos="2410"/>
          <w:tab w:val="left" w:pos="2977"/>
          <w:tab w:val="right" w:pos="8505"/>
        </w:tabs>
        <w:jc w:val="both"/>
        <w:rPr>
          <w:rFonts w:ascii="Arial" w:hAnsi="Arial" w:cs="Arial"/>
          <w:szCs w:val="24"/>
        </w:rPr>
      </w:pPr>
    </w:p>
    <w:p w14:paraId="3FFDE3BA" w14:textId="774E7C53" w:rsidR="00AB6F9F" w:rsidRPr="00AB4BB3" w:rsidRDefault="00F741FA" w:rsidP="00A6001B">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60D54FB9" w14:textId="58A366E9" w:rsidR="00683A50" w:rsidRDefault="00AB4BB3" w:rsidP="004D554D">
      <w:pPr>
        <w:numPr>
          <w:ilvl w:val="12"/>
          <w:numId w:val="0"/>
        </w:numPr>
        <w:tabs>
          <w:tab w:val="left" w:pos="1440"/>
          <w:tab w:val="left" w:pos="2410"/>
          <w:tab w:val="left" w:pos="2977"/>
          <w:tab w:val="right" w:pos="8335"/>
          <w:tab w:val="right" w:pos="8505"/>
        </w:tabs>
        <w:ind w:hanging="720"/>
        <w:jc w:val="both"/>
        <w:rPr>
          <w:rFonts w:ascii="Arial" w:hAnsi="Arial" w:cs="Arial"/>
          <w:szCs w:val="24"/>
        </w:rPr>
      </w:pPr>
      <w:r w:rsidRPr="00AB4BB3">
        <w:rPr>
          <w:rFonts w:ascii="Arial" w:hAnsi="Arial" w:cs="Arial"/>
          <w:szCs w:val="24"/>
        </w:rPr>
        <w:tab/>
      </w:r>
    </w:p>
    <w:p w14:paraId="0FAFD423" w14:textId="77777777" w:rsidR="00C81107" w:rsidRDefault="00C81107" w:rsidP="004D554D">
      <w:pPr>
        <w:numPr>
          <w:ilvl w:val="12"/>
          <w:numId w:val="0"/>
        </w:numPr>
        <w:tabs>
          <w:tab w:val="left" w:pos="1440"/>
          <w:tab w:val="left" w:pos="2410"/>
          <w:tab w:val="left" w:pos="2977"/>
          <w:tab w:val="right" w:pos="8335"/>
          <w:tab w:val="right" w:pos="8505"/>
        </w:tabs>
        <w:ind w:hanging="720"/>
        <w:jc w:val="both"/>
        <w:rPr>
          <w:rFonts w:ascii="Arial" w:hAnsi="Arial" w:cs="Arial"/>
          <w:szCs w:val="24"/>
        </w:rPr>
      </w:pPr>
    </w:p>
    <w:p w14:paraId="3A034D9B" w14:textId="77777777" w:rsidR="00683A50" w:rsidRPr="00EF2371" w:rsidRDefault="00CF3221" w:rsidP="004D554D">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8" w:name="_Toc25314643"/>
      <w:r>
        <w:rPr>
          <w:rFonts w:ascii="Arial" w:hAnsi="Arial" w:cs="Arial"/>
          <w:caps w:val="0"/>
          <w:sz w:val="24"/>
          <w:szCs w:val="24"/>
          <w:u w:val="none"/>
        </w:rPr>
        <w:t>Addresses b</w:t>
      </w:r>
      <w:r w:rsidR="00562866" w:rsidRPr="00180419">
        <w:rPr>
          <w:rFonts w:ascii="Arial" w:hAnsi="Arial" w:cs="Arial"/>
          <w:caps w:val="0"/>
          <w:sz w:val="24"/>
          <w:szCs w:val="24"/>
          <w:u w:val="none"/>
        </w:rPr>
        <w:t>y Members of the Public (only for items listed on the agenda)</w:t>
      </w:r>
      <w:bookmarkEnd w:id="8"/>
    </w:p>
    <w:p w14:paraId="2BC50B33" w14:textId="77777777" w:rsidR="00683A50" w:rsidRPr="00180419" w:rsidRDefault="00683A50" w:rsidP="00A6001B">
      <w:pPr>
        <w:tabs>
          <w:tab w:val="left" w:pos="720"/>
          <w:tab w:val="left" w:pos="1440"/>
          <w:tab w:val="left" w:pos="2410"/>
          <w:tab w:val="left" w:pos="2977"/>
          <w:tab w:val="right" w:pos="8505"/>
        </w:tabs>
        <w:jc w:val="both"/>
        <w:rPr>
          <w:rFonts w:ascii="Arial" w:hAnsi="Arial" w:cs="Arial"/>
          <w:szCs w:val="24"/>
        </w:rPr>
      </w:pPr>
    </w:p>
    <w:p w14:paraId="414B7FD7" w14:textId="72ECFFEB" w:rsidR="00562866" w:rsidRDefault="00F741FA" w:rsidP="004D554D">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Nil. </w:t>
      </w:r>
    </w:p>
    <w:p w14:paraId="6BDE0811" w14:textId="726CFAD1" w:rsidR="00683A50" w:rsidRDefault="00683A50" w:rsidP="00AB6F9F">
      <w:pPr>
        <w:tabs>
          <w:tab w:val="left" w:pos="720"/>
          <w:tab w:val="left" w:pos="1440"/>
          <w:tab w:val="left" w:pos="2410"/>
          <w:tab w:val="left" w:pos="2977"/>
          <w:tab w:val="right" w:pos="8335"/>
          <w:tab w:val="right" w:pos="8505"/>
        </w:tabs>
        <w:jc w:val="both"/>
        <w:rPr>
          <w:rFonts w:ascii="Arial" w:hAnsi="Arial" w:cs="Arial"/>
          <w:szCs w:val="24"/>
        </w:rPr>
      </w:pPr>
    </w:p>
    <w:p w14:paraId="59DF2819" w14:textId="77777777" w:rsidR="00AB6F9F" w:rsidRPr="00180419" w:rsidRDefault="00AB6F9F" w:rsidP="00AB6F9F">
      <w:pPr>
        <w:tabs>
          <w:tab w:val="left" w:pos="720"/>
          <w:tab w:val="left" w:pos="1440"/>
          <w:tab w:val="left" w:pos="2410"/>
          <w:tab w:val="left" w:pos="2977"/>
          <w:tab w:val="right" w:pos="8335"/>
          <w:tab w:val="right" w:pos="8505"/>
        </w:tabs>
        <w:jc w:val="both"/>
        <w:rPr>
          <w:rFonts w:ascii="Arial" w:hAnsi="Arial" w:cs="Arial"/>
          <w:szCs w:val="24"/>
        </w:rPr>
      </w:pPr>
    </w:p>
    <w:p w14:paraId="3FE87521" w14:textId="77777777" w:rsidR="00D05D60" w:rsidRPr="00180419" w:rsidRDefault="00562866" w:rsidP="004D554D">
      <w:pPr>
        <w:pStyle w:val="Heading1"/>
        <w:numPr>
          <w:ilvl w:val="0"/>
          <w:numId w:val="1"/>
        </w:numPr>
        <w:spacing w:before="0" w:after="0"/>
        <w:ind w:left="0" w:hanging="851"/>
        <w:rPr>
          <w:rFonts w:ascii="Arial" w:hAnsi="Arial" w:cs="Arial"/>
          <w:sz w:val="24"/>
          <w:szCs w:val="24"/>
          <w:u w:val="none"/>
        </w:rPr>
      </w:pPr>
      <w:bookmarkStart w:id="9" w:name="_Toc25314644"/>
      <w:r w:rsidRPr="00180419">
        <w:rPr>
          <w:rFonts w:ascii="Arial" w:hAnsi="Arial" w:cs="Arial"/>
          <w:caps w:val="0"/>
          <w:sz w:val="24"/>
          <w:szCs w:val="24"/>
          <w:u w:val="none"/>
        </w:rPr>
        <w:t>Disclosures of Financial Interest</w:t>
      </w:r>
      <w:bookmarkEnd w:id="9"/>
      <w:r w:rsidRPr="00180419">
        <w:rPr>
          <w:rFonts w:ascii="Arial" w:hAnsi="Arial" w:cs="Arial"/>
          <w:caps w:val="0"/>
          <w:sz w:val="24"/>
          <w:szCs w:val="24"/>
          <w:u w:val="none"/>
        </w:rPr>
        <w:t xml:space="preserve"> </w:t>
      </w:r>
    </w:p>
    <w:p w14:paraId="416F4E3C" w14:textId="77777777" w:rsidR="00A6001B" w:rsidRPr="00180419" w:rsidRDefault="00A6001B" w:rsidP="00A6001B">
      <w:pPr>
        <w:tabs>
          <w:tab w:val="left" w:pos="720"/>
          <w:tab w:val="left" w:pos="1440"/>
          <w:tab w:val="left" w:pos="2410"/>
          <w:tab w:val="left" w:pos="2977"/>
          <w:tab w:val="right" w:pos="8335"/>
          <w:tab w:val="right" w:pos="8505"/>
        </w:tabs>
        <w:jc w:val="both"/>
        <w:rPr>
          <w:rFonts w:ascii="Arial" w:hAnsi="Arial" w:cs="Arial"/>
          <w:b/>
          <w:szCs w:val="24"/>
        </w:rPr>
      </w:pPr>
    </w:p>
    <w:p w14:paraId="642CBA77" w14:textId="77777777" w:rsidR="00F741FA" w:rsidRPr="00AB20E9" w:rsidRDefault="00F741FA" w:rsidP="00F741FA">
      <w:pPr>
        <w:pStyle w:val="BodyTextIndent"/>
        <w:tabs>
          <w:tab w:val="clear" w:pos="720"/>
        </w:tabs>
        <w:ind w:left="0"/>
        <w:rPr>
          <w:rFonts w:ascii="Arial" w:hAnsi="Arial" w:cs="Arial"/>
          <w:szCs w:val="24"/>
        </w:rPr>
      </w:pPr>
      <w:r w:rsidRPr="00AB20E9">
        <w:rPr>
          <w:rFonts w:ascii="Arial" w:hAnsi="Arial" w:cs="Arial"/>
          <w:szCs w:val="24"/>
        </w:rPr>
        <w:t>The Presiding Member remind</w:t>
      </w:r>
      <w:r>
        <w:rPr>
          <w:rFonts w:ascii="Arial" w:hAnsi="Arial" w:cs="Arial"/>
          <w:szCs w:val="24"/>
        </w:rPr>
        <w:t>ed</w:t>
      </w:r>
      <w:r w:rsidRPr="00AB20E9">
        <w:rPr>
          <w:rFonts w:ascii="Arial" w:hAnsi="Arial" w:cs="Arial"/>
          <w:szCs w:val="24"/>
        </w:rPr>
        <w:t xml:space="preserve"> Councillors and Staff of the requirements of Section 5.65 of the </w:t>
      </w:r>
      <w:r w:rsidRPr="00AB20E9">
        <w:rPr>
          <w:rFonts w:ascii="Arial" w:hAnsi="Arial" w:cs="Arial"/>
          <w:i/>
          <w:szCs w:val="24"/>
        </w:rPr>
        <w:t>Local Government Act</w:t>
      </w:r>
      <w:r w:rsidRPr="00AB20E9">
        <w:rPr>
          <w:rFonts w:ascii="Arial" w:hAnsi="Arial" w:cs="Arial"/>
          <w:szCs w:val="24"/>
        </w:rPr>
        <w:t xml:space="preserve"> to disclose any interest during the meeting when the matter is discussed.</w:t>
      </w:r>
    </w:p>
    <w:p w14:paraId="22FA5228" w14:textId="77777777" w:rsidR="00F741FA" w:rsidRPr="00AB20E9" w:rsidRDefault="00F741FA" w:rsidP="00F741FA">
      <w:pPr>
        <w:pStyle w:val="BodyTextIndent"/>
        <w:tabs>
          <w:tab w:val="clear" w:pos="720"/>
        </w:tabs>
        <w:ind w:left="0"/>
        <w:rPr>
          <w:rFonts w:ascii="Arial" w:hAnsi="Arial" w:cs="Arial"/>
          <w:szCs w:val="24"/>
        </w:rPr>
      </w:pPr>
    </w:p>
    <w:p w14:paraId="231DDE39" w14:textId="1F342F59" w:rsidR="00F16A85" w:rsidRPr="00F741FA" w:rsidRDefault="00F741FA" w:rsidP="00F741FA">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5C8C1766" w14:textId="4AB839CC" w:rsidR="00D05D60" w:rsidRDefault="00D05D60" w:rsidP="004D554D">
      <w:pPr>
        <w:pStyle w:val="BodyTextIndent"/>
        <w:ind w:left="0"/>
        <w:rPr>
          <w:rFonts w:ascii="Arial" w:hAnsi="Arial" w:cs="Arial"/>
          <w:szCs w:val="24"/>
        </w:rPr>
      </w:pPr>
    </w:p>
    <w:p w14:paraId="188E2466" w14:textId="15D01C7C" w:rsidR="00470630" w:rsidRDefault="00470630" w:rsidP="004D554D">
      <w:pPr>
        <w:pStyle w:val="BodyTextIndent"/>
        <w:ind w:left="0"/>
        <w:rPr>
          <w:rFonts w:ascii="Arial" w:hAnsi="Arial" w:cs="Arial"/>
          <w:szCs w:val="24"/>
        </w:rPr>
      </w:pPr>
    </w:p>
    <w:p w14:paraId="6BE18C0C" w14:textId="72A991E2" w:rsidR="00C81107" w:rsidRDefault="00C81107" w:rsidP="004D554D">
      <w:pPr>
        <w:pStyle w:val="BodyTextIndent"/>
        <w:ind w:left="0"/>
        <w:rPr>
          <w:rFonts w:ascii="Arial" w:hAnsi="Arial" w:cs="Arial"/>
          <w:szCs w:val="24"/>
        </w:rPr>
      </w:pPr>
    </w:p>
    <w:p w14:paraId="6E4E83F5" w14:textId="7EE77A03" w:rsidR="00C81107" w:rsidRDefault="00C81107" w:rsidP="004D554D">
      <w:pPr>
        <w:pStyle w:val="BodyTextIndent"/>
        <w:ind w:left="0"/>
        <w:rPr>
          <w:rFonts w:ascii="Arial" w:hAnsi="Arial" w:cs="Arial"/>
          <w:szCs w:val="24"/>
        </w:rPr>
      </w:pPr>
    </w:p>
    <w:p w14:paraId="015D170C" w14:textId="77777777" w:rsidR="00F741FA" w:rsidRPr="00180419" w:rsidRDefault="00F741FA" w:rsidP="00F741FA">
      <w:pPr>
        <w:pStyle w:val="Heading1"/>
        <w:numPr>
          <w:ilvl w:val="0"/>
          <w:numId w:val="1"/>
        </w:numPr>
        <w:spacing w:before="0" w:after="0"/>
        <w:ind w:left="0" w:hanging="851"/>
        <w:rPr>
          <w:rFonts w:ascii="Arial" w:hAnsi="Arial" w:cs="Arial"/>
          <w:sz w:val="24"/>
          <w:szCs w:val="24"/>
          <w:u w:val="none"/>
        </w:rPr>
      </w:pPr>
      <w:bookmarkStart w:id="10" w:name="_Toc25314645"/>
      <w:r w:rsidRPr="00180419">
        <w:rPr>
          <w:rFonts w:ascii="Arial" w:hAnsi="Arial" w:cs="Arial"/>
          <w:caps w:val="0"/>
          <w:sz w:val="24"/>
          <w:szCs w:val="24"/>
          <w:u w:val="none"/>
        </w:rPr>
        <w:lastRenderedPageBreak/>
        <w:t>Disclosures of Interests Affecting Impartiality</w:t>
      </w:r>
      <w:bookmarkEnd w:id="10"/>
    </w:p>
    <w:p w14:paraId="6B49CDCC" w14:textId="77777777" w:rsidR="00F741FA" w:rsidRPr="00562866" w:rsidRDefault="00F741FA" w:rsidP="00F741FA">
      <w:pPr>
        <w:pStyle w:val="BodyTextIndent"/>
        <w:ind w:left="0"/>
        <w:rPr>
          <w:rFonts w:ascii="Arial" w:hAnsi="Arial" w:cs="Arial"/>
          <w:szCs w:val="24"/>
        </w:rPr>
      </w:pPr>
    </w:p>
    <w:p w14:paraId="192F6F77" w14:textId="58F045BD" w:rsidR="00F741FA" w:rsidRDefault="00F741FA" w:rsidP="00F741FA">
      <w:pPr>
        <w:pStyle w:val="BodyTextIndent"/>
        <w:tabs>
          <w:tab w:val="clear" w:pos="720"/>
        </w:tabs>
        <w:ind w:left="0"/>
        <w:rPr>
          <w:rFonts w:ascii="Arial" w:hAnsi="Arial" w:cs="Arial"/>
          <w:szCs w:val="24"/>
        </w:rPr>
      </w:pPr>
      <w:r w:rsidRPr="00562866">
        <w:rPr>
          <w:rFonts w:ascii="Arial" w:hAnsi="Arial" w:cs="Arial"/>
          <w:szCs w:val="24"/>
        </w:rPr>
        <w:t>The Presiding Member remind</w:t>
      </w:r>
      <w:r>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14B03C3A" w14:textId="77777777" w:rsidR="00A6001B" w:rsidRDefault="00A6001B" w:rsidP="00F741FA">
      <w:pPr>
        <w:pStyle w:val="BodyTextIndent"/>
        <w:tabs>
          <w:tab w:val="clear" w:pos="720"/>
        </w:tabs>
        <w:ind w:left="0"/>
        <w:rPr>
          <w:rFonts w:ascii="Arial" w:hAnsi="Arial" w:cs="Arial"/>
          <w:szCs w:val="24"/>
        </w:rPr>
      </w:pPr>
    </w:p>
    <w:p w14:paraId="4BD3DA95" w14:textId="77777777" w:rsidR="00F741FA" w:rsidRPr="009A127C" w:rsidRDefault="00F741FA" w:rsidP="00F741FA">
      <w:pPr>
        <w:pStyle w:val="BodyTextIndent"/>
        <w:tabs>
          <w:tab w:val="clear" w:pos="720"/>
        </w:tabs>
        <w:ind w:left="0"/>
        <w:rPr>
          <w:rFonts w:ascii="Arial" w:hAnsi="Arial" w:cs="Arial"/>
          <w:szCs w:val="24"/>
        </w:rPr>
      </w:pPr>
      <w:r w:rsidRPr="006D752D">
        <w:rPr>
          <w:rFonts w:ascii="Arial" w:hAnsi="Arial" w:cs="Arial"/>
          <w:szCs w:val="24"/>
        </w:rPr>
        <w:t>There were no disclosures affecting impartiality.</w:t>
      </w:r>
    </w:p>
    <w:p w14:paraId="1975625E" w14:textId="77777777" w:rsidR="00F741FA" w:rsidRPr="00105713" w:rsidRDefault="00F741FA" w:rsidP="00F741FA">
      <w:pPr>
        <w:pStyle w:val="BodyTextIndent"/>
        <w:tabs>
          <w:tab w:val="clear" w:pos="720"/>
        </w:tabs>
        <w:ind w:left="0"/>
        <w:rPr>
          <w:rFonts w:ascii="Arial" w:hAnsi="Arial" w:cs="Arial"/>
          <w:szCs w:val="24"/>
        </w:rPr>
      </w:pPr>
    </w:p>
    <w:p w14:paraId="474B7AA1" w14:textId="77777777" w:rsidR="00F741FA" w:rsidRPr="00562866" w:rsidRDefault="00F741FA" w:rsidP="00F741F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5AC3B18" w14:textId="77777777" w:rsidR="00F741FA" w:rsidRPr="00EF2371" w:rsidRDefault="00F741FA" w:rsidP="00F741FA">
      <w:pPr>
        <w:pStyle w:val="Heading1"/>
        <w:numPr>
          <w:ilvl w:val="0"/>
          <w:numId w:val="1"/>
        </w:numPr>
        <w:spacing w:before="0" w:after="0"/>
        <w:ind w:left="0" w:hanging="851"/>
        <w:rPr>
          <w:rFonts w:ascii="Arial" w:hAnsi="Arial" w:cs="Arial"/>
          <w:caps w:val="0"/>
          <w:sz w:val="24"/>
          <w:szCs w:val="24"/>
          <w:u w:val="none"/>
        </w:rPr>
      </w:pPr>
      <w:bookmarkStart w:id="11" w:name="_Toc16240344"/>
      <w:bookmarkStart w:id="12" w:name="_Toc25314646"/>
      <w:r w:rsidRPr="00180419">
        <w:rPr>
          <w:rFonts w:ascii="Arial" w:hAnsi="Arial" w:cs="Arial"/>
          <w:caps w:val="0"/>
          <w:sz w:val="24"/>
          <w:szCs w:val="24"/>
          <w:u w:val="none"/>
        </w:rPr>
        <w:t>Declarations by Members That They Ha</w:t>
      </w:r>
      <w:r>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1"/>
      <w:bookmarkEnd w:id="12"/>
    </w:p>
    <w:p w14:paraId="2B63E1EF" w14:textId="77777777" w:rsidR="00F741FA" w:rsidRPr="00180419" w:rsidRDefault="00F741FA" w:rsidP="00F741FA">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31DF5BFA" w14:textId="77777777" w:rsidR="00F741FA" w:rsidRDefault="00F741FA" w:rsidP="00F741FA">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E1E3DCE" w14:textId="1C7A46DE" w:rsidR="00F741FA" w:rsidRDefault="00F741FA"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9FD81B3" w14:textId="77777777" w:rsidR="00A6001B" w:rsidRPr="00180419" w:rsidRDefault="00A6001B" w:rsidP="004D554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64B38D8" w14:textId="77777777" w:rsidR="00D05D60" w:rsidRPr="00EF2371" w:rsidRDefault="00562866" w:rsidP="004D554D">
      <w:pPr>
        <w:pStyle w:val="Heading1"/>
        <w:numPr>
          <w:ilvl w:val="0"/>
          <w:numId w:val="1"/>
        </w:numPr>
        <w:spacing w:before="0" w:after="0"/>
        <w:ind w:left="0" w:hanging="851"/>
        <w:rPr>
          <w:rFonts w:ascii="Arial" w:hAnsi="Arial" w:cs="Arial"/>
          <w:caps w:val="0"/>
          <w:sz w:val="24"/>
          <w:szCs w:val="24"/>
          <w:u w:val="none"/>
        </w:rPr>
      </w:pPr>
      <w:bookmarkStart w:id="13" w:name="_Toc25314647"/>
      <w:r w:rsidRPr="00180419">
        <w:rPr>
          <w:rFonts w:ascii="Arial" w:hAnsi="Arial" w:cs="Arial"/>
          <w:caps w:val="0"/>
          <w:sz w:val="24"/>
          <w:szCs w:val="24"/>
          <w:u w:val="none"/>
        </w:rPr>
        <w:t>Confirmation of Minutes</w:t>
      </w:r>
      <w:bookmarkEnd w:id="13"/>
    </w:p>
    <w:p w14:paraId="6ED09553" w14:textId="77777777" w:rsidR="00D57426" w:rsidRDefault="00D57426" w:rsidP="004D554D">
      <w:pPr>
        <w:jc w:val="both"/>
        <w:rPr>
          <w:rFonts w:ascii="Arial" w:hAnsi="Arial" w:cs="Arial"/>
          <w:b/>
          <w:kern w:val="28"/>
          <w:szCs w:val="24"/>
        </w:rPr>
      </w:pPr>
    </w:p>
    <w:p w14:paraId="52FD8FB5" w14:textId="08F4527A" w:rsidR="00477C38" w:rsidRPr="003447C2" w:rsidRDefault="004F7740" w:rsidP="004D554D">
      <w:pPr>
        <w:pStyle w:val="Heading2"/>
        <w:numPr>
          <w:ilvl w:val="1"/>
          <w:numId w:val="1"/>
        </w:numPr>
        <w:spacing w:before="0" w:after="0"/>
        <w:ind w:left="0" w:hanging="851"/>
        <w:rPr>
          <w:rFonts w:ascii="Arial" w:hAnsi="Arial" w:cs="Arial"/>
          <w:sz w:val="24"/>
          <w:szCs w:val="24"/>
          <w:u w:val="none"/>
        </w:rPr>
      </w:pPr>
      <w:bookmarkStart w:id="14" w:name="_Toc25314648"/>
      <w:r w:rsidRPr="003447C2">
        <w:rPr>
          <w:rFonts w:ascii="Arial" w:hAnsi="Arial" w:cs="Arial"/>
          <w:sz w:val="24"/>
          <w:szCs w:val="24"/>
          <w:u w:val="none"/>
        </w:rPr>
        <w:t>Arts</w:t>
      </w:r>
      <w:r w:rsidR="006F58B7" w:rsidRPr="003447C2">
        <w:rPr>
          <w:rFonts w:ascii="Arial" w:hAnsi="Arial" w:cs="Arial"/>
          <w:sz w:val="24"/>
          <w:szCs w:val="24"/>
          <w:u w:val="none"/>
        </w:rPr>
        <w:t xml:space="preserve"> </w:t>
      </w:r>
      <w:r w:rsidR="00477C38" w:rsidRPr="003447C2">
        <w:rPr>
          <w:rFonts w:ascii="Arial" w:hAnsi="Arial" w:cs="Arial"/>
          <w:sz w:val="24"/>
          <w:szCs w:val="24"/>
          <w:u w:val="none"/>
        </w:rPr>
        <w:t>Committee Meeting</w:t>
      </w:r>
      <w:r w:rsidR="0048631A" w:rsidRPr="003447C2">
        <w:rPr>
          <w:rFonts w:ascii="Arial" w:hAnsi="Arial" w:cs="Arial"/>
          <w:sz w:val="24"/>
          <w:szCs w:val="24"/>
          <w:u w:val="none"/>
        </w:rPr>
        <w:t xml:space="preserve"> </w:t>
      </w:r>
      <w:r w:rsidR="004C25EA">
        <w:rPr>
          <w:rFonts w:ascii="Arial" w:hAnsi="Arial" w:cs="Arial"/>
          <w:sz w:val="24"/>
          <w:szCs w:val="24"/>
          <w:u w:val="none"/>
        </w:rPr>
        <w:t>7 October 2019</w:t>
      </w:r>
      <w:bookmarkEnd w:id="14"/>
    </w:p>
    <w:p w14:paraId="6FA6E6B4" w14:textId="200CB610" w:rsidR="00F741FA" w:rsidRDefault="00A6001B" w:rsidP="00F741FA">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1" locked="0" layoutInCell="1" allowOverlap="1" wp14:anchorId="17881E6E" wp14:editId="67D68340">
                <wp:simplePos x="0" y="0"/>
                <wp:positionH relativeFrom="margin">
                  <wp:align>right</wp:align>
                </wp:positionH>
                <wp:positionV relativeFrom="paragraph">
                  <wp:posOffset>156079</wp:posOffset>
                </wp:positionV>
                <wp:extent cx="5271573" cy="1114096"/>
                <wp:effectExtent l="0" t="0" r="5715" b="0"/>
                <wp:wrapNone/>
                <wp:docPr id="3" name="Rectangle 3"/>
                <wp:cNvGraphicFramePr/>
                <a:graphic xmlns:a="http://schemas.openxmlformats.org/drawingml/2006/main">
                  <a:graphicData uri="http://schemas.microsoft.com/office/word/2010/wordprocessingShape">
                    <wps:wsp>
                      <wps:cNvSpPr/>
                      <wps:spPr>
                        <a:xfrm>
                          <a:off x="0" y="0"/>
                          <a:ext cx="5271573" cy="1114096"/>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9519C" id="Rectangle 3" o:spid="_x0000_s1026" style="position:absolute;margin-left:363.9pt;margin-top:12.3pt;width:415.1pt;height:87.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" fillcolor="#d9d9d9" stroked="f" strokeweight="2pt">
                <w10:wrap anchorx="margin"/>
              </v:rect>
            </w:pict>
          </mc:Fallback>
        </mc:AlternateContent>
      </w:r>
    </w:p>
    <w:p w14:paraId="70ED7EF9" w14:textId="288288B0" w:rsidR="00F741FA" w:rsidRPr="006D752D" w:rsidRDefault="00F741FA" w:rsidP="00F741FA">
      <w:pPr>
        <w:jc w:val="both"/>
        <w:rPr>
          <w:rFonts w:ascii="Arial" w:hAnsi="Arial" w:cs="Arial"/>
          <w:szCs w:val="24"/>
        </w:rPr>
      </w:pPr>
      <w:r w:rsidRPr="006D752D">
        <w:rPr>
          <w:rFonts w:ascii="Arial" w:hAnsi="Arial" w:cs="Arial"/>
          <w:szCs w:val="24"/>
        </w:rPr>
        <w:t xml:space="preserve">Moved </w:t>
      </w:r>
      <w:r w:rsidR="00A6001B" w:rsidRPr="006D752D">
        <w:rPr>
          <w:rFonts w:ascii="Arial" w:hAnsi="Arial" w:cs="Arial"/>
          <w:szCs w:val="24"/>
        </w:rPr>
        <w:t xml:space="preserve">– </w:t>
      </w:r>
      <w:r w:rsidR="00A6001B">
        <w:rPr>
          <w:rFonts w:ascii="Arial" w:hAnsi="Arial" w:cs="Arial"/>
          <w:szCs w:val="24"/>
        </w:rPr>
        <w:t>Councillor</w:t>
      </w:r>
      <w:r w:rsidR="00FA3EF0">
        <w:rPr>
          <w:rFonts w:ascii="Arial" w:hAnsi="Arial" w:cs="Arial"/>
          <w:szCs w:val="24"/>
        </w:rPr>
        <w:t>. Hay</w:t>
      </w:r>
    </w:p>
    <w:p w14:paraId="622D12C3" w14:textId="51A70551" w:rsidR="00F741FA" w:rsidRPr="006D752D" w:rsidRDefault="00F741FA" w:rsidP="00F741FA">
      <w:pPr>
        <w:jc w:val="both"/>
        <w:rPr>
          <w:rFonts w:ascii="Arial" w:hAnsi="Arial" w:cs="Arial"/>
          <w:szCs w:val="24"/>
        </w:rPr>
      </w:pPr>
      <w:r w:rsidRPr="006D752D">
        <w:rPr>
          <w:rFonts w:ascii="Arial" w:hAnsi="Arial" w:cs="Arial"/>
          <w:szCs w:val="24"/>
        </w:rPr>
        <w:t xml:space="preserve">Seconded – </w:t>
      </w:r>
      <w:r w:rsidR="00473826">
        <w:rPr>
          <w:rFonts w:ascii="Arial" w:hAnsi="Arial" w:cs="Arial"/>
          <w:szCs w:val="24"/>
        </w:rPr>
        <w:t>C</w:t>
      </w:r>
      <w:r w:rsidR="00A6001B">
        <w:rPr>
          <w:rFonts w:ascii="Arial" w:hAnsi="Arial" w:cs="Arial"/>
          <w:szCs w:val="24"/>
        </w:rPr>
        <w:t>ouncillor</w:t>
      </w:r>
      <w:r w:rsidR="00473826">
        <w:rPr>
          <w:rFonts w:ascii="Arial" w:hAnsi="Arial" w:cs="Arial"/>
          <w:szCs w:val="24"/>
        </w:rPr>
        <w:t xml:space="preserve"> Hodsdon</w:t>
      </w:r>
    </w:p>
    <w:p w14:paraId="7635A9DD" w14:textId="3A9CD8A2" w:rsidR="00F741FA" w:rsidRPr="006D752D" w:rsidRDefault="00F741FA" w:rsidP="00F741FA">
      <w:pPr>
        <w:jc w:val="both"/>
        <w:rPr>
          <w:rFonts w:ascii="Arial" w:hAnsi="Arial" w:cs="Arial"/>
          <w:szCs w:val="24"/>
        </w:rPr>
      </w:pPr>
    </w:p>
    <w:p w14:paraId="4668AFCF" w14:textId="5D51F990" w:rsidR="00562866" w:rsidRDefault="00F741FA" w:rsidP="004D554D">
      <w:pPr>
        <w:numPr>
          <w:ilvl w:val="12"/>
          <w:numId w:val="0"/>
        </w:numPr>
        <w:tabs>
          <w:tab w:val="left" w:pos="720"/>
          <w:tab w:val="left" w:pos="1440"/>
          <w:tab w:val="left" w:pos="2410"/>
          <w:tab w:val="left" w:pos="2977"/>
          <w:tab w:val="right" w:pos="8335"/>
          <w:tab w:val="right" w:pos="8505"/>
        </w:tabs>
        <w:jc w:val="both"/>
        <w:rPr>
          <w:rFonts w:ascii="Arial" w:hAnsi="Arial" w:cs="Arial"/>
          <w:b/>
          <w:bCs/>
          <w:szCs w:val="24"/>
        </w:rPr>
      </w:pPr>
      <w:r w:rsidRPr="00EC16B9">
        <w:rPr>
          <w:rFonts w:ascii="Arial" w:hAnsi="Arial" w:cs="Arial"/>
          <w:b/>
          <w:bCs/>
          <w:szCs w:val="24"/>
        </w:rPr>
        <w:t xml:space="preserve">The Minutes of the Arts Committee </w:t>
      </w:r>
      <w:r w:rsidR="00227803">
        <w:rPr>
          <w:rFonts w:ascii="Arial" w:hAnsi="Arial" w:cs="Arial"/>
          <w:b/>
          <w:bCs/>
          <w:szCs w:val="24"/>
        </w:rPr>
        <w:t>7 October</w:t>
      </w:r>
      <w:r w:rsidRPr="00EC16B9">
        <w:rPr>
          <w:rFonts w:ascii="Arial" w:hAnsi="Arial" w:cs="Arial"/>
          <w:b/>
          <w:bCs/>
          <w:szCs w:val="24"/>
        </w:rPr>
        <w:t xml:space="preserve"> 2019 be accepted as a true and correct record of that meeting.</w:t>
      </w:r>
    </w:p>
    <w:p w14:paraId="1F948B7C" w14:textId="7A893740" w:rsidR="00F741FA" w:rsidRPr="00A6001B" w:rsidRDefault="00473826" w:rsidP="00A6001B">
      <w:pPr>
        <w:numPr>
          <w:ilvl w:val="12"/>
          <w:numId w:val="0"/>
        </w:numPr>
        <w:tabs>
          <w:tab w:val="left" w:pos="720"/>
          <w:tab w:val="left" w:pos="1440"/>
          <w:tab w:val="left" w:pos="2410"/>
          <w:tab w:val="left" w:pos="2977"/>
          <w:tab w:val="right" w:pos="8335"/>
          <w:tab w:val="right" w:pos="8505"/>
        </w:tabs>
        <w:jc w:val="both"/>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CARRIED UNANIMOUSLY 4/-</w:t>
      </w:r>
    </w:p>
    <w:p w14:paraId="64BE45DF" w14:textId="728B5E77" w:rsidR="002E0127" w:rsidRDefault="002E0127" w:rsidP="00A6001B">
      <w:pPr>
        <w:rPr>
          <w:rFonts w:ascii="Arial" w:hAnsi="Arial" w:cs="Arial"/>
          <w:b/>
          <w:szCs w:val="24"/>
        </w:rPr>
      </w:pPr>
    </w:p>
    <w:p w14:paraId="67B3FA75" w14:textId="77777777" w:rsidR="002E0127" w:rsidRDefault="002E0127" w:rsidP="00A6001B">
      <w:pPr>
        <w:rPr>
          <w:rFonts w:ascii="Arial" w:hAnsi="Arial" w:cs="Arial"/>
          <w:b/>
          <w:szCs w:val="24"/>
        </w:rPr>
      </w:pPr>
    </w:p>
    <w:p w14:paraId="68FEB563" w14:textId="77777777" w:rsidR="00C81107" w:rsidRDefault="00C81107">
      <w:pPr>
        <w:rPr>
          <w:rFonts w:ascii="Arial" w:hAnsi="Arial" w:cs="Arial"/>
          <w:b/>
          <w:kern w:val="28"/>
          <w:szCs w:val="24"/>
        </w:rPr>
      </w:pPr>
      <w:bookmarkStart w:id="15" w:name="_Toc25314649"/>
      <w:r>
        <w:rPr>
          <w:rFonts w:ascii="Arial" w:hAnsi="Arial" w:cs="Arial"/>
          <w:caps/>
          <w:szCs w:val="24"/>
        </w:rPr>
        <w:br w:type="page"/>
      </w:r>
    </w:p>
    <w:p w14:paraId="7C1BB7CF" w14:textId="3E1FE771" w:rsidR="00B44421" w:rsidRDefault="00B44421" w:rsidP="004D554D">
      <w:pPr>
        <w:pStyle w:val="Heading1"/>
        <w:numPr>
          <w:ilvl w:val="0"/>
          <w:numId w:val="1"/>
        </w:numPr>
        <w:spacing w:before="0" w:after="0"/>
        <w:ind w:left="0" w:hanging="851"/>
        <w:rPr>
          <w:rFonts w:ascii="Arial" w:hAnsi="Arial" w:cs="Arial"/>
          <w:caps w:val="0"/>
          <w:sz w:val="24"/>
          <w:szCs w:val="24"/>
          <w:u w:val="none"/>
        </w:rPr>
      </w:pPr>
      <w:r>
        <w:rPr>
          <w:rFonts w:ascii="Arial" w:hAnsi="Arial" w:cs="Arial"/>
          <w:caps w:val="0"/>
          <w:sz w:val="24"/>
          <w:szCs w:val="24"/>
          <w:u w:val="none"/>
        </w:rPr>
        <w:lastRenderedPageBreak/>
        <w:t>Items for Discussion</w:t>
      </w:r>
      <w:bookmarkEnd w:id="15"/>
    </w:p>
    <w:p w14:paraId="3ADFDF3B" w14:textId="77777777" w:rsidR="00A6001B" w:rsidRPr="00B95A37" w:rsidRDefault="00A6001B" w:rsidP="00B95A37"/>
    <w:p w14:paraId="489CEEEB" w14:textId="1D56AD09" w:rsidR="004C25EA" w:rsidRPr="00D669F5" w:rsidRDefault="00473826" w:rsidP="004C25EA">
      <w:pPr>
        <w:pStyle w:val="Heading1"/>
        <w:tabs>
          <w:tab w:val="clear" w:pos="720"/>
          <w:tab w:val="clear" w:pos="2410"/>
          <w:tab w:val="left" w:pos="0"/>
        </w:tabs>
        <w:spacing w:before="0" w:after="0"/>
        <w:ind w:left="-851"/>
        <w:rPr>
          <w:rFonts w:ascii="Arial" w:hAnsi="Arial" w:cs="Arial"/>
          <w:caps w:val="0"/>
          <w:sz w:val="24"/>
          <w:szCs w:val="24"/>
          <w:u w:val="none"/>
        </w:rPr>
      </w:pPr>
      <w:bookmarkStart w:id="16" w:name="_Toc13733073"/>
      <w:bookmarkStart w:id="17" w:name="_Toc25314650"/>
      <w:r>
        <w:rPr>
          <w:rFonts w:ascii="Arial" w:hAnsi="Arial" w:cs="Arial"/>
          <w:caps w:val="0"/>
          <w:sz w:val="24"/>
          <w:szCs w:val="24"/>
          <w:u w:val="none"/>
        </w:rPr>
        <w:t>8</w:t>
      </w:r>
      <w:r w:rsidR="00B44421">
        <w:rPr>
          <w:rFonts w:ascii="Arial" w:hAnsi="Arial" w:cs="Arial"/>
          <w:caps w:val="0"/>
          <w:sz w:val="24"/>
          <w:szCs w:val="24"/>
          <w:u w:val="none"/>
        </w:rPr>
        <w:t>.</w:t>
      </w:r>
      <w:bookmarkEnd w:id="16"/>
      <w:r w:rsidR="00B95A37">
        <w:rPr>
          <w:rFonts w:ascii="Arial" w:hAnsi="Arial" w:cs="Arial"/>
          <w:caps w:val="0"/>
          <w:sz w:val="24"/>
          <w:szCs w:val="24"/>
          <w:u w:val="none"/>
        </w:rPr>
        <w:t>1</w:t>
      </w:r>
      <w:r w:rsidR="00537DC3">
        <w:rPr>
          <w:rFonts w:ascii="Arial" w:hAnsi="Arial" w:cs="Arial"/>
          <w:caps w:val="0"/>
          <w:sz w:val="24"/>
          <w:szCs w:val="24"/>
          <w:u w:val="none"/>
        </w:rPr>
        <w:tab/>
      </w:r>
      <w:bookmarkStart w:id="18" w:name="_Toc24712937"/>
      <w:r w:rsidR="004C25EA">
        <w:rPr>
          <w:rFonts w:ascii="Arial" w:hAnsi="Arial" w:cs="Arial"/>
          <w:caps w:val="0"/>
          <w:sz w:val="24"/>
          <w:szCs w:val="24"/>
          <w:u w:val="none"/>
        </w:rPr>
        <w:t>Review Terms of Reference</w:t>
      </w:r>
      <w:bookmarkEnd w:id="17"/>
      <w:bookmarkEnd w:id="18"/>
      <w:r w:rsidR="004C25EA">
        <w:rPr>
          <w:rFonts w:ascii="Arial" w:hAnsi="Arial" w:cs="Arial"/>
          <w:caps w:val="0"/>
          <w:sz w:val="24"/>
          <w:szCs w:val="24"/>
          <w:u w:val="none"/>
        </w:rPr>
        <w:t xml:space="preserve"> </w:t>
      </w:r>
    </w:p>
    <w:p w14:paraId="4786760D" w14:textId="77777777" w:rsidR="004C25EA" w:rsidRPr="00D669F5" w:rsidRDefault="004C25EA" w:rsidP="004C25EA">
      <w:pPr>
        <w:rPr>
          <w:rFonts w:eastAsiaTheme="minorHAnsi"/>
        </w:rPr>
      </w:pPr>
    </w:p>
    <w:tbl>
      <w:tblPr>
        <w:tblStyle w:val="TableGrid13"/>
        <w:tblW w:w="0" w:type="auto"/>
        <w:tblInd w:w="-5" w:type="dxa"/>
        <w:tblLook w:val="04A0" w:firstRow="1" w:lastRow="0" w:firstColumn="1" w:lastColumn="0" w:noHBand="0" w:noVBand="1"/>
      </w:tblPr>
      <w:tblGrid>
        <w:gridCol w:w="2634"/>
        <w:gridCol w:w="5674"/>
      </w:tblGrid>
      <w:tr w:rsidR="004C25EA" w:rsidRPr="006B046B" w14:paraId="5BAE5138" w14:textId="77777777" w:rsidTr="004C25EA">
        <w:tc>
          <w:tcPr>
            <w:tcW w:w="2634" w:type="dxa"/>
          </w:tcPr>
          <w:p w14:paraId="0C6BB1E8" w14:textId="77777777" w:rsidR="004C25EA" w:rsidRPr="006B046B" w:rsidRDefault="004C25EA" w:rsidP="004C25EA">
            <w:pPr>
              <w:rPr>
                <w:rFonts w:ascii="Arial" w:hAnsi="Arial" w:cs="Arial"/>
                <w:b/>
                <w:szCs w:val="24"/>
              </w:rPr>
            </w:pPr>
            <w:bookmarkStart w:id="19" w:name="_Hlk24545627"/>
            <w:r w:rsidRPr="006B046B">
              <w:rPr>
                <w:rFonts w:ascii="Arial" w:hAnsi="Arial" w:cs="Arial"/>
                <w:b/>
                <w:szCs w:val="24"/>
              </w:rPr>
              <w:t>Arts Committee</w:t>
            </w:r>
          </w:p>
        </w:tc>
        <w:tc>
          <w:tcPr>
            <w:tcW w:w="5674" w:type="dxa"/>
          </w:tcPr>
          <w:p w14:paraId="1A94DB50" w14:textId="77777777" w:rsidR="004C25EA" w:rsidRPr="006B046B" w:rsidRDefault="004C25EA" w:rsidP="004C25EA">
            <w:pPr>
              <w:rPr>
                <w:rFonts w:ascii="Arial" w:hAnsi="Arial" w:cs="Arial"/>
                <w:szCs w:val="24"/>
              </w:rPr>
            </w:pPr>
            <w:r w:rsidRPr="006B046B">
              <w:rPr>
                <w:rFonts w:ascii="Arial" w:hAnsi="Arial" w:cs="Arial"/>
                <w:szCs w:val="24"/>
              </w:rPr>
              <w:t xml:space="preserve">18 November 2019 </w:t>
            </w:r>
          </w:p>
        </w:tc>
      </w:tr>
      <w:tr w:rsidR="004C25EA" w:rsidRPr="006B046B" w14:paraId="23503927" w14:textId="77777777" w:rsidTr="004C25EA">
        <w:tc>
          <w:tcPr>
            <w:tcW w:w="2634" w:type="dxa"/>
          </w:tcPr>
          <w:p w14:paraId="496EC449" w14:textId="77777777" w:rsidR="004C25EA" w:rsidRPr="006B046B" w:rsidRDefault="004C25EA" w:rsidP="004C25EA">
            <w:pPr>
              <w:rPr>
                <w:rFonts w:ascii="Arial" w:hAnsi="Arial" w:cs="Arial"/>
                <w:b/>
                <w:szCs w:val="24"/>
              </w:rPr>
            </w:pPr>
            <w:r w:rsidRPr="006B046B">
              <w:rPr>
                <w:rFonts w:ascii="Arial" w:hAnsi="Arial" w:cs="Arial"/>
                <w:b/>
                <w:szCs w:val="24"/>
              </w:rPr>
              <w:t>Applicant</w:t>
            </w:r>
          </w:p>
        </w:tc>
        <w:tc>
          <w:tcPr>
            <w:tcW w:w="5674" w:type="dxa"/>
          </w:tcPr>
          <w:p w14:paraId="396CF06C" w14:textId="77777777" w:rsidR="004C25EA" w:rsidRPr="006B046B" w:rsidRDefault="004C25EA" w:rsidP="004C25EA">
            <w:pPr>
              <w:rPr>
                <w:rFonts w:ascii="Arial" w:hAnsi="Arial" w:cs="Arial"/>
                <w:szCs w:val="24"/>
              </w:rPr>
            </w:pPr>
            <w:r w:rsidRPr="006B046B">
              <w:rPr>
                <w:rFonts w:ascii="Arial" w:hAnsi="Arial" w:cs="Arial"/>
                <w:szCs w:val="24"/>
              </w:rPr>
              <w:t xml:space="preserve">City of Nedlands </w:t>
            </w:r>
          </w:p>
        </w:tc>
      </w:tr>
      <w:tr w:rsidR="004C25EA" w:rsidRPr="006B046B" w14:paraId="254A812D" w14:textId="77777777" w:rsidTr="004C25EA">
        <w:tc>
          <w:tcPr>
            <w:tcW w:w="2634" w:type="dxa"/>
          </w:tcPr>
          <w:p w14:paraId="57AD3F72" w14:textId="77777777" w:rsidR="004C25EA" w:rsidRPr="006B046B" w:rsidRDefault="004C25EA" w:rsidP="004C25EA">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674" w:type="dxa"/>
          </w:tcPr>
          <w:p w14:paraId="2C67CDAF" w14:textId="77777777" w:rsidR="004C25EA" w:rsidRPr="006B046B" w:rsidRDefault="004C25EA" w:rsidP="004C25EA">
            <w:pPr>
              <w:spacing w:before="120" w:line="260" w:lineRule="atLeast"/>
              <w:rPr>
                <w:rFonts w:ascii="Arial" w:hAnsi="Arial" w:cs="Arial"/>
                <w:szCs w:val="24"/>
                <w:lang w:eastAsia="en-AU"/>
              </w:rPr>
            </w:pPr>
            <w:r w:rsidRPr="006B046B">
              <w:rPr>
                <w:rFonts w:ascii="Arial" w:hAnsi="Arial" w:cs="Arial"/>
                <w:szCs w:val="24"/>
              </w:rPr>
              <w:t xml:space="preserve">Nil. </w:t>
            </w:r>
          </w:p>
        </w:tc>
      </w:tr>
      <w:tr w:rsidR="004C25EA" w:rsidRPr="006B046B" w14:paraId="12FBCB42" w14:textId="77777777" w:rsidTr="004C25EA">
        <w:tc>
          <w:tcPr>
            <w:tcW w:w="2634" w:type="dxa"/>
          </w:tcPr>
          <w:p w14:paraId="364A6394" w14:textId="77777777" w:rsidR="004C25EA" w:rsidRPr="006B046B" w:rsidRDefault="004C25EA" w:rsidP="004C25EA">
            <w:pPr>
              <w:rPr>
                <w:rFonts w:ascii="Arial" w:hAnsi="Arial" w:cs="Arial"/>
                <w:b/>
                <w:szCs w:val="24"/>
              </w:rPr>
            </w:pPr>
            <w:r w:rsidRPr="006B046B">
              <w:rPr>
                <w:rFonts w:ascii="Arial" w:hAnsi="Arial" w:cs="Arial"/>
                <w:b/>
                <w:szCs w:val="24"/>
              </w:rPr>
              <w:t>Director</w:t>
            </w:r>
          </w:p>
        </w:tc>
        <w:tc>
          <w:tcPr>
            <w:tcW w:w="5674" w:type="dxa"/>
          </w:tcPr>
          <w:p w14:paraId="5EDB0280" w14:textId="77777777" w:rsidR="004C25EA" w:rsidRPr="006B046B" w:rsidRDefault="004C25EA" w:rsidP="004C25EA">
            <w:pPr>
              <w:rPr>
                <w:rFonts w:ascii="Arial" w:hAnsi="Arial" w:cs="Arial"/>
                <w:szCs w:val="24"/>
              </w:rPr>
            </w:pPr>
            <w:r w:rsidRPr="006B046B">
              <w:rPr>
                <w:rFonts w:ascii="Arial" w:hAnsi="Arial" w:cs="Arial"/>
                <w:szCs w:val="24"/>
              </w:rPr>
              <w:t>Lorraine Driscoll</w:t>
            </w:r>
            <w:r>
              <w:rPr>
                <w:rFonts w:ascii="Arial" w:hAnsi="Arial" w:cs="Arial"/>
                <w:szCs w:val="24"/>
              </w:rPr>
              <w:t xml:space="preserve"> – Director Corporate &amp; Strategy</w:t>
            </w:r>
          </w:p>
        </w:tc>
      </w:tr>
      <w:tr w:rsidR="004C25EA" w:rsidRPr="006B046B" w14:paraId="2F1A476E" w14:textId="77777777" w:rsidTr="004C25EA">
        <w:tc>
          <w:tcPr>
            <w:tcW w:w="2634" w:type="dxa"/>
          </w:tcPr>
          <w:p w14:paraId="60B165E3" w14:textId="77777777" w:rsidR="004C25EA" w:rsidRPr="006B046B" w:rsidRDefault="004C25EA" w:rsidP="004C25EA">
            <w:pPr>
              <w:rPr>
                <w:rFonts w:ascii="Arial" w:hAnsi="Arial" w:cs="Arial"/>
                <w:b/>
                <w:szCs w:val="24"/>
              </w:rPr>
            </w:pPr>
            <w:r w:rsidRPr="006B046B">
              <w:rPr>
                <w:rFonts w:ascii="Arial" w:hAnsi="Arial" w:cs="Arial"/>
                <w:b/>
                <w:szCs w:val="24"/>
              </w:rPr>
              <w:t>Attachments</w:t>
            </w:r>
          </w:p>
        </w:tc>
        <w:tc>
          <w:tcPr>
            <w:tcW w:w="5674" w:type="dxa"/>
          </w:tcPr>
          <w:p w14:paraId="109E972D" w14:textId="77777777" w:rsidR="004C25EA" w:rsidRPr="0088632C" w:rsidRDefault="004C25EA" w:rsidP="004C25EA">
            <w:pPr>
              <w:pStyle w:val="ListParagraph"/>
              <w:numPr>
                <w:ilvl w:val="0"/>
                <w:numId w:val="29"/>
              </w:numPr>
              <w:ind w:left="231" w:hanging="283"/>
              <w:rPr>
                <w:rFonts w:ascii="Arial" w:hAnsi="Arial" w:cs="Arial"/>
                <w:szCs w:val="32"/>
                <w:lang w:val="en-US"/>
              </w:rPr>
            </w:pPr>
            <w:r w:rsidRPr="0088632C">
              <w:rPr>
                <w:rFonts w:ascii="Arial" w:hAnsi="Arial" w:cs="Arial"/>
                <w:szCs w:val="24"/>
              </w:rPr>
              <w:t>Arts Committee Terms of Reference October 2019.</w:t>
            </w:r>
          </w:p>
        </w:tc>
      </w:tr>
      <w:bookmarkEnd w:id="19"/>
    </w:tbl>
    <w:p w14:paraId="17270609" w14:textId="7489219D" w:rsidR="00537DC3" w:rsidRDefault="00537DC3" w:rsidP="00537DC3">
      <w:pPr>
        <w:jc w:val="both"/>
        <w:rPr>
          <w:rFonts w:ascii="Arial" w:eastAsiaTheme="minorHAnsi" w:hAnsi="Arial" w:cs="Arial"/>
          <w:b/>
          <w:sz w:val="28"/>
          <w:szCs w:val="32"/>
          <w:lang w:val="en-US"/>
        </w:rPr>
      </w:pPr>
    </w:p>
    <w:p w14:paraId="70FC7958" w14:textId="11B9AD92" w:rsidR="0085110F" w:rsidRPr="0085110F" w:rsidRDefault="00D5106F" w:rsidP="00171E7F">
      <w:pPr>
        <w:jc w:val="both"/>
        <w:rPr>
          <w:rFonts w:ascii="Arial" w:hAnsi="Arial" w:cs="Arial"/>
          <w:b/>
          <w:szCs w:val="24"/>
        </w:rPr>
      </w:pPr>
      <w:r w:rsidRPr="00DC44E9">
        <w:rPr>
          <w:rFonts w:ascii="Arial" w:hAnsi="Arial" w:cs="Arial"/>
          <w:b/>
          <w:szCs w:val="24"/>
        </w:rPr>
        <w:t xml:space="preserve">Regulation 11(da) – </w:t>
      </w:r>
      <w:r w:rsidR="00A6001B" w:rsidRPr="00DC44E9">
        <w:rPr>
          <w:rFonts w:ascii="Arial" w:hAnsi="Arial" w:cs="Arial"/>
          <w:b/>
          <w:szCs w:val="24"/>
        </w:rPr>
        <w:t>The committee</w:t>
      </w:r>
      <w:r w:rsidR="00473826" w:rsidRPr="00DC44E9">
        <w:rPr>
          <w:rFonts w:ascii="Arial" w:hAnsi="Arial" w:cs="Arial"/>
          <w:b/>
          <w:szCs w:val="24"/>
        </w:rPr>
        <w:t xml:space="preserve"> recommended </w:t>
      </w:r>
      <w:r w:rsidR="0085110F">
        <w:rPr>
          <w:rFonts w:ascii="Arial" w:hAnsi="Arial" w:cs="Arial"/>
          <w:b/>
          <w:szCs w:val="24"/>
        </w:rPr>
        <w:t>amending its Terms of Reference to</w:t>
      </w:r>
      <w:r w:rsidR="00171E7F">
        <w:rPr>
          <w:rFonts w:ascii="Arial" w:hAnsi="Arial" w:cs="Arial"/>
          <w:b/>
          <w:szCs w:val="24"/>
        </w:rPr>
        <w:t xml:space="preserve"> m</w:t>
      </w:r>
      <w:r w:rsidR="0085110F" w:rsidRPr="0085110F">
        <w:rPr>
          <w:rFonts w:ascii="Arial" w:hAnsi="Arial" w:cs="Arial"/>
          <w:b/>
          <w:szCs w:val="24"/>
        </w:rPr>
        <w:t>ake explicit the process for appointing a new Chairperson to the committee and to</w:t>
      </w:r>
      <w:r w:rsidR="00171E7F">
        <w:rPr>
          <w:rFonts w:ascii="Arial" w:hAnsi="Arial" w:cs="Arial"/>
          <w:b/>
          <w:szCs w:val="24"/>
        </w:rPr>
        <w:t xml:space="preserve"> c</w:t>
      </w:r>
      <w:r w:rsidR="0085110F" w:rsidRPr="0085110F">
        <w:rPr>
          <w:rFonts w:ascii="Arial" w:hAnsi="Arial" w:cs="Arial"/>
          <w:b/>
          <w:szCs w:val="24"/>
        </w:rPr>
        <w:t>hange the name of the committee to reflect its focus on public art</w:t>
      </w:r>
      <w:r w:rsidR="0085110F">
        <w:rPr>
          <w:rFonts w:ascii="Arial" w:hAnsi="Arial" w:cs="Arial"/>
          <w:b/>
          <w:szCs w:val="24"/>
        </w:rPr>
        <w:t>,</w:t>
      </w:r>
      <w:r w:rsidR="0085110F" w:rsidRPr="0085110F">
        <w:rPr>
          <w:rFonts w:ascii="Arial" w:hAnsi="Arial" w:cs="Arial"/>
          <w:b/>
          <w:szCs w:val="24"/>
        </w:rPr>
        <w:t xml:space="preserve"> as the committee does not deal with the arts generally but focuses specifically on public art. </w:t>
      </w:r>
    </w:p>
    <w:p w14:paraId="23BD3F64" w14:textId="77777777" w:rsidR="00D5106F" w:rsidRPr="00EB7A9C" w:rsidRDefault="00D5106F" w:rsidP="004C25EA">
      <w:pPr>
        <w:jc w:val="both"/>
        <w:rPr>
          <w:rFonts w:ascii="Arial" w:hAnsi="Arial" w:cs="Arial"/>
          <w:szCs w:val="24"/>
        </w:rPr>
      </w:pPr>
    </w:p>
    <w:p w14:paraId="2E3599A0" w14:textId="1786EB0C" w:rsidR="00D5106F" w:rsidRPr="00EB7A9C" w:rsidRDefault="00D5106F" w:rsidP="004C25EA">
      <w:pPr>
        <w:jc w:val="both"/>
        <w:rPr>
          <w:rFonts w:ascii="Arial" w:hAnsi="Arial" w:cs="Arial"/>
          <w:szCs w:val="24"/>
        </w:rPr>
      </w:pPr>
      <w:r w:rsidRPr="00EB7A9C">
        <w:rPr>
          <w:rFonts w:ascii="Arial" w:hAnsi="Arial" w:cs="Arial"/>
          <w:szCs w:val="24"/>
        </w:rPr>
        <w:t xml:space="preserve">Moved – </w:t>
      </w:r>
      <w:r w:rsidR="003E48E8">
        <w:rPr>
          <w:rFonts w:ascii="Arial" w:hAnsi="Arial" w:cs="Arial"/>
          <w:szCs w:val="24"/>
        </w:rPr>
        <w:t>C</w:t>
      </w:r>
      <w:r w:rsidR="00A6001B">
        <w:rPr>
          <w:rFonts w:ascii="Arial" w:hAnsi="Arial" w:cs="Arial"/>
          <w:szCs w:val="24"/>
        </w:rPr>
        <w:t>ouncillor</w:t>
      </w:r>
      <w:r w:rsidR="003E48E8">
        <w:rPr>
          <w:rFonts w:ascii="Arial" w:hAnsi="Arial" w:cs="Arial"/>
          <w:szCs w:val="24"/>
        </w:rPr>
        <w:t xml:space="preserve"> Hay</w:t>
      </w:r>
    </w:p>
    <w:p w14:paraId="59534EBD" w14:textId="25B6BB38" w:rsidR="00D5106F" w:rsidRDefault="00D5106F" w:rsidP="004C25EA">
      <w:pPr>
        <w:jc w:val="both"/>
        <w:rPr>
          <w:rFonts w:ascii="Arial" w:hAnsi="Arial" w:cs="Arial"/>
          <w:szCs w:val="24"/>
        </w:rPr>
      </w:pPr>
      <w:r w:rsidRPr="00EB7A9C">
        <w:rPr>
          <w:rFonts w:ascii="Arial" w:hAnsi="Arial" w:cs="Arial"/>
          <w:szCs w:val="24"/>
        </w:rPr>
        <w:t xml:space="preserve">Seconded – </w:t>
      </w:r>
      <w:r w:rsidR="003E48E8">
        <w:rPr>
          <w:rFonts w:ascii="Arial" w:hAnsi="Arial" w:cs="Arial"/>
          <w:szCs w:val="24"/>
        </w:rPr>
        <w:t>Mayor de Lacy</w:t>
      </w:r>
    </w:p>
    <w:p w14:paraId="6E392936" w14:textId="77777777" w:rsidR="00C81107" w:rsidRPr="00EB7A9C" w:rsidRDefault="00C81107" w:rsidP="004C25EA">
      <w:pPr>
        <w:jc w:val="both"/>
        <w:rPr>
          <w:rFonts w:ascii="Arial" w:hAnsi="Arial" w:cs="Arial"/>
          <w:szCs w:val="24"/>
        </w:rPr>
      </w:pPr>
    </w:p>
    <w:p w14:paraId="197E8FC8" w14:textId="1693231D" w:rsidR="00473826" w:rsidRPr="00470630" w:rsidRDefault="00470630" w:rsidP="00C81107">
      <w:pPr>
        <w:rPr>
          <w:rFonts w:ascii="Arial" w:hAnsi="Arial" w:cs="Arial"/>
          <w:b/>
          <w:bCs/>
          <w:sz w:val="28"/>
          <w:szCs w:val="28"/>
        </w:rPr>
      </w:pPr>
      <w:r w:rsidRPr="00470630">
        <w:rPr>
          <w:rFonts w:ascii="Arial" w:hAnsi="Arial" w:cs="Arial"/>
          <w:b/>
          <w:noProof/>
          <w:sz w:val="28"/>
          <w:szCs w:val="28"/>
        </w:rPr>
        <mc:AlternateContent>
          <mc:Choice Requires="wps">
            <w:drawing>
              <wp:anchor distT="0" distB="0" distL="114300" distR="114300" simplePos="0" relativeHeight="251661312" behindDoc="1" locked="0" layoutInCell="1" allowOverlap="1" wp14:anchorId="627AE12C" wp14:editId="53E85838">
                <wp:simplePos x="0" y="0"/>
                <wp:positionH relativeFrom="margin">
                  <wp:align>left</wp:align>
                </wp:positionH>
                <wp:positionV relativeFrom="paragraph">
                  <wp:posOffset>11772</wp:posOffset>
                </wp:positionV>
                <wp:extent cx="5363308" cy="1813034"/>
                <wp:effectExtent l="0" t="0" r="8890" b="0"/>
                <wp:wrapNone/>
                <wp:docPr id="5" name="Rectangle 5"/>
                <wp:cNvGraphicFramePr/>
                <a:graphic xmlns:a="http://schemas.openxmlformats.org/drawingml/2006/main">
                  <a:graphicData uri="http://schemas.microsoft.com/office/word/2010/wordprocessingShape">
                    <wps:wsp>
                      <wps:cNvSpPr/>
                      <wps:spPr>
                        <a:xfrm>
                          <a:off x="0" y="0"/>
                          <a:ext cx="5363308" cy="1813034"/>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D033" id="Rectangle 5" o:spid="_x0000_s1026" style="position:absolute;margin-left:0;margin-top:.95pt;width:422.3pt;height:142.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" fillcolor="#d9d9d9" stroked="f" strokeweight="2pt">
                <w10:wrap anchorx="margin"/>
              </v:rect>
            </w:pict>
          </mc:Fallback>
        </mc:AlternateContent>
      </w:r>
      <w:r w:rsidR="00473826" w:rsidRPr="00470630">
        <w:rPr>
          <w:rFonts w:ascii="Arial" w:hAnsi="Arial" w:cs="Arial"/>
          <w:b/>
          <w:bCs/>
          <w:sz w:val="28"/>
          <w:szCs w:val="28"/>
        </w:rPr>
        <w:t>Committee Recommendation</w:t>
      </w:r>
    </w:p>
    <w:p w14:paraId="1B98E5EA" w14:textId="77777777" w:rsidR="00473826" w:rsidRDefault="00473826" w:rsidP="004C25EA">
      <w:pPr>
        <w:jc w:val="both"/>
        <w:rPr>
          <w:rFonts w:ascii="Arial" w:hAnsi="Arial" w:cs="Arial"/>
          <w:szCs w:val="24"/>
        </w:rPr>
      </w:pPr>
    </w:p>
    <w:p w14:paraId="3EE8B73B" w14:textId="3B8F5EAA" w:rsidR="002E0127" w:rsidRDefault="00227803" w:rsidP="00C81107">
      <w:pPr>
        <w:pStyle w:val="ListParagraph"/>
        <w:numPr>
          <w:ilvl w:val="0"/>
          <w:numId w:val="30"/>
        </w:numPr>
        <w:ind w:left="567" w:hanging="567"/>
        <w:jc w:val="both"/>
        <w:rPr>
          <w:rFonts w:ascii="Arial" w:hAnsi="Arial" w:cs="Arial"/>
          <w:b/>
          <w:bCs/>
          <w:szCs w:val="24"/>
        </w:rPr>
      </w:pPr>
      <w:r w:rsidRPr="00C81107">
        <w:rPr>
          <w:rFonts w:ascii="Arial" w:hAnsi="Arial" w:cs="Arial"/>
          <w:b/>
          <w:bCs/>
          <w:szCs w:val="24"/>
        </w:rPr>
        <w:t>The Arts C</w:t>
      </w:r>
      <w:r w:rsidR="00473826" w:rsidRPr="00C81107">
        <w:rPr>
          <w:rFonts w:ascii="Arial" w:hAnsi="Arial" w:cs="Arial"/>
          <w:b/>
          <w:bCs/>
          <w:szCs w:val="24"/>
        </w:rPr>
        <w:t>ommittee receives the Terms of Reference of the Arts Committee as per attachment 1</w:t>
      </w:r>
      <w:r w:rsidRPr="00C81107">
        <w:rPr>
          <w:rFonts w:ascii="Arial" w:hAnsi="Arial" w:cs="Arial"/>
          <w:b/>
          <w:bCs/>
          <w:szCs w:val="24"/>
        </w:rPr>
        <w:t>;</w:t>
      </w:r>
    </w:p>
    <w:p w14:paraId="3AC891D5" w14:textId="77777777" w:rsidR="00C81107" w:rsidRPr="00C81107" w:rsidRDefault="00C81107" w:rsidP="00C81107">
      <w:pPr>
        <w:pStyle w:val="ListParagraph"/>
        <w:ind w:left="567"/>
        <w:jc w:val="both"/>
        <w:rPr>
          <w:rFonts w:ascii="Arial" w:hAnsi="Arial" w:cs="Arial"/>
          <w:b/>
          <w:bCs/>
          <w:szCs w:val="24"/>
        </w:rPr>
      </w:pPr>
    </w:p>
    <w:p w14:paraId="2CC20810" w14:textId="2A5FF939" w:rsidR="003E48E8" w:rsidRPr="00C81107" w:rsidRDefault="003E48E8" w:rsidP="00C81107">
      <w:pPr>
        <w:pStyle w:val="ListParagraph"/>
        <w:numPr>
          <w:ilvl w:val="0"/>
          <w:numId w:val="30"/>
        </w:numPr>
        <w:ind w:left="567" w:hanging="567"/>
        <w:jc w:val="both"/>
        <w:rPr>
          <w:rFonts w:ascii="Arial" w:hAnsi="Arial" w:cs="Arial"/>
          <w:b/>
          <w:bCs/>
          <w:szCs w:val="24"/>
        </w:rPr>
      </w:pPr>
      <w:r w:rsidRPr="00C81107">
        <w:rPr>
          <w:rFonts w:ascii="Arial" w:hAnsi="Arial" w:cs="Arial"/>
          <w:b/>
          <w:bCs/>
          <w:szCs w:val="24"/>
        </w:rPr>
        <w:t>The</w:t>
      </w:r>
      <w:r w:rsidR="00473826" w:rsidRPr="00C81107">
        <w:rPr>
          <w:rFonts w:ascii="Arial" w:hAnsi="Arial" w:cs="Arial"/>
          <w:b/>
          <w:bCs/>
          <w:szCs w:val="24"/>
        </w:rPr>
        <w:t xml:space="preserve"> Arts Committee</w:t>
      </w:r>
      <w:r w:rsidR="00227803" w:rsidRPr="00C81107">
        <w:rPr>
          <w:rFonts w:ascii="Arial" w:hAnsi="Arial" w:cs="Arial"/>
          <w:b/>
          <w:bCs/>
          <w:szCs w:val="24"/>
        </w:rPr>
        <w:t>’s</w:t>
      </w:r>
      <w:r w:rsidR="00473826" w:rsidRPr="00C81107">
        <w:rPr>
          <w:rFonts w:ascii="Arial" w:hAnsi="Arial" w:cs="Arial"/>
          <w:b/>
          <w:bCs/>
          <w:szCs w:val="24"/>
        </w:rPr>
        <w:t xml:space="preserve"> </w:t>
      </w:r>
      <w:r w:rsidR="00227803" w:rsidRPr="00C81107">
        <w:rPr>
          <w:rFonts w:ascii="Arial" w:hAnsi="Arial" w:cs="Arial"/>
          <w:b/>
          <w:bCs/>
          <w:szCs w:val="24"/>
        </w:rPr>
        <w:t>T</w:t>
      </w:r>
      <w:r w:rsidR="00473826" w:rsidRPr="00C81107">
        <w:rPr>
          <w:rFonts w:ascii="Arial" w:hAnsi="Arial" w:cs="Arial"/>
          <w:b/>
          <w:bCs/>
          <w:szCs w:val="24"/>
        </w:rPr>
        <w:t xml:space="preserve">erms of </w:t>
      </w:r>
      <w:r w:rsidR="00227803" w:rsidRPr="00C81107">
        <w:rPr>
          <w:rFonts w:ascii="Arial" w:hAnsi="Arial" w:cs="Arial"/>
          <w:b/>
          <w:bCs/>
          <w:szCs w:val="24"/>
        </w:rPr>
        <w:t>R</w:t>
      </w:r>
      <w:r w:rsidR="00473826" w:rsidRPr="00C81107">
        <w:rPr>
          <w:rFonts w:ascii="Arial" w:hAnsi="Arial" w:cs="Arial"/>
          <w:b/>
          <w:bCs/>
          <w:szCs w:val="24"/>
        </w:rPr>
        <w:t xml:space="preserve">eference are amended to include the appointment of a </w:t>
      </w:r>
      <w:r w:rsidR="00227803" w:rsidRPr="00C81107">
        <w:rPr>
          <w:rFonts w:ascii="Arial" w:hAnsi="Arial" w:cs="Arial"/>
          <w:b/>
          <w:bCs/>
          <w:szCs w:val="24"/>
        </w:rPr>
        <w:t>Chairperson</w:t>
      </w:r>
      <w:r w:rsidR="00473826" w:rsidRPr="00C81107">
        <w:rPr>
          <w:rFonts w:ascii="Arial" w:hAnsi="Arial" w:cs="Arial"/>
          <w:b/>
          <w:bCs/>
          <w:szCs w:val="24"/>
        </w:rPr>
        <w:t xml:space="preserve"> as stated in the Audit and Risk Committee</w:t>
      </w:r>
      <w:r w:rsidR="00227803" w:rsidRPr="00C81107">
        <w:rPr>
          <w:rFonts w:ascii="Arial" w:hAnsi="Arial" w:cs="Arial"/>
          <w:b/>
          <w:bCs/>
          <w:szCs w:val="24"/>
        </w:rPr>
        <w:t>’s</w:t>
      </w:r>
      <w:r w:rsidR="00473826" w:rsidRPr="00C81107">
        <w:rPr>
          <w:rFonts w:ascii="Arial" w:hAnsi="Arial" w:cs="Arial"/>
          <w:b/>
          <w:bCs/>
          <w:szCs w:val="24"/>
        </w:rPr>
        <w:t xml:space="preserve"> Terms of Reference</w:t>
      </w:r>
      <w:r w:rsidRPr="00C81107">
        <w:rPr>
          <w:rFonts w:ascii="Arial" w:hAnsi="Arial" w:cs="Arial"/>
          <w:b/>
          <w:bCs/>
          <w:szCs w:val="24"/>
        </w:rPr>
        <w:t xml:space="preserve">; and </w:t>
      </w:r>
    </w:p>
    <w:p w14:paraId="7A39BEFE" w14:textId="77777777" w:rsidR="00A6001B" w:rsidRPr="00C81107" w:rsidRDefault="00A6001B" w:rsidP="00C81107">
      <w:pPr>
        <w:pStyle w:val="ListParagraph"/>
        <w:ind w:left="567" w:hanging="567"/>
        <w:jc w:val="both"/>
        <w:rPr>
          <w:rFonts w:ascii="Arial" w:hAnsi="Arial" w:cs="Arial"/>
          <w:b/>
          <w:bCs/>
          <w:szCs w:val="24"/>
        </w:rPr>
      </w:pPr>
    </w:p>
    <w:p w14:paraId="5022338A" w14:textId="0ABC156C" w:rsidR="003E48E8" w:rsidRPr="00C81107" w:rsidRDefault="003E48E8" w:rsidP="00C81107">
      <w:pPr>
        <w:pStyle w:val="ListParagraph"/>
        <w:numPr>
          <w:ilvl w:val="0"/>
          <w:numId w:val="30"/>
        </w:numPr>
        <w:ind w:left="567" w:hanging="567"/>
        <w:jc w:val="both"/>
        <w:rPr>
          <w:rFonts w:ascii="Arial" w:hAnsi="Arial" w:cs="Arial"/>
          <w:b/>
          <w:bCs/>
          <w:szCs w:val="24"/>
        </w:rPr>
      </w:pPr>
      <w:r w:rsidRPr="00C81107">
        <w:rPr>
          <w:rFonts w:ascii="Arial" w:hAnsi="Arial" w:cs="Arial"/>
          <w:b/>
          <w:bCs/>
          <w:szCs w:val="24"/>
        </w:rPr>
        <w:t>That the Arts Committee is renamed the Public Art Committee.</w:t>
      </w:r>
    </w:p>
    <w:p w14:paraId="4B6E135B" w14:textId="77777777" w:rsidR="00A6001B" w:rsidRDefault="00A6001B" w:rsidP="00A6001B">
      <w:pPr>
        <w:ind w:left="3600" w:right="-334" w:firstLine="1220"/>
        <w:jc w:val="both"/>
        <w:rPr>
          <w:rFonts w:ascii="Arial" w:hAnsi="Arial" w:cs="Arial"/>
          <w:b/>
          <w:bCs/>
          <w:szCs w:val="24"/>
        </w:rPr>
      </w:pPr>
    </w:p>
    <w:p w14:paraId="0E94F456" w14:textId="64B6948F" w:rsidR="00F741FA" w:rsidRPr="00EB7A9C" w:rsidRDefault="003E48E8" w:rsidP="00A6001B">
      <w:pPr>
        <w:ind w:left="3600" w:right="-334" w:firstLine="1220"/>
        <w:jc w:val="both"/>
        <w:rPr>
          <w:rFonts w:ascii="Arial" w:hAnsi="Arial" w:cs="Arial"/>
          <w:b/>
          <w:szCs w:val="24"/>
        </w:rPr>
      </w:pPr>
      <w:r w:rsidRPr="008D394D">
        <w:rPr>
          <w:rFonts w:ascii="Arial" w:hAnsi="Arial" w:cs="Arial"/>
          <w:b/>
          <w:bCs/>
          <w:szCs w:val="24"/>
        </w:rPr>
        <w:t>CARRIED UNANIMOUSLY 4/</w:t>
      </w:r>
      <w:r w:rsidR="00A6001B">
        <w:rPr>
          <w:rFonts w:ascii="Arial" w:hAnsi="Arial" w:cs="Arial"/>
          <w:b/>
          <w:bCs/>
          <w:szCs w:val="24"/>
        </w:rPr>
        <w:t xml:space="preserve"> - </w:t>
      </w:r>
    </w:p>
    <w:p w14:paraId="5CCAA50B" w14:textId="138D4805" w:rsidR="00470630" w:rsidRDefault="00470630" w:rsidP="00F741FA">
      <w:pPr>
        <w:jc w:val="both"/>
        <w:rPr>
          <w:rFonts w:ascii="Arial" w:eastAsiaTheme="minorHAnsi" w:hAnsi="Arial" w:cs="Arial"/>
          <w:bCs/>
          <w:sz w:val="28"/>
          <w:szCs w:val="32"/>
          <w:lang w:val="en-US"/>
        </w:rPr>
      </w:pPr>
    </w:p>
    <w:p w14:paraId="2E109BF8" w14:textId="77777777" w:rsidR="00C81107" w:rsidRDefault="00C81107" w:rsidP="00F741FA">
      <w:pPr>
        <w:jc w:val="both"/>
        <w:rPr>
          <w:rFonts w:ascii="Arial" w:eastAsiaTheme="minorHAnsi" w:hAnsi="Arial" w:cs="Arial"/>
          <w:bCs/>
          <w:sz w:val="28"/>
          <w:szCs w:val="32"/>
          <w:lang w:val="en-US"/>
        </w:rPr>
      </w:pPr>
    </w:p>
    <w:p w14:paraId="036E44EA" w14:textId="6C8E8D13" w:rsidR="00F741FA" w:rsidRPr="00470630" w:rsidRDefault="00D5106F" w:rsidP="00F741FA">
      <w:pPr>
        <w:jc w:val="both"/>
        <w:rPr>
          <w:rFonts w:ascii="Arial" w:eastAsiaTheme="minorHAnsi" w:hAnsi="Arial" w:cs="Arial"/>
          <w:bCs/>
          <w:sz w:val="28"/>
          <w:szCs w:val="32"/>
          <w:lang w:val="en-US"/>
        </w:rPr>
      </w:pPr>
      <w:r w:rsidRPr="00470630">
        <w:rPr>
          <w:rFonts w:ascii="Arial" w:eastAsiaTheme="minorHAnsi" w:hAnsi="Arial" w:cs="Arial"/>
          <w:bCs/>
          <w:sz w:val="28"/>
          <w:szCs w:val="32"/>
          <w:lang w:val="en-US"/>
        </w:rPr>
        <w:t>Recommendation to Committee</w:t>
      </w:r>
    </w:p>
    <w:p w14:paraId="385664EE" w14:textId="77777777" w:rsidR="00F741FA" w:rsidRPr="00470630" w:rsidRDefault="00F741FA" w:rsidP="00F741FA">
      <w:pPr>
        <w:jc w:val="both"/>
        <w:rPr>
          <w:rFonts w:ascii="Arial" w:eastAsiaTheme="minorHAnsi" w:hAnsi="Arial" w:cs="Arial"/>
          <w:bCs/>
          <w:sz w:val="28"/>
          <w:szCs w:val="32"/>
          <w:lang w:val="en-US"/>
        </w:rPr>
      </w:pPr>
    </w:p>
    <w:p w14:paraId="51BE5F93" w14:textId="77777777" w:rsidR="004C25EA" w:rsidRPr="00470630" w:rsidRDefault="004C25EA" w:rsidP="004C25EA">
      <w:pPr>
        <w:jc w:val="both"/>
        <w:rPr>
          <w:rFonts w:ascii="Arial" w:eastAsiaTheme="minorHAnsi" w:hAnsi="Arial" w:cs="Arial"/>
          <w:bCs/>
          <w:szCs w:val="32"/>
        </w:rPr>
      </w:pPr>
      <w:bookmarkStart w:id="20" w:name="_Hlk24991424"/>
      <w:r w:rsidRPr="00470630">
        <w:rPr>
          <w:rFonts w:ascii="Arial" w:eastAsiaTheme="minorHAnsi" w:hAnsi="Arial" w:cs="Arial"/>
          <w:bCs/>
          <w:szCs w:val="32"/>
        </w:rPr>
        <w:t>Committee receives the Terms of Reference of the Arts Committee as per attachment 1.</w:t>
      </w:r>
    </w:p>
    <w:bookmarkEnd w:id="20"/>
    <w:p w14:paraId="79974E23" w14:textId="46C524C0" w:rsidR="00F741FA" w:rsidRDefault="00F741FA" w:rsidP="00537DC3">
      <w:pPr>
        <w:jc w:val="both"/>
        <w:rPr>
          <w:rFonts w:ascii="Arial" w:eastAsiaTheme="minorHAnsi" w:hAnsi="Arial" w:cs="Arial"/>
          <w:b/>
          <w:sz w:val="28"/>
          <w:szCs w:val="32"/>
          <w:lang w:val="en-US"/>
        </w:rPr>
      </w:pPr>
    </w:p>
    <w:p w14:paraId="62FCD8B1" w14:textId="77777777" w:rsidR="0085110F" w:rsidRDefault="0085110F" w:rsidP="004C25EA">
      <w:pPr>
        <w:rPr>
          <w:rFonts w:ascii="Arial" w:eastAsiaTheme="minorHAnsi" w:hAnsi="Arial" w:cs="Arial"/>
          <w:b/>
          <w:bCs/>
          <w:sz w:val="28"/>
          <w:szCs w:val="28"/>
        </w:rPr>
      </w:pPr>
    </w:p>
    <w:p w14:paraId="6DD9373D" w14:textId="4C25D8D9" w:rsidR="004C25EA" w:rsidRDefault="004C25EA" w:rsidP="004C25EA">
      <w:pPr>
        <w:rPr>
          <w:rFonts w:ascii="Arial" w:eastAsiaTheme="minorHAnsi" w:hAnsi="Arial" w:cs="Arial"/>
          <w:b/>
          <w:bCs/>
          <w:sz w:val="28"/>
          <w:szCs w:val="28"/>
        </w:rPr>
      </w:pPr>
      <w:r w:rsidRPr="00B71238">
        <w:rPr>
          <w:rFonts w:ascii="Arial" w:eastAsiaTheme="minorHAnsi" w:hAnsi="Arial" w:cs="Arial"/>
          <w:b/>
          <w:bCs/>
          <w:sz w:val="28"/>
          <w:szCs w:val="28"/>
        </w:rPr>
        <w:t>Executive Summary</w:t>
      </w:r>
      <w:r w:rsidRPr="001774F2">
        <w:rPr>
          <w:rFonts w:ascii="Arial" w:eastAsiaTheme="minorHAnsi" w:hAnsi="Arial" w:cs="Arial"/>
          <w:b/>
          <w:bCs/>
          <w:sz w:val="28"/>
          <w:szCs w:val="28"/>
        </w:rPr>
        <w:t xml:space="preserve"> </w:t>
      </w:r>
    </w:p>
    <w:p w14:paraId="41290FED" w14:textId="77777777" w:rsidR="004C25EA" w:rsidRDefault="004C25EA" w:rsidP="004C25EA">
      <w:pPr>
        <w:rPr>
          <w:rFonts w:ascii="Arial" w:eastAsiaTheme="minorHAnsi" w:hAnsi="Arial" w:cs="Arial"/>
          <w:szCs w:val="24"/>
        </w:rPr>
      </w:pPr>
    </w:p>
    <w:p w14:paraId="5F54DF2C" w14:textId="77777777" w:rsidR="004C25EA" w:rsidRPr="00A030BD" w:rsidRDefault="004C25EA" w:rsidP="004C25EA">
      <w:pPr>
        <w:jc w:val="both"/>
        <w:rPr>
          <w:rFonts w:ascii="Arial" w:hAnsi="Arial" w:cs="Arial"/>
          <w:lang w:val="en-US"/>
        </w:rPr>
      </w:pPr>
      <w:r w:rsidRPr="4B5A59EB">
        <w:rPr>
          <w:rFonts w:ascii="Arial" w:hAnsi="Arial" w:cs="Arial"/>
          <w:lang w:val="en-US"/>
        </w:rPr>
        <w:t xml:space="preserve">The purpose of this report </w:t>
      </w:r>
      <w:r>
        <w:rPr>
          <w:rFonts w:ascii="Arial" w:hAnsi="Arial" w:cs="Arial"/>
          <w:lang w:val="en-US"/>
        </w:rPr>
        <w:t>is for the Committee to review its Terms of Reference.</w:t>
      </w:r>
    </w:p>
    <w:p w14:paraId="6A08AAB2" w14:textId="77777777" w:rsidR="004C25EA" w:rsidRPr="00537DC3" w:rsidRDefault="004C25EA" w:rsidP="004C25EA">
      <w:pPr>
        <w:jc w:val="both"/>
        <w:rPr>
          <w:rFonts w:ascii="Arial" w:eastAsiaTheme="minorHAnsi" w:hAnsi="Arial" w:cs="Arial"/>
          <w:b/>
          <w:sz w:val="28"/>
          <w:szCs w:val="32"/>
          <w:lang w:val="en-US"/>
        </w:rPr>
      </w:pPr>
      <w:r w:rsidRPr="00537DC3">
        <w:rPr>
          <w:rFonts w:ascii="Arial" w:eastAsiaTheme="minorHAnsi" w:hAnsi="Arial" w:cs="Arial"/>
          <w:b/>
          <w:sz w:val="28"/>
          <w:szCs w:val="32"/>
          <w:lang w:val="en-US"/>
        </w:rPr>
        <w:lastRenderedPageBreak/>
        <w:t>Discussion/Overview</w:t>
      </w:r>
    </w:p>
    <w:p w14:paraId="6989608E" w14:textId="77777777" w:rsidR="004C25EA" w:rsidRDefault="004C25EA" w:rsidP="004C25EA">
      <w:pPr>
        <w:rPr>
          <w:rFonts w:ascii="Arial" w:eastAsiaTheme="minorHAnsi" w:hAnsi="Arial" w:cs="Arial"/>
        </w:rPr>
      </w:pPr>
    </w:p>
    <w:p w14:paraId="564A0505" w14:textId="1CCB9892" w:rsidR="004C25EA" w:rsidRDefault="004C25EA" w:rsidP="004C25EA">
      <w:pPr>
        <w:jc w:val="both"/>
        <w:rPr>
          <w:rFonts w:ascii="Arial" w:eastAsiaTheme="minorHAnsi" w:hAnsi="Arial" w:cs="Arial"/>
        </w:rPr>
      </w:pPr>
      <w:r>
        <w:rPr>
          <w:rFonts w:ascii="Arial" w:eastAsiaTheme="minorHAnsi" w:hAnsi="Arial" w:cs="Arial"/>
        </w:rPr>
        <w:t xml:space="preserve">At the Special Council meeting on Tuesday 5 November, Council amended the Arts Committee’s Terms of Reference.  A copy of the amended Terms of Reference is provided at Attachment 1 – Arts Committee Terms of Reference October 2019. </w:t>
      </w:r>
    </w:p>
    <w:p w14:paraId="49A8E9E3" w14:textId="77777777" w:rsidR="004C25EA" w:rsidRDefault="004C25EA" w:rsidP="004C25EA">
      <w:pPr>
        <w:jc w:val="both"/>
        <w:rPr>
          <w:rFonts w:ascii="Arial" w:eastAsiaTheme="minorHAnsi" w:hAnsi="Arial" w:cs="Arial"/>
        </w:rPr>
      </w:pPr>
    </w:p>
    <w:p w14:paraId="70AF7E0F" w14:textId="79626008" w:rsidR="004C25EA" w:rsidRDefault="004C25EA" w:rsidP="004C25EA">
      <w:pPr>
        <w:jc w:val="both"/>
        <w:rPr>
          <w:rFonts w:ascii="Arial" w:eastAsiaTheme="minorHAnsi" w:hAnsi="Arial" w:cs="Arial"/>
        </w:rPr>
      </w:pPr>
      <w:r w:rsidRPr="003E48E8">
        <w:rPr>
          <w:rFonts w:ascii="Arial" w:eastAsiaTheme="minorHAnsi" w:hAnsi="Arial" w:cs="Arial"/>
        </w:rPr>
        <w:t xml:space="preserve">The change to the Terms of Reference is that membership of the Arts Committee will now include the Mayor and four Councillors, being one from each ward.  Previously, the Arts Committee included the Mayor and </w:t>
      </w:r>
      <w:r w:rsidR="00473826" w:rsidRPr="003E48E8">
        <w:rPr>
          <w:rFonts w:ascii="Arial" w:eastAsiaTheme="minorHAnsi" w:hAnsi="Arial" w:cs="Arial"/>
        </w:rPr>
        <w:t xml:space="preserve">four </w:t>
      </w:r>
      <w:r w:rsidRPr="003E48E8">
        <w:rPr>
          <w:rFonts w:ascii="Arial" w:eastAsiaTheme="minorHAnsi" w:hAnsi="Arial" w:cs="Arial"/>
        </w:rPr>
        <w:t>Councillors, with no requirement in relation to wards.</w:t>
      </w:r>
      <w:r>
        <w:rPr>
          <w:rFonts w:ascii="Arial" w:eastAsiaTheme="minorHAnsi" w:hAnsi="Arial" w:cs="Arial"/>
        </w:rPr>
        <w:t xml:space="preserve">  This change is consistent with the setup of all Council Committees, to provide equitable representation of all wards.</w:t>
      </w:r>
    </w:p>
    <w:p w14:paraId="1783FF36" w14:textId="77777777" w:rsidR="004C25EA" w:rsidRDefault="004C25EA" w:rsidP="004C25EA">
      <w:pPr>
        <w:rPr>
          <w:rFonts w:ascii="Arial" w:eastAsiaTheme="minorHAnsi" w:hAnsi="Arial" w:cs="Arial"/>
        </w:rPr>
      </w:pPr>
    </w:p>
    <w:p w14:paraId="3DE2748A" w14:textId="77777777" w:rsidR="004C25EA" w:rsidRPr="00B71238" w:rsidRDefault="004C25EA" w:rsidP="004C25EA">
      <w:pPr>
        <w:rPr>
          <w:rFonts w:ascii="Arial" w:eastAsiaTheme="minorHAnsi" w:hAnsi="Arial" w:cs="Arial"/>
          <w:b/>
          <w:sz w:val="28"/>
          <w:szCs w:val="22"/>
          <w:lang w:val="en-US"/>
        </w:rPr>
      </w:pPr>
      <w:r w:rsidRPr="00B71238">
        <w:rPr>
          <w:rFonts w:ascii="Arial" w:eastAsiaTheme="minorHAnsi" w:hAnsi="Arial" w:cs="Arial"/>
          <w:b/>
          <w:sz w:val="28"/>
          <w:szCs w:val="22"/>
          <w:lang w:val="en-US"/>
        </w:rPr>
        <w:t>Key Relevant Previous Council Decisions</w:t>
      </w:r>
    </w:p>
    <w:p w14:paraId="339D9545" w14:textId="77777777" w:rsidR="004C25EA" w:rsidRPr="00B71238" w:rsidRDefault="004C25EA" w:rsidP="004C25EA">
      <w:pPr>
        <w:rPr>
          <w:rFonts w:ascii="Arial" w:eastAsiaTheme="minorHAnsi" w:hAnsi="Arial" w:cs="Arial"/>
          <w:bCs/>
          <w:lang w:val="en-US"/>
        </w:rPr>
      </w:pPr>
    </w:p>
    <w:p w14:paraId="3F744851" w14:textId="77777777" w:rsidR="004C25EA" w:rsidRPr="00B71238" w:rsidRDefault="004C25EA" w:rsidP="004C25EA">
      <w:pPr>
        <w:rPr>
          <w:rFonts w:ascii="Arial" w:eastAsiaTheme="minorHAnsi" w:hAnsi="Arial" w:cs="Arial"/>
          <w:bCs/>
          <w:lang w:val="en-US"/>
        </w:rPr>
      </w:pPr>
      <w:r w:rsidRPr="00B71238">
        <w:rPr>
          <w:rFonts w:ascii="Arial" w:eastAsiaTheme="minorHAnsi" w:hAnsi="Arial" w:cs="Arial"/>
          <w:bCs/>
          <w:lang w:val="en-US"/>
        </w:rPr>
        <w:t>Nil.</w:t>
      </w:r>
    </w:p>
    <w:p w14:paraId="6B071381" w14:textId="77777777" w:rsidR="004C25EA" w:rsidRPr="00B71238" w:rsidRDefault="004C25EA" w:rsidP="004C25EA">
      <w:pPr>
        <w:rPr>
          <w:rFonts w:ascii="Arial" w:eastAsiaTheme="minorHAnsi" w:hAnsi="Arial" w:cs="Arial"/>
          <w:sz w:val="28"/>
          <w:szCs w:val="22"/>
          <w:lang w:val="en-US"/>
        </w:rPr>
      </w:pPr>
    </w:p>
    <w:p w14:paraId="09843207" w14:textId="77777777" w:rsidR="004C25EA" w:rsidRPr="00B71238" w:rsidRDefault="004C25EA" w:rsidP="004C25EA">
      <w:pPr>
        <w:rPr>
          <w:rFonts w:ascii="Arial" w:eastAsiaTheme="minorHAnsi" w:hAnsi="Arial" w:cs="Arial"/>
          <w:b/>
          <w:sz w:val="28"/>
          <w:szCs w:val="22"/>
          <w:lang w:val="en-US"/>
        </w:rPr>
      </w:pPr>
      <w:r w:rsidRPr="00B71238">
        <w:rPr>
          <w:rFonts w:ascii="Arial" w:eastAsiaTheme="minorHAnsi" w:hAnsi="Arial" w:cs="Arial"/>
          <w:b/>
          <w:sz w:val="28"/>
          <w:szCs w:val="22"/>
          <w:lang w:val="en-US"/>
        </w:rPr>
        <w:t>Consultation</w:t>
      </w:r>
    </w:p>
    <w:p w14:paraId="2F7FFB41" w14:textId="77777777" w:rsidR="004C25EA" w:rsidRPr="00B71238" w:rsidRDefault="004C25EA" w:rsidP="004C25EA">
      <w:pPr>
        <w:rPr>
          <w:rFonts w:ascii="Arial" w:eastAsiaTheme="minorHAnsi" w:hAnsi="Arial" w:cs="Arial"/>
          <w:b/>
          <w:lang w:val="en-US"/>
        </w:rPr>
      </w:pPr>
    </w:p>
    <w:p w14:paraId="5BD6B5BE" w14:textId="77777777" w:rsidR="004C25EA" w:rsidRPr="00B71238" w:rsidRDefault="004C25EA" w:rsidP="004C25EA">
      <w:pPr>
        <w:rPr>
          <w:rFonts w:ascii="Arial" w:eastAsiaTheme="minorHAnsi" w:hAnsi="Arial" w:cs="Arial"/>
          <w:lang w:val="en-US"/>
        </w:rPr>
      </w:pPr>
      <w:r w:rsidRPr="00B71238">
        <w:rPr>
          <w:rFonts w:ascii="Arial" w:eastAsiaTheme="minorHAnsi" w:hAnsi="Arial" w:cs="Arial"/>
          <w:lang w:val="en-US"/>
        </w:rPr>
        <w:t>N</w:t>
      </w:r>
      <w:r>
        <w:rPr>
          <w:rFonts w:ascii="Arial" w:eastAsiaTheme="minorHAnsi" w:hAnsi="Arial" w:cs="Arial"/>
          <w:lang w:val="en-US"/>
        </w:rPr>
        <w:t>/A</w:t>
      </w:r>
    </w:p>
    <w:p w14:paraId="57071EA7" w14:textId="03A5D50A" w:rsidR="004C25EA" w:rsidRDefault="004C25EA" w:rsidP="004C25EA">
      <w:pPr>
        <w:rPr>
          <w:rFonts w:ascii="Arial" w:eastAsiaTheme="minorHAnsi" w:hAnsi="Arial" w:cs="Arial"/>
          <w:lang w:val="en-US"/>
        </w:rPr>
      </w:pPr>
    </w:p>
    <w:p w14:paraId="0BEA95B0" w14:textId="77777777" w:rsidR="006F4827" w:rsidRPr="00B71238" w:rsidRDefault="006F4827" w:rsidP="004C25EA">
      <w:pPr>
        <w:rPr>
          <w:rFonts w:ascii="Arial" w:eastAsiaTheme="minorHAnsi" w:hAnsi="Arial" w:cs="Arial"/>
          <w:lang w:val="en-US"/>
        </w:rPr>
      </w:pPr>
    </w:p>
    <w:p w14:paraId="472FC455" w14:textId="77777777" w:rsidR="004C25EA" w:rsidRPr="00B71238" w:rsidRDefault="004C25EA" w:rsidP="004C25EA">
      <w:pPr>
        <w:rPr>
          <w:rFonts w:ascii="Arial" w:eastAsiaTheme="minorHAnsi" w:hAnsi="Arial" w:cs="Arial"/>
          <w:b/>
          <w:sz w:val="28"/>
          <w:szCs w:val="22"/>
          <w:lang w:val="en-US"/>
        </w:rPr>
      </w:pPr>
      <w:r w:rsidRPr="00B71238">
        <w:rPr>
          <w:rFonts w:ascii="Arial" w:eastAsiaTheme="minorHAnsi" w:hAnsi="Arial" w:cs="Arial"/>
          <w:b/>
          <w:sz w:val="28"/>
          <w:szCs w:val="22"/>
          <w:lang w:val="en-US"/>
        </w:rPr>
        <w:t>Budget/Financial Implications</w:t>
      </w:r>
    </w:p>
    <w:p w14:paraId="0E8BDEA7" w14:textId="77777777" w:rsidR="004C25EA" w:rsidRPr="00B71238" w:rsidRDefault="004C25EA" w:rsidP="004C25EA">
      <w:pPr>
        <w:rPr>
          <w:rFonts w:ascii="Arial" w:eastAsiaTheme="minorHAnsi" w:hAnsi="Arial" w:cs="Arial"/>
          <w:b/>
          <w:lang w:val="en-US"/>
        </w:rPr>
      </w:pPr>
    </w:p>
    <w:p w14:paraId="26E9641E" w14:textId="77777777" w:rsidR="004C25EA" w:rsidRPr="00B71238" w:rsidRDefault="004C25EA" w:rsidP="004C25EA">
      <w:pPr>
        <w:rPr>
          <w:rFonts w:ascii="Arial" w:eastAsiaTheme="minorHAnsi" w:hAnsi="Arial" w:cs="Arial"/>
          <w:lang w:val="en-US"/>
        </w:rPr>
      </w:pPr>
      <w:r w:rsidRPr="00B71238">
        <w:rPr>
          <w:rFonts w:ascii="Arial" w:eastAsiaTheme="minorHAnsi" w:hAnsi="Arial" w:cs="Arial"/>
          <w:lang w:val="en-US"/>
        </w:rPr>
        <w:t xml:space="preserve">Nil. </w:t>
      </w:r>
    </w:p>
    <w:p w14:paraId="62B29642" w14:textId="77777777" w:rsidR="004C25EA" w:rsidRPr="00B71238" w:rsidRDefault="004C25EA" w:rsidP="004C25EA">
      <w:pPr>
        <w:rPr>
          <w:rFonts w:ascii="Arial" w:eastAsiaTheme="minorHAnsi" w:hAnsi="Arial" w:cs="Arial"/>
          <w:lang w:val="en-US"/>
        </w:rPr>
      </w:pPr>
    </w:p>
    <w:p w14:paraId="783B4720" w14:textId="77777777" w:rsidR="004C25EA" w:rsidRDefault="004C25EA" w:rsidP="004C25EA">
      <w:pPr>
        <w:rPr>
          <w:rFonts w:ascii="Arial" w:eastAsiaTheme="minorHAnsi" w:hAnsi="Arial" w:cs="Arial"/>
          <w:b/>
          <w:bCs/>
          <w:sz w:val="28"/>
          <w:szCs w:val="22"/>
          <w:lang w:val="en-US"/>
        </w:rPr>
      </w:pPr>
      <w:r>
        <w:rPr>
          <w:rFonts w:ascii="Arial" w:eastAsiaTheme="minorHAnsi" w:hAnsi="Arial" w:cs="Arial"/>
          <w:b/>
          <w:bCs/>
          <w:sz w:val="28"/>
          <w:szCs w:val="22"/>
          <w:lang w:val="en-US"/>
        </w:rPr>
        <w:t>Conclusion</w:t>
      </w:r>
    </w:p>
    <w:p w14:paraId="15249F13" w14:textId="77777777" w:rsidR="004C25EA" w:rsidRDefault="004C25EA" w:rsidP="004C25EA">
      <w:pPr>
        <w:rPr>
          <w:rFonts w:ascii="Arial" w:eastAsiaTheme="minorHAnsi" w:hAnsi="Arial" w:cs="Arial"/>
          <w:szCs w:val="24"/>
          <w:lang w:val="en-US"/>
        </w:rPr>
      </w:pPr>
    </w:p>
    <w:p w14:paraId="38F7468A" w14:textId="77777777" w:rsidR="004C25EA" w:rsidRPr="00B71238" w:rsidRDefault="004C25EA" w:rsidP="004C25EA">
      <w:pPr>
        <w:jc w:val="both"/>
        <w:rPr>
          <w:rFonts w:ascii="Arial" w:eastAsiaTheme="minorHAnsi" w:hAnsi="Arial" w:cs="Arial"/>
          <w:szCs w:val="24"/>
          <w:lang w:val="en-US"/>
        </w:rPr>
      </w:pPr>
      <w:r>
        <w:rPr>
          <w:rFonts w:ascii="Arial" w:eastAsiaTheme="minorHAnsi" w:hAnsi="Arial" w:cs="Arial"/>
          <w:szCs w:val="24"/>
          <w:lang w:val="en-US"/>
        </w:rPr>
        <w:t>It is recommended that the Arts Committee accepts this information on its amended Terms of Reference.</w:t>
      </w:r>
    </w:p>
    <w:p w14:paraId="16C1BE4A" w14:textId="2AEFA3A7" w:rsidR="00E40ABC" w:rsidRDefault="00E40ABC" w:rsidP="00E40ABC">
      <w:pPr>
        <w:jc w:val="both"/>
        <w:rPr>
          <w:rFonts w:ascii="Arial" w:eastAsiaTheme="minorHAnsi" w:hAnsi="Arial" w:cs="Arial"/>
          <w:szCs w:val="24"/>
          <w:lang w:val="en-US"/>
        </w:rPr>
      </w:pPr>
    </w:p>
    <w:p w14:paraId="16DD9EF9" w14:textId="76C23CA5" w:rsidR="00E40ABC" w:rsidRPr="00E40ABC" w:rsidRDefault="00E40ABC" w:rsidP="00437F08">
      <w:pPr>
        <w:rPr>
          <w:rFonts w:ascii="Arial" w:eastAsiaTheme="minorHAnsi" w:hAnsi="Arial" w:cs="Arial"/>
          <w:szCs w:val="24"/>
          <w:lang w:val="en-US"/>
        </w:rPr>
      </w:pPr>
    </w:p>
    <w:p w14:paraId="0AB88667" w14:textId="74EE98C8" w:rsidR="00E40ABC" w:rsidRPr="00AB6F9F" w:rsidRDefault="00C448E8" w:rsidP="00437F08">
      <w:pPr>
        <w:rPr>
          <w:rFonts w:ascii="Arial" w:eastAsiaTheme="minorHAnsi" w:hAnsi="Arial" w:cs="Arial"/>
          <w:szCs w:val="24"/>
          <w:lang w:val="en-US"/>
        </w:rPr>
      </w:pPr>
      <w:r>
        <w:rPr>
          <w:rFonts w:ascii="Arial" w:eastAsiaTheme="minorHAnsi" w:hAnsi="Arial" w:cs="Arial"/>
          <w:szCs w:val="24"/>
          <w:lang w:val="en-US"/>
        </w:rPr>
        <w:br w:type="page"/>
      </w:r>
    </w:p>
    <w:p w14:paraId="5BF9D28E" w14:textId="0E6E3DF3" w:rsidR="004C25EA" w:rsidRDefault="004C25EA" w:rsidP="004C25EA">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21" w:name="_Toc24712938"/>
      <w:bookmarkStart w:id="22" w:name="_Toc25314651"/>
      <w:r>
        <w:rPr>
          <w:rFonts w:ascii="Arial" w:hAnsi="Arial" w:cs="Arial"/>
          <w:caps w:val="0"/>
          <w:sz w:val="24"/>
          <w:szCs w:val="24"/>
          <w:u w:val="none"/>
        </w:rPr>
        <w:lastRenderedPageBreak/>
        <w:t>Appointment of Community Members</w:t>
      </w:r>
      <w:bookmarkEnd w:id="21"/>
      <w:bookmarkEnd w:id="22"/>
    </w:p>
    <w:p w14:paraId="1A0F783E" w14:textId="77777777" w:rsidR="004C25EA" w:rsidRPr="00D669F5" w:rsidRDefault="004C25EA" w:rsidP="004C25EA">
      <w:pPr>
        <w:rPr>
          <w:rFonts w:eastAsiaTheme="minorHAnsi"/>
        </w:rPr>
      </w:pPr>
      <w:bookmarkStart w:id="23" w:name="_Hlk24546940"/>
    </w:p>
    <w:tbl>
      <w:tblPr>
        <w:tblStyle w:val="TableGrid13"/>
        <w:tblW w:w="0" w:type="auto"/>
        <w:tblInd w:w="-5" w:type="dxa"/>
        <w:tblLook w:val="04A0" w:firstRow="1" w:lastRow="0" w:firstColumn="1" w:lastColumn="0" w:noHBand="0" w:noVBand="1"/>
      </w:tblPr>
      <w:tblGrid>
        <w:gridCol w:w="2634"/>
        <w:gridCol w:w="5674"/>
      </w:tblGrid>
      <w:tr w:rsidR="004C25EA" w:rsidRPr="006B046B" w14:paraId="3F380F67" w14:textId="77777777" w:rsidTr="004C25EA">
        <w:tc>
          <w:tcPr>
            <w:tcW w:w="2634" w:type="dxa"/>
          </w:tcPr>
          <w:p w14:paraId="5E849027" w14:textId="77777777" w:rsidR="004C25EA" w:rsidRPr="006B046B" w:rsidRDefault="004C25EA" w:rsidP="004C25EA">
            <w:pPr>
              <w:rPr>
                <w:rFonts w:ascii="Arial" w:hAnsi="Arial" w:cs="Arial"/>
                <w:b/>
                <w:szCs w:val="24"/>
              </w:rPr>
            </w:pPr>
            <w:bookmarkStart w:id="24" w:name="_Hlk24546180"/>
            <w:bookmarkEnd w:id="23"/>
            <w:r w:rsidRPr="006B046B">
              <w:rPr>
                <w:rFonts w:ascii="Arial" w:hAnsi="Arial" w:cs="Arial"/>
                <w:b/>
                <w:szCs w:val="24"/>
              </w:rPr>
              <w:t>Arts Committee</w:t>
            </w:r>
          </w:p>
        </w:tc>
        <w:tc>
          <w:tcPr>
            <w:tcW w:w="5674" w:type="dxa"/>
          </w:tcPr>
          <w:p w14:paraId="1E9B19C3" w14:textId="77777777" w:rsidR="004C25EA" w:rsidRPr="006B046B" w:rsidRDefault="004C25EA" w:rsidP="004C25EA">
            <w:pPr>
              <w:rPr>
                <w:rFonts w:ascii="Arial" w:hAnsi="Arial" w:cs="Arial"/>
                <w:szCs w:val="24"/>
              </w:rPr>
            </w:pPr>
            <w:r w:rsidRPr="006B046B">
              <w:rPr>
                <w:rFonts w:ascii="Arial" w:hAnsi="Arial" w:cs="Arial"/>
                <w:szCs w:val="24"/>
              </w:rPr>
              <w:t xml:space="preserve">18 November 2019 </w:t>
            </w:r>
          </w:p>
        </w:tc>
      </w:tr>
      <w:tr w:rsidR="004C25EA" w:rsidRPr="006B046B" w14:paraId="211A704E" w14:textId="77777777" w:rsidTr="004C25EA">
        <w:tc>
          <w:tcPr>
            <w:tcW w:w="2634" w:type="dxa"/>
          </w:tcPr>
          <w:p w14:paraId="64B3B9C8" w14:textId="77777777" w:rsidR="004C25EA" w:rsidRPr="006B046B" w:rsidRDefault="004C25EA" w:rsidP="004C25EA">
            <w:pPr>
              <w:rPr>
                <w:rFonts w:ascii="Arial" w:hAnsi="Arial" w:cs="Arial"/>
                <w:b/>
                <w:szCs w:val="24"/>
              </w:rPr>
            </w:pPr>
            <w:r w:rsidRPr="006B046B">
              <w:rPr>
                <w:rFonts w:ascii="Arial" w:hAnsi="Arial" w:cs="Arial"/>
                <w:b/>
                <w:szCs w:val="24"/>
              </w:rPr>
              <w:t>Applicant</w:t>
            </w:r>
          </w:p>
        </w:tc>
        <w:tc>
          <w:tcPr>
            <w:tcW w:w="5674" w:type="dxa"/>
          </w:tcPr>
          <w:p w14:paraId="5DEB25EA" w14:textId="77777777" w:rsidR="004C25EA" w:rsidRPr="006B046B" w:rsidRDefault="004C25EA" w:rsidP="004C25EA">
            <w:pPr>
              <w:rPr>
                <w:rFonts w:ascii="Arial" w:hAnsi="Arial" w:cs="Arial"/>
                <w:szCs w:val="24"/>
              </w:rPr>
            </w:pPr>
            <w:r w:rsidRPr="006B046B">
              <w:rPr>
                <w:rFonts w:ascii="Arial" w:hAnsi="Arial" w:cs="Arial"/>
                <w:szCs w:val="24"/>
              </w:rPr>
              <w:t xml:space="preserve">City of Nedlands </w:t>
            </w:r>
          </w:p>
        </w:tc>
      </w:tr>
      <w:tr w:rsidR="004C25EA" w:rsidRPr="006B046B" w14:paraId="77AF1631" w14:textId="77777777" w:rsidTr="004C25EA">
        <w:tc>
          <w:tcPr>
            <w:tcW w:w="2634" w:type="dxa"/>
          </w:tcPr>
          <w:p w14:paraId="0E532234" w14:textId="77777777" w:rsidR="004C25EA" w:rsidRPr="006B046B" w:rsidRDefault="004C25EA" w:rsidP="004C25EA">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674" w:type="dxa"/>
          </w:tcPr>
          <w:p w14:paraId="2653CB68" w14:textId="77777777" w:rsidR="004C25EA" w:rsidRPr="006B046B" w:rsidRDefault="004C25EA" w:rsidP="004C25EA">
            <w:pPr>
              <w:spacing w:before="120" w:line="260" w:lineRule="atLeast"/>
              <w:rPr>
                <w:rFonts w:ascii="Arial" w:hAnsi="Arial" w:cs="Arial"/>
                <w:szCs w:val="24"/>
                <w:lang w:eastAsia="en-AU"/>
              </w:rPr>
            </w:pPr>
            <w:r w:rsidRPr="006B046B">
              <w:rPr>
                <w:rFonts w:ascii="Arial" w:hAnsi="Arial" w:cs="Arial"/>
                <w:szCs w:val="24"/>
              </w:rPr>
              <w:t xml:space="preserve">Nil. </w:t>
            </w:r>
          </w:p>
        </w:tc>
      </w:tr>
      <w:tr w:rsidR="004C25EA" w:rsidRPr="006B046B" w14:paraId="36E43A9B" w14:textId="77777777" w:rsidTr="004C25EA">
        <w:tc>
          <w:tcPr>
            <w:tcW w:w="2634" w:type="dxa"/>
          </w:tcPr>
          <w:p w14:paraId="12F34599" w14:textId="77777777" w:rsidR="004C25EA" w:rsidRPr="006B046B" w:rsidRDefault="004C25EA" w:rsidP="004C25EA">
            <w:pPr>
              <w:rPr>
                <w:rFonts w:ascii="Arial" w:hAnsi="Arial" w:cs="Arial"/>
                <w:b/>
                <w:szCs w:val="24"/>
              </w:rPr>
            </w:pPr>
            <w:r w:rsidRPr="006B046B">
              <w:rPr>
                <w:rFonts w:ascii="Arial" w:hAnsi="Arial" w:cs="Arial"/>
                <w:b/>
                <w:szCs w:val="24"/>
              </w:rPr>
              <w:t>Director</w:t>
            </w:r>
          </w:p>
        </w:tc>
        <w:tc>
          <w:tcPr>
            <w:tcW w:w="5674" w:type="dxa"/>
          </w:tcPr>
          <w:p w14:paraId="19C1B25C" w14:textId="77777777" w:rsidR="004C25EA" w:rsidRPr="006B046B" w:rsidRDefault="004C25EA" w:rsidP="004C25EA">
            <w:pPr>
              <w:rPr>
                <w:rFonts w:ascii="Arial" w:hAnsi="Arial" w:cs="Arial"/>
                <w:szCs w:val="24"/>
              </w:rPr>
            </w:pPr>
            <w:r w:rsidRPr="006B046B">
              <w:rPr>
                <w:rFonts w:ascii="Arial" w:hAnsi="Arial" w:cs="Arial"/>
                <w:szCs w:val="24"/>
              </w:rPr>
              <w:t>Lorraine Driscoll</w:t>
            </w:r>
            <w:r>
              <w:rPr>
                <w:rFonts w:ascii="Arial" w:hAnsi="Arial" w:cs="Arial"/>
                <w:szCs w:val="24"/>
              </w:rPr>
              <w:t xml:space="preserve"> – Director Corporate &amp; Strategy</w:t>
            </w:r>
          </w:p>
        </w:tc>
      </w:tr>
      <w:tr w:rsidR="004C25EA" w:rsidRPr="006B046B" w14:paraId="61FE136B" w14:textId="77777777" w:rsidTr="004C25EA">
        <w:tc>
          <w:tcPr>
            <w:tcW w:w="2634" w:type="dxa"/>
          </w:tcPr>
          <w:p w14:paraId="6CA91536" w14:textId="77777777" w:rsidR="004C25EA" w:rsidRPr="006B046B" w:rsidRDefault="004C25EA" w:rsidP="004C25EA">
            <w:pPr>
              <w:rPr>
                <w:rFonts w:ascii="Arial" w:hAnsi="Arial" w:cs="Arial"/>
                <w:b/>
                <w:szCs w:val="24"/>
              </w:rPr>
            </w:pPr>
            <w:r w:rsidRPr="006B046B">
              <w:rPr>
                <w:rFonts w:ascii="Arial" w:hAnsi="Arial" w:cs="Arial"/>
                <w:b/>
                <w:szCs w:val="24"/>
              </w:rPr>
              <w:t>Attachments</w:t>
            </w:r>
          </w:p>
        </w:tc>
        <w:tc>
          <w:tcPr>
            <w:tcW w:w="5674" w:type="dxa"/>
          </w:tcPr>
          <w:p w14:paraId="2D9FAEB5" w14:textId="77777777" w:rsidR="004C25EA" w:rsidRPr="006B046B" w:rsidRDefault="004C25EA" w:rsidP="004C25EA">
            <w:pPr>
              <w:rPr>
                <w:rFonts w:ascii="Arial" w:hAnsi="Arial" w:cs="Arial"/>
                <w:szCs w:val="32"/>
                <w:lang w:val="en-US"/>
              </w:rPr>
            </w:pPr>
            <w:r>
              <w:rPr>
                <w:rFonts w:ascii="Arial" w:hAnsi="Arial" w:cs="Arial"/>
                <w:szCs w:val="32"/>
                <w:lang w:val="en-US"/>
              </w:rPr>
              <w:t>Nil.</w:t>
            </w:r>
          </w:p>
        </w:tc>
      </w:tr>
      <w:bookmarkEnd w:id="24"/>
    </w:tbl>
    <w:p w14:paraId="0588273A" w14:textId="19368786" w:rsidR="00E40ABC" w:rsidRDefault="00E40ABC" w:rsidP="004C25EA">
      <w:pPr>
        <w:pStyle w:val="Heading1"/>
        <w:tabs>
          <w:tab w:val="clear" w:pos="720"/>
          <w:tab w:val="clear" w:pos="2410"/>
          <w:tab w:val="left" w:pos="0"/>
        </w:tabs>
        <w:spacing w:before="0" w:after="0"/>
        <w:ind w:left="-851"/>
        <w:rPr>
          <w:rFonts w:ascii="Arial" w:eastAsiaTheme="minorHAnsi" w:hAnsi="Arial" w:cs="Arial"/>
          <w:b w:val="0"/>
          <w:szCs w:val="32"/>
          <w:lang w:val="en-US"/>
        </w:rPr>
      </w:pPr>
    </w:p>
    <w:p w14:paraId="191F69BF" w14:textId="4E3C3CC1" w:rsidR="00D5106F" w:rsidRPr="00EB7A9C" w:rsidRDefault="00D5106F" w:rsidP="004C25EA">
      <w:pPr>
        <w:jc w:val="both"/>
        <w:rPr>
          <w:rFonts w:ascii="Arial" w:hAnsi="Arial" w:cs="Arial"/>
          <w:b/>
          <w:szCs w:val="24"/>
        </w:rPr>
      </w:pPr>
      <w:bookmarkStart w:id="25" w:name="_Hlk24960957"/>
      <w:r w:rsidRPr="00EB7A9C">
        <w:rPr>
          <w:rFonts w:ascii="Arial" w:hAnsi="Arial" w:cs="Arial"/>
          <w:b/>
          <w:szCs w:val="24"/>
        </w:rPr>
        <w:t>Regulation 11(da) – Not Applicable – Recommendation Adopted</w:t>
      </w:r>
      <w:r w:rsidR="00C81107">
        <w:rPr>
          <w:rFonts w:ascii="Arial" w:hAnsi="Arial" w:cs="Arial"/>
          <w:b/>
          <w:szCs w:val="24"/>
        </w:rPr>
        <w:t>.</w:t>
      </w:r>
    </w:p>
    <w:bookmarkEnd w:id="25"/>
    <w:p w14:paraId="65288C17" w14:textId="77777777" w:rsidR="00D5106F" w:rsidRPr="00EB7A9C" w:rsidRDefault="00D5106F" w:rsidP="004C25EA">
      <w:pPr>
        <w:jc w:val="both"/>
        <w:rPr>
          <w:rFonts w:ascii="Arial" w:hAnsi="Arial" w:cs="Arial"/>
          <w:szCs w:val="24"/>
        </w:rPr>
      </w:pPr>
    </w:p>
    <w:p w14:paraId="017C8950" w14:textId="37A58B4D" w:rsidR="004C25EA" w:rsidRPr="00EB7A9C" w:rsidRDefault="00D5106F" w:rsidP="004C25EA">
      <w:pPr>
        <w:jc w:val="both"/>
        <w:rPr>
          <w:rFonts w:ascii="Arial" w:hAnsi="Arial" w:cs="Arial"/>
          <w:szCs w:val="24"/>
        </w:rPr>
      </w:pPr>
      <w:r w:rsidRPr="00EB7A9C">
        <w:rPr>
          <w:rFonts w:ascii="Arial" w:hAnsi="Arial" w:cs="Arial"/>
          <w:szCs w:val="24"/>
        </w:rPr>
        <w:t xml:space="preserve">Moved – </w:t>
      </w:r>
      <w:r w:rsidR="003E48E8">
        <w:rPr>
          <w:rFonts w:ascii="Arial" w:hAnsi="Arial" w:cs="Arial"/>
          <w:szCs w:val="24"/>
        </w:rPr>
        <w:t>C</w:t>
      </w:r>
      <w:r w:rsidR="00470630">
        <w:rPr>
          <w:rFonts w:ascii="Arial" w:hAnsi="Arial" w:cs="Arial"/>
          <w:szCs w:val="24"/>
        </w:rPr>
        <w:t>ouncillor</w:t>
      </w:r>
      <w:r w:rsidR="003E48E8">
        <w:rPr>
          <w:rFonts w:ascii="Arial" w:hAnsi="Arial" w:cs="Arial"/>
          <w:szCs w:val="24"/>
        </w:rPr>
        <w:t xml:space="preserve"> Smyth</w:t>
      </w:r>
    </w:p>
    <w:p w14:paraId="3CCDAA3C" w14:textId="5DFCECD4" w:rsidR="00F741FA" w:rsidRPr="00A6001B" w:rsidRDefault="00D5106F" w:rsidP="00011C2B">
      <w:pPr>
        <w:jc w:val="both"/>
        <w:rPr>
          <w:rFonts w:ascii="Arial" w:hAnsi="Arial" w:cs="Arial"/>
          <w:szCs w:val="24"/>
        </w:rPr>
      </w:pPr>
      <w:r w:rsidRPr="00EB7A9C">
        <w:rPr>
          <w:rFonts w:ascii="Arial" w:hAnsi="Arial" w:cs="Arial"/>
          <w:szCs w:val="24"/>
        </w:rPr>
        <w:t xml:space="preserve">Seconded – </w:t>
      </w:r>
      <w:r w:rsidR="003E48E8">
        <w:rPr>
          <w:rFonts w:ascii="Arial" w:hAnsi="Arial" w:cs="Arial"/>
          <w:szCs w:val="24"/>
        </w:rPr>
        <w:t>C</w:t>
      </w:r>
      <w:r w:rsidR="00470630">
        <w:rPr>
          <w:rFonts w:ascii="Arial" w:hAnsi="Arial" w:cs="Arial"/>
          <w:szCs w:val="24"/>
        </w:rPr>
        <w:t>ouncillor</w:t>
      </w:r>
      <w:r w:rsidR="003E48E8">
        <w:rPr>
          <w:rFonts w:ascii="Arial" w:hAnsi="Arial" w:cs="Arial"/>
          <w:szCs w:val="24"/>
        </w:rPr>
        <w:t xml:space="preserve"> Hay</w:t>
      </w:r>
    </w:p>
    <w:p w14:paraId="414EB66E" w14:textId="69A2F119" w:rsidR="00011C2B" w:rsidRPr="00EB7A9C" w:rsidRDefault="00011C2B" w:rsidP="00A6001B">
      <w:pPr>
        <w:rPr>
          <w:rFonts w:ascii="Arial" w:hAnsi="Arial" w:cs="Arial"/>
          <w:b/>
          <w:szCs w:val="24"/>
        </w:rPr>
      </w:pPr>
    </w:p>
    <w:p w14:paraId="03B9657E" w14:textId="2B084338" w:rsidR="00011C2B" w:rsidRPr="00EB7A9C" w:rsidRDefault="00C81107" w:rsidP="00D5106F">
      <w:pPr>
        <w:jc w:val="both"/>
        <w:rPr>
          <w:rFonts w:ascii="Arial" w:eastAsiaTheme="minorHAnsi" w:hAnsi="Arial" w:cs="Arial"/>
          <w:b/>
          <w:sz w:val="28"/>
          <w:szCs w:val="32"/>
          <w:lang w:val="en-US"/>
        </w:rPr>
      </w:pPr>
      <w:r w:rsidRPr="00EB7A9C">
        <w:rPr>
          <w:rFonts w:ascii="Arial" w:hAnsi="Arial" w:cs="Arial"/>
          <w:b/>
          <w:noProof/>
          <w:szCs w:val="24"/>
        </w:rPr>
        <mc:AlternateContent>
          <mc:Choice Requires="wps">
            <w:drawing>
              <wp:anchor distT="0" distB="0" distL="114300" distR="114300" simplePos="0" relativeHeight="251663360" behindDoc="1" locked="0" layoutInCell="1" allowOverlap="1" wp14:anchorId="6A258B86" wp14:editId="77078DD6">
                <wp:simplePos x="0" y="0"/>
                <wp:positionH relativeFrom="margin">
                  <wp:align>left</wp:align>
                </wp:positionH>
                <wp:positionV relativeFrom="paragraph">
                  <wp:posOffset>3898</wp:posOffset>
                </wp:positionV>
                <wp:extent cx="5443571" cy="764627"/>
                <wp:effectExtent l="0" t="0" r="5080" b="0"/>
                <wp:wrapNone/>
                <wp:docPr id="7" name="Rectangle 7"/>
                <wp:cNvGraphicFramePr/>
                <a:graphic xmlns:a="http://schemas.openxmlformats.org/drawingml/2006/main">
                  <a:graphicData uri="http://schemas.microsoft.com/office/word/2010/wordprocessingShape">
                    <wps:wsp>
                      <wps:cNvSpPr/>
                      <wps:spPr>
                        <a:xfrm>
                          <a:off x="0" y="0"/>
                          <a:ext cx="5443571" cy="764627"/>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E4E74" id="Rectangle 7" o:spid="_x0000_s1026" style="position:absolute;margin-left:0;margin-top:.3pt;width:428.65pt;height:60.2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" fillcolor="#d9d9d9" stroked="f" strokeweight="2pt">
                <w10:wrap anchorx="margin"/>
              </v:rect>
            </w:pict>
          </mc:Fallback>
        </mc:AlternateContent>
      </w:r>
      <w:r w:rsidR="00F741FA" w:rsidRPr="00EB7A9C">
        <w:rPr>
          <w:rFonts w:ascii="Arial" w:eastAsiaTheme="minorHAnsi" w:hAnsi="Arial" w:cs="Arial"/>
          <w:b/>
          <w:sz w:val="28"/>
          <w:szCs w:val="32"/>
          <w:lang w:val="en-US"/>
        </w:rPr>
        <w:t xml:space="preserve">Committee </w:t>
      </w:r>
      <w:r w:rsidR="00011C2B" w:rsidRPr="00EB7A9C">
        <w:rPr>
          <w:rFonts w:ascii="Arial" w:eastAsiaTheme="minorHAnsi" w:hAnsi="Arial" w:cs="Arial"/>
          <w:b/>
          <w:sz w:val="28"/>
          <w:szCs w:val="32"/>
          <w:lang w:val="en-US"/>
        </w:rPr>
        <w:t>Recommendation</w:t>
      </w:r>
      <w:r w:rsidR="00D5106F" w:rsidRPr="00EB7A9C">
        <w:rPr>
          <w:rFonts w:ascii="Arial" w:eastAsiaTheme="minorHAnsi" w:hAnsi="Arial" w:cs="Arial"/>
          <w:b/>
          <w:sz w:val="28"/>
          <w:szCs w:val="32"/>
          <w:lang w:val="en-US"/>
        </w:rPr>
        <w:t xml:space="preserve"> / Recommendation to Committee</w:t>
      </w:r>
    </w:p>
    <w:p w14:paraId="634BD006" w14:textId="77777777" w:rsidR="00011C2B" w:rsidRPr="00011C2B" w:rsidRDefault="00011C2B" w:rsidP="00227803">
      <w:pPr>
        <w:jc w:val="both"/>
        <w:rPr>
          <w:rFonts w:ascii="Arial" w:eastAsiaTheme="minorHAnsi" w:hAnsi="Arial" w:cs="Arial"/>
          <w:b/>
          <w:szCs w:val="24"/>
          <w:lang w:val="en-US"/>
        </w:rPr>
      </w:pPr>
    </w:p>
    <w:p w14:paraId="1BAD9E72" w14:textId="77D94A6B" w:rsidR="00011C2B" w:rsidRDefault="004C25EA" w:rsidP="00D5106F">
      <w:pPr>
        <w:jc w:val="both"/>
        <w:rPr>
          <w:rFonts w:ascii="Arial" w:hAnsi="Arial" w:cs="Arial"/>
          <w:b/>
          <w:bCs/>
        </w:rPr>
      </w:pPr>
      <w:r>
        <w:rPr>
          <w:rFonts w:ascii="Arial" w:hAnsi="Arial" w:cs="Arial"/>
          <w:b/>
          <w:bCs/>
        </w:rPr>
        <w:t>That Council appoints Alexandrea Thompson and Luke Hollyock as Community Members of the Arts Committee</w:t>
      </w:r>
      <w:r w:rsidR="00C81107">
        <w:rPr>
          <w:rFonts w:ascii="Arial" w:hAnsi="Arial" w:cs="Arial"/>
          <w:b/>
          <w:bCs/>
        </w:rPr>
        <w:t>.</w:t>
      </w:r>
    </w:p>
    <w:p w14:paraId="053B82F0" w14:textId="77777777" w:rsidR="00227803" w:rsidRPr="00011C2B" w:rsidRDefault="00227803" w:rsidP="00D5106F">
      <w:pPr>
        <w:jc w:val="both"/>
        <w:rPr>
          <w:rFonts w:ascii="Arial" w:eastAsiaTheme="minorHAnsi" w:hAnsi="Arial" w:cs="Arial"/>
          <w:b/>
          <w:szCs w:val="32"/>
          <w:lang w:val="en-US"/>
        </w:rPr>
      </w:pPr>
    </w:p>
    <w:p w14:paraId="63CC349E" w14:textId="77777777" w:rsidR="00A6001B" w:rsidRPr="00EB7A9C" w:rsidRDefault="00A6001B" w:rsidP="00A6001B">
      <w:pPr>
        <w:jc w:val="right"/>
        <w:rPr>
          <w:rFonts w:ascii="Arial" w:hAnsi="Arial" w:cs="Arial"/>
          <w:b/>
          <w:szCs w:val="24"/>
        </w:rPr>
      </w:pPr>
      <w:r w:rsidRPr="00EB7A9C">
        <w:rPr>
          <w:rFonts w:ascii="Arial" w:hAnsi="Arial" w:cs="Arial"/>
          <w:b/>
          <w:szCs w:val="24"/>
        </w:rPr>
        <w:t xml:space="preserve">CARRIED </w:t>
      </w:r>
      <w:r>
        <w:rPr>
          <w:rFonts w:ascii="Arial" w:hAnsi="Arial" w:cs="Arial"/>
          <w:b/>
          <w:szCs w:val="24"/>
        </w:rPr>
        <w:t>UNANIMOUSLY 4</w:t>
      </w:r>
      <w:r w:rsidRPr="00EB7A9C">
        <w:rPr>
          <w:rFonts w:ascii="Arial" w:hAnsi="Arial" w:cs="Arial"/>
          <w:b/>
          <w:szCs w:val="24"/>
        </w:rPr>
        <w:t>/-</w:t>
      </w:r>
    </w:p>
    <w:p w14:paraId="747DF01D" w14:textId="6608D87D" w:rsidR="00F741FA" w:rsidRPr="00C81107" w:rsidRDefault="00F741FA" w:rsidP="00F741FA">
      <w:pPr>
        <w:jc w:val="both"/>
        <w:rPr>
          <w:rFonts w:ascii="Arial" w:eastAsiaTheme="minorHAnsi" w:hAnsi="Arial" w:cs="Arial"/>
          <w:bCs/>
          <w:szCs w:val="28"/>
          <w:lang w:val="en-US"/>
        </w:rPr>
      </w:pPr>
    </w:p>
    <w:p w14:paraId="7C6629B8" w14:textId="77777777" w:rsidR="00C81107" w:rsidRPr="00C81107" w:rsidRDefault="00C81107" w:rsidP="00F741FA">
      <w:pPr>
        <w:jc w:val="both"/>
        <w:rPr>
          <w:rFonts w:ascii="Arial" w:eastAsiaTheme="minorHAnsi" w:hAnsi="Arial" w:cs="Arial"/>
          <w:bCs/>
          <w:szCs w:val="28"/>
          <w:lang w:val="en-US"/>
        </w:rPr>
      </w:pPr>
    </w:p>
    <w:p w14:paraId="3A30F783" w14:textId="7F4A27B3" w:rsidR="004C25EA" w:rsidRDefault="00F741FA" w:rsidP="004C25EA">
      <w:pPr>
        <w:jc w:val="both"/>
        <w:rPr>
          <w:rFonts w:ascii="Arial" w:eastAsiaTheme="minorHAnsi" w:hAnsi="Arial" w:cs="Arial"/>
          <w:b/>
          <w:sz w:val="28"/>
          <w:szCs w:val="32"/>
          <w:lang w:val="en-US"/>
        </w:rPr>
      </w:pPr>
      <w:r w:rsidRPr="00B01042">
        <w:rPr>
          <w:rFonts w:ascii="Arial" w:eastAsiaTheme="minorHAnsi" w:hAnsi="Arial" w:cs="Arial"/>
          <w:b/>
          <w:sz w:val="28"/>
          <w:szCs w:val="32"/>
          <w:lang w:val="en-US"/>
        </w:rPr>
        <w:t>Executive Summary</w:t>
      </w:r>
    </w:p>
    <w:p w14:paraId="5AE1F337" w14:textId="77777777" w:rsidR="004C25EA" w:rsidRPr="004C25EA" w:rsidRDefault="004C25EA" w:rsidP="004C25EA">
      <w:pPr>
        <w:jc w:val="both"/>
        <w:rPr>
          <w:rFonts w:ascii="Arial" w:eastAsiaTheme="minorHAnsi" w:hAnsi="Arial" w:cs="Arial"/>
          <w:b/>
          <w:sz w:val="28"/>
          <w:szCs w:val="32"/>
          <w:lang w:val="en-US"/>
        </w:rPr>
      </w:pPr>
    </w:p>
    <w:p w14:paraId="03942F3D" w14:textId="77777777" w:rsidR="004C25EA" w:rsidRPr="004C25EA" w:rsidRDefault="004C25EA" w:rsidP="004C25EA">
      <w:pPr>
        <w:jc w:val="both"/>
        <w:rPr>
          <w:rFonts w:ascii="Arial" w:eastAsiaTheme="minorHAnsi" w:hAnsi="Arial" w:cs="Arial"/>
          <w:bCs/>
          <w:szCs w:val="32"/>
        </w:rPr>
      </w:pPr>
      <w:r w:rsidRPr="004C25EA">
        <w:rPr>
          <w:rFonts w:ascii="Arial" w:eastAsiaTheme="minorHAnsi" w:hAnsi="Arial" w:cs="Arial"/>
          <w:bCs/>
          <w:szCs w:val="32"/>
        </w:rPr>
        <w:t>This item is being presented to the Arts Committee to consider applications from community members wishing to be members of the Arts Committee.  Should the Arts Committee support these applications, it must them make a recommendation to Council on the matter, as only Council can appoint members of a committee of Council.</w:t>
      </w:r>
    </w:p>
    <w:p w14:paraId="6EA42A3E" w14:textId="27BF1583" w:rsidR="00011C2B" w:rsidRDefault="00011C2B" w:rsidP="00011C2B">
      <w:pPr>
        <w:jc w:val="both"/>
        <w:rPr>
          <w:rFonts w:ascii="Arial" w:eastAsiaTheme="minorHAnsi" w:hAnsi="Arial" w:cs="Arial"/>
          <w:b/>
          <w:szCs w:val="32"/>
          <w:lang w:val="en-US"/>
        </w:rPr>
      </w:pPr>
    </w:p>
    <w:p w14:paraId="2D0262BA" w14:textId="77777777" w:rsidR="00C81107" w:rsidRDefault="00C81107" w:rsidP="004C25EA">
      <w:pPr>
        <w:jc w:val="both"/>
        <w:rPr>
          <w:rFonts w:ascii="Arial" w:eastAsiaTheme="minorHAnsi" w:hAnsi="Arial" w:cs="Arial"/>
          <w:b/>
          <w:sz w:val="28"/>
          <w:szCs w:val="32"/>
          <w:lang w:val="en-US"/>
        </w:rPr>
      </w:pPr>
    </w:p>
    <w:p w14:paraId="45903785" w14:textId="765B70C6" w:rsidR="004C25EA" w:rsidRPr="00537DC3" w:rsidRDefault="004C25EA" w:rsidP="004C25EA">
      <w:pPr>
        <w:jc w:val="both"/>
        <w:rPr>
          <w:rFonts w:ascii="Arial" w:eastAsiaTheme="minorHAnsi" w:hAnsi="Arial" w:cs="Arial"/>
          <w:b/>
          <w:sz w:val="28"/>
          <w:szCs w:val="32"/>
          <w:lang w:val="en-US"/>
        </w:rPr>
      </w:pPr>
      <w:r w:rsidRPr="00537DC3">
        <w:rPr>
          <w:rFonts w:ascii="Arial" w:eastAsiaTheme="minorHAnsi" w:hAnsi="Arial" w:cs="Arial"/>
          <w:b/>
          <w:sz w:val="28"/>
          <w:szCs w:val="32"/>
          <w:lang w:val="en-US"/>
        </w:rPr>
        <w:t>Discussion/Overview</w:t>
      </w:r>
    </w:p>
    <w:p w14:paraId="48AEBD16" w14:textId="77777777" w:rsidR="004C25EA" w:rsidRDefault="004C25EA" w:rsidP="004C25EA">
      <w:pPr>
        <w:rPr>
          <w:rFonts w:ascii="Arial" w:eastAsiaTheme="minorHAnsi" w:hAnsi="Arial" w:cs="Arial"/>
        </w:rPr>
      </w:pPr>
    </w:p>
    <w:p w14:paraId="7298D1AD" w14:textId="77777777" w:rsidR="004C25EA" w:rsidRDefault="004C25EA" w:rsidP="004C25EA">
      <w:pPr>
        <w:jc w:val="both"/>
        <w:rPr>
          <w:rFonts w:ascii="Arial" w:eastAsiaTheme="minorHAnsi" w:hAnsi="Arial" w:cs="Arial"/>
        </w:rPr>
      </w:pPr>
      <w:r>
        <w:rPr>
          <w:rFonts w:ascii="Arial" w:eastAsiaTheme="minorHAnsi" w:hAnsi="Arial" w:cs="Arial"/>
        </w:rPr>
        <w:t xml:space="preserve">In October 2019, the City called for Expressions of Interest from community members interested in becoming members of the Arts Committee.  This is consistent with the Arts Committee’s Terms of Reference.  Two Expressions of Interest were received, being from Alexandrea Thompson and Luke Hollyock. </w:t>
      </w:r>
    </w:p>
    <w:p w14:paraId="6BB0CE22" w14:textId="77777777" w:rsidR="004C25EA" w:rsidRDefault="004C25EA" w:rsidP="004C25EA">
      <w:pPr>
        <w:jc w:val="both"/>
        <w:rPr>
          <w:rFonts w:ascii="Arial" w:eastAsiaTheme="minorHAnsi" w:hAnsi="Arial" w:cs="Arial"/>
        </w:rPr>
      </w:pPr>
    </w:p>
    <w:p w14:paraId="78E0EAF4" w14:textId="77777777" w:rsidR="004C25EA" w:rsidRDefault="004C25EA" w:rsidP="004C25EA">
      <w:pPr>
        <w:jc w:val="both"/>
        <w:rPr>
          <w:rFonts w:ascii="Arial" w:eastAsiaTheme="minorHAnsi" w:hAnsi="Arial" w:cs="Arial"/>
        </w:rPr>
      </w:pPr>
      <w:r>
        <w:rPr>
          <w:rFonts w:ascii="Arial" w:eastAsiaTheme="minorHAnsi" w:hAnsi="Arial" w:cs="Arial"/>
        </w:rPr>
        <w:t>Both Alexandrea and Luke have previously served as community representatives on the Arts Committee for four years.  Both have interest and expertise in the arts, as required by the Terms of Reference.  Both have contributed positively to the Arts Committee in the past. Luke and Alexandrea are residents of the City of Nedlands and therefore meet the criteria outlined in the Terms of Reference to be voting members of the Arts Committee.</w:t>
      </w:r>
    </w:p>
    <w:p w14:paraId="67A2958A" w14:textId="77777777" w:rsidR="004C25EA" w:rsidRDefault="004C25EA" w:rsidP="004C25EA">
      <w:pPr>
        <w:jc w:val="both"/>
        <w:rPr>
          <w:rFonts w:ascii="Arial" w:eastAsiaTheme="minorHAnsi" w:hAnsi="Arial" w:cs="Arial"/>
        </w:rPr>
      </w:pPr>
    </w:p>
    <w:p w14:paraId="634FB58F" w14:textId="093BEB55" w:rsidR="004C25EA" w:rsidRDefault="004C25EA" w:rsidP="004C25EA">
      <w:pPr>
        <w:rPr>
          <w:rFonts w:ascii="Arial" w:eastAsiaTheme="minorHAnsi" w:hAnsi="Arial" w:cs="Arial"/>
        </w:rPr>
      </w:pPr>
    </w:p>
    <w:p w14:paraId="03F51468" w14:textId="77777777" w:rsidR="004C25EA" w:rsidRPr="00CA3744" w:rsidRDefault="004C25EA" w:rsidP="004C25EA">
      <w:pPr>
        <w:rPr>
          <w:rFonts w:ascii="Arial" w:eastAsiaTheme="minorHAnsi" w:hAnsi="Arial" w:cs="Arial"/>
          <w:b/>
          <w:sz w:val="28"/>
          <w:szCs w:val="22"/>
          <w:lang w:val="en-US"/>
        </w:rPr>
      </w:pPr>
      <w:bookmarkStart w:id="26" w:name="_Hlk24547278"/>
      <w:r w:rsidRPr="00CA3744">
        <w:rPr>
          <w:rFonts w:ascii="Arial" w:eastAsiaTheme="minorHAnsi" w:hAnsi="Arial" w:cs="Arial"/>
          <w:b/>
          <w:sz w:val="28"/>
          <w:szCs w:val="22"/>
          <w:lang w:val="en-US"/>
        </w:rPr>
        <w:lastRenderedPageBreak/>
        <w:t>Key Relevant Previous Council Decisions</w:t>
      </w:r>
    </w:p>
    <w:p w14:paraId="6C1C8B02" w14:textId="77777777" w:rsidR="004C25EA" w:rsidRPr="00CA3744" w:rsidRDefault="004C25EA" w:rsidP="004C25EA">
      <w:pPr>
        <w:rPr>
          <w:rFonts w:ascii="Arial" w:eastAsiaTheme="minorHAnsi" w:hAnsi="Arial" w:cs="Arial"/>
          <w:bCs/>
          <w:lang w:val="en-US"/>
        </w:rPr>
      </w:pPr>
    </w:p>
    <w:p w14:paraId="1E0DB288" w14:textId="77777777" w:rsidR="004C25EA" w:rsidRDefault="004C25EA" w:rsidP="004C25EA">
      <w:pPr>
        <w:rPr>
          <w:rFonts w:ascii="Arial" w:eastAsiaTheme="minorHAnsi" w:hAnsi="Arial" w:cs="Arial"/>
          <w:bCs/>
          <w:lang w:val="en-US"/>
        </w:rPr>
      </w:pPr>
      <w:r w:rsidRPr="00CA3744">
        <w:rPr>
          <w:rFonts w:ascii="Arial" w:eastAsiaTheme="minorHAnsi" w:hAnsi="Arial" w:cs="Arial"/>
          <w:bCs/>
          <w:lang w:val="en-US"/>
        </w:rPr>
        <w:t>Nil.</w:t>
      </w:r>
    </w:p>
    <w:p w14:paraId="34675BEA" w14:textId="77777777" w:rsidR="004C25EA" w:rsidRDefault="004C25EA" w:rsidP="004C25EA">
      <w:pPr>
        <w:rPr>
          <w:rFonts w:ascii="Arial" w:eastAsiaTheme="minorHAnsi" w:hAnsi="Arial" w:cs="Arial"/>
          <w:bCs/>
          <w:lang w:val="en-US"/>
        </w:rPr>
      </w:pPr>
    </w:p>
    <w:p w14:paraId="7C3DEF0E" w14:textId="77777777" w:rsidR="004C25EA" w:rsidRPr="00B80D22" w:rsidRDefault="004C25EA" w:rsidP="004C25EA">
      <w:pPr>
        <w:rPr>
          <w:rFonts w:ascii="Arial" w:eastAsiaTheme="minorHAnsi" w:hAnsi="Arial" w:cs="Arial"/>
          <w:bCs/>
          <w:lang w:val="en-US"/>
        </w:rPr>
      </w:pPr>
    </w:p>
    <w:p w14:paraId="6F08DE20" w14:textId="77777777" w:rsidR="004C25EA" w:rsidRPr="00CA3744" w:rsidRDefault="004C25EA" w:rsidP="004C25EA">
      <w:pPr>
        <w:rPr>
          <w:rFonts w:ascii="Arial" w:eastAsiaTheme="minorHAnsi" w:hAnsi="Arial" w:cs="Arial"/>
          <w:b/>
          <w:sz w:val="28"/>
          <w:szCs w:val="22"/>
          <w:lang w:val="en-US"/>
        </w:rPr>
      </w:pPr>
      <w:r w:rsidRPr="00CA3744">
        <w:rPr>
          <w:rFonts w:ascii="Arial" w:eastAsiaTheme="minorHAnsi" w:hAnsi="Arial" w:cs="Arial"/>
          <w:b/>
          <w:sz w:val="28"/>
          <w:szCs w:val="22"/>
          <w:lang w:val="en-US"/>
        </w:rPr>
        <w:t>Consultation</w:t>
      </w:r>
    </w:p>
    <w:p w14:paraId="423E5D26" w14:textId="77777777" w:rsidR="004C25EA" w:rsidRPr="00CA3744" w:rsidRDefault="004C25EA" w:rsidP="004C25EA">
      <w:pPr>
        <w:rPr>
          <w:rFonts w:ascii="Arial" w:eastAsiaTheme="minorHAnsi" w:hAnsi="Arial" w:cs="Arial"/>
          <w:b/>
          <w:lang w:val="en-US"/>
        </w:rPr>
      </w:pPr>
    </w:p>
    <w:p w14:paraId="6D884774" w14:textId="77777777" w:rsidR="004C25EA" w:rsidRPr="00CA3744" w:rsidRDefault="004C25EA" w:rsidP="004C25EA">
      <w:pPr>
        <w:jc w:val="both"/>
        <w:rPr>
          <w:rFonts w:ascii="Arial" w:eastAsiaTheme="minorHAnsi" w:hAnsi="Arial" w:cs="Arial"/>
          <w:lang w:val="en-US"/>
        </w:rPr>
      </w:pPr>
      <w:r>
        <w:rPr>
          <w:rFonts w:ascii="Arial" w:eastAsiaTheme="minorHAnsi" w:hAnsi="Arial" w:cs="Arial"/>
          <w:lang w:val="en-US"/>
        </w:rPr>
        <w:t xml:space="preserve">The CEO advertised in both local newspapers, calling for Expressions of Interest from community members with an interest and expertise in the arts and wishing to be members of the Arts Committee.  </w:t>
      </w:r>
    </w:p>
    <w:p w14:paraId="202A2660" w14:textId="77777777" w:rsidR="004C25EA" w:rsidRDefault="004C25EA" w:rsidP="004C25EA">
      <w:pPr>
        <w:jc w:val="both"/>
        <w:rPr>
          <w:rFonts w:ascii="Arial" w:eastAsiaTheme="minorHAnsi" w:hAnsi="Arial" w:cs="Arial"/>
          <w:lang w:val="en-US"/>
        </w:rPr>
      </w:pPr>
    </w:p>
    <w:p w14:paraId="0C0F06D2" w14:textId="77777777" w:rsidR="004C25EA" w:rsidRPr="00CA3744" w:rsidRDefault="004C25EA" w:rsidP="004C25EA">
      <w:pPr>
        <w:jc w:val="both"/>
        <w:rPr>
          <w:rFonts w:ascii="Arial" w:eastAsiaTheme="minorHAnsi" w:hAnsi="Arial" w:cs="Arial"/>
          <w:lang w:val="en-US"/>
        </w:rPr>
      </w:pPr>
    </w:p>
    <w:p w14:paraId="378566E1" w14:textId="77777777" w:rsidR="004C25EA" w:rsidRPr="00CA3744" w:rsidRDefault="004C25EA" w:rsidP="004C25EA">
      <w:pPr>
        <w:jc w:val="both"/>
        <w:rPr>
          <w:rFonts w:ascii="Arial" w:eastAsiaTheme="minorHAnsi" w:hAnsi="Arial" w:cs="Arial"/>
          <w:b/>
          <w:sz w:val="28"/>
          <w:szCs w:val="22"/>
          <w:lang w:val="en-US"/>
        </w:rPr>
      </w:pPr>
      <w:r w:rsidRPr="00CA3744">
        <w:rPr>
          <w:rFonts w:ascii="Arial" w:eastAsiaTheme="minorHAnsi" w:hAnsi="Arial" w:cs="Arial"/>
          <w:b/>
          <w:sz w:val="28"/>
          <w:szCs w:val="22"/>
          <w:lang w:val="en-US"/>
        </w:rPr>
        <w:t>Budget/Financial Implications</w:t>
      </w:r>
    </w:p>
    <w:p w14:paraId="13C88F3F" w14:textId="77777777" w:rsidR="004C25EA" w:rsidRPr="00CA3744" w:rsidRDefault="004C25EA" w:rsidP="004C25EA">
      <w:pPr>
        <w:jc w:val="both"/>
        <w:rPr>
          <w:rFonts w:ascii="Arial" w:eastAsiaTheme="minorHAnsi" w:hAnsi="Arial" w:cs="Arial"/>
          <w:b/>
          <w:lang w:val="en-US"/>
        </w:rPr>
      </w:pPr>
    </w:p>
    <w:p w14:paraId="102C1EA2" w14:textId="77777777" w:rsidR="004C25EA" w:rsidRPr="00CA3744" w:rsidRDefault="004C25EA" w:rsidP="004C25EA">
      <w:pPr>
        <w:jc w:val="both"/>
        <w:rPr>
          <w:rFonts w:ascii="Arial" w:eastAsiaTheme="minorHAnsi" w:hAnsi="Arial" w:cs="Arial"/>
          <w:lang w:val="en-US"/>
        </w:rPr>
      </w:pPr>
      <w:r w:rsidRPr="00CA3744">
        <w:rPr>
          <w:rFonts w:ascii="Arial" w:eastAsiaTheme="minorHAnsi" w:hAnsi="Arial" w:cs="Arial"/>
          <w:lang w:val="en-US"/>
        </w:rPr>
        <w:t xml:space="preserve">Nil. </w:t>
      </w:r>
    </w:p>
    <w:p w14:paraId="079FEFEB" w14:textId="77777777" w:rsidR="004C25EA" w:rsidRDefault="004C25EA" w:rsidP="004C25EA">
      <w:pPr>
        <w:jc w:val="both"/>
        <w:rPr>
          <w:rFonts w:ascii="Arial" w:eastAsiaTheme="minorHAnsi" w:hAnsi="Arial" w:cs="Arial"/>
          <w:lang w:val="en-US"/>
        </w:rPr>
      </w:pPr>
    </w:p>
    <w:p w14:paraId="1DC3AD4A" w14:textId="77777777" w:rsidR="004C25EA" w:rsidRPr="00CA3744" w:rsidRDefault="004C25EA" w:rsidP="004C25EA">
      <w:pPr>
        <w:jc w:val="both"/>
        <w:rPr>
          <w:rFonts w:ascii="Arial" w:eastAsiaTheme="minorHAnsi" w:hAnsi="Arial" w:cs="Arial"/>
          <w:lang w:val="en-US"/>
        </w:rPr>
      </w:pPr>
    </w:p>
    <w:p w14:paraId="76DBBC15" w14:textId="77777777" w:rsidR="004C25EA" w:rsidRPr="00D669F5" w:rsidRDefault="004C25EA" w:rsidP="004C25EA">
      <w:pPr>
        <w:jc w:val="both"/>
        <w:rPr>
          <w:rFonts w:ascii="Arial" w:eastAsiaTheme="minorHAnsi" w:hAnsi="Arial" w:cs="Arial"/>
          <w:b/>
          <w:bCs/>
          <w:sz w:val="28"/>
          <w:szCs w:val="22"/>
          <w:lang w:val="en-US"/>
        </w:rPr>
      </w:pPr>
      <w:r>
        <w:rPr>
          <w:rFonts w:ascii="Arial" w:eastAsiaTheme="minorHAnsi" w:hAnsi="Arial" w:cs="Arial"/>
          <w:b/>
          <w:bCs/>
          <w:sz w:val="28"/>
          <w:szCs w:val="22"/>
          <w:lang w:val="en-US"/>
        </w:rPr>
        <w:t>Conclusion</w:t>
      </w:r>
    </w:p>
    <w:bookmarkEnd w:id="26"/>
    <w:p w14:paraId="66CB676A" w14:textId="77777777" w:rsidR="004C25EA" w:rsidRDefault="004C25EA" w:rsidP="004C25EA">
      <w:pPr>
        <w:jc w:val="both"/>
        <w:rPr>
          <w:rFonts w:ascii="Arial" w:eastAsiaTheme="minorHAnsi" w:hAnsi="Arial" w:cs="Arial"/>
        </w:rPr>
      </w:pPr>
    </w:p>
    <w:p w14:paraId="244B3C07" w14:textId="77777777" w:rsidR="004C25EA" w:rsidRDefault="004C25EA" w:rsidP="004C25EA">
      <w:pPr>
        <w:jc w:val="both"/>
        <w:rPr>
          <w:rFonts w:ascii="Arial" w:eastAsiaTheme="minorHAnsi" w:hAnsi="Arial" w:cs="Arial"/>
        </w:rPr>
      </w:pPr>
      <w:r>
        <w:rPr>
          <w:rFonts w:ascii="Arial" w:eastAsiaTheme="minorHAnsi" w:hAnsi="Arial" w:cs="Arial"/>
        </w:rPr>
        <w:t>Given the positive contribution of both applicants, it is recommended that the Arts Committee recommend to Council the appointment of Alexandrea Thompson and Luke Hollyock to the Arts Committee, as community representatives on the Arts Committee.</w:t>
      </w:r>
    </w:p>
    <w:p w14:paraId="62DEAC48" w14:textId="47CBD384" w:rsidR="00011C2B" w:rsidRPr="00011C2B" w:rsidRDefault="00011C2B" w:rsidP="00011C2B">
      <w:pPr>
        <w:rPr>
          <w:rFonts w:ascii="Arial" w:eastAsiaTheme="minorHAnsi" w:hAnsi="Arial" w:cs="Arial"/>
          <w:b/>
          <w:szCs w:val="32"/>
          <w:lang w:val="en-US"/>
        </w:rPr>
      </w:pPr>
      <w:r>
        <w:rPr>
          <w:rFonts w:ascii="Arial" w:eastAsiaTheme="minorHAnsi" w:hAnsi="Arial" w:cs="Arial"/>
          <w:b/>
          <w:szCs w:val="32"/>
          <w:lang w:val="en-US"/>
        </w:rPr>
        <w:br w:type="page"/>
      </w:r>
    </w:p>
    <w:p w14:paraId="503097F7" w14:textId="1F24C066" w:rsidR="004C25EA" w:rsidRDefault="004C25EA" w:rsidP="004C25EA">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27" w:name="_Toc24712939"/>
      <w:bookmarkStart w:id="28" w:name="_Toc25314652"/>
      <w:bookmarkStart w:id="29" w:name="_Hlk21420323"/>
      <w:r w:rsidRPr="00D669F5">
        <w:rPr>
          <w:rFonts w:ascii="Arial" w:hAnsi="Arial" w:cs="Arial"/>
          <w:caps w:val="0"/>
          <w:sz w:val="24"/>
          <w:szCs w:val="24"/>
          <w:u w:val="none"/>
        </w:rPr>
        <w:lastRenderedPageBreak/>
        <w:t>Installation of Artworks in Annie Dorrington Park.</w:t>
      </w:r>
      <w:bookmarkEnd w:id="27"/>
      <w:bookmarkEnd w:id="28"/>
    </w:p>
    <w:p w14:paraId="7342AE74" w14:textId="77777777" w:rsidR="004C25EA" w:rsidRDefault="004C25EA" w:rsidP="004C25EA">
      <w:pPr>
        <w:rPr>
          <w:rFonts w:eastAsiaTheme="minorHAnsi"/>
        </w:rPr>
      </w:pPr>
    </w:p>
    <w:tbl>
      <w:tblPr>
        <w:tblStyle w:val="TableGrid13"/>
        <w:tblW w:w="0" w:type="auto"/>
        <w:tblInd w:w="-5" w:type="dxa"/>
        <w:tblLook w:val="04A0" w:firstRow="1" w:lastRow="0" w:firstColumn="1" w:lastColumn="0" w:noHBand="0" w:noVBand="1"/>
      </w:tblPr>
      <w:tblGrid>
        <w:gridCol w:w="2634"/>
        <w:gridCol w:w="5674"/>
      </w:tblGrid>
      <w:tr w:rsidR="004C25EA" w:rsidRPr="006B046B" w14:paraId="71C77AF2" w14:textId="77777777" w:rsidTr="004C25EA">
        <w:tc>
          <w:tcPr>
            <w:tcW w:w="2634" w:type="dxa"/>
          </w:tcPr>
          <w:p w14:paraId="602B7C2B" w14:textId="77777777" w:rsidR="004C25EA" w:rsidRPr="006B046B" w:rsidRDefault="004C25EA" w:rsidP="004C25EA">
            <w:pPr>
              <w:rPr>
                <w:rFonts w:ascii="Arial" w:hAnsi="Arial" w:cs="Arial"/>
                <w:b/>
                <w:szCs w:val="24"/>
              </w:rPr>
            </w:pPr>
            <w:r w:rsidRPr="006B046B">
              <w:rPr>
                <w:rFonts w:ascii="Arial" w:hAnsi="Arial" w:cs="Arial"/>
                <w:b/>
                <w:szCs w:val="24"/>
              </w:rPr>
              <w:t>Arts Committee</w:t>
            </w:r>
          </w:p>
        </w:tc>
        <w:tc>
          <w:tcPr>
            <w:tcW w:w="5674" w:type="dxa"/>
          </w:tcPr>
          <w:p w14:paraId="7F476A57" w14:textId="77777777" w:rsidR="004C25EA" w:rsidRPr="006B046B" w:rsidRDefault="004C25EA" w:rsidP="004C25EA">
            <w:pPr>
              <w:rPr>
                <w:rFonts w:ascii="Arial" w:hAnsi="Arial" w:cs="Arial"/>
                <w:szCs w:val="24"/>
              </w:rPr>
            </w:pPr>
            <w:r w:rsidRPr="006B046B">
              <w:rPr>
                <w:rFonts w:ascii="Arial" w:hAnsi="Arial" w:cs="Arial"/>
                <w:szCs w:val="24"/>
              </w:rPr>
              <w:t xml:space="preserve">18 November 2019 </w:t>
            </w:r>
          </w:p>
        </w:tc>
      </w:tr>
      <w:tr w:rsidR="004C25EA" w:rsidRPr="006B046B" w14:paraId="5A66E4AC" w14:textId="77777777" w:rsidTr="004C25EA">
        <w:tc>
          <w:tcPr>
            <w:tcW w:w="2634" w:type="dxa"/>
          </w:tcPr>
          <w:p w14:paraId="0CC4931F" w14:textId="77777777" w:rsidR="004C25EA" w:rsidRPr="006B046B" w:rsidRDefault="004C25EA" w:rsidP="004C25EA">
            <w:pPr>
              <w:rPr>
                <w:rFonts w:ascii="Arial" w:hAnsi="Arial" w:cs="Arial"/>
                <w:b/>
                <w:szCs w:val="24"/>
              </w:rPr>
            </w:pPr>
            <w:r w:rsidRPr="006B046B">
              <w:rPr>
                <w:rFonts w:ascii="Arial" w:hAnsi="Arial" w:cs="Arial"/>
                <w:b/>
                <w:szCs w:val="24"/>
              </w:rPr>
              <w:t>Applicant</w:t>
            </w:r>
          </w:p>
        </w:tc>
        <w:tc>
          <w:tcPr>
            <w:tcW w:w="5674" w:type="dxa"/>
          </w:tcPr>
          <w:p w14:paraId="6C4CD3D1" w14:textId="77777777" w:rsidR="004C25EA" w:rsidRPr="006B046B" w:rsidRDefault="004C25EA" w:rsidP="004C25EA">
            <w:pPr>
              <w:rPr>
                <w:rFonts w:ascii="Arial" w:hAnsi="Arial" w:cs="Arial"/>
                <w:szCs w:val="24"/>
              </w:rPr>
            </w:pPr>
            <w:r w:rsidRPr="006B046B">
              <w:rPr>
                <w:rFonts w:ascii="Arial" w:hAnsi="Arial" w:cs="Arial"/>
                <w:szCs w:val="24"/>
              </w:rPr>
              <w:t xml:space="preserve">City of Nedlands </w:t>
            </w:r>
          </w:p>
        </w:tc>
      </w:tr>
      <w:tr w:rsidR="004C25EA" w:rsidRPr="006B046B" w14:paraId="47302DAC" w14:textId="77777777" w:rsidTr="004C25EA">
        <w:tc>
          <w:tcPr>
            <w:tcW w:w="2634" w:type="dxa"/>
          </w:tcPr>
          <w:p w14:paraId="385F7C1E" w14:textId="77777777" w:rsidR="004C25EA" w:rsidRPr="006B046B" w:rsidRDefault="004C25EA" w:rsidP="004C25EA">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674" w:type="dxa"/>
          </w:tcPr>
          <w:p w14:paraId="42295860" w14:textId="77777777" w:rsidR="004C25EA" w:rsidRPr="006B046B" w:rsidRDefault="004C25EA" w:rsidP="004C25EA">
            <w:pPr>
              <w:spacing w:before="120" w:line="260" w:lineRule="atLeast"/>
              <w:rPr>
                <w:rFonts w:ascii="Arial" w:hAnsi="Arial" w:cs="Arial"/>
                <w:szCs w:val="24"/>
                <w:lang w:eastAsia="en-AU"/>
              </w:rPr>
            </w:pPr>
            <w:r w:rsidRPr="006B046B">
              <w:rPr>
                <w:rFonts w:ascii="Arial" w:hAnsi="Arial" w:cs="Arial"/>
                <w:szCs w:val="24"/>
              </w:rPr>
              <w:t xml:space="preserve">Nil. </w:t>
            </w:r>
          </w:p>
        </w:tc>
      </w:tr>
      <w:tr w:rsidR="004C25EA" w:rsidRPr="006B046B" w14:paraId="341CC81E" w14:textId="77777777" w:rsidTr="004C25EA">
        <w:tc>
          <w:tcPr>
            <w:tcW w:w="2634" w:type="dxa"/>
          </w:tcPr>
          <w:p w14:paraId="1E54EE50" w14:textId="77777777" w:rsidR="004C25EA" w:rsidRPr="006B046B" w:rsidRDefault="004C25EA" w:rsidP="004C25EA">
            <w:pPr>
              <w:rPr>
                <w:rFonts w:ascii="Arial" w:hAnsi="Arial" w:cs="Arial"/>
                <w:b/>
                <w:szCs w:val="24"/>
              </w:rPr>
            </w:pPr>
            <w:r w:rsidRPr="006B046B">
              <w:rPr>
                <w:rFonts w:ascii="Arial" w:hAnsi="Arial" w:cs="Arial"/>
                <w:b/>
                <w:szCs w:val="24"/>
              </w:rPr>
              <w:t>Director</w:t>
            </w:r>
          </w:p>
        </w:tc>
        <w:tc>
          <w:tcPr>
            <w:tcW w:w="5674" w:type="dxa"/>
          </w:tcPr>
          <w:p w14:paraId="3B4729D6" w14:textId="77777777" w:rsidR="004C25EA" w:rsidRPr="006B046B" w:rsidRDefault="004C25EA" w:rsidP="004C25EA">
            <w:pPr>
              <w:rPr>
                <w:rFonts w:ascii="Arial" w:hAnsi="Arial" w:cs="Arial"/>
                <w:szCs w:val="24"/>
              </w:rPr>
            </w:pPr>
            <w:r w:rsidRPr="006B046B">
              <w:rPr>
                <w:rFonts w:ascii="Arial" w:hAnsi="Arial" w:cs="Arial"/>
                <w:szCs w:val="24"/>
              </w:rPr>
              <w:t>Lorraine Driscoll</w:t>
            </w:r>
          </w:p>
        </w:tc>
      </w:tr>
      <w:tr w:rsidR="004C25EA" w:rsidRPr="006B046B" w14:paraId="4FD14F99" w14:textId="77777777" w:rsidTr="004C25EA">
        <w:tc>
          <w:tcPr>
            <w:tcW w:w="2634" w:type="dxa"/>
          </w:tcPr>
          <w:p w14:paraId="4F35E46A" w14:textId="77777777" w:rsidR="004C25EA" w:rsidRPr="006B046B" w:rsidRDefault="004C25EA" w:rsidP="004C25EA">
            <w:pPr>
              <w:rPr>
                <w:rFonts w:ascii="Arial" w:hAnsi="Arial" w:cs="Arial"/>
                <w:b/>
                <w:szCs w:val="24"/>
              </w:rPr>
            </w:pPr>
            <w:r w:rsidRPr="006B046B">
              <w:rPr>
                <w:rFonts w:ascii="Arial" w:hAnsi="Arial" w:cs="Arial"/>
                <w:b/>
                <w:szCs w:val="24"/>
              </w:rPr>
              <w:t>Attachments</w:t>
            </w:r>
          </w:p>
        </w:tc>
        <w:tc>
          <w:tcPr>
            <w:tcW w:w="5674" w:type="dxa"/>
          </w:tcPr>
          <w:p w14:paraId="61889537" w14:textId="1731D539" w:rsidR="004C25EA" w:rsidRPr="006B046B" w:rsidRDefault="00F27B2C" w:rsidP="004C25EA">
            <w:pPr>
              <w:rPr>
                <w:rFonts w:ascii="Arial" w:hAnsi="Arial" w:cs="Arial"/>
                <w:szCs w:val="32"/>
                <w:lang w:val="en-US"/>
              </w:rPr>
            </w:pPr>
            <w:r>
              <w:rPr>
                <w:rFonts w:ascii="Arial" w:hAnsi="Arial" w:cs="Arial"/>
                <w:szCs w:val="32"/>
                <w:lang w:val="en-US"/>
              </w:rPr>
              <w:t>Nil.</w:t>
            </w:r>
            <w:r w:rsidR="004C25EA">
              <w:rPr>
                <w:rFonts w:ascii="Arial" w:hAnsi="Arial" w:cs="Arial"/>
                <w:szCs w:val="32"/>
                <w:lang w:val="en-US"/>
              </w:rPr>
              <w:t xml:space="preserve"> </w:t>
            </w:r>
          </w:p>
        </w:tc>
      </w:tr>
    </w:tbl>
    <w:p w14:paraId="4F847AB5" w14:textId="1E341C5B" w:rsidR="00E40ABC" w:rsidRDefault="00E40ABC" w:rsidP="004C25EA">
      <w:pPr>
        <w:pStyle w:val="Heading1"/>
        <w:tabs>
          <w:tab w:val="clear" w:pos="720"/>
          <w:tab w:val="clear" w:pos="2410"/>
          <w:tab w:val="left" w:pos="0"/>
        </w:tabs>
        <w:spacing w:before="0" w:after="0"/>
        <w:ind w:left="-851"/>
        <w:rPr>
          <w:rFonts w:ascii="Arial" w:eastAsiaTheme="minorHAnsi" w:hAnsi="Arial" w:cs="Arial"/>
          <w:b w:val="0"/>
          <w:szCs w:val="32"/>
          <w:lang w:val="en-US"/>
        </w:rPr>
      </w:pPr>
    </w:p>
    <w:p w14:paraId="6FE42082" w14:textId="4F924AB8" w:rsidR="00F27B2C" w:rsidRPr="00F27B2C" w:rsidRDefault="00F27B2C" w:rsidP="00F27B2C">
      <w:pPr>
        <w:jc w:val="both"/>
        <w:rPr>
          <w:rFonts w:ascii="Arial" w:hAnsi="Arial" w:cs="Arial"/>
          <w:b/>
          <w:szCs w:val="24"/>
        </w:rPr>
      </w:pPr>
      <w:r w:rsidRPr="00F27B2C">
        <w:rPr>
          <w:rFonts w:ascii="Arial" w:hAnsi="Arial" w:cs="Arial"/>
          <w:b/>
          <w:szCs w:val="24"/>
        </w:rPr>
        <w:t>Regulation 11(da) – Not Applicable – Recommendation Adopted</w:t>
      </w:r>
      <w:r w:rsidR="00C81107">
        <w:rPr>
          <w:rFonts w:ascii="Arial" w:hAnsi="Arial" w:cs="Arial"/>
          <w:b/>
          <w:szCs w:val="24"/>
        </w:rPr>
        <w:t>.</w:t>
      </w:r>
    </w:p>
    <w:p w14:paraId="3F987627" w14:textId="77777777" w:rsidR="00D5106F" w:rsidRPr="006D752D" w:rsidRDefault="00D5106F" w:rsidP="004C25EA">
      <w:pPr>
        <w:jc w:val="both"/>
        <w:rPr>
          <w:rFonts w:ascii="Arial" w:hAnsi="Arial" w:cs="Arial"/>
          <w:szCs w:val="24"/>
        </w:rPr>
      </w:pPr>
    </w:p>
    <w:p w14:paraId="384FCF49" w14:textId="00CF9701" w:rsidR="00F741FA" w:rsidRPr="00F741FA" w:rsidRDefault="00F741FA" w:rsidP="00D71883">
      <w:pPr>
        <w:jc w:val="both"/>
        <w:rPr>
          <w:rFonts w:ascii="Arial" w:eastAsiaTheme="minorHAnsi" w:hAnsi="Arial" w:cs="Arial"/>
          <w:szCs w:val="32"/>
          <w:lang w:val="en-US"/>
        </w:rPr>
      </w:pPr>
      <w:r w:rsidRPr="00F741FA">
        <w:rPr>
          <w:rFonts w:ascii="Arial" w:eastAsiaTheme="minorHAnsi" w:hAnsi="Arial" w:cs="Arial"/>
          <w:szCs w:val="32"/>
          <w:lang w:val="en-US"/>
        </w:rPr>
        <w:t xml:space="preserve">Moved – </w:t>
      </w:r>
      <w:r w:rsidR="00424F65">
        <w:rPr>
          <w:rFonts w:ascii="Arial" w:eastAsiaTheme="minorHAnsi" w:hAnsi="Arial" w:cs="Arial"/>
          <w:szCs w:val="32"/>
          <w:lang w:val="en-US"/>
        </w:rPr>
        <w:t>C</w:t>
      </w:r>
      <w:r w:rsidR="00470630">
        <w:rPr>
          <w:rFonts w:ascii="Arial" w:eastAsiaTheme="minorHAnsi" w:hAnsi="Arial" w:cs="Arial"/>
          <w:szCs w:val="32"/>
          <w:lang w:val="en-US"/>
        </w:rPr>
        <w:t>ouncillor</w:t>
      </w:r>
      <w:r w:rsidR="00424F65">
        <w:rPr>
          <w:rFonts w:ascii="Arial" w:eastAsiaTheme="minorHAnsi" w:hAnsi="Arial" w:cs="Arial"/>
          <w:szCs w:val="32"/>
          <w:lang w:val="en-US"/>
        </w:rPr>
        <w:t xml:space="preserve"> Smyth</w:t>
      </w:r>
    </w:p>
    <w:p w14:paraId="5F6ED542" w14:textId="4C13F53E" w:rsidR="004130A7" w:rsidRDefault="00F741FA" w:rsidP="00D71883">
      <w:pPr>
        <w:jc w:val="both"/>
        <w:rPr>
          <w:rFonts w:ascii="Arial" w:eastAsiaTheme="minorHAnsi" w:hAnsi="Arial" w:cs="Arial"/>
          <w:szCs w:val="32"/>
          <w:lang w:val="en-US"/>
        </w:rPr>
      </w:pPr>
      <w:r w:rsidRPr="00F741FA">
        <w:rPr>
          <w:rFonts w:ascii="Arial" w:eastAsiaTheme="minorHAnsi" w:hAnsi="Arial" w:cs="Arial"/>
          <w:szCs w:val="32"/>
          <w:lang w:val="en-US"/>
        </w:rPr>
        <w:t xml:space="preserve">Seconded – </w:t>
      </w:r>
      <w:r w:rsidR="00424F65">
        <w:rPr>
          <w:rFonts w:ascii="Arial" w:eastAsiaTheme="minorHAnsi" w:hAnsi="Arial" w:cs="Arial"/>
          <w:szCs w:val="32"/>
          <w:lang w:val="en-US"/>
        </w:rPr>
        <w:t>C</w:t>
      </w:r>
      <w:r w:rsidR="00470630">
        <w:rPr>
          <w:rFonts w:ascii="Arial" w:eastAsiaTheme="minorHAnsi" w:hAnsi="Arial" w:cs="Arial"/>
          <w:szCs w:val="32"/>
          <w:lang w:val="en-US"/>
        </w:rPr>
        <w:t>ouncilor</w:t>
      </w:r>
      <w:r w:rsidR="00424F65">
        <w:rPr>
          <w:rFonts w:ascii="Arial" w:eastAsiaTheme="minorHAnsi" w:hAnsi="Arial" w:cs="Arial"/>
          <w:szCs w:val="32"/>
          <w:lang w:val="en-US"/>
        </w:rPr>
        <w:t xml:space="preserve"> Hodsdon</w:t>
      </w:r>
    </w:p>
    <w:p w14:paraId="773B3A09" w14:textId="0749D4CE" w:rsidR="00E02DFA" w:rsidRDefault="00E02DFA" w:rsidP="00D71883">
      <w:pPr>
        <w:jc w:val="both"/>
        <w:rPr>
          <w:rFonts w:ascii="Arial" w:eastAsiaTheme="minorHAnsi" w:hAnsi="Arial" w:cs="Arial"/>
          <w:szCs w:val="32"/>
          <w:lang w:val="en-US"/>
        </w:rPr>
      </w:pPr>
    </w:p>
    <w:p w14:paraId="26BFA175" w14:textId="36759500" w:rsidR="00F27B2C" w:rsidRPr="00EB7A9C" w:rsidRDefault="00C81107" w:rsidP="00F27B2C">
      <w:pPr>
        <w:jc w:val="both"/>
        <w:rPr>
          <w:rFonts w:ascii="Arial" w:eastAsiaTheme="minorHAnsi" w:hAnsi="Arial" w:cs="Arial"/>
          <w:b/>
          <w:sz w:val="28"/>
          <w:szCs w:val="32"/>
          <w:lang w:val="en-US"/>
        </w:rPr>
      </w:pPr>
      <w:r w:rsidRPr="00017DC4">
        <w:rPr>
          <w:rFonts w:ascii="Arial" w:hAnsi="Arial" w:cs="Arial"/>
          <w:b/>
          <w:noProof/>
          <w:sz w:val="28"/>
          <w:szCs w:val="24"/>
        </w:rPr>
        <mc:AlternateContent>
          <mc:Choice Requires="wps">
            <w:drawing>
              <wp:anchor distT="0" distB="0" distL="114300" distR="114300" simplePos="0" relativeHeight="251669504" behindDoc="1" locked="0" layoutInCell="1" allowOverlap="1" wp14:anchorId="6EC3E474" wp14:editId="57E1FEFF">
                <wp:simplePos x="0" y="0"/>
                <wp:positionH relativeFrom="margin">
                  <wp:align>left</wp:align>
                </wp:positionH>
                <wp:positionV relativeFrom="paragraph">
                  <wp:posOffset>11780</wp:posOffset>
                </wp:positionV>
                <wp:extent cx="5381625" cy="551793"/>
                <wp:effectExtent l="0" t="0" r="9525" b="1270"/>
                <wp:wrapNone/>
                <wp:docPr id="6" name="Rectangle 6"/>
                <wp:cNvGraphicFramePr/>
                <a:graphic xmlns:a="http://schemas.openxmlformats.org/drawingml/2006/main">
                  <a:graphicData uri="http://schemas.microsoft.com/office/word/2010/wordprocessingShape">
                    <wps:wsp>
                      <wps:cNvSpPr/>
                      <wps:spPr>
                        <a:xfrm>
                          <a:off x="0" y="0"/>
                          <a:ext cx="5381625" cy="551793"/>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53BC5" id="Rectangle 6" o:spid="_x0000_s1026" style="position:absolute;margin-left:0;margin-top:.95pt;width:423.75pt;height:43.4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" fillcolor="#d9d9d9" stroked="f" strokeweight="2pt">
                <w10:wrap anchorx="margin"/>
              </v:rect>
            </w:pict>
          </mc:Fallback>
        </mc:AlternateContent>
      </w:r>
      <w:r w:rsidR="00F27B2C" w:rsidRPr="00EB7A9C">
        <w:rPr>
          <w:rFonts w:ascii="Arial" w:eastAsiaTheme="minorHAnsi" w:hAnsi="Arial" w:cs="Arial"/>
          <w:b/>
          <w:sz w:val="28"/>
          <w:szCs w:val="32"/>
          <w:lang w:val="en-US"/>
        </w:rPr>
        <w:t>Committee Recommendation / Recommendation to Committee</w:t>
      </w:r>
    </w:p>
    <w:p w14:paraId="4F247EB3" w14:textId="77777777" w:rsidR="00F27B2C" w:rsidRPr="00F27B2C" w:rsidRDefault="00F27B2C" w:rsidP="00F27B2C">
      <w:pPr>
        <w:jc w:val="both"/>
        <w:rPr>
          <w:rFonts w:ascii="Arial" w:eastAsiaTheme="minorHAnsi" w:hAnsi="Arial" w:cs="Arial"/>
          <w:b/>
          <w:bCs/>
          <w:szCs w:val="32"/>
        </w:rPr>
      </w:pPr>
    </w:p>
    <w:p w14:paraId="461D744A" w14:textId="77777777" w:rsidR="00F27B2C" w:rsidRPr="00F27B2C" w:rsidRDefault="00F27B2C" w:rsidP="00F27B2C">
      <w:pPr>
        <w:jc w:val="both"/>
        <w:rPr>
          <w:rFonts w:ascii="Arial" w:eastAsiaTheme="minorHAnsi" w:hAnsi="Arial" w:cs="Arial"/>
          <w:b/>
          <w:bCs/>
          <w:szCs w:val="32"/>
        </w:rPr>
      </w:pPr>
      <w:r w:rsidRPr="00F27B2C">
        <w:rPr>
          <w:rFonts w:ascii="Arial" w:eastAsiaTheme="minorHAnsi" w:hAnsi="Arial" w:cs="Arial"/>
          <w:b/>
          <w:bCs/>
          <w:szCs w:val="32"/>
        </w:rPr>
        <w:t>That the Arts Committee receives this information.</w:t>
      </w:r>
    </w:p>
    <w:p w14:paraId="009A7464" w14:textId="1CF3E9F7" w:rsidR="004130A7" w:rsidRPr="00F741FA" w:rsidRDefault="004130A7" w:rsidP="00D71883">
      <w:pPr>
        <w:jc w:val="both"/>
        <w:rPr>
          <w:rFonts w:ascii="Arial" w:eastAsiaTheme="minorHAnsi" w:hAnsi="Arial" w:cs="Arial"/>
          <w:szCs w:val="32"/>
          <w:lang w:val="en-US"/>
        </w:rPr>
      </w:pPr>
    </w:p>
    <w:p w14:paraId="7FBCE75C" w14:textId="64DE1F44" w:rsidR="00017DC4" w:rsidRDefault="00017DC4" w:rsidP="00017DC4">
      <w:pPr>
        <w:jc w:val="right"/>
        <w:rPr>
          <w:rFonts w:ascii="Arial" w:hAnsi="Arial" w:cs="Arial"/>
          <w:b/>
          <w:szCs w:val="24"/>
        </w:rPr>
      </w:pPr>
      <w:r w:rsidRPr="006D752D">
        <w:rPr>
          <w:rFonts w:ascii="Arial" w:hAnsi="Arial" w:cs="Arial"/>
          <w:b/>
          <w:szCs w:val="24"/>
        </w:rPr>
        <w:t>CARRIED</w:t>
      </w:r>
      <w:r>
        <w:rPr>
          <w:rFonts w:ascii="Arial" w:hAnsi="Arial" w:cs="Arial"/>
          <w:b/>
          <w:szCs w:val="24"/>
        </w:rPr>
        <w:t xml:space="preserve"> </w:t>
      </w:r>
      <w:r w:rsidR="008D394D">
        <w:rPr>
          <w:rFonts w:ascii="Arial" w:hAnsi="Arial" w:cs="Arial"/>
          <w:b/>
          <w:szCs w:val="24"/>
        </w:rPr>
        <w:t>UNANIMOUSLY</w:t>
      </w:r>
      <w:r w:rsidR="00F27B2C">
        <w:rPr>
          <w:rFonts w:ascii="Arial" w:hAnsi="Arial" w:cs="Arial"/>
          <w:b/>
          <w:szCs w:val="24"/>
        </w:rPr>
        <w:t xml:space="preserve"> </w:t>
      </w:r>
      <w:r w:rsidR="008D394D">
        <w:rPr>
          <w:rFonts w:ascii="Arial" w:hAnsi="Arial" w:cs="Arial"/>
          <w:b/>
          <w:szCs w:val="24"/>
        </w:rPr>
        <w:t>4</w:t>
      </w:r>
      <w:r w:rsidR="00F27B2C">
        <w:rPr>
          <w:rFonts w:ascii="Arial" w:hAnsi="Arial" w:cs="Arial"/>
          <w:b/>
          <w:szCs w:val="24"/>
        </w:rPr>
        <w:t>/</w:t>
      </w:r>
      <w:r w:rsidR="008D394D">
        <w:rPr>
          <w:rFonts w:ascii="Arial" w:hAnsi="Arial" w:cs="Arial"/>
          <w:b/>
          <w:szCs w:val="24"/>
        </w:rPr>
        <w:t>-</w:t>
      </w:r>
    </w:p>
    <w:p w14:paraId="29195F6B" w14:textId="140064A4" w:rsidR="00017DC4" w:rsidRDefault="00017DC4" w:rsidP="00017DC4">
      <w:pPr>
        <w:rPr>
          <w:rFonts w:ascii="Arial" w:hAnsi="Arial" w:cs="Arial"/>
          <w:b/>
          <w:szCs w:val="24"/>
        </w:rPr>
      </w:pPr>
    </w:p>
    <w:p w14:paraId="6E219F8C" w14:textId="77777777" w:rsidR="00C81107" w:rsidRDefault="00C81107" w:rsidP="00017DC4">
      <w:pPr>
        <w:rPr>
          <w:rFonts w:ascii="Arial" w:hAnsi="Arial" w:cs="Arial"/>
          <w:b/>
          <w:szCs w:val="24"/>
        </w:rPr>
      </w:pPr>
    </w:p>
    <w:bookmarkEnd w:id="29"/>
    <w:p w14:paraId="625D18B3" w14:textId="77777777" w:rsidR="00F27B2C" w:rsidRDefault="00F27B2C" w:rsidP="00F27B2C">
      <w:pPr>
        <w:jc w:val="both"/>
        <w:rPr>
          <w:rFonts w:ascii="Arial" w:eastAsiaTheme="minorHAnsi" w:hAnsi="Arial" w:cs="Arial"/>
          <w:b/>
          <w:bCs/>
          <w:sz w:val="28"/>
          <w:szCs w:val="28"/>
        </w:rPr>
      </w:pPr>
      <w:r w:rsidRPr="0037076D">
        <w:rPr>
          <w:rFonts w:ascii="Arial" w:eastAsiaTheme="minorHAnsi" w:hAnsi="Arial" w:cs="Arial"/>
          <w:b/>
          <w:bCs/>
          <w:sz w:val="28"/>
          <w:szCs w:val="28"/>
        </w:rPr>
        <w:t>Executive Summary</w:t>
      </w:r>
      <w:r w:rsidRPr="000842FD">
        <w:rPr>
          <w:rFonts w:ascii="Arial" w:eastAsiaTheme="minorHAnsi" w:hAnsi="Arial" w:cs="Arial"/>
          <w:b/>
          <w:bCs/>
          <w:sz w:val="28"/>
          <w:szCs w:val="28"/>
        </w:rPr>
        <w:t xml:space="preserve"> </w:t>
      </w:r>
    </w:p>
    <w:p w14:paraId="28897B33" w14:textId="77777777" w:rsidR="00F27B2C" w:rsidRDefault="00F27B2C" w:rsidP="00F27B2C">
      <w:pPr>
        <w:jc w:val="both"/>
        <w:rPr>
          <w:rFonts w:ascii="Arial" w:eastAsiaTheme="minorHAnsi" w:hAnsi="Arial" w:cs="Arial"/>
          <w:szCs w:val="24"/>
        </w:rPr>
      </w:pPr>
    </w:p>
    <w:p w14:paraId="3D480F3F" w14:textId="77777777" w:rsidR="00F27B2C" w:rsidRPr="0037076D" w:rsidRDefault="00F27B2C" w:rsidP="00F27B2C">
      <w:pPr>
        <w:jc w:val="both"/>
        <w:rPr>
          <w:rFonts w:ascii="Arial" w:eastAsiaTheme="minorHAnsi" w:hAnsi="Arial" w:cs="Arial"/>
          <w:szCs w:val="24"/>
        </w:rPr>
      </w:pPr>
      <w:r>
        <w:rPr>
          <w:rFonts w:ascii="Arial" w:eastAsiaTheme="minorHAnsi" w:hAnsi="Arial" w:cs="Arial"/>
          <w:szCs w:val="24"/>
        </w:rPr>
        <w:t>This item is being presented to the Arts Committee to provide a final update on the installation of the public artworks in Annie Dorrington Park, Mt Claremont.</w:t>
      </w:r>
    </w:p>
    <w:p w14:paraId="4ED67E16" w14:textId="3225D533" w:rsidR="008F292B" w:rsidRDefault="008F292B" w:rsidP="00D71883">
      <w:pPr>
        <w:jc w:val="both"/>
        <w:rPr>
          <w:rFonts w:ascii="Arial" w:eastAsiaTheme="minorHAnsi" w:hAnsi="Arial" w:cs="Arial"/>
          <w:b/>
          <w:sz w:val="28"/>
          <w:szCs w:val="32"/>
          <w:lang w:val="en-US"/>
        </w:rPr>
      </w:pPr>
    </w:p>
    <w:p w14:paraId="7070D792" w14:textId="77777777" w:rsidR="00C81107" w:rsidRDefault="00C81107" w:rsidP="00D71883">
      <w:pPr>
        <w:jc w:val="both"/>
        <w:rPr>
          <w:rFonts w:ascii="Arial" w:eastAsiaTheme="minorHAnsi" w:hAnsi="Arial" w:cs="Arial"/>
          <w:b/>
          <w:sz w:val="28"/>
          <w:szCs w:val="32"/>
          <w:lang w:val="en-US"/>
        </w:rPr>
      </w:pPr>
    </w:p>
    <w:p w14:paraId="23900468" w14:textId="77777777" w:rsidR="00F27B2C" w:rsidRDefault="00F27B2C" w:rsidP="00F27B2C">
      <w:pPr>
        <w:jc w:val="both"/>
        <w:rPr>
          <w:rFonts w:ascii="Arial" w:eastAsiaTheme="minorHAnsi" w:hAnsi="Arial" w:cs="Arial"/>
          <w:b/>
          <w:bCs/>
          <w:sz w:val="28"/>
          <w:szCs w:val="28"/>
        </w:rPr>
      </w:pPr>
      <w:r>
        <w:rPr>
          <w:rFonts w:ascii="Arial" w:eastAsiaTheme="minorHAnsi" w:hAnsi="Arial" w:cs="Arial"/>
          <w:b/>
          <w:bCs/>
          <w:sz w:val="28"/>
          <w:szCs w:val="28"/>
        </w:rPr>
        <w:t>Discussion/Overview</w:t>
      </w:r>
    </w:p>
    <w:p w14:paraId="6705C3EC" w14:textId="77777777" w:rsidR="00F27B2C" w:rsidRPr="000842FD" w:rsidRDefault="00F27B2C" w:rsidP="00F27B2C">
      <w:pPr>
        <w:jc w:val="both"/>
        <w:rPr>
          <w:rFonts w:ascii="Arial" w:eastAsiaTheme="minorHAnsi" w:hAnsi="Arial" w:cs="Arial"/>
          <w:b/>
          <w:bCs/>
          <w:sz w:val="28"/>
          <w:szCs w:val="28"/>
        </w:rPr>
      </w:pPr>
    </w:p>
    <w:p w14:paraId="633A3323" w14:textId="77777777" w:rsidR="00F27B2C" w:rsidRDefault="00F27B2C" w:rsidP="00F27B2C">
      <w:pPr>
        <w:jc w:val="both"/>
        <w:rPr>
          <w:rFonts w:ascii="Arial" w:eastAsiaTheme="minorHAnsi" w:hAnsi="Arial" w:cs="Arial"/>
        </w:rPr>
      </w:pPr>
      <w:r w:rsidRPr="0018604E">
        <w:rPr>
          <w:rFonts w:ascii="Arial" w:eastAsiaTheme="minorHAnsi" w:hAnsi="Arial" w:cs="Arial"/>
        </w:rPr>
        <w:t xml:space="preserve">The artworks for Annie Dorrington Park will be installed </w:t>
      </w:r>
      <w:proofErr w:type="gramStart"/>
      <w:r w:rsidRPr="0018604E">
        <w:rPr>
          <w:rFonts w:ascii="Arial" w:eastAsiaTheme="minorHAnsi" w:hAnsi="Arial" w:cs="Arial"/>
        </w:rPr>
        <w:t>in the near future</w:t>
      </w:r>
      <w:proofErr w:type="gramEnd"/>
      <w:r w:rsidRPr="0018604E">
        <w:rPr>
          <w:rFonts w:ascii="Arial" w:eastAsiaTheme="minorHAnsi" w:hAnsi="Arial" w:cs="Arial"/>
        </w:rPr>
        <w:t>.  The date for installation is now 5 -12 December</w:t>
      </w:r>
      <w:r>
        <w:rPr>
          <w:rFonts w:ascii="Arial" w:eastAsiaTheme="minorHAnsi" w:hAnsi="Arial" w:cs="Arial"/>
        </w:rPr>
        <w:t xml:space="preserve"> 2019</w:t>
      </w:r>
      <w:r w:rsidRPr="0018604E">
        <w:rPr>
          <w:rFonts w:ascii="Arial" w:eastAsiaTheme="minorHAnsi" w:hAnsi="Arial" w:cs="Arial"/>
        </w:rPr>
        <w:t xml:space="preserve">.  </w:t>
      </w:r>
    </w:p>
    <w:p w14:paraId="4AC8AFF6" w14:textId="77777777" w:rsidR="00F27B2C" w:rsidRDefault="00F27B2C" w:rsidP="00F27B2C">
      <w:pPr>
        <w:jc w:val="both"/>
        <w:rPr>
          <w:rFonts w:ascii="Arial" w:eastAsiaTheme="minorHAnsi" w:hAnsi="Arial" w:cs="Arial"/>
        </w:rPr>
      </w:pPr>
    </w:p>
    <w:p w14:paraId="10135FF0" w14:textId="77777777" w:rsidR="00F27B2C" w:rsidRDefault="00F27B2C" w:rsidP="00F27B2C">
      <w:pPr>
        <w:jc w:val="both"/>
        <w:rPr>
          <w:rFonts w:ascii="Arial" w:eastAsiaTheme="minorHAnsi" w:hAnsi="Arial" w:cs="Arial"/>
        </w:rPr>
      </w:pPr>
      <w:r>
        <w:rPr>
          <w:rFonts w:ascii="Arial" w:eastAsiaTheme="minorHAnsi" w:hAnsi="Arial" w:cs="Arial"/>
        </w:rPr>
        <w:t xml:space="preserve">All aspects of this major public artwork are expected to be completed </w:t>
      </w:r>
      <w:proofErr w:type="gramStart"/>
      <w:r>
        <w:rPr>
          <w:rFonts w:ascii="Arial" w:eastAsiaTheme="minorHAnsi" w:hAnsi="Arial" w:cs="Arial"/>
        </w:rPr>
        <w:t>in the near future</w:t>
      </w:r>
      <w:proofErr w:type="gramEnd"/>
      <w:r>
        <w:rPr>
          <w:rFonts w:ascii="Arial" w:eastAsiaTheme="minorHAnsi" w:hAnsi="Arial" w:cs="Arial"/>
        </w:rPr>
        <w:t>. The work will be installed in the park in early December 2019.  Additionally, all payments to do with the artwork, including the final payment to the artist and all costs to do with installation, are already committed and are expected to be paid out by then end of the 2019 calendar year.  Finalising all payments related to this artwork will mean that most of the $50,000 allocated to public art in the current financial year has been spent.  Any further expenditure by the Arts Committee will need to be approved by Council.</w:t>
      </w:r>
    </w:p>
    <w:p w14:paraId="52543F6C" w14:textId="77777777" w:rsidR="00F27B2C" w:rsidRDefault="00F27B2C" w:rsidP="00F27B2C">
      <w:pPr>
        <w:jc w:val="both"/>
        <w:rPr>
          <w:rFonts w:ascii="Arial" w:eastAsiaTheme="minorHAnsi" w:hAnsi="Arial" w:cs="Arial"/>
        </w:rPr>
      </w:pPr>
    </w:p>
    <w:p w14:paraId="0511E5C9" w14:textId="77777777" w:rsidR="00F27B2C" w:rsidRDefault="00F27B2C" w:rsidP="00F27B2C">
      <w:pPr>
        <w:jc w:val="both"/>
        <w:rPr>
          <w:rFonts w:ascii="Arial" w:eastAsiaTheme="minorHAnsi" w:hAnsi="Arial" w:cs="Arial"/>
        </w:rPr>
      </w:pPr>
      <w:r>
        <w:rPr>
          <w:rFonts w:ascii="Arial" w:eastAsiaTheme="minorHAnsi" w:hAnsi="Arial" w:cs="Arial"/>
        </w:rPr>
        <w:t>Once the works are installed in Annie Dorrington Park, it is intended that there will be a combined launch of the works and opening of the park early in 2020.</w:t>
      </w:r>
    </w:p>
    <w:p w14:paraId="1AA8F171" w14:textId="62623317" w:rsidR="00F27B2C" w:rsidRDefault="00F27B2C" w:rsidP="00F27B2C">
      <w:pPr>
        <w:jc w:val="both"/>
        <w:rPr>
          <w:rFonts w:ascii="Arial" w:eastAsiaTheme="minorHAnsi" w:hAnsi="Arial" w:cs="Arial"/>
        </w:rPr>
      </w:pPr>
    </w:p>
    <w:p w14:paraId="6C4ED1D8" w14:textId="26D5392A" w:rsidR="00C81107" w:rsidRDefault="00C81107" w:rsidP="00F27B2C">
      <w:pPr>
        <w:jc w:val="both"/>
        <w:rPr>
          <w:rFonts w:ascii="Arial" w:eastAsiaTheme="minorHAnsi" w:hAnsi="Arial" w:cs="Arial"/>
        </w:rPr>
      </w:pPr>
    </w:p>
    <w:p w14:paraId="5CFED719" w14:textId="77777777" w:rsidR="00C81107" w:rsidRDefault="00C81107" w:rsidP="00F27B2C">
      <w:pPr>
        <w:jc w:val="both"/>
        <w:rPr>
          <w:rFonts w:ascii="Arial" w:eastAsiaTheme="minorHAnsi" w:hAnsi="Arial" w:cs="Arial"/>
        </w:rPr>
      </w:pPr>
    </w:p>
    <w:p w14:paraId="5E432FF9" w14:textId="77777777" w:rsidR="00F27B2C" w:rsidRPr="0037076D" w:rsidRDefault="00F27B2C" w:rsidP="00F27B2C">
      <w:pPr>
        <w:jc w:val="both"/>
        <w:rPr>
          <w:rFonts w:ascii="Arial" w:eastAsiaTheme="minorHAnsi" w:hAnsi="Arial" w:cs="Arial"/>
          <w:b/>
          <w:sz w:val="28"/>
          <w:szCs w:val="22"/>
          <w:lang w:val="en-US"/>
        </w:rPr>
      </w:pPr>
      <w:r w:rsidRPr="0037076D">
        <w:rPr>
          <w:rFonts w:ascii="Arial" w:eastAsiaTheme="minorHAnsi" w:hAnsi="Arial" w:cs="Arial"/>
          <w:b/>
          <w:sz w:val="28"/>
          <w:szCs w:val="22"/>
          <w:lang w:val="en-US"/>
        </w:rPr>
        <w:lastRenderedPageBreak/>
        <w:t>Key Relevant Previous Council Decisions</w:t>
      </w:r>
    </w:p>
    <w:p w14:paraId="52945EF0" w14:textId="77777777" w:rsidR="00F27B2C" w:rsidRPr="0037076D" w:rsidRDefault="00F27B2C" w:rsidP="00F27B2C">
      <w:pPr>
        <w:jc w:val="both"/>
        <w:rPr>
          <w:rFonts w:ascii="Arial" w:eastAsiaTheme="minorHAnsi" w:hAnsi="Arial" w:cs="Arial"/>
          <w:bCs/>
          <w:lang w:val="en-US"/>
        </w:rPr>
      </w:pPr>
    </w:p>
    <w:p w14:paraId="210B0437" w14:textId="77777777" w:rsidR="00F27B2C" w:rsidRPr="0037076D" w:rsidRDefault="00F27B2C" w:rsidP="00F27B2C">
      <w:pPr>
        <w:jc w:val="both"/>
        <w:rPr>
          <w:rFonts w:ascii="Arial" w:eastAsiaTheme="minorHAnsi" w:hAnsi="Arial" w:cs="Arial"/>
          <w:bCs/>
          <w:lang w:val="en-US"/>
        </w:rPr>
      </w:pPr>
      <w:r w:rsidRPr="0037076D">
        <w:rPr>
          <w:rFonts w:ascii="Arial" w:eastAsiaTheme="minorHAnsi" w:hAnsi="Arial" w:cs="Arial"/>
          <w:bCs/>
          <w:lang w:val="en-US"/>
        </w:rPr>
        <w:t>Nil.</w:t>
      </w:r>
    </w:p>
    <w:p w14:paraId="3EAD8274" w14:textId="77777777" w:rsidR="00F27B2C" w:rsidRPr="0037076D" w:rsidRDefault="00F27B2C" w:rsidP="00F27B2C">
      <w:pPr>
        <w:jc w:val="both"/>
        <w:rPr>
          <w:rFonts w:ascii="Arial" w:eastAsiaTheme="minorHAnsi" w:hAnsi="Arial" w:cs="Arial"/>
          <w:lang w:val="en-US"/>
        </w:rPr>
      </w:pPr>
    </w:p>
    <w:p w14:paraId="21727921" w14:textId="77777777" w:rsidR="00F27B2C" w:rsidRPr="0037076D" w:rsidRDefault="00F27B2C" w:rsidP="00F27B2C">
      <w:pPr>
        <w:jc w:val="both"/>
        <w:rPr>
          <w:rFonts w:ascii="Arial" w:eastAsiaTheme="minorHAnsi" w:hAnsi="Arial" w:cs="Arial"/>
          <w:b/>
          <w:sz w:val="28"/>
          <w:szCs w:val="22"/>
          <w:lang w:val="en-US"/>
        </w:rPr>
      </w:pPr>
      <w:r w:rsidRPr="0037076D">
        <w:rPr>
          <w:rFonts w:ascii="Arial" w:eastAsiaTheme="minorHAnsi" w:hAnsi="Arial" w:cs="Arial"/>
          <w:b/>
          <w:sz w:val="28"/>
          <w:szCs w:val="22"/>
          <w:lang w:val="en-US"/>
        </w:rPr>
        <w:t>Consultation</w:t>
      </w:r>
    </w:p>
    <w:p w14:paraId="3F9DAA6D" w14:textId="77777777" w:rsidR="00F27B2C" w:rsidRPr="0037076D" w:rsidRDefault="00F27B2C" w:rsidP="00F27B2C">
      <w:pPr>
        <w:jc w:val="both"/>
        <w:rPr>
          <w:rFonts w:ascii="Arial" w:eastAsiaTheme="minorHAnsi" w:hAnsi="Arial" w:cs="Arial"/>
          <w:b/>
          <w:lang w:val="en-US"/>
        </w:rPr>
      </w:pPr>
    </w:p>
    <w:p w14:paraId="1E9FDD5C" w14:textId="77777777" w:rsidR="00F27B2C" w:rsidRPr="0037076D" w:rsidRDefault="00F27B2C" w:rsidP="00F27B2C">
      <w:pPr>
        <w:jc w:val="both"/>
        <w:rPr>
          <w:rFonts w:ascii="Arial" w:eastAsiaTheme="minorHAnsi" w:hAnsi="Arial" w:cs="Arial"/>
          <w:lang w:val="en-US"/>
        </w:rPr>
      </w:pPr>
      <w:r w:rsidRPr="0037076D">
        <w:rPr>
          <w:rFonts w:ascii="Arial" w:eastAsiaTheme="minorHAnsi" w:hAnsi="Arial" w:cs="Arial"/>
          <w:lang w:val="en-US"/>
        </w:rPr>
        <w:t>N</w:t>
      </w:r>
      <w:r>
        <w:rPr>
          <w:rFonts w:ascii="Arial" w:eastAsiaTheme="minorHAnsi" w:hAnsi="Arial" w:cs="Arial"/>
          <w:lang w:val="en-US"/>
        </w:rPr>
        <w:t>/A</w:t>
      </w:r>
    </w:p>
    <w:p w14:paraId="75FBCA04" w14:textId="77777777" w:rsidR="00F27B2C" w:rsidRDefault="00F27B2C" w:rsidP="00F27B2C">
      <w:pPr>
        <w:jc w:val="both"/>
        <w:rPr>
          <w:rFonts w:ascii="Arial" w:eastAsiaTheme="minorHAnsi" w:hAnsi="Arial" w:cs="Arial"/>
          <w:lang w:val="en-US"/>
        </w:rPr>
      </w:pPr>
    </w:p>
    <w:p w14:paraId="2F587C86" w14:textId="77777777" w:rsidR="00F27B2C" w:rsidRPr="0037076D" w:rsidRDefault="00F27B2C" w:rsidP="00F27B2C">
      <w:pPr>
        <w:jc w:val="both"/>
        <w:rPr>
          <w:rFonts w:ascii="Arial" w:eastAsiaTheme="minorHAnsi" w:hAnsi="Arial" w:cs="Arial"/>
          <w:lang w:val="en-US"/>
        </w:rPr>
      </w:pPr>
    </w:p>
    <w:p w14:paraId="70ADE41D" w14:textId="77777777" w:rsidR="00F27B2C" w:rsidRPr="0037076D" w:rsidRDefault="00F27B2C" w:rsidP="00F27B2C">
      <w:pPr>
        <w:jc w:val="both"/>
        <w:rPr>
          <w:rFonts w:ascii="Arial" w:eastAsiaTheme="minorHAnsi" w:hAnsi="Arial" w:cs="Arial"/>
          <w:b/>
          <w:sz w:val="28"/>
          <w:szCs w:val="22"/>
          <w:lang w:val="en-US"/>
        </w:rPr>
      </w:pPr>
      <w:r w:rsidRPr="0037076D">
        <w:rPr>
          <w:rFonts w:ascii="Arial" w:eastAsiaTheme="minorHAnsi" w:hAnsi="Arial" w:cs="Arial"/>
          <w:b/>
          <w:sz w:val="28"/>
          <w:szCs w:val="22"/>
          <w:lang w:val="en-US"/>
        </w:rPr>
        <w:t>Budget/Financial Implications</w:t>
      </w:r>
    </w:p>
    <w:p w14:paraId="5A1518A8" w14:textId="77777777" w:rsidR="00F27B2C" w:rsidRPr="0037076D" w:rsidRDefault="00F27B2C" w:rsidP="00F27B2C">
      <w:pPr>
        <w:jc w:val="both"/>
        <w:rPr>
          <w:rFonts w:ascii="Arial" w:eastAsiaTheme="minorHAnsi" w:hAnsi="Arial" w:cs="Arial"/>
          <w:b/>
          <w:lang w:val="en-US"/>
        </w:rPr>
      </w:pPr>
    </w:p>
    <w:p w14:paraId="765FC310" w14:textId="77777777" w:rsidR="00F27B2C" w:rsidRPr="0037076D" w:rsidRDefault="00F27B2C" w:rsidP="00F27B2C">
      <w:pPr>
        <w:jc w:val="both"/>
        <w:rPr>
          <w:rFonts w:ascii="Arial" w:eastAsiaTheme="minorHAnsi" w:hAnsi="Arial" w:cs="Arial"/>
          <w:lang w:val="en-US"/>
        </w:rPr>
      </w:pPr>
      <w:r>
        <w:rPr>
          <w:rFonts w:ascii="Arial" w:eastAsiaTheme="minorHAnsi" w:hAnsi="Arial" w:cs="Arial"/>
          <w:lang w:val="en-US"/>
        </w:rPr>
        <w:t xml:space="preserve">There are no budget implications of this report, since this report simply updates the Arts Committee on installation of the works.  All budgetary expenditure on this artwork has been previously approved by Council. </w:t>
      </w:r>
    </w:p>
    <w:p w14:paraId="52CB3B71" w14:textId="77777777" w:rsidR="00F27B2C" w:rsidRPr="0037076D" w:rsidRDefault="00F27B2C" w:rsidP="00F27B2C">
      <w:pPr>
        <w:jc w:val="both"/>
        <w:rPr>
          <w:rFonts w:ascii="Arial" w:eastAsiaTheme="minorHAnsi" w:hAnsi="Arial" w:cs="Arial"/>
          <w:lang w:val="en-US"/>
        </w:rPr>
      </w:pPr>
    </w:p>
    <w:p w14:paraId="59B436FD" w14:textId="77777777" w:rsidR="00F27B2C" w:rsidRDefault="00F27B2C" w:rsidP="00F27B2C">
      <w:pPr>
        <w:jc w:val="both"/>
        <w:rPr>
          <w:rFonts w:ascii="Arial" w:eastAsiaTheme="minorHAnsi" w:hAnsi="Arial" w:cs="Arial"/>
          <w:b/>
          <w:bCs/>
          <w:sz w:val="28"/>
          <w:szCs w:val="22"/>
          <w:lang w:val="en-US"/>
        </w:rPr>
      </w:pPr>
      <w:r w:rsidRPr="0037076D">
        <w:rPr>
          <w:rFonts w:ascii="Arial" w:eastAsiaTheme="minorHAnsi" w:hAnsi="Arial" w:cs="Arial"/>
          <w:b/>
          <w:bCs/>
          <w:sz w:val="28"/>
          <w:szCs w:val="22"/>
          <w:lang w:val="en-US"/>
        </w:rPr>
        <w:t>Summary</w:t>
      </w:r>
    </w:p>
    <w:p w14:paraId="71AE790D" w14:textId="77777777" w:rsidR="00F27B2C" w:rsidRDefault="00F27B2C" w:rsidP="00F27B2C">
      <w:pPr>
        <w:jc w:val="both"/>
        <w:rPr>
          <w:rFonts w:ascii="Arial" w:eastAsiaTheme="minorHAnsi" w:hAnsi="Arial" w:cs="Arial"/>
          <w:szCs w:val="24"/>
          <w:lang w:val="en-US"/>
        </w:rPr>
      </w:pPr>
    </w:p>
    <w:p w14:paraId="4D66CC33" w14:textId="2CF310C0" w:rsidR="00F27B2C" w:rsidRPr="0037076D" w:rsidRDefault="00F27B2C" w:rsidP="00F27B2C">
      <w:pPr>
        <w:jc w:val="both"/>
        <w:rPr>
          <w:rFonts w:ascii="Arial" w:eastAsiaTheme="minorHAnsi" w:hAnsi="Arial" w:cs="Arial"/>
          <w:szCs w:val="24"/>
          <w:lang w:val="en-US"/>
        </w:rPr>
      </w:pPr>
      <w:r>
        <w:rPr>
          <w:rFonts w:ascii="Arial" w:eastAsiaTheme="minorHAnsi" w:hAnsi="Arial" w:cs="Arial"/>
          <w:szCs w:val="24"/>
          <w:lang w:val="en-US"/>
        </w:rPr>
        <w:t>Therefore, it is recommended that the Arts Committee receives this update on the completion of the artworks for Annie Dorrington Park.</w:t>
      </w:r>
    </w:p>
    <w:p w14:paraId="7BB4B0B1" w14:textId="77777777" w:rsidR="00F27B2C" w:rsidRPr="000842FD" w:rsidRDefault="00F27B2C" w:rsidP="00F27B2C">
      <w:pPr>
        <w:jc w:val="both"/>
        <w:rPr>
          <w:rFonts w:ascii="Arial" w:eastAsiaTheme="minorHAnsi" w:hAnsi="Arial" w:cs="Arial"/>
        </w:rPr>
      </w:pPr>
    </w:p>
    <w:p w14:paraId="1B7D016F" w14:textId="77777777" w:rsidR="00C448E8" w:rsidRPr="00AB6F9F" w:rsidRDefault="00C448E8" w:rsidP="00D71883">
      <w:pPr>
        <w:jc w:val="both"/>
        <w:rPr>
          <w:rFonts w:ascii="Arial" w:eastAsiaTheme="minorHAnsi" w:hAnsi="Arial" w:cs="Arial"/>
          <w:szCs w:val="24"/>
          <w:lang w:val="en-US"/>
        </w:rPr>
      </w:pPr>
    </w:p>
    <w:p w14:paraId="707ACB90" w14:textId="77777777" w:rsidR="00B01042" w:rsidRPr="00AB6F9F" w:rsidRDefault="00B01042" w:rsidP="00B01042">
      <w:pPr>
        <w:rPr>
          <w:rFonts w:ascii="Arial" w:hAnsi="Arial" w:cs="Arial"/>
        </w:rPr>
      </w:pPr>
    </w:p>
    <w:p w14:paraId="106A1268" w14:textId="77777777" w:rsidR="001F65B7" w:rsidRDefault="001F65B7">
      <w:pPr>
        <w:rPr>
          <w:rFonts w:ascii="Arial" w:hAnsi="Arial" w:cs="Arial"/>
          <w:b/>
          <w:kern w:val="28"/>
          <w:szCs w:val="24"/>
        </w:rPr>
      </w:pPr>
      <w:r>
        <w:rPr>
          <w:rFonts w:ascii="Arial" w:hAnsi="Arial" w:cs="Arial"/>
          <w:caps/>
          <w:szCs w:val="24"/>
        </w:rPr>
        <w:br w:type="page"/>
      </w:r>
    </w:p>
    <w:p w14:paraId="36E75055" w14:textId="7E679B71" w:rsidR="00F27B2C" w:rsidRDefault="00F27B2C" w:rsidP="00F27B2C">
      <w:pPr>
        <w:pStyle w:val="Heading1"/>
        <w:numPr>
          <w:ilvl w:val="1"/>
          <w:numId w:val="1"/>
        </w:numPr>
        <w:tabs>
          <w:tab w:val="clear" w:pos="720"/>
          <w:tab w:val="clear" w:pos="2410"/>
          <w:tab w:val="left" w:pos="0"/>
          <w:tab w:val="num" w:pos="426"/>
        </w:tabs>
        <w:spacing w:before="0" w:after="0"/>
        <w:ind w:hanging="1571"/>
        <w:rPr>
          <w:rFonts w:ascii="Arial" w:hAnsi="Arial" w:cs="Arial"/>
          <w:caps w:val="0"/>
          <w:sz w:val="24"/>
          <w:szCs w:val="24"/>
          <w:u w:val="none"/>
        </w:rPr>
      </w:pPr>
      <w:bookmarkStart w:id="30" w:name="_Toc24712940"/>
      <w:bookmarkStart w:id="31" w:name="_Toc25314653"/>
      <w:r w:rsidRPr="00D669F5">
        <w:rPr>
          <w:rFonts w:ascii="Arial" w:hAnsi="Arial" w:cs="Arial"/>
          <w:caps w:val="0"/>
          <w:sz w:val="24"/>
          <w:szCs w:val="24"/>
          <w:u w:val="none"/>
        </w:rPr>
        <w:lastRenderedPageBreak/>
        <w:t>Notice of Motion on Temporary Suspension of Arts Committee</w:t>
      </w:r>
      <w:bookmarkEnd w:id="30"/>
      <w:bookmarkEnd w:id="31"/>
    </w:p>
    <w:p w14:paraId="6301A48B" w14:textId="77777777" w:rsidR="00F27B2C" w:rsidRPr="0018604E" w:rsidRDefault="00F27B2C" w:rsidP="00F27B2C">
      <w:pPr>
        <w:pStyle w:val="ListParagraph"/>
        <w:rPr>
          <w:rFonts w:eastAsiaTheme="minorHAnsi"/>
        </w:rPr>
      </w:pPr>
    </w:p>
    <w:tbl>
      <w:tblPr>
        <w:tblStyle w:val="TableGrid13"/>
        <w:tblW w:w="0" w:type="auto"/>
        <w:tblInd w:w="-5" w:type="dxa"/>
        <w:tblLook w:val="04A0" w:firstRow="1" w:lastRow="0" w:firstColumn="1" w:lastColumn="0" w:noHBand="0" w:noVBand="1"/>
      </w:tblPr>
      <w:tblGrid>
        <w:gridCol w:w="2579"/>
        <w:gridCol w:w="5555"/>
      </w:tblGrid>
      <w:tr w:rsidR="00F27B2C" w:rsidRPr="006B046B" w14:paraId="39782750" w14:textId="77777777" w:rsidTr="00F27B2C">
        <w:trPr>
          <w:trHeight w:val="144"/>
        </w:trPr>
        <w:tc>
          <w:tcPr>
            <w:tcW w:w="2579" w:type="dxa"/>
          </w:tcPr>
          <w:p w14:paraId="51125644" w14:textId="77777777" w:rsidR="00F27B2C" w:rsidRPr="006B046B" w:rsidRDefault="00F27B2C" w:rsidP="00F27B2C">
            <w:pPr>
              <w:rPr>
                <w:rFonts w:ascii="Arial" w:hAnsi="Arial" w:cs="Arial"/>
                <w:b/>
                <w:szCs w:val="24"/>
              </w:rPr>
            </w:pPr>
            <w:r w:rsidRPr="006B046B">
              <w:rPr>
                <w:rFonts w:ascii="Arial" w:hAnsi="Arial" w:cs="Arial"/>
                <w:b/>
                <w:szCs w:val="24"/>
              </w:rPr>
              <w:t>Arts Committee</w:t>
            </w:r>
          </w:p>
        </w:tc>
        <w:tc>
          <w:tcPr>
            <w:tcW w:w="5555" w:type="dxa"/>
          </w:tcPr>
          <w:p w14:paraId="47844C83" w14:textId="77777777" w:rsidR="00F27B2C" w:rsidRPr="006B046B" w:rsidRDefault="00F27B2C" w:rsidP="00F27B2C">
            <w:pPr>
              <w:rPr>
                <w:rFonts w:ascii="Arial" w:hAnsi="Arial" w:cs="Arial"/>
                <w:szCs w:val="24"/>
              </w:rPr>
            </w:pPr>
            <w:r w:rsidRPr="006B046B">
              <w:rPr>
                <w:rFonts w:ascii="Arial" w:hAnsi="Arial" w:cs="Arial"/>
                <w:szCs w:val="24"/>
              </w:rPr>
              <w:t xml:space="preserve">18 November 2019 </w:t>
            </w:r>
          </w:p>
        </w:tc>
      </w:tr>
      <w:tr w:rsidR="00F27B2C" w:rsidRPr="006B046B" w14:paraId="7AB00BBB" w14:textId="77777777" w:rsidTr="00F27B2C">
        <w:trPr>
          <w:trHeight w:val="154"/>
        </w:trPr>
        <w:tc>
          <w:tcPr>
            <w:tcW w:w="2579" w:type="dxa"/>
          </w:tcPr>
          <w:p w14:paraId="51890D37" w14:textId="77777777" w:rsidR="00F27B2C" w:rsidRPr="006B046B" w:rsidRDefault="00F27B2C" w:rsidP="00F27B2C">
            <w:pPr>
              <w:rPr>
                <w:rFonts w:ascii="Arial" w:hAnsi="Arial" w:cs="Arial"/>
                <w:b/>
                <w:szCs w:val="24"/>
              </w:rPr>
            </w:pPr>
            <w:r w:rsidRPr="006B046B">
              <w:rPr>
                <w:rFonts w:ascii="Arial" w:hAnsi="Arial" w:cs="Arial"/>
                <w:b/>
                <w:szCs w:val="24"/>
              </w:rPr>
              <w:t>Applicant</w:t>
            </w:r>
          </w:p>
        </w:tc>
        <w:tc>
          <w:tcPr>
            <w:tcW w:w="5555" w:type="dxa"/>
          </w:tcPr>
          <w:p w14:paraId="11CCD911" w14:textId="77777777" w:rsidR="00F27B2C" w:rsidRPr="006B046B" w:rsidRDefault="00F27B2C" w:rsidP="00F27B2C">
            <w:pPr>
              <w:rPr>
                <w:rFonts w:ascii="Arial" w:hAnsi="Arial" w:cs="Arial"/>
                <w:szCs w:val="24"/>
              </w:rPr>
            </w:pPr>
            <w:r w:rsidRPr="006B046B">
              <w:rPr>
                <w:rFonts w:ascii="Arial" w:hAnsi="Arial" w:cs="Arial"/>
                <w:szCs w:val="24"/>
              </w:rPr>
              <w:t xml:space="preserve">City of Nedlands </w:t>
            </w:r>
          </w:p>
        </w:tc>
      </w:tr>
      <w:tr w:rsidR="00F27B2C" w:rsidRPr="006B046B" w14:paraId="1CEEB29B" w14:textId="77777777" w:rsidTr="00F27B2C">
        <w:trPr>
          <w:trHeight w:val="760"/>
        </w:trPr>
        <w:tc>
          <w:tcPr>
            <w:tcW w:w="2579" w:type="dxa"/>
          </w:tcPr>
          <w:p w14:paraId="4EBF0BBB" w14:textId="77777777" w:rsidR="00F27B2C" w:rsidRPr="006B046B" w:rsidRDefault="00F27B2C" w:rsidP="00F27B2C">
            <w:pPr>
              <w:rPr>
                <w:rFonts w:ascii="Arial" w:hAnsi="Arial" w:cs="Arial"/>
                <w:b/>
                <w:szCs w:val="24"/>
              </w:rPr>
            </w:pPr>
            <w:r w:rsidRPr="006B046B">
              <w:rPr>
                <w:rFonts w:ascii="Arial" w:hAnsi="Arial" w:cs="Arial"/>
                <w:b/>
                <w:szCs w:val="24"/>
              </w:rPr>
              <w:t xml:space="preserve">Employee Disclosure under </w:t>
            </w:r>
            <w:r w:rsidRPr="006B046B">
              <w:rPr>
                <w:rFonts w:ascii="Arial" w:hAnsi="Arial" w:cs="Arial"/>
                <w:b/>
                <w:i/>
                <w:szCs w:val="24"/>
              </w:rPr>
              <w:t>section 5.70 Local Government Act 1995</w:t>
            </w:r>
          </w:p>
        </w:tc>
        <w:tc>
          <w:tcPr>
            <w:tcW w:w="5555" w:type="dxa"/>
          </w:tcPr>
          <w:p w14:paraId="1231D616" w14:textId="77777777" w:rsidR="00F27B2C" w:rsidRPr="006B046B" w:rsidRDefault="00F27B2C" w:rsidP="00F27B2C">
            <w:pPr>
              <w:spacing w:before="120" w:line="260" w:lineRule="atLeast"/>
              <w:rPr>
                <w:rFonts w:ascii="Arial" w:hAnsi="Arial" w:cs="Arial"/>
                <w:szCs w:val="24"/>
                <w:lang w:eastAsia="en-AU"/>
              </w:rPr>
            </w:pPr>
            <w:r w:rsidRPr="006B046B">
              <w:rPr>
                <w:rFonts w:ascii="Arial" w:hAnsi="Arial" w:cs="Arial"/>
                <w:szCs w:val="24"/>
              </w:rPr>
              <w:t xml:space="preserve">Nil. </w:t>
            </w:r>
          </w:p>
        </w:tc>
      </w:tr>
      <w:tr w:rsidR="00F27B2C" w:rsidRPr="006B046B" w14:paraId="568B418B" w14:textId="77777777" w:rsidTr="00F27B2C">
        <w:trPr>
          <w:trHeight w:val="154"/>
        </w:trPr>
        <w:tc>
          <w:tcPr>
            <w:tcW w:w="2579" w:type="dxa"/>
          </w:tcPr>
          <w:p w14:paraId="0C46A905" w14:textId="77777777" w:rsidR="00F27B2C" w:rsidRPr="006B046B" w:rsidRDefault="00F27B2C" w:rsidP="00F27B2C">
            <w:pPr>
              <w:rPr>
                <w:rFonts w:ascii="Arial" w:hAnsi="Arial" w:cs="Arial"/>
                <w:b/>
                <w:szCs w:val="24"/>
              </w:rPr>
            </w:pPr>
            <w:r w:rsidRPr="006B046B">
              <w:rPr>
                <w:rFonts w:ascii="Arial" w:hAnsi="Arial" w:cs="Arial"/>
                <w:b/>
                <w:szCs w:val="24"/>
              </w:rPr>
              <w:t>Director</w:t>
            </w:r>
          </w:p>
        </w:tc>
        <w:tc>
          <w:tcPr>
            <w:tcW w:w="5555" w:type="dxa"/>
          </w:tcPr>
          <w:p w14:paraId="0DCEEDF3" w14:textId="77777777" w:rsidR="00F27B2C" w:rsidRPr="006B046B" w:rsidRDefault="00F27B2C" w:rsidP="00F27B2C">
            <w:pPr>
              <w:rPr>
                <w:rFonts w:ascii="Arial" w:hAnsi="Arial" w:cs="Arial"/>
                <w:szCs w:val="24"/>
              </w:rPr>
            </w:pPr>
            <w:r w:rsidRPr="006B046B">
              <w:rPr>
                <w:rFonts w:ascii="Arial" w:hAnsi="Arial" w:cs="Arial"/>
                <w:szCs w:val="24"/>
              </w:rPr>
              <w:t>Lorraine Driscoll</w:t>
            </w:r>
          </w:p>
        </w:tc>
      </w:tr>
      <w:tr w:rsidR="00F27B2C" w:rsidRPr="006B046B" w14:paraId="51AC3291" w14:textId="77777777" w:rsidTr="00F27B2C">
        <w:trPr>
          <w:trHeight w:val="144"/>
        </w:trPr>
        <w:tc>
          <w:tcPr>
            <w:tcW w:w="2579" w:type="dxa"/>
          </w:tcPr>
          <w:p w14:paraId="375E492A" w14:textId="77777777" w:rsidR="00F27B2C" w:rsidRPr="006B046B" w:rsidRDefault="00F27B2C" w:rsidP="00F27B2C">
            <w:pPr>
              <w:rPr>
                <w:rFonts w:ascii="Arial" w:hAnsi="Arial" w:cs="Arial"/>
                <w:b/>
                <w:szCs w:val="24"/>
              </w:rPr>
            </w:pPr>
            <w:r w:rsidRPr="006B046B">
              <w:rPr>
                <w:rFonts w:ascii="Arial" w:hAnsi="Arial" w:cs="Arial"/>
                <w:b/>
                <w:szCs w:val="24"/>
              </w:rPr>
              <w:t>Attachments</w:t>
            </w:r>
          </w:p>
        </w:tc>
        <w:tc>
          <w:tcPr>
            <w:tcW w:w="5555" w:type="dxa"/>
          </w:tcPr>
          <w:p w14:paraId="372997AA" w14:textId="77777777" w:rsidR="00F27B2C" w:rsidRPr="006B046B" w:rsidRDefault="00F27B2C" w:rsidP="00F27B2C">
            <w:pPr>
              <w:rPr>
                <w:rFonts w:ascii="Arial" w:hAnsi="Arial" w:cs="Arial"/>
                <w:szCs w:val="32"/>
                <w:lang w:val="en-US"/>
              </w:rPr>
            </w:pPr>
            <w:r>
              <w:rPr>
                <w:rFonts w:ascii="Arial" w:hAnsi="Arial" w:cs="Arial"/>
                <w:szCs w:val="32"/>
                <w:lang w:val="en-US"/>
              </w:rPr>
              <w:t xml:space="preserve">Nil.  </w:t>
            </w:r>
          </w:p>
        </w:tc>
      </w:tr>
    </w:tbl>
    <w:p w14:paraId="3482D5B6" w14:textId="3C377744" w:rsidR="00F741FA" w:rsidRDefault="00F741FA" w:rsidP="005A2D42">
      <w:pPr>
        <w:pStyle w:val="Heading1"/>
        <w:tabs>
          <w:tab w:val="clear" w:pos="720"/>
          <w:tab w:val="clear" w:pos="2410"/>
          <w:tab w:val="left" w:pos="0"/>
        </w:tabs>
        <w:spacing w:before="0" w:after="0"/>
        <w:rPr>
          <w:rFonts w:ascii="Arial" w:eastAsiaTheme="minorHAnsi" w:hAnsi="Arial" w:cs="Arial"/>
          <w:b w:val="0"/>
          <w:szCs w:val="32"/>
          <w:lang w:val="en-US"/>
        </w:rPr>
      </w:pPr>
    </w:p>
    <w:p w14:paraId="2E09D651" w14:textId="041E0F6A" w:rsidR="00D5106F" w:rsidRPr="00EB7A9C" w:rsidRDefault="00D5106F" w:rsidP="004C25EA">
      <w:pPr>
        <w:jc w:val="both"/>
        <w:rPr>
          <w:rFonts w:ascii="Arial" w:hAnsi="Arial" w:cs="Arial"/>
          <w:b/>
          <w:szCs w:val="24"/>
        </w:rPr>
      </w:pPr>
      <w:r w:rsidRPr="00EB7A9C">
        <w:rPr>
          <w:rFonts w:ascii="Arial" w:hAnsi="Arial" w:cs="Arial"/>
          <w:b/>
          <w:szCs w:val="24"/>
        </w:rPr>
        <w:t>Regulation 11(da) – Not Applicable – Recommendation Adopted</w:t>
      </w:r>
    </w:p>
    <w:p w14:paraId="751E743E" w14:textId="0E5CC6E3" w:rsidR="008D394D" w:rsidRDefault="008D394D" w:rsidP="004C25EA">
      <w:pPr>
        <w:jc w:val="both"/>
        <w:rPr>
          <w:rFonts w:ascii="Arial" w:hAnsi="Arial" w:cs="Arial"/>
          <w:szCs w:val="24"/>
        </w:rPr>
      </w:pPr>
    </w:p>
    <w:p w14:paraId="18469A8E" w14:textId="435AF785" w:rsidR="00227803" w:rsidRPr="00C81107" w:rsidRDefault="00C81107" w:rsidP="004C25EA">
      <w:pPr>
        <w:jc w:val="both"/>
        <w:rPr>
          <w:rFonts w:ascii="Arial" w:hAnsi="Arial" w:cs="Arial"/>
          <w:b/>
          <w:bCs/>
          <w:szCs w:val="24"/>
        </w:rPr>
      </w:pPr>
      <w:r>
        <w:rPr>
          <w:rFonts w:ascii="Arial" w:hAnsi="Arial" w:cs="Arial"/>
          <w:b/>
          <w:bCs/>
          <w:szCs w:val="24"/>
        </w:rPr>
        <w:t xml:space="preserve">Please note: </w:t>
      </w:r>
      <w:r w:rsidR="00227803" w:rsidRPr="00C81107">
        <w:rPr>
          <w:rFonts w:ascii="Arial" w:hAnsi="Arial" w:cs="Arial"/>
          <w:b/>
          <w:bCs/>
          <w:szCs w:val="24"/>
        </w:rPr>
        <w:t xml:space="preserve">The Manager Community Development apologised for incorrect information in the report below and provided the following correction: that there has been no </w:t>
      </w:r>
      <w:r w:rsidR="00CE071B" w:rsidRPr="00C81107">
        <w:rPr>
          <w:rFonts w:ascii="Arial" w:hAnsi="Arial" w:cs="Arial"/>
          <w:b/>
          <w:bCs/>
          <w:szCs w:val="24"/>
        </w:rPr>
        <w:t>N</w:t>
      </w:r>
      <w:r w:rsidR="00227803" w:rsidRPr="00C81107">
        <w:rPr>
          <w:rFonts w:ascii="Arial" w:hAnsi="Arial" w:cs="Arial"/>
          <w:b/>
          <w:bCs/>
          <w:szCs w:val="24"/>
        </w:rPr>
        <w:t>otice of</w:t>
      </w:r>
      <w:r w:rsidR="00CE071B" w:rsidRPr="00C81107">
        <w:rPr>
          <w:rFonts w:ascii="Arial" w:hAnsi="Arial" w:cs="Arial"/>
          <w:b/>
          <w:bCs/>
          <w:szCs w:val="24"/>
        </w:rPr>
        <w:t xml:space="preserve"> M</w:t>
      </w:r>
      <w:r w:rsidR="00227803" w:rsidRPr="00C81107">
        <w:rPr>
          <w:rFonts w:ascii="Arial" w:hAnsi="Arial" w:cs="Arial"/>
          <w:b/>
          <w:bCs/>
          <w:szCs w:val="24"/>
        </w:rPr>
        <w:t xml:space="preserve">otion on suspension of the Arts Committee. </w:t>
      </w:r>
    </w:p>
    <w:p w14:paraId="6BE9841A" w14:textId="36435CF5" w:rsidR="00227803" w:rsidRDefault="00227803" w:rsidP="004C25EA">
      <w:pPr>
        <w:jc w:val="both"/>
        <w:rPr>
          <w:rFonts w:ascii="Arial" w:hAnsi="Arial" w:cs="Arial"/>
          <w:szCs w:val="24"/>
        </w:rPr>
      </w:pPr>
    </w:p>
    <w:p w14:paraId="5151F786" w14:textId="77777777" w:rsidR="00C81107" w:rsidRPr="00EB7A9C" w:rsidRDefault="00C81107" w:rsidP="004C25EA">
      <w:pPr>
        <w:jc w:val="both"/>
        <w:rPr>
          <w:rFonts w:ascii="Arial" w:hAnsi="Arial" w:cs="Arial"/>
          <w:szCs w:val="24"/>
        </w:rPr>
      </w:pPr>
    </w:p>
    <w:p w14:paraId="303BEBD4" w14:textId="249CB9A5" w:rsidR="00400129" w:rsidRDefault="00400129" w:rsidP="004C25EA">
      <w:pPr>
        <w:jc w:val="both"/>
        <w:rPr>
          <w:rFonts w:ascii="Arial" w:hAnsi="Arial" w:cs="Arial"/>
          <w:szCs w:val="24"/>
        </w:rPr>
      </w:pPr>
      <w:r>
        <w:rPr>
          <w:rFonts w:ascii="Arial" w:hAnsi="Arial" w:cs="Arial"/>
          <w:szCs w:val="24"/>
        </w:rPr>
        <w:t xml:space="preserve">Moved – Cr Hodsdon </w:t>
      </w:r>
    </w:p>
    <w:p w14:paraId="264D8480" w14:textId="0A8CD055" w:rsidR="00D5106F" w:rsidRPr="00227803" w:rsidRDefault="00400129" w:rsidP="00227803">
      <w:pPr>
        <w:jc w:val="both"/>
        <w:rPr>
          <w:rFonts w:ascii="Arial" w:hAnsi="Arial" w:cs="Arial"/>
          <w:szCs w:val="24"/>
        </w:rPr>
      </w:pPr>
      <w:r>
        <w:rPr>
          <w:rFonts w:ascii="Arial" w:hAnsi="Arial" w:cs="Arial"/>
          <w:szCs w:val="24"/>
        </w:rPr>
        <w:t>Seconded- May</w:t>
      </w:r>
      <w:r w:rsidR="002C4F49">
        <w:rPr>
          <w:rFonts w:ascii="Arial" w:hAnsi="Arial" w:cs="Arial"/>
          <w:szCs w:val="24"/>
        </w:rPr>
        <w:t>or</w:t>
      </w:r>
      <w:r>
        <w:rPr>
          <w:rFonts w:ascii="Arial" w:hAnsi="Arial" w:cs="Arial"/>
          <w:szCs w:val="24"/>
        </w:rPr>
        <w:t xml:space="preserve"> de Lacy</w:t>
      </w:r>
    </w:p>
    <w:p w14:paraId="7EB678DD" w14:textId="77777777" w:rsidR="00D5106F" w:rsidRPr="00EB7A9C" w:rsidRDefault="00D5106F" w:rsidP="00F741FA">
      <w:pPr>
        <w:jc w:val="right"/>
        <w:rPr>
          <w:rFonts w:ascii="Arial" w:hAnsi="Arial" w:cs="Arial"/>
          <w:b/>
          <w:szCs w:val="24"/>
        </w:rPr>
      </w:pPr>
    </w:p>
    <w:p w14:paraId="7314C9DF" w14:textId="1687A3B3" w:rsidR="00F741FA" w:rsidRPr="00D71883" w:rsidRDefault="00F741FA" w:rsidP="00D5106F">
      <w:pPr>
        <w:tabs>
          <w:tab w:val="left" w:pos="3184"/>
        </w:tabs>
        <w:jc w:val="both"/>
        <w:rPr>
          <w:rFonts w:ascii="Arial" w:eastAsiaTheme="minorHAnsi" w:hAnsi="Arial" w:cs="Arial"/>
          <w:b/>
          <w:sz w:val="28"/>
          <w:szCs w:val="32"/>
          <w:lang w:val="en-US"/>
        </w:rPr>
      </w:pPr>
      <w:r w:rsidRPr="00EB7A9C">
        <w:rPr>
          <w:rFonts w:ascii="Arial" w:hAnsi="Arial" w:cs="Arial"/>
          <w:b/>
          <w:noProof/>
          <w:szCs w:val="24"/>
        </w:rPr>
        <mc:AlternateContent>
          <mc:Choice Requires="wps">
            <w:drawing>
              <wp:anchor distT="0" distB="0" distL="114300" distR="114300" simplePos="0" relativeHeight="251667456" behindDoc="1" locked="0" layoutInCell="1" allowOverlap="1" wp14:anchorId="0E1C3EF9" wp14:editId="49F4252F">
                <wp:simplePos x="0" y="0"/>
                <wp:positionH relativeFrom="margin">
                  <wp:align>left</wp:align>
                </wp:positionH>
                <wp:positionV relativeFrom="paragraph">
                  <wp:posOffset>14933</wp:posOffset>
                </wp:positionV>
                <wp:extent cx="5349765" cy="567558"/>
                <wp:effectExtent l="0" t="0" r="3810" b="4445"/>
                <wp:wrapNone/>
                <wp:docPr id="8" name="Rectangle 8"/>
                <wp:cNvGraphicFramePr/>
                <a:graphic xmlns:a="http://schemas.openxmlformats.org/drawingml/2006/main">
                  <a:graphicData uri="http://schemas.microsoft.com/office/word/2010/wordprocessingShape">
                    <wps:wsp>
                      <wps:cNvSpPr/>
                      <wps:spPr>
                        <a:xfrm>
                          <a:off x="0" y="0"/>
                          <a:ext cx="5349765" cy="567558"/>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EF28" id="Rectangle 8" o:spid="_x0000_s1026" style="position:absolute;margin-left:0;margin-top:1.2pt;width:421.25pt;height:44.7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" fillcolor="#d9d9d9" stroked="f" strokeweight="2pt">
                <w10:wrap anchorx="margin"/>
              </v:rect>
            </w:pict>
          </mc:Fallback>
        </mc:AlternateContent>
      </w:r>
      <w:r w:rsidRPr="00EB7A9C">
        <w:rPr>
          <w:rFonts w:ascii="Arial" w:eastAsiaTheme="minorHAnsi" w:hAnsi="Arial" w:cs="Arial"/>
          <w:b/>
          <w:sz w:val="28"/>
          <w:szCs w:val="32"/>
          <w:lang w:val="en-US"/>
        </w:rPr>
        <w:t>Committee Recommendation</w:t>
      </w:r>
      <w:r w:rsidR="00D5106F" w:rsidRPr="00EB7A9C">
        <w:rPr>
          <w:rFonts w:ascii="Arial" w:eastAsiaTheme="minorHAnsi" w:hAnsi="Arial" w:cs="Arial"/>
          <w:b/>
          <w:sz w:val="28"/>
          <w:szCs w:val="32"/>
          <w:lang w:val="en-US"/>
        </w:rPr>
        <w:t xml:space="preserve"> / Recommendation to Committee</w:t>
      </w:r>
    </w:p>
    <w:p w14:paraId="7F915CF4" w14:textId="0955A73F" w:rsidR="00F741FA" w:rsidRPr="00D71883" w:rsidRDefault="00F741FA" w:rsidP="00F741FA">
      <w:pPr>
        <w:jc w:val="both"/>
        <w:rPr>
          <w:rFonts w:ascii="Arial" w:eastAsiaTheme="minorHAnsi" w:hAnsi="Arial" w:cs="Arial"/>
          <w:b/>
          <w:szCs w:val="32"/>
          <w:lang w:val="en-US"/>
        </w:rPr>
      </w:pPr>
    </w:p>
    <w:p w14:paraId="4B18A9FC" w14:textId="5720F87C" w:rsidR="005A2D42" w:rsidRDefault="005A2D42" w:rsidP="005A2D42">
      <w:pPr>
        <w:jc w:val="both"/>
        <w:rPr>
          <w:rFonts w:ascii="Arial" w:hAnsi="Arial" w:cs="Arial"/>
          <w:b/>
          <w:bCs/>
        </w:rPr>
      </w:pPr>
      <w:r>
        <w:rPr>
          <w:rFonts w:ascii="Arial" w:hAnsi="Arial" w:cs="Arial"/>
          <w:b/>
          <w:bCs/>
        </w:rPr>
        <w:t>That the Arts Committee receives this information.</w:t>
      </w:r>
    </w:p>
    <w:p w14:paraId="26E9A250" w14:textId="77777777" w:rsidR="00227803" w:rsidRPr="00E06DD3" w:rsidRDefault="00227803" w:rsidP="005A2D42">
      <w:pPr>
        <w:jc w:val="both"/>
        <w:rPr>
          <w:rFonts w:ascii="Arial" w:hAnsi="Arial" w:cs="Arial"/>
          <w:b/>
          <w:bCs/>
        </w:rPr>
      </w:pPr>
    </w:p>
    <w:p w14:paraId="64C5925C" w14:textId="77777777" w:rsidR="00227803" w:rsidRDefault="00227803" w:rsidP="00002DDD">
      <w:pPr>
        <w:ind w:left="4320" w:firstLine="720"/>
        <w:jc w:val="both"/>
        <w:rPr>
          <w:rFonts w:ascii="Arial" w:hAnsi="Arial" w:cs="Arial"/>
          <w:b/>
          <w:bCs/>
          <w:szCs w:val="24"/>
        </w:rPr>
      </w:pPr>
      <w:r w:rsidRPr="00400129">
        <w:rPr>
          <w:rFonts w:ascii="Arial" w:hAnsi="Arial" w:cs="Arial"/>
          <w:b/>
          <w:bCs/>
          <w:szCs w:val="24"/>
        </w:rPr>
        <w:t>CARRIED UNANIMOUSLY 4/-</w:t>
      </w:r>
    </w:p>
    <w:p w14:paraId="1374C159" w14:textId="0448895B" w:rsidR="00E40ABC" w:rsidRPr="00C81107" w:rsidRDefault="00E40ABC" w:rsidP="00D71883">
      <w:pPr>
        <w:jc w:val="both"/>
        <w:rPr>
          <w:rFonts w:ascii="Arial" w:eastAsiaTheme="minorHAnsi" w:hAnsi="Arial" w:cs="Arial"/>
          <w:bCs/>
          <w:szCs w:val="32"/>
          <w:lang w:val="en-US"/>
        </w:rPr>
      </w:pPr>
    </w:p>
    <w:p w14:paraId="3F94BD45" w14:textId="77777777" w:rsidR="00D5106F" w:rsidRPr="00C81107" w:rsidRDefault="00D5106F" w:rsidP="00D71883">
      <w:pPr>
        <w:jc w:val="both"/>
        <w:rPr>
          <w:rFonts w:ascii="Arial" w:eastAsiaTheme="minorHAnsi" w:hAnsi="Arial" w:cs="Arial"/>
          <w:bCs/>
          <w:szCs w:val="32"/>
          <w:lang w:val="en-US"/>
        </w:rPr>
      </w:pPr>
    </w:p>
    <w:p w14:paraId="0C582D13" w14:textId="77777777" w:rsidR="005A2D42" w:rsidRDefault="005A2D42" w:rsidP="005A2D42">
      <w:pPr>
        <w:rPr>
          <w:rFonts w:ascii="Arial" w:eastAsiaTheme="minorHAnsi" w:hAnsi="Arial" w:cs="Arial"/>
          <w:b/>
          <w:bCs/>
          <w:sz w:val="28"/>
          <w:szCs w:val="28"/>
        </w:rPr>
      </w:pPr>
      <w:r w:rsidRPr="00112DDC">
        <w:rPr>
          <w:rFonts w:ascii="Arial" w:eastAsiaTheme="minorHAnsi" w:hAnsi="Arial" w:cs="Arial"/>
          <w:b/>
          <w:bCs/>
          <w:sz w:val="28"/>
          <w:szCs w:val="28"/>
        </w:rPr>
        <w:t>Executive Summary</w:t>
      </w:r>
      <w:r w:rsidRPr="000842FD">
        <w:rPr>
          <w:rFonts w:ascii="Arial" w:eastAsiaTheme="minorHAnsi" w:hAnsi="Arial" w:cs="Arial"/>
          <w:b/>
          <w:bCs/>
          <w:sz w:val="28"/>
          <w:szCs w:val="28"/>
        </w:rPr>
        <w:t xml:space="preserve"> </w:t>
      </w:r>
    </w:p>
    <w:p w14:paraId="2DC5F424" w14:textId="77777777" w:rsidR="005A2D42" w:rsidRDefault="005A2D42" w:rsidP="005A2D42">
      <w:pPr>
        <w:rPr>
          <w:rFonts w:ascii="Arial" w:eastAsiaTheme="minorHAnsi" w:hAnsi="Arial" w:cs="Arial"/>
          <w:szCs w:val="24"/>
        </w:rPr>
      </w:pPr>
    </w:p>
    <w:p w14:paraId="1E33D26F" w14:textId="77777777" w:rsidR="005A2D42" w:rsidRPr="00112DDC" w:rsidRDefault="005A2D42" w:rsidP="005A2D42">
      <w:pPr>
        <w:jc w:val="both"/>
        <w:rPr>
          <w:rFonts w:ascii="Arial" w:eastAsiaTheme="minorHAnsi" w:hAnsi="Arial" w:cs="Arial"/>
          <w:szCs w:val="24"/>
        </w:rPr>
      </w:pPr>
      <w:r>
        <w:rPr>
          <w:rFonts w:ascii="Arial" w:eastAsiaTheme="minorHAnsi" w:hAnsi="Arial" w:cs="Arial"/>
          <w:szCs w:val="24"/>
        </w:rPr>
        <w:t>This item is being presented to the Arts Committee to provide information on the upcoming Notice of Motion proposing the temporary suspension of the Arts Committee; and to provide Administration’s response to the proposed Notice of Motion.</w:t>
      </w:r>
    </w:p>
    <w:p w14:paraId="108FF050" w14:textId="19B71151" w:rsidR="0010547D" w:rsidRDefault="0010547D" w:rsidP="00D71883">
      <w:pPr>
        <w:jc w:val="both"/>
        <w:rPr>
          <w:rFonts w:ascii="Arial" w:eastAsiaTheme="minorHAnsi" w:hAnsi="Arial" w:cs="Arial"/>
          <w:b/>
          <w:szCs w:val="32"/>
          <w:lang w:val="en-US"/>
        </w:rPr>
      </w:pPr>
    </w:p>
    <w:p w14:paraId="1F200A7F" w14:textId="77777777" w:rsidR="002C4F49" w:rsidRPr="00D71883" w:rsidRDefault="002C4F49" w:rsidP="00D71883">
      <w:pPr>
        <w:jc w:val="both"/>
        <w:rPr>
          <w:rFonts w:ascii="Arial" w:eastAsiaTheme="minorHAnsi" w:hAnsi="Arial" w:cs="Arial"/>
          <w:b/>
          <w:szCs w:val="32"/>
          <w:lang w:val="en-US"/>
        </w:rPr>
      </w:pPr>
    </w:p>
    <w:p w14:paraId="4B7400F5" w14:textId="77777777" w:rsidR="005A2D42" w:rsidRDefault="005A2D42" w:rsidP="005A2D42">
      <w:pPr>
        <w:jc w:val="both"/>
        <w:rPr>
          <w:rFonts w:ascii="Arial" w:eastAsiaTheme="minorHAnsi" w:hAnsi="Arial" w:cs="Arial"/>
          <w:b/>
          <w:bCs/>
          <w:sz w:val="28"/>
          <w:szCs w:val="28"/>
        </w:rPr>
      </w:pPr>
      <w:r w:rsidRPr="000842FD">
        <w:rPr>
          <w:rFonts w:ascii="Arial" w:eastAsiaTheme="minorHAnsi" w:hAnsi="Arial" w:cs="Arial"/>
          <w:b/>
          <w:bCs/>
          <w:sz w:val="28"/>
          <w:szCs w:val="28"/>
        </w:rPr>
        <w:t>Discussion/Overview</w:t>
      </w:r>
    </w:p>
    <w:p w14:paraId="3C55A107" w14:textId="77777777" w:rsidR="005A2D42" w:rsidRPr="000842FD" w:rsidRDefault="005A2D42" w:rsidP="005A2D42">
      <w:pPr>
        <w:jc w:val="both"/>
        <w:rPr>
          <w:rFonts w:ascii="Arial" w:eastAsiaTheme="minorHAnsi" w:hAnsi="Arial" w:cs="Arial"/>
          <w:b/>
          <w:bCs/>
          <w:sz w:val="28"/>
          <w:szCs w:val="28"/>
        </w:rPr>
      </w:pPr>
    </w:p>
    <w:p w14:paraId="3C0F6435" w14:textId="77777777" w:rsidR="005A2D42" w:rsidRDefault="005A2D42" w:rsidP="005A2D42">
      <w:pPr>
        <w:jc w:val="both"/>
        <w:rPr>
          <w:rFonts w:ascii="Arial" w:eastAsiaTheme="minorHAnsi" w:hAnsi="Arial" w:cs="Arial"/>
        </w:rPr>
      </w:pPr>
      <w:r>
        <w:rPr>
          <w:rFonts w:ascii="Arial" w:eastAsiaTheme="minorHAnsi" w:hAnsi="Arial" w:cs="Arial"/>
        </w:rPr>
        <w:t xml:space="preserve">On 26 November 2019, Mayor de Lacy will raise a Notice of Motion proposing temporary suspension of the Arts Committee.  </w:t>
      </w:r>
    </w:p>
    <w:p w14:paraId="358416DA" w14:textId="77777777" w:rsidR="005A2D42" w:rsidRDefault="005A2D42" w:rsidP="005A2D42">
      <w:pPr>
        <w:jc w:val="both"/>
        <w:rPr>
          <w:rFonts w:ascii="Arial" w:eastAsiaTheme="minorHAnsi" w:hAnsi="Arial" w:cs="Arial"/>
        </w:rPr>
      </w:pPr>
    </w:p>
    <w:p w14:paraId="276D7B9E" w14:textId="77777777" w:rsidR="005A2D42" w:rsidRDefault="005A2D42" w:rsidP="005A2D42">
      <w:pPr>
        <w:jc w:val="both"/>
        <w:rPr>
          <w:rFonts w:ascii="Arial" w:hAnsi="Arial" w:cs="Arial"/>
          <w:szCs w:val="24"/>
        </w:rPr>
      </w:pPr>
      <w:r>
        <w:rPr>
          <w:rFonts w:ascii="Arial" w:hAnsi="Arial" w:cs="Arial"/>
          <w:szCs w:val="24"/>
        </w:rPr>
        <w:t>Temporary suspension of the Arts Committee could be undertaken without any negative impact on the City’s public art program.  The current timing is opportune as the Arts Committee is at the stage of having finished one major public artwork and not yet made any major decisions about the next work.</w:t>
      </w:r>
    </w:p>
    <w:p w14:paraId="6F384B61" w14:textId="6140053E" w:rsidR="002C4F49" w:rsidRDefault="002C4F49" w:rsidP="005A2D42">
      <w:pPr>
        <w:jc w:val="both"/>
        <w:rPr>
          <w:rFonts w:ascii="Arial" w:hAnsi="Arial" w:cs="Arial"/>
          <w:szCs w:val="24"/>
        </w:rPr>
      </w:pPr>
    </w:p>
    <w:p w14:paraId="701611D5" w14:textId="143AE8EE" w:rsidR="002C4F49" w:rsidRDefault="002C4F49" w:rsidP="005A2D42">
      <w:pPr>
        <w:jc w:val="both"/>
        <w:rPr>
          <w:rFonts w:ascii="Arial" w:hAnsi="Arial" w:cs="Arial"/>
          <w:szCs w:val="24"/>
        </w:rPr>
      </w:pPr>
    </w:p>
    <w:p w14:paraId="700A20C3" w14:textId="77777777" w:rsidR="005A2D42" w:rsidRDefault="005A2D42" w:rsidP="005A2D42">
      <w:pPr>
        <w:jc w:val="both"/>
        <w:rPr>
          <w:rFonts w:ascii="Arial" w:hAnsi="Arial" w:cs="Arial"/>
          <w:b/>
          <w:bCs/>
          <w:szCs w:val="24"/>
        </w:rPr>
      </w:pPr>
      <w:r>
        <w:rPr>
          <w:rFonts w:ascii="Arial" w:hAnsi="Arial" w:cs="Arial"/>
          <w:b/>
          <w:bCs/>
          <w:szCs w:val="24"/>
        </w:rPr>
        <w:lastRenderedPageBreak/>
        <w:t>Impact on Public Art Program</w:t>
      </w:r>
    </w:p>
    <w:p w14:paraId="4F97CEB4" w14:textId="77777777" w:rsidR="005A2D42" w:rsidRDefault="005A2D42" w:rsidP="005A2D42">
      <w:pPr>
        <w:jc w:val="both"/>
        <w:rPr>
          <w:rFonts w:ascii="Arial" w:hAnsi="Arial" w:cs="Arial"/>
          <w:b/>
          <w:bCs/>
          <w:szCs w:val="24"/>
        </w:rPr>
      </w:pPr>
    </w:p>
    <w:p w14:paraId="0DE19E98" w14:textId="77777777" w:rsidR="005A2D42" w:rsidRDefault="005A2D42" w:rsidP="005A2D42">
      <w:pPr>
        <w:jc w:val="both"/>
        <w:rPr>
          <w:rFonts w:ascii="Arial" w:hAnsi="Arial" w:cs="Arial"/>
          <w:szCs w:val="24"/>
        </w:rPr>
      </w:pPr>
      <w:r>
        <w:rPr>
          <w:rFonts w:ascii="Arial" w:hAnsi="Arial" w:cs="Arial"/>
          <w:szCs w:val="24"/>
        </w:rPr>
        <w:t xml:space="preserve">The Arts Committee could be </w:t>
      </w:r>
      <w:proofErr w:type="gramStart"/>
      <w:r>
        <w:rPr>
          <w:rFonts w:ascii="Arial" w:hAnsi="Arial" w:cs="Arial"/>
          <w:szCs w:val="24"/>
        </w:rPr>
        <w:t>temporarily suspended</w:t>
      </w:r>
      <w:proofErr w:type="gramEnd"/>
      <w:r>
        <w:rPr>
          <w:rFonts w:ascii="Arial" w:hAnsi="Arial" w:cs="Arial"/>
          <w:szCs w:val="24"/>
        </w:rPr>
        <w:t xml:space="preserve"> without any negative impact on Council’s public art program.  The Arts Committee’s Terms of Reference are such that key decisions about public art – the nature of the work to be commissioned, expenditure and location – are all made by Council.  The Arts Committee considers these matters and makes recommendation on them to Council, with Council making the final decision. </w:t>
      </w:r>
    </w:p>
    <w:p w14:paraId="238DE079" w14:textId="77777777" w:rsidR="005A2D42" w:rsidRDefault="005A2D42" w:rsidP="005A2D42">
      <w:pPr>
        <w:jc w:val="both"/>
        <w:rPr>
          <w:rFonts w:ascii="Arial" w:hAnsi="Arial" w:cs="Arial"/>
          <w:szCs w:val="24"/>
        </w:rPr>
      </w:pPr>
    </w:p>
    <w:p w14:paraId="14E93EBA" w14:textId="77777777" w:rsidR="005A2D42" w:rsidRDefault="005A2D42" w:rsidP="005A2D42">
      <w:pPr>
        <w:jc w:val="both"/>
        <w:rPr>
          <w:rFonts w:ascii="Arial" w:hAnsi="Arial" w:cs="Arial"/>
          <w:szCs w:val="24"/>
        </w:rPr>
      </w:pPr>
      <w:r>
        <w:rPr>
          <w:rFonts w:ascii="Arial" w:hAnsi="Arial" w:cs="Arial"/>
          <w:szCs w:val="24"/>
        </w:rPr>
        <w:t>Therefore, if the Arts Committee were to be suspended, any such decisions could simply go directly to Council for consideration, rather than coming to Council via the Arts Committee.  This would also have the advantage of expediating decision-making.</w:t>
      </w:r>
    </w:p>
    <w:p w14:paraId="555450BC" w14:textId="77777777" w:rsidR="005A2D42" w:rsidRDefault="005A2D42" w:rsidP="005A2D42">
      <w:pPr>
        <w:jc w:val="both"/>
        <w:rPr>
          <w:rFonts w:ascii="Arial" w:hAnsi="Arial" w:cs="Arial"/>
          <w:b/>
          <w:bCs/>
          <w:szCs w:val="24"/>
        </w:rPr>
      </w:pPr>
    </w:p>
    <w:p w14:paraId="47EDD7E9" w14:textId="5663FFAC" w:rsidR="005A2D42" w:rsidRDefault="005A2D42" w:rsidP="005A2D42">
      <w:pPr>
        <w:jc w:val="both"/>
        <w:rPr>
          <w:rFonts w:ascii="Arial" w:hAnsi="Arial" w:cs="Arial"/>
          <w:b/>
          <w:bCs/>
          <w:szCs w:val="24"/>
        </w:rPr>
      </w:pPr>
      <w:r>
        <w:rPr>
          <w:rFonts w:ascii="Arial" w:hAnsi="Arial" w:cs="Arial"/>
          <w:b/>
          <w:bCs/>
          <w:szCs w:val="24"/>
        </w:rPr>
        <w:t>Timing</w:t>
      </w:r>
    </w:p>
    <w:p w14:paraId="0A80E914" w14:textId="77777777" w:rsidR="005A2D42" w:rsidRDefault="005A2D42" w:rsidP="005A2D42">
      <w:pPr>
        <w:jc w:val="both"/>
        <w:rPr>
          <w:rFonts w:ascii="Arial" w:hAnsi="Arial" w:cs="Arial"/>
          <w:b/>
          <w:bCs/>
          <w:szCs w:val="24"/>
        </w:rPr>
      </w:pPr>
    </w:p>
    <w:p w14:paraId="0E7A592B" w14:textId="77777777" w:rsidR="005A2D42" w:rsidRDefault="005A2D42" w:rsidP="005A2D42">
      <w:pPr>
        <w:jc w:val="both"/>
        <w:rPr>
          <w:rFonts w:ascii="Arial" w:hAnsi="Arial" w:cs="Arial"/>
          <w:szCs w:val="24"/>
        </w:rPr>
      </w:pPr>
      <w:r>
        <w:rPr>
          <w:rFonts w:ascii="Arial" w:hAnsi="Arial" w:cs="Arial"/>
          <w:szCs w:val="24"/>
        </w:rPr>
        <w:t>The Arts Committee has achieved a strong record in relation to the commissioning and purchasing of some significant public artworks in the City, since its inception.  It has recommended to Council the purchase of two works from Sculptures by the Sea; and the commissioning of one work for a park in Mt Claremont.  This commissioned work is the Arts Committee’s most recent achievement.</w:t>
      </w:r>
    </w:p>
    <w:p w14:paraId="06BB833E" w14:textId="77777777" w:rsidR="005A2D42" w:rsidRDefault="005A2D42" w:rsidP="005A2D42">
      <w:pPr>
        <w:jc w:val="both"/>
        <w:rPr>
          <w:rFonts w:ascii="Arial" w:hAnsi="Arial" w:cs="Arial"/>
          <w:szCs w:val="24"/>
        </w:rPr>
      </w:pPr>
    </w:p>
    <w:p w14:paraId="62A692F9" w14:textId="77777777" w:rsidR="005A2D42" w:rsidRDefault="005A2D42" w:rsidP="005A2D42">
      <w:pPr>
        <w:jc w:val="both"/>
        <w:rPr>
          <w:rFonts w:ascii="Arial" w:hAnsi="Arial" w:cs="Arial"/>
          <w:szCs w:val="24"/>
        </w:rPr>
      </w:pPr>
      <w:r>
        <w:rPr>
          <w:rFonts w:ascii="Arial" w:hAnsi="Arial" w:cs="Arial"/>
          <w:szCs w:val="24"/>
        </w:rPr>
        <w:t xml:space="preserve">The artwork commissioned for the Annie Dorrington Park in Mt Claremont will be installed </w:t>
      </w:r>
      <w:proofErr w:type="gramStart"/>
      <w:r>
        <w:rPr>
          <w:rFonts w:ascii="Arial" w:hAnsi="Arial" w:cs="Arial"/>
          <w:szCs w:val="24"/>
        </w:rPr>
        <w:t>in the near future</w:t>
      </w:r>
      <w:proofErr w:type="gramEnd"/>
      <w:r>
        <w:rPr>
          <w:rFonts w:ascii="Arial" w:hAnsi="Arial" w:cs="Arial"/>
          <w:szCs w:val="24"/>
        </w:rPr>
        <w:t>.  Having completed its decision-making about the Annie Dorrington Park artwork, the Arts Committee was in the earliest stages of considering its next public artwork.  The first step for any public artwork is to identify the site.  The Arts Committee has been considering two possible sites in Swanbourne but has not yet decided on a site.  Therefore, this (potential) public art project is still in its very earliest stage, with no commitment having been undertaken.</w:t>
      </w:r>
    </w:p>
    <w:p w14:paraId="2B61562A" w14:textId="77777777" w:rsidR="005A2D42" w:rsidRDefault="005A2D42" w:rsidP="005A2D42">
      <w:pPr>
        <w:jc w:val="both"/>
        <w:rPr>
          <w:rFonts w:ascii="Arial" w:hAnsi="Arial" w:cs="Arial"/>
          <w:szCs w:val="24"/>
        </w:rPr>
      </w:pPr>
    </w:p>
    <w:p w14:paraId="50335ED3" w14:textId="77777777" w:rsidR="005A2D42" w:rsidRDefault="005A2D42" w:rsidP="005A2D42">
      <w:pPr>
        <w:jc w:val="both"/>
        <w:rPr>
          <w:rFonts w:ascii="Arial" w:hAnsi="Arial" w:cs="Arial"/>
          <w:szCs w:val="24"/>
        </w:rPr>
      </w:pPr>
      <w:r>
        <w:rPr>
          <w:rFonts w:ascii="Arial" w:hAnsi="Arial" w:cs="Arial"/>
          <w:szCs w:val="24"/>
        </w:rPr>
        <w:t xml:space="preserve">If the Arts Committee is to be </w:t>
      </w:r>
      <w:proofErr w:type="gramStart"/>
      <w:r>
        <w:rPr>
          <w:rFonts w:ascii="Arial" w:hAnsi="Arial" w:cs="Arial"/>
          <w:szCs w:val="24"/>
        </w:rPr>
        <w:t>temporarily suspended</w:t>
      </w:r>
      <w:proofErr w:type="gramEnd"/>
      <w:r>
        <w:rPr>
          <w:rFonts w:ascii="Arial" w:hAnsi="Arial" w:cs="Arial"/>
          <w:szCs w:val="24"/>
        </w:rPr>
        <w:t>, now is a good time for this to occur as decision-making for the Annie Dorrington Park project is complete; and the next (potential) project is not yet underway.</w:t>
      </w:r>
    </w:p>
    <w:p w14:paraId="5DC9AF20" w14:textId="77777777" w:rsidR="005A2D42" w:rsidRDefault="005A2D42" w:rsidP="005A2D42">
      <w:pPr>
        <w:jc w:val="both"/>
        <w:rPr>
          <w:rFonts w:ascii="Arial" w:hAnsi="Arial" w:cs="Arial"/>
          <w:b/>
          <w:bCs/>
          <w:szCs w:val="24"/>
        </w:rPr>
      </w:pPr>
    </w:p>
    <w:p w14:paraId="1D503CBD" w14:textId="77777777" w:rsidR="005A2D42" w:rsidRDefault="005A2D42" w:rsidP="005A2D42">
      <w:pPr>
        <w:jc w:val="both"/>
        <w:rPr>
          <w:rFonts w:ascii="Arial" w:hAnsi="Arial" w:cs="Arial"/>
          <w:b/>
          <w:bCs/>
          <w:szCs w:val="24"/>
        </w:rPr>
      </w:pPr>
      <w:r>
        <w:rPr>
          <w:rFonts w:ascii="Arial" w:hAnsi="Arial" w:cs="Arial"/>
          <w:b/>
          <w:bCs/>
          <w:szCs w:val="24"/>
        </w:rPr>
        <w:t>Focus on Strategic Priorities</w:t>
      </w:r>
    </w:p>
    <w:p w14:paraId="2A36D788" w14:textId="77777777" w:rsidR="005A2D42" w:rsidRDefault="005A2D42" w:rsidP="005A2D42">
      <w:pPr>
        <w:jc w:val="both"/>
        <w:rPr>
          <w:rFonts w:ascii="Arial" w:hAnsi="Arial" w:cs="Arial"/>
          <w:b/>
          <w:bCs/>
          <w:szCs w:val="24"/>
        </w:rPr>
      </w:pPr>
    </w:p>
    <w:p w14:paraId="14F75114" w14:textId="77777777" w:rsidR="005A2D42" w:rsidRDefault="005A2D42" w:rsidP="005A2D42">
      <w:pPr>
        <w:jc w:val="both"/>
        <w:rPr>
          <w:rFonts w:ascii="Arial" w:hAnsi="Arial" w:cs="Arial"/>
          <w:szCs w:val="24"/>
        </w:rPr>
      </w:pPr>
      <w:r>
        <w:rPr>
          <w:rFonts w:ascii="Arial" w:hAnsi="Arial" w:cs="Arial"/>
          <w:szCs w:val="24"/>
        </w:rPr>
        <w:t xml:space="preserve">Perhaps most importantly, the City’s public art program now needs to be focus on its strategic priority.  The City’s new Local Planning Scheme now presents a unique opportunity to introduce a Percent for Art Scheme, should Council wish to do so.  </w:t>
      </w:r>
      <w:proofErr w:type="gramStart"/>
      <w:r>
        <w:rPr>
          <w:rFonts w:ascii="Arial" w:hAnsi="Arial" w:cs="Arial"/>
          <w:szCs w:val="24"/>
        </w:rPr>
        <w:t>In essence, such</w:t>
      </w:r>
      <w:proofErr w:type="gramEnd"/>
      <w:r>
        <w:rPr>
          <w:rFonts w:ascii="Arial" w:hAnsi="Arial" w:cs="Arial"/>
          <w:szCs w:val="24"/>
        </w:rPr>
        <w:t xml:space="preserve"> a scheme would allow Council to require new non-residential developments over a certain value to spend a percentage of the cost of the development on public art.  However, before Council can introduce such a scheme, it must have in place a Public Art Strategy. </w:t>
      </w:r>
    </w:p>
    <w:p w14:paraId="4D5EB616" w14:textId="77777777" w:rsidR="00C81107" w:rsidRDefault="00C81107" w:rsidP="005A2D42">
      <w:pPr>
        <w:jc w:val="both"/>
        <w:rPr>
          <w:rFonts w:ascii="Arial" w:hAnsi="Arial" w:cs="Arial"/>
          <w:szCs w:val="24"/>
        </w:rPr>
      </w:pPr>
    </w:p>
    <w:p w14:paraId="41BA3CE2" w14:textId="77777777" w:rsidR="005A2D42" w:rsidRDefault="005A2D42" w:rsidP="005A2D42">
      <w:pPr>
        <w:jc w:val="both"/>
        <w:rPr>
          <w:rFonts w:ascii="Arial" w:hAnsi="Arial" w:cs="Arial"/>
          <w:szCs w:val="24"/>
        </w:rPr>
      </w:pPr>
      <w:r>
        <w:rPr>
          <w:rFonts w:ascii="Arial" w:hAnsi="Arial" w:cs="Arial"/>
          <w:szCs w:val="24"/>
        </w:rPr>
        <w:t xml:space="preserve">Drafting this Public Art Strategy and presenting it to Council for consideration now needs to be the focus of the City’s public art program.  Should Council wish to adopt such strategy, it would then be integrated into the City’s planning system.  This approach has the potential to result in far greater expenditure on </w:t>
      </w:r>
      <w:r>
        <w:rPr>
          <w:rFonts w:ascii="Arial" w:hAnsi="Arial" w:cs="Arial"/>
          <w:szCs w:val="24"/>
        </w:rPr>
        <w:lastRenderedPageBreak/>
        <w:t>public art in the City of Nedlands – with the artworks funded by developers - than it would be possible for Council alone to achieve through commissioning its own works.  Percent for Art Schemes typically specify criteria for the selection of artworks that lead to high calibre artworks by recognised and awarded artists.</w:t>
      </w:r>
    </w:p>
    <w:p w14:paraId="20BE84D8" w14:textId="77777777" w:rsidR="005A2D42" w:rsidRDefault="005A2D42" w:rsidP="005A2D42">
      <w:pPr>
        <w:jc w:val="both"/>
        <w:rPr>
          <w:rFonts w:ascii="Arial" w:hAnsi="Arial" w:cs="Arial"/>
          <w:szCs w:val="24"/>
        </w:rPr>
      </w:pPr>
    </w:p>
    <w:p w14:paraId="47FB04AC" w14:textId="77777777" w:rsidR="005A2D42" w:rsidRDefault="005A2D42" w:rsidP="005A2D42">
      <w:pPr>
        <w:jc w:val="both"/>
        <w:rPr>
          <w:rFonts w:ascii="Arial" w:hAnsi="Arial" w:cs="Arial"/>
          <w:szCs w:val="24"/>
        </w:rPr>
      </w:pPr>
      <w:r>
        <w:rPr>
          <w:rFonts w:ascii="Arial" w:hAnsi="Arial" w:cs="Arial"/>
          <w:szCs w:val="24"/>
        </w:rPr>
        <w:t xml:space="preserve">A temporary suspension of the Arts Committee will allow Administration to focus on presenting Council with a draft Public Art Strategy, as the initial statutory requirement for a Percent for Art Scheme, rather than on implementing the next Council-funded public artwork.  </w:t>
      </w:r>
    </w:p>
    <w:p w14:paraId="0D9F0212" w14:textId="77777777" w:rsidR="002C4F49" w:rsidRDefault="002C4F49" w:rsidP="005A2D42">
      <w:pPr>
        <w:jc w:val="both"/>
        <w:rPr>
          <w:rFonts w:ascii="Arial" w:hAnsi="Arial" w:cs="Arial"/>
          <w:szCs w:val="24"/>
        </w:rPr>
      </w:pPr>
    </w:p>
    <w:p w14:paraId="0430D9BF" w14:textId="1EAA21AD" w:rsidR="005A2D42" w:rsidRPr="00112DDC" w:rsidRDefault="005A2D42" w:rsidP="005A2D42">
      <w:pPr>
        <w:jc w:val="both"/>
        <w:rPr>
          <w:rFonts w:ascii="Arial" w:eastAsiaTheme="minorHAnsi" w:hAnsi="Arial" w:cs="Arial"/>
          <w:b/>
          <w:sz w:val="28"/>
          <w:szCs w:val="22"/>
          <w:lang w:val="en-US"/>
        </w:rPr>
      </w:pPr>
      <w:r w:rsidRPr="00112DDC">
        <w:rPr>
          <w:rFonts w:ascii="Arial" w:eastAsiaTheme="minorHAnsi" w:hAnsi="Arial" w:cs="Arial"/>
          <w:b/>
          <w:sz w:val="28"/>
          <w:szCs w:val="22"/>
          <w:lang w:val="en-US"/>
        </w:rPr>
        <w:t>Key Relevant Previous Council Decisions</w:t>
      </w:r>
    </w:p>
    <w:p w14:paraId="611E15E1" w14:textId="77777777" w:rsidR="005A2D42" w:rsidRPr="00112DDC" w:rsidRDefault="005A2D42" w:rsidP="005A2D42">
      <w:pPr>
        <w:jc w:val="both"/>
        <w:rPr>
          <w:rFonts w:ascii="Arial" w:eastAsiaTheme="minorHAnsi" w:hAnsi="Arial" w:cs="Arial"/>
          <w:bCs/>
          <w:lang w:val="en-US"/>
        </w:rPr>
      </w:pPr>
    </w:p>
    <w:p w14:paraId="5A3A39FE" w14:textId="77777777" w:rsidR="005A2D42" w:rsidRPr="00112DDC" w:rsidRDefault="005A2D42" w:rsidP="005A2D42">
      <w:pPr>
        <w:jc w:val="both"/>
        <w:rPr>
          <w:rFonts w:ascii="Arial" w:eastAsiaTheme="minorHAnsi" w:hAnsi="Arial" w:cs="Arial"/>
          <w:bCs/>
          <w:lang w:val="en-US"/>
        </w:rPr>
      </w:pPr>
      <w:r w:rsidRPr="00112DDC">
        <w:rPr>
          <w:rFonts w:ascii="Arial" w:eastAsiaTheme="minorHAnsi" w:hAnsi="Arial" w:cs="Arial"/>
          <w:bCs/>
          <w:lang w:val="en-US"/>
        </w:rPr>
        <w:t>Nil.</w:t>
      </w:r>
    </w:p>
    <w:p w14:paraId="06CFBCA3" w14:textId="77777777" w:rsidR="005A2D42" w:rsidRPr="00D669F5" w:rsidRDefault="005A2D42" w:rsidP="005A2D42">
      <w:pPr>
        <w:jc w:val="both"/>
        <w:rPr>
          <w:rFonts w:ascii="Arial" w:eastAsiaTheme="minorHAnsi" w:hAnsi="Arial" w:cs="Arial"/>
          <w:highlight w:val="yellow"/>
          <w:lang w:val="en-US"/>
        </w:rPr>
      </w:pPr>
    </w:p>
    <w:p w14:paraId="6A847A40" w14:textId="77777777" w:rsidR="005A2D42" w:rsidRPr="00427DE5" w:rsidRDefault="005A2D42" w:rsidP="005A2D42">
      <w:pPr>
        <w:jc w:val="both"/>
        <w:rPr>
          <w:rFonts w:ascii="Arial" w:eastAsiaTheme="minorHAnsi" w:hAnsi="Arial" w:cs="Arial"/>
          <w:b/>
          <w:sz w:val="28"/>
          <w:szCs w:val="22"/>
          <w:lang w:val="en-US"/>
        </w:rPr>
      </w:pPr>
      <w:r w:rsidRPr="00427DE5">
        <w:rPr>
          <w:rFonts w:ascii="Arial" w:eastAsiaTheme="minorHAnsi" w:hAnsi="Arial" w:cs="Arial"/>
          <w:b/>
          <w:sz w:val="28"/>
          <w:szCs w:val="22"/>
          <w:lang w:val="en-US"/>
        </w:rPr>
        <w:t>Consultation</w:t>
      </w:r>
    </w:p>
    <w:p w14:paraId="7752DC90" w14:textId="77777777" w:rsidR="005A2D42" w:rsidRPr="00427DE5" w:rsidRDefault="005A2D42" w:rsidP="005A2D42">
      <w:pPr>
        <w:jc w:val="both"/>
        <w:rPr>
          <w:rFonts w:ascii="Arial" w:eastAsiaTheme="minorHAnsi" w:hAnsi="Arial" w:cs="Arial"/>
          <w:b/>
          <w:lang w:val="en-US"/>
        </w:rPr>
      </w:pPr>
    </w:p>
    <w:p w14:paraId="40E46F0F" w14:textId="77777777" w:rsidR="005A2D42" w:rsidRPr="00D669F5" w:rsidRDefault="005A2D42" w:rsidP="005A2D42">
      <w:pPr>
        <w:jc w:val="both"/>
        <w:rPr>
          <w:rFonts w:ascii="Arial" w:eastAsiaTheme="minorHAnsi" w:hAnsi="Arial" w:cs="Arial"/>
          <w:lang w:val="en-US"/>
        </w:rPr>
      </w:pPr>
      <w:r w:rsidRPr="00427DE5">
        <w:rPr>
          <w:rFonts w:ascii="Arial" w:eastAsiaTheme="minorHAnsi" w:hAnsi="Arial" w:cs="Arial"/>
          <w:lang w:val="en-US"/>
        </w:rPr>
        <w:t>N</w:t>
      </w:r>
      <w:r>
        <w:rPr>
          <w:rFonts w:ascii="Arial" w:eastAsiaTheme="minorHAnsi" w:hAnsi="Arial" w:cs="Arial"/>
          <w:lang w:val="en-US"/>
        </w:rPr>
        <w:t>/A</w:t>
      </w:r>
    </w:p>
    <w:p w14:paraId="168557E9" w14:textId="281F14B4" w:rsidR="005A2D42" w:rsidRDefault="005A2D42" w:rsidP="005A2D42">
      <w:pPr>
        <w:jc w:val="both"/>
        <w:rPr>
          <w:rFonts w:ascii="Arial" w:eastAsiaTheme="minorHAnsi" w:hAnsi="Arial" w:cs="Arial"/>
          <w:lang w:val="en-US"/>
        </w:rPr>
      </w:pPr>
    </w:p>
    <w:p w14:paraId="4B69FEA7" w14:textId="77777777" w:rsidR="002C4F49" w:rsidRDefault="002C4F49" w:rsidP="005A2D42">
      <w:pPr>
        <w:jc w:val="both"/>
        <w:rPr>
          <w:rFonts w:ascii="Arial" w:eastAsiaTheme="minorHAnsi" w:hAnsi="Arial" w:cs="Arial"/>
          <w:lang w:val="en-US"/>
        </w:rPr>
      </w:pPr>
    </w:p>
    <w:p w14:paraId="148A47BC" w14:textId="77777777" w:rsidR="005A2D42" w:rsidRPr="00D669F5" w:rsidRDefault="005A2D42" w:rsidP="005A2D42">
      <w:pPr>
        <w:jc w:val="both"/>
        <w:rPr>
          <w:rFonts w:ascii="Arial" w:eastAsiaTheme="minorHAnsi" w:hAnsi="Arial" w:cs="Arial"/>
          <w:b/>
          <w:sz w:val="28"/>
          <w:szCs w:val="22"/>
          <w:lang w:val="en-US"/>
        </w:rPr>
      </w:pPr>
      <w:r w:rsidRPr="00D669F5">
        <w:rPr>
          <w:rFonts w:ascii="Arial" w:eastAsiaTheme="minorHAnsi" w:hAnsi="Arial" w:cs="Arial"/>
          <w:b/>
          <w:sz w:val="28"/>
          <w:szCs w:val="22"/>
          <w:lang w:val="en-US"/>
        </w:rPr>
        <w:t>Budget/Financial Implications</w:t>
      </w:r>
    </w:p>
    <w:p w14:paraId="17EEB2B8" w14:textId="77777777" w:rsidR="005A2D42" w:rsidRDefault="005A2D42" w:rsidP="005A2D42">
      <w:pPr>
        <w:jc w:val="both"/>
        <w:rPr>
          <w:rFonts w:ascii="Arial" w:hAnsi="Arial" w:cs="Arial"/>
          <w:b/>
          <w:bCs/>
          <w:szCs w:val="24"/>
        </w:rPr>
      </w:pPr>
    </w:p>
    <w:p w14:paraId="3B4AF1E5" w14:textId="77777777" w:rsidR="005A2D42" w:rsidRDefault="005A2D42" w:rsidP="005A2D42">
      <w:pPr>
        <w:jc w:val="both"/>
        <w:rPr>
          <w:rFonts w:ascii="Arial" w:hAnsi="Arial" w:cs="Arial"/>
          <w:szCs w:val="24"/>
        </w:rPr>
      </w:pPr>
      <w:r>
        <w:rPr>
          <w:rFonts w:ascii="Arial" w:hAnsi="Arial" w:cs="Arial"/>
          <w:szCs w:val="24"/>
        </w:rPr>
        <w:t>In the current financial year, Council approved expenditure of $50,000 on public art.  $39,000 of this amount has already been spent and a further $7,800 is already committed, being the final payment to the artist for the Annie Dorrington Park artwork. Therefore, most of the $50,000 allocated to public art in the current financial year has been spent or committed.</w:t>
      </w:r>
    </w:p>
    <w:p w14:paraId="452EA8BF" w14:textId="77777777" w:rsidR="005A2D42" w:rsidRDefault="005A2D42" w:rsidP="005A2D42">
      <w:pPr>
        <w:jc w:val="both"/>
        <w:rPr>
          <w:rFonts w:ascii="Arial" w:hAnsi="Arial" w:cs="Arial"/>
          <w:szCs w:val="24"/>
        </w:rPr>
      </w:pPr>
    </w:p>
    <w:p w14:paraId="2A0C76F6" w14:textId="77777777" w:rsidR="005A2D42" w:rsidRDefault="005A2D42" w:rsidP="005A2D42">
      <w:pPr>
        <w:jc w:val="both"/>
        <w:rPr>
          <w:rFonts w:ascii="Arial" w:hAnsi="Arial" w:cs="Arial"/>
          <w:szCs w:val="24"/>
        </w:rPr>
      </w:pPr>
      <w:r>
        <w:rPr>
          <w:rFonts w:ascii="Arial" w:hAnsi="Arial" w:cs="Arial"/>
          <w:szCs w:val="24"/>
        </w:rPr>
        <w:t>If the Arts Committee does continue to operate in the current financial year and it wishes to proceed with its next public artwork, then it would need to request approval from Council to spend unbudgeted funds, in order to undertake the next public art project.  So, in this respect too, the timing is opportune the Arts Committee has already committed most of the funds approved by Council for expenditure on public art in the current financial year. And has not yet embarked on the next project, which would require further budget approval from Council.</w:t>
      </w:r>
    </w:p>
    <w:p w14:paraId="3B3C9176" w14:textId="3C5B2E86" w:rsidR="005A2D42" w:rsidRDefault="005A2D42" w:rsidP="005A2D42">
      <w:pPr>
        <w:jc w:val="both"/>
        <w:rPr>
          <w:rFonts w:ascii="Arial" w:eastAsiaTheme="minorHAnsi" w:hAnsi="Arial" w:cs="Arial"/>
          <w:lang w:val="en-US"/>
        </w:rPr>
      </w:pPr>
    </w:p>
    <w:p w14:paraId="1DA52A65" w14:textId="77777777" w:rsidR="005A2D42" w:rsidRPr="00D669F5" w:rsidRDefault="005A2D42" w:rsidP="005A2D42">
      <w:pPr>
        <w:jc w:val="both"/>
        <w:rPr>
          <w:rFonts w:ascii="Arial" w:hAnsi="Arial" w:cs="Arial"/>
          <w:b/>
          <w:bCs/>
          <w:sz w:val="28"/>
          <w:szCs w:val="28"/>
        </w:rPr>
      </w:pPr>
      <w:r>
        <w:rPr>
          <w:rFonts w:ascii="Arial" w:hAnsi="Arial" w:cs="Arial"/>
          <w:b/>
          <w:bCs/>
          <w:sz w:val="28"/>
          <w:szCs w:val="28"/>
        </w:rPr>
        <w:t>Conclusion</w:t>
      </w:r>
    </w:p>
    <w:p w14:paraId="645825F4" w14:textId="77777777" w:rsidR="005A2D42" w:rsidRDefault="005A2D42" w:rsidP="005A2D42">
      <w:pPr>
        <w:jc w:val="both"/>
        <w:rPr>
          <w:rFonts w:ascii="Arial" w:hAnsi="Arial" w:cs="Arial"/>
          <w:b/>
          <w:bCs/>
          <w:szCs w:val="24"/>
        </w:rPr>
      </w:pPr>
    </w:p>
    <w:p w14:paraId="24B4E380" w14:textId="05307885" w:rsidR="005A2D42" w:rsidRDefault="005A2D42" w:rsidP="005A2D42">
      <w:pPr>
        <w:jc w:val="both"/>
        <w:rPr>
          <w:rFonts w:ascii="Arial" w:hAnsi="Arial" w:cs="Arial"/>
          <w:szCs w:val="24"/>
        </w:rPr>
      </w:pPr>
      <w:r>
        <w:rPr>
          <w:rFonts w:ascii="Arial" w:hAnsi="Arial" w:cs="Arial"/>
          <w:szCs w:val="24"/>
        </w:rPr>
        <w:t xml:space="preserve">Temporarily suspending the Arts Committee can be undertaken without any negative impact on the City’s public art program.  The public art program can continue, with significant decisions going directly to Council, rather than going firstly to the Arts Committee and then to Council.  The expertise held by Councillors on the Arts Committee will, in any case, still be available on Council.  If Council does decide to pause the work of the Arts Committee, now is a good time to do that, given the completion of the Annie Dorrington Park Artwork and the fact that the next public artwork has not been decided on or </w:t>
      </w:r>
      <w:proofErr w:type="gramStart"/>
      <w:r>
        <w:rPr>
          <w:rFonts w:ascii="Arial" w:hAnsi="Arial" w:cs="Arial"/>
          <w:szCs w:val="24"/>
        </w:rPr>
        <w:t>entered into</w:t>
      </w:r>
      <w:proofErr w:type="gramEnd"/>
      <w:r>
        <w:rPr>
          <w:rFonts w:ascii="Arial" w:hAnsi="Arial" w:cs="Arial"/>
          <w:szCs w:val="24"/>
        </w:rPr>
        <w:t>.  Pausing the work of the Committee will also allow the City to focus on the strategic opportunity presented by the LPS3, of considering the introduction of a Percent for Art Scheme.</w:t>
      </w:r>
    </w:p>
    <w:p w14:paraId="78652858" w14:textId="79C0E3F5" w:rsidR="003F05D4" w:rsidRPr="00EF2371" w:rsidRDefault="004F17B1" w:rsidP="004F17B1">
      <w:pPr>
        <w:pStyle w:val="Heading1"/>
        <w:tabs>
          <w:tab w:val="clear" w:pos="720"/>
          <w:tab w:val="clear" w:pos="2410"/>
          <w:tab w:val="left" w:pos="0"/>
        </w:tabs>
        <w:spacing w:before="0" w:after="0"/>
        <w:ind w:left="-851"/>
        <w:rPr>
          <w:rFonts w:ascii="Arial" w:hAnsi="Arial" w:cs="Arial"/>
          <w:caps w:val="0"/>
          <w:sz w:val="24"/>
          <w:szCs w:val="24"/>
          <w:u w:val="none"/>
        </w:rPr>
      </w:pPr>
      <w:bookmarkStart w:id="32" w:name="_Toc25314654"/>
      <w:r>
        <w:rPr>
          <w:rFonts w:ascii="Arial" w:hAnsi="Arial" w:cs="Arial"/>
          <w:caps w:val="0"/>
          <w:sz w:val="24"/>
          <w:szCs w:val="24"/>
          <w:u w:val="none"/>
        </w:rPr>
        <w:lastRenderedPageBreak/>
        <w:t>8.</w:t>
      </w:r>
      <w:r>
        <w:rPr>
          <w:rFonts w:ascii="Arial" w:hAnsi="Arial" w:cs="Arial"/>
          <w:caps w:val="0"/>
          <w:sz w:val="24"/>
          <w:szCs w:val="24"/>
          <w:u w:val="none"/>
        </w:rPr>
        <w:tab/>
      </w:r>
      <w:r w:rsidR="001366E6">
        <w:rPr>
          <w:rFonts w:ascii="Arial" w:hAnsi="Arial" w:cs="Arial"/>
          <w:caps w:val="0"/>
          <w:sz w:val="24"/>
          <w:szCs w:val="22"/>
          <w:u w:val="none"/>
        </w:rPr>
        <w:t>Date of Next Meeting</w:t>
      </w:r>
      <w:bookmarkEnd w:id="32"/>
    </w:p>
    <w:p w14:paraId="5BC9B5EC" w14:textId="77777777" w:rsidR="003F05D4" w:rsidRPr="00180419" w:rsidRDefault="003F05D4" w:rsidP="00CD374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84EC011" w14:textId="1732DCE2" w:rsidR="005A2D42" w:rsidRPr="00EF2371" w:rsidRDefault="003F05D4" w:rsidP="005A2D42">
      <w:pPr>
        <w:pStyle w:val="CouncilHeading"/>
      </w:pPr>
      <w:r w:rsidRPr="006E718E">
        <w:t xml:space="preserve">The next meeting of the Arts Committee will be held on </w:t>
      </w:r>
      <w:r w:rsidR="005A2D42" w:rsidRPr="006E718E">
        <w:t xml:space="preserve">Monday </w:t>
      </w:r>
      <w:r w:rsidR="005A2D42">
        <w:t>17 February 2020</w:t>
      </w:r>
      <w:r w:rsidR="00F044A0">
        <w:t xml:space="preserve"> at 5</w:t>
      </w:r>
      <w:r w:rsidR="00C81107">
        <w:t>.</w:t>
      </w:r>
      <w:r w:rsidR="00F044A0">
        <w:t>30</w:t>
      </w:r>
      <w:r w:rsidR="00C81107">
        <w:t xml:space="preserve"> </w:t>
      </w:r>
      <w:r w:rsidR="00F044A0">
        <w:t>pm.</w:t>
      </w:r>
    </w:p>
    <w:p w14:paraId="402B2651" w14:textId="77777777" w:rsidR="005A2D42" w:rsidRDefault="005A2D42" w:rsidP="005A2D42">
      <w:pPr>
        <w:pStyle w:val="CouncilHeading"/>
      </w:pPr>
    </w:p>
    <w:p w14:paraId="062DB98E" w14:textId="6D24D00F" w:rsidR="0010547D" w:rsidRDefault="0010547D" w:rsidP="00CD3743">
      <w:pPr>
        <w:pStyle w:val="CouncilHeading"/>
      </w:pPr>
    </w:p>
    <w:p w14:paraId="311071C1" w14:textId="2573B7B6" w:rsidR="003F05D4" w:rsidRPr="00180419" w:rsidRDefault="003F05D4" w:rsidP="00CD3743">
      <w:pPr>
        <w:pStyle w:val="Heading1"/>
        <w:tabs>
          <w:tab w:val="clear" w:pos="720"/>
        </w:tabs>
        <w:spacing w:before="0" w:after="0"/>
        <w:ind w:left="-851"/>
        <w:rPr>
          <w:rFonts w:ascii="Arial" w:hAnsi="Arial" w:cs="Arial"/>
          <w:sz w:val="24"/>
          <w:szCs w:val="24"/>
          <w:u w:val="none"/>
        </w:rPr>
      </w:pPr>
      <w:bookmarkStart w:id="33" w:name="_Toc25314655"/>
      <w:r w:rsidRPr="00180419">
        <w:rPr>
          <w:rFonts w:ascii="Arial" w:hAnsi="Arial" w:cs="Arial"/>
          <w:caps w:val="0"/>
          <w:sz w:val="24"/>
          <w:szCs w:val="24"/>
          <w:u w:val="none"/>
        </w:rPr>
        <w:t>Declaration of Closure</w:t>
      </w:r>
      <w:bookmarkEnd w:id="33"/>
    </w:p>
    <w:p w14:paraId="2E4627A7" w14:textId="77777777" w:rsidR="00873BAE" w:rsidRDefault="00873BAE" w:rsidP="00CD3743">
      <w:pPr>
        <w:jc w:val="both"/>
        <w:rPr>
          <w:rFonts w:ascii="Arial" w:hAnsi="Arial" w:cs="Arial"/>
          <w:szCs w:val="24"/>
        </w:rPr>
      </w:pPr>
    </w:p>
    <w:p w14:paraId="35B46B67" w14:textId="4E164F9B" w:rsidR="007A3FC3" w:rsidRPr="00180419" w:rsidRDefault="003F05D4" w:rsidP="00AB6F9F">
      <w:pPr>
        <w:ind w:left="-851"/>
        <w:jc w:val="both"/>
        <w:rPr>
          <w:rFonts w:ascii="Arial" w:hAnsi="Arial" w:cs="Arial"/>
          <w:szCs w:val="24"/>
        </w:rPr>
      </w:pPr>
      <w:r w:rsidRPr="00180419">
        <w:rPr>
          <w:rFonts w:ascii="Arial" w:hAnsi="Arial" w:cs="Arial"/>
          <w:szCs w:val="24"/>
        </w:rPr>
        <w:t xml:space="preserve">There being no further business, the Presiding Member </w:t>
      </w:r>
      <w:r w:rsidR="00F741FA">
        <w:rPr>
          <w:rFonts w:ascii="Arial" w:hAnsi="Arial" w:cs="Arial"/>
          <w:szCs w:val="24"/>
        </w:rPr>
        <w:t>declared</w:t>
      </w:r>
      <w:r w:rsidRPr="00180419">
        <w:rPr>
          <w:rFonts w:ascii="Arial" w:hAnsi="Arial" w:cs="Arial"/>
          <w:szCs w:val="24"/>
        </w:rPr>
        <w:t xml:space="preserve"> the meeting closed</w:t>
      </w:r>
      <w:r w:rsidR="00F741FA">
        <w:rPr>
          <w:rFonts w:ascii="Arial" w:hAnsi="Arial" w:cs="Arial"/>
          <w:szCs w:val="24"/>
        </w:rPr>
        <w:t xml:space="preserve"> at </w:t>
      </w:r>
      <w:r w:rsidR="00F044A0">
        <w:rPr>
          <w:rFonts w:ascii="Arial" w:hAnsi="Arial" w:cs="Arial"/>
          <w:szCs w:val="24"/>
        </w:rPr>
        <w:t>6</w:t>
      </w:r>
      <w:r w:rsidR="00C81107">
        <w:rPr>
          <w:rFonts w:ascii="Arial" w:hAnsi="Arial" w:cs="Arial"/>
          <w:szCs w:val="24"/>
        </w:rPr>
        <w:t>.</w:t>
      </w:r>
      <w:r w:rsidR="00F044A0">
        <w:rPr>
          <w:rFonts w:ascii="Arial" w:hAnsi="Arial" w:cs="Arial"/>
          <w:szCs w:val="24"/>
        </w:rPr>
        <w:t>41</w:t>
      </w:r>
      <w:r w:rsidR="00C81107">
        <w:rPr>
          <w:rFonts w:ascii="Arial" w:hAnsi="Arial" w:cs="Arial"/>
          <w:szCs w:val="24"/>
        </w:rPr>
        <w:t xml:space="preserve"> </w:t>
      </w:r>
      <w:r w:rsidR="00F044A0">
        <w:rPr>
          <w:rFonts w:ascii="Arial" w:hAnsi="Arial" w:cs="Arial"/>
          <w:szCs w:val="24"/>
        </w:rPr>
        <w:t>pm.</w:t>
      </w:r>
    </w:p>
    <w:sectPr w:rsidR="007A3FC3" w:rsidRPr="00180419" w:rsidSect="00281565">
      <w:type w:val="continuous"/>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B4B9" w14:textId="77777777" w:rsidR="00B9379A" w:rsidRDefault="00B9379A" w:rsidP="00D05D60">
      <w:pPr>
        <w:pStyle w:val="TOC3"/>
      </w:pPr>
      <w:r>
        <w:separator/>
      </w:r>
    </w:p>
  </w:endnote>
  <w:endnote w:type="continuationSeparator" w:id="0">
    <w:p w14:paraId="018CE5F8" w14:textId="77777777" w:rsidR="00B9379A" w:rsidRDefault="00B9379A" w:rsidP="00D05D60">
      <w:pPr>
        <w:pStyle w:val="TOC3"/>
      </w:pPr>
      <w:r>
        <w:continuationSeparator/>
      </w:r>
    </w:p>
  </w:endnote>
  <w:endnote w:type="continuationNotice" w:id="1">
    <w:p w14:paraId="79321A8E" w14:textId="77777777" w:rsidR="00B9379A" w:rsidRDefault="00B93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69B" w14:textId="7C7ECF97" w:rsidR="00002DDD" w:rsidRDefault="00002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84832A" w14:textId="77777777" w:rsidR="00002DDD" w:rsidRDefault="00002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7E9E" w14:textId="3477407C" w:rsidR="00002DDD" w:rsidRDefault="00002DDD">
    <w:pPr>
      <w:pStyle w:val="Footer"/>
      <w:jc w:val="right"/>
    </w:pPr>
  </w:p>
  <w:p w14:paraId="70A51DDC" w14:textId="3470D581" w:rsidR="00002DDD" w:rsidRPr="00180419" w:rsidRDefault="00002DDD">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5F44" w14:textId="03F37BCF" w:rsidR="00002DDD" w:rsidRPr="00180419" w:rsidRDefault="00002DDD">
    <w:pPr>
      <w:pStyle w:val="Footer"/>
      <w:ind w:right="360"/>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A322" w14:textId="0FD15AA2" w:rsidR="00002DDD" w:rsidRDefault="00002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1DB2751" w14:textId="77777777" w:rsidR="00002DDD" w:rsidRDefault="00002DD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BA14" w14:textId="77777777" w:rsidR="00002DDD" w:rsidRPr="00180419" w:rsidRDefault="00002DD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64927C7C" w14:textId="77777777" w:rsidR="00002DDD" w:rsidRPr="00180419" w:rsidRDefault="00002DD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8AB5" w14:textId="77777777" w:rsidR="00002DDD" w:rsidRPr="00180419" w:rsidRDefault="00002DDD">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39201A2C" w14:textId="77777777" w:rsidR="00002DDD" w:rsidRPr="00180419" w:rsidRDefault="00002DD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1C10D" w14:textId="77777777" w:rsidR="00B9379A" w:rsidRDefault="00B9379A" w:rsidP="00D05D60">
      <w:pPr>
        <w:pStyle w:val="TOC3"/>
      </w:pPr>
      <w:r>
        <w:separator/>
      </w:r>
    </w:p>
  </w:footnote>
  <w:footnote w:type="continuationSeparator" w:id="0">
    <w:p w14:paraId="392876CF" w14:textId="77777777" w:rsidR="00B9379A" w:rsidRDefault="00B9379A" w:rsidP="00D05D60">
      <w:pPr>
        <w:pStyle w:val="TOC3"/>
      </w:pPr>
      <w:r>
        <w:continuationSeparator/>
      </w:r>
    </w:p>
  </w:footnote>
  <w:footnote w:type="continuationNotice" w:id="1">
    <w:p w14:paraId="484E2B0B" w14:textId="77777777" w:rsidR="00B9379A" w:rsidRDefault="00B93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A01D" w14:textId="19852159" w:rsidR="00002DDD" w:rsidRPr="00D57426" w:rsidRDefault="00002DDD" w:rsidP="00921214">
    <w:pPr>
      <w:pStyle w:val="Header"/>
      <w:jc w:val="right"/>
      <w:rPr>
        <w:rFonts w:ascii="Arial" w:hAnsi="Arial"/>
        <w:sz w:val="22"/>
      </w:rPr>
    </w:pPr>
  </w:p>
  <w:p w14:paraId="30E9F4D6" w14:textId="77777777" w:rsidR="00002DDD" w:rsidRDefault="00002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424D" w14:textId="471D5BFA" w:rsidR="00002DDD" w:rsidRPr="00281565" w:rsidRDefault="00002DDD" w:rsidP="00281565">
    <w:pPr>
      <w:pStyle w:val="Header"/>
      <w:jc w:val="right"/>
      <w:rPr>
        <w:rFonts w:ascii="Arial" w:hAnsi="Arial" w:cs="Arial"/>
      </w:rPr>
    </w:pPr>
    <w:r w:rsidRPr="00281565">
      <w:rPr>
        <w:rFonts w:ascii="Arial" w:hAnsi="Arial" w:cs="Arial"/>
      </w:rPr>
      <w:t xml:space="preserve">Arts Committee </w:t>
    </w:r>
    <w:r w:rsidRPr="00EB7A9C">
      <w:rPr>
        <w:rFonts w:ascii="Arial" w:hAnsi="Arial" w:cs="Arial"/>
      </w:rPr>
      <w:t xml:space="preserve">Minutes </w:t>
    </w:r>
    <w:r>
      <w:rPr>
        <w:rFonts w:ascii="Arial" w:hAnsi="Arial" w:cs="Arial"/>
      </w:rPr>
      <w:t>18 November</w:t>
    </w:r>
    <w:r w:rsidRPr="00281565">
      <w:rPr>
        <w:rFonts w:ascii="Arial" w:hAnsi="Arial" w:cs="Arial"/>
      </w:rPr>
      <w:t xml:space="preserve">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036"/>
    <w:multiLevelType w:val="hybridMultilevel"/>
    <w:tmpl w:val="8C923E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A11B4"/>
    <w:multiLevelType w:val="hybridMultilevel"/>
    <w:tmpl w:val="DA14C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C65AF"/>
    <w:multiLevelType w:val="hybridMultilevel"/>
    <w:tmpl w:val="1BCE1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D70FA"/>
    <w:multiLevelType w:val="hybridMultilevel"/>
    <w:tmpl w:val="4BF42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328B3"/>
    <w:multiLevelType w:val="hybridMultilevel"/>
    <w:tmpl w:val="2534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3119"/>
    <w:multiLevelType w:val="hybridMultilevel"/>
    <w:tmpl w:val="595EE7EC"/>
    <w:lvl w:ilvl="0" w:tplc="68D8BD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61A1096"/>
    <w:multiLevelType w:val="hybridMultilevel"/>
    <w:tmpl w:val="0502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E0EA0"/>
    <w:multiLevelType w:val="hybridMultilevel"/>
    <w:tmpl w:val="6142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9729B"/>
    <w:multiLevelType w:val="hybridMultilevel"/>
    <w:tmpl w:val="E7AC2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5F6089"/>
    <w:multiLevelType w:val="hybridMultilevel"/>
    <w:tmpl w:val="C324E6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9C47FA3"/>
    <w:multiLevelType w:val="hybridMultilevel"/>
    <w:tmpl w:val="D014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30451"/>
    <w:multiLevelType w:val="hybridMultilevel"/>
    <w:tmpl w:val="A1967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E574B"/>
    <w:multiLevelType w:val="hybridMultilevel"/>
    <w:tmpl w:val="2CD2F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6DD0AC1"/>
    <w:multiLevelType w:val="hybridMultilevel"/>
    <w:tmpl w:val="62EC8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ED1D70"/>
    <w:multiLevelType w:val="hybridMultilevel"/>
    <w:tmpl w:val="1226A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E5823"/>
    <w:multiLevelType w:val="hybridMultilevel"/>
    <w:tmpl w:val="14F69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A615C5"/>
    <w:multiLevelType w:val="hybridMultilevel"/>
    <w:tmpl w:val="3B70A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FA2F1D"/>
    <w:multiLevelType w:val="hybridMultilevel"/>
    <w:tmpl w:val="6DD87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AF83FF6"/>
    <w:multiLevelType w:val="hybridMultilevel"/>
    <w:tmpl w:val="23C4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4CEF4037"/>
    <w:multiLevelType w:val="hybridMultilevel"/>
    <w:tmpl w:val="72DCE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4C1DA3"/>
    <w:multiLevelType w:val="hybridMultilevel"/>
    <w:tmpl w:val="8BF84880"/>
    <w:lvl w:ilvl="0" w:tplc="C89C83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88A6A1C"/>
    <w:multiLevelType w:val="hybridMultilevel"/>
    <w:tmpl w:val="1B96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A17F3C"/>
    <w:multiLevelType w:val="hybridMultilevel"/>
    <w:tmpl w:val="F048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97D62"/>
    <w:multiLevelType w:val="hybridMultilevel"/>
    <w:tmpl w:val="C980A7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3E523A"/>
    <w:multiLevelType w:val="hybridMultilevel"/>
    <w:tmpl w:val="90B84F36"/>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8C3F48"/>
    <w:multiLevelType w:val="hybridMultilevel"/>
    <w:tmpl w:val="CED2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F91507"/>
    <w:multiLevelType w:val="hybridMultilevel"/>
    <w:tmpl w:val="5F84A168"/>
    <w:lvl w:ilvl="0" w:tplc="B9DE1748">
      <w:start w:val="1"/>
      <w:numFmt w:val="decimal"/>
      <w:lvlText w:val="%1."/>
      <w:lvlJc w:val="left"/>
      <w:pPr>
        <w:ind w:left="720" w:hanging="360"/>
      </w:pPr>
      <w:rPr>
        <w:rFonts w:ascii="Arial" w:eastAsiaTheme="minorHAns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B721961"/>
    <w:multiLevelType w:val="hybridMultilevel"/>
    <w:tmpl w:val="0ABAF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3"/>
  </w:num>
  <w:num w:numId="3">
    <w:abstractNumId w:val="28"/>
  </w:num>
  <w:num w:numId="4">
    <w:abstractNumId w:val="16"/>
  </w:num>
  <w:num w:numId="5">
    <w:abstractNumId w:val="26"/>
  </w:num>
  <w:num w:numId="6">
    <w:abstractNumId w:val="1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24"/>
  </w:num>
  <w:num w:numId="12">
    <w:abstractNumId w:val="23"/>
  </w:num>
  <w:num w:numId="13">
    <w:abstractNumId w:val="22"/>
  </w:num>
  <w:num w:numId="14">
    <w:abstractNumId w:val="3"/>
  </w:num>
  <w:num w:numId="15">
    <w:abstractNumId w:val="0"/>
  </w:num>
  <w:num w:numId="16">
    <w:abstractNumId w:val="12"/>
  </w:num>
  <w:num w:numId="17">
    <w:abstractNumId w:val="21"/>
  </w:num>
  <w:num w:numId="18">
    <w:abstractNumId w:val="27"/>
  </w:num>
  <w:num w:numId="19">
    <w:abstractNumId w:val="11"/>
  </w:num>
  <w:num w:numId="20">
    <w:abstractNumId w:val="30"/>
  </w:num>
  <w:num w:numId="21">
    <w:abstractNumId w:val="15"/>
  </w:num>
  <w:num w:numId="22">
    <w:abstractNumId w:val="19"/>
  </w:num>
  <w:num w:numId="23">
    <w:abstractNumId w:val="7"/>
  </w:num>
  <w:num w:numId="24">
    <w:abstractNumId w:val="1"/>
  </w:num>
  <w:num w:numId="25">
    <w:abstractNumId w:val="10"/>
  </w:num>
  <w:num w:numId="26">
    <w:abstractNumId w:val="29"/>
  </w:num>
  <w:num w:numId="27">
    <w:abstractNumId w:val="18"/>
  </w:num>
  <w:num w:numId="28">
    <w:abstractNumId w:val="8"/>
  </w:num>
  <w:num w:numId="29">
    <w:abstractNumId w:val="17"/>
  </w:num>
  <w:num w:numId="30">
    <w:abstractNumId w:val="25"/>
  </w:num>
  <w:num w:numId="3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zVsHm+6xSg8dKd0piIgheWyaOYXWkXdTq16S13/INTU2BL3zu/9dvWnLpQ4e+wUNgpnb5efhoiNV/+RRI+hXQ==" w:salt="xuHMGafij+8hb/A76hYDe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2DDD"/>
    <w:rsid w:val="00007BCA"/>
    <w:rsid w:val="00010AA3"/>
    <w:rsid w:val="000116EE"/>
    <w:rsid w:val="00011C2B"/>
    <w:rsid w:val="00013F59"/>
    <w:rsid w:val="000144E0"/>
    <w:rsid w:val="00015432"/>
    <w:rsid w:val="00016B3C"/>
    <w:rsid w:val="00017DC4"/>
    <w:rsid w:val="00020EA2"/>
    <w:rsid w:val="00025F36"/>
    <w:rsid w:val="00030A4F"/>
    <w:rsid w:val="000323F9"/>
    <w:rsid w:val="00033650"/>
    <w:rsid w:val="00041117"/>
    <w:rsid w:val="00050D31"/>
    <w:rsid w:val="00051C1A"/>
    <w:rsid w:val="00054475"/>
    <w:rsid w:val="00054967"/>
    <w:rsid w:val="00054D50"/>
    <w:rsid w:val="00054E51"/>
    <w:rsid w:val="0006604D"/>
    <w:rsid w:val="000679AE"/>
    <w:rsid w:val="0007330D"/>
    <w:rsid w:val="00081A4E"/>
    <w:rsid w:val="00082E0D"/>
    <w:rsid w:val="00085B7F"/>
    <w:rsid w:val="000976CF"/>
    <w:rsid w:val="000B3F1B"/>
    <w:rsid w:val="000C5843"/>
    <w:rsid w:val="000D6DCB"/>
    <w:rsid w:val="000E0501"/>
    <w:rsid w:val="000E0C27"/>
    <w:rsid w:val="000E7D5A"/>
    <w:rsid w:val="000F08E2"/>
    <w:rsid w:val="000F0AEC"/>
    <w:rsid w:val="000F2336"/>
    <w:rsid w:val="000F47CC"/>
    <w:rsid w:val="00102878"/>
    <w:rsid w:val="0010547D"/>
    <w:rsid w:val="00105713"/>
    <w:rsid w:val="00106A5F"/>
    <w:rsid w:val="00111CA6"/>
    <w:rsid w:val="001126B8"/>
    <w:rsid w:val="00113BB5"/>
    <w:rsid w:val="00115FAC"/>
    <w:rsid w:val="00120E81"/>
    <w:rsid w:val="001226D8"/>
    <w:rsid w:val="00122905"/>
    <w:rsid w:val="00124B02"/>
    <w:rsid w:val="00130989"/>
    <w:rsid w:val="00136119"/>
    <w:rsid w:val="001366E6"/>
    <w:rsid w:val="001412DD"/>
    <w:rsid w:val="0014435C"/>
    <w:rsid w:val="00151E80"/>
    <w:rsid w:val="001540E6"/>
    <w:rsid w:val="00154D5C"/>
    <w:rsid w:val="0015711E"/>
    <w:rsid w:val="00163A83"/>
    <w:rsid w:val="00164370"/>
    <w:rsid w:val="00171E7F"/>
    <w:rsid w:val="00173754"/>
    <w:rsid w:val="00180419"/>
    <w:rsid w:val="001819F4"/>
    <w:rsid w:val="001940AC"/>
    <w:rsid w:val="001943B8"/>
    <w:rsid w:val="001A03B0"/>
    <w:rsid w:val="001A24B8"/>
    <w:rsid w:val="001A3615"/>
    <w:rsid w:val="001A3686"/>
    <w:rsid w:val="001A5490"/>
    <w:rsid w:val="001B0C54"/>
    <w:rsid w:val="001B0D42"/>
    <w:rsid w:val="001C7EC2"/>
    <w:rsid w:val="001D1749"/>
    <w:rsid w:val="001D2D52"/>
    <w:rsid w:val="001D3108"/>
    <w:rsid w:val="001D5083"/>
    <w:rsid w:val="001E270E"/>
    <w:rsid w:val="001E7515"/>
    <w:rsid w:val="001F318C"/>
    <w:rsid w:val="001F65B7"/>
    <w:rsid w:val="001F7E3E"/>
    <w:rsid w:val="0020081B"/>
    <w:rsid w:val="00213216"/>
    <w:rsid w:val="00217348"/>
    <w:rsid w:val="00220478"/>
    <w:rsid w:val="00223ED0"/>
    <w:rsid w:val="0022470F"/>
    <w:rsid w:val="0022573D"/>
    <w:rsid w:val="00226A79"/>
    <w:rsid w:val="00226BB2"/>
    <w:rsid w:val="00227803"/>
    <w:rsid w:val="00231684"/>
    <w:rsid w:val="0023480C"/>
    <w:rsid w:val="002349B5"/>
    <w:rsid w:val="00241885"/>
    <w:rsid w:val="00245401"/>
    <w:rsid w:val="0024703A"/>
    <w:rsid w:val="00253C84"/>
    <w:rsid w:val="0025673A"/>
    <w:rsid w:val="00257F09"/>
    <w:rsid w:val="002627E2"/>
    <w:rsid w:val="00262A9D"/>
    <w:rsid w:val="00263B2A"/>
    <w:rsid w:val="00265C98"/>
    <w:rsid w:val="00266C8B"/>
    <w:rsid w:val="00266C96"/>
    <w:rsid w:val="002706F9"/>
    <w:rsid w:val="002728F2"/>
    <w:rsid w:val="00272A75"/>
    <w:rsid w:val="002742AF"/>
    <w:rsid w:val="002774D6"/>
    <w:rsid w:val="00281565"/>
    <w:rsid w:val="00282550"/>
    <w:rsid w:val="002856CF"/>
    <w:rsid w:val="0029134F"/>
    <w:rsid w:val="002A2140"/>
    <w:rsid w:val="002B603D"/>
    <w:rsid w:val="002C012A"/>
    <w:rsid w:val="002C2E36"/>
    <w:rsid w:val="002C4F49"/>
    <w:rsid w:val="002D0038"/>
    <w:rsid w:val="002D2F91"/>
    <w:rsid w:val="002D7BBD"/>
    <w:rsid w:val="002E0127"/>
    <w:rsid w:val="002E0ACC"/>
    <w:rsid w:val="002E1CE6"/>
    <w:rsid w:val="002E2E44"/>
    <w:rsid w:val="002F5B2D"/>
    <w:rsid w:val="00316D49"/>
    <w:rsid w:val="00317468"/>
    <w:rsid w:val="003311C9"/>
    <w:rsid w:val="003358A6"/>
    <w:rsid w:val="003406A1"/>
    <w:rsid w:val="00341045"/>
    <w:rsid w:val="00343FCB"/>
    <w:rsid w:val="003447C2"/>
    <w:rsid w:val="00346711"/>
    <w:rsid w:val="00351669"/>
    <w:rsid w:val="00351F12"/>
    <w:rsid w:val="00352E63"/>
    <w:rsid w:val="003553CF"/>
    <w:rsid w:val="00355604"/>
    <w:rsid w:val="00357386"/>
    <w:rsid w:val="003633F9"/>
    <w:rsid w:val="00371DC7"/>
    <w:rsid w:val="00372048"/>
    <w:rsid w:val="00372981"/>
    <w:rsid w:val="0037469D"/>
    <w:rsid w:val="00377D35"/>
    <w:rsid w:val="003832E4"/>
    <w:rsid w:val="00383B40"/>
    <w:rsid w:val="00385E73"/>
    <w:rsid w:val="003A6918"/>
    <w:rsid w:val="003C2398"/>
    <w:rsid w:val="003C46D3"/>
    <w:rsid w:val="003C48E9"/>
    <w:rsid w:val="003C6BED"/>
    <w:rsid w:val="003D1F21"/>
    <w:rsid w:val="003D61B7"/>
    <w:rsid w:val="003D6D2B"/>
    <w:rsid w:val="003E48E8"/>
    <w:rsid w:val="003E6DC3"/>
    <w:rsid w:val="003F05D4"/>
    <w:rsid w:val="003F3913"/>
    <w:rsid w:val="00400129"/>
    <w:rsid w:val="00402A24"/>
    <w:rsid w:val="00402C32"/>
    <w:rsid w:val="00412EE8"/>
    <w:rsid w:val="004130A7"/>
    <w:rsid w:val="00414CEC"/>
    <w:rsid w:val="00415E4A"/>
    <w:rsid w:val="004245AD"/>
    <w:rsid w:val="00424F65"/>
    <w:rsid w:val="00427105"/>
    <w:rsid w:val="00431EB0"/>
    <w:rsid w:val="004328E9"/>
    <w:rsid w:val="004376C0"/>
    <w:rsid w:val="00437F08"/>
    <w:rsid w:val="0044631B"/>
    <w:rsid w:val="0044714C"/>
    <w:rsid w:val="004527E4"/>
    <w:rsid w:val="00453943"/>
    <w:rsid w:val="004620DD"/>
    <w:rsid w:val="004658B7"/>
    <w:rsid w:val="0046593B"/>
    <w:rsid w:val="00465A04"/>
    <w:rsid w:val="004663A6"/>
    <w:rsid w:val="00470630"/>
    <w:rsid w:val="00472210"/>
    <w:rsid w:val="00473826"/>
    <w:rsid w:val="00477C38"/>
    <w:rsid w:val="0048631A"/>
    <w:rsid w:val="00493AE4"/>
    <w:rsid w:val="004947EC"/>
    <w:rsid w:val="00495070"/>
    <w:rsid w:val="004A2A63"/>
    <w:rsid w:val="004A635C"/>
    <w:rsid w:val="004A7DDA"/>
    <w:rsid w:val="004B582C"/>
    <w:rsid w:val="004C1C01"/>
    <w:rsid w:val="004C25EA"/>
    <w:rsid w:val="004C4863"/>
    <w:rsid w:val="004C5F20"/>
    <w:rsid w:val="004C697F"/>
    <w:rsid w:val="004D0693"/>
    <w:rsid w:val="004D4709"/>
    <w:rsid w:val="004D554D"/>
    <w:rsid w:val="004E00FD"/>
    <w:rsid w:val="004E5D18"/>
    <w:rsid w:val="004F17B1"/>
    <w:rsid w:val="004F6B4B"/>
    <w:rsid w:val="004F7740"/>
    <w:rsid w:val="00504A13"/>
    <w:rsid w:val="00516423"/>
    <w:rsid w:val="00516A8D"/>
    <w:rsid w:val="00520819"/>
    <w:rsid w:val="00523DE7"/>
    <w:rsid w:val="005276AD"/>
    <w:rsid w:val="0053053C"/>
    <w:rsid w:val="00535EBE"/>
    <w:rsid w:val="00537DC3"/>
    <w:rsid w:val="005441A5"/>
    <w:rsid w:val="00546BC9"/>
    <w:rsid w:val="00550A22"/>
    <w:rsid w:val="00550D59"/>
    <w:rsid w:val="00551112"/>
    <w:rsid w:val="0055284A"/>
    <w:rsid w:val="00553652"/>
    <w:rsid w:val="00562866"/>
    <w:rsid w:val="005704D0"/>
    <w:rsid w:val="00571D59"/>
    <w:rsid w:val="00574984"/>
    <w:rsid w:val="00575FB3"/>
    <w:rsid w:val="00580BFF"/>
    <w:rsid w:val="0058576F"/>
    <w:rsid w:val="00586375"/>
    <w:rsid w:val="005904C7"/>
    <w:rsid w:val="0059087E"/>
    <w:rsid w:val="00594820"/>
    <w:rsid w:val="005A074F"/>
    <w:rsid w:val="005A12BA"/>
    <w:rsid w:val="005A286F"/>
    <w:rsid w:val="005A2D42"/>
    <w:rsid w:val="005A3425"/>
    <w:rsid w:val="005A5A5D"/>
    <w:rsid w:val="005B418A"/>
    <w:rsid w:val="005B6BE0"/>
    <w:rsid w:val="005D4C0B"/>
    <w:rsid w:val="005F2316"/>
    <w:rsid w:val="005F2F09"/>
    <w:rsid w:val="00610377"/>
    <w:rsid w:val="00610CDB"/>
    <w:rsid w:val="00612F4E"/>
    <w:rsid w:val="00613DAA"/>
    <w:rsid w:val="00614467"/>
    <w:rsid w:val="006176FF"/>
    <w:rsid w:val="006206E4"/>
    <w:rsid w:val="006254C3"/>
    <w:rsid w:val="00627167"/>
    <w:rsid w:val="006339EA"/>
    <w:rsid w:val="0063530E"/>
    <w:rsid w:val="00636E1B"/>
    <w:rsid w:val="0064228C"/>
    <w:rsid w:val="00643B38"/>
    <w:rsid w:val="006454B3"/>
    <w:rsid w:val="006537BE"/>
    <w:rsid w:val="00657ECF"/>
    <w:rsid w:val="00667017"/>
    <w:rsid w:val="00683A50"/>
    <w:rsid w:val="006861BF"/>
    <w:rsid w:val="0069434F"/>
    <w:rsid w:val="00694C2E"/>
    <w:rsid w:val="0069679E"/>
    <w:rsid w:val="006A30A4"/>
    <w:rsid w:val="006A5D9D"/>
    <w:rsid w:val="006B5FBB"/>
    <w:rsid w:val="006B766A"/>
    <w:rsid w:val="006D5093"/>
    <w:rsid w:val="006D7691"/>
    <w:rsid w:val="006E718E"/>
    <w:rsid w:val="006F123F"/>
    <w:rsid w:val="006F2052"/>
    <w:rsid w:val="006F29CF"/>
    <w:rsid w:val="006F4827"/>
    <w:rsid w:val="006F58B7"/>
    <w:rsid w:val="00703D68"/>
    <w:rsid w:val="0070410F"/>
    <w:rsid w:val="0070572C"/>
    <w:rsid w:val="0071406B"/>
    <w:rsid w:val="00725F36"/>
    <w:rsid w:val="00731A0B"/>
    <w:rsid w:val="0073259D"/>
    <w:rsid w:val="00733EAA"/>
    <w:rsid w:val="007405FB"/>
    <w:rsid w:val="00740F97"/>
    <w:rsid w:val="007432BD"/>
    <w:rsid w:val="007501E3"/>
    <w:rsid w:val="00751290"/>
    <w:rsid w:val="00754534"/>
    <w:rsid w:val="00765E9D"/>
    <w:rsid w:val="00767881"/>
    <w:rsid w:val="00771DE5"/>
    <w:rsid w:val="007741BF"/>
    <w:rsid w:val="00790C18"/>
    <w:rsid w:val="0079136B"/>
    <w:rsid w:val="00791EE6"/>
    <w:rsid w:val="007A3FC3"/>
    <w:rsid w:val="007B29CA"/>
    <w:rsid w:val="007B2AD2"/>
    <w:rsid w:val="007B5562"/>
    <w:rsid w:val="007C1357"/>
    <w:rsid w:val="007D162E"/>
    <w:rsid w:val="007D5CBA"/>
    <w:rsid w:val="007E40F6"/>
    <w:rsid w:val="00801C12"/>
    <w:rsid w:val="00806BD9"/>
    <w:rsid w:val="008076AA"/>
    <w:rsid w:val="00812014"/>
    <w:rsid w:val="00812F9F"/>
    <w:rsid w:val="00813CF0"/>
    <w:rsid w:val="00817D01"/>
    <w:rsid w:val="0082462E"/>
    <w:rsid w:val="00825589"/>
    <w:rsid w:val="008313F0"/>
    <w:rsid w:val="008326C6"/>
    <w:rsid w:val="00832975"/>
    <w:rsid w:val="00836D32"/>
    <w:rsid w:val="00844EF0"/>
    <w:rsid w:val="00850CD6"/>
    <w:rsid w:val="0085110F"/>
    <w:rsid w:val="00851F8E"/>
    <w:rsid w:val="00854366"/>
    <w:rsid w:val="00862090"/>
    <w:rsid w:val="0086268C"/>
    <w:rsid w:val="0087158F"/>
    <w:rsid w:val="00873BAE"/>
    <w:rsid w:val="00873CFD"/>
    <w:rsid w:val="008766D4"/>
    <w:rsid w:val="00884978"/>
    <w:rsid w:val="00885DCF"/>
    <w:rsid w:val="00892043"/>
    <w:rsid w:val="008973D3"/>
    <w:rsid w:val="008A4AC8"/>
    <w:rsid w:val="008B217D"/>
    <w:rsid w:val="008B32B1"/>
    <w:rsid w:val="008B4ECC"/>
    <w:rsid w:val="008B6786"/>
    <w:rsid w:val="008B79EB"/>
    <w:rsid w:val="008C0B29"/>
    <w:rsid w:val="008C1A0F"/>
    <w:rsid w:val="008C48F4"/>
    <w:rsid w:val="008C711B"/>
    <w:rsid w:val="008C7B9A"/>
    <w:rsid w:val="008D0B09"/>
    <w:rsid w:val="008D3333"/>
    <w:rsid w:val="008D394D"/>
    <w:rsid w:val="008D5B76"/>
    <w:rsid w:val="008D6E23"/>
    <w:rsid w:val="008E5A62"/>
    <w:rsid w:val="008E6C82"/>
    <w:rsid w:val="008F292B"/>
    <w:rsid w:val="00907B6D"/>
    <w:rsid w:val="009110F8"/>
    <w:rsid w:val="00912652"/>
    <w:rsid w:val="0092096D"/>
    <w:rsid w:val="00921214"/>
    <w:rsid w:val="00923509"/>
    <w:rsid w:val="00925CE3"/>
    <w:rsid w:val="00926E88"/>
    <w:rsid w:val="00927A88"/>
    <w:rsid w:val="009368F4"/>
    <w:rsid w:val="0093760B"/>
    <w:rsid w:val="009404C1"/>
    <w:rsid w:val="00945D44"/>
    <w:rsid w:val="0095033D"/>
    <w:rsid w:val="009507BB"/>
    <w:rsid w:val="009530E0"/>
    <w:rsid w:val="00960469"/>
    <w:rsid w:val="00963C34"/>
    <w:rsid w:val="009643AF"/>
    <w:rsid w:val="00967660"/>
    <w:rsid w:val="00977FCC"/>
    <w:rsid w:val="00980917"/>
    <w:rsid w:val="0098117F"/>
    <w:rsid w:val="0098368E"/>
    <w:rsid w:val="00986D6C"/>
    <w:rsid w:val="00991595"/>
    <w:rsid w:val="009A261E"/>
    <w:rsid w:val="009A3C46"/>
    <w:rsid w:val="009A62C1"/>
    <w:rsid w:val="009B1ACF"/>
    <w:rsid w:val="009B29C3"/>
    <w:rsid w:val="009B7249"/>
    <w:rsid w:val="009C7530"/>
    <w:rsid w:val="009D3FF6"/>
    <w:rsid w:val="009D53AC"/>
    <w:rsid w:val="009D594D"/>
    <w:rsid w:val="009D5CD4"/>
    <w:rsid w:val="009E3BEB"/>
    <w:rsid w:val="009F05B8"/>
    <w:rsid w:val="00A1055E"/>
    <w:rsid w:val="00A22B7D"/>
    <w:rsid w:val="00A30F65"/>
    <w:rsid w:val="00A311E9"/>
    <w:rsid w:val="00A3384C"/>
    <w:rsid w:val="00A35212"/>
    <w:rsid w:val="00A431F4"/>
    <w:rsid w:val="00A53261"/>
    <w:rsid w:val="00A53BD3"/>
    <w:rsid w:val="00A6001B"/>
    <w:rsid w:val="00A63A8D"/>
    <w:rsid w:val="00A664D7"/>
    <w:rsid w:val="00A6705A"/>
    <w:rsid w:val="00A73C46"/>
    <w:rsid w:val="00A73C5C"/>
    <w:rsid w:val="00A77314"/>
    <w:rsid w:val="00A821FB"/>
    <w:rsid w:val="00A82B30"/>
    <w:rsid w:val="00A928EC"/>
    <w:rsid w:val="00A929FB"/>
    <w:rsid w:val="00AA240B"/>
    <w:rsid w:val="00AB1769"/>
    <w:rsid w:val="00AB20E9"/>
    <w:rsid w:val="00AB2724"/>
    <w:rsid w:val="00AB4BB3"/>
    <w:rsid w:val="00AB58EF"/>
    <w:rsid w:val="00AB6AE6"/>
    <w:rsid w:val="00AB6F9F"/>
    <w:rsid w:val="00AD1A48"/>
    <w:rsid w:val="00AD41D5"/>
    <w:rsid w:val="00AE4443"/>
    <w:rsid w:val="00AE59BD"/>
    <w:rsid w:val="00AE61F1"/>
    <w:rsid w:val="00AF021F"/>
    <w:rsid w:val="00AF45DD"/>
    <w:rsid w:val="00B01042"/>
    <w:rsid w:val="00B01E1C"/>
    <w:rsid w:val="00B02581"/>
    <w:rsid w:val="00B07DFF"/>
    <w:rsid w:val="00B11E57"/>
    <w:rsid w:val="00B1257B"/>
    <w:rsid w:val="00B20718"/>
    <w:rsid w:val="00B207D7"/>
    <w:rsid w:val="00B22D85"/>
    <w:rsid w:val="00B25DCC"/>
    <w:rsid w:val="00B30868"/>
    <w:rsid w:val="00B40087"/>
    <w:rsid w:val="00B40617"/>
    <w:rsid w:val="00B4065C"/>
    <w:rsid w:val="00B44421"/>
    <w:rsid w:val="00B46860"/>
    <w:rsid w:val="00B56F65"/>
    <w:rsid w:val="00B6071C"/>
    <w:rsid w:val="00B60CB0"/>
    <w:rsid w:val="00B612FA"/>
    <w:rsid w:val="00B65CE2"/>
    <w:rsid w:val="00B71305"/>
    <w:rsid w:val="00B71D2A"/>
    <w:rsid w:val="00B9008A"/>
    <w:rsid w:val="00B9033D"/>
    <w:rsid w:val="00B91084"/>
    <w:rsid w:val="00B9379A"/>
    <w:rsid w:val="00B95A37"/>
    <w:rsid w:val="00BB0791"/>
    <w:rsid w:val="00BB1F3A"/>
    <w:rsid w:val="00BB4638"/>
    <w:rsid w:val="00BB620B"/>
    <w:rsid w:val="00BC1CB8"/>
    <w:rsid w:val="00BC3940"/>
    <w:rsid w:val="00BC5ABB"/>
    <w:rsid w:val="00BD3148"/>
    <w:rsid w:val="00BD4D54"/>
    <w:rsid w:val="00BE167E"/>
    <w:rsid w:val="00BE757E"/>
    <w:rsid w:val="00BF5BE6"/>
    <w:rsid w:val="00C03185"/>
    <w:rsid w:val="00C06047"/>
    <w:rsid w:val="00C0717F"/>
    <w:rsid w:val="00C147C6"/>
    <w:rsid w:val="00C1710C"/>
    <w:rsid w:val="00C20FF3"/>
    <w:rsid w:val="00C22294"/>
    <w:rsid w:val="00C22FDF"/>
    <w:rsid w:val="00C23C0C"/>
    <w:rsid w:val="00C3019D"/>
    <w:rsid w:val="00C302FD"/>
    <w:rsid w:val="00C32B98"/>
    <w:rsid w:val="00C34826"/>
    <w:rsid w:val="00C448E8"/>
    <w:rsid w:val="00C53127"/>
    <w:rsid w:val="00C55D42"/>
    <w:rsid w:val="00C56AB3"/>
    <w:rsid w:val="00C6315F"/>
    <w:rsid w:val="00C63EE3"/>
    <w:rsid w:val="00C6474C"/>
    <w:rsid w:val="00C66095"/>
    <w:rsid w:val="00C66BB9"/>
    <w:rsid w:val="00C66F43"/>
    <w:rsid w:val="00C730AA"/>
    <w:rsid w:val="00C7367D"/>
    <w:rsid w:val="00C752B0"/>
    <w:rsid w:val="00C80466"/>
    <w:rsid w:val="00C81107"/>
    <w:rsid w:val="00C914A5"/>
    <w:rsid w:val="00C96EB8"/>
    <w:rsid w:val="00CA33E2"/>
    <w:rsid w:val="00CB6547"/>
    <w:rsid w:val="00CC23C7"/>
    <w:rsid w:val="00CC5AE4"/>
    <w:rsid w:val="00CD04E3"/>
    <w:rsid w:val="00CD3743"/>
    <w:rsid w:val="00CE071B"/>
    <w:rsid w:val="00CE23AE"/>
    <w:rsid w:val="00CE2E59"/>
    <w:rsid w:val="00CE3DE1"/>
    <w:rsid w:val="00CE4F49"/>
    <w:rsid w:val="00CE6589"/>
    <w:rsid w:val="00CE76CD"/>
    <w:rsid w:val="00CE7DDC"/>
    <w:rsid w:val="00CF2F8A"/>
    <w:rsid w:val="00CF3221"/>
    <w:rsid w:val="00CF5136"/>
    <w:rsid w:val="00D05442"/>
    <w:rsid w:val="00D05D60"/>
    <w:rsid w:val="00D062C5"/>
    <w:rsid w:val="00D11109"/>
    <w:rsid w:val="00D13F02"/>
    <w:rsid w:val="00D20F77"/>
    <w:rsid w:val="00D221E7"/>
    <w:rsid w:val="00D24010"/>
    <w:rsid w:val="00D24BA6"/>
    <w:rsid w:val="00D267A2"/>
    <w:rsid w:val="00D42959"/>
    <w:rsid w:val="00D5106F"/>
    <w:rsid w:val="00D5310B"/>
    <w:rsid w:val="00D57426"/>
    <w:rsid w:val="00D60A7D"/>
    <w:rsid w:val="00D61463"/>
    <w:rsid w:val="00D64004"/>
    <w:rsid w:val="00D70390"/>
    <w:rsid w:val="00D7120B"/>
    <w:rsid w:val="00D71883"/>
    <w:rsid w:val="00D76E26"/>
    <w:rsid w:val="00D93A22"/>
    <w:rsid w:val="00D96981"/>
    <w:rsid w:val="00DB0A63"/>
    <w:rsid w:val="00DB26DD"/>
    <w:rsid w:val="00DB42ED"/>
    <w:rsid w:val="00DB4A28"/>
    <w:rsid w:val="00DC44E9"/>
    <w:rsid w:val="00DC4B5F"/>
    <w:rsid w:val="00DC7AFC"/>
    <w:rsid w:val="00DC7FFD"/>
    <w:rsid w:val="00DD24AE"/>
    <w:rsid w:val="00DD3600"/>
    <w:rsid w:val="00DE489D"/>
    <w:rsid w:val="00DF1B7C"/>
    <w:rsid w:val="00E00EB9"/>
    <w:rsid w:val="00E014BE"/>
    <w:rsid w:val="00E02DFA"/>
    <w:rsid w:val="00E06086"/>
    <w:rsid w:val="00E07A70"/>
    <w:rsid w:val="00E14C08"/>
    <w:rsid w:val="00E260C9"/>
    <w:rsid w:val="00E26AB0"/>
    <w:rsid w:val="00E37D05"/>
    <w:rsid w:val="00E40ABC"/>
    <w:rsid w:val="00E43E89"/>
    <w:rsid w:val="00E45FBF"/>
    <w:rsid w:val="00E46E24"/>
    <w:rsid w:val="00E47D2F"/>
    <w:rsid w:val="00E529AA"/>
    <w:rsid w:val="00E557DE"/>
    <w:rsid w:val="00E62672"/>
    <w:rsid w:val="00E64B17"/>
    <w:rsid w:val="00E64D01"/>
    <w:rsid w:val="00E67105"/>
    <w:rsid w:val="00E71BD5"/>
    <w:rsid w:val="00E736A1"/>
    <w:rsid w:val="00E745C8"/>
    <w:rsid w:val="00E77B8E"/>
    <w:rsid w:val="00E904E9"/>
    <w:rsid w:val="00E90DA7"/>
    <w:rsid w:val="00E9360C"/>
    <w:rsid w:val="00E96715"/>
    <w:rsid w:val="00EA0C94"/>
    <w:rsid w:val="00EA13CC"/>
    <w:rsid w:val="00EB4EDE"/>
    <w:rsid w:val="00EB6441"/>
    <w:rsid w:val="00EB7A9C"/>
    <w:rsid w:val="00EC14A9"/>
    <w:rsid w:val="00EC3ABF"/>
    <w:rsid w:val="00ED553E"/>
    <w:rsid w:val="00EE010D"/>
    <w:rsid w:val="00EE5FB9"/>
    <w:rsid w:val="00EF2371"/>
    <w:rsid w:val="00EF2942"/>
    <w:rsid w:val="00EF4536"/>
    <w:rsid w:val="00F013B3"/>
    <w:rsid w:val="00F041EE"/>
    <w:rsid w:val="00F044A0"/>
    <w:rsid w:val="00F100D8"/>
    <w:rsid w:val="00F1094B"/>
    <w:rsid w:val="00F11664"/>
    <w:rsid w:val="00F1630B"/>
    <w:rsid w:val="00F16A85"/>
    <w:rsid w:val="00F23D9A"/>
    <w:rsid w:val="00F26536"/>
    <w:rsid w:val="00F26829"/>
    <w:rsid w:val="00F27B2C"/>
    <w:rsid w:val="00F30229"/>
    <w:rsid w:val="00F31C6E"/>
    <w:rsid w:val="00F37667"/>
    <w:rsid w:val="00F406B2"/>
    <w:rsid w:val="00F41FDE"/>
    <w:rsid w:val="00F438CB"/>
    <w:rsid w:val="00F47226"/>
    <w:rsid w:val="00F547FF"/>
    <w:rsid w:val="00F5492C"/>
    <w:rsid w:val="00F56F9D"/>
    <w:rsid w:val="00F741FA"/>
    <w:rsid w:val="00F751F8"/>
    <w:rsid w:val="00F81A62"/>
    <w:rsid w:val="00F820A2"/>
    <w:rsid w:val="00F844FE"/>
    <w:rsid w:val="00F851F6"/>
    <w:rsid w:val="00F874B7"/>
    <w:rsid w:val="00F90ED0"/>
    <w:rsid w:val="00FA3EF0"/>
    <w:rsid w:val="00FB59F6"/>
    <w:rsid w:val="00FB6F7D"/>
    <w:rsid w:val="00FC04E0"/>
    <w:rsid w:val="00FC1545"/>
    <w:rsid w:val="00FC512B"/>
    <w:rsid w:val="00FC536F"/>
    <w:rsid w:val="00FC6A40"/>
    <w:rsid w:val="00FC6FAC"/>
    <w:rsid w:val="00FD7BE2"/>
    <w:rsid w:val="00FE0565"/>
    <w:rsid w:val="00FE4C70"/>
    <w:rsid w:val="00FE5471"/>
    <w:rsid w:val="00FE750C"/>
    <w:rsid w:val="00FF0B98"/>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B501C8"/>
  <w15:docId w15:val="{6D103964-BBDD-4035-971E-E03BC28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2"/>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link w:val="FooterChar"/>
    <w:uiPriority w:val="99"/>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EF2371"/>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0081B"/>
    <w:pPr>
      <w:tabs>
        <w:tab w:val="left" w:pos="1418"/>
        <w:tab w:val="right" w:leader="dot" w:pos="8222"/>
      </w:tabs>
      <w:ind w:left="1134" w:right="9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20081B"/>
    <w:pPr>
      <w:tabs>
        <w:tab w:val="left" w:pos="1134"/>
        <w:tab w:val="right" w:leader="dot" w:pos="8222"/>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2Char">
    <w:name w:val="Heading 2 Char"/>
    <w:link w:val="Heading2"/>
    <w:rsid w:val="00D57426"/>
    <w:rPr>
      <w:b/>
      <w:kern w:val="28"/>
      <w:sz w:val="28"/>
      <w:u w:val="single"/>
      <w:lang w:eastAsia="en-US"/>
    </w:rPr>
  </w:style>
  <w:style w:type="paragraph" w:styleId="ListParagraph">
    <w:name w:val="List Paragraph"/>
    <w:basedOn w:val="Normal"/>
    <w:uiPriority w:val="34"/>
    <w:qFormat/>
    <w:rsid w:val="0007330D"/>
    <w:pPr>
      <w:ind w:left="720"/>
      <w:contextualSpacing/>
    </w:pPr>
  </w:style>
  <w:style w:type="paragraph" w:styleId="BalloonText">
    <w:name w:val="Balloon Text"/>
    <w:basedOn w:val="Normal"/>
    <w:link w:val="BalloonTextChar"/>
    <w:semiHidden/>
    <w:unhideWhenUsed/>
    <w:rsid w:val="00907B6D"/>
    <w:rPr>
      <w:rFonts w:ascii="Segoe UI" w:hAnsi="Segoe UI" w:cs="Segoe UI"/>
      <w:sz w:val="18"/>
      <w:szCs w:val="18"/>
    </w:rPr>
  </w:style>
  <w:style w:type="character" w:customStyle="1" w:styleId="BalloonTextChar">
    <w:name w:val="Balloon Text Char"/>
    <w:basedOn w:val="DefaultParagraphFont"/>
    <w:link w:val="BalloonText"/>
    <w:semiHidden/>
    <w:rsid w:val="00907B6D"/>
    <w:rPr>
      <w:rFonts w:ascii="Segoe UI" w:hAnsi="Segoe UI" w:cs="Segoe UI"/>
      <w:sz w:val="18"/>
      <w:szCs w:val="18"/>
      <w:lang w:eastAsia="en-US"/>
    </w:rPr>
  </w:style>
  <w:style w:type="character" w:customStyle="1" w:styleId="Heading1Char">
    <w:name w:val="Heading 1 Char"/>
    <w:link w:val="Heading1"/>
    <w:rsid w:val="00EF2371"/>
    <w:rPr>
      <w:b/>
      <w:caps/>
      <w:kern w:val="28"/>
      <w:sz w:val="28"/>
      <w:u w:val="single"/>
      <w:lang w:eastAsia="en-US"/>
    </w:rPr>
  </w:style>
  <w:style w:type="paragraph" w:styleId="TOCHeading">
    <w:name w:val="TOC Heading"/>
    <w:basedOn w:val="Heading1"/>
    <w:next w:val="Normal"/>
    <w:uiPriority w:val="39"/>
    <w:unhideWhenUsed/>
    <w:qFormat/>
    <w:rsid w:val="00EF2371"/>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table" w:styleId="TableGrid">
    <w:name w:val="Table Grid"/>
    <w:basedOn w:val="TableNormal"/>
    <w:uiPriority w:val="59"/>
    <w:rsid w:val="00DB4A2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EB9"/>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921214"/>
    <w:rPr>
      <w:sz w:val="24"/>
      <w:lang w:eastAsia="en-US"/>
    </w:rPr>
  </w:style>
  <w:style w:type="table" w:customStyle="1" w:styleId="TableGrid1">
    <w:name w:val="Table Grid1"/>
    <w:basedOn w:val="TableNormal"/>
    <w:next w:val="TableGrid"/>
    <w:uiPriority w:val="59"/>
    <w:rsid w:val="00B4442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442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17B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7B29CA"/>
    <w:rPr>
      <w:sz w:val="20"/>
    </w:rPr>
  </w:style>
  <w:style w:type="character" w:customStyle="1" w:styleId="CommentTextChar">
    <w:name w:val="Comment Text Char"/>
    <w:basedOn w:val="DefaultParagraphFont"/>
    <w:link w:val="CommentText"/>
    <w:semiHidden/>
    <w:rsid w:val="007B29CA"/>
    <w:rPr>
      <w:lang w:eastAsia="en-US"/>
    </w:rPr>
  </w:style>
  <w:style w:type="paragraph" w:styleId="CommentSubject">
    <w:name w:val="annotation subject"/>
    <w:basedOn w:val="CommentText"/>
    <w:next w:val="CommentText"/>
    <w:link w:val="CommentSubjectChar"/>
    <w:semiHidden/>
    <w:unhideWhenUsed/>
    <w:rsid w:val="007B29CA"/>
    <w:rPr>
      <w:b/>
      <w:bCs/>
    </w:rPr>
  </w:style>
  <w:style w:type="character" w:customStyle="1" w:styleId="CommentSubjectChar">
    <w:name w:val="Comment Subject Char"/>
    <w:basedOn w:val="CommentTextChar"/>
    <w:link w:val="CommentSubject"/>
    <w:semiHidden/>
    <w:rsid w:val="007B29CA"/>
    <w:rPr>
      <w:b/>
      <w:bCs/>
      <w:lang w:eastAsia="en-US"/>
    </w:rPr>
  </w:style>
  <w:style w:type="table" w:customStyle="1" w:styleId="TableGrid8">
    <w:name w:val="Table Grid8"/>
    <w:basedOn w:val="TableNormal"/>
    <w:next w:val="TableGrid"/>
    <w:uiPriority w:val="59"/>
    <w:rsid w:val="00537DC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37DC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0104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7188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7188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F741FA"/>
    <w:rPr>
      <w:sz w:val="24"/>
      <w:lang w:eastAsia="en-US"/>
    </w:rPr>
  </w:style>
  <w:style w:type="table" w:customStyle="1" w:styleId="TableGrid13">
    <w:name w:val="Table Grid13"/>
    <w:basedOn w:val="TableNormal"/>
    <w:next w:val="TableGrid"/>
    <w:uiPriority w:val="59"/>
    <w:rsid w:val="004C25E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4071">
      <w:bodyDiv w:val="1"/>
      <w:marLeft w:val="0"/>
      <w:marRight w:val="0"/>
      <w:marTop w:val="0"/>
      <w:marBottom w:val="0"/>
      <w:divBdr>
        <w:top w:val="none" w:sz="0" w:space="0" w:color="auto"/>
        <w:left w:val="none" w:sz="0" w:space="0" w:color="auto"/>
        <w:bottom w:val="none" w:sz="0" w:space="0" w:color="auto"/>
        <w:right w:val="none" w:sz="0" w:space="0" w:color="auto"/>
      </w:divBdr>
    </w:div>
    <w:div w:id="283777699">
      <w:bodyDiv w:val="1"/>
      <w:marLeft w:val="0"/>
      <w:marRight w:val="0"/>
      <w:marTop w:val="0"/>
      <w:marBottom w:val="0"/>
      <w:divBdr>
        <w:top w:val="none" w:sz="0" w:space="0" w:color="auto"/>
        <w:left w:val="none" w:sz="0" w:space="0" w:color="auto"/>
        <w:bottom w:val="none" w:sz="0" w:space="0" w:color="auto"/>
        <w:right w:val="none" w:sz="0" w:space="0" w:color="auto"/>
      </w:divBdr>
    </w:div>
    <w:div w:id="365713367">
      <w:bodyDiv w:val="1"/>
      <w:marLeft w:val="0"/>
      <w:marRight w:val="0"/>
      <w:marTop w:val="0"/>
      <w:marBottom w:val="0"/>
      <w:divBdr>
        <w:top w:val="none" w:sz="0" w:space="0" w:color="auto"/>
        <w:left w:val="none" w:sz="0" w:space="0" w:color="auto"/>
        <w:bottom w:val="none" w:sz="0" w:space="0" w:color="auto"/>
        <w:right w:val="none" w:sz="0" w:space="0" w:color="auto"/>
      </w:divBdr>
    </w:div>
    <w:div w:id="375396189">
      <w:bodyDiv w:val="1"/>
      <w:marLeft w:val="0"/>
      <w:marRight w:val="0"/>
      <w:marTop w:val="0"/>
      <w:marBottom w:val="0"/>
      <w:divBdr>
        <w:top w:val="none" w:sz="0" w:space="0" w:color="auto"/>
        <w:left w:val="none" w:sz="0" w:space="0" w:color="auto"/>
        <w:bottom w:val="none" w:sz="0" w:space="0" w:color="auto"/>
        <w:right w:val="none" w:sz="0" w:space="0" w:color="auto"/>
      </w:divBdr>
    </w:div>
    <w:div w:id="702176233">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574047053">
      <w:bodyDiv w:val="1"/>
      <w:marLeft w:val="0"/>
      <w:marRight w:val="0"/>
      <w:marTop w:val="0"/>
      <w:marBottom w:val="0"/>
      <w:divBdr>
        <w:top w:val="none" w:sz="0" w:space="0" w:color="auto"/>
        <w:left w:val="none" w:sz="0" w:space="0" w:color="auto"/>
        <w:bottom w:val="none" w:sz="0" w:space="0" w:color="auto"/>
        <w:right w:val="none" w:sz="0" w:space="0" w:color="auto"/>
      </w:divBdr>
    </w:div>
    <w:div w:id="1683554950">
      <w:bodyDiv w:val="1"/>
      <w:marLeft w:val="0"/>
      <w:marRight w:val="0"/>
      <w:marTop w:val="0"/>
      <w:marBottom w:val="0"/>
      <w:divBdr>
        <w:top w:val="none" w:sz="0" w:space="0" w:color="auto"/>
        <w:left w:val="none" w:sz="0" w:space="0" w:color="auto"/>
        <w:bottom w:val="none" w:sz="0" w:space="0" w:color="auto"/>
        <w:right w:val="none" w:sz="0" w:space="0" w:color="auto"/>
      </w:divBdr>
    </w:div>
    <w:div w:id="1753161773">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202350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12" ma:contentTypeDescription="" ma:contentTypeScope="" ma:versionID="84ba458e107b4dba88925b1840c7f768">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f97362c4cb3f3782476f785506c83906"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ORGN-895686482-1073</_dlc_DocId>
    <_dlc_DocIdUrl xmlns="02b462e0-950b-4d18-8f56-efe6ec8fd98e">
      <Url>https://nedlands365.sharepoint.com/sites/organisation/council/_layouts/15/DocIdRedir.aspx?ID=ORGN-895686482-1073</Url>
      <Description>ORGN-895686482-1073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77</Value>
      <Value>4</Value>
      <Value>76</Value>
      <Value>154</Value>
    </TaxCatchAll>
    <Additional_x0020_Info xmlns="7dce4f99-cff1-4fd8-801c-290f26aab7b1" xsi:nil="true"/>
    <V3Comments xmlns="http://schemas.microsoft.com/sharepoint/v3" xsi:nil="true"/>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8F32-2476-4186-B655-598616015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5ECCE-0D42-40A3-9388-22349B4CB946}">
  <ds:schemaRefs>
    <ds:schemaRef ds:uri="d4671229-5354-4a9a-b82f-bc62069045a4"/>
    <ds:schemaRef ds:uri="99f90307-c380-4349-a4d3-52955e408d9d"/>
    <ds:schemaRef ds:uri="http://www.w3.org/XML/1998/namespace"/>
    <ds:schemaRef ds:uri="http://purl.org/dc/dcmitype/"/>
    <ds:schemaRef ds:uri="7dce4f99-cff1-4fd8-801c-290f26aab7b1"/>
    <ds:schemaRef ds:uri="http://schemas.microsoft.com/office/infopath/2007/PartnerControls"/>
    <ds:schemaRef ds:uri="http://schemas.microsoft.com/office/2006/documentManagement/types"/>
    <ds:schemaRef ds:uri="http://schemas.openxmlformats.org/package/2006/metadata/core-properties"/>
    <ds:schemaRef ds:uri="82dc8473-40ba-4f11-b935-f34260e482de"/>
    <ds:schemaRef ds:uri="02b462e0-950b-4d18-8f56-efe6ec8fd98e"/>
    <ds:schemaRef ds:uri="a4569545-3f5c-4d76-b5ef-e21c01e673e6"/>
    <ds:schemaRef ds:uri="http://purl.org/dc/terms/"/>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4.xml><?xml version="1.0" encoding="utf-8"?>
<ds:datastoreItem xmlns:ds="http://schemas.openxmlformats.org/officeDocument/2006/customXml" ds:itemID="{8A7CC58B-A4AE-4172-9F88-CADD56FA76D3}">
  <ds:schemaRefs>
    <ds:schemaRef ds:uri="http://schemas.microsoft.com/sharepoint/events"/>
  </ds:schemaRefs>
</ds:datastoreItem>
</file>

<file path=customXml/itemProps5.xml><?xml version="1.0" encoding="utf-8"?>
<ds:datastoreItem xmlns:ds="http://schemas.openxmlformats.org/officeDocument/2006/customXml" ds:itemID="{C3774A34-5CB6-474C-9648-1526BAAF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69116633</Template>
  <TotalTime>4</TotalTime>
  <Pages>15</Pages>
  <Words>2701</Words>
  <Characters>15839</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2018 Arts Committee Agenda - 20 August</vt:lpstr>
    </vt:vector>
  </TitlesOfParts>
  <Company>City of Nedlands</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Arts Committee Agenda - 20 August</dc:title>
  <dc:subject/>
  <dc:creator>ceosec</dc:creator>
  <cp:keywords/>
  <dc:description/>
  <cp:lastModifiedBy>Rose Stewart</cp:lastModifiedBy>
  <cp:revision>3</cp:revision>
  <cp:lastPrinted>2019-10-08T07:04:00Z</cp:lastPrinted>
  <dcterms:created xsi:type="dcterms:W3CDTF">2019-11-26T02:03:00Z</dcterms:created>
  <dcterms:modified xsi:type="dcterms:W3CDTF">2019-11-26T02:18:00Z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0x010100DBE2AFA49EAD6847BCAE523F8D149C8E00F69279D46EAA0B45B11A2D4E0D1C1062</vt:lpwstr>
  </property>
  <property fmtid="{D5CDD505-2E9C-101B-9397-08002B2CF9AE}" pid="3" name="_dlc_DocIdItemGuid">
    <vt:lpwstr>fe58c380-b86d-4beb-9aa3-4b96423ebe1d</vt:lpwstr>
  </property>
  <property fmtid="{D5CDD505-2E9C-101B-9397-08002B2CF9AE}" pid="4" name="ExtEntity_ID">
    <vt:lpwstr/>
  </property>
  <property fmtid="{D5CDD505-2E9C-101B-9397-08002B2CF9AE}" pid="5" name="ExtProperty_ID">
    <vt:lpwstr/>
  </property>
  <property fmtid="{D5CDD505-2E9C-101B-9397-08002B2CF9AE}" pid="6" name="Function">
    <vt:lpwstr>153;#Council|e9dab8bc-19a9-476e-9804-8565541956eb</vt:lpwstr>
  </property>
  <property fmtid="{D5CDD505-2E9C-101B-9397-08002B2CF9AE}" pid="7" name="Entity">
    <vt:lpwstr>4;#City of Nedlands|e1cb6260-fbdb-4707-a83e-0c933e524b72</vt:lpwstr>
  </property>
  <property fmtid="{D5CDD505-2E9C-101B-9397-08002B2CF9AE}" pid="8" name="Activity">
    <vt:lpwstr>76;#Committees|6c80bbf0-8fe0-4148-bec9-fc9c44958d82</vt:lpwstr>
  </property>
  <property fmtid="{D5CDD505-2E9C-101B-9397-08002B2CF9AE}" pid="9" name="Subject Matter">
    <vt:lpwstr>77;#Committee|6f0e8b0d-f528-4137-b238-dfc3fcbc7858</vt:lpwstr>
  </property>
  <property fmtid="{D5CDD505-2E9C-101B-9397-08002B2CF9AE}" pid="10" name="eDMS Site">
    <vt:lpwstr>154;#Council|aa216eff-3449-4bd9-a57e-8ddebac59c1d</vt:lpwstr>
  </property>
  <property fmtid="{D5CDD505-2E9C-101B-9397-08002B2CF9AE}" pid="11" name="Document Set Status">
    <vt:lpwstr>Active</vt:lpwstr>
  </property>
</Properties>
</file>