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782C8" w14:textId="77777777" w:rsidR="002D7BBD" w:rsidRPr="00B06B41" w:rsidRDefault="00524E66" w:rsidP="00562866">
      <w:pPr>
        <w:rPr>
          <w:rFonts w:ascii="Gill Sans MT" w:hAnsi="Gill Sans MT" w:cs="Arial"/>
          <w:b/>
          <w:i/>
          <w:iCs/>
          <w:color w:val="003876"/>
          <w:sz w:val="96"/>
          <w:szCs w:val="160"/>
          <w:lang w:val="en-GB" w:eastAsia="en-GB"/>
        </w:rPr>
      </w:pPr>
      <w:bookmarkStart w:id="0" w:name="_GoBack"/>
      <w:bookmarkEnd w:id="0"/>
      <w:r>
        <w:rPr>
          <w:rFonts w:ascii="Gill Sans MT" w:hAnsi="Gill Sans MT" w:cs="Arial"/>
          <w:b/>
          <w:i/>
          <w:noProof/>
          <w:color w:val="003876"/>
          <w:sz w:val="96"/>
          <w:szCs w:val="160"/>
          <w:lang w:eastAsia="en-AU"/>
        </w:rPr>
        <w:drawing>
          <wp:inline distT="0" distB="0" distL="0" distR="0" wp14:anchorId="5AC0AF01" wp14:editId="46EA9557">
            <wp:extent cx="5153025" cy="1905000"/>
            <wp:effectExtent l="0" t="0" r="9525"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1905000"/>
                    </a:xfrm>
                    <a:prstGeom prst="rect">
                      <a:avLst/>
                    </a:prstGeom>
                    <a:noFill/>
                    <a:ln>
                      <a:noFill/>
                    </a:ln>
                  </pic:spPr>
                </pic:pic>
              </a:graphicData>
            </a:graphic>
          </wp:inline>
        </w:drawing>
      </w:r>
    </w:p>
    <w:p w14:paraId="1850F5F2" w14:textId="77ABEB41" w:rsidR="00180419" w:rsidRPr="00180419" w:rsidRDefault="00C0228E" w:rsidP="00562866">
      <w:pPr>
        <w:rPr>
          <w:rFonts w:ascii="Gill Sans MT" w:hAnsi="Gill Sans MT" w:cs="Arial"/>
          <w:b/>
          <w:i/>
          <w:iCs/>
          <w:color w:val="003876"/>
          <w:sz w:val="72"/>
          <w:szCs w:val="160"/>
          <w:lang w:val="en-GB" w:eastAsia="en-GB"/>
        </w:rPr>
      </w:pPr>
      <w:r>
        <w:rPr>
          <w:rFonts w:ascii="Gill Sans MT" w:hAnsi="Gill Sans MT" w:cs="Arial"/>
          <w:b/>
          <w:i/>
          <w:iCs/>
          <w:color w:val="003876"/>
          <w:sz w:val="72"/>
          <w:szCs w:val="160"/>
          <w:lang w:val="en-GB" w:eastAsia="en-GB"/>
        </w:rPr>
        <w:t>Minutes</w:t>
      </w:r>
    </w:p>
    <w:p w14:paraId="74F7FCBC" w14:textId="77777777" w:rsidR="00180419" w:rsidRPr="002D7BBD"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28"/>
          <w:szCs w:val="160"/>
          <w:lang w:val="en-GB" w:eastAsia="en-GB"/>
        </w:rPr>
      </w:pPr>
    </w:p>
    <w:p w14:paraId="68A79E7F" w14:textId="77777777" w:rsidR="00180419" w:rsidRPr="00180419" w:rsidRDefault="00B06B41"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Audit &amp; Risk</w:t>
      </w:r>
      <w:r w:rsidR="00180419" w:rsidRPr="00180419">
        <w:rPr>
          <w:rFonts w:ascii="Gill Sans MT" w:hAnsi="Gill Sans MT" w:cs="Arial"/>
          <w:b/>
          <w:i/>
          <w:iCs/>
          <w:color w:val="003876"/>
          <w:sz w:val="56"/>
          <w:szCs w:val="160"/>
          <w:lang w:val="en-GB" w:eastAsia="en-GB"/>
        </w:rPr>
        <w:t xml:space="preserve"> Committee Meeting</w:t>
      </w:r>
    </w:p>
    <w:p w14:paraId="0178650D"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02C96151" w14:textId="1B71DC1B" w:rsidR="00180419" w:rsidRPr="00180419" w:rsidRDefault="00DA766A"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16 August</w:t>
      </w:r>
      <w:r w:rsidR="001E0A60">
        <w:rPr>
          <w:rFonts w:ascii="Gill Sans MT" w:hAnsi="Gill Sans MT" w:cs="Arial"/>
          <w:b/>
          <w:i/>
          <w:iCs/>
          <w:color w:val="003876"/>
          <w:sz w:val="56"/>
          <w:szCs w:val="160"/>
          <w:lang w:val="en-GB" w:eastAsia="en-GB"/>
        </w:rPr>
        <w:t xml:space="preserve"> 201</w:t>
      </w:r>
      <w:r w:rsidR="00DB7ED9">
        <w:rPr>
          <w:rFonts w:ascii="Gill Sans MT" w:hAnsi="Gill Sans MT" w:cs="Arial"/>
          <w:b/>
          <w:i/>
          <w:iCs/>
          <w:color w:val="003876"/>
          <w:sz w:val="56"/>
          <w:szCs w:val="160"/>
          <w:lang w:val="en-GB" w:eastAsia="en-GB"/>
        </w:rPr>
        <w:t>8</w:t>
      </w:r>
    </w:p>
    <w:p w14:paraId="02A71FBF"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3512C207" w14:textId="77777777" w:rsidR="00D4380E" w:rsidRDefault="00D4380E" w:rsidP="00D4380E">
      <w:pPr>
        <w:tabs>
          <w:tab w:val="left" w:pos="720"/>
          <w:tab w:val="left" w:pos="1440"/>
          <w:tab w:val="left" w:pos="2410"/>
          <w:tab w:val="left" w:pos="2977"/>
          <w:tab w:val="right" w:pos="8335"/>
          <w:tab w:val="right" w:pos="8505"/>
        </w:tabs>
        <w:jc w:val="both"/>
        <w:rPr>
          <w:rFonts w:ascii="Arial" w:hAnsi="Arial" w:cs="Arial"/>
          <w:b/>
          <w:sz w:val="22"/>
        </w:rPr>
      </w:pPr>
    </w:p>
    <w:p w14:paraId="412C6DB0" w14:textId="77777777" w:rsidR="00D4380E" w:rsidRDefault="00D4380E" w:rsidP="00D4380E">
      <w:pPr>
        <w:tabs>
          <w:tab w:val="left" w:pos="720"/>
          <w:tab w:val="left" w:pos="1440"/>
          <w:tab w:val="left" w:pos="2410"/>
          <w:tab w:val="left" w:pos="2977"/>
          <w:tab w:val="right" w:pos="8335"/>
          <w:tab w:val="right" w:pos="8505"/>
        </w:tabs>
        <w:jc w:val="both"/>
        <w:rPr>
          <w:rFonts w:ascii="Arial" w:hAnsi="Arial" w:cs="Arial"/>
          <w:b/>
          <w:sz w:val="22"/>
        </w:rPr>
      </w:pPr>
    </w:p>
    <w:p w14:paraId="17F59A0D" w14:textId="77777777" w:rsidR="00D4380E" w:rsidRDefault="00D4380E" w:rsidP="00D4380E">
      <w:pPr>
        <w:tabs>
          <w:tab w:val="left" w:pos="720"/>
          <w:tab w:val="left" w:pos="1440"/>
          <w:tab w:val="left" w:pos="2410"/>
          <w:tab w:val="left" w:pos="2977"/>
          <w:tab w:val="right" w:pos="8335"/>
          <w:tab w:val="right" w:pos="8505"/>
        </w:tabs>
        <w:jc w:val="both"/>
        <w:rPr>
          <w:rFonts w:ascii="Arial" w:hAnsi="Arial" w:cs="Arial"/>
          <w:b/>
          <w:sz w:val="22"/>
        </w:rPr>
      </w:pPr>
    </w:p>
    <w:p w14:paraId="272210B7" w14:textId="77777777" w:rsidR="00D4380E" w:rsidRDefault="00D4380E" w:rsidP="00D4380E">
      <w:pPr>
        <w:tabs>
          <w:tab w:val="left" w:pos="720"/>
          <w:tab w:val="left" w:pos="1440"/>
          <w:tab w:val="left" w:pos="2410"/>
          <w:tab w:val="left" w:pos="2977"/>
          <w:tab w:val="right" w:pos="8335"/>
          <w:tab w:val="right" w:pos="8505"/>
        </w:tabs>
        <w:jc w:val="both"/>
        <w:rPr>
          <w:rFonts w:ascii="Arial" w:hAnsi="Arial" w:cs="Arial"/>
          <w:b/>
          <w:sz w:val="22"/>
        </w:rPr>
      </w:pPr>
    </w:p>
    <w:p w14:paraId="3FC77AD4" w14:textId="77777777" w:rsidR="00D4380E" w:rsidRDefault="00D4380E" w:rsidP="00D4380E">
      <w:pPr>
        <w:tabs>
          <w:tab w:val="left" w:pos="720"/>
          <w:tab w:val="left" w:pos="1440"/>
          <w:tab w:val="left" w:pos="2410"/>
          <w:tab w:val="left" w:pos="2977"/>
          <w:tab w:val="right" w:pos="8335"/>
          <w:tab w:val="right" w:pos="8505"/>
        </w:tabs>
        <w:jc w:val="both"/>
        <w:rPr>
          <w:rFonts w:ascii="Arial" w:hAnsi="Arial" w:cs="Arial"/>
          <w:b/>
          <w:sz w:val="22"/>
        </w:rPr>
      </w:pPr>
    </w:p>
    <w:p w14:paraId="76D2E6E3" w14:textId="77777777" w:rsidR="00D4380E" w:rsidRDefault="00D4380E" w:rsidP="00D4380E">
      <w:pPr>
        <w:tabs>
          <w:tab w:val="left" w:pos="720"/>
          <w:tab w:val="left" w:pos="1440"/>
          <w:tab w:val="left" w:pos="2410"/>
          <w:tab w:val="left" w:pos="2977"/>
          <w:tab w:val="right" w:pos="8335"/>
          <w:tab w:val="right" w:pos="8505"/>
        </w:tabs>
        <w:jc w:val="both"/>
        <w:rPr>
          <w:rFonts w:ascii="Arial" w:hAnsi="Arial" w:cs="Arial"/>
          <w:b/>
          <w:sz w:val="22"/>
        </w:rPr>
      </w:pPr>
    </w:p>
    <w:p w14:paraId="0B496923" w14:textId="77777777" w:rsidR="00D4380E" w:rsidRDefault="00D4380E" w:rsidP="00D4380E">
      <w:pPr>
        <w:tabs>
          <w:tab w:val="left" w:pos="720"/>
          <w:tab w:val="left" w:pos="1440"/>
          <w:tab w:val="left" w:pos="2410"/>
          <w:tab w:val="left" w:pos="2977"/>
          <w:tab w:val="right" w:pos="8335"/>
          <w:tab w:val="right" w:pos="8505"/>
        </w:tabs>
        <w:jc w:val="both"/>
        <w:rPr>
          <w:rFonts w:ascii="Arial" w:hAnsi="Arial" w:cs="Arial"/>
          <w:b/>
          <w:sz w:val="22"/>
        </w:rPr>
      </w:pPr>
    </w:p>
    <w:p w14:paraId="7F5773DC" w14:textId="77777777" w:rsidR="00D4380E" w:rsidRDefault="00D4380E" w:rsidP="00D4380E">
      <w:pPr>
        <w:tabs>
          <w:tab w:val="left" w:pos="720"/>
          <w:tab w:val="left" w:pos="1440"/>
          <w:tab w:val="left" w:pos="2410"/>
          <w:tab w:val="left" w:pos="2977"/>
          <w:tab w:val="right" w:pos="8335"/>
          <w:tab w:val="right" w:pos="8505"/>
        </w:tabs>
        <w:jc w:val="both"/>
        <w:rPr>
          <w:rFonts w:ascii="Arial" w:hAnsi="Arial" w:cs="Arial"/>
          <w:b/>
          <w:sz w:val="22"/>
        </w:rPr>
      </w:pPr>
    </w:p>
    <w:p w14:paraId="24D4AF94" w14:textId="77777777" w:rsidR="00D4380E" w:rsidRDefault="00D4380E" w:rsidP="00D4380E">
      <w:pPr>
        <w:tabs>
          <w:tab w:val="left" w:pos="720"/>
          <w:tab w:val="left" w:pos="1440"/>
          <w:tab w:val="left" w:pos="2410"/>
          <w:tab w:val="left" w:pos="2977"/>
          <w:tab w:val="right" w:pos="8335"/>
          <w:tab w:val="right" w:pos="8505"/>
        </w:tabs>
        <w:jc w:val="both"/>
        <w:rPr>
          <w:rFonts w:ascii="Arial" w:hAnsi="Arial" w:cs="Arial"/>
          <w:b/>
          <w:sz w:val="22"/>
        </w:rPr>
      </w:pPr>
    </w:p>
    <w:p w14:paraId="6CCB1B04" w14:textId="77777777" w:rsidR="00D4380E" w:rsidRDefault="00D4380E" w:rsidP="00D4380E">
      <w:pPr>
        <w:tabs>
          <w:tab w:val="left" w:pos="720"/>
          <w:tab w:val="left" w:pos="1440"/>
          <w:tab w:val="left" w:pos="2410"/>
          <w:tab w:val="left" w:pos="2977"/>
          <w:tab w:val="right" w:pos="8335"/>
          <w:tab w:val="right" w:pos="8505"/>
        </w:tabs>
        <w:jc w:val="both"/>
        <w:rPr>
          <w:rFonts w:ascii="Arial" w:hAnsi="Arial" w:cs="Arial"/>
          <w:b/>
          <w:sz w:val="22"/>
        </w:rPr>
      </w:pPr>
    </w:p>
    <w:p w14:paraId="74178AAC" w14:textId="77777777" w:rsidR="00D4380E" w:rsidRDefault="00D4380E" w:rsidP="00D4380E">
      <w:pPr>
        <w:tabs>
          <w:tab w:val="left" w:pos="720"/>
          <w:tab w:val="left" w:pos="1440"/>
          <w:tab w:val="left" w:pos="2410"/>
          <w:tab w:val="left" w:pos="2977"/>
          <w:tab w:val="right" w:pos="8335"/>
          <w:tab w:val="right" w:pos="8505"/>
        </w:tabs>
        <w:jc w:val="both"/>
        <w:rPr>
          <w:rFonts w:ascii="Arial" w:hAnsi="Arial" w:cs="Arial"/>
          <w:b/>
          <w:sz w:val="22"/>
        </w:rPr>
      </w:pPr>
    </w:p>
    <w:p w14:paraId="379C92A6" w14:textId="77777777" w:rsidR="00D4380E" w:rsidRDefault="00D4380E" w:rsidP="00D4380E">
      <w:pPr>
        <w:tabs>
          <w:tab w:val="left" w:pos="720"/>
          <w:tab w:val="left" w:pos="1440"/>
          <w:tab w:val="left" w:pos="2410"/>
          <w:tab w:val="left" w:pos="2977"/>
          <w:tab w:val="right" w:pos="8335"/>
          <w:tab w:val="right" w:pos="8505"/>
        </w:tabs>
        <w:jc w:val="both"/>
        <w:rPr>
          <w:rFonts w:ascii="Arial" w:hAnsi="Arial" w:cs="Arial"/>
          <w:b/>
          <w:sz w:val="22"/>
        </w:rPr>
      </w:pPr>
    </w:p>
    <w:p w14:paraId="3DE855F9" w14:textId="77777777" w:rsidR="00D4380E" w:rsidRDefault="00D4380E" w:rsidP="00D4380E">
      <w:pPr>
        <w:tabs>
          <w:tab w:val="left" w:pos="720"/>
          <w:tab w:val="left" w:pos="1440"/>
          <w:tab w:val="left" w:pos="2410"/>
          <w:tab w:val="left" w:pos="2977"/>
          <w:tab w:val="right" w:pos="8335"/>
          <w:tab w:val="right" w:pos="8505"/>
        </w:tabs>
        <w:jc w:val="both"/>
        <w:rPr>
          <w:rFonts w:ascii="Arial" w:hAnsi="Arial" w:cs="Arial"/>
          <w:b/>
          <w:sz w:val="22"/>
        </w:rPr>
      </w:pPr>
    </w:p>
    <w:p w14:paraId="7971AE88" w14:textId="77777777" w:rsidR="00D4380E" w:rsidRDefault="00D4380E" w:rsidP="00D4380E">
      <w:pPr>
        <w:tabs>
          <w:tab w:val="left" w:pos="720"/>
          <w:tab w:val="left" w:pos="1440"/>
          <w:tab w:val="left" w:pos="2410"/>
          <w:tab w:val="left" w:pos="2977"/>
          <w:tab w:val="right" w:pos="8335"/>
          <w:tab w:val="right" w:pos="8505"/>
        </w:tabs>
        <w:jc w:val="both"/>
        <w:rPr>
          <w:rFonts w:ascii="Arial" w:hAnsi="Arial" w:cs="Arial"/>
          <w:b/>
          <w:sz w:val="22"/>
        </w:rPr>
      </w:pPr>
    </w:p>
    <w:p w14:paraId="03343B14" w14:textId="77777777" w:rsidR="00D4380E" w:rsidRDefault="00D4380E" w:rsidP="00D4380E">
      <w:pPr>
        <w:tabs>
          <w:tab w:val="left" w:pos="720"/>
          <w:tab w:val="left" w:pos="1440"/>
          <w:tab w:val="left" w:pos="2410"/>
          <w:tab w:val="left" w:pos="2977"/>
          <w:tab w:val="right" w:pos="8335"/>
          <w:tab w:val="right" w:pos="8505"/>
        </w:tabs>
        <w:jc w:val="both"/>
        <w:rPr>
          <w:rFonts w:ascii="Arial" w:hAnsi="Arial" w:cs="Arial"/>
          <w:b/>
          <w:sz w:val="22"/>
        </w:rPr>
      </w:pPr>
    </w:p>
    <w:p w14:paraId="5E85B82F" w14:textId="19418FBE" w:rsidR="00D4380E" w:rsidRPr="00812014" w:rsidRDefault="00D4380E" w:rsidP="00D4380E">
      <w:pPr>
        <w:tabs>
          <w:tab w:val="left" w:pos="720"/>
          <w:tab w:val="left" w:pos="1440"/>
          <w:tab w:val="left" w:pos="2410"/>
          <w:tab w:val="left" w:pos="2977"/>
          <w:tab w:val="right" w:pos="8335"/>
          <w:tab w:val="right" w:pos="8505"/>
        </w:tabs>
        <w:jc w:val="both"/>
        <w:rPr>
          <w:rFonts w:ascii="Arial" w:hAnsi="Arial" w:cs="Arial"/>
          <w:b/>
          <w:sz w:val="22"/>
        </w:rPr>
      </w:pPr>
      <w:r w:rsidRPr="00812014">
        <w:rPr>
          <w:rFonts w:ascii="Arial" w:hAnsi="Arial" w:cs="Arial"/>
          <w:b/>
          <w:sz w:val="22"/>
        </w:rPr>
        <w:t>ATTENTION</w:t>
      </w:r>
    </w:p>
    <w:p w14:paraId="4AF7DB09" w14:textId="77777777" w:rsidR="00D4380E" w:rsidRPr="00812014" w:rsidRDefault="00D4380E" w:rsidP="00D4380E">
      <w:pPr>
        <w:tabs>
          <w:tab w:val="left" w:pos="720"/>
          <w:tab w:val="left" w:pos="1440"/>
          <w:tab w:val="left" w:pos="2410"/>
          <w:tab w:val="left" w:pos="2977"/>
          <w:tab w:val="right" w:pos="8335"/>
          <w:tab w:val="right" w:pos="8505"/>
        </w:tabs>
        <w:jc w:val="both"/>
        <w:rPr>
          <w:rFonts w:ascii="Arial" w:hAnsi="Arial" w:cs="Arial"/>
          <w:sz w:val="22"/>
        </w:rPr>
      </w:pPr>
    </w:p>
    <w:p w14:paraId="219ABAB1" w14:textId="77777777" w:rsidR="00D4380E" w:rsidRPr="00E176A4" w:rsidRDefault="00D4380E" w:rsidP="00D4380E">
      <w:pPr>
        <w:tabs>
          <w:tab w:val="left" w:pos="720"/>
          <w:tab w:val="left" w:pos="1440"/>
          <w:tab w:val="left" w:pos="2410"/>
          <w:tab w:val="left" w:pos="2977"/>
          <w:tab w:val="right" w:pos="8335"/>
          <w:tab w:val="right" w:pos="8505"/>
        </w:tabs>
        <w:jc w:val="both"/>
        <w:rPr>
          <w:rFonts w:ascii="Arial" w:hAnsi="Arial" w:cs="Arial"/>
          <w:b/>
          <w:sz w:val="22"/>
        </w:rPr>
      </w:pPr>
      <w:r>
        <w:rPr>
          <w:rFonts w:ascii="Arial" w:hAnsi="Arial" w:cs="Arial"/>
          <w:b/>
          <w:sz w:val="22"/>
        </w:rPr>
        <w:t>These Minutes are subject to confirmation</w:t>
      </w:r>
    </w:p>
    <w:p w14:paraId="47F8EAA6" w14:textId="77777777" w:rsidR="00D4380E" w:rsidRPr="00812014" w:rsidRDefault="00D4380E" w:rsidP="00D4380E">
      <w:pPr>
        <w:tabs>
          <w:tab w:val="left" w:pos="720"/>
          <w:tab w:val="left" w:pos="1440"/>
          <w:tab w:val="left" w:pos="2410"/>
          <w:tab w:val="left" w:pos="2977"/>
          <w:tab w:val="right" w:pos="8335"/>
          <w:tab w:val="right" w:pos="8505"/>
        </w:tabs>
        <w:jc w:val="both"/>
        <w:rPr>
          <w:rFonts w:ascii="Arial" w:hAnsi="Arial" w:cs="Arial"/>
          <w:sz w:val="22"/>
        </w:rPr>
      </w:pPr>
    </w:p>
    <w:p w14:paraId="334EADAF" w14:textId="77777777" w:rsidR="00D4380E" w:rsidRPr="006E69F6" w:rsidRDefault="00D4380E" w:rsidP="00D4380E">
      <w:pPr>
        <w:tabs>
          <w:tab w:val="left" w:pos="720"/>
          <w:tab w:val="left" w:pos="1440"/>
          <w:tab w:val="left" w:pos="2410"/>
          <w:tab w:val="left" w:pos="2977"/>
          <w:tab w:val="right" w:pos="8335"/>
          <w:tab w:val="right" w:pos="8505"/>
        </w:tabs>
        <w:jc w:val="both"/>
        <w:rPr>
          <w:rFonts w:ascii="Arial" w:hAnsi="Arial" w:cs="Arial"/>
          <w:b/>
          <w:u w:val="single"/>
        </w:rPr>
      </w:pPr>
      <w:r>
        <w:rPr>
          <w:rFonts w:ascii="Arial" w:hAnsi="Arial" w:cs="Arial"/>
          <w:sz w:val="22"/>
        </w:rPr>
        <w:t>This is a committee which has only made recommendations to Council. No action should be taken on any recommendation contained in these Minutes. The council resolution pertaining to an item will be made at the Ordinary Council Meeting next following this meeting.</w:t>
      </w:r>
    </w:p>
    <w:p w14:paraId="4052E529" w14:textId="4308F853" w:rsidR="002E0BF6" w:rsidRDefault="002E0BF6" w:rsidP="002D7BBD">
      <w:pPr>
        <w:tabs>
          <w:tab w:val="left" w:pos="720"/>
          <w:tab w:val="left" w:pos="1440"/>
          <w:tab w:val="left" w:pos="2410"/>
          <w:tab w:val="left" w:pos="2977"/>
          <w:tab w:val="right" w:pos="8335"/>
          <w:tab w:val="right" w:pos="8505"/>
        </w:tabs>
        <w:jc w:val="both"/>
        <w:rPr>
          <w:rFonts w:ascii="Arial" w:hAnsi="Arial" w:cs="Arial"/>
          <w:szCs w:val="24"/>
        </w:rPr>
      </w:pPr>
    </w:p>
    <w:p w14:paraId="6164AD7A" w14:textId="77777777" w:rsidR="004B2E81" w:rsidRDefault="004B2E81" w:rsidP="00031244">
      <w:pPr>
        <w:tabs>
          <w:tab w:val="left" w:pos="720"/>
          <w:tab w:val="left" w:pos="1440"/>
          <w:tab w:val="left" w:pos="5821"/>
        </w:tabs>
        <w:jc w:val="both"/>
        <w:rPr>
          <w:rFonts w:ascii="Arial" w:hAnsi="Arial" w:cs="Arial"/>
          <w:szCs w:val="24"/>
        </w:rPr>
      </w:pPr>
    </w:p>
    <w:p w14:paraId="21A52CA5" w14:textId="3494EB8F" w:rsidR="00180419" w:rsidRDefault="00180419" w:rsidP="005437FC">
      <w:pPr>
        <w:tabs>
          <w:tab w:val="left" w:pos="720"/>
          <w:tab w:val="left" w:pos="1440"/>
          <w:tab w:val="left" w:pos="2410"/>
          <w:tab w:val="left" w:pos="2977"/>
          <w:tab w:val="right" w:pos="8335"/>
          <w:tab w:val="right" w:pos="8505"/>
        </w:tabs>
        <w:jc w:val="both"/>
        <w:rPr>
          <w:rFonts w:ascii="Arial" w:hAnsi="Arial" w:cs="Arial"/>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sdt>
      <w:sdtPr>
        <w:rPr>
          <w:rFonts w:ascii="Times New Roman" w:eastAsia="Times New Roman" w:hAnsi="Times New Roman" w:cs="Times New Roman"/>
          <w:color w:val="auto"/>
          <w:sz w:val="24"/>
          <w:szCs w:val="20"/>
          <w:lang w:val="en-AU"/>
        </w:rPr>
        <w:id w:val="587357285"/>
        <w:docPartObj>
          <w:docPartGallery w:val="Table of Contents"/>
          <w:docPartUnique/>
        </w:docPartObj>
      </w:sdtPr>
      <w:sdtEndPr>
        <w:rPr>
          <w:b/>
          <w:bCs/>
          <w:noProof/>
        </w:rPr>
      </w:sdtEndPr>
      <w:sdtContent>
        <w:p w14:paraId="58AE7B06" w14:textId="77777777" w:rsidR="00AB761D" w:rsidRDefault="00AB761D">
          <w:pPr>
            <w:pStyle w:val="TOCHeading"/>
          </w:pPr>
        </w:p>
        <w:p w14:paraId="0A064515" w14:textId="68D951FA" w:rsidR="0064050C" w:rsidRPr="0064050C" w:rsidRDefault="00AB761D" w:rsidP="0064050C">
          <w:pPr>
            <w:pStyle w:val="TOC1"/>
            <w:tabs>
              <w:tab w:val="clear" w:pos="8303"/>
              <w:tab w:val="right" w:leader="dot" w:pos="8222"/>
            </w:tabs>
            <w:rPr>
              <w:rFonts w:ascii="Arial" w:eastAsiaTheme="minorEastAsia" w:hAnsi="Arial" w:cs="Arial"/>
              <w:noProof/>
              <w:sz w:val="22"/>
              <w:szCs w:val="22"/>
              <w:lang w:eastAsia="en-AU"/>
            </w:rPr>
          </w:pPr>
          <w:r w:rsidRPr="00447353">
            <w:rPr>
              <w:rFonts w:ascii="Arial" w:hAnsi="Arial" w:cs="Arial"/>
            </w:rPr>
            <w:fldChar w:fldCharType="begin"/>
          </w:r>
          <w:r w:rsidRPr="00447353">
            <w:rPr>
              <w:rFonts w:ascii="Arial" w:hAnsi="Arial" w:cs="Arial"/>
            </w:rPr>
            <w:instrText xml:space="preserve"> TOC \o "1-3" \h \z \u </w:instrText>
          </w:r>
          <w:r w:rsidRPr="00447353">
            <w:rPr>
              <w:rFonts w:ascii="Arial" w:hAnsi="Arial" w:cs="Arial"/>
            </w:rPr>
            <w:fldChar w:fldCharType="separate"/>
          </w:r>
          <w:hyperlink w:anchor="_Toc521933819" w:history="1">
            <w:r w:rsidR="0064050C" w:rsidRPr="0064050C">
              <w:rPr>
                <w:rStyle w:val="Hyperlink"/>
                <w:rFonts w:ascii="Arial" w:hAnsi="Arial" w:cs="Arial"/>
                <w:noProof/>
              </w:rPr>
              <w:t>Declaration of Opening</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_Toc521933819 \h </w:instrText>
            </w:r>
            <w:r w:rsidR="0064050C" w:rsidRPr="0064050C">
              <w:rPr>
                <w:rFonts w:ascii="Arial" w:hAnsi="Arial" w:cs="Arial"/>
                <w:noProof/>
                <w:webHidden/>
              </w:rPr>
            </w:r>
            <w:r w:rsidR="0064050C" w:rsidRPr="0064050C">
              <w:rPr>
                <w:rFonts w:ascii="Arial" w:hAnsi="Arial" w:cs="Arial"/>
                <w:noProof/>
                <w:webHidden/>
              </w:rPr>
              <w:fldChar w:fldCharType="separate"/>
            </w:r>
            <w:r w:rsidR="00F85C7B">
              <w:rPr>
                <w:rFonts w:ascii="Arial" w:hAnsi="Arial" w:cs="Arial"/>
                <w:noProof/>
                <w:webHidden/>
              </w:rPr>
              <w:t>3</w:t>
            </w:r>
            <w:r w:rsidR="0064050C" w:rsidRPr="0064050C">
              <w:rPr>
                <w:rFonts w:ascii="Arial" w:hAnsi="Arial" w:cs="Arial"/>
                <w:noProof/>
                <w:webHidden/>
              </w:rPr>
              <w:fldChar w:fldCharType="end"/>
            </w:r>
          </w:hyperlink>
        </w:p>
        <w:p w14:paraId="2D94E78F" w14:textId="4CED3956" w:rsidR="0064050C" w:rsidRPr="0064050C" w:rsidRDefault="0038513D" w:rsidP="0064050C">
          <w:pPr>
            <w:pStyle w:val="TOC1"/>
            <w:tabs>
              <w:tab w:val="clear" w:pos="8303"/>
              <w:tab w:val="right" w:leader="dot" w:pos="8222"/>
            </w:tabs>
            <w:rPr>
              <w:rFonts w:ascii="Arial" w:eastAsiaTheme="minorEastAsia" w:hAnsi="Arial" w:cs="Arial"/>
              <w:noProof/>
              <w:sz w:val="22"/>
              <w:szCs w:val="22"/>
              <w:lang w:eastAsia="en-AU"/>
            </w:rPr>
          </w:pPr>
          <w:hyperlink w:anchor="_Toc521933820" w:history="1">
            <w:r w:rsidR="0064050C" w:rsidRPr="0064050C">
              <w:rPr>
                <w:rStyle w:val="Hyperlink"/>
                <w:rFonts w:ascii="Arial" w:hAnsi="Arial" w:cs="Arial"/>
                <w:noProof/>
              </w:rPr>
              <w:t>Present and Apologies and Leave of Absence (Previously Approved)</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_Toc521933820 \h </w:instrText>
            </w:r>
            <w:r w:rsidR="0064050C" w:rsidRPr="0064050C">
              <w:rPr>
                <w:rFonts w:ascii="Arial" w:hAnsi="Arial" w:cs="Arial"/>
                <w:noProof/>
                <w:webHidden/>
              </w:rPr>
            </w:r>
            <w:r w:rsidR="0064050C" w:rsidRPr="0064050C">
              <w:rPr>
                <w:rFonts w:ascii="Arial" w:hAnsi="Arial" w:cs="Arial"/>
                <w:noProof/>
                <w:webHidden/>
              </w:rPr>
              <w:fldChar w:fldCharType="separate"/>
            </w:r>
            <w:r w:rsidR="00F85C7B">
              <w:rPr>
                <w:rFonts w:ascii="Arial" w:hAnsi="Arial" w:cs="Arial"/>
                <w:noProof/>
                <w:webHidden/>
              </w:rPr>
              <w:t>3</w:t>
            </w:r>
            <w:r w:rsidR="0064050C" w:rsidRPr="0064050C">
              <w:rPr>
                <w:rFonts w:ascii="Arial" w:hAnsi="Arial" w:cs="Arial"/>
                <w:noProof/>
                <w:webHidden/>
              </w:rPr>
              <w:fldChar w:fldCharType="end"/>
            </w:r>
          </w:hyperlink>
        </w:p>
        <w:p w14:paraId="448423E1" w14:textId="58524455" w:rsidR="0064050C" w:rsidRPr="0064050C" w:rsidRDefault="0038513D" w:rsidP="0064050C">
          <w:pPr>
            <w:pStyle w:val="TOC1"/>
            <w:tabs>
              <w:tab w:val="clear" w:pos="8303"/>
              <w:tab w:val="right" w:leader="dot" w:pos="8222"/>
            </w:tabs>
            <w:rPr>
              <w:rFonts w:ascii="Arial" w:eastAsiaTheme="minorEastAsia" w:hAnsi="Arial" w:cs="Arial"/>
              <w:noProof/>
              <w:sz w:val="22"/>
              <w:szCs w:val="22"/>
              <w:lang w:eastAsia="en-AU"/>
            </w:rPr>
          </w:pPr>
          <w:hyperlink w:anchor="_Toc521933821" w:history="1">
            <w:r w:rsidR="0064050C" w:rsidRPr="0064050C">
              <w:rPr>
                <w:rStyle w:val="Hyperlink"/>
                <w:rFonts w:ascii="Arial" w:hAnsi="Arial" w:cs="Arial"/>
                <w:noProof/>
              </w:rPr>
              <w:t>1.</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Public Question Time</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_Toc521933821 \h </w:instrText>
            </w:r>
            <w:r w:rsidR="0064050C" w:rsidRPr="0064050C">
              <w:rPr>
                <w:rFonts w:ascii="Arial" w:hAnsi="Arial" w:cs="Arial"/>
                <w:noProof/>
                <w:webHidden/>
              </w:rPr>
            </w:r>
            <w:r w:rsidR="0064050C" w:rsidRPr="0064050C">
              <w:rPr>
                <w:rFonts w:ascii="Arial" w:hAnsi="Arial" w:cs="Arial"/>
                <w:noProof/>
                <w:webHidden/>
              </w:rPr>
              <w:fldChar w:fldCharType="separate"/>
            </w:r>
            <w:r w:rsidR="00F85C7B">
              <w:rPr>
                <w:rFonts w:ascii="Arial" w:hAnsi="Arial" w:cs="Arial"/>
                <w:noProof/>
                <w:webHidden/>
              </w:rPr>
              <w:t>4</w:t>
            </w:r>
            <w:r w:rsidR="0064050C" w:rsidRPr="0064050C">
              <w:rPr>
                <w:rFonts w:ascii="Arial" w:hAnsi="Arial" w:cs="Arial"/>
                <w:noProof/>
                <w:webHidden/>
              </w:rPr>
              <w:fldChar w:fldCharType="end"/>
            </w:r>
          </w:hyperlink>
        </w:p>
        <w:p w14:paraId="1C613ACB" w14:textId="10160B6F" w:rsidR="0064050C" w:rsidRPr="0064050C" w:rsidRDefault="0038513D" w:rsidP="0064050C">
          <w:pPr>
            <w:pStyle w:val="TOC1"/>
            <w:tabs>
              <w:tab w:val="clear" w:pos="8303"/>
              <w:tab w:val="right" w:leader="dot" w:pos="8222"/>
            </w:tabs>
            <w:rPr>
              <w:rFonts w:ascii="Arial" w:eastAsiaTheme="minorEastAsia" w:hAnsi="Arial" w:cs="Arial"/>
              <w:noProof/>
              <w:sz w:val="22"/>
              <w:szCs w:val="22"/>
              <w:lang w:eastAsia="en-AU"/>
            </w:rPr>
          </w:pPr>
          <w:hyperlink w:anchor="_Toc521933822" w:history="1">
            <w:r w:rsidR="0064050C" w:rsidRPr="0064050C">
              <w:rPr>
                <w:rStyle w:val="Hyperlink"/>
                <w:rFonts w:ascii="Arial" w:hAnsi="Arial" w:cs="Arial"/>
                <w:noProof/>
              </w:rPr>
              <w:t>2.</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Addresses By Members of the Public (only for items listed on the agenda)</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_Toc521933822 \h </w:instrText>
            </w:r>
            <w:r w:rsidR="0064050C" w:rsidRPr="0064050C">
              <w:rPr>
                <w:rFonts w:ascii="Arial" w:hAnsi="Arial" w:cs="Arial"/>
                <w:noProof/>
                <w:webHidden/>
              </w:rPr>
            </w:r>
            <w:r w:rsidR="0064050C" w:rsidRPr="0064050C">
              <w:rPr>
                <w:rFonts w:ascii="Arial" w:hAnsi="Arial" w:cs="Arial"/>
                <w:noProof/>
                <w:webHidden/>
              </w:rPr>
              <w:fldChar w:fldCharType="separate"/>
            </w:r>
            <w:r w:rsidR="00F85C7B">
              <w:rPr>
                <w:rFonts w:ascii="Arial" w:hAnsi="Arial" w:cs="Arial"/>
                <w:noProof/>
                <w:webHidden/>
              </w:rPr>
              <w:t>4</w:t>
            </w:r>
            <w:r w:rsidR="0064050C" w:rsidRPr="0064050C">
              <w:rPr>
                <w:rFonts w:ascii="Arial" w:hAnsi="Arial" w:cs="Arial"/>
                <w:noProof/>
                <w:webHidden/>
              </w:rPr>
              <w:fldChar w:fldCharType="end"/>
            </w:r>
          </w:hyperlink>
        </w:p>
        <w:p w14:paraId="59193F3B" w14:textId="6C46897D" w:rsidR="0064050C" w:rsidRPr="0064050C" w:rsidRDefault="0038513D" w:rsidP="0064050C">
          <w:pPr>
            <w:pStyle w:val="TOC1"/>
            <w:tabs>
              <w:tab w:val="clear" w:pos="8303"/>
              <w:tab w:val="right" w:leader="dot" w:pos="8222"/>
            </w:tabs>
            <w:rPr>
              <w:rFonts w:ascii="Arial" w:eastAsiaTheme="minorEastAsia" w:hAnsi="Arial" w:cs="Arial"/>
              <w:noProof/>
              <w:sz w:val="22"/>
              <w:szCs w:val="22"/>
              <w:lang w:eastAsia="en-AU"/>
            </w:rPr>
          </w:pPr>
          <w:hyperlink w:anchor="_Toc521933823" w:history="1">
            <w:r w:rsidR="0064050C" w:rsidRPr="0064050C">
              <w:rPr>
                <w:rStyle w:val="Hyperlink"/>
                <w:rFonts w:ascii="Arial" w:hAnsi="Arial" w:cs="Arial"/>
                <w:noProof/>
              </w:rPr>
              <w:t>3.</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Disclosures of Financial Interest</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_Toc521933823 \h </w:instrText>
            </w:r>
            <w:r w:rsidR="0064050C" w:rsidRPr="0064050C">
              <w:rPr>
                <w:rFonts w:ascii="Arial" w:hAnsi="Arial" w:cs="Arial"/>
                <w:noProof/>
                <w:webHidden/>
              </w:rPr>
            </w:r>
            <w:r w:rsidR="0064050C" w:rsidRPr="0064050C">
              <w:rPr>
                <w:rFonts w:ascii="Arial" w:hAnsi="Arial" w:cs="Arial"/>
                <w:noProof/>
                <w:webHidden/>
              </w:rPr>
              <w:fldChar w:fldCharType="separate"/>
            </w:r>
            <w:r w:rsidR="00F85C7B">
              <w:rPr>
                <w:rFonts w:ascii="Arial" w:hAnsi="Arial" w:cs="Arial"/>
                <w:noProof/>
                <w:webHidden/>
              </w:rPr>
              <w:t>4</w:t>
            </w:r>
            <w:r w:rsidR="0064050C" w:rsidRPr="0064050C">
              <w:rPr>
                <w:rFonts w:ascii="Arial" w:hAnsi="Arial" w:cs="Arial"/>
                <w:noProof/>
                <w:webHidden/>
              </w:rPr>
              <w:fldChar w:fldCharType="end"/>
            </w:r>
          </w:hyperlink>
        </w:p>
        <w:p w14:paraId="389BB132" w14:textId="73E652FA" w:rsidR="0064050C" w:rsidRPr="0064050C" w:rsidRDefault="0038513D" w:rsidP="0064050C">
          <w:pPr>
            <w:pStyle w:val="TOC1"/>
            <w:tabs>
              <w:tab w:val="clear" w:pos="8303"/>
              <w:tab w:val="right" w:leader="dot" w:pos="8222"/>
            </w:tabs>
            <w:rPr>
              <w:rFonts w:ascii="Arial" w:eastAsiaTheme="minorEastAsia" w:hAnsi="Arial" w:cs="Arial"/>
              <w:noProof/>
              <w:sz w:val="22"/>
              <w:szCs w:val="22"/>
              <w:lang w:eastAsia="en-AU"/>
            </w:rPr>
          </w:pPr>
          <w:hyperlink w:anchor="_Toc521933824" w:history="1">
            <w:r w:rsidR="0064050C" w:rsidRPr="0064050C">
              <w:rPr>
                <w:rStyle w:val="Hyperlink"/>
                <w:rFonts w:ascii="Arial" w:hAnsi="Arial" w:cs="Arial"/>
                <w:noProof/>
              </w:rPr>
              <w:t>4.</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Disclosures of Interests Affecting Impartiality</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_Toc521933824 \h </w:instrText>
            </w:r>
            <w:r w:rsidR="0064050C" w:rsidRPr="0064050C">
              <w:rPr>
                <w:rFonts w:ascii="Arial" w:hAnsi="Arial" w:cs="Arial"/>
                <w:noProof/>
                <w:webHidden/>
              </w:rPr>
            </w:r>
            <w:r w:rsidR="0064050C" w:rsidRPr="0064050C">
              <w:rPr>
                <w:rFonts w:ascii="Arial" w:hAnsi="Arial" w:cs="Arial"/>
                <w:noProof/>
                <w:webHidden/>
              </w:rPr>
              <w:fldChar w:fldCharType="separate"/>
            </w:r>
            <w:r w:rsidR="00F85C7B">
              <w:rPr>
                <w:rFonts w:ascii="Arial" w:hAnsi="Arial" w:cs="Arial"/>
                <w:noProof/>
                <w:webHidden/>
              </w:rPr>
              <w:t>4</w:t>
            </w:r>
            <w:r w:rsidR="0064050C" w:rsidRPr="0064050C">
              <w:rPr>
                <w:rFonts w:ascii="Arial" w:hAnsi="Arial" w:cs="Arial"/>
                <w:noProof/>
                <w:webHidden/>
              </w:rPr>
              <w:fldChar w:fldCharType="end"/>
            </w:r>
          </w:hyperlink>
        </w:p>
        <w:p w14:paraId="47E9A12E" w14:textId="2F9BD550" w:rsidR="0064050C" w:rsidRPr="0064050C" w:rsidRDefault="0038513D" w:rsidP="0064050C">
          <w:pPr>
            <w:pStyle w:val="TOC1"/>
            <w:tabs>
              <w:tab w:val="clear" w:pos="8303"/>
              <w:tab w:val="right" w:leader="dot" w:pos="8222"/>
            </w:tabs>
            <w:rPr>
              <w:rFonts w:ascii="Arial" w:eastAsiaTheme="minorEastAsia" w:hAnsi="Arial" w:cs="Arial"/>
              <w:noProof/>
              <w:sz w:val="22"/>
              <w:szCs w:val="22"/>
              <w:lang w:eastAsia="en-AU"/>
            </w:rPr>
          </w:pPr>
          <w:hyperlink w:anchor="_Toc521933825" w:history="1">
            <w:r w:rsidR="0064050C" w:rsidRPr="0064050C">
              <w:rPr>
                <w:rStyle w:val="Hyperlink"/>
                <w:rFonts w:ascii="Arial" w:hAnsi="Arial" w:cs="Arial"/>
                <w:noProof/>
              </w:rPr>
              <w:t>5.</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Declarations by Members That They Have Not Given Due Consideration to Papers</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_Toc521933825 \h </w:instrText>
            </w:r>
            <w:r w:rsidR="0064050C" w:rsidRPr="0064050C">
              <w:rPr>
                <w:rFonts w:ascii="Arial" w:hAnsi="Arial" w:cs="Arial"/>
                <w:noProof/>
                <w:webHidden/>
              </w:rPr>
            </w:r>
            <w:r w:rsidR="0064050C" w:rsidRPr="0064050C">
              <w:rPr>
                <w:rFonts w:ascii="Arial" w:hAnsi="Arial" w:cs="Arial"/>
                <w:noProof/>
                <w:webHidden/>
              </w:rPr>
              <w:fldChar w:fldCharType="separate"/>
            </w:r>
            <w:r w:rsidR="00F85C7B">
              <w:rPr>
                <w:rFonts w:ascii="Arial" w:hAnsi="Arial" w:cs="Arial"/>
                <w:noProof/>
                <w:webHidden/>
              </w:rPr>
              <w:t>4</w:t>
            </w:r>
            <w:r w:rsidR="0064050C" w:rsidRPr="0064050C">
              <w:rPr>
                <w:rFonts w:ascii="Arial" w:hAnsi="Arial" w:cs="Arial"/>
                <w:noProof/>
                <w:webHidden/>
              </w:rPr>
              <w:fldChar w:fldCharType="end"/>
            </w:r>
          </w:hyperlink>
        </w:p>
        <w:p w14:paraId="68D94FA1" w14:textId="7B4C8DD2" w:rsidR="0064050C" w:rsidRPr="0064050C" w:rsidRDefault="0038513D" w:rsidP="0064050C">
          <w:pPr>
            <w:pStyle w:val="TOC1"/>
            <w:tabs>
              <w:tab w:val="clear" w:pos="8303"/>
              <w:tab w:val="right" w:leader="dot" w:pos="8222"/>
            </w:tabs>
            <w:rPr>
              <w:rFonts w:ascii="Arial" w:eastAsiaTheme="minorEastAsia" w:hAnsi="Arial" w:cs="Arial"/>
              <w:noProof/>
              <w:sz w:val="22"/>
              <w:szCs w:val="22"/>
              <w:lang w:eastAsia="en-AU"/>
            </w:rPr>
          </w:pPr>
          <w:hyperlink w:anchor="_Toc521933826" w:history="1">
            <w:r w:rsidR="0064050C" w:rsidRPr="0064050C">
              <w:rPr>
                <w:rStyle w:val="Hyperlink"/>
                <w:rFonts w:ascii="Arial" w:hAnsi="Arial" w:cs="Arial"/>
                <w:noProof/>
              </w:rPr>
              <w:t>6.</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Confirmation of Minutes</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_Toc521933826 \h </w:instrText>
            </w:r>
            <w:r w:rsidR="0064050C" w:rsidRPr="0064050C">
              <w:rPr>
                <w:rFonts w:ascii="Arial" w:hAnsi="Arial" w:cs="Arial"/>
                <w:noProof/>
                <w:webHidden/>
              </w:rPr>
            </w:r>
            <w:r w:rsidR="0064050C" w:rsidRPr="0064050C">
              <w:rPr>
                <w:rFonts w:ascii="Arial" w:hAnsi="Arial" w:cs="Arial"/>
                <w:noProof/>
                <w:webHidden/>
              </w:rPr>
              <w:fldChar w:fldCharType="separate"/>
            </w:r>
            <w:r w:rsidR="00F85C7B">
              <w:rPr>
                <w:rFonts w:ascii="Arial" w:hAnsi="Arial" w:cs="Arial"/>
                <w:noProof/>
                <w:webHidden/>
              </w:rPr>
              <w:t>5</w:t>
            </w:r>
            <w:r w:rsidR="0064050C" w:rsidRPr="0064050C">
              <w:rPr>
                <w:rFonts w:ascii="Arial" w:hAnsi="Arial" w:cs="Arial"/>
                <w:noProof/>
                <w:webHidden/>
              </w:rPr>
              <w:fldChar w:fldCharType="end"/>
            </w:r>
          </w:hyperlink>
        </w:p>
        <w:p w14:paraId="73D0BF3B" w14:textId="186AF60C" w:rsidR="0064050C" w:rsidRPr="0064050C" w:rsidRDefault="0038513D" w:rsidP="0064050C">
          <w:pPr>
            <w:pStyle w:val="TOC2"/>
            <w:rPr>
              <w:rFonts w:eastAsiaTheme="minorEastAsia"/>
              <w:sz w:val="22"/>
              <w:szCs w:val="22"/>
              <w:lang w:eastAsia="en-AU"/>
            </w:rPr>
          </w:pPr>
          <w:hyperlink w:anchor="_Toc521933827" w:history="1">
            <w:r w:rsidR="0064050C" w:rsidRPr="0064050C">
              <w:rPr>
                <w:rStyle w:val="Hyperlink"/>
              </w:rPr>
              <w:t>6.1</w:t>
            </w:r>
            <w:r w:rsidR="0064050C" w:rsidRPr="0064050C">
              <w:rPr>
                <w:rFonts w:eastAsiaTheme="minorEastAsia"/>
                <w:sz w:val="22"/>
                <w:szCs w:val="22"/>
                <w:lang w:eastAsia="en-AU"/>
              </w:rPr>
              <w:tab/>
            </w:r>
            <w:r w:rsidR="0064050C" w:rsidRPr="0064050C">
              <w:rPr>
                <w:rStyle w:val="Hyperlink"/>
              </w:rPr>
              <w:t>Audit &amp; Risk Committee Meeting 14 May 2018</w:t>
            </w:r>
            <w:r w:rsidR="0064050C" w:rsidRPr="0064050C">
              <w:rPr>
                <w:webHidden/>
              </w:rPr>
              <w:tab/>
            </w:r>
            <w:r w:rsidR="0064050C" w:rsidRPr="0064050C">
              <w:rPr>
                <w:webHidden/>
              </w:rPr>
              <w:fldChar w:fldCharType="begin"/>
            </w:r>
            <w:r w:rsidR="0064050C" w:rsidRPr="0064050C">
              <w:rPr>
                <w:webHidden/>
              </w:rPr>
              <w:instrText xml:space="preserve"> PAGEREF _Toc521933827 \h </w:instrText>
            </w:r>
            <w:r w:rsidR="0064050C" w:rsidRPr="0064050C">
              <w:rPr>
                <w:webHidden/>
              </w:rPr>
            </w:r>
            <w:r w:rsidR="0064050C" w:rsidRPr="0064050C">
              <w:rPr>
                <w:webHidden/>
              </w:rPr>
              <w:fldChar w:fldCharType="separate"/>
            </w:r>
            <w:r w:rsidR="00F85C7B">
              <w:rPr>
                <w:webHidden/>
              </w:rPr>
              <w:t>5</w:t>
            </w:r>
            <w:r w:rsidR="0064050C" w:rsidRPr="0064050C">
              <w:rPr>
                <w:webHidden/>
              </w:rPr>
              <w:fldChar w:fldCharType="end"/>
            </w:r>
          </w:hyperlink>
        </w:p>
        <w:p w14:paraId="2A454248" w14:textId="4379D133" w:rsidR="0064050C" w:rsidRPr="0064050C" w:rsidRDefault="0038513D" w:rsidP="0064050C">
          <w:pPr>
            <w:pStyle w:val="TOC1"/>
            <w:tabs>
              <w:tab w:val="clear" w:pos="8303"/>
              <w:tab w:val="right" w:leader="dot" w:pos="8222"/>
            </w:tabs>
            <w:rPr>
              <w:rFonts w:ascii="Arial" w:eastAsiaTheme="minorEastAsia" w:hAnsi="Arial" w:cs="Arial"/>
              <w:noProof/>
              <w:sz w:val="22"/>
              <w:szCs w:val="22"/>
              <w:lang w:eastAsia="en-AU"/>
            </w:rPr>
          </w:pPr>
          <w:hyperlink w:anchor="_Toc521933828" w:history="1">
            <w:r w:rsidR="0064050C" w:rsidRPr="0064050C">
              <w:rPr>
                <w:rStyle w:val="Hyperlink"/>
                <w:rFonts w:ascii="Arial" w:hAnsi="Arial" w:cs="Arial"/>
                <w:noProof/>
              </w:rPr>
              <w:t>7.</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Items for Discussion</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_Toc521933828 \h </w:instrText>
            </w:r>
            <w:r w:rsidR="0064050C" w:rsidRPr="0064050C">
              <w:rPr>
                <w:rFonts w:ascii="Arial" w:hAnsi="Arial" w:cs="Arial"/>
                <w:noProof/>
                <w:webHidden/>
              </w:rPr>
            </w:r>
            <w:r w:rsidR="0064050C" w:rsidRPr="0064050C">
              <w:rPr>
                <w:rFonts w:ascii="Arial" w:hAnsi="Arial" w:cs="Arial"/>
                <w:noProof/>
                <w:webHidden/>
              </w:rPr>
              <w:fldChar w:fldCharType="separate"/>
            </w:r>
            <w:r w:rsidR="00F85C7B">
              <w:rPr>
                <w:rFonts w:ascii="Arial" w:hAnsi="Arial" w:cs="Arial"/>
                <w:noProof/>
                <w:webHidden/>
              </w:rPr>
              <w:t>5</w:t>
            </w:r>
            <w:r w:rsidR="0064050C" w:rsidRPr="0064050C">
              <w:rPr>
                <w:rFonts w:ascii="Arial" w:hAnsi="Arial" w:cs="Arial"/>
                <w:noProof/>
                <w:webHidden/>
              </w:rPr>
              <w:fldChar w:fldCharType="end"/>
            </w:r>
          </w:hyperlink>
        </w:p>
        <w:p w14:paraId="3E0C83C5" w14:textId="54FC2947" w:rsidR="0064050C" w:rsidRPr="0064050C" w:rsidRDefault="0038513D" w:rsidP="0064050C">
          <w:pPr>
            <w:pStyle w:val="TOC1"/>
            <w:tabs>
              <w:tab w:val="clear" w:pos="8303"/>
              <w:tab w:val="right" w:leader="dot" w:pos="8222"/>
            </w:tabs>
            <w:rPr>
              <w:rFonts w:ascii="Arial" w:eastAsiaTheme="minorEastAsia" w:hAnsi="Arial" w:cs="Arial"/>
              <w:noProof/>
              <w:sz w:val="22"/>
              <w:szCs w:val="22"/>
              <w:lang w:eastAsia="en-AU"/>
            </w:rPr>
          </w:pPr>
          <w:hyperlink w:anchor="_Toc521933829" w:history="1">
            <w:r w:rsidR="0064050C" w:rsidRPr="0064050C">
              <w:rPr>
                <w:rStyle w:val="Hyperlink"/>
                <w:rFonts w:ascii="Arial" w:hAnsi="Arial" w:cs="Arial"/>
                <w:noProof/>
              </w:rPr>
              <w:t>7.1</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Draft Internal Audit Plan</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_Toc521933829 \h </w:instrText>
            </w:r>
            <w:r w:rsidR="0064050C" w:rsidRPr="0064050C">
              <w:rPr>
                <w:rFonts w:ascii="Arial" w:hAnsi="Arial" w:cs="Arial"/>
                <w:noProof/>
                <w:webHidden/>
              </w:rPr>
            </w:r>
            <w:r w:rsidR="0064050C" w:rsidRPr="0064050C">
              <w:rPr>
                <w:rFonts w:ascii="Arial" w:hAnsi="Arial" w:cs="Arial"/>
                <w:noProof/>
                <w:webHidden/>
              </w:rPr>
              <w:fldChar w:fldCharType="separate"/>
            </w:r>
            <w:r w:rsidR="00F85C7B">
              <w:rPr>
                <w:rFonts w:ascii="Arial" w:hAnsi="Arial" w:cs="Arial"/>
                <w:noProof/>
                <w:webHidden/>
              </w:rPr>
              <w:t>6</w:t>
            </w:r>
            <w:r w:rsidR="0064050C" w:rsidRPr="0064050C">
              <w:rPr>
                <w:rFonts w:ascii="Arial" w:hAnsi="Arial" w:cs="Arial"/>
                <w:noProof/>
                <w:webHidden/>
              </w:rPr>
              <w:fldChar w:fldCharType="end"/>
            </w:r>
          </w:hyperlink>
        </w:p>
        <w:p w14:paraId="0127FE94" w14:textId="6AA7D095" w:rsidR="0064050C" w:rsidRPr="0064050C" w:rsidRDefault="0038513D" w:rsidP="0064050C">
          <w:pPr>
            <w:pStyle w:val="TOC1"/>
            <w:tabs>
              <w:tab w:val="clear" w:pos="8303"/>
              <w:tab w:val="right" w:leader="dot" w:pos="8222"/>
            </w:tabs>
            <w:rPr>
              <w:rFonts w:ascii="Arial" w:eastAsiaTheme="minorEastAsia" w:hAnsi="Arial" w:cs="Arial"/>
              <w:noProof/>
              <w:sz w:val="22"/>
              <w:szCs w:val="22"/>
              <w:lang w:eastAsia="en-AU"/>
            </w:rPr>
          </w:pPr>
          <w:hyperlink w:anchor="_Toc521933830" w:history="1">
            <w:r w:rsidR="0064050C" w:rsidRPr="0064050C">
              <w:rPr>
                <w:rStyle w:val="Hyperlink"/>
                <w:rFonts w:ascii="Arial" w:hAnsi="Arial" w:cs="Arial"/>
                <w:noProof/>
              </w:rPr>
              <w:t>7.2</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Macri – External Audit Plan for the Year Ending 30 June 2017</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_Toc521933830 \h </w:instrText>
            </w:r>
            <w:r w:rsidR="0064050C" w:rsidRPr="0064050C">
              <w:rPr>
                <w:rFonts w:ascii="Arial" w:hAnsi="Arial" w:cs="Arial"/>
                <w:noProof/>
                <w:webHidden/>
              </w:rPr>
            </w:r>
            <w:r w:rsidR="0064050C" w:rsidRPr="0064050C">
              <w:rPr>
                <w:rFonts w:ascii="Arial" w:hAnsi="Arial" w:cs="Arial"/>
                <w:noProof/>
                <w:webHidden/>
              </w:rPr>
              <w:fldChar w:fldCharType="separate"/>
            </w:r>
            <w:r w:rsidR="00F85C7B">
              <w:rPr>
                <w:rFonts w:ascii="Arial" w:hAnsi="Arial" w:cs="Arial"/>
                <w:noProof/>
                <w:webHidden/>
              </w:rPr>
              <w:t>8</w:t>
            </w:r>
            <w:r w:rsidR="0064050C" w:rsidRPr="0064050C">
              <w:rPr>
                <w:rFonts w:ascii="Arial" w:hAnsi="Arial" w:cs="Arial"/>
                <w:noProof/>
                <w:webHidden/>
              </w:rPr>
              <w:fldChar w:fldCharType="end"/>
            </w:r>
          </w:hyperlink>
        </w:p>
        <w:p w14:paraId="765E175B" w14:textId="04246BCF" w:rsidR="0064050C" w:rsidRPr="0064050C" w:rsidRDefault="0038513D" w:rsidP="0064050C">
          <w:pPr>
            <w:pStyle w:val="TOC1"/>
            <w:tabs>
              <w:tab w:val="clear" w:pos="8303"/>
              <w:tab w:val="right" w:leader="dot" w:pos="8222"/>
            </w:tabs>
            <w:rPr>
              <w:rFonts w:ascii="Arial" w:eastAsiaTheme="minorEastAsia" w:hAnsi="Arial" w:cs="Arial"/>
              <w:noProof/>
              <w:sz w:val="22"/>
              <w:szCs w:val="22"/>
              <w:lang w:eastAsia="en-AU"/>
            </w:rPr>
          </w:pPr>
          <w:hyperlink w:anchor="_Toc521933831" w:history="1">
            <w:r w:rsidR="0064050C" w:rsidRPr="0064050C">
              <w:rPr>
                <w:rStyle w:val="Hyperlink"/>
                <w:rFonts w:ascii="Arial" w:hAnsi="Arial" w:cs="Arial"/>
                <w:noProof/>
              </w:rPr>
              <w:t>7.3</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Internal Audit Actions List Update</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_Toc521933831 \h </w:instrText>
            </w:r>
            <w:r w:rsidR="0064050C" w:rsidRPr="0064050C">
              <w:rPr>
                <w:rFonts w:ascii="Arial" w:hAnsi="Arial" w:cs="Arial"/>
                <w:noProof/>
                <w:webHidden/>
              </w:rPr>
            </w:r>
            <w:r w:rsidR="0064050C" w:rsidRPr="0064050C">
              <w:rPr>
                <w:rFonts w:ascii="Arial" w:hAnsi="Arial" w:cs="Arial"/>
                <w:noProof/>
                <w:webHidden/>
              </w:rPr>
              <w:fldChar w:fldCharType="separate"/>
            </w:r>
            <w:r w:rsidR="00F85C7B">
              <w:rPr>
                <w:rFonts w:ascii="Arial" w:hAnsi="Arial" w:cs="Arial"/>
                <w:noProof/>
                <w:webHidden/>
              </w:rPr>
              <w:t>10</w:t>
            </w:r>
            <w:r w:rsidR="0064050C" w:rsidRPr="0064050C">
              <w:rPr>
                <w:rFonts w:ascii="Arial" w:hAnsi="Arial" w:cs="Arial"/>
                <w:noProof/>
                <w:webHidden/>
              </w:rPr>
              <w:fldChar w:fldCharType="end"/>
            </w:r>
          </w:hyperlink>
        </w:p>
        <w:p w14:paraId="12B2E29E" w14:textId="71682893" w:rsidR="0064050C" w:rsidRPr="0064050C" w:rsidRDefault="0038513D" w:rsidP="0064050C">
          <w:pPr>
            <w:pStyle w:val="TOC1"/>
            <w:tabs>
              <w:tab w:val="clear" w:pos="8303"/>
              <w:tab w:val="right" w:leader="dot" w:pos="8222"/>
            </w:tabs>
            <w:rPr>
              <w:rFonts w:ascii="Arial" w:eastAsiaTheme="minorEastAsia" w:hAnsi="Arial" w:cs="Arial"/>
              <w:noProof/>
              <w:sz w:val="22"/>
              <w:szCs w:val="22"/>
              <w:lang w:eastAsia="en-AU"/>
            </w:rPr>
          </w:pPr>
          <w:hyperlink w:anchor="_Toc521933832" w:history="1">
            <w:r w:rsidR="0064050C" w:rsidRPr="0064050C">
              <w:rPr>
                <w:rStyle w:val="Hyperlink"/>
                <w:rFonts w:ascii="Arial" w:hAnsi="Arial" w:cs="Arial"/>
                <w:noProof/>
              </w:rPr>
              <w:t>8</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Confidential Items</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_Toc521933832 \h </w:instrText>
            </w:r>
            <w:r w:rsidR="0064050C" w:rsidRPr="0064050C">
              <w:rPr>
                <w:rFonts w:ascii="Arial" w:hAnsi="Arial" w:cs="Arial"/>
                <w:noProof/>
                <w:webHidden/>
              </w:rPr>
            </w:r>
            <w:r w:rsidR="0064050C" w:rsidRPr="0064050C">
              <w:rPr>
                <w:rFonts w:ascii="Arial" w:hAnsi="Arial" w:cs="Arial"/>
                <w:noProof/>
                <w:webHidden/>
              </w:rPr>
              <w:fldChar w:fldCharType="separate"/>
            </w:r>
            <w:r w:rsidR="00F85C7B">
              <w:rPr>
                <w:rFonts w:ascii="Arial" w:hAnsi="Arial" w:cs="Arial"/>
                <w:noProof/>
                <w:webHidden/>
              </w:rPr>
              <w:t>12</w:t>
            </w:r>
            <w:r w:rsidR="0064050C" w:rsidRPr="0064050C">
              <w:rPr>
                <w:rFonts w:ascii="Arial" w:hAnsi="Arial" w:cs="Arial"/>
                <w:noProof/>
                <w:webHidden/>
              </w:rPr>
              <w:fldChar w:fldCharType="end"/>
            </w:r>
          </w:hyperlink>
        </w:p>
        <w:p w14:paraId="73AC7D45" w14:textId="71BB648A" w:rsidR="0064050C" w:rsidRPr="0064050C" w:rsidRDefault="0038513D" w:rsidP="0064050C">
          <w:pPr>
            <w:pStyle w:val="TOC2"/>
            <w:rPr>
              <w:rFonts w:eastAsiaTheme="minorEastAsia"/>
              <w:sz w:val="22"/>
              <w:szCs w:val="22"/>
              <w:lang w:eastAsia="en-AU"/>
            </w:rPr>
          </w:pPr>
          <w:hyperlink w:anchor="_Toc521933833" w:history="1">
            <w:r w:rsidR="0064050C" w:rsidRPr="0064050C">
              <w:rPr>
                <w:rStyle w:val="Hyperlink"/>
              </w:rPr>
              <w:t>8.1</w:t>
            </w:r>
            <w:r w:rsidR="0064050C" w:rsidRPr="0064050C">
              <w:rPr>
                <w:rFonts w:eastAsiaTheme="minorEastAsia"/>
                <w:sz w:val="22"/>
                <w:szCs w:val="22"/>
                <w:lang w:eastAsia="en-AU"/>
              </w:rPr>
              <w:tab/>
            </w:r>
            <w:r w:rsidR="0064050C" w:rsidRPr="0064050C">
              <w:rPr>
                <w:rStyle w:val="Hyperlink"/>
              </w:rPr>
              <w:t>Insurance Review</w:t>
            </w:r>
            <w:r w:rsidR="0064050C" w:rsidRPr="0064050C">
              <w:rPr>
                <w:webHidden/>
              </w:rPr>
              <w:tab/>
            </w:r>
            <w:r w:rsidR="0064050C" w:rsidRPr="0064050C">
              <w:rPr>
                <w:webHidden/>
              </w:rPr>
              <w:fldChar w:fldCharType="begin"/>
            </w:r>
            <w:r w:rsidR="0064050C" w:rsidRPr="0064050C">
              <w:rPr>
                <w:webHidden/>
              </w:rPr>
              <w:instrText xml:space="preserve"> PAGEREF _Toc521933833 \h </w:instrText>
            </w:r>
            <w:r w:rsidR="0064050C" w:rsidRPr="0064050C">
              <w:rPr>
                <w:webHidden/>
              </w:rPr>
            </w:r>
            <w:r w:rsidR="0064050C" w:rsidRPr="0064050C">
              <w:rPr>
                <w:webHidden/>
              </w:rPr>
              <w:fldChar w:fldCharType="separate"/>
            </w:r>
            <w:r w:rsidR="00F85C7B">
              <w:rPr>
                <w:webHidden/>
              </w:rPr>
              <w:t>12</w:t>
            </w:r>
            <w:r w:rsidR="0064050C" w:rsidRPr="0064050C">
              <w:rPr>
                <w:webHidden/>
              </w:rPr>
              <w:fldChar w:fldCharType="end"/>
            </w:r>
          </w:hyperlink>
        </w:p>
        <w:p w14:paraId="3B4EB0E9" w14:textId="34DDA90F" w:rsidR="0064050C" w:rsidRPr="0064050C" w:rsidRDefault="0038513D" w:rsidP="0064050C">
          <w:pPr>
            <w:pStyle w:val="TOC2"/>
            <w:rPr>
              <w:rFonts w:eastAsiaTheme="minorEastAsia"/>
              <w:sz w:val="22"/>
              <w:szCs w:val="22"/>
              <w:lang w:eastAsia="en-AU"/>
            </w:rPr>
          </w:pPr>
          <w:hyperlink w:anchor="_Toc521933834" w:history="1">
            <w:r w:rsidR="0064050C" w:rsidRPr="0064050C">
              <w:rPr>
                <w:rStyle w:val="Hyperlink"/>
              </w:rPr>
              <w:t>8.2</w:t>
            </w:r>
            <w:r w:rsidR="0064050C" w:rsidRPr="0064050C">
              <w:rPr>
                <w:rFonts w:eastAsiaTheme="minorEastAsia"/>
                <w:sz w:val="22"/>
                <w:szCs w:val="22"/>
                <w:lang w:eastAsia="en-AU"/>
              </w:rPr>
              <w:tab/>
            </w:r>
            <w:r w:rsidR="0064050C" w:rsidRPr="0064050C">
              <w:rPr>
                <w:rStyle w:val="Hyperlink"/>
              </w:rPr>
              <w:t>I.T. Policies</w:t>
            </w:r>
            <w:r w:rsidR="0064050C" w:rsidRPr="0064050C">
              <w:rPr>
                <w:webHidden/>
              </w:rPr>
              <w:tab/>
            </w:r>
            <w:r w:rsidR="0064050C" w:rsidRPr="0064050C">
              <w:rPr>
                <w:webHidden/>
              </w:rPr>
              <w:fldChar w:fldCharType="begin"/>
            </w:r>
            <w:r w:rsidR="0064050C" w:rsidRPr="0064050C">
              <w:rPr>
                <w:webHidden/>
              </w:rPr>
              <w:instrText xml:space="preserve"> PAGEREF _Toc521933834 \h </w:instrText>
            </w:r>
            <w:r w:rsidR="0064050C" w:rsidRPr="0064050C">
              <w:rPr>
                <w:webHidden/>
              </w:rPr>
            </w:r>
            <w:r w:rsidR="0064050C" w:rsidRPr="0064050C">
              <w:rPr>
                <w:webHidden/>
              </w:rPr>
              <w:fldChar w:fldCharType="separate"/>
            </w:r>
            <w:r w:rsidR="00F85C7B">
              <w:rPr>
                <w:webHidden/>
              </w:rPr>
              <w:t>12</w:t>
            </w:r>
            <w:r w:rsidR="0064050C" w:rsidRPr="0064050C">
              <w:rPr>
                <w:webHidden/>
              </w:rPr>
              <w:fldChar w:fldCharType="end"/>
            </w:r>
          </w:hyperlink>
        </w:p>
        <w:p w14:paraId="54E5A366" w14:textId="6BC5524E" w:rsidR="0064050C" w:rsidRPr="0064050C" w:rsidRDefault="0038513D" w:rsidP="0064050C">
          <w:pPr>
            <w:pStyle w:val="TOC2"/>
            <w:rPr>
              <w:rFonts w:eastAsiaTheme="minorEastAsia"/>
              <w:sz w:val="22"/>
              <w:szCs w:val="22"/>
              <w:lang w:eastAsia="en-AU"/>
            </w:rPr>
          </w:pPr>
          <w:hyperlink w:anchor="_Toc521933835" w:history="1">
            <w:r w:rsidR="0064050C" w:rsidRPr="0064050C">
              <w:rPr>
                <w:rStyle w:val="Hyperlink"/>
              </w:rPr>
              <w:t>8.3</w:t>
            </w:r>
            <w:r w:rsidR="0064050C" w:rsidRPr="0064050C">
              <w:rPr>
                <w:rFonts w:eastAsiaTheme="minorEastAsia"/>
                <w:sz w:val="22"/>
                <w:szCs w:val="22"/>
                <w:lang w:eastAsia="en-AU"/>
              </w:rPr>
              <w:tab/>
            </w:r>
            <w:r w:rsidR="0064050C" w:rsidRPr="0064050C">
              <w:rPr>
                <w:rStyle w:val="Hyperlink"/>
              </w:rPr>
              <w:t>System Update</w:t>
            </w:r>
            <w:r w:rsidR="0064050C" w:rsidRPr="0064050C">
              <w:rPr>
                <w:webHidden/>
              </w:rPr>
              <w:tab/>
            </w:r>
            <w:r w:rsidR="0064050C" w:rsidRPr="0064050C">
              <w:rPr>
                <w:webHidden/>
              </w:rPr>
              <w:fldChar w:fldCharType="begin"/>
            </w:r>
            <w:r w:rsidR="0064050C" w:rsidRPr="0064050C">
              <w:rPr>
                <w:webHidden/>
              </w:rPr>
              <w:instrText xml:space="preserve"> PAGEREF _Toc521933835 \h </w:instrText>
            </w:r>
            <w:r w:rsidR="0064050C" w:rsidRPr="0064050C">
              <w:rPr>
                <w:webHidden/>
              </w:rPr>
            </w:r>
            <w:r w:rsidR="0064050C" w:rsidRPr="0064050C">
              <w:rPr>
                <w:webHidden/>
              </w:rPr>
              <w:fldChar w:fldCharType="separate"/>
            </w:r>
            <w:r w:rsidR="00F85C7B">
              <w:rPr>
                <w:webHidden/>
              </w:rPr>
              <w:t>13</w:t>
            </w:r>
            <w:r w:rsidR="0064050C" w:rsidRPr="0064050C">
              <w:rPr>
                <w:webHidden/>
              </w:rPr>
              <w:fldChar w:fldCharType="end"/>
            </w:r>
          </w:hyperlink>
        </w:p>
        <w:p w14:paraId="08BA6835" w14:textId="11896D2B" w:rsidR="0064050C" w:rsidRPr="0064050C" w:rsidRDefault="0038513D" w:rsidP="0064050C">
          <w:pPr>
            <w:pStyle w:val="TOC1"/>
            <w:tabs>
              <w:tab w:val="clear" w:pos="8303"/>
              <w:tab w:val="right" w:leader="dot" w:pos="8222"/>
            </w:tabs>
            <w:rPr>
              <w:rFonts w:ascii="Arial" w:eastAsiaTheme="minorEastAsia" w:hAnsi="Arial" w:cs="Arial"/>
              <w:noProof/>
              <w:sz w:val="22"/>
              <w:szCs w:val="22"/>
              <w:lang w:eastAsia="en-AU"/>
            </w:rPr>
          </w:pPr>
          <w:hyperlink w:anchor="_Toc521933836" w:history="1">
            <w:r w:rsidR="0064050C" w:rsidRPr="0064050C">
              <w:rPr>
                <w:rStyle w:val="Hyperlink"/>
                <w:rFonts w:ascii="Arial" w:hAnsi="Arial" w:cs="Arial"/>
                <w:noProof/>
              </w:rPr>
              <w:t>9</w:t>
            </w:r>
            <w:r w:rsidR="0064050C" w:rsidRPr="0064050C">
              <w:rPr>
                <w:rFonts w:ascii="Arial" w:eastAsiaTheme="minorEastAsia" w:hAnsi="Arial" w:cs="Arial"/>
                <w:noProof/>
                <w:sz w:val="22"/>
                <w:szCs w:val="22"/>
                <w:lang w:eastAsia="en-AU"/>
              </w:rPr>
              <w:tab/>
            </w:r>
            <w:r w:rsidR="0064050C" w:rsidRPr="0064050C">
              <w:rPr>
                <w:rStyle w:val="Hyperlink"/>
                <w:rFonts w:ascii="Arial" w:hAnsi="Arial" w:cs="Arial"/>
                <w:noProof/>
              </w:rPr>
              <w:t>Date of next meeting</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_Toc521933836 \h </w:instrText>
            </w:r>
            <w:r w:rsidR="0064050C" w:rsidRPr="0064050C">
              <w:rPr>
                <w:rFonts w:ascii="Arial" w:hAnsi="Arial" w:cs="Arial"/>
                <w:noProof/>
                <w:webHidden/>
              </w:rPr>
            </w:r>
            <w:r w:rsidR="0064050C" w:rsidRPr="0064050C">
              <w:rPr>
                <w:rFonts w:ascii="Arial" w:hAnsi="Arial" w:cs="Arial"/>
                <w:noProof/>
                <w:webHidden/>
              </w:rPr>
              <w:fldChar w:fldCharType="separate"/>
            </w:r>
            <w:r w:rsidR="00F85C7B">
              <w:rPr>
                <w:rFonts w:ascii="Arial" w:hAnsi="Arial" w:cs="Arial"/>
                <w:noProof/>
                <w:webHidden/>
              </w:rPr>
              <w:t>13</w:t>
            </w:r>
            <w:r w:rsidR="0064050C" w:rsidRPr="0064050C">
              <w:rPr>
                <w:rFonts w:ascii="Arial" w:hAnsi="Arial" w:cs="Arial"/>
                <w:noProof/>
                <w:webHidden/>
              </w:rPr>
              <w:fldChar w:fldCharType="end"/>
            </w:r>
          </w:hyperlink>
        </w:p>
        <w:p w14:paraId="723C7F29" w14:textId="5794A339" w:rsidR="0064050C" w:rsidRPr="0064050C" w:rsidRDefault="0038513D" w:rsidP="0064050C">
          <w:pPr>
            <w:pStyle w:val="TOC1"/>
            <w:tabs>
              <w:tab w:val="clear" w:pos="8303"/>
              <w:tab w:val="right" w:leader="dot" w:pos="8222"/>
            </w:tabs>
            <w:rPr>
              <w:rFonts w:ascii="Arial" w:eastAsiaTheme="minorEastAsia" w:hAnsi="Arial" w:cs="Arial"/>
              <w:noProof/>
              <w:sz w:val="22"/>
              <w:szCs w:val="22"/>
              <w:lang w:eastAsia="en-AU"/>
            </w:rPr>
          </w:pPr>
          <w:hyperlink w:anchor="_Toc521933837" w:history="1">
            <w:r w:rsidR="0064050C" w:rsidRPr="0064050C">
              <w:rPr>
                <w:rStyle w:val="Hyperlink"/>
                <w:rFonts w:ascii="Arial" w:hAnsi="Arial" w:cs="Arial"/>
                <w:noProof/>
              </w:rPr>
              <w:t>Declaration of Closure</w:t>
            </w:r>
            <w:r w:rsidR="0064050C" w:rsidRPr="0064050C">
              <w:rPr>
                <w:rFonts w:ascii="Arial" w:hAnsi="Arial" w:cs="Arial"/>
                <w:noProof/>
                <w:webHidden/>
              </w:rPr>
              <w:tab/>
            </w:r>
            <w:r w:rsidR="0064050C" w:rsidRPr="0064050C">
              <w:rPr>
                <w:rFonts w:ascii="Arial" w:hAnsi="Arial" w:cs="Arial"/>
                <w:noProof/>
                <w:webHidden/>
              </w:rPr>
              <w:fldChar w:fldCharType="begin"/>
            </w:r>
            <w:r w:rsidR="0064050C" w:rsidRPr="0064050C">
              <w:rPr>
                <w:rFonts w:ascii="Arial" w:hAnsi="Arial" w:cs="Arial"/>
                <w:noProof/>
                <w:webHidden/>
              </w:rPr>
              <w:instrText xml:space="preserve"> PAGEREF _Toc521933837 \h </w:instrText>
            </w:r>
            <w:r w:rsidR="0064050C" w:rsidRPr="0064050C">
              <w:rPr>
                <w:rFonts w:ascii="Arial" w:hAnsi="Arial" w:cs="Arial"/>
                <w:noProof/>
                <w:webHidden/>
              </w:rPr>
            </w:r>
            <w:r w:rsidR="0064050C" w:rsidRPr="0064050C">
              <w:rPr>
                <w:rFonts w:ascii="Arial" w:hAnsi="Arial" w:cs="Arial"/>
                <w:noProof/>
                <w:webHidden/>
              </w:rPr>
              <w:fldChar w:fldCharType="separate"/>
            </w:r>
            <w:r w:rsidR="00F85C7B">
              <w:rPr>
                <w:rFonts w:ascii="Arial" w:hAnsi="Arial" w:cs="Arial"/>
                <w:noProof/>
                <w:webHidden/>
              </w:rPr>
              <w:t>13</w:t>
            </w:r>
            <w:r w:rsidR="0064050C" w:rsidRPr="0064050C">
              <w:rPr>
                <w:rFonts w:ascii="Arial" w:hAnsi="Arial" w:cs="Arial"/>
                <w:noProof/>
                <w:webHidden/>
              </w:rPr>
              <w:fldChar w:fldCharType="end"/>
            </w:r>
          </w:hyperlink>
        </w:p>
        <w:p w14:paraId="133803AA" w14:textId="5B2DE064" w:rsidR="00AB761D" w:rsidRDefault="00AB761D" w:rsidP="00447353">
          <w:pPr>
            <w:tabs>
              <w:tab w:val="right" w:leader="dot" w:pos="8222"/>
            </w:tabs>
          </w:pPr>
          <w:r w:rsidRPr="00447353">
            <w:rPr>
              <w:rFonts w:ascii="Arial" w:hAnsi="Arial" w:cs="Arial"/>
              <w:b/>
              <w:bCs/>
              <w:noProof/>
            </w:rPr>
            <w:fldChar w:fldCharType="end"/>
          </w:r>
        </w:p>
      </w:sdtContent>
    </w:sdt>
    <w:p w14:paraId="66F15BD5" w14:textId="77777777"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545CFABB"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0E0BB78C" w14:textId="77777777" w:rsidR="00180419" w:rsidRPr="004950A5" w:rsidRDefault="00180419" w:rsidP="002E7E43">
      <w:pPr>
        <w:pStyle w:val="TOC2"/>
      </w:pPr>
    </w:p>
    <w:p w14:paraId="728D20A4"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2B2A28EB"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0B70843C"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7D84891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3"/>
          <w:footerReference w:type="default" r:id="rId14"/>
          <w:footerReference w:type="first" r:id="rId15"/>
          <w:pgSz w:w="11907" w:h="16840" w:code="9"/>
          <w:pgMar w:top="1440" w:right="1797" w:bottom="1440" w:left="1797" w:header="709" w:footer="720" w:gutter="0"/>
          <w:cols w:space="720"/>
          <w:titlePg/>
          <w:docGrid w:linePitch="326"/>
        </w:sectPr>
      </w:pPr>
    </w:p>
    <w:p w14:paraId="608C5467"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028EE8D6" w14:textId="77777777" w:rsidR="00D05D60" w:rsidRPr="00180419" w:rsidRDefault="00D05D60" w:rsidP="00B06B41">
      <w:pPr>
        <w:tabs>
          <w:tab w:val="left" w:pos="720"/>
          <w:tab w:val="left" w:pos="1440"/>
          <w:tab w:val="left" w:pos="2410"/>
          <w:tab w:val="left" w:pos="2977"/>
          <w:tab w:val="right" w:pos="8335"/>
          <w:tab w:val="right" w:pos="8505"/>
        </w:tabs>
        <w:jc w:val="both"/>
        <w:rPr>
          <w:rFonts w:ascii="Arial" w:hAnsi="Arial" w:cs="Arial"/>
          <w:b/>
          <w:szCs w:val="24"/>
        </w:rPr>
      </w:pPr>
    </w:p>
    <w:p w14:paraId="3F86FF0F" w14:textId="0D26B6EF" w:rsidR="00812014" w:rsidRPr="00812014" w:rsidRDefault="00BB3449" w:rsidP="00B06B41">
      <w:pPr>
        <w:tabs>
          <w:tab w:val="left" w:pos="720"/>
          <w:tab w:val="left" w:pos="1440"/>
          <w:tab w:val="left" w:pos="2410"/>
          <w:tab w:val="left" w:pos="2977"/>
          <w:tab w:val="right" w:pos="8335"/>
          <w:tab w:val="right" w:pos="8505"/>
        </w:tabs>
        <w:jc w:val="both"/>
        <w:rPr>
          <w:rFonts w:ascii="Arial" w:hAnsi="Arial"/>
          <w:b/>
        </w:rPr>
      </w:pPr>
      <w:r>
        <w:rPr>
          <w:rFonts w:ascii="Arial" w:hAnsi="Arial" w:cs="Arial"/>
          <w:b/>
          <w:szCs w:val="24"/>
        </w:rPr>
        <w:t>Minutes</w:t>
      </w:r>
      <w:r w:rsidR="00180419" w:rsidRPr="00812014">
        <w:rPr>
          <w:rFonts w:ascii="Arial" w:hAnsi="Arial" w:cs="Arial"/>
          <w:b/>
          <w:szCs w:val="24"/>
        </w:rPr>
        <w:t xml:space="preserve"> of a meeting of the </w:t>
      </w:r>
      <w:r w:rsidR="00B06B41">
        <w:rPr>
          <w:rFonts w:ascii="Arial" w:hAnsi="Arial" w:cs="Arial"/>
          <w:b/>
          <w:szCs w:val="24"/>
        </w:rPr>
        <w:t>Audit &amp; Risk</w:t>
      </w:r>
      <w:r w:rsidR="00180419" w:rsidRPr="00812014">
        <w:rPr>
          <w:rFonts w:ascii="Arial" w:hAnsi="Arial" w:cs="Arial"/>
          <w:b/>
          <w:szCs w:val="24"/>
        </w:rPr>
        <w:t xml:space="preserve"> Committee held in the </w:t>
      </w:r>
      <w:r w:rsidR="00131223">
        <w:rPr>
          <w:rFonts w:ascii="Arial" w:hAnsi="Arial"/>
          <w:b/>
        </w:rPr>
        <w:t>Meeting Room</w:t>
      </w:r>
      <w:r w:rsidR="00812014" w:rsidRPr="00812014">
        <w:rPr>
          <w:rFonts w:ascii="Arial" w:hAnsi="Arial"/>
          <w:b/>
        </w:rPr>
        <w:t xml:space="preserve"> at </w:t>
      </w:r>
      <w:r w:rsidR="00B06B41">
        <w:rPr>
          <w:rFonts w:ascii="Arial" w:hAnsi="Arial"/>
          <w:b/>
        </w:rPr>
        <w:t>the City of Nedlands</w:t>
      </w:r>
      <w:r w:rsidR="00812014">
        <w:rPr>
          <w:rFonts w:ascii="Arial" w:hAnsi="Arial"/>
        </w:rPr>
        <w:t xml:space="preserve"> </w:t>
      </w:r>
      <w:r w:rsidR="00180419" w:rsidRPr="00812014">
        <w:rPr>
          <w:rFonts w:ascii="Arial" w:hAnsi="Arial" w:cs="Arial"/>
          <w:b/>
          <w:szCs w:val="24"/>
        </w:rPr>
        <w:t xml:space="preserve">on </w:t>
      </w:r>
      <w:r w:rsidR="005D3FE4">
        <w:rPr>
          <w:rFonts w:ascii="Arial" w:hAnsi="Arial"/>
          <w:b/>
        </w:rPr>
        <w:t>Thursday 16 August</w:t>
      </w:r>
      <w:r w:rsidR="00B06B41">
        <w:rPr>
          <w:rFonts w:ascii="Arial" w:hAnsi="Arial"/>
          <w:b/>
        </w:rPr>
        <w:t xml:space="preserve"> 201</w:t>
      </w:r>
      <w:r w:rsidR="00113D6A">
        <w:rPr>
          <w:rFonts w:ascii="Arial" w:hAnsi="Arial"/>
          <w:b/>
        </w:rPr>
        <w:t>8</w:t>
      </w:r>
      <w:r w:rsidR="00812014" w:rsidRPr="00812014">
        <w:rPr>
          <w:rFonts w:ascii="Arial" w:hAnsi="Arial"/>
          <w:b/>
        </w:rPr>
        <w:t xml:space="preserve"> </w:t>
      </w:r>
      <w:r w:rsidR="00180419" w:rsidRPr="00812014">
        <w:rPr>
          <w:rFonts w:ascii="Arial" w:hAnsi="Arial" w:cs="Arial"/>
          <w:b/>
          <w:szCs w:val="24"/>
        </w:rPr>
        <w:t xml:space="preserve">at </w:t>
      </w:r>
      <w:r w:rsidR="005D3FE4">
        <w:rPr>
          <w:rFonts w:ascii="Arial" w:hAnsi="Arial"/>
          <w:b/>
        </w:rPr>
        <w:t xml:space="preserve">5.30 </w:t>
      </w:r>
      <w:r w:rsidR="00B06B41">
        <w:rPr>
          <w:rFonts w:ascii="Arial" w:hAnsi="Arial"/>
          <w:b/>
        </w:rPr>
        <w:t>pm</w:t>
      </w:r>
      <w:r w:rsidR="00812014" w:rsidRPr="00812014">
        <w:rPr>
          <w:rFonts w:ascii="Arial" w:hAnsi="Arial"/>
          <w:b/>
        </w:rPr>
        <w:t>.</w:t>
      </w:r>
    </w:p>
    <w:p w14:paraId="38F3A776"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766C2F82"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2F677FAB" w14:textId="77777777" w:rsidR="00D05D60" w:rsidRPr="00180419" w:rsidRDefault="00B06B41" w:rsidP="00562866">
      <w:pPr>
        <w:pStyle w:val="Heading6"/>
        <w:rPr>
          <w:rFonts w:ascii="Arial" w:hAnsi="Arial" w:cs="Arial"/>
          <w:sz w:val="24"/>
          <w:szCs w:val="24"/>
          <w:u w:val="none"/>
        </w:rPr>
      </w:pPr>
      <w:r>
        <w:rPr>
          <w:rFonts w:ascii="Arial" w:hAnsi="Arial" w:cs="Arial"/>
          <w:sz w:val="24"/>
          <w:szCs w:val="24"/>
          <w:u w:val="none"/>
        </w:rPr>
        <w:t>Audit &amp; Risk</w:t>
      </w:r>
      <w:r w:rsidR="000323F9">
        <w:rPr>
          <w:rFonts w:ascii="Arial" w:hAnsi="Arial" w:cs="Arial"/>
          <w:sz w:val="24"/>
          <w:szCs w:val="24"/>
          <w:u w:val="none"/>
        </w:rPr>
        <w:t xml:space="preserve"> </w:t>
      </w:r>
      <w:r w:rsidR="00180419" w:rsidRPr="00180419">
        <w:rPr>
          <w:rFonts w:ascii="Arial" w:hAnsi="Arial" w:cs="Arial"/>
          <w:sz w:val="24"/>
          <w:szCs w:val="24"/>
          <w:u w:val="none"/>
        </w:rPr>
        <w:t>Committee Agenda</w:t>
      </w:r>
    </w:p>
    <w:p w14:paraId="30999D43" w14:textId="77777777" w:rsidR="00562866" w:rsidRPr="00562866" w:rsidRDefault="00562866" w:rsidP="00562866"/>
    <w:p w14:paraId="1032DA86"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1" w:name="_Toc489603343"/>
      <w:bookmarkStart w:id="2" w:name="_Toc521933819"/>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bookmarkEnd w:id="2"/>
    </w:p>
    <w:p w14:paraId="09F60F97"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3FC0BD37" w14:textId="5CD377E1" w:rsidR="00683A50" w:rsidRPr="00812014" w:rsidRDefault="00683A50" w:rsidP="00765E9D">
      <w:pPr>
        <w:tabs>
          <w:tab w:val="left" w:pos="720"/>
          <w:tab w:val="left" w:pos="1440"/>
          <w:tab w:val="left" w:pos="2410"/>
          <w:tab w:val="left" w:pos="2977"/>
          <w:tab w:val="right" w:pos="8335"/>
          <w:tab w:val="right" w:pos="8505"/>
        </w:tabs>
        <w:jc w:val="both"/>
        <w:rPr>
          <w:rFonts w:ascii="Arial" w:hAnsi="Arial"/>
        </w:rPr>
      </w:pPr>
      <w:r w:rsidRPr="00180419">
        <w:rPr>
          <w:rFonts w:ascii="Arial" w:hAnsi="Arial" w:cs="Arial"/>
          <w:szCs w:val="24"/>
        </w:rPr>
        <w:t>The Presiding Member declare</w:t>
      </w:r>
      <w:r w:rsidR="00BB3449">
        <w:rPr>
          <w:rFonts w:ascii="Arial" w:hAnsi="Arial" w:cs="Arial"/>
          <w:szCs w:val="24"/>
        </w:rPr>
        <w:t>d</w:t>
      </w:r>
      <w:r w:rsidRPr="00180419">
        <w:rPr>
          <w:rFonts w:ascii="Arial" w:hAnsi="Arial" w:cs="Arial"/>
          <w:szCs w:val="24"/>
        </w:rPr>
        <w:t xml:space="preserve"> the meeting open</w:t>
      </w:r>
      <w:r w:rsidR="00A53261" w:rsidRPr="00180419">
        <w:rPr>
          <w:rFonts w:ascii="Arial" w:hAnsi="Arial" w:cs="Arial"/>
          <w:szCs w:val="24"/>
        </w:rPr>
        <w:t xml:space="preserve"> </w:t>
      </w:r>
      <w:r w:rsidR="00A22B7D">
        <w:rPr>
          <w:rFonts w:ascii="Arial" w:hAnsi="Arial" w:cs="Arial"/>
          <w:szCs w:val="24"/>
        </w:rPr>
        <w:t xml:space="preserve">at </w:t>
      </w:r>
      <w:r w:rsidR="005D3FE4">
        <w:rPr>
          <w:rFonts w:ascii="Arial" w:hAnsi="Arial"/>
        </w:rPr>
        <w:t xml:space="preserve">5.30 </w:t>
      </w:r>
      <w:r w:rsidR="00B06B41">
        <w:rPr>
          <w:rFonts w:ascii="Arial" w:hAnsi="Arial"/>
        </w:rPr>
        <w:t>pm</w:t>
      </w:r>
      <w:r w:rsidR="00812014">
        <w:rPr>
          <w:rFonts w:ascii="Arial" w:hAnsi="Arial"/>
        </w:rPr>
        <w:t xml:space="preserve"> </w:t>
      </w:r>
      <w:r w:rsidRPr="00180419">
        <w:rPr>
          <w:rFonts w:ascii="Arial" w:hAnsi="Arial" w:cs="Arial"/>
          <w:szCs w:val="24"/>
        </w:rPr>
        <w:t>and dr</w:t>
      </w:r>
      <w:r w:rsidR="00BB3449">
        <w:rPr>
          <w:rFonts w:ascii="Arial" w:hAnsi="Arial" w:cs="Arial"/>
          <w:szCs w:val="24"/>
        </w:rPr>
        <w:t>e</w:t>
      </w:r>
      <w:r w:rsidRPr="00180419">
        <w:rPr>
          <w:rFonts w:ascii="Arial" w:hAnsi="Arial" w:cs="Arial"/>
          <w:szCs w:val="24"/>
        </w:rPr>
        <w:t xml:space="preserve">w attention to the </w:t>
      </w:r>
      <w:r w:rsidR="00927A88" w:rsidRPr="00180419">
        <w:rPr>
          <w:rFonts w:ascii="Arial" w:hAnsi="Arial" w:cs="Arial"/>
          <w:szCs w:val="24"/>
        </w:rPr>
        <w:t>disclaimer below.</w:t>
      </w:r>
    </w:p>
    <w:p w14:paraId="6027CB02"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71A3F85F"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3A7C3CE3"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4B38AB5A" w14:textId="77777777" w:rsidR="00D05D60" w:rsidRPr="00180419" w:rsidRDefault="00562866" w:rsidP="00765E9D">
      <w:pPr>
        <w:pStyle w:val="Heading1"/>
        <w:numPr>
          <w:ilvl w:val="0"/>
          <w:numId w:val="0"/>
        </w:numPr>
        <w:spacing w:before="0" w:after="0"/>
        <w:rPr>
          <w:rFonts w:ascii="Arial" w:hAnsi="Arial" w:cs="Arial"/>
          <w:sz w:val="24"/>
          <w:szCs w:val="24"/>
          <w:u w:val="none"/>
        </w:rPr>
      </w:pPr>
      <w:bookmarkStart w:id="3" w:name="_Toc489603344"/>
      <w:bookmarkStart w:id="4" w:name="_Toc521933820"/>
      <w:r>
        <w:rPr>
          <w:rFonts w:ascii="Arial" w:hAnsi="Arial" w:cs="Arial"/>
          <w:caps w:val="0"/>
          <w:sz w:val="24"/>
          <w:szCs w:val="24"/>
          <w:u w:val="none"/>
        </w:rPr>
        <w:t>Present and Apologies a</w:t>
      </w:r>
      <w:r w:rsidR="00461CC5">
        <w:rPr>
          <w:rFonts w:ascii="Arial" w:hAnsi="Arial" w:cs="Arial"/>
          <w:caps w:val="0"/>
          <w:sz w:val="24"/>
          <w:szCs w:val="24"/>
          <w:u w:val="none"/>
        </w:rPr>
        <w:t>nd Leave o</w:t>
      </w:r>
      <w:r w:rsidR="00180419" w:rsidRPr="00180419">
        <w:rPr>
          <w:rFonts w:ascii="Arial" w:hAnsi="Arial" w:cs="Arial"/>
          <w:caps w:val="0"/>
          <w:sz w:val="24"/>
          <w:szCs w:val="24"/>
          <w:u w:val="none"/>
        </w:rPr>
        <w:t>f Absence (Previously Approved)</w:t>
      </w:r>
      <w:bookmarkEnd w:id="3"/>
      <w:bookmarkEnd w:id="4"/>
    </w:p>
    <w:p w14:paraId="58128232" w14:textId="37AAD6D8"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DB70BE7" w14:textId="77777777" w:rsidR="000E7DBA" w:rsidRPr="00147AEA" w:rsidRDefault="00BB3449" w:rsidP="000E7DBA">
      <w:pPr>
        <w:tabs>
          <w:tab w:val="left" w:pos="1985"/>
          <w:tab w:val="right" w:pos="8335"/>
        </w:tabs>
        <w:jc w:val="both"/>
        <w:rPr>
          <w:rFonts w:ascii="Arial" w:hAnsi="Arial" w:cs="Arial"/>
          <w:szCs w:val="24"/>
        </w:rPr>
      </w:pPr>
      <w:r w:rsidRPr="00147AEA">
        <w:rPr>
          <w:rFonts w:ascii="Arial" w:hAnsi="Arial" w:cs="Arial"/>
          <w:b/>
          <w:szCs w:val="24"/>
        </w:rPr>
        <w:t>Councillors</w:t>
      </w:r>
      <w:r w:rsidRPr="00147AEA">
        <w:rPr>
          <w:rFonts w:ascii="Arial" w:hAnsi="Arial" w:cs="Arial"/>
          <w:szCs w:val="24"/>
        </w:rPr>
        <w:tab/>
      </w:r>
      <w:r w:rsidR="000E7DBA" w:rsidRPr="00147AEA">
        <w:rPr>
          <w:rFonts w:ascii="Arial" w:hAnsi="Arial" w:cs="Arial"/>
          <w:szCs w:val="24"/>
        </w:rPr>
        <w:t>Councillor I S Argyle</w:t>
      </w:r>
      <w:r w:rsidR="000E7DBA" w:rsidRPr="00147AEA">
        <w:rPr>
          <w:rFonts w:ascii="Arial" w:hAnsi="Arial" w:cs="Arial"/>
          <w:szCs w:val="24"/>
        </w:rPr>
        <w:tab/>
        <w:t>Dalkeith Ward</w:t>
      </w:r>
      <w:r w:rsidR="000E7DBA">
        <w:rPr>
          <w:rFonts w:ascii="Arial" w:hAnsi="Arial" w:cs="Arial"/>
          <w:szCs w:val="24"/>
        </w:rPr>
        <w:t xml:space="preserve"> </w:t>
      </w:r>
      <w:r w:rsidR="000E7DBA" w:rsidRPr="00147AEA">
        <w:rPr>
          <w:rFonts w:ascii="Arial" w:hAnsi="Arial" w:cs="Arial"/>
          <w:szCs w:val="24"/>
        </w:rPr>
        <w:t>(Presiding Member)</w:t>
      </w:r>
    </w:p>
    <w:p w14:paraId="5250890A" w14:textId="77777777" w:rsidR="000E7DBA" w:rsidRPr="00147AEA" w:rsidRDefault="000E7DBA" w:rsidP="000E7DBA">
      <w:pPr>
        <w:tabs>
          <w:tab w:val="left" w:pos="1985"/>
          <w:tab w:val="right" w:pos="8335"/>
        </w:tabs>
        <w:ind w:left="1985"/>
        <w:jc w:val="both"/>
        <w:rPr>
          <w:rFonts w:ascii="Arial" w:hAnsi="Arial" w:cs="Arial"/>
          <w:szCs w:val="24"/>
        </w:rPr>
      </w:pPr>
      <w:r w:rsidRPr="00147AEA">
        <w:rPr>
          <w:rFonts w:ascii="Arial" w:hAnsi="Arial" w:cs="Arial"/>
          <w:szCs w:val="24"/>
        </w:rPr>
        <w:t xml:space="preserve">His Worship the Mayor </w:t>
      </w:r>
      <w:r>
        <w:rPr>
          <w:rFonts w:ascii="Arial" w:hAnsi="Arial" w:cs="Arial"/>
          <w:szCs w:val="24"/>
        </w:rPr>
        <w:tab/>
      </w:r>
      <w:r w:rsidRPr="00147AEA">
        <w:rPr>
          <w:rFonts w:ascii="Arial" w:hAnsi="Arial" w:cs="Arial"/>
          <w:szCs w:val="24"/>
        </w:rPr>
        <w:t>R M C Hipkins</w:t>
      </w:r>
    </w:p>
    <w:p w14:paraId="3409B728" w14:textId="1511F1DC" w:rsidR="000E7DBA" w:rsidRDefault="000E7DBA" w:rsidP="000E7DBA">
      <w:pPr>
        <w:tabs>
          <w:tab w:val="left" w:pos="1985"/>
          <w:tab w:val="right" w:pos="8335"/>
        </w:tabs>
        <w:ind w:left="1985"/>
        <w:jc w:val="both"/>
        <w:rPr>
          <w:rFonts w:ascii="Arial" w:hAnsi="Arial" w:cs="Arial"/>
          <w:szCs w:val="24"/>
        </w:rPr>
      </w:pPr>
      <w:r>
        <w:rPr>
          <w:rFonts w:ascii="Arial" w:hAnsi="Arial" w:cs="Arial"/>
          <w:szCs w:val="24"/>
        </w:rPr>
        <w:t>Councillor G A R Hay</w:t>
      </w:r>
      <w:r>
        <w:rPr>
          <w:rFonts w:ascii="Arial" w:hAnsi="Arial" w:cs="Arial"/>
          <w:szCs w:val="24"/>
        </w:rPr>
        <w:tab/>
        <w:t>Melvista Ward</w:t>
      </w:r>
    </w:p>
    <w:p w14:paraId="6D298EF0" w14:textId="77777777" w:rsidR="000E7DBA" w:rsidRDefault="000E7DBA" w:rsidP="000E7DBA">
      <w:pPr>
        <w:tabs>
          <w:tab w:val="left" w:pos="1985"/>
          <w:tab w:val="right" w:pos="8335"/>
        </w:tabs>
        <w:ind w:left="1985"/>
        <w:jc w:val="both"/>
        <w:rPr>
          <w:rFonts w:ascii="Arial" w:hAnsi="Arial" w:cs="Arial"/>
          <w:szCs w:val="24"/>
        </w:rPr>
      </w:pPr>
      <w:r>
        <w:rPr>
          <w:rFonts w:ascii="Arial" w:hAnsi="Arial" w:cs="Arial"/>
          <w:szCs w:val="24"/>
        </w:rPr>
        <w:t xml:space="preserve">Mr R </w:t>
      </w:r>
      <w:r w:rsidRPr="00992D3C">
        <w:rPr>
          <w:rFonts w:ascii="Arial" w:hAnsi="Arial" w:cs="Arial"/>
          <w:szCs w:val="24"/>
        </w:rPr>
        <w:t>Senathirajah</w:t>
      </w:r>
      <w:r>
        <w:rPr>
          <w:rFonts w:ascii="Arial" w:hAnsi="Arial" w:cs="Arial"/>
          <w:szCs w:val="24"/>
        </w:rPr>
        <w:tab/>
        <w:t>Community Member</w:t>
      </w:r>
    </w:p>
    <w:p w14:paraId="6E5D76FC" w14:textId="396E94CD" w:rsidR="000E7DBA" w:rsidRDefault="000E7DBA" w:rsidP="000E7DBA">
      <w:pPr>
        <w:tabs>
          <w:tab w:val="left" w:pos="1985"/>
          <w:tab w:val="right" w:pos="8335"/>
        </w:tabs>
        <w:ind w:left="1985"/>
        <w:jc w:val="both"/>
        <w:rPr>
          <w:rFonts w:ascii="Arial" w:hAnsi="Arial" w:cs="Arial"/>
          <w:szCs w:val="24"/>
        </w:rPr>
      </w:pPr>
      <w:r>
        <w:rPr>
          <w:rFonts w:ascii="Arial" w:hAnsi="Arial" w:cs="Arial"/>
          <w:szCs w:val="24"/>
        </w:rPr>
        <w:t xml:space="preserve">Mr P </w:t>
      </w:r>
      <w:proofErr w:type="spellStart"/>
      <w:r>
        <w:rPr>
          <w:rFonts w:ascii="Arial" w:hAnsi="Arial" w:cs="Arial"/>
          <w:szCs w:val="24"/>
        </w:rPr>
        <w:t>Setchell</w:t>
      </w:r>
      <w:proofErr w:type="spellEnd"/>
      <w:r>
        <w:rPr>
          <w:rFonts w:ascii="Arial" w:hAnsi="Arial" w:cs="Arial"/>
          <w:szCs w:val="24"/>
        </w:rPr>
        <w:tab/>
        <w:t>Community Member</w:t>
      </w:r>
    </w:p>
    <w:p w14:paraId="624F472D" w14:textId="17AFEF72" w:rsidR="00E63FE7" w:rsidRPr="00147AEA" w:rsidRDefault="00E63FE7" w:rsidP="000E7DBA">
      <w:pPr>
        <w:tabs>
          <w:tab w:val="left" w:pos="1985"/>
          <w:tab w:val="right" w:pos="8335"/>
        </w:tabs>
        <w:ind w:left="1985"/>
        <w:jc w:val="both"/>
        <w:rPr>
          <w:rFonts w:ascii="Arial" w:hAnsi="Arial" w:cs="Arial"/>
          <w:szCs w:val="24"/>
        </w:rPr>
      </w:pPr>
      <w:r>
        <w:rPr>
          <w:rFonts w:ascii="Arial" w:hAnsi="Arial" w:cs="Arial"/>
          <w:szCs w:val="24"/>
        </w:rPr>
        <w:t>Mr K Eastwood</w:t>
      </w:r>
      <w:r>
        <w:rPr>
          <w:rFonts w:ascii="Arial" w:hAnsi="Arial" w:cs="Arial"/>
          <w:szCs w:val="24"/>
        </w:rPr>
        <w:tab/>
        <w:t>Community Member</w:t>
      </w:r>
    </w:p>
    <w:p w14:paraId="49B68DD2" w14:textId="66FEF2D7" w:rsidR="00BB3449" w:rsidRPr="00147AEA" w:rsidRDefault="00BB3449" w:rsidP="000E7DBA">
      <w:pPr>
        <w:tabs>
          <w:tab w:val="left" w:pos="1985"/>
          <w:tab w:val="right" w:pos="8335"/>
        </w:tabs>
        <w:jc w:val="both"/>
        <w:rPr>
          <w:rFonts w:ascii="Arial" w:hAnsi="Arial" w:cs="Arial"/>
          <w:szCs w:val="24"/>
        </w:rPr>
      </w:pPr>
    </w:p>
    <w:p w14:paraId="7B6B82F5" w14:textId="77777777" w:rsidR="00BB3449" w:rsidRPr="00147AEA" w:rsidRDefault="00BB3449" w:rsidP="00440A78">
      <w:pPr>
        <w:tabs>
          <w:tab w:val="left" w:pos="1985"/>
          <w:tab w:val="right" w:pos="8335"/>
        </w:tabs>
        <w:jc w:val="both"/>
        <w:rPr>
          <w:rFonts w:ascii="Arial" w:hAnsi="Arial" w:cs="Arial"/>
          <w:szCs w:val="24"/>
        </w:rPr>
      </w:pPr>
      <w:r w:rsidRPr="00147AEA">
        <w:rPr>
          <w:rFonts w:ascii="Arial" w:hAnsi="Arial" w:cs="Arial"/>
          <w:b/>
          <w:szCs w:val="24"/>
        </w:rPr>
        <w:t>Staff</w:t>
      </w:r>
      <w:r w:rsidRPr="00147AEA">
        <w:rPr>
          <w:rFonts w:ascii="Arial" w:hAnsi="Arial" w:cs="Arial"/>
          <w:szCs w:val="24"/>
        </w:rPr>
        <w:tab/>
        <w:t>Mr G K Trevaskis</w:t>
      </w:r>
      <w:r w:rsidRPr="00147AEA">
        <w:rPr>
          <w:rFonts w:ascii="Arial" w:hAnsi="Arial" w:cs="Arial"/>
          <w:szCs w:val="24"/>
        </w:rPr>
        <w:tab/>
        <w:t>Chief Executive Officer</w:t>
      </w:r>
    </w:p>
    <w:p w14:paraId="668BF0C1" w14:textId="77777777" w:rsidR="00BB3449" w:rsidRPr="00147AEA" w:rsidRDefault="00BB3449" w:rsidP="00440A78">
      <w:pPr>
        <w:tabs>
          <w:tab w:val="left" w:pos="1985"/>
          <w:tab w:val="right" w:pos="8335"/>
        </w:tabs>
        <w:ind w:left="1985"/>
        <w:jc w:val="both"/>
        <w:rPr>
          <w:rFonts w:ascii="Arial" w:hAnsi="Arial" w:cs="Arial"/>
          <w:szCs w:val="24"/>
        </w:rPr>
      </w:pPr>
      <w:r w:rsidRPr="00147AEA">
        <w:rPr>
          <w:rFonts w:ascii="Arial" w:hAnsi="Arial" w:cs="Arial"/>
          <w:szCs w:val="24"/>
        </w:rPr>
        <w:t>Mrs L M Driscoll</w:t>
      </w:r>
      <w:r w:rsidRPr="00147AEA">
        <w:rPr>
          <w:rFonts w:ascii="Arial" w:hAnsi="Arial" w:cs="Arial"/>
          <w:szCs w:val="24"/>
        </w:rPr>
        <w:tab/>
        <w:t>Director Corporate &amp; Strategy</w:t>
      </w:r>
    </w:p>
    <w:p w14:paraId="5085E24F" w14:textId="160F7197" w:rsidR="00BB3449" w:rsidRDefault="00BB3449" w:rsidP="00440A78">
      <w:pPr>
        <w:tabs>
          <w:tab w:val="left" w:pos="1985"/>
          <w:tab w:val="right" w:pos="8335"/>
        </w:tabs>
        <w:ind w:left="1985"/>
        <w:jc w:val="both"/>
        <w:rPr>
          <w:rFonts w:ascii="Arial" w:hAnsi="Arial" w:cs="Arial"/>
          <w:szCs w:val="24"/>
        </w:rPr>
      </w:pPr>
      <w:r w:rsidRPr="00147AEA">
        <w:rPr>
          <w:rFonts w:ascii="Arial" w:hAnsi="Arial" w:cs="Arial"/>
          <w:szCs w:val="24"/>
        </w:rPr>
        <w:t xml:space="preserve">Mrs </w:t>
      </w:r>
      <w:r w:rsidR="00E63FE7">
        <w:rPr>
          <w:rFonts w:ascii="Arial" w:hAnsi="Arial" w:cs="Arial"/>
          <w:szCs w:val="24"/>
        </w:rPr>
        <w:t>V Jayaraman</w:t>
      </w:r>
      <w:r w:rsidR="00E63FE7">
        <w:rPr>
          <w:rFonts w:ascii="Arial" w:hAnsi="Arial" w:cs="Arial"/>
          <w:szCs w:val="24"/>
        </w:rPr>
        <w:tab/>
        <w:t>Manager Financial Services</w:t>
      </w:r>
    </w:p>
    <w:p w14:paraId="69857423" w14:textId="5E6DA5C1" w:rsidR="00E63FE7" w:rsidRDefault="00E63FE7" w:rsidP="00440A78">
      <w:pPr>
        <w:tabs>
          <w:tab w:val="left" w:pos="1985"/>
          <w:tab w:val="right" w:pos="8335"/>
        </w:tabs>
        <w:ind w:left="1985"/>
        <w:jc w:val="both"/>
        <w:rPr>
          <w:rFonts w:ascii="Arial" w:hAnsi="Arial" w:cs="Arial"/>
          <w:szCs w:val="24"/>
        </w:rPr>
      </w:pPr>
      <w:r>
        <w:rPr>
          <w:rFonts w:ascii="Arial" w:hAnsi="Arial" w:cs="Arial"/>
          <w:szCs w:val="24"/>
        </w:rPr>
        <w:t>Mr A D Melville</w:t>
      </w:r>
      <w:r>
        <w:rPr>
          <w:rFonts w:ascii="Arial" w:hAnsi="Arial" w:cs="Arial"/>
          <w:szCs w:val="24"/>
        </w:rPr>
        <w:tab/>
        <w:t>Manager Health &amp; Compliance</w:t>
      </w:r>
    </w:p>
    <w:p w14:paraId="5948E140" w14:textId="5C4861CF" w:rsidR="00382B44" w:rsidRPr="00147AEA" w:rsidRDefault="00382B44" w:rsidP="00440A78">
      <w:pPr>
        <w:tabs>
          <w:tab w:val="left" w:pos="1985"/>
          <w:tab w:val="right" w:pos="8335"/>
        </w:tabs>
        <w:ind w:left="1985"/>
        <w:jc w:val="both"/>
        <w:rPr>
          <w:rFonts w:ascii="Arial" w:hAnsi="Arial" w:cs="Arial"/>
          <w:szCs w:val="24"/>
        </w:rPr>
      </w:pPr>
      <w:r>
        <w:rPr>
          <w:rFonts w:ascii="Arial" w:hAnsi="Arial" w:cs="Arial"/>
          <w:szCs w:val="24"/>
        </w:rPr>
        <w:t>Mrs S C Gibson</w:t>
      </w:r>
      <w:r>
        <w:rPr>
          <w:rFonts w:ascii="Arial" w:hAnsi="Arial" w:cs="Arial"/>
          <w:szCs w:val="24"/>
        </w:rPr>
        <w:tab/>
      </w:r>
      <w:r w:rsidR="0053472B">
        <w:rPr>
          <w:rFonts w:ascii="Arial" w:hAnsi="Arial" w:cs="Arial"/>
          <w:szCs w:val="24"/>
        </w:rPr>
        <w:t>PA to Director Corporate &amp; Strategy</w:t>
      </w:r>
    </w:p>
    <w:p w14:paraId="3B47D1F5" w14:textId="298D65BA" w:rsidR="00BB3449" w:rsidRDefault="00BB3449" w:rsidP="00440A78">
      <w:pPr>
        <w:jc w:val="both"/>
        <w:rPr>
          <w:rFonts w:ascii="Arial" w:hAnsi="Arial" w:cs="Arial"/>
          <w:szCs w:val="24"/>
        </w:rPr>
      </w:pPr>
    </w:p>
    <w:p w14:paraId="30846038" w14:textId="52A4AE02" w:rsidR="006E3A57" w:rsidRDefault="006E3A57" w:rsidP="00834942">
      <w:pPr>
        <w:tabs>
          <w:tab w:val="left" w:pos="1985"/>
          <w:tab w:val="right" w:pos="8335"/>
        </w:tabs>
        <w:jc w:val="both"/>
        <w:rPr>
          <w:rFonts w:ascii="Arial" w:hAnsi="Arial" w:cs="Arial"/>
          <w:szCs w:val="24"/>
        </w:rPr>
      </w:pPr>
      <w:r w:rsidRPr="00834942">
        <w:rPr>
          <w:rFonts w:ascii="Arial" w:hAnsi="Arial" w:cs="Arial"/>
          <w:b/>
          <w:szCs w:val="24"/>
        </w:rPr>
        <w:t>Guests</w:t>
      </w:r>
      <w:r w:rsidRPr="00834942">
        <w:rPr>
          <w:rFonts w:ascii="Arial" w:hAnsi="Arial" w:cs="Arial"/>
          <w:b/>
          <w:szCs w:val="24"/>
        </w:rPr>
        <w:tab/>
      </w:r>
      <w:r w:rsidR="003D417E">
        <w:rPr>
          <w:rFonts w:ascii="Arial" w:hAnsi="Arial" w:cs="Arial"/>
          <w:szCs w:val="24"/>
        </w:rPr>
        <w:t xml:space="preserve">Mr </w:t>
      </w:r>
      <w:r w:rsidRPr="00834942">
        <w:rPr>
          <w:rFonts w:ascii="Arial" w:hAnsi="Arial" w:cs="Arial"/>
          <w:szCs w:val="24"/>
        </w:rPr>
        <w:t>D T</w:t>
      </w:r>
      <w:r w:rsidR="00834942" w:rsidRPr="00834942">
        <w:rPr>
          <w:rFonts w:ascii="Arial" w:hAnsi="Arial" w:cs="Arial"/>
          <w:szCs w:val="24"/>
        </w:rPr>
        <w:t>omasi</w:t>
      </w:r>
      <w:r w:rsidR="00834942" w:rsidRPr="00834942">
        <w:rPr>
          <w:rFonts w:ascii="Arial" w:hAnsi="Arial" w:cs="Arial"/>
          <w:szCs w:val="24"/>
        </w:rPr>
        <w:tab/>
      </w:r>
      <w:r w:rsidR="00834942">
        <w:rPr>
          <w:rFonts w:ascii="Arial" w:hAnsi="Arial" w:cs="Arial"/>
          <w:szCs w:val="24"/>
        </w:rPr>
        <w:t xml:space="preserve">Moore Stephens, </w:t>
      </w:r>
      <w:r w:rsidR="00834942" w:rsidRPr="00834942">
        <w:rPr>
          <w:rFonts w:ascii="Arial" w:hAnsi="Arial" w:cs="Arial"/>
          <w:szCs w:val="24"/>
        </w:rPr>
        <w:t>Managing Partner</w:t>
      </w:r>
    </w:p>
    <w:p w14:paraId="1D225933" w14:textId="6E0911C4" w:rsidR="00834942" w:rsidRDefault="00834942" w:rsidP="00834942">
      <w:pPr>
        <w:tabs>
          <w:tab w:val="left" w:pos="1985"/>
          <w:tab w:val="right" w:pos="8335"/>
        </w:tabs>
        <w:jc w:val="both"/>
        <w:rPr>
          <w:rFonts w:ascii="Arial" w:hAnsi="Arial" w:cs="Arial"/>
          <w:szCs w:val="24"/>
        </w:rPr>
      </w:pPr>
      <w:r>
        <w:rPr>
          <w:rFonts w:ascii="Arial" w:hAnsi="Arial" w:cs="Arial"/>
          <w:b/>
          <w:szCs w:val="24"/>
        </w:rPr>
        <w:tab/>
      </w:r>
      <w:r w:rsidR="003D417E">
        <w:rPr>
          <w:rFonts w:ascii="Arial" w:hAnsi="Arial" w:cs="Arial"/>
          <w:szCs w:val="24"/>
        </w:rPr>
        <w:t xml:space="preserve">Mr </w:t>
      </w:r>
      <w:r w:rsidR="008729C7">
        <w:rPr>
          <w:rFonts w:ascii="Arial" w:hAnsi="Arial" w:cs="Arial"/>
          <w:szCs w:val="24"/>
        </w:rPr>
        <w:t>S Cohen</w:t>
      </w:r>
      <w:r w:rsidR="008729C7">
        <w:rPr>
          <w:rFonts w:ascii="Arial" w:hAnsi="Arial" w:cs="Arial"/>
          <w:szCs w:val="24"/>
        </w:rPr>
        <w:tab/>
        <w:t>Moore Stephens, Head of I.T.</w:t>
      </w:r>
    </w:p>
    <w:p w14:paraId="7B551D45" w14:textId="59076C37" w:rsidR="008729C7" w:rsidRDefault="008729C7" w:rsidP="00834942">
      <w:pPr>
        <w:tabs>
          <w:tab w:val="left" w:pos="1985"/>
          <w:tab w:val="right" w:pos="8335"/>
        </w:tabs>
        <w:jc w:val="both"/>
        <w:rPr>
          <w:rFonts w:ascii="Arial" w:hAnsi="Arial" w:cs="Arial"/>
          <w:szCs w:val="24"/>
        </w:rPr>
      </w:pPr>
      <w:r>
        <w:rPr>
          <w:rFonts w:ascii="Arial" w:hAnsi="Arial" w:cs="Arial"/>
          <w:szCs w:val="24"/>
        </w:rPr>
        <w:tab/>
      </w:r>
      <w:r w:rsidR="003D417E">
        <w:rPr>
          <w:rFonts w:ascii="Arial" w:hAnsi="Arial" w:cs="Arial"/>
          <w:szCs w:val="24"/>
        </w:rPr>
        <w:t xml:space="preserve">Ms </w:t>
      </w:r>
      <w:r>
        <w:rPr>
          <w:rFonts w:ascii="Arial" w:hAnsi="Arial" w:cs="Arial"/>
          <w:szCs w:val="24"/>
        </w:rPr>
        <w:t>A Cheng</w:t>
      </w:r>
      <w:r>
        <w:rPr>
          <w:rFonts w:ascii="Arial" w:hAnsi="Arial" w:cs="Arial"/>
          <w:szCs w:val="24"/>
        </w:rPr>
        <w:tab/>
        <w:t>Moore Stephens, Risk &amp; Advisory</w:t>
      </w:r>
    </w:p>
    <w:p w14:paraId="1C3F3B33" w14:textId="362C18D8" w:rsidR="008729C7" w:rsidRDefault="008729C7" w:rsidP="00834942">
      <w:pPr>
        <w:tabs>
          <w:tab w:val="left" w:pos="1985"/>
          <w:tab w:val="right" w:pos="8335"/>
        </w:tabs>
        <w:jc w:val="both"/>
        <w:rPr>
          <w:rFonts w:ascii="Arial" w:hAnsi="Arial" w:cs="Arial"/>
          <w:szCs w:val="24"/>
        </w:rPr>
      </w:pPr>
      <w:r>
        <w:rPr>
          <w:rFonts w:ascii="Arial" w:hAnsi="Arial" w:cs="Arial"/>
          <w:szCs w:val="24"/>
        </w:rPr>
        <w:tab/>
      </w:r>
      <w:r w:rsidR="003D417E">
        <w:rPr>
          <w:rFonts w:ascii="Arial" w:hAnsi="Arial" w:cs="Arial"/>
          <w:szCs w:val="24"/>
        </w:rPr>
        <w:t>Mr T Macri</w:t>
      </w:r>
      <w:r w:rsidR="003D417E">
        <w:rPr>
          <w:rFonts w:ascii="Arial" w:hAnsi="Arial" w:cs="Arial"/>
          <w:szCs w:val="24"/>
        </w:rPr>
        <w:tab/>
        <w:t xml:space="preserve">Macri Partners, </w:t>
      </w:r>
      <w:r w:rsidR="006D6189">
        <w:rPr>
          <w:rFonts w:ascii="Arial" w:hAnsi="Arial" w:cs="Arial"/>
          <w:szCs w:val="24"/>
        </w:rPr>
        <w:t>Partner</w:t>
      </w:r>
    </w:p>
    <w:p w14:paraId="54C1D63B" w14:textId="60BD838E" w:rsidR="000479F9" w:rsidRPr="008729C7" w:rsidRDefault="00914621" w:rsidP="00834942">
      <w:pPr>
        <w:tabs>
          <w:tab w:val="left" w:pos="1985"/>
          <w:tab w:val="right" w:pos="8335"/>
        </w:tabs>
        <w:jc w:val="both"/>
        <w:rPr>
          <w:rFonts w:ascii="Arial" w:hAnsi="Arial" w:cs="Arial"/>
          <w:szCs w:val="24"/>
        </w:rPr>
      </w:pPr>
      <w:r>
        <w:rPr>
          <w:rFonts w:ascii="Arial" w:hAnsi="Arial" w:cs="Arial"/>
          <w:szCs w:val="24"/>
        </w:rPr>
        <w:tab/>
        <w:t>Mr Suren</w:t>
      </w:r>
      <w:r>
        <w:rPr>
          <w:rFonts w:ascii="Arial" w:hAnsi="Arial" w:cs="Arial"/>
          <w:szCs w:val="24"/>
        </w:rPr>
        <w:tab/>
        <w:t>Macri</w:t>
      </w:r>
    </w:p>
    <w:p w14:paraId="0C4A5D30" w14:textId="77777777" w:rsidR="006E3A57" w:rsidRPr="00147AEA" w:rsidRDefault="006E3A57" w:rsidP="00440A78">
      <w:pPr>
        <w:jc w:val="both"/>
        <w:rPr>
          <w:rFonts w:ascii="Arial" w:hAnsi="Arial" w:cs="Arial"/>
          <w:szCs w:val="24"/>
        </w:rPr>
      </w:pPr>
    </w:p>
    <w:p w14:paraId="4D4E7500" w14:textId="2B3E577E" w:rsidR="00BB3449" w:rsidRPr="00147AEA" w:rsidRDefault="00BB3449" w:rsidP="00440A78">
      <w:pPr>
        <w:tabs>
          <w:tab w:val="left" w:pos="1985"/>
        </w:tabs>
        <w:jc w:val="both"/>
        <w:rPr>
          <w:rFonts w:ascii="Arial" w:hAnsi="Arial" w:cs="Arial"/>
          <w:szCs w:val="24"/>
        </w:rPr>
      </w:pPr>
      <w:r w:rsidRPr="00147AEA">
        <w:rPr>
          <w:rFonts w:ascii="Arial" w:hAnsi="Arial" w:cs="Arial"/>
          <w:b/>
          <w:szCs w:val="24"/>
        </w:rPr>
        <w:t>Public</w:t>
      </w:r>
      <w:r w:rsidRPr="00147AEA">
        <w:rPr>
          <w:rFonts w:ascii="Arial" w:hAnsi="Arial" w:cs="Arial"/>
          <w:szCs w:val="24"/>
        </w:rPr>
        <w:tab/>
        <w:t xml:space="preserve">There were </w:t>
      </w:r>
      <w:r w:rsidR="0045313E">
        <w:rPr>
          <w:rFonts w:ascii="Arial" w:hAnsi="Arial" w:cs="Arial"/>
          <w:szCs w:val="24"/>
        </w:rPr>
        <w:t>no</w:t>
      </w:r>
      <w:r w:rsidRPr="00147AEA">
        <w:rPr>
          <w:rFonts w:ascii="Arial" w:hAnsi="Arial" w:cs="Arial"/>
          <w:szCs w:val="24"/>
        </w:rPr>
        <w:t xml:space="preserve"> members of the public present.</w:t>
      </w:r>
    </w:p>
    <w:p w14:paraId="55EB6866" w14:textId="77777777" w:rsidR="00BB3449" w:rsidRPr="00147AEA" w:rsidRDefault="00BB3449" w:rsidP="00440A78">
      <w:pPr>
        <w:tabs>
          <w:tab w:val="left" w:pos="1985"/>
          <w:tab w:val="right" w:pos="8335"/>
        </w:tabs>
        <w:jc w:val="both"/>
        <w:rPr>
          <w:rFonts w:ascii="Arial" w:hAnsi="Arial" w:cs="Arial"/>
          <w:szCs w:val="24"/>
        </w:rPr>
      </w:pPr>
    </w:p>
    <w:p w14:paraId="4311045F" w14:textId="718C64D1" w:rsidR="00BB3449" w:rsidRPr="00147AEA" w:rsidRDefault="00BB3449" w:rsidP="00440A78">
      <w:pPr>
        <w:tabs>
          <w:tab w:val="left" w:pos="1985"/>
        </w:tabs>
        <w:ind w:left="1985" w:hanging="1985"/>
        <w:jc w:val="both"/>
        <w:rPr>
          <w:rFonts w:ascii="Arial" w:hAnsi="Arial" w:cs="Arial"/>
          <w:szCs w:val="24"/>
        </w:rPr>
      </w:pPr>
      <w:r w:rsidRPr="00147AEA">
        <w:rPr>
          <w:rFonts w:ascii="Arial" w:hAnsi="Arial" w:cs="Arial"/>
          <w:b/>
          <w:szCs w:val="24"/>
        </w:rPr>
        <w:t>Press</w:t>
      </w:r>
      <w:r w:rsidRPr="00147AEA">
        <w:rPr>
          <w:rFonts w:ascii="Arial" w:hAnsi="Arial" w:cs="Arial"/>
          <w:szCs w:val="24"/>
        </w:rPr>
        <w:tab/>
      </w:r>
      <w:r w:rsidR="0045313E" w:rsidRPr="00147AEA">
        <w:rPr>
          <w:rFonts w:ascii="Arial" w:hAnsi="Arial" w:cs="Arial"/>
          <w:szCs w:val="24"/>
        </w:rPr>
        <w:t xml:space="preserve">There were </w:t>
      </w:r>
      <w:r w:rsidR="0045313E">
        <w:rPr>
          <w:rFonts w:ascii="Arial" w:hAnsi="Arial" w:cs="Arial"/>
          <w:szCs w:val="24"/>
        </w:rPr>
        <w:t>no</w:t>
      </w:r>
      <w:r w:rsidR="0045313E" w:rsidRPr="00147AEA">
        <w:rPr>
          <w:rFonts w:ascii="Arial" w:hAnsi="Arial" w:cs="Arial"/>
          <w:szCs w:val="24"/>
        </w:rPr>
        <w:t xml:space="preserve"> members of the p</w:t>
      </w:r>
      <w:r w:rsidR="0045313E">
        <w:rPr>
          <w:rFonts w:ascii="Arial" w:hAnsi="Arial" w:cs="Arial"/>
          <w:szCs w:val="24"/>
        </w:rPr>
        <w:t>ress</w:t>
      </w:r>
      <w:r w:rsidR="0045313E" w:rsidRPr="00147AEA">
        <w:rPr>
          <w:rFonts w:ascii="Arial" w:hAnsi="Arial" w:cs="Arial"/>
          <w:szCs w:val="24"/>
        </w:rPr>
        <w:t xml:space="preserve"> present.</w:t>
      </w:r>
    </w:p>
    <w:p w14:paraId="7EE178E4" w14:textId="77777777" w:rsidR="00BB3449" w:rsidRPr="00147AEA" w:rsidRDefault="00BB3449" w:rsidP="00440A78">
      <w:pPr>
        <w:tabs>
          <w:tab w:val="left" w:pos="1985"/>
        </w:tabs>
        <w:ind w:left="1985" w:hanging="1985"/>
        <w:jc w:val="both"/>
        <w:rPr>
          <w:rFonts w:ascii="Arial" w:hAnsi="Arial" w:cs="Arial"/>
          <w:szCs w:val="24"/>
        </w:rPr>
      </w:pPr>
    </w:p>
    <w:p w14:paraId="3870BF7C" w14:textId="55297B79" w:rsidR="00301A25" w:rsidRDefault="00BB3449" w:rsidP="00BE332C">
      <w:pPr>
        <w:tabs>
          <w:tab w:val="left" w:pos="2268"/>
          <w:tab w:val="right" w:pos="8335"/>
        </w:tabs>
        <w:jc w:val="both"/>
        <w:rPr>
          <w:rFonts w:ascii="Arial" w:hAnsi="Arial" w:cs="Arial"/>
          <w:szCs w:val="24"/>
        </w:rPr>
      </w:pPr>
      <w:r w:rsidRPr="00147AEA">
        <w:rPr>
          <w:rFonts w:ascii="Arial" w:hAnsi="Arial" w:cs="Arial"/>
          <w:b/>
          <w:szCs w:val="24"/>
        </w:rPr>
        <w:t>Leave of Absence</w:t>
      </w:r>
      <w:r w:rsidR="00301A25">
        <w:rPr>
          <w:rFonts w:ascii="Arial" w:hAnsi="Arial" w:cs="Arial"/>
          <w:szCs w:val="24"/>
        </w:rPr>
        <w:tab/>
      </w:r>
      <w:r w:rsidR="00301A25" w:rsidRPr="00147AEA">
        <w:rPr>
          <w:rFonts w:ascii="Arial" w:hAnsi="Arial" w:cs="Arial"/>
          <w:szCs w:val="24"/>
        </w:rPr>
        <w:t>Councillor L J McManus</w:t>
      </w:r>
      <w:r w:rsidR="00301A25" w:rsidRPr="00147AEA">
        <w:rPr>
          <w:rFonts w:ascii="Arial" w:hAnsi="Arial" w:cs="Arial"/>
          <w:szCs w:val="24"/>
        </w:rPr>
        <w:tab/>
        <w:t>Coastal Districts Ward</w:t>
      </w:r>
    </w:p>
    <w:p w14:paraId="2AE7AE80" w14:textId="7BCFF54A" w:rsidR="00BB3449" w:rsidRPr="00147AEA" w:rsidRDefault="00BB3449" w:rsidP="00440A78">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p>
    <w:p w14:paraId="151E3F17" w14:textId="77777777" w:rsidR="00BB3449" w:rsidRPr="00147AEA" w:rsidRDefault="00BB3449" w:rsidP="00440A78">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r w:rsidRPr="00147AEA">
        <w:rPr>
          <w:rFonts w:ascii="Arial" w:hAnsi="Arial" w:cs="Arial"/>
          <w:b/>
          <w:szCs w:val="24"/>
        </w:rPr>
        <w:t>(Previously Approved)</w:t>
      </w:r>
    </w:p>
    <w:p w14:paraId="77288D53" w14:textId="77777777" w:rsidR="00BB3449" w:rsidRPr="00147AEA" w:rsidRDefault="00BB3449" w:rsidP="00440A78">
      <w:pPr>
        <w:rPr>
          <w:rFonts w:ascii="Arial" w:hAnsi="Arial" w:cs="Arial"/>
          <w:b/>
          <w:szCs w:val="24"/>
        </w:rPr>
      </w:pPr>
    </w:p>
    <w:p w14:paraId="7BC0F5F5" w14:textId="77777777" w:rsidR="003F06BD" w:rsidRPr="009B1D4A" w:rsidRDefault="00BB3449" w:rsidP="009B1D4A">
      <w:pPr>
        <w:tabs>
          <w:tab w:val="left" w:pos="2268"/>
          <w:tab w:val="right" w:pos="8335"/>
        </w:tabs>
        <w:jc w:val="both"/>
        <w:rPr>
          <w:rFonts w:ascii="Arial" w:hAnsi="Arial" w:cs="Arial"/>
          <w:b/>
          <w:szCs w:val="24"/>
        </w:rPr>
      </w:pPr>
      <w:r w:rsidRPr="00147AEA">
        <w:rPr>
          <w:rFonts w:ascii="Arial" w:hAnsi="Arial" w:cs="Arial"/>
          <w:b/>
          <w:szCs w:val="24"/>
        </w:rPr>
        <w:t>Absent</w:t>
      </w:r>
      <w:r w:rsidRPr="009B1D4A">
        <w:rPr>
          <w:rFonts w:ascii="Arial" w:hAnsi="Arial" w:cs="Arial"/>
          <w:b/>
          <w:szCs w:val="24"/>
        </w:rPr>
        <w:tab/>
      </w:r>
      <w:r w:rsidR="003F06BD" w:rsidRPr="009B1D4A">
        <w:rPr>
          <w:rFonts w:ascii="Arial" w:hAnsi="Arial" w:cs="Arial"/>
          <w:szCs w:val="24"/>
        </w:rPr>
        <w:t>Councillor B G Hodsdon</w:t>
      </w:r>
      <w:r w:rsidR="003F06BD" w:rsidRPr="009B1D4A">
        <w:rPr>
          <w:rFonts w:ascii="Arial" w:hAnsi="Arial" w:cs="Arial"/>
          <w:szCs w:val="24"/>
        </w:rPr>
        <w:tab/>
        <w:t>Hollywood Ward</w:t>
      </w:r>
    </w:p>
    <w:p w14:paraId="69C29E6A" w14:textId="5C2B1491" w:rsidR="00BB3449" w:rsidRDefault="00BB3449" w:rsidP="00440A78">
      <w:pPr>
        <w:tabs>
          <w:tab w:val="left" w:pos="1985"/>
        </w:tabs>
        <w:rPr>
          <w:rFonts w:ascii="Arial" w:hAnsi="Arial" w:cs="Arial"/>
          <w:szCs w:val="24"/>
        </w:rPr>
      </w:pPr>
    </w:p>
    <w:p w14:paraId="11463F92" w14:textId="77777777" w:rsidR="00AF62C9" w:rsidRPr="00147AEA" w:rsidRDefault="00AF62C9" w:rsidP="00440A78">
      <w:pPr>
        <w:tabs>
          <w:tab w:val="left" w:pos="1985"/>
        </w:tabs>
        <w:rPr>
          <w:rFonts w:ascii="Arial" w:hAnsi="Arial" w:cs="Arial"/>
          <w:b/>
          <w:szCs w:val="24"/>
        </w:rPr>
      </w:pPr>
    </w:p>
    <w:p w14:paraId="7BABA549" w14:textId="77777777" w:rsidR="009B1D4A" w:rsidRDefault="009B1D4A">
      <w:pPr>
        <w:rPr>
          <w:rFonts w:ascii="Arial" w:hAnsi="Arial" w:cs="Arial"/>
          <w:b/>
          <w:szCs w:val="24"/>
        </w:rPr>
      </w:pPr>
      <w:r>
        <w:rPr>
          <w:rFonts w:ascii="Arial" w:hAnsi="Arial" w:cs="Arial"/>
          <w:b/>
          <w:szCs w:val="24"/>
        </w:rPr>
        <w:br w:type="page"/>
      </w:r>
    </w:p>
    <w:p w14:paraId="41FFACBA" w14:textId="5D5E09D2"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lastRenderedPageBreak/>
        <w:t>Disclaimer</w:t>
      </w:r>
    </w:p>
    <w:p w14:paraId="089240CD" w14:textId="77777777" w:rsidR="00562866" w:rsidRDefault="00562866" w:rsidP="00765E9D">
      <w:pPr>
        <w:pStyle w:val="BodyText"/>
        <w:rPr>
          <w:rFonts w:ascii="Arial" w:hAnsi="Arial" w:cs="Arial"/>
          <w:sz w:val="22"/>
          <w:szCs w:val="24"/>
        </w:rPr>
      </w:pPr>
    </w:p>
    <w:p w14:paraId="6DCCBB28" w14:textId="77777777" w:rsidR="00D42959" w:rsidRPr="00B30BA5" w:rsidRDefault="00D42959" w:rsidP="00D42959">
      <w:pPr>
        <w:pStyle w:val="BodyText2"/>
        <w:rPr>
          <w:rFonts w:ascii="Arial" w:hAnsi="Arial" w:cs="Arial"/>
          <w:i w:val="0"/>
          <w:szCs w:val="24"/>
        </w:rPr>
      </w:pPr>
      <w:r w:rsidRPr="00B30BA5">
        <w:rPr>
          <w:rFonts w:ascii="Arial" w:hAnsi="Arial" w:cs="Arial"/>
          <w:i w:val="0"/>
          <w:szCs w:val="24"/>
        </w:rPr>
        <w:t xml:space="preserve">Members of the public who attend Council meetings should not act immediately on anything they hear at the meetings, without first seeking clarification of Council’s position. For </w:t>
      </w:r>
      <w:proofErr w:type="gramStart"/>
      <w:r w:rsidRPr="00B30BA5">
        <w:rPr>
          <w:rFonts w:ascii="Arial" w:hAnsi="Arial" w:cs="Arial"/>
          <w:i w:val="0"/>
          <w:szCs w:val="24"/>
        </w:rPr>
        <w:t>example</w:t>
      </w:r>
      <w:proofErr w:type="gramEnd"/>
      <w:r w:rsidRPr="00B30BA5">
        <w:rPr>
          <w:rFonts w:ascii="Arial" w:hAnsi="Arial" w:cs="Arial"/>
          <w:i w:val="0"/>
          <w:szCs w:val="24"/>
        </w:rPr>
        <w:t xml:space="preserve"> by reference to the confirmed Minutes of Council meeting. Members of the public are also advised to wait for written advice from the Council prior to </w:t>
      </w:r>
      <w:proofErr w:type="gramStart"/>
      <w:r w:rsidRPr="00B30BA5">
        <w:rPr>
          <w:rFonts w:ascii="Arial" w:hAnsi="Arial" w:cs="Arial"/>
          <w:i w:val="0"/>
          <w:szCs w:val="24"/>
        </w:rPr>
        <w:t>taking action</w:t>
      </w:r>
      <w:proofErr w:type="gramEnd"/>
      <w:r w:rsidRPr="00B30BA5">
        <w:rPr>
          <w:rFonts w:ascii="Arial" w:hAnsi="Arial" w:cs="Arial"/>
          <w:i w:val="0"/>
          <w:szCs w:val="24"/>
        </w:rPr>
        <w:t xml:space="preserve"> on any matter that they may have before Council.</w:t>
      </w:r>
    </w:p>
    <w:p w14:paraId="6234E0B2" w14:textId="77777777" w:rsidR="00D42959" w:rsidRPr="00B30BA5" w:rsidRDefault="00D42959" w:rsidP="00D42959">
      <w:pPr>
        <w:pStyle w:val="BodyText2"/>
        <w:rPr>
          <w:rFonts w:ascii="Arial" w:hAnsi="Arial" w:cs="Arial"/>
          <w:i w:val="0"/>
          <w:szCs w:val="24"/>
        </w:rPr>
      </w:pPr>
    </w:p>
    <w:p w14:paraId="219CED8C" w14:textId="77777777" w:rsidR="00D42959" w:rsidRPr="00B30BA5" w:rsidRDefault="00D42959" w:rsidP="00D42959">
      <w:pPr>
        <w:pStyle w:val="BodyText2"/>
        <w:rPr>
          <w:rFonts w:ascii="Arial" w:hAnsi="Arial" w:cs="Arial"/>
          <w:i w:val="0"/>
          <w:szCs w:val="24"/>
        </w:rPr>
      </w:pPr>
      <w:r w:rsidRPr="00B30BA5">
        <w:rPr>
          <w:rFonts w:ascii="Arial" w:hAnsi="Arial" w:cs="Arial"/>
          <w:i w:val="0"/>
          <w:szCs w:val="24"/>
        </w:rPr>
        <w:t>Any plans or documents in agendas and minutes may be subject to copyright. The express permission of the copyright owner must be obtained before copying any copyright material.</w:t>
      </w:r>
    </w:p>
    <w:p w14:paraId="6EF8C596" w14:textId="4A786222" w:rsidR="009E31F2" w:rsidRDefault="009E31F2" w:rsidP="00765E9D">
      <w:pPr>
        <w:tabs>
          <w:tab w:val="left" w:pos="720"/>
          <w:tab w:val="left" w:pos="1440"/>
          <w:tab w:val="left" w:pos="2410"/>
          <w:tab w:val="left" w:pos="2977"/>
          <w:tab w:val="right" w:pos="8335"/>
          <w:tab w:val="right" w:pos="8505"/>
        </w:tabs>
        <w:jc w:val="both"/>
        <w:rPr>
          <w:rFonts w:ascii="Arial" w:hAnsi="Arial" w:cs="Arial"/>
          <w:szCs w:val="24"/>
        </w:rPr>
      </w:pPr>
    </w:p>
    <w:p w14:paraId="375C4F76" w14:textId="77777777" w:rsidR="00B771C9" w:rsidRPr="00180419" w:rsidRDefault="00B771C9" w:rsidP="00765E9D">
      <w:pPr>
        <w:tabs>
          <w:tab w:val="left" w:pos="720"/>
          <w:tab w:val="left" w:pos="1440"/>
          <w:tab w:val="left" w:pos="2410"/>
          <w:tab w:val="left" w:pos="2977"/>
          <w:tab w:val="right" w:pos="8335"/>
          <w:tab w:val="right" w:pos="8505"/>
        </w:tabs>
        <w:jc w:val="both"/>
        <w:rPr>
          <w:rFonts w:ascii="Arial" w:hAnsi="Arial" w:cs="Arial"/>
          <w:szCs w:val="24"/>
        </w:rPr>
      </w:pPr>
    </w:p>
    <w:p w14:paraId="50AAF72E" w14:textId="77777777" w:rsidR="00683A50" w:rsidRPr="00180419" w:rsidRDefault="00562866" w:rsidP="00822285">
      <w:pPr>
        <w:pStyle w:val="Heading1"/>
        <w:numPr>
          <w:ilvl w:val="0"/>
          <w:numId w:val="1"/>
        </w:numPr>
        <w:tabs>
          <w:tab w:val="clear" w:pos="720"/>
          <w:tab w:val="num" w:pos="0"/>
        </w:tabs>
        <w:spacing w:before="0" w:after="0"/>
        <w:ind w:left="-851" w:firstLine="0"/>
        <w:rPr>
          <w:rFonts w:ascii="Arial" w:hAnsi="Arial" w:cs="Arial"/>
          <w:sz w:val="24"/>
          <w:szCs w:val="24"/>
          <w:u w:val="none"/>
        </w:rPr>
      </w:pPr>
      <w:bookmarkStart w:id="5" w:name="_Toc489603345"/>
      <w:bookmarkStart w:id="6" w:name="_Toc521933821"/>
      <w:r w:rsidRPr="00180419">
        <w:rPr>
          <w:rFonts w:ascii="Arial" w:hAnsi="Arial" w:cs="Arial"/>
          <w:caps w:val="0"/>
          <w:sz w:val="24"/>
          <w:szCs w:val="24"/>
          <w:u w:val="none"/>
        </w:rPr>
        <w:t>Public Question Time</w:t>
      </w:r>
      <w:bookmarkEnd w:id="5"/>
      <w:bookmarkEnd w:id="6"/>
    </w:p>
    <w:p w14:paraId="302C07F8" w14:textId="1F976DC6" w:rsidR="00167705" w:rsidRDefault="00167705" w:rsidP="00D03B1A">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9B22A46" w14:textId="5FA4518F" w:rsidR="00434FA5" w:rsidRPr="00147AEA" w:rsidRDefault="00434FA5" w:rsidP="00434FA5">
      <w:pPr>
        <w:jc w:val="both"/>
        <w:rPr>
          <w:rFonts w:ascii="Arial" w:hAnsi="Arial" w:cs="Arial"/>
          <w:b/>
          <w:szCs w:val="24"/>
        </w:rPr>
      </w:pPr>
      <w:r>
        <w:rPr>
          <w:rFonts w:ascii="Arial" w:hAnsi="Arial" w:cs="Arial"/>
          <w:szCs w:val="24"/>
        </w:rPr>
        <w:t>There were no questions from the public.</w:t>
      </w:r>
    </w:p>
    <w:p w14:paraId="4B5AC03A" w14:textId="77777777" w:rsidR="00506727" w:rsidRDefault="00506727"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p>
    <w:p w14:paraId="067507E7" w14:textId="0549D423" w:rsidR="00167705" w:rsidRDefault="00167705">
      <w:pPr>
        <w:rPr>
          <w:rFonts w:ascii="Arial" w:hAnsi="Arial" w:cs="Arial"/>
          <w:b/>
          <w:kern w:val="28"/>
          <w:szCs w:val="24"/>
        </w:rPr>
      </w:pPr>
      <w:bookmarkStart w:id="7" w:name="_Toc489603346"/>
    </w:p>
    <w:p w14:paraId="0D3D05B7" w14:textId="28F97E75" w:rsidR="00683A50" w:rsidRPr="00180419" w:rsidRDefault="00562866" w:rsidP="00822285">
      <w:pPr>
        <w:pStyle w:val="Heading1"/>
        <w:numPr>
          <w:ilvl w:val="0"/>
          <w:numId w:val="1"/>
        </w:numPr>
        <w:tabs>
          <w:tab w:val="clear" w:pos="720"/>
          <w:tab w:val="num" w:pos="0"/>
        </w:tabs>
        <w:spacing w:before="0" w:after="0"/>
        <w:ind w:left="142" w:hanging="1146"/>
        <w:rPr>
          <w:rFonts w:ascii="Arial" w:hAnsi="Arial" w:cs="Arial"/>
          <w:sz w:val="24"/>
          <w:szCs w:val="24"/>
          <w:u w:val="none"/>
        </w:rPr>
      </w:pPr>
      <w:bookmarkStart w:id="8" w:name="_Toc521933822"/>
      <w:r w:rsidRPr="00180419">
        <w:rPr>
          <w:rFonts w:ascii="Arial" w:hAnsi="Arial" w:cs="Arial"/>
          <w:caps w:val="0"/>
          <w:sz w:val="24"/>
          <w:szCs w:val="24"/>
          <w:u w:val="none"/>
        </w:rPr>
        <w:t xml:space="preserve">Addresses </w:t>
      </w:r>
      <w:proofErr w:type="gramStart"/>
      <w:r w:rsidRPr="00180419">
        <w:rPr>
          <w:rFonts w:ascii="Arial" w:hAnsi="Arial" w:cs="Arial"/>
          <w:caps w:val="0"/>
          <w:sz w:val="24"/>
          <w:szCs w:val="24"/>
          <w:u w:val="none"/>
        </w:rPr>
        <w:t>By</w:t>
      </w:r>
      <w:proofErr w:type="gramEnd"/>
      <w:r w:rsidRPr="00180419">
        <w:rPr>
          <w:rFonts w:ascii="Arial" w:hAnsi="Arial" w:cs="Arial"/>
          <w:caps w:val="0"/>
          <w:sz w:val="24"/>
          <w:szCs w:val="24"/>
          <w:u w:val="none"/>
        </w:rPr>
        <w:t xml:space="preserve"> Members of the Public (only for items listed on the agenda)</w:t>
      </w:r>
      <w:bookmarkEnd w:id="7"/>
      <w:bookmarkEnd w:id="8"/>
    </w:p>
    <w:p w14:paraId="54839072" w14:textId="6E9EF7E6" w:rsidR="00683A50" w:rsidRDefault="00683A50" w:rsidP="00921BCA">
      <w:pPr>
        <w:tabs>
          <w:tab w:val="left" w:pos="1440"/>
          <w:tab w:val="left" w:pos="2410"/>
          <w:tab w:val="left" w:pos="2977"/>
          <w:tab w:val="right" w:pos="8335"/>
          <w:tab w:val="right" w:pos="8505"/>
        </w:tabs>
        <w:jc w:val="both"/>
        <w:rPr>
          <w:rFonts w:ascii="Arial" w:hAnsi="Arial" w:cs="Arial"/>
          <w:szCs w:val="24"/>
        </w:rPr>
      </w:pPr>
    </w:p>
    <w:p w14:paraId="4E60621B" w14:textId="3DD9CBF1" w:rsidR="00434FA5" w:rsidRPr="00147AEA" w:rsidRDefault="00434FA5" w:rsidP="00434FA5">
      <w:pPr>
        <w:jc w:val="both"/>
        <w:rPr>
          <w:rFonts w:ascii="Arial" w:hAnsi="Arial" w:cs="Arial"/>
          <w:b/>
          <w:szCs w:val="24"/>
        </w:rPr>
      </w:pPr>
      <w:r>
        <w:rPr>
          <w:rFonts w:ascii="Arial" w:hAnsi="Arial" w:cs="Arial"/>
          <w:szCs w:val="24"/>
        </w:rPr>
        <w:t>There were no addresses made by members of the public.</w:t>
      </w:r>
    </w:p>
    <w:p w14:paraId="63993095" w14:textId="77777777" w:rsidR="00434FA5" w:rsidRDefault="00434FA5" w:rsidP="00921BCA">
      <w:pPr>
        <w:tabs>
          <w:tab w:val="left" w:pos="1440"/>
          <w:tab w:val="left" w:pos="2410"/>
          <w:tab w:val="left" w:pos="2977"/>
          <w:tab w:val="right" w:pos="8335"/>
          <w:tab w:val="right" w:pos="8505"/>
        </w:tabs>
        <w:jc w:val="both"/>
        <w:rPr>
          <w:rFonts w:ascii="Arial" w:hAnsi="Arial" w:cs="Arial"/>
          <w:szCs w:val="24"/>
        </w:rPr>
      </w:pPr>
    </w:p>
    <w:p w14:paraId="56494579" w14:textId="77777777" w:rsidR="00311794" w:rsidRPr="00180419" w:rsidRDefault="0031179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53FB078D" w14:textId="77777777" w:rsidR="00D05D60" w:rsidRPr="00921BCA" w:rsidRDefault="00562866"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9" w:name="_Toc489603347"/>
      <w:bookmarkStart w:id="10" w:name="_Toc521933823"/>
      <w:r w:rsidRPr="00180419">
        <w:rPr>
          <w:rFonts w:ascii="Arial" w:hAnsi="Arial" w:cs="Arial"/>
          <w:caps w:val="0"/>
          <w:sz w:val="24"/>
          <w:szCs w:val="24"/>
          <w:u w:val="none"/>
        </w:rPr>
        <w:t>Disclosures of Financial Interest</w:t>
      </w:r>
      <w:bookmarkEnd w:id="9"/>
      <w:bookmarkEnd w:id="10"/>
      <w:r w:rsidRPr="00180419">
        <w:rPr>
          <w:rFonts w:ascii="Arial" w:hAnsi="Arial" w:cs="Arial"/>
          <w:caps w:val="0"/>
          <w:sz w:val="24"/>
          <w:szCs w:val="24"/>
          <w:u w:val="none"/>
        </w:rPr>
        <w:t xml:space="preserve"> </w:t>
      </w:r>
    </w:p>
    <w:p w14:paraId="605D88D5"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7F5740B2" w14:textId="7DC61FBE" w:rsidR="00D05D60" w:rsidRPr="00180419" w:rsidRDefault="00D05D60"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remind</w:t>
      </w:r>
      <w:r w:rsidR="0016464D">
        <w:rPr>
          <w:rFonts w:ascii="Arial" w:hAnsi="Arial" w:cs="Arial"/>
          <w:szCs w:val="24"/>
        </w:rPr>
        <w:t>ed</w:t>
      </w:r>
      <w:r w:rsidRPr="00180419">
        <w:rPr>
          <w:rFonts w:ascii="Arial" w:hAnsi="Arial" w:cs="Arial"/>
          <w:szCs w:val="24"/>
        </w:rPr>
        <w:t xml:space="preserve">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822285">
        <w:rPr>
          <w:rFonts w:ascii="Arial" w:hAnsi="Arial" w:cs="Arial"/>
          <w:szCs w:val="24"/>
        </w:rPr>
        <w:t>Local Government Act</w:t>
      </w:r>
      <w:r w:rsidRPr="00180419">
        <w:rPr>
          <w:rFonts w:ascii="Arial" w:hAnsi="Arial" w:cs="Arial"/>
          <w:szCs w:val="24"/>
        </w:rPr>
        <w:t xml:space="preserve"> to disclose any interest during the meeting when the matter is discussed.</w:t>
      </w:r>
    </w:p>
    <w:p w14:paraId="39BBDC6F" w14:textId="77777777" w:rsidR="00434FA5" w:rsidRPr="00147AEA" w:rsidRDefault="00434FA5" w:rsidP="00440A78">
      <w:pPr>
        <w:numPr>
          <w:ilvl w:val="12"/>
          <w:numId w:val="0"/>
        </w:numPr>
        <w:tabs>
          <w:tab w:val="left" w:pos="1440"/>
          <w:tab w:val="left" w:pos="2410"/>
          <w:tab w:val="left" w:pos="2977"/>
          <w:tab w:val="right" w:pos="8335"/>
          <w:tab w:val="right" w:pos="8505"/>
        </w:tabs>
        <w:jc w:val="both"/>
        <w:rPr>
          <w:rFonts w:ascii="Arial" w:hAnsi="Arial" w:cs="Arial"/>
          <w:szCs w:val="24"/>
        </w:rPr>
      </w:pPr>
    </w:p>
    <w:p w14:paraId="770462EA" w14:textId="77777777" w:rsidR="00434FA5" w:rsidRPr="00147AEA" w:rsidRDefault="00434FA5" w:rsidP="00440A78">
      <w:pPr>
        <w:numPr>
          <w:ilvl w:val="12"/>
          <w:numId w:val="0"/>
        </w:numPr>
        <w:tabs>
          <w:tab w:val="left" w:pos="1440"/>
          <w:tab w:val="left" w:pos="2410"/>
          <w:tab w:val="left" w:pos="2977"/>
          <w:tab w:val="right" w:pos="8335"/>
          <w:tab w:val="right" w:pos="8505"/>
        </w:tabs>
        <w:jc w:val="both"/>
        <w:rPr>
          <w:rFonts w:ascii="Arial" w:hAnsi="Arial" w:cs="Arial"/>
          <w:szCs w:val="24"/>
        </w:rPr>
      </w:pPr>
      <w:r w:rsidRPr="00147AEA">
        <w:rPr>
          <w:rFonts w:ascii="Arial" w:hAnsi="Arial" w:cs="Arial"/>
          <w:szCs w:val="24"/>
        </w:rPr>
        <w:t>There were no disclosures of financial interest.</w:t>
      </w:r>
    </w:p>
    <w:p w14:paraId="08136DB4" w14:textId="58CCCB1C" w:rsidR="00434FA5" w:rsidRPr="00147AEA" w:rsidRDefault="00434FA5" w:rsidP="00440A78">
      <w:pPr>
        <w:numPr>
          <w:ilvl w:val="12"/>
          <w:numId w:val="0"/>
        </w:numPr>
        <w:tabs>
          <w:tab w:val="left" w:pos="1440"/>
          <w:tab w:val="left" w:pos="2410"/>
          <w:tab w:val="left" w:pos="2977"/>
          <w:tab w:val="right" w:pos="8335"/>
          <w:tab w:val="right" w:pos="8505"/>
        </w:tabs>
        <w:jc w:val="both"/>
        <w:rPr>
          <w:rFonts w:ascii="Arial" w:hAnsi="Arial" w:cs="Arial"/>
          <w:szCs w:val="24"/>
        </w:rPr>
      </w:pPr>
    </w:p>
    <w:p w14:paraId="1FF341E9" w14:textId="77777777" w:rsidR="00311794" w:rsidRDefault="00311794" w:rsidP="0098513F">
      <w:pPr>
        <w:pStyle w:val="BodyTextIndent"/>
        <w:ind w:left="0"/>
        <w:rPr>
          <w:rFonts w:ascii="Arial" w:hAnsi="Arial" w:cs="Arial"/>
          <w:b/>
          <w:i/>
          <w:szCs w:val="24"/>
        </w:rPr>
      </w:pPr>
    </w:p>
    <w:p w14:paraId="52344D41" w14:textId="77777777" w:rsidR="00683A50" w:rsidRPr="00921BCA" w:rsidRDefault="00562866"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11" w:name="_Toc489603348"/>
      <w:bookmarkStart w:id="12" w:name="_Toc521933824"/>
      <w:r w:rsidRPr="00180419">
        <w:rPr>
          <w:rFonts w:ascii="Arial" w:hAnsi="Arial" w:cs="Arial"/>
          <w:caps w:val="0"/>
          <w:sz w:val="24"/>
          <w:szCs w:val="24"/>
          <w:u w:val="none"/>
        </w:rPr>
        <w:t>Disclosures of Interests Affecting Impartiality</w:t>
      </w:r>
      <w:bookmarkEnd w:id="11"/>
      <w:bookmarkEnd w:id="12"/>
    </w:p>
    <w:p w14:paraId="3B8486A3" w14:textId="77777777" w:rsidR="00D05D60" w:rsidRPr="00562866" w:rsidRDefault="00D05D60" w:rsidP="00765E9D">
      <w:pPr>
        <w:pStyle w:val="BodyTextIndent"/>
        <w:rPr>
          <w:rFonts w:ascii="Arial" w:hAnsi="Arial" w:cs="Arial"/>
          <w:szCs w:val="24"/>
        </w:rPr>
      </w:pPr>
    </w:p>
    <w:p w14:paraId="662DF4C1" w14:textId="498B285F" w:rsidR="00D05D60" w:rsidRDefault="00D05D60"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The Presiding Member remind</w:t>
      </w:r>
      <w:r w:rsidR="0016464D">
        <w:rPr>
          <w:rFonts w:ascii="Arial" w:hAnsi="Arial" w:cs="Arial"/>
          <w:szCs w:val="24"/>
        </w:rPr>
        <w:t>ed</w:t>
      </w:r>
      <w:r w:rsidRPr="00562866">
        <w:rPr>
          <w:rFonts w:ascii="Arial" w:hAnsi="Arial" w:cs="Arial"/>
          <w:szCs w:val="24"/>
        </w:rPr>
        <w:t xml:space="preserve">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822285">
        <w:rPr>
          <w:rFonts w:ascii="Arial" w:hAnsi="Arial" w:cs="Arial"/>
          <w:szCs w:val="24"/>
        </w:rPr>
        <w:t>Local Government Act</w:t>
      </w:r>
      <w:r w:rsidRPr="00562866">
        <w:rPr>
          <w:rFonts w:ascii="Arial" w:hAnsi="Arial" w:cs="Arial"/>
          <w:szCs w:val="24"/>
        </w:rPr>
        <w:t>.</w:t>
      </w:r>
    </w:p>
    <w:p w14:paraId="23453E10" w14:textId="77777777" w:rsidR="00434FA5" w:rsidRPr="00147AEA" w:rsidRDefault="00434FA5" w:rsidP="00440A78">
      <w:pPr>
        <w:rPr>
          <w:rFonts w:ascii="Arial" w:hAnsi="Arial" w:cs="Arial"/>
          <w:szCs w:val="24"/>
        </w:rPr>
      </w:pPr>
    </w:p>
    <w:p w14:paraId="326AC427" w14:textId="77777777" w:rsidR="00434FA5" w:rsidRPr="00147AEA" w:rsidRDefault="00434FA5" w:rsidP="00440A78">
      <w:pPr>
        <w:rPr>
          <w:rFonts w:ascii="Arial" w:hAnsi="Arial" w:cs="Arial"/>
          <w:b/>
          <w:szCs w:val="24"/>
        </w:rPr>
      </w:pPr>
      <w:r w:rsidRPr="00147AEA">
        <w:rPr>
          <w:rFonts w:ascii="Arial" w:hAnsi="Arial" w:cs="Arial"/>
          <w:szCs w:val="24"/>
        </w:rPr>
        <w:t>There were no disclosures affecting impartiality.</w:t>
      </w:r>
    </w:p>
    <w:p w14:paraId="41F15082" w14:textId="7950CDE3" w:rsidR="00434FA5" w:rsidRDefault="00434FA5" w:rsidP="0098513F">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A9BCAA2" w14:textId="77777777" w:rsidR="00C34B3F" w:rsidRDefault="00C34B3F">
      <w:pPr>
        <w:rPr>
          <w:rFonts w:ascii="Arial" w:hAnsi="Arial" w:cs="Arial"/>
          <w:b/>
          <w:kern w:val="28"/>
          <w:szCs w:val="24"/>
        </w:rPr>
      </w:pPr>
    </w:p>
    <w:p w14:paraId="55B97B46" w14:textId="77777777" w:rsidR="00D05D60" w:rsidRPr="00822285" w:rsidRDefault="00562866" w:rsidP="00B30BA5">
      <w:pPr>
        <w:pStyle w:val="Heading1"/>
        <w:numPr>
          <w:ilvl w:val="0"/>
          <w:numId w:val="1"/>
        </w:numPr>
        <w:tabs>
          <w:tab w:val="clear" w:pos="720"/>
          <w:tab w:val="num" w:pos="0"/>
        </w:tabs>
        <w:spacing w:before="0" w:after="0"/>
        <w:ind w:left="0" w:hanging="1004"/>
        <w:rPr>
          <w:rFonts w:ascii="Arial" w:hAnsi="Arial" w:cs="Arial"/>
          <w:caps w:val="0"/>
          <w:sz w:val="24"/>
          <w:szCs w:val="24"/>
          <w:u w:val="none"/>
        </w:rPr>
      </w:pPr>
      <w:bookmarkStart w:id="13" w:name="_Toc489603349"/>
      <w:bookmarkStart w:id="14" w:name="_Toc521933825"/>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13"/>
      <w:bookmarkEnd w:id="14"/>
    </w:p>
    <w:p w14:paraId="2E470CFC" w14:textId="568BA834" w:rsidR="00311794" w:rsidRDefault="00311794" w:rsidP="00904826">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6C0B293" w14:textId="7A8E0456" w:rsidR="007C7BB6" w:rsidRDefault="007C7BB6" w:rsidP="007C7BB6">
      <w:pPr>
        <w:jc w:val="both"/>
        <w:rPr>
          <w:rFonts w:ascii="Arial" w:hAnsi="Arial" w:cs="Arial"/>
          <w:b/>
          <w:szCs w:val="24"/>
        </w:rPr>
      </w:pPr>
      <w:r>
        <w:rPr>
          <w:rFonts w:ascii="Arial" w:hAnsi="Arial" w:cs="Arial"/>
          <w:szCs w:val="24"/>
        </w:rPr>
        <w:t xml:space="preserve">Nil </w:t>
      </w:r>
    </w:p>
    <w:p w14:paraId="6576D934" w14:textId="77777777" w:rsidR="007C7BB6" w:rsidRPr="007C7BB6" w:rsidRDefault="007C7BB6" w:rsidP="007C7BB6">
      <w:pPr>
        <w:jc w:val="both"/>
        <w:rPr>
          <w:rFonts w:ascii="Arial" w:hAnsi="Arial" w:cs="Arial"/>
          <w:b/>
          <w:szCs w:val="24"/>
        </w:rPr>
      </w:pPr>
    </w:p>
    <w:p w14:paraId="429B7E2C" w14:textId="77777777" w:rsidR="007C7BB6" w:rsidRDefault="007C7BB6" w:rsidP="00904826">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B9C554E" w14:textId="77777777" w:rsidR="0016464D" w:rsidRDefault="0016464D">
      <w:pPr>
        <w:rPr>
          <w:rFonts w:ascii="Arial" w:hAnsi="Arial" w:cs="Arial"/>
          <w:b/>
          <w:kern w:val="28"/>
          <w:szCs w:val="24"/>
        </w:rPr>
      </w:pPr>
      <w:bookmarkStart w:id="15" w:name="_Toc489603350"/>
      <w:bookmarkStart w:id="16" w:name="_Toc521933826"/>
      <w:r>
        <w:rPr>
          <w:rFonts w:ascii="Arial" w:hAnsi="Arial" w:cs="Arial"/>
          <w:caps/>
          <w:szCs w:val="24"/>
        </w:rPr>
        <w:br w:type="page"/>
      </w:r>
    </w:p>
    <w:p w14:paraId="76C9EEBE" w14:textId="62330D91" w:rsidR="00D05D60" w:rsidRPr="00822285" w:rsidRDefault="00562866"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r w:rsidRPr="00180419">
        <w:rPr>
          <w:rFonts w:ascii="Arial" w:hAnsi="Arial" w:cs="Arial"/>
          <w:caps w:val="0"/>
          <w:sz w:val="24"/>
          <w:szCs w:val="24"/>
          <w:u w:val="none"/>
        </w:rPr>
        <w:lastRenderedPageBreak/>
        <w:t>Confirmation of Minutes</w:t>
      </w:r>
      <w:bookmarkEnd w:id="15"/>
      <w:bookmarkEnd w:id="16"/>
    </w:p>
    <w:p w14:paraId="3BD8EF00" w14:textId="77777777" w:rsidR="00562866" w:rsidRPr="00562866" w:rsidRDefault="00562866" w:rsidP="00765E9D">
      <w:pPr>
        <w:jc w:val="both"/>
      </w:pPr>
    </w:p>
    <w:p w14:paraId="0C55B622" w14:textId="06083718" w:rsidR="00477C38" w:rsidRPr="00562866" w:rsidRDefault="009759EF" w:rsidP="00822285">
      <w:pPr>
        <w:pStyle w:val="Heading2"/>
        <w:numPr>
          <w:ilvl w:val="1"/>
          <w:numId w:val="1"/>
        </w:numPr>
        <w:tabs>
          <w:tab w:val="clear" w:pos="720"/>
          <w:tab w:val="num" w:pos="0"/>
        </w:tabs>
        <w:spacing w:before="0" w:after="0"/>
        <w:ind w:left="-993" w:firstLine="0"/>
        <w:rPr>
          <w:rFonts w:ascii="Arial" w:hAnsi="Arial" w:cs="Arial"/>
          <w:sz w:val="24"/>
          <w:szCs w:val="24"/>
          <w:u w:val="none"/>
        </w:rPr>
      </w:pPr>
      <w:bookmarkStart w:id="17" w:name="_Toc489603351"/>
      <w:bookmarkStart w:id="18" w:name="_Toc521933827"/>
      <w:r>
        <w:rPr>
          <w:rFonts w:ascii="Arial" w:hAnsi="Arial" w:cs="Arial"/>
          <w:sz w:val="24"/>
          <w:szCs w:val="24"/>
          <w:u w:val="none"/>
        </w:rPr>
        <w:t>Audit &amp; Risk</w:t>
      </w:r>
      <w:r w:rsidR="006F58B7">
        <w:rPr>
          <w:rFonts w:ascii="Arial" w:hAnsi="Arial" w:cs="Arial"/>
          <w:sz w:val="24"/>
          <w:szCs w:val="24"/>
          <w:u w:val="none"/>
        </w:rPr>
        <w:t xml:space="preserve"> </w:t>
      </w:r>
      <w:r w:rsidR="00477C38" w:rsidRPr="00180419">
        <w:rPr>
          <w:rFonts w:ascii="Arial" w:hAnsi="Arial" w:cs="Arial"/>
          <w:sz w:val="24"/>
          <w:szCs w:val="24"/>
          <w:u w:val="none"/>
        </w:rPr>
        <w:t xml:space="preserve">Committee Meeting </w:t>
      </w:r>
      <w:r w:rsidR="001C725F">
        <w:rPr>
          <w:rFonts w:ascii="Arial" w:hAnsi="Arial" w:cs="Arial"/>
          <w:sz w:val="24"/>
          <w:szCs w:val="24"/>
          <w:u w:val="none"/>
        </w:rPr>
        <w:t>14 May</w:t>
      </w:r>
      <w:r w:rsidR="001E0A60">
        <w:rPr>
          <w:rFonts w:ascii="Arial" w:hAnsi="Arial" w:cs="Arial"/>
          <w:sz w:val="24"/>
          <w:szCs w:val="24"/>
          <w:u w:val="none"/>
        </w:rPr>
        <w:t xml:space="preserve"> 201</w:t>
      </w:r>
      <w:bookmarkEnd w:id="17"/>
      <w:r w:rsidR="007469FD">
        <w:rPr>
          <w:rFonts w:ascii="Arial" w:hAnsi="Arial" w:cs="Arial"/>
          <w:sz w:val="24"/>
          <w:szCs w:val="24"/>
          <w:u w:val="none"/>
        </w:rPr>
        <w:t>8</w:t>
      </w:r>
      <w:bookmarkEnd w:id="18"/>
    </w:p>
    <w:p w14:paraId="0F8BF4D8" w14:textId="0550C971" w:rsidR="00B17863" w:rsidRDefault="00AD117B" w:rsidP="00B17863">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noProof/>
          <w:szCs w:val="24"/>
        </w:rPr>
        <mc:AlternateContent>
          <mc:Choice Requires="wps">
            <w:drawing>
              <wp:anchor distT="0" distB="0" distL="114300" distR="114300" simplePos="0" relativeHeight="251659264" behindDoc="1" locked="0" layoutInCell="1" allowOverlap="1" wp14:anchorId="57C0847B" wp14:editId="72011BC3">
                <wp:simplePos x="0" y="0"/>
                <wp:positionH relativeFrom="margin">
                  <wp:align>right</wp:align>
                </wp:positionH>
                <wp:positionV relativeFrom="paragraph">
                  <wp:posOffset>182674</wp:posOffset>
                </wp:positionV>
                <wp:extent cx="5280454" cy="1029730"/>
                <wp:effectExtent l="0" t="0" r="0" b="0"/>
                <wp:wrapNone/>
                <wp:docPr id="2" name="Rectangle 2"/>
                <wp:cNvGraphicFramePr/>
                <a:graphic xmlns:a="http://schemas.openxmlformats.org/drawingml/2006/main">
                  <a:graphicData uri="http://schemas.microsoft.com/office/word/2010/wordprocessingShape">
                    <wps:wsp>
                      <wps:cNvSpPr/>
                      <wps:spPr>
                        <a:xfrm>
                          <a:off x="0" y="0"/>
                          <a:ext cx="5280454" cy="102973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50B08" id="Rectangle 2" o:spid="_x0000_s1026" style="position:absolute;margin-left:364.6pt;margin-top:14.4pt;width:415.8pt;height:81.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" fillcolor="#d8d8d8 [2732]" stroked="f" strokeweight="2pt">
                <w10:wrap anchorx="margin"/>
              </v:rect>
            </w:pict>
          </mc:Fallback>
        </mc:AlternateContent>
      </w:r>
    </w:p>
    <w:p w14:paraId="189BA78E" w14:textId="364161C6" w:rsidR="00B17863" w:rsidRPr="00147AEA" w:rsidRDefault="00B17863" w:rsidP="00440A78">
      <w:pPr>
        <w:jc w:val="both"/>
        <w:rPr>
          <w:rFonts w:ascii="Arial" w:hAnsi="Arial" w:cs="Arial"/>
          <w:szCs w:val="24"/>
        </w:rPr>
      </w:pPr>
      <w:r w:rsidRPr="00147AEA">
        <w:rPr>
          <w:rFonts w:ascii="Arial" w:hAnsi="Arial" w:cs="Arial"/>
          <w:szCs w:val="24"/>
        </w:rPr>
        <w:t>Moved –</w:t>
      </w:r>
      <w:r w:rsidR="0016464D">
        <w:rPr>
          <w:rFonts w:ascii="Arial" w:hAnsi="Arial" w:cs="Arial"/>
          <w:szCs w:val="24"/>
        </w:rPr>
        <w:t xml:space="preserve"> </w:t>
      </w:r>
      <w:r w:rsidR="00B06B47">
        <w:rPr>
          <w:rFonts w:ascii="Arial" w:hAnsi="Arial" w:cs="Arial"/>
          <w:szCs w:val="24"/>
        </w:rPr>
        <w:t>Mr</w:t>
      </w:r>
      <w:r w:rsidRPr="00147AEA">
        <w:rPr>
          <w:rFonts w:ascii="Arial" w:hAnsi="Arial" w:cs="Arial"/>
          <w:szCs w:val="24"/>
        </w:rPr>
        <w:t xml:space="preserve"> </w:t>
      </w:r>
      <w:r w:rsidR="00AD117B">
        <w:rPr>
          <w:rFonts w:ascii="Arial" w:hAnsi="Arial" w:cs="Arial"/>
          <w:szCs w:val="24"/>
        </w:rPr>
        <w:t xml:space="preserve">P </w:t>
      </w:r>
      <w:proofErr w:type="spellStart"/>
      <w:r w:rsidR="006E66F6">
        <w:rPr>
          <w:rFonts w:ascii="Arial" w:hAnsi="Arial" w:cs="Arial"/>
          <w:szCs w:val="24"/>
        </w:rPr>
        <w:t>Setchell</w:t>
      </w:r>
      <w:proofErr w:type="spellEnd"/>
    </w:p>
    <w:p w14:paraId="2677AE28" w14:textId="0AC60599" w:rsidR="00B17863" w:rsidRPr="00147AEA" w:rsidRDefault="00B17863" w:rsidP="00440A78">
      <w:pPr>
        <w:jc w:val="both"/>
        <w:rPr>
          <w:rFonts w:ascii="Arial" w:hAnsi="Arial" w:cs="Arial"/>
          <w:szCs w:val="24"/>
        </w:rPr>
      </w:pPr>
      <w:r w:rsidRPr="00147AEA">
        <w:rPr>
          <w:rFonts w:ascii="Arial" w:hAnsi="Arial" w:cs="Arial"/>
          <w:szCs w:val="24"/>
        </w:rPr>
        <w:t>Seconded –</w:t>
      </w:r>
      <w:r w:rsidR="0016464D">
        <w:rPr>
          <w:rFonts w:ascii="Arial" w:hAnsi="Arial" w:cs="Arial"/>
          <w:szCs w:val="24"/>
        </w:rPr>
        <w:t xml:space="preserve"> </w:t>
      </w:r>
      <w:r w:rsidR="00B06B47">
        <w:rPr>
          <w:rFonts w:ascii="Arial" w:hAnsi="Arial" w:cs="Arial"/>
          <w:szCs w:val="24"/>
        </w:rPr>
        <w:t xml:space="preserve">Mr </w:t>
      </w:r>
      <w:r w:rsidR="006E66F6">
        <w:rPr>
          <w:rFonts w:ascii="Arial" w:hAnsi="Arial" w:cs="Arial"/>
          <w:szCs w:val="24"/>
        </w:rPr>
        <w:t>R</w:t>
      </w:r>
      <w:r w:rsidR="00AD117B">
        <w:rPr>
          <w:rFonts w:ascii="Arial" w:hAnsi="Arial" w:cs="Arial"/>
          <w:szCs w:val="24"/>
        </w:rPr>
        <w:t xml:space="preserve"> </w:t>
      </w:r>
      <w:r w:rsidR="00AD117B" w:rsidRPr="00992D3C">
        <w:rPr>
          <w:rFonts w:ascii="Arial" w:hAnsi="Arial" w:cs="Arial"/>
          <w:szCs w:val="24"/>
        </w:rPr>
        <w:t>Senathirajah</w:t>
      </w:r>
    </w:p>
    <w:p w14:paraId="5860F784" w14:textId="77777777" w:rsidR="00B17863" w:rsidRPr="00147AEA" w:rsidRDefault="00B17863" w:rsidP="00440A78">
      <w:pPr>
        <w:jc w:val="both"/>
        <w:rPr>
          <w:rFonts w:ascii="Arial" w:hAnsi="Arial" w:cs="Arial"/>
          <w:szCs w:val="24"/>
        </w:rPr>
      </w:pPr>
    </w:p>
    <w:p w14:paraId="21489DAB" w14:textId="6421231D" w:rsidR="00B17863" w:rsidRDefault="00B17863" w:rsidP="00B17863">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 xml:space="preserve">The </w:t>
      </w:r>
      <w:r>
        <w:rPr>
          <w:rFonts w:ascii="Arial" w:hAnsi="Arial" w:cs="Arial"/>
          <w:szCs w:val="24"/>
        </w:rPr>
        <w:t>m</w:t>
      </w:r>
      <w:r w:rsidRPr="00562866">
        <w:rPr>
          <w:rFonts w:ascii="Arial" w:hAnsi="Arial" w:cs="Arial"/>
          <w:szCs w:val="24"/>
        </w:rPr>
        <w:t xml:space="preserve">inutes of the </w:t>
      </w:r>
      <w:r>
        <w:rPr>
          <w:rFonts w:ascii="Arial" w:hAnsi="Arial" w:cs="Arial"/>
          <w:szCs w:val="24"/>
        </w:rPr>
        <w:t xml:space="preserve">Audit &amp; Risk </w:t>
      </w:r>
      <w:r w:rsidRPr="00562866">
        <w:rPr>
          <w:rFonts w:ascii="Arial" w:hAnsi="Arial" w:cs="Arial"/>
          <w:szCs w:val="24"/>
        </w:rPr>
        <w:t xml:space="preserve">Committee held </w:t>
      </w:r>
      <w:r>
        <w:rPr>
          <w:rFonts w:ascii="Arial" w:hAnsi="Arial" w:cs="Arial"/>
          <w:szCs w:val="24"/>
        </w:rPr>
        <w:t>14 May 2018</w:t>
      </w:r>
      <w:r w:rsidRPr="00562866">
        <w:rPr>
          <w:rFonts w:ascii="Arial" w:hAnsi="Arial" w:cs="Arial"/>
          <w:szCs w:val="24"/>
        </w:rPr>
        <w:t xml:space="preserve"> be confirmed. </w:t>
      </w:r>
    </w:p>
    <w:p w14:paraId="664D0326" w14:textId="77777777" w:rsidR="00B17863" w:rsidRPr="00562866" w:rsidRDefault="00B17863" w:rsidP="00B17863">
      <w:pPr>
        <w:numPr>
          <w:ilvl w:val="12"/>
          <w:numId w:val="0"/>
        </w:numPr>
        <w:tabs>
          <w:tab w:val="left" w:pos="1440"/>
          <w:tab w:val="left" w:pos="2410"/>
          <w:tab w:val="left" w:pos="2977"/>
          <w:tab w:val="right" w:pos="8335"/>
          <w:tab w:val="right" w:pos="8505"/>
        </w:tabs>
        <w:jc w:val="both"/>
        <w:rPr>
          <w:rFonts w:ascii="Arial" w:hAnsi="Arial" w:cs="Arial"/>
          <w:szCs w:val="24"/>
        </w:rPr>
      </w:pPr>
    </w:p>
    <w:p w14:paraId="41AE2D9D" w14:textId="11281796" w:rsidR="00B17863" w:rsidRPr="00147AEA" w:rsidRDefault="00AD117B" w:rsidP="00440A78">
      <w:pPr>
        <w:jc w:val="right"/>
        <w:rPr>
          <w:rFonts w:ascii="Arial" w:hAnsi="Arial" w:cs="Arial"/>
          <w:b/>
          <w:szCs w:val="24"/>
        </w:rPr>
      </w:pPr>
      <w:r>
        <w:rPr>
          <w:rFonts w:ascii="Arial" w:hAnsi="Arial" w:cs="Arial"/>
          <w:b/>
          <w:szCs w:val="24"/>
        </w:rPr>
        <w:t xml:space="preserve">CARRIED UNANIMOULSY </w:t>
      </w:r>
      <w:r w:rsidR="006E66F6">
        <w:rPr>
          <w:rFonts w:ascii="Arial" w:hAnsi="Arial" w:cs="Arial"/>
          <w:b/>
          <w:szCs w:val="24"/>
        </w:rPr>
        <w:t>5/-</w:t>
      </w:r>
    </w:p>
    <w:p w14:paraId="250D6CF2" w14:textId="77777777" w:rsidR="009759EF" w:rsidRDefault="009759EF"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0F193CFC" w14:textId="77777777" w:rsidR="00311794" w:rsidRDefault="00311794"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6454472" w14:textId="77777777" w:rsidR="00D05D60" w:rsidRPr="00822285" w:rsidRDefault="00812014"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19" w:name="_Toc489603352"/>
      <w:bookmarkStart w:id="20" w:name="_Toc521933828"/>
      <w:r>
        <w:rPr>
          <w:rFonts w:ascii="Arial" w:hAnsi="Arial" w:cs="Arial"/>
          <w:caps w:val="0"/>
          <w:sz w:val="24"/>
          <w:szCs w:val="24"/>
          <w:u w:val="none"/>
        </w:rPr>
        <w:t>Items for Discussion</w:t>
      </w:r>
      <w:bookmarkEnd w:id="19"/>
      <w:bookmarkEnd w:id="20"/>
    </w:p>
    <w:p w14:paraId="3A5FAC65" w14:textId="77777777" w:rsidR="00085B7F" w:rsidRPr="00180419" w:rsidRDefault="00085B7F" w:rsidP="00765E9D">
      <w:pPr>
        <w:ind w:left="720"/>
        <w:jc w:val="both"/>
        <w:rPr>
          <w:rFonts w:ascii="Arial" w:hAnsi="Arial" w:cs="Arial"/>
          <w:szCs w:val="24"/>
        </w:rPr>
      </w:pPr>
    </w:p>
    <w:p w14:paraId="03657683" w14:textId="77777777" w:rsidR="00085B7F" w:rsidRPr="0070410F" w:rsidRDefault="0070410F" w:rsidP="00822285">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w:t>
      </w:r>
      <w:r w:rsidR="00085B7F" w:rsidRPr="0070410F">
        <w:rPr>
          <w:rFonts w:ascii="Arial" w:hAnsi="Arial" w:cs="Arial"/>
          <w:sz w:val="22"/>
          <w:szCs w:val="24"/>
        </w:rPr>
        <w:t xml:space="preserve">: Regulation 11(da) of the </w:t>
      </w:r>
      <w:r w:rsidR="00085B7F" w:rsidRPr="0070410F">
        <w:rPr>
          <w:rFonts w:ascii="Arial" w:hAnsi="Arial" w:cs="Arial"/>
          <w:i/>
          <w:sz w:val="22"/>
          <w:szCs w:val="24"/>
        </w:rPr>
        <w:t xml:space="preserve">Local Government (Administration) Regulations 1996 </w:t>
      </w:r>
      <w:r w:rsidR="00085B7F"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00085B7F"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00085B7F" w:rsidRPr="0070410F">
        <w:rPr>
          <w:rFonts w:ascii="Arial" w:hAnsi="Arial" w:cs="Arial"/>
          <w:sz w:val="22"/>
          <w:szCs w:val="24"/>
        </w:rPr>
        <w:t>.</w:t>
      </w:r>
    </w:p>
    <w:p w14:paraId="66802E91" w14:textId="77777777" w:rsidR="0070410F" w:rsidRDefault="0070410F" w:rsidP="00765E9D">
      <w:pPr>
        <w:ind w:left="720"/>
        <w:jc w:val="both"/>
        <w:rPr>
          <w:rFonts w:ascii="Arial" w:hAnsi="Arial" w:cs="Arial"/>
          <w:szCs w:val="24"/>
        </w:rPr>
      </w:pPr>
    </w:p>
    <w:p w14:paraId="5E876C9B" w14:textId="77777777" w:rsidR="00A53BD3" w:rsidRPr="00180419" w:rsidRDefault="00A53BD3" w:rsidP="00765E9D">
      <w:pPr>
        <w:ind w:left="720"/>
        <w:jc w:val="both"/>
        <w:rPr>
          <w:rFonts w:ascii="Arial" w:hAnsi="Arial" w:cs="Arial"/>
          <w:szCs w:val="24"/>
        </w:rPr>
      </w:pPr>
    </w:p>
    <w:p w14:paraId="42587583" w14:textId="1757F7F5" w:rsidR="007C1DEB" w:rsidRDefault="009759EF" w:rsidP="008C1D20">
      <w:pPr>
        <w:pStyle w:val="Heading1"/>
        <w:numPr>
          <w:ilvl w:val="1"/>
          <w:numId w:val="1"/>
        </w:numPr>
        <w:tabs>
          <w:tab w:val="clear" w:pos="720"/>
        </w:tabs>
        <w:spacing w:before="0" w:after="0"/>
        <w:ind w:left="0" w:hanging="851"/>
        <w:rPr>
          <w:rFonts w:ascii="Arial" w:hAnsi="Arial" w:cs="Arial"/>
          <w:szCs w:val="22"/>
        </w:rPr>
      </w:pPr>
      <w:r>
        <w:rPr>
          <w:rFonts w:ascii="Arial" w:hAnsi="Arial" w:cs="Arial"/>
          <w:sz w:val="24"/>
          <w:szCs w:val="24"/>
          <w:u w:val="none"/>
        </w:rPr>
        <w:br w:type="page"/>
      </w:r>
    </w:p>
    <w:p w14:paraId="502518E0" w14:textId="65A95F45" w:rsidR="007C1DEB" w:rsidRDefault="00A93F6D" w:rsidP="00F60FAA">
      <w:pPr>
        <w:pStyle w:val="Heading1"/>
        <w:numPr>
          <w:ilvl w:val="1"/>
          <w:numId w:val="10"/>
        </w:numPr>
        <w:tabs>
          <w:tab w:val="clear" w:pos="720"/>
        </w:tabs>
        <w:spacing w:before="0" w:after="0"/>
        <w:ind w:left="0" w:hanging="993"/>
        <w:rPr>
          <w:rFonts w:ascii="Arial" w:hAnsi="Arial" w:cs="Arial"/>
          <w:sz w:val="24"/>
          <w:szCs w:val="24"/>
          <w:u w:val="none"/>
        </w:rPr>
      </w:pPr>
      <w:bookmarkStart w:id="21" w:name="_Toc521933829"/>
      <w:r>
        <w:rPr>
          <w:rFonts w:ascii="Arial" w:hAnsi="Arial" w:cs="Arial"/>
          <w:caps w:val="0"/>
          <w:sz w:val="24"/>
          <w:szCs w:val="24"/>
          <w:u w:val="none"/>
        </w:rPr>
        <w:lastRenderedPageBreak/>
        <w:t xml:space="preserve">Draft </w:t>
      </w:r>
      <w:r w:rsidR="003C0733">
        <w:rPr>
          <w:rFonts w:ascii="Arial" w:hAnsi="Arial" w:cs="Arial"/>
          <w:caps w:val="0"/>
          <w:sz w:val="24"/>
          <w:szCs w:val="24"/>
          <w:u w:val="none"/>
        </w:rPr>
        <w:t xml:space="preserve">Internal </w:t>
      </w:r>
      <w:r>
        <w:rPr>
          <w:rFonts w:ascii="Arial" w:hAnsi="Arial" w:cs="Arial"/>
          <w:caps w:val="0"/>
          <w:sz w:val="24"/>
          <w:szCs w:val="24"/>
          <w:u w:val="none"/>
        </w:rPr>
        <w:t>Audit Plan</w:t>
      </w:r>
      <w:bookmarkEnd w:id="21"/>
    </w:p>
    <w:p w14:paraId="3A3832A6" w14:textId="77777777" w:rsidR="007C1DEB" w:rsidRDefault="007C1DEB" w:rsidP="007C1DEB">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tbl>
      <w:tblPr>
        <w:tblW w:w="8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722"/>
      </w:tblGrid>
      <w:tr w:rsidR="007C1DEB" w14:paraId="16866D72" w14:textId="77777777" w:rsidTr="003B1D2D">
        <w:tc>
          <w:tcPr>
            <w:tcW w:w="1843" w:type="dxa"/>
          </w:tcPr>
          <w:p w14:paraId="18FBEC04"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Owner</w:t>
            </w:r>
          </w:p>
        </w:tc>
        <w:tc>
          <w:tcPr>
            <w:tcW w:w="6722" w:type="dxa"/>
          </w:tcPr>
          <w:p w14:paraId="139A0389" w14:textId="77777777" w:rsidR="007C1DEB" w:rsidRPr="00B22D85" w:rsidRDefault="007C1DEB" w:rsidP="003B1D2D">
            <w:pPr>
              <w:tabs>
                <w:tab w:val="center" w:pos="4153"/>
                <w:tab w:val="right" w:pos="8306"/>
              </w:tabs>
              <w:rPr>
                <w:rFonts w:ascii="Arial" w:hAnsi="Arial" w:cs="Arial"/>
              </w:rPr>
            </w:pPr>
            <w:r>
              <w:rPr>
                <w:rFonts w:ascii="Arial" w:hAnsi="Arial" w:cs="Arial"/>
              </w:rPr>
              <w:t>City of Nedlands</w:t>
            </w:r>
          </w:p>
        </w:tc>
      </w:tr>
      <w:tr w:rsidR="007C1DEB" w14:paraId="2230C870" w14:textId="77777777" w:rsidTr="003B1D2D">
        <w:tc>
          <w:tcPr>
            <w:tcW w:w="1843" w:type="dxa"/>
          </w:tcPr>
          <w:p w14:paraId="3E217D9D"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Officer</w:t>
            </w:r>
          </w:p>
        </w:tc>
        <w:tc>
          <w:tcPr>
            <w:tcW w:w="6722" w:type="dxa"/>
          </w:tcPr>
          <w:p w14:paraId="25DCC9A7" w14:textId="54E9F990" w:rsidR="007C1DEB" w:rsidRPr="00750804" w:rsidRDefault="00A93F6D" w:rsidP="003B1D2D">
            <w:pPr>
              <w:tabs>
                <w:tab w:val="center" w:pos="4153"/>
                <w:tab w:val="right" w:pos="8306"/>
              </w:tabs>
              <w:rPr>
                <w:rFonts w:ascii="Arial" w:hAnsi="Arial" w:cs="Arial"/>
              </w:rPr>
            </w:pPr>
            <w:r>
              <w:rPr>
                <w:rFonts w:ascii="Arial" w:hAnsi="Arial" w:cs="Arial"/>
                <w:szCs w:val="24"/>
              </w:rPr>
              <w:t>Andrew Melville – Manager Health and Compliance</w:t>
            </w:r>
          </w:p>
        </w:tc>
      </w:tr>
      <w:tr w:rsidR="007C1DEB" w14:paraId="76EBB876" w14:textId="77777777" w:rsidTr="003B1D2D">
        <w:tc>
          <w:tcPr>
            <w:tcW w:w="1843" w:type="dxa"/>
          </w:tcPr>
          <w:p w14:paraId="44863014"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Director</w:t>
            </w:r>
          </w:p>
        </w:tc>
        <w:tc>
          <w:tcPr>
            <w:tcW w:w="6722" w:type="dxa"/>
          </w:tcPr>
          <w:p w14:paraId="6AEF3C5D" w14:textId="77777777" w:rsidR="007C1DEB" w:rsidRPr="00B22D85" w:rsidRDefault="007C1DEB" w:rsidP="003B1D2D">
            <w:pPr>
              <w:tabs>
                <w:tab w:val="center" w:pos="4153"/>
                <w:tab w:val="right" w:pos="8306"/>
              </w:tabs>
              <w:rPr>
                <w:rFonts w:ascii="Arial" w:hAnsi="Arial" w:cs="Arial"/>
              </w:rPr>
            </w:pPr>
            <w:r>
              <w:rPr>
                <w:rFonts w:ascii="Arial" w:hAnsi="Arial" w:cs="Arial"/>
              </w:rPr>
              <w:t>Lorraine Driscoll – Director Corporate &amp; Strategy</w:t>
            </w:r>
          </w:p>
        </w:tc>
      </w:tr>
      <w:tr w:rsidR="007C1DEB" w14:paraId="05D88411" w14:textId="77777777" w:rsidTr="003B1D2D">
        <w:tc>
          <w:tcPr>
            <w:tcW w:w="1843" w:type="dxa"/>
          </w:tcPr>
          <w:p w14:paraId="7C4A72CB"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Disclosure of Interest</w:t>
            </w:r>
          </w:p>
        </w:tc>
        <w:tc>
          <w:tcPr>
            <w:tcW w:w="6722" w:type="dxa"/>
          </w:tcPr>
          <w:p w14:paraId="4F22D1D4" w14:textId="77777777" w:rsidR="007C1DEB" w:rsidRPr="002D26EC" w:rsidRDefault="007C1DEB" w:rsidP="00B30BA5">
            <w:pPr>
              <w:tabs>
                <w:tab w:val="center" w:pos="4153"/>
                <w:tab w:val="right" w:pos="8306"/>
              </w:tabs>
              <w:ind w:left="34"/>
              <w:jc w:val="both"/>
              <w:rPr>
                <w:rFonts w:ascii="Arial" w:hAnsi="Arial" w:cs="Arial"/>
                <w:highlight w:val="yellow"/>
              </w:rPr>
            </w:pPr>
            <w:r w:rsidRPr="00750804">
              <w:rPr>
                <w:rFonts w:ascii="Arial" w:hAnsi="Arial" w:cs="Arial"/>
              </w:rPr>
              <w:t>No officer involved in the preparation of this report had any interest which required it to be declared in accordance with the provisions of the Local Government Act (1995).</w:t>
            </w:r>
          </w:p>
        </w:tc>
      </w:tr>
      <w:tr w:rsidR="007C1DEB" w14:paraId="532B79CA" w14:textId="77777777" w:rsidTr="003B1D2D">
        <w:tc>
          <w:tcPr>
            <w:tcW w:w="1843" w:type="dxa"/>
          </w:tcPr>
          <w:p w14:paraId="5E4F2FAE" w14:textId="77777777" w:rsidR="007C1DEB" w:rsidRDefault="007C1DEB" w:rsidP="003B1D2D">
            <w:pPr>
              <w:tabs>
                <w:tab w:val="center" w:pos="4153"/>
                <w:tab w:val="right" w:pos="8306"/>
              </w:tabs>
              <w:ind w:left="1"/>
              <w:rPr>
                <w:rFonts w:ascii="Arial" w:hAnsi="Arial" w:cs="Arial"/>
                <w:b/>
              </w:rPr>
            </w:pPr>
            <w:r>
              <w:rPr>
                <w:rFonts w:ascii="Arial" w:hAnsi="Arial" w:cs="Arial"/>
                <w:b/>
              </w:rPr>
              <w:t>Attachments</w:t>
            </w:r>
          </w:p>
        </w:tc>
        <w:tc>
          <w:tcPr>
            <w:tcW w:w="6722" w:type="dxa"/>
          </w:tcPr>
          <w:p w14:paraId="1EE50632" w14:textId="2D16C06B" w:rsidR="005A5B99" w:rsidRPr="001D2C06" w:rsidRDefault="00A93F6D" w:rsidP="00F60FAA">
            <w:pPr>
              <w:pStyle w:val="ListParagraph"/>
              <w:numPr>
                <w:ilvl w:val="0"/>
                <w:numId w:val="7"/>
              </w:numPr>
              <w:tabs>
                <w:tab w:val="center" w:pos="4153"/>
                <w:tab w:val="right" w:pos="8306"/>
              </w:tabs>
              <w:ind w:left="324"/>
              <w:jc w:val="both"/>
              <w:rPr>
                <w:rFonts w:ascii="Arial" w:hAnsi="Arial" w:cs="Arial"/>
              </w:rPr>
            </w:pPr>
            <w:r>
              <w:rPr>
                <w:rFonts w:ascii="Arial" w:hAnsi="Arial" w:cs="Arial"/>
              </w:rPr>
              <w:t xml:space="preserve">Draft City of Nedlands Strategic </w:t>
            </w:r>
            <w:r w:rsidR="003C0733">
              <w:rPr>
                <w:rFonts w:ascii="Arial" w:hAnsi="Arial" w:cs="Arial"/>
              </w:rPr>
              <w:t xml:space="preserve">Internal </w:t>
            </w:r>
            <w:r>
              <w:rPr>
                <w:rFonts w:ascii="Arial" w:hAnsi="Arial" w:cs="Arial"/>
              </w:rPr>
              <w:t>Audit Plan</w:t>
            </w:r>
            <w:r w:rsidR="003C0733">
              <w:rPr>
                <w:rFonts w:ascii="Arial" w:hAnsi="Arial" w:cs="Arial"/>
              </w:rPr>
              <w:t xml:space="preserve"> - Confidential</w:t>
            </w:r>
          </w:p>
        </w:tc>
      </w:tr>
    </w:tbl>
    <w:p w14:paraId="0778DE9E" w14:textId="3F1E66B6" w:rsidR="00A93F6D" w:rsidRDefault="00B313BB" w:rsidP="00A93F6D">
      <w:pPr>
        <w:jc w:val="both"/>
        <w:rPr>
          <w:rFonts w:ascii="Arial" w:hAnsi="Arial" w:cs="Arial"/>
          <w:b/>
          <w:szCs w:val="32"/>
          <w:lang w:val="en-US"/>
        </w:rPr>
      </w:pPr>
      <w:r>
        <w:rPr>
          <w:rFonts w:ascii="Arial" w:hAnsi="Arial" w:cs="Arial"/>
          <w:noProof/>
          <w:szCs w:val="24"/>
        </w:rPr>
        <mc:AlternateContent>
          <mc:Choice Requires="wps">
            <w:drawing>
              <wp:anchor distT="0" distB="0" distL="114300" distR="114300" simplePos="0" relativeHeight="251661312" behindDoc="1" locked="0" layoutInCell="1" allowOverlap="1" wp14:anchorId="3F96E0BD" wp14:editId="58D95FB3">
                <wp:simplePos x="0" y="0"/>
                <wp:positionH relativeFrom="margin">
                  <wp:align>left</wp:align>
                </wp:positionH>
                <wp:positionV relativeFrom="paragraph">
                  <wp:posOffset>178143</wp:posOffset>
                </wp:positionV>
                <wp:extent cx="5428736" cy="1804087"/>
                <wp:effectExtent l="0" t="0" r="635" b="5715"/>
                <wp:wrapNone/>
                <wp:docPr id="3" name="Rectangle 3"/>
                <wp:cNvGraphicFramePr/>
                <a:graphic xmlns:a="http://schemas.openxmlformats.org/drawingml/2006/main">
                  <a:graphicData uri="http://schemas.microsoft.com/office/word/2010/wordprocessingShape">
                    <wps:wsp>
                      <wps:cNvSpPr/>
                      <wps:spPr>
                        <a:xfrm>
                          <a:off x="0" y="0"/>
                          <a:ext cx="5428736" cy="180408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C3E26" id="Rectangle 3" o:spid="_x0000_s1026" style="position:absolute;margin-left:0;margin-top:14.05pt;width:427.45pt;height:142.0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" fillcolor="#d8d8d8 [2732]" stroked="f" strokeweight="2pt">
                <w10:wrap anchorx="margin"/>
              </v:rect>
            </w:pict>
          </mc:Fallback>
        </mc:AlternateContent>
      </w:r>
    </w:p>
    <w:p w14:paraId="78F2A86B" w14:textId="7806033E" w:rsidR="0064598E" w:rsidRPr="00147AEA" w:rsidRDefault="0064598E" w:rsidP="00440A78">
      <w:pPr>
        <w:jc w:val="both"/>
        <w:rPr>
          <w:rFonts w:ascii="Arial" w:hAnsi="Arial" w:cs="Arial"/>
          <w:szCs w:val="24"/>
        </w:rPr>
      </w:pPr>
      <w:r w:rsidRPr="00147AEA">
        <w:rPr>
          <w:rFonts w:ascii="Arial" w:hAnsi="Arial" w:cs="Arial"/>
          <w:szCs w:val="24"/>
        </w:rPr>
        <w:t>Moved –</w:t>
      </w:r>
      <w:r w:rsidR="00B06B47">
        <w:rPr>
          <w:rFonts w:ascii="Arial" w:hAnsi="Arial" w:cs="Arial"/>
          <w:szCs w:val="24"/>
        </w:rPr>
        <w:t xml:space="preserve"> Mr</w:t>
      </w:r>
      <w:r w:rsidR="00B313BB">
        <w:rPr>
          <w:rFonts w:ascii="Arial" w:hAnsi="Arial" w:cs="Arial"/>
          <w:szCs w:val="24"/>
        </w:rPr>
        <w:t xml:space="preserve"> </w:t>
      </w:r>
      <w:r w:rsidR="00620404">
        <w:rPr>
          <w:rFonts w:ascii="Arial" w:hAnsi="Arial" w:cs="Arial"/>
          <w:szCs w:val="24"/>
        </w:rPr>
        <w:t>P</w:t>
      </w:r>
      <w:r w:rsidR="00B06B47">
        <w:rPr>
          <w:rFonts w:ascii="Arial" w:hAnsi="Arial" w:cs="Arial"/>
          <w:szCs w:val="24"/>
        </w:rPr>
        <w:t xml:space="preserve"> </w:t>
      </w:r>
      <w:proofErr w:type="spellStart"/>
      <w:r w:rsidR="00A57F2A">
        <w:rPr>
          <w:rFonts w:ascii="Arial" w:hAnsi="Arial" w:cs="Arial"/>
          <w:szCs w:val="24"/>
        </w:rPr>
        <w:t>Setchell</w:t>
      </w:r>
      <w:proofErr w:type="spellEnd"/>
    </w:p>
    <w:p w14:paraId="103413B3" w14:textId="2073A783" w:rsidR="0064598E" w:rsidRPr="00147AEA" w:rsidRDefault="0064598E" w:rsidP="00440A78">
      <w:pPr>
        <w:jc w:val="both"/>
        <w:rPr>
          <w:rFonts w:ascii="Arial" w:hAnsi="Arial" w:cs="Arial"/>
          <w:szCs w:val="24"/>
        </w:rPr>
      </w:pPr>
      <w:r w:rsidRPr="00147AEA">
        <w:rPr>
          <w:rFonts w:ascii="Arial" w:hAnsi="Arial" w:cs="Arial"/>
          <w:szCs w:val="24"/>
        </w:rPr>
        <w:t>Seconded –</w:t>
      </w:r>
      <w:r w:rsidR="00B313BB">
        <w:rPr>
          <w:rFonts w:ascii="Arial" w:hAnsi="Arial" w:cs="Arial"/>
          <w:szCs w:val="24"/>
        </w:rPr>
        <w:t xml:space="preserve"> </w:t>
      </w:r>
      <w:r w:rsidR="00B06B47">
        <w:rPr>
          <w:rFonts w:ascii="Arial" w:hAnsi="Arial" w:cs="Arial"/>
          <w:szCs w:val="24"/>
        </w:rPr>
        <w:t>Mr</w:t>
      </w:r>
      <w:r w:rsidR="00B313BB">
        <w:rPr>
          <w:rFonts w:ascii="Arial" w:hAnsi="Arial" w:cs="Arial"/>
          <w:szCs w:val="24"/>
        </w:rPr>
        <w:t xml:space="preserve"> K</w:t>
      </w:r>
      <w:r w:rsidR="00B06B47">
        <w:rPr>
          <w:rFonts w:ascii="Arial" w:hAnsi="Arial" w:cs="Arial"/>
          <w:szCs w:val="24"/>
        </w:rPr>
        <w:t xml:space="preserve"> </w:t>
      </w:r>
      <w:r w:rsidR="00A57F2A">
        <w:rPr>
          <w:rFonts w:ascii="Arial" w:hAnsi="Arial" w:cs="Arial"/>
          <w:szCs w:val="24"/>
        </w:rPr>
        <w:t>Eastwood</w:t>
      </w:r>
    </w:p>
    <w:p w14:paraId="38E47333" w14:textId="77777777" w:rsidR="0064598E" w:rsidRPr="00147AEA" w:rsidRDefault="0064598E" w:rsidP="00440A78">
      <w:pPr>
        <w:jc w:val="both"/>
        <w:rPr>
          <w:rFonts w:ascii="Arial" w:hAnsi="Arial" w:cs="Arial"/>
          <w:szCs w:val="24"/>
        </w:rPr>
      </w:pPr>
    </w:p>
    <w:p w14:paraId="28C38511" w14:textId="6F89F169" w:rsidR="0064598E" w:rsidRDefault="00B313BB" w:rsidP="0064598E">
      <w:pPr>
        <w:jc w:val="both"/>
        <w:rPr>
          <w:rFonts w:ascii="Arial" w:hAnsi="Arial" w:cs="Arial"/>
          <w:b/>
          <w:sz w:val="28"/>
          <w:szCs w:val="32"/>
          <w:lang w:val="en-US"/>
        </w:rPr>
      </w:pPr>
      <w:r>
        <w:rPr>
          <w:rFonts w:ascii="Arial" w:hAnsi="Arial" w:cs="Arial"/>
          <w:b/>
          <w:sz w:val="28"/>
          <w:szCs w:val="32"/>
          <w:lang w:val="en-US"/>
        </w:rPr>
        <w:t xml:space="preserve">Committee Recommendation / </w:t>
      </w:r>
      <w:r w:rsidR="0064598E">
        <w:rPr>
          <w:rFonts w:ascii="Arial" w:hAnsi="Arial" w:cs="Arial"/>
          <w:b/>
          <w:sz w:val="28"/>
          <w:szCs w:val="32"/>
          <w:lang w:val="en-US"/>
        </w:rPr>
        <w:t>Recommendation to Committee</w:t>
      </w:r>
    </w:p>
    <w:p w14:paraId="6FD49512" w14:textId="77777777" w:rsidR="0064598E" w:rsidRDefault="0064598E" w:rsidP="0064598E">
      <w:pPr>
        <w:jc w:val="both"/>
        <w:rPr>
          <w:rFonts w:ascii="Arial" w:hAnsi="Arial" w:cs="Arial"/>
          <w:b/>
          <w:szCs w:val="32"/>
          <w:lang w:val="en-US"/>
        </w:rPr>
      </w:pPr>
    </w:p>
    <w:p w14:paraId="4967C0B6" w14:textId="77777777" w:rsidR="0064598E" w:rsidRDefault="0064598E" w:rsidP="0064598E">
      <w:pPr>
        <w:jc w:val="both"/>
        <w:rPr>
          <w:rFonts w:ascii="Arial" w:hAnsi="Arial" w:cs="Arial"/>
          <w:b/>
          <w:szCs w:val="32"/>
        </w:rPr>
      </w:pPr>
      <w:r>
        <w:rPr>
          <w:rFonts w:ascii="Arial" w:hAnsi="Arial" w:cs="Arial"/>
          <w:b/>
          <w:szCs w:val="32"/>
        </w:rPr>
        <w:t>The Audit and Risk Committee notes that the City of Nedlands Chief Executive Officer has endorsed the Moore Stephens (WA) Pty. Ltd. draft audit plan to describe the City’s Internal Audit program for the 2018/19 Financial Year, commencing 1 July 2018.</w:t>
      </w:r>
    </w:p>
    <w:p w14:paraId="302AF688" w14:textId="32B51FD0" w:rsidR="0064598E" w:rsidRPr="00147AEA" w:rsidRDefault="00B313BB" w:rsidP="00440A78">
      <w:pPr>
        <w:jc w:val="right"/>
        <w:rPr>
          <w:rFonts w:ascii="Arial" w:hAnsi="Arial" w:cs="Arial"/>
          <w:b/>
          <w:szCs w:val="24"/>
        </w:rPr>
      </w:pPr>
      <w:r>
        <w:rPr>
          <w:rFonts w:ascii="Arial" w:hAnsi="Arial" w:cs="Arial"/>
          <w:b/>
          <w:szCs w:val="24"/>
        </w:rPr>
        <w:t xml:space="preserve">CARRIED UNANIMOUSLY </w:t>
      </w:r>
      <w:r w:rsidR="00A57F2A">
        <w:rPr>
          <w:rFonts w:ascii="Arial" w:hAnsi="Arial" w:cs="Arial"/>
          <w:b/>
          <w:szCs w:val="24"/>
        </w:rPr>
        <w:t>5/-</w:t>
      </w:r>
    </w:p>
    <w:p w14:paraId="28875441" w14:textId="67D1DC05" w:rsidR="00B17863" w:rsidRDefault="00B17863" w:rsidP="00A93F6D">
      <w:pPr>
        <w:jc w:val="both"/>
        <w:rPr>
          <w:rFonts w:ascii="Arial" w:hAnsi="Arial" w:cs="Arial"/>
          <w:b/>
          <w:szCs w:val="32"/>
          <w:lang w:val="en-US"/>
        </w:rPr>
      </w:pPr>
    </w:p>
    <w:p w14:paraId="31B4BD53" w14:textId="77777777" w:rsidR="00B17863" w:rsidRDefault="00B17863" w:rsidP="00A93F6D">
      <w:pPr>
        <w:jc w:val="both"/>
        <w:rPr>
          <w:rFonts w:ascii="Arial" w:hAnsi="Arial" w:cs="Arial"/>
          <w:b/>
          <w:szCs w:val="32"/>
          <w:lang w:val="en-US"/>
        </w:rPr>
      </w:pPr>
    </w:p>
    <w:p w14:paraId="4300FE08" w14:textId="77777777" w:rsidR="00A93F6D" w:rsidRDefault="00A93F6D" w:rsidP="00317C80">
      <w:pPr>
        <w:jc w:val="both"/>
        <w:rPr>
          <w:rFonts w:ascii="Arial" w:hAnsi="Arial" w:cs="Arial"/>
          <w:b/>
          <w:sz w:val="28"/>
          <w:szCs w:val="32"/>
          <w:lang w:val="en-US"/>
        </w:rPr>
      </w:pPr>
      <w:r>
        <w:rPr>
          <w:rFonts w:ascii="Arial" w:hAnsi="Arial" w:cs="Arial"/>
          <w:b/>
          <w:sz w:val="28"/>
          <w:szCs w:val="32"/>
          <w:lang w:val="en-US"/>
        </w:rPr>
        <w:t>Executive Summary</w:t>
      </w:r>
    </w:p>
    <w:p w14:paraId="181E604F" w14:textId="77777777" w:rsidR="00A93F6D" w:rsidRDefault="00A93F6D" w:rsidP="00317C80">
      <w:pPr>
        <w:jc w:val="both"/>
        <w:rPr>
          <w:rFonts w:ascii="Arial" w:hAnsi="Arial" w:cs="Arial"/>
          <w:b/>
          <w:szCs w:val="32"/>
          <w:lang w:val="en-US"/>
        </w:rPr>
      </w:pPr>
    </w:p>
    <w:p w14:paraId="606183A6" w14:textId="77777777" w:rsidR="00A93F6D" w:rsidRDefault="00A93F6D" w:rsidP="00317C80">
      <w:pPr>
        <w:jc w:val="both"/>
        <w:rPr>
          <w:rFonts w:ascii="Arial" w:hAnsi="Arial" w:cs="Arial"/>
          <w:szCs w:val="24"/>
          <w:lang w:val="en-GB"/>
        </w:rPr>
      </w:pPr>
      <w:r>
        <w:rPr>
          <w:rFonts w:ascii="Arial" w:hAnsi="Arial" w:cs="Arial"/>
          <w:szCs w:val="24"/>
        </w:rPr>
        <w:t>This report is to advise the Audit and Risk Committee of the Chief Executive Officer’s recent endorsement of the Moore Stephens (WA) Pty. Ltd Draft Audit Plan to describe the City’s Internal Audit program for the 2018/19 Financial Year, commencing 1 July 2018.</w:t>
      </w:r>
    </w:p>
    <w:p w14:paraId="4E036FF4" w14:textId="77777777" w:rsidR="00A93F6D" w:rsidRDefault="00A93F6D" w:rsidP="00317C80">
      <w:pPr>
        <w:jc w:val="both"/>
        <w:rPr>
          <w:rFonts w:ascii="Arial" w:hAnsi="Arial" w:cs="Arial"/>
          <w:i/>
          <w:szCs w:val="32"/>
          <w:lang w:val="en-US"/>
        </w:rPr>
      </w:pPr>
    </w:p>
    <w:p w14:paraId="74EAB5FC" w14:textId="77777777" w:rsidR="00A93F6D" w:rsidRDefault="00A93F6D" w:rsidP="00317C80">
      <w:pPr>
        <w:jc w:val="both"/>
        <w:rPr>
          <w:rFonts w:ascii="Arial" w:hAnsi="Arial" w:cs="Arial"/>
          <w:b/>
          <w:szCs w:val="32"/>
          <w:lang w:val="en-US"/>
        </w:rPr>
      </w:pPr>
    </w:p>
    <w:p w14:paraId="6B547649" w14:textId="77777777" w:rsidR="00A93F6D" w:rsidRDefault="00A93F6D" w:rsidP="00317C80">
      <w:pPr>
        <w:jc w:val="both"/>
        <w:rPr>
          <w:rFonts w:ascii="Arial" w:hAnsi="Arial" w:cs="Arial"/>
          <w:b/>
          <w:sz w:val="28"/>
          <w:szCs w:val="32"/>
          <w:lang w:val="en-US"/>
        </w:rPr>
      </w:pPr>
      <w:r>
        <w:rPr>
          <w:rFonts w:ascii="Arial" w:hAnsi="Arial" w:cs="Arial"/>
          <w:b/>
          <w:sz w:val="28"/>
          <w:szCs w:val="32"/>
          <w:lang w:val="en-US"/>
        </w:rPr>
        <w:t>Discussion/Overview</w:t>
      </w:r>
    </w:p>
    <w:p w14:paraId="224AC489" w14:textId="77777777" w:rsidR="00A93F6D" w:rsidRDefault="00A93F6D" w:rsidP="00317C80">
      <w:pPr>
        <w:jc w:val="both"/>
        <w:rPr>
          <w:rFonts w:ascii="Arial" w:hAnsi="Arial" w:cs="Arial"/>
          <w:szCs w:val="32"/>
          <w:lang w:val="en-US"/>
        </w:rPr>
      </w:pPr>
    </w:p>
    <w:p w14:paraId="2962728B" w14:textId="38BC3F65" w:rsidR="00A93F6D" w:rsidRDefault="00A93F6D" w:rsidP="00317C80">
      <w:pPr>
        <w:jc w:val="both"/>
        <w:rPr>
          <w:rFonts w:ascii="Arial" w:hAnsi="Arial" w:cs="Arial"/>
          <w:szCs w:val="24"/>
        </w:rPr>
      </w:pPr>
      <w:r>
        <w:rPr>
          <w:rFonts w:ascii="Arial" w:hAnsi="Arial" w:cs="Arial"/>
          <w:szCs w:val="24"/>
        </w:rPr>
        <w:t>Moore Stephens (WA) Pty Ltd have been recently appointed by the Chief Executive Officer to undertake the City of Nedlands’ Internal Audit program for a period of 3 years commencing 1 July 2018.</w:t>
      </w:r>
    </w:p>
    <w:p w14:paraId="28D8D890" w14:textId="77777777" w:rsidR="00947474" w:rsidRDefault="00947474" w:rsidP="00317C80">
      <w:pPr>
        <w:jc w:val="both"/>
        <w:rPr>
          <w:rFonts w:ascii="Arial" w:hAnsi="Arial" w:cs="Arial"/>
          <w:szCs w:val="24"/>
          <w:lang w:val="en-GB"/>
        </w:rPr>
      </w:pPr>
    </w:p>
    <w:p w14:paraId="40D10FDE" w14:textId="21F8E21C" w:rsidR="00A93F6D" w:rsidRDefault="00A93F6D" w:rsidP="00317C80">
      <w:pPr>
        <w:jc w:val="both"/>
        <w:rPr>
          <w:rFonts w:ascii="Arial" w:hAnsi="Arial" w:cs="Arial"/>
          <w:szCs w:val="24"/>
        </w:rPr>
      </w:pPr>
      <w:r>
        <w:rPr>
          <w:rFonts w:ascii="Arial" w:hAnsi="Arial" w:cs="Arial"/>
          <w:szCs w:val="24"/>
        </w:rPr>
        <w:t xml:space="preserve">Moore Stephens (WA) Pty. Ltd. has a </w:t>
      </w:r>
      <w:proofErr w:type="gramStart"/>
      <w:r>
        <w:rPr>
          <w:rFonts w:ascii="Arial" w:hAnsi="Arial" w:cs="Arial"/>
          <w:szCs w:val="24"/>
        </w:rPr>
        <w:t>30 year</w:t>
      </w:r>
      <w:proofErr w:type="gramEnd"/>
      <w:r>
        <w:rPr>
          <w:rFonts w:ascii="Arial" w:hAnsi="Arial" w:cs="Arial"/>
          <w:szCs w:val="24"/>
        </w:rPr>
        <w:t xml:space="preserve"> history of providing services to local government in Western Australia.  They have completed works of a similar nature previously and their submission provided a good understanding of the methodology required to complete the required works.</w:t>
      </w:r>
    </w:p>
    <w:p w14:paraId="6406FED2" w14:textId="77777777" w:rsidR="00947474" w:rsidRDefault="00947474" w:rsidP="00317C80">
      <w:pPr>
        <w:jc w:val="both"/>
        <w:rPr>
          <w:rFonts w:ascii="Arial" w:hAnsi="Arial" w:cs="Arial"/>
          <w:szCs w:val="24"/>
        </w:rPr>
      </w:pPr>
    </w:p>
    <w:p w14:paraId="2F5A9B87" w14:textId="16FA01BB" w:rsidR="00A93F6D" w:rsidRDefault="00A93F6D" w:rsidP="00317C80">
      <w:pPr>
        <w:jc w:val="both"/>
        <w:rPr>
          <w:rFonts w:ascii="Arial" w:hAnsi="Arial" w:cs="Arial"/>
          <w:szCs w:val="24"/>
        </w:rPr>
      </w:pPr>
      <w:r>
        <w:rPr>
          <w:rFonts w:ascii="Arial" w:hAnsi="Arial" w:cs="Arial"/>
          <w:szCs w:val="24"/>
        </w:rPr>
        <w:t xml:space="preserve">Moore Stephens have developed </w:t>
      </w:r>
      <w:proofErr w:type="gramStart"/>
      <w:r>
        <w:rPr>
          <w:rFonts w:ascii="Arial" w:hAnsi="Arial" w:cs="Arial"/>
          <w:szCs w:val="24"/>
        </w:rPr>
        <w:t xml:space="preserve">a </w:t>
      </w:r>
      <w:r w:rsidR="007F179D">
        <w:rPr>
          <w:rFonts w:ascii="Arial" w:hAnsi="Arial" w:cs="Arial"/>
          <w:szCs w:val="24"/>
        </w:rPr>
        <w:t>d</w:t>
      </w:r>
      <w:r>
        <w:rPr>
          <w:rFonts w:ascii="Arial" w:hAnsi="Arial" w:cs="Arial"/>
          <w:szCs w:val="24"/>
        </w:rPr>
        <w:t xml:space="preserve">raft </w:t>
      </w:r>
      <w:r w:rsidR="007F179D">
        <w:rPr>
          <w:rFonts w:ascii="Arial" w:hAnsi="Arial" w:cs="Arial"/>
          <w:szCs w:val="24"/>
        </w:rPr>
        <w:t>a</w:t>
      </w:r>
      <w:r>
        <w:rPr>
          <w:rFonts w:ascii="Arial" w:hAnsi="Arial" w:cs="Arial"/>
          <w:szCs w:val="24"/>
        </w:rPr>
        <w:t xml:space="preserve">udit </w:t>
      </w:r>
      <w:r w:rsidR="007F179D">
        <w:rPr>
          <w:rFonts w:ascii="Arial" w:hAnsi="Arial" w:cs="Arial"/>
          <w:szCs w:val="24"/>
        </w:rPr>
        <w:t>p</w:t>
      </w:r>
      <w:r>
        <w:rPr>
          <w:rFonts w:ascii="Arial" w:hAnsi="Arial" w:cs="Arial"/>
          <w:szCs w:val="24"/>
        </w:rPr>
        <w:t>lan following discussions</w:t>
      </w:r>
      <w:proofErr w:type="gramEnd"/>
      <w:r>
        <w:rPr>
          <w:rFonts w:ascii="Arial" w:hAnsi="Arial" w:cs="Arial"/>
          <w:szCs w:val="24"/>
        </w:rPr>
        <w:t xml:space="preserve"> with Senior staff which has been designed to:</w:t>
      </w:r>
    </w:p>
    <w:p w14:paraId="0A035A43" w14:textId="77777777" w:rsidR="002B0D3F" w:rsidRDefault="002B0D3F" w:rsidP="00317C80">
      <w:pPr>
        <w:jc w:val="both"/>
        <w:rPr>
          <w:rFonts w:ascii="Arial" w:hAnsi="Arial" w:cs="Arial"/>
          <w:szCs w:val="24"/>
        </w:rPr>
      </w:pPr>
    </w:p>
    <w:p w14:paraId="47E4476A" w14:textId="77777777" w:rsidR="00947474" w:rsidRDefault="00947474">
      <w:pPr>
        <w:rPr>
          <w:rFonts w:ascii="Arial" w:hAnsi="Arial" w:cs="Arial"/>
          <w:szCs w:val="32"/>
          <w:lang w:val="en-US"/>
        </w:rPr>
      </w:pPr>
      <w:r>
        <w:rPr>
          <w:rFonts w:ascii="Arial" w:hAnsi="Arial" w:cs="Arial"/>
          <w:szCs w:val="32"/>
          <w:lang w:val="en-US"/>
        </w:rPr>
        <w:br w:type="page"/>
      </w:r>
    </w:p>
    <w:p w14:paraId="420D68C1" w14:textId="7B6AB665" w:rsidR="00A93F6D" w:rsidRDefault="00A93F6D" w:rsidP="00317C80">
      <w:pPr>
        <w:pStyle w:val="ListParagraph"/>
        <w:numPr>
          <w:ilvl w:val="0"/>
          <w:numId w:val="11"/>
        </w:numPr>
        <w:ind w:left="426"/>
        <w:contextualSpacing/>
        <w:jc w:val="both"/>
        <w:rPr>
          <w:rFonts w:ascii="Arial" w:hAnsi="Arial" w:cs="Arial"/>
          <w:szCs w:val="32"/>
          <w:lang w:val="en-US"/>
        </w:rPr>
      </w:pPr>
      <w:r>
        <w:rPr>
          <w:rFonts w:ascii="Arial" w:hAnsi="Arial" w:cs="Arial"/>
          <w:szCs w:val="32"/>
          <w:lang w:val="en-US"/>
        </w:rPr>
        <w:lastRenderedPageBreak/>
        <w:t>Strategically align with existing IT projects</w:t>
      </w:r>
    </w:p>
    <w:p w14:paraId="17787E5F" w14:textId="77777777" w:rsidR="00A93F6D" w:rsidRDefault="00A93F6D" w:rsidP="00317C80">
      <w:pPr>
        <w:pStyle w:val="ListParagraph"/>
        <w:numPr>
          <w:ilvl w:val="0"/>
          <w:numId w:val="11"/>
        </w:numPr>
        <w:ind w:left="426"/>
        <w:contextualSpacing/>
        <w:jc w:val="both"/>
        <w:rPr>
          <w:rFonts w:ascii="Arial" w:hAnsi="Arial" w:cs="Arial"/>
          <w:szCs w:val="32"/>
          <w:lang w:val="en-US"/>
        </w:rPr>
      </w:pPr>
      <w:r>
        <w:rPr>
          <w:rFonts w:ascii="Arial" w:hAnsi="Arial" w:cs="Arial"/>
          <w:szCs w:val="32"/>
          <w:lang w:val="en-US"/>
        </w:rPr>
        <w:t>Support governance focus</w:t>
      </w:r>
    </w:p>
    <w:p w14:paraId="0494B637" w14:textId="77777777" w:rsidR="00A93F6D" w:rsidRDefault="00A93F6D" w:rsidP="00317C80">
      <w:pPr>
        <w:pStyle w:val="ListParagraph"/>
        <w:numPr>
          <w:ilvl w:val="0"/>
          <w:numId w:val="11"/>
        </w:numPr>
        <w:ind w:left="426"/>
        <w:contextualSpacing/>
        <w:jc w:val="both"/>
        <w:rPr>
          <w:rFonts w:ascii="Arial" w:hAnsi="Arial" w:cs="Arial"/>
          <w:szCs w:val="32"/>
          <w:lang w:val="en-US"/>
        </w:rPr>
      </w:pPr>
      <w:r>
        <w:rPr>
          <w:rFonts w:ascii="Arial" w:hAnsi="Arial" w:cs="Arial"/>
          <w:szCs w:val="32"/>
          <w:lang w:val="en-US"/>
        </w:rPr>
        <w:t>Provide an end to end review providing assurance around compliance, adequacy of controls and efficiency of processes.</w:t>
      </w:r>
    </w:p>
    <w:p w14:paraId="581F1C31" w14:textId="77777777" w:rsidR="00A93F6D" w:rsidRDefault="00A93F6D" w:rsidP="00317C80">
      <w:pPr>
        <w:jc w:val="both"/>
        <w:rPr>
          <w:rFonts w:ascii="Arial" w:hAnsi="Arial" w:cs="Arial"/>
          <w:szCs w:val="32"/>
          <w:lang w:val="en-US"/>
        </w:rPr>
      </w:pPr>
    </w:p>
    <w:p w14:paraId="3C897731" w14:textId="77777777" w:rsidR="00A93F6D" w:rsidRDefault="00A93F6D" w:rsidP="00317C80">
      <w:pPr>
        <w:jc w:val="both"/>
        <w:rPr>
          <w:rFonts w:ascii="Arial" w:hAnsi="Arial" w:cs="Arial"/>
          <w:szCs w:val="32"/>
          <w:lang w:val="en-US"/>
        </w:rPr>
      </w:pPr>
      <w:r>
        <w:rPr>
          <w:rFonts w:ascii="Arial" w:hAnsi="Arial" w:cs="Arial"/>
          <w:szCs w:val="32"/>
          <w:lang w:val="en-US"/>
        </w:rPr>
        <w:t xml:space="preserve">The Plan considers areas of priority, such as </w:t>
      </w:r>
      <w:proofErr w:type="gramStart"/>
      <w:r>
        <w:rPr>
          <w:rFonts w:ascii="Arial" w:hAnsi="Arial" w:cs="Arial"/>
          <w:szCs w:val="32"/>
          <w:lang w:val="en-US"/>
        </w:rPr>
        <w:t>high risk</w:t>
      </w:r>
      <w:proofErr w:type="gramEnd"/>
      <w:r>
        <w:rPr>
          <w:rFonts w:ascii="Arial" w:hAnsi="Arial" w:cs="Arial"/>
          <w:szCs w:val="32"/>
          <w:lang w:val="en-US"/>
        </w:rPr>
        <w:t xml:space="preserve"> areas that have been identified through risk management processes, along with identified </w:t>
      </w:r>
      <w:proofErr w:type="spellStart"/>
      <w:r>
        <w:rPr>
          <w:rFonts w:ascii="Arial" w:hAnsi="Arial" w:cs="Arial"/>
          <w:szCs w:val="32"/>
          <w:lang w:val="en-US"/>
        </w:rPr>
        <w:t>organisational</w:t>
      </w:r>
      <w:proofErr w:type="spellEnd"/>
      <w:r>
        <w:rPr>
          <w:rFonts w:ascii="Arial" w:hAnsi="Arial" w:cs="Arial"/>
          <w:szCs w:val="32"/>
          <w:lang w:val="en-US"/>
        </w:rPr>
        <w:t xml:space="preserve"> changes, identified weaknesses and external influences.</w:t>
      </w:r>
    </w:p>
    <w:p w14:paraId="4F3CEED6" w14:textId="6C48F92F" w:rsidR="002B0D3F" w:rsidRDefault="002B0D3F" w:rsidP="00317C80">
      <w:pPr>
        <w:jc w:val="both"/>
        <w:rPr>
          <w:rFonts w:ascii="Arial" w:hAnsi="Arial" w:cs="Arial"/>
          <w:szCs w:val="32"/>
          <w:lang w:val="en-US"/>
        </w:rPr>
      </w:pPr>
    </w:p>
    <w:p w14:paraId="3CF8335B" w14:textId="6FA37669" w:rsidR="00A93F6D" w:rsidRDefault="00A93F6D" w:rsidP="00317C80">
      <w:pPr>
        <w:jc w:val="both"/>
        <w:rPr>
          <w:rFonts w:ascii="Arial" w:hAnsi="Arial" w:cs="Arial"/>
          <w:szCs w:val="32"/>
          <w:lang w:val="en-US"/>
        </w:rPr>
      </w:pPr>
      <w:r>
        <w:rPr>
          <w:rFonts w:ascii="Arial" w:hAnsi="Arial" w:cs="Arial"/>
          <w:szCs w:val="32"/>
          <w:lang w:val="en-US"/>
        </w:rPr>
        <w:t>The Audits that will be undertaken in this Financial Year will include:</w:t>
      </w:r>
    </w:p>
    <w:p w14:paraId="6D027ED9" w14:textId="77777777" w:rsidR="002B0D3F" w:rsidRDefault="002B0D3F" w:rsidP="00317C80">
      <w:pPr>
        <w:jc w:val="both"/>
        <w:rPr>
          <w:rFonts w:ascii="Arial" w:hAnsi="Arial" w:cs="Arial"/>
          <w:szCs w:val="32"/>
          <w:lang w:val="en-US"/>
        </w:rPr>
      </w:pPr>
    </w:p>
    <w:p w14:paraId="18D704F3" w14:textId="77777777" w:rsidR="00A93F6D" w:rsidRDefault="00A93F6D" w:rsidP="00317C80">
      <w:pPr>
        <w:pStyle w:val="ListParagraph"/>
        <w:numPr>
          <w:ilvl w:val="0"/>
          <w:numId w:val="12"/>
        </w:numPr>
        <w:ind w:left="426"/>
        <w:contextualSpacing/>
        <w:jc w:val="both"/>
        <w:rPr>
          <w:rFonts w:ascii="Arial" w:hAnsi="Arial" w:cs="Arial"/>
          <w:szCs w:val="32"/>
          <w:lang w:val="en-US"/>
        </w:rPr>
      </w:pPr>
      <w:r>
        <w:rPr>
          <w:rFonts w:ascii="Arial" w:hAnsi="Arial" w:cs="Arial"/>
          <w:szCs w:val="32"/>
          <w:lang w:val="en-US"/>
        </w:rPr>
        <w:t>Accounts Payable End to End Process Review</w:t>
      </w:r>
    </w:p>
    <w:p w14:paraId="0BE5A9E2" w14:textId="77777777" w:rsidR="00A93F6D" w:rsidRDefault="00A93F6D" w:rsidP="00317C80">
      <w:pPr>
        <w:pStyle w:val="ListParagraph"/>
        <w:numPr>
          <w:ilvl w:val="0"/>
          <w:numId w:val="12"/>
        </w:numPr>
        <w:ind w:left="426"/>
        <w:contextualSpacing/>
        <w:jc w:val="both"/>
        <w:rPr>
          <w:rFonts w:ascii="Arial" w:hAnsi="Arial" w:cs="Arial"/>
          <w:szCs w:val="32"/>
          <w:lang w:val="en-US"/>
        </w:rPr>
      </w:pPr>
      <w:r>
        <w:rPr>
          <w:rFonts w:ascii="Arial" w:hAnsi="Arial" w:cs="Arial"/>
          <w:szCs w:val="32"/>
          <w:lang w:val="en-US"/>
        </w:rPr>
        <w:t>IT Policy Review</w:t>
      </w:r>
    </w:p>
    <w:p w14:paraId="04B30125" w14:textId="77777777" w:rsidR="00A93F6D" w:rsidRDefault="00A93F6D" w:rsidP="00317C80">
      <w:pPr>
        <w:pStyle w:val="ListParagraph"/>
        <w:numPr>
          <w:ilvl w:val="0"/>
          <w:numId w:val="12"/>
        </w:numPr>
        <w:ind w:left="426"/>
        <w:contextualSpacing/>
        <w:jc w:val="both"/>
        <w:rPr>
          <w:rFonts w:ascii="Arial" w:hAnsi="Arial" w:cs="Arial"/>
          <w:szCs w:val="32"/>
          <w:lang w:val="en-US"/>
        </w:rPr>
      </w:pPr>
      <w:r>
        <w:rPr>
          <w:rFonts w:ascii="Arial" w:hAnsi="Arial" w:cs="Arial"/>
          <w:szCs w:val="32"/>
          <w:lang w:val="en-US"/>
        </w:rPr>
        <w:t>Business Continuity Review</w:t>
      </w:r>
    </w:p>
    <w:p w14:paraId="623FAB33" w14:textId="77777777" w:rsidR="00A93F6D" w:rsidRDefault="00A93F6D" w:rsidP="00317C80">
      <w:pPr>
        <w:pStyle w:val="ListParagraph"/>
        <w:numPr>
          <w:ilvl w:val="0"/>
          <w:numId w:val="12"/>
        </w:numPr>
        <w:ind w:left="426"/>
        <w:contextualSpacing/>
        <w:jc w:val="both"/>
        <w:rPr>
          <w:rFonts w:ascii="Arial" w:hAnsi="Arial" w:cs="Arial"/>
          <w:szCs w:val="32"/>
          <w:lang w:val="en-US"/>
        </w:rPr>
      </w:pPr>
      <w:r>
        <w:rPr>
          <w:rFonts w:ascii="Arial" w:hAnsi="Arial" w:cs="Arial"/>
          <w:szCs w:val="32"/>
          <w:lang w:val="en-US"/>
        </w:rPr>
        <w:t>Authority System Gap Analysis</w:t>
      </w:r>
    </w:p>
    <w:p w14:paraId="3F97BDA9" w14:textId="77777777" w:rsidR="00A93F6D" w:rsidRDefault="00A93F6D" w:rsidP="00317C80">
      <w:pPr>
        <w:pStyle w:val="ListParagraph"/>
        <w:jc w:val="both"/>
        <w:rPr>
          <w:rFonts w:ascii="Arial" w:hAnsi="Arial" w:cs="Arial"/>
          <w:szCs w:val="32"/>
          <w:lang w:val="en-US"/>
        </w:rPr>
      </w:pPr>
    </w:p>
    <w:p w14:paraId="3B53D915" w14:textId="77777777" w:rsidR="00A93F6D" w:rsidRDefault="00A93F6D" w:rsidP="00317C80">
      <w:pPr>
        <w:jc w:val="both"/>
        <w:rPr>
          <w:rFonts w:ascii="Arial" w:hAnsi="Arial" w:cs="Arial"/>
          <w:b/>
          <w:szCs w:val="32"/>
          <w:lang w:val="en-US"/>
        </w:rPr>
      </w:pPr>
      <w:r>
        <w:rPr>
          <w:rFonts w:ascii="Arial" w:hAnsi="Arial" w:cs="Arial"/>
          <w:b/>
          <w:szCs w:val="32"/>
          <w:lang w:val="en-US"/>
        </w:rPr>
        <w:t>Key Relevant Previous Council Decisions:</w:t>
      </w:r>
    </w:p>
    <w:p w14:paraId="1ABBC88F" w14:textId="77777777" w:rsidR="00A93F6D" w:rsidRDefault="00A93F6D" w:rsidP="00317C80">
      <w:pPr>
        <w:jc w:val="both"/>
        <w:rPr>
          <w:rFonts w:ascii="Arial" w:hAnsi="Arial" w:cs="Arial"/>
          <w:szCs w:val="32"/>
          <w:lang w:val="en-US"/>
        </w:rPr>
      </w:pPr>
    </w:p>
    <w:p w14:paraId="3109C5D4" w14:textId="77777777" w:rsidR="00A93F6D" w:rsidRDefault="00A93F6D" w:rsidP="00317C80">
      <w:pPr>
        <w:jc w:val="both"/>
        <w:rPr>
          <w:rFonts w:ascii="Arial" w:hAnsi="Arial" w:cs="Arial"/>
          <w:szCs w:val="32"/>
          <w:lang w:val="en-US"/>
        </w:rPr>
      </w:pPr>
      <w:r>
        <w:rPr>
          <w:rFonts w:ascii="Arial" w:hAnsi="Arial" w:cs="Arial"/>
          <w:szCs w:val="32"/>
          <w:lang w:val="en-US"/>
        </w:rPr>
        <w:t>Nil</w:t>
      </w:r>
    </w:p>
    <w:p w14:paraId="5EF7327A" w14:textId="77777777" w:rsidR="00A93F6D" w:rsidRDefault="00A93F6D" w:rsidP="00317C80">
      <w:pPr>
        <w:jc w:val="both"/>
        <w:rPr>
          <w:rFonts w:ascii="Arial" w:hAnsi="Arial" w:cs="Arial"/>
          <w:szCs w:val="32"/>
          <w:lang w:val="en-US"/>
        </w:rPr>
      </w:pPr>
    </w:p>
    <w:p w14:paraId="4C5851B4" w14:textId="77777777" w:rsidR="00A93F6D" w:rsidRDefault="00A93F6D" w:rsidP="00317C80">
      <w:pPr>
        <w:jc w:val="both"/>
        <w:rPr>
          <w:rFonts w:ascii="Arial" w:hAnsi="Arial" w:cs="Arial"/>
          <w:b/>
          <w:sz w:val="28"/>
          <w:szCs w:val="32"/>
          <w:lang w:val="en-US"/>
        </w:rPr>
      </w:pPr>
      <w:r>
        <w:rPr>
          <w:rFonts w:ascii="Arial" w:hAnsi="Arial" w:cs="Arial"/>
          <w:b/>
          <w:sz w:val="28"/>
          <w:szCs w:val="32"/>
          <w:lang w:val="en-US"/>
        </w:rPr>
        <w:t>Consultation</w:t>
      </w:r>
    </w:p>
    <w:p w14:paraId="734348FE" w14:textId="77777777" w:rsidR="00A93F6D" w:rsidRDefault="00A93F6D" w:rsidP="00317C80">
      <w:pPr>
        <w:jc w:val="both"/>
        <w:rPr>
          <w:rFonts w:ascii="Arial" w:hAnsi="Arial" w:cs="Arial"/>
          <w:b/>
          <w:szCs w:val="32"/>
          <w:lang w:val="en-US"/>
        </w:rPr>
      </w:pPr>
    </w:p>
    <w:p w14:paraId="775439F9" w14:textId="77777777" w:rsidR="00A93F6D" w:rsidRDefault="00A93F6D" w:rsidP="00317C80">
      <w:pPr>
        <w:jc w:val="both"/>
        <w:rPr>
          <w:rFonts w:ascii="Arial" w:hAnsi="Arial" w:cs="Arial"/>
          <w:szCs w:val="32"/>
          <w:lang w:val="en-US"/>
        </w:rPr>
      </w:pPr>
      <w:r>
        <w:rPr>
          <w:rFonts w:ascii="Arial" w:hAnsi="Arial" w:cs="Arial"/>
          <w:szCs w:val="32"/>
          <w:lang w:val="en-US"/>
        </w:rPr>
        <w:t>Nil</w:t>
      </w:r>
    </w:p>
    <w:p w14:paraId="7540EF7A" w14:textId="77777777" w:rsidR="00A93F6D" w:rsidRDefault="00A93F6D" w:rsidP="00317C80">
      <w:pPr>
        <w:jc w:val="both"/>
        <w:rPr>
          <w:rFonts w:ascii="Arial" w:hAnsi="Arial" w:cs="Arial"/>
          <w:szCs w:val="32"/>
          <w:lang w:val="en-US"/>
        </w:rPr>
      </w:pPr>
    </w:p>
    <w:p w14:paraId="57301C6C" w14:textId="77777777" w:rsidR="00A93F6D" w:rsidRDefault="00A93F6D" w:rsidP="00317C80">
      <w:pPr>
        <w:jc w:val="both"/>
        <w:rPr>
          <w:rFonts w:ascii="Arial" w:hAnsi="Arial" w:cs="Arial"/>
          <w:szCs w:val="32"/>
          <w:lang w:val="en-US"/>
        </w:rPr>
      </w:pPr>
    </w:p>
    <w:p w14:paraId="6BBF33DF" w14:textId="77777777" w:rsidR="00A93F6D" w:rsidRDefault="00A93F6D" w:rsidP="00317C80">
      <w:pPr>
        <w:jc w:val="both"/>
        <w:rPr>
          <w:rFonts w:ascii="Arial" w:hAnsi="Arial" w:cs="Arial"/>
          <w:b/>
          <w:sz w:val="28"/>
          <w:szCs w:val="32"/>
          <w:lang w:val="en-US"/>
        </w:rPr>
      </w:pPr>
      <w:r>
        <w:rPr>
          <w:rFonts w:ascii="Arial" w:hAnsi="Arial" w:cs="Arial"/>
          <w:b/>
          <w:sz w:val="28"/>
          <w:szCs w:val="32"/>
          <w:lang w:val="en-US"/>
        </w:rPr>
        <w:t>Budget/Financial Implications</w:t>
      </w:r>
    </w:p>
    <w:p w14:paraId="2135EDA5" w14:textId="77777777" w:rsidR="00A93F6D" w:rsidRDefault="00A93F6D" w:rsidP="00317C80">
      <w:pPr>
        <w:jc w:val="both"/>
        <w:rPr>
          <w:rFonts w:ascii="Arial" w:hAnsi="Arial" w:cs="Arial"/>
          <w:szCs w:val="32"/>
          <w:lang w:val="en-US"/>
        </w:rPr>
      </w:pPr>
    </w:p>
    <w:p w14:paraId="2CEAA1B1" w14:textId="77777777" w:rsidR="00A93F6D" w:rsidRDefault="00A93F6D" w:rsidP="00317C80">
      <w:pPr>
        <w:jc w:val="both"/>
        <w:rPr>
          <w:rFonts w:ascii="Arial" w:hAnsi="Arial" w:cs="Arial"/>
          <w:szCs w:val="32"/>
          <w:lang w:val="en-US"/>
        </w:rPr>
      </w:pPr>
      <w:r>
        <w:rPr>
          <w:rFonts w:ascii="Arial" w:hAnsi="Arial" w:cs="Arial"/>
          <w:szCs w:val="32"/>
          <w:lang w:val="en-US"/>
        </w:rPr>
        <w:t>The price quoted was within the City’s existing budget parameters for the 2018/19 Financial Year.</w:t>
      </w:r>
    </w:p>
    <w:p w14:paraId="6D91A8FC" w14:textId="324BD330" w:rsidR="007C1DEB" w:rsidRDefault="007C1DEB" w:rsidP="00CD310D">
      <w:pPr>
        <w:jc w:val="both"/>
        <w:rPr>
          <w:rFonts w:ascii="Arial" w:hAnsi="Arial" w:cs="Arial"/>
          <w:szCs w:val="22"/>
        </w:rPr>
      </w:pPr>
    </w:p>
    <w:p w14:paraId="21F1967B" w14:textId="4CBB35D5" w:rsidR="00157183" w:rsidRDefault="00157183">
      <w:pPr>
        <w:rPr>
          <w:rFonts w:ascii="Arial" w:hAnsi="Arial" w:cs="Arial"/>
          <w:szCs w:val="22"/>
        </w:rPr>
      </w:pPr>
      <w:r>
        <w:rPr>
          <w:rFonts w:ascii="Arial" w:hAnsi="Arial" w:cs="Arial"/>
          <w:szCs w:val="22"/>
        </w:rPr>
        <w:br w:type="page"/>
      </w:r>
    </w:p>
    <w:p w14:paraId="6B629EF8" w14:textId="04C409DF" w:rsidR="008C1D20" w:rsidRDefault="00605B76" w:rsidP="00F60FAA">
      <w:pPr>
        <w:pStyle w:val="Heading1"/>
        <w:numPr>
          <w:ilvl w:val="1"/>
          <w:numId w:val="10"/>
        </w:numPr>
        <w:spacing w:before="0" w:after="0"/>
        <w:ind w:left="0" w:hanging="851"/>
        <w:rPr>
          <w:rFonts w:ascii="Arial" w:hAnsi="Arial" w:cs="Arial"/>
          <w:sz w:val="24"/>
          <w:szCs w:val="24"/>
          <w:u w:val="none"/>
        </w:rPr>
      </w:pPr>
      <w:bookmarkStart w:id="22" w:name="_Toc521933830"/>
      <w:r>
        <w:rPr>
          <w:rFonts w:ascii="Arial" w:hAnsi="Arial" w:cs="Arial"/>
          <w:caps w:val="0"/>
          <w:sz w:val="24"/>
          <w:szCs w:val="24"/>
          <w:u w:val="none"/>
        </w:rPr>
        <w:lastRenderedPageBreak/>
        <w:t>Macri – External Audit Plan for the Year Ending 30 June 201</w:t>
      </w:r>
      <w:bookmarkEnd w:id="22"/>
      <w:r w:rsidR="008D4470">
        <w:rPr>
          <w:rFonts w:ascii="Arial" w:hAnsi="Arial" w:cs="Arial"/>
          <w:caps w:val="0"/>
          <w:sz w:val="24"/>
          <w:szCs w:val="24"/>
          <w:u w:val="none"/>
        </w:rPr>
        <w:t>8</w:t>
      </w:r>
    </w:p>
    <w:p w14:paraId="41797D90" w14:textId="77777777" w:rsidR="008C1D20" w:rsidRDefault="008C1D20" w:rsidP="008C1D20">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tbl>
      <w:tblPr>
        <w:tblW w:w="8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722"/>
      </w:tblGrid>
      <w:tr w:rsidR="008C1D20" w14:paraId="4AAC8449" w14:textId="77777777" w:rsidTr="00957ED9">
        <w:tc>
          <w:tcPr>
            <w:tcW w:w="1843" w:type="dxa"/>
          </w:tcPr>
          <w:p w14:paraId="6CD2E5AF" w14:textId="77777777" w:rsidR="008C1D20" w:rsidRPr="002D26EC" w:rsidRDefault="008C1D20" w:rsidP="00957ED9">
            <w:pPr>
              <w:tabs>
                <w:tab w:val="center" w:pos="4153"/>
                <w:tab w:val="right" w:pos="8306"/>
              </w:tabs>
              <w:ind w:left="1"/>
              <w:rPr>
                <w:rFonts w:ascii="Arial" w:hAnsi="Arial" w:cs="Arial"/>
                <w:b/>
              </w:rPr>
            </w:pPr>
            <w:r>
              <w:rPr>
                <w:rFonts w:ascii="Arial" w:hAnsi="Arial" w:cs="Arial"/>
                <w:b/>
              </w:rPr>
              <w:t>Owner</w:t>
            </w:r>
          </w:p>
        </w:tc>
        <w:tc>
          <w:tcPr>
            <w:tcW w:w="6722" w:type="dxa"/>
          </w:tcPr>
          <w:p w14:paraId="71C26BBF" w14:textId="77777777" w:rsidR="008C1D20" w:rsidRPr="00B22D85" w:rsidRDefault="008C1D20" w:rsidP="00957ED9">
            <w:pPr>
              <w:tabs>
                <w:tab w:val="center" w:pos="4153"/>
                <w:tab w:val="right" w:pos="8306"/>
              </w:tabs>
              <w:rPr>
                <w:rFonts w:ascii="Arial" w:hAnsi="Arial" w:cs="Arial"/>
              </w:rPr>
            </w:pPr>
            <w:r>
              <w:rPr>
                <w:rFonts w:ascii="Arial" w:hAnsi="Arial" w:cs="Arial"/>
              </w:rPr>
              <w:t>City of Nedlands</w:t>
            </w:r>
          </w:p>
        </w:tc>
      </w:tr>
      <w:tr w:rsidR="008C1D20" w14:paraId="61D4E5D9" w14:textId="77777777" w:rsidTr="00957ED9">
        <w:tc>
          <w:tcPr>
            <w:tcW w:w="1843" w:type="dxa"/>
          </w:tcPr>
          <w:p w14:paraId="575BAEC6" w14:textId="77777777" w:rsidR="008C1D20" w:rsidRPr="002D26EC" w:rsidRDefault="008C1D20" w:rsidP="00957ED9">
            <w:pPr>
              <w:tabs>
                <w:tab w:val="center" w:pos="4153"/>
                <w:tab w:val="right" w:pos="8306"/>
              </w:tabs>
              <w:ind w:left="1"/>
              <w:rPr>
                <w:rFonts w:ascii="Arial" w:hAnsi="Arial" w:cs="Arial"/>
                <w:b/>
              </w:rPr>
            </w:pPr>
            <w:r>
              <w:rPr>
                <w:rFonts w:ascii="Arial" w:hAnsi="Arial" w:cs="Arial"/>
                <w:b/>
              </w:rPr>
              <w:t>Officer</w:t>
            </w:r>
          </w:p>
        </w:tc>
        <w:tc>
          <w:tcPr>
            <w:tcW w:w="6722" w:type="dxa"/>
          </w:tcPr>
          <w:p w14:paraId="734CBBFE" w14:textId="7BA63389" w:rsidR="008C1D20" w:rsidRPr="00750804" w:rsidRDefault="00605B76" w:rsidP="00957ED9">
            <w:pPr>
              <w:tabs>
                <w:tab w:val="center" w:pos="4153"/>
                <w:tab w:val="right" w:pos="8306"/>
              </w:tabs>
              <w:rPr>
                <w:rFonts w:ascii="Arial" w:hAnsi="Arial" w:cs="Arial"/>
              </w:rPr>
            </w:pPr>
            <w:r>
              <w:rPr>
                <w:rFonts w:ascii="Arial" w:hAnsi="Arial" w:cs="Arial"/>
              </w:rPr>
              <w:t>Vanaja Jayaraman – Manager Financial Services</w:t>
            </w:r>
          </w:p>
        </w:tc>
      </w:tr>
      <w:tr w:rsidR="008C1D20" w14:paraId="76CECD86" w14:textId="77777777" w:rsidTr="00957ED9">
        <w:tc>
          <w:tcPr>
            <w:tcW w:w="1843" w:type="dxa"/>
          </w:tcPr>
          <w:p w14:paraId="3F82A94C" w14:textId="77777777" w:rsidR="008C1D20" w:rsidRPr="002D26EC" w:rsidRDefault="008C1D20" w:rsidP="00957ED9">
            <w:pPr>
              <w:tabs>
                <w:tab w:val="center" w:pos="4153"/>
                <w:tab w:val="right" w:pos="8306"/>
              </w:tabs>
              <w:ind w:left="1"/>
              <w:rPr>
                <w:rFonts w:ascii="Arial" w:hAnsi="Arial" w:cs="Arial"/>
                <w:b/>
              </w:rPr>
            </w:pPr>
            <w:r>
              <w:rPr>
                <w:rFonts w:ascii="Arial" w:hAnsi="Arial" w:cs="Arial"/>
                <w:b/>
              </w:rPr>
              <w:t>Director</w:t>
            </w:r>
          </w:p>
        </w:tc>
        <w:tc>
          <w:tcPr>
            <w:tcW w:w="6722" w:type="dxa"/>
          </w:tcPr>
          <w:p w14:paraId="12A59EEE" w14:textId="77777777" w:rsidR="008C1D20" w:rsidRPr="00B22D85" w:rsidRDefault="008C1D20" w:rsidP="00957ED9">
            <w:pPr>
              <w:tabs>
                <w:tab w:val="center" w:pos="4153"/>
                <w:tab w:val="right" w:pos="8306"/>
              </w:tabs>
              <w:rPr>
                <w:rFonts w:ascii="Arial" w:hAnsi="Arial" w:cs="Arial"/>
              </w:rPr>
            </w:pPr>
            <w:r>
              <w:rPr>
                <w:rFonts w:ascii="Arial" w:hAnsi="Arial" w:cs="Arial"/>
              </w:rPr>
              <w:t>Lorraine Driscoll – Director Corporate &amp; Strategy</w:t>
            </w:r>
          </w:p>
        </w:tc>
      </w:tr>
      <w:tr w:rsidR="008C1D20" w14:paraId="6BD53D78" w14:textId="77777777" w:rsidTr="00957ED9">
        <w:tc>
          <w:tcPr>
            <w:tcW w:w="1843" w:type="dxa"/>
          </w:tcPr>
          <w:p w14:paraId="72F33884" w14:textId="77777777" w:rsidR="008C1D20" w:rsidRPr="002D26EC" w:rsidRDefault="008C1D20" w:rsidP="00957ED9">
            <w:pPr>
              <w:tabs>
                <w:tab w:val="center" w:pos="4153"/>
                <w:tab w:val="right" w:pos="8306"/>
              </w:tabs>
              <w:ind w:left="1"/>
              <w:rPr>
                <w:rFonts w:ascii="Arial" w:hAnsi="Arial" w:cs="Arial"/>
                <w:b/>
              </w:rPr>
            </w:pPr>
            <w:r>
              <w:rPr>
                <w:rFonts w:ascii="Arial" w:hAnsi="Arial" w:cs="Arial"/>
                <w:b/>
              </w:rPr>
              <w:t>Disclosure of Interest</w:t>
            </w:r>
          </w:p>
        </w:tc>
        <w:tc>
          <w:tcPr>
            <w:tcW w:w="6722" w:type="dxa"/>
          </w:tcPr>
          <w:p w14:paraId="77CC1882" w14:textId="77777777" w:rsidR="008C1D20" w:rsidRPr="002D26EC" w:rsidRDefault="008C1D20" w:rsidP="00B30BA5">
            <w:pPr>
              <w:tabs>
                <w:tab w:val="center" w:pos="4153"/>
                <w:tab w:val="right" w:pos="8306"/>
              </w:tabs>
              <w:ind w:left="34"/>
              <w:jc w:val="both"/>
              <w:rPr>
                <w:rFonts w:ascii="Arial" w:hAnsi="Arial" w:cs="Arial"/>
                <w:highlight w:val="yellow"/>
              </w:rPr>
            </w:pPr>
            <w:r w:rsidRPr="00750804">
              <w:rPr>
                <w:rFonts w:ascii="Arial" w:hAnsi="Arial" w:cs="Arial"/>
              </w:rPr>
              <w:t>No officer involved in the preparation of this report had any interest which required it to be declared in accordance with the provisions of the Local Government Act (1995).</w:t>
            </w:r>
          </w:p>
        </w:tc>
      </w:tr>
      <w:tr w:rsidR="008C1D20" w14:paraId="356A71C2" w14:textId="77777777" w:rsidTr="00957ED9">
        <w:tc>
          <w:tcPr>
            <w:tcW w:w="1843" w:type="dxa"/>
          </w:tcPr>
          <w:p w14:paraId="6EA40360" w14:textId="77777777" w:rsidR="008C1D20" w:rsidRDefault="008C1D20" w:rsidP="00957ED9">
            <w:pPr>
              <w:tabs>
                <w:tab w:val="center" w:pos="4153"/>
                <w:tab w:val="right" w:pos="8306"/>
              </w:tabs>
              <w:ind w:left="1"/>
              <w:rPr>
                <w:rFonts w:ascii="Arial" w:hAnsi="Arial" w:cs="Arial"/>
                <w:b/>
              </w:rPr>
            </w:pPr>
            <w:r>
              <w:rPr>
                <w:rFonts w:ascii="Arial" w:hAnsi="Arial" w:cs="Arial"/>
                <w:b/>
              </w:rPr>
              <w:t>Attachments</w:t>
            </w:r>
          </w:p>
        </w:tc>
        <w:tc>
          <w:tcPr>
            <w:tcW w:w="6722" w:type="dxa"/>
          </w:tcPr>
          <w:p w14:paraId="22E27C97" w14:textId="77777777" w:rsidR="00367787" w:rsidRDefault="00367787" w:rsidP="00A30D56">
            <w:pPr>
              <w:pStyle w:val="ListParagraph"/>
              <w:numPr>
                <w:ilvl w:val="0"/>
                <w:numId w:val="15"/>
              </w:numPr>
              <w:tabs>
                <w:tab w:val="center" w:pos="4153"/>
                <w:tab w:val="right" w:pos="8306"/>
              </w:tabs>
              <w:ind w:left="323"/>
              <w:jc w:val="both"/>
              <w:rPr>
                <w:rFonts w:ascii="Arial" w:hAnsi="Arial" w:cs="Arial"/>
              </w:rPr>
            </w:pPr>
            <w:r>
              <w:rPr>
                <w:rFonts w:ascii="Arial" w:hAnsi="Arial" w:cs="Arial"/>
              </w:rPr>
              <w:t xml:space="preserve">Fraud &amp; Error Assessment </w:t>
            </w:r>
          </w:p>
          <w:p w14:paraId="0FACEABA" w14:textId="6D7E5728" w:rsidR="002B77A5" w:rsidRPr="00A30D56" w:rsidRDefault="00260F27" w:rsidP="00A30D56">
            <w:pPr>
              <w:pStyle w:val="ListParagraph"/>
              <w:numPr>
                <w:ilvl w:val="0"/>
                <w:numId w:val="15"/>
              </w:numPr>
              <w:tabs>
                <w:tab w:val="center" w:pos="4153"/>
                <w:tab w:val="right" w:pos="8306"/>
              </w:tabs>
              <w:ind w:left="323"/>
              <w:jc w:val="both"/>
              <w:rPr>
                <w:rFonts w:ascii="Arial" w:hAnsi="Arial" w:cs="Arial"/>
              </w:rPr>
            </w:pPr>
            <w:r>
              <w:rPr>
                <w:rFonts w:ascii="Arial" w:hAnsi="Arial" w:cs="Arial"/>
              </w:rPr>
              <w:t>Macri Audit Plan 2018</w:t>
            </w:r>
            <w:r w:rsidR="00C040FF">
              <w:rPr>
                <w:rFonts w:ascii="Arial" w:hAnsi="Arial" w:cs="Arial"/>
              </w:rPr>
              <w:t xml:space="preserve"> - Confidential</w:t>
            </w:r>
          </w:p>
          <w:p w14:paraId="2522718A" w14:textId="0D97E123" w:rsidR="00A30D56" w:rsidRPr="00367787" w:rsidRDefault="002B77A5" w:rsidP="00367787">
            <w:pPr>
              <w:pStyle w:val="ListParagraph"/>
              <w:numPr>
                <w:ilvl w:val="0"/>
                <w:numId w:val="15"/>
              </w:numPr>
              <w:tabs>
                <w:tab w:val="center" w:pos="4153"/>
                <w:tab w:val="right" w:pos="8306"/>
              </w:tabs>
              <w:ind w:left="323"/>
              <w:jc w:val="both"/>
              <w:rPr>
                <w:rFonts w:ascii="Arial" w:hAnsi="Arial" w:cs="Arial"/>
              </w:rPr>
            </w:pPr>
            <w:r>
              <w:rPr>
                <w:rFonts w:ascii="Arial" w:hAnsi="Arial" w:cs="Arial"/>
              </w:rPr>
              <w:t>Interim Management Letter – Confidential</w:t>
            </w:r>
          </w:p>
        </w:tc>
      </w:tr>
    </w:tbl>
    <w:p w14:paraId="702D1EB8" w14:textId="3410C20F" w:rsidR="00A53260" w:rsidRDefault="00506506" w:rsidP="00CF0C25">
      <w:pPr>
        <w:jc w:val="both"/>
        <w:rPr>
          <w:rFonts w:ascii="Arial" w:hAnsi="Arial" w:cs="Arial"/>
          <w:szCs w:val="32"/>
          <w:lang w:val="en-US"/>
        </w:rPr>
      </w:pPr>
      <w:r>
        <w:rPr>
          <w:rFonts w:ascii="Arial" w:hAnsi="Arial" w:cs="Arial"/>
          <w:noProof/>
          <w:szCs w:val="24"/>
        </w:rPr>
        <mc:AlternateContent>
          <mc:Choice Requires="wps">
            <w:drawing>
              <wp:anchor distT="0" distB="0" distL="114300" distR="114300" simplePos="0" relativeHeight="251663360" behindDoc="1" locked="0" layoutInCell="1" allowOverlap="1" wp14:anchorId="6D8D0A19" wp14:editId="1DB156CF">
                <wp:simplePos x="0" y="0"/>
                <wp:positionH relativeFrom="margin">
                  <wp:align>left</wp:align>
                </wp:positionH>
                <wp:positionV relativeFrom="paragraph">
                  <wp:posOffset>175878</wp:posOffset>
                </wp:positionV>
                <wp:extent cx="5519352" cy="1812324"/>
                <wp:effectExtent l="0" t="0" r="5715" b="0"/>
                <wp:wrapNone/>
                <wp:docPr id="4" name="Rectangle 4"/>
                <wp:cNvGraphicFramePr/>
                <a:graphic xmlns:a="http://schemas.openxmlformats.org/drawingml/2006/main">
                  <a:graphicData uri="http://schemas.microsoft.com/office/word/2010/wordprocessingShape">
                    <wps:wsp>
                      <wps:cNvSpPr/>
                      <wps:spPr>
                        <a:xfrm>
                          <a:off x="0" y="0"/>
                          <a:ext cx="5519352" cy="181232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062DF" id="Rectangle 4" o:spid="_x0000_s1026" style="position:absolute;margin-left:0;margin-top:13.85pt;width:434.6pt;height:142.7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" fillcolor="#d8d8d8 [2732]" stroked="f" strokeweight="2pt">
                <w10:wrap anchorx="margin"/>
              </v:rect>
            </w:pict>
          </mc:Fallback>
        </mc:AlternateContent>
      </w:r>
    </w:p>
    <w:p w14:paraId="022778C8" w14:textId="3B75DFA0" w:rsidR="0064598E" w:rsidRPr="00147AEA" w:rsidRDefault="0064598E" w:rsidP="00440A78">
      <w:pPr>
        <w:jc w:val="both"/>
        <w:rPr>
          <w:rFonts w:ascii="Arial" w:hAnsi="Arial" w:cs="Arial"/>
          <w:szCs w:val="24"/>
        </w:rPr>
      </w:pPr>
      <w:r w:rsidRPr="00147AEA">
        <w:rPr>
          <w:rFonts w:ascii="Arial" w:hAnsi="Arial" w:cs="Arial"/>
          <w:szCs w:val="24"/>
        </w:rPr>
        <w:t>Moved –</w:t>
      </w:r>
      <w:r w:rsidR="00B313BB">
        <w:rPr>
          <w:rFonts w:ascii="Arial" w:hAnsi="Arial" w:cs="Arial"/>
          <w:szCs w:val="24"/>
        </w:rPr>
        <w:t xml:space="preserve"> </w:t>
      </w:r>
      <w:r w:rsidR="00B06B47" w:rsidRPr="00147AEA">
        <w:rPr>
          <w:rFonts w:ascii="Arial" w:hAnsi="Arial" w:cs="Arial"/>
          <w:szCs w:val="24"/>
        </w:rPr>
        <w:t>Councillor</w:t>
      </w:r>
      <w:r w:rsidR="00B313BB">
        <w:rPr>
          <w:rFonts w:ascii="Arial" w:hAnsi="Arial" w:cs="Arial"/>
          <w:szCs w:val="24"/>
        </w:rPr>
        <w:t xml:space="preserve"> G </w:t>
      </w:r>
      <w:r w:rsidR="00506506">
        <w:rPr>
          <w:rFonts w:ascii="Arial" w:hAnsi="Arial" w:cs="Arial"/>
          <w:szCs w:val="24"/>
        </w:rPr>
        <w:t>A R</w:t>
      </w:r>
      <w:r w:rsidRPr="00147AEA">
        <w:rPr>
          <w:rFonts w:ascii="Arial" w:hAnsi="Arial" w:cs="Arial"/>
          <w:szCs w:val="24"/>
        </w:rPr>
        <w:t xml:space="preserve"> </w:t>
      </w:r>
      <w:r w:rsidR="00A20EB3">
        <w:rPr>
          <w:rFonts w:ascii="Arial" w:hAnsi="Arial" w:cs="Arial"/>
          <w:szCs w:val="24"/>
        </w:rPr>
        <w:t>Hay</w:t>
      </w:r>
    </w:p>
    <w:p w14:paraId="3F513F30" w14:textId="6393DC34" w:rsidR="0064598E" w:rsidRPr="00147AEA" w:rsidRDefault="0064598E" w:rsidP="00440A78">
      <w:pPr>
        <w:jc w:val="both"/>
        <w:rPr>
          <w:rFonts w:ascii="Arial" w:hAnsi="Arial" w:cs="Arial"/>
          <w:szCs w:val="24"/>
        </w:rPr>
      </w:pPr>
      <w:r w:rsidRPr="00147AEA">
        <w:rPr>
          <w:rFonts w:ascii="Arial" w:hAnsi="Arial" w:cs="Arial"/>
          <w:szCs w:val="24"/>
        </w:rPr>
        <w:t>Seconded –</w:t>
      </w:r>
      <w:r w:rsidR="00506506">
        <w:rPr>
          <w:rFonts w:ascii="Arial" w:hAnsi="Arial" w:cs="Arial"/>
          <w:szCs w:val="24"/>
        </w:rPr>
        <w:t xml:space="preserve"> </w:t>
      </w:r>
      <w:r w:rsidR="00B06B47">
        <w:rPr>
          <w:rFonts w:ascii="Arial" w:hAnsi="Arial" w:cs="Arial"/>
          <w:szCs w:val="24"/>
        </w:rPr>
        <w:t>Mr</w:t>
      </w:r>
      <w:r w:rsidR="00506506">
        <w:rPr>
          <w:rFonts w:ascii="Arial" w:hAnsi="Arial" w:cs="Arial"/>
          <w:szCs w:val="24"/>
        </w:rPr>
        <w:t xml:space="preserve"> K</w:t>
      </w:r>
      <w:r w:rsidRPr="00147AEA">
        <w:rPr>
          <w:rFonts w:ascii="Arial" w:hAnsi="Arial" w:cs="Arial"/>
          <w:szCs w:val="24"/>
        </w:rPr>
        <w:t xml:space="preserve"> </w:t>
      </w:r>
      <w:r w:rsidR="00B21E5F">
        <w:rPr>
          <w:rFonts w:ascii="Arial" w:hAnsi="Arial" w:cs="Arial"/>
          <w:szCs w:val="24"/>
        </w:rPr>
        <w:t>Eastwood</w:t>
      </w:r>
    </w:p>
    <w:p w14:paraId="2AF1E690" w14:textId="77777777" w:rsidR="0064598E" w:rsidRPr="00147AEA" w:rsidRDefault="0064598E" w:rsidP="00440A78">
      <w:pPr>
        <w:jc w:val="both"/>
        <w:rPr>
          <w:rFonts w:ascii="Arial" w:hAnsi="Arial" w:cs="Arial"/>
          <w:szCs w:val="24"/>
        </w:rPr>
      </w:pPr>
    </w:p>
    <w:p w14:paraId="325FD92F" w14:textId="5AFA4981" w:rsidR="0064598E" w:rsidRPr="002C0BF3" w:rsidRDefault="00506506" w:rsidP="0064598E">
      <w:pPr>
        <w:ind w:right="-334"/>
        <w:jc w:val="both"/>
        <w:rPr>
          <w:rFonts w:ascii="Arial" w:hAnsi="Arial" w:cs="Arial"/>
          <w:b/>
          <w:sz w:val="28"/>
          <w:szCs w:val="24"/>
        </w:rPr>
      </w:pPr>
      <w:r>
        <w:rPr>
          <w:rFonts w:ascii="Arial" w:hAnsi="Arial" w:cs="Arial"/>
          <w:b/>
          <w:sz w:val="28"/>
          <w:szCs w:val="24"/>
        </w:rPr>
        <w:t xml:space="preserve">Committee Recommendation / </w:t>
      </w:r>
      <w:r w:rsidR="0064598E" w:rsidRPr="002C0BF3">
        <w:rPr>
          <w:rFonts w:ascii="Arial" w:hAnsi="Arial" w:cs="Arial"/>
          <w:b/>
          <w:sz w:val="28"/>
          <w:szCs w:val="24"/>
        </w:rPr>
        <w:t>Recommendation to Committee</w:t>
      </w:r>
    </w:p>
    <w:p w14:paraId="221BB45F" w14:textId="77777777" w:rsidR="0064598E" w:rsidRDefault="0064598E" w:rsidP="0064598E">
      <w:pPr>
        <w:ind w:right="-334"/>
        <w:jc w:val="both"/>
        <w:rPr>
          <w:rFonts w:ascii="Arial" w:hAnsi="Arial" w:cs="Arial"/>
          <w:b/>
          <w:szCs w:val="24"/>
        </w:rPr>
      </w:pPr>
    </w:p>
    <w:p w14:paraId="1BE36141" w14:textId="77777777" w:rsidR="0064598E" w:rsidRDefault="0064598E" w:rsidP="0064598E">
      <w:pPr>
        <w:ind w:right="-334"/>
        <w:jc w:val="both"/>
        <w:rPr>
          <w:rFonts w:ascii="Arial" w:hAnsi="Arial" w:cs="Arial"/>
          <w:b/>
          <w:szCs w:val="24"/>
        </w:rPr>
      </w:pPr>
      <w:r>
        <w:rPr>
          <w:rFonts w:ascii="Arial" w:hAnsi="Arial" w:cs="Arial"/>
          <w:b/>
          <w:szCs w:val="24"/>
        </w:rPr>
        <w:t>The Audit &amp; Risk Committee receives the Statutory</w:t>
      </w:r>
      <w:r w:rsidRPr="00D76742">
        <w:rPr>
          <w:rFonts w:ascii="Arial" w:hAnsi="Arial" w:cs="Arial"/>
          <w:b/>
          <w:szCs w:val="24"/>
        </w:rPr>
        <w:t xml:space="preserve"> Audit Plan for the Year ended 30 June 2018</w:t>
      </w:r>
      <w:r>
        <w:rPr>
          <w:rFonts w:ascii="Arial" w:hAnsi="Arial" w:cs="Arial"/>
          <w:b/>
          <w:szCs w:val="24"/>
        </w:rPr>
        <w:t xml:space="preserve"> and the Interim Audit Management Letter. The Committee also reviews, completes and sign off the Fraud &amp; Error Assessment</w:t>
      </w:r>
      <w:r w:rsidRPr="00D76742">
        <w:rPr>
          <w:rFonts w:ascii="Arial" w:hAnsi="Arial" w:cs="Arial"/>
          <w:b/>
          <w:szCs w:val="24"/>
        </w:rPr>
        <w:t>.</w:t>
      </w:r>
    </w:p>
    <w:p w14:paraId="52501289" w14:textId="5EB55214" w:rsidR="0064598E" w:rsidRPr="00147AEA" w:rsidRDefault="00506506" w:rsidP="00440A78">
      <w:pPr>
        <w:jc w:val="right"/>
        <w:rPr>
          <w:rFonts w:ascii="Arial" w:hAnsi="Arial" w:cs="Arial"/>
          <w:b/>
          <w:szCs w:val="24"/>
        </w:rPr>
      </w:pPr>
      <w:r>
        <w:rPr>
          <w:rFonts w:ascii="Arial" w:hAnsi="Arial" w:cs="Arial"/>
          <w:b/>
          <w:szCs w:val="24"/>
        </w:rPr>
        <w:t xml:space="preserve">CARRIED UNANIMOUSLY </w:t>
      </w:r>
      <w:r w:rsidR="00B21E5F">
        <w:rPr>
          <w:rFonts w:ascii="Arial" w:hAnsi="Arial" w:cs="Arial"/>
          <w:b/>
          <w:szCs w:val="24"/>
        </w:rPr>
        <w:t>5/-</w:t>
      </w:r>
    </w:p>
    <w:p w14:paraId="4F4A1003" w14:textId="10AAC3D5" w:rsidR="0064598E" w:rsidRDefault="0064598E" w:rsidP="00CF0C25">
      <w:pPr>
        <w:jc w:val="both"/>
        <w:rPr>
          <w:rFonts w:ascii="Arial" w:hAnsi="Arial" w:cs="Arial"/>
          <w:szCs w:val="32"/>
          <w:lang w:val="en-US"/>
        </w:rPr>
      </w:pPr>
    </w:p>
    <w:p w14:paraId="47DEE126" w14:textId="77777777" w:rsidR="0064598E" w:rsidRDefault="0064598E" w:rsidP="00CF0C25">
      <w:pPr>
        <w:jc w:val="both"/>
        <w:rPr>
          <w:rFonts w:ascii="Arial" w:hAnsi="Arial" w:cs="Arial"/>
          <w:szCs w:val="32"/>
          <w:lang w:val="en-US"/>
        </w:rPr>
      </w:pPr>
    </w:p>
    <w:p w14:paraId="49437D84" w14:textId="50128368" w:rsidR="00510368" w:rsidRPr="002C0BF3" w:rsidRDefault="00510368" w:rsidP="00317C80">
      <w:pPr>
        <w:ind w:right="-334"/>
        <w:jc w:val="both"/>
        <w:rPr>
          <w:rFonts w:ascii="Arial" w:hAnsi="Arial" w:cs="Arial"/>
          <w:b/>
          <w:sz w:val="28"/>
          <w:szCs w:val="24"/>
        </w:rPr>
      </w:pPr>
      <w:r w:rsidRPr="002C0BF3">
        <w:rPr>
          <w:rFonts w:ascii="Arial" w:hAnsi="Arial" w:cs="Arial"/>
          <w:b/>
          <w:sz w:val="28"/>
          <w:szCs w:val="24"/>
        </w:rPr>
        <w:t>Executive Summary</w:t>
      </w:r>
    </w:p>
    <w:p w14:paraId="546A8BA3" w14:textId="77777777" w:rsidR="00510368" w:rsidRDefault="00510368" w:rsidP="00510368">
      <w:pPr>
        <w:ind w:right="-334"/>
        <w:jc w:val="both"/>
        <w:rPr>
          <w:rFonts w:ascii="Arial" w:hAnsi="Arial" w:cs="Arial"/>
          <w:b/>
          <w:szCs w:val="24"/>
        </w:rPr>
      </w:pPr>
    </w:p>
    <w:p w14:paraId="28103A3D" w14:textId="1C35B174" w:rsidR="00510368" w:rsidRPr="00ED5A6D" w:rsidRDefault="00FC1BEF" w:rsidP="00510368">
      <w:pPr>
        <w:ind w:right="-334"/>
        <w:jc w:val="both"/>
        <w:rPr>
          <w:rFonts w:ascii="Arial" w:hAnsi="Arial" w:cs="Arial"/>
          <w:szCs w:val="24"/>
        </w:rPr>
      </w:pPr>
      <w:r w:rsidRPr="00ED5A6D">
        <w:rPr>
          <w:rFonts w:ascii="Arial" w:hAnsi="Arial" w:cs="Arial"/>
          <w:szCs w:val="24"/>
        </w:rPr>
        <w:t xml:space="preserve">This report is to present the </w:t>
      </w:r>
      <w:r w:rsidR="00C70503">
        <w:rPr>
          <w:rFonts w:ascii="Arial" w:hAnsi="Arial" w:cs="Arial"/>
          <w:szCs w:val="24"/>
        </w:rPr>
        <w:t>S</w:t>
      </w:r>
      <w:r w:rsidR="00ED5A6D">
        <w:rPr>
          <w:rFonts w:ascii="Arial" w:hAnsi="Arial" w:cs="Arial"/>
          <w:szCs w:val="24"/>
        </w:rPr>
        <w:t xml:space="preserve">tatutory </w:t>
      </w:r>
      <w:r w:rsidR="00C70503">
        <w:rPr>
          <w:rFonts w:ascii="Arial" w:hAnsi="Arial" w:cs="Arial"/>
          <w:szCs w:val="24"/>
        </w:rPr>
        <w:t>A</w:t>
      </w:r>
      <w:r w:rsidR="00ED5A6D">
        <w:rPr>
          <w:rFonts w:ascii="Arial" w:hAnsi="Arial" w:cs="Arial"/>
          <w:szCs w:val="24"/>
        </w:rPr>
        <w:t xml:space="preserve">udit </w:t>
      </w:r>
      <w:r w:rsidR="00C70503">
        <w:rPr>
          <w:rFonts w:ascii="Arial" w:hAnsi="Arial" w:cs="Arial"/>
          <w:szCs w:val="24"/>
        </w:rPr>
        <w:t>P</w:t>
      </w:r>
      <w:r w:rsidR="00ED5A6D">
        <w:rPr>
          <w:rFonts w:ascii="Arial" w:hAnsi="Arial" w:cs="Arial"/>
          <w:szCs w:val="24"/>
        </w:rPr>
        <w:t xml:space="preserve">lan </w:t>
      </w:r>
      <w:r w:rsidR="000C4259">
        <w:rPr>
          <w:rFonts w:ascii="Arial" w:hAnsi="Arial" w:cs="Arial"/>
          <w:szCs w:val="24"/>
        </w:rPr>
        <w:t>for the Year ended 30 June 2018</w:t>
      </w:r>
      <w:r w:rsidR="009248D4">
        <w:rPr>
          <w:rFonts w:ascii="Arial" w:hAnsi="Arial" w:cs="Arial"/>
          <w:szCs w:val="24"/>
        </w:rPr>
        <w:t xml:space="preserve"> </w:t>
      </w:r>
      <w:r w:rsidR="003C5D04">
        <w:rPr>
          <w:rFonts w:ascii="Arial" w:hAnsi="Arial" w:cs="Arial"/>
          <w:szCs w:val="24"/>
        </w:rPr>
        <w:t>issued by Macri Partners</w:t>
      </w:r>
      <w:r w:rsidR="005A21D3">
        <w:rPr>
          <w:rFonts w:ascii="Arial" w:hAnsi="Arial" w:cs="Arial"/>
          <w:szCs w:val="24"/>
        </w:rPr>
        <w:t xml:space="preserve"> and the Interim Audit Management Letter</w:t>
      </w:r>
      <w:r w:rsidR="00397F80">
        <w:rPr>
          <w:rFonts w:ascii="Arial" w:hAnsi="Arial" w:cs="Arial"/>
          <w:szCs w:val="24"/>
        </w:rPr>
        <w:t xml:space="preserve"> to the Audit &amp; Risk Committee. </w:t>
      </w:r>
      <w:r w:rsidR="007F52BF">
        <w:rPr>
          <w:rFonts w:ascii="Arial" w:hAnsi="Arial" w:cs="Arial"/>
          <w:szCs w:val="24"/>
        </w:rPr>
        <w:t xml:space="preserve">The Fraud &amp; Error Assessment </w:t>
      </w:r>
      <w:r w:rsidR="00566617">
        <w:rPr>
          <w:rFonts w:ascii="Arial" w:hAnsi="Arial" w:cs="Arial"/>
          <w:szCs w:val="24"/>
        </w:rPr>
        <w:t xml:space="preserve">is also presented to the Committee for review, completion and </w:t>
      </w:r>
      <w:r w:rsidR="004F7462">
        <w:rPr>
          <w:rFonts w:ascii="Arial" w:hAnsi="Arial" w:cs="Arial"/>
          <w:szCs w:val="24"/>
        </w:rPr>
        <w:t>sign off by the Chairman.</w:t>
      </w:r>
    </w:p>
    <w:p w14:paraId="6B851028" w14:textId="77777777" w:rsidR="00510368" w:rsidRDefault="00510368" w:rsidP="00317C80">
      <w:pPr>
        <w:ind w:right="-334"/>
        <w:jc w:val="both"/>
        <w:rPr>
          <w:rFonts w:ascii="Arial" w:hAnsi="Arial" w:cs="Arial"/>
          <w:b/>
          <w:szCs w:val="24"/>
        </w:rPr>
      </w:pPr>
    </w:p>
    <w:p w14:paraId="57190191" w14:textId="77777777" w:rsidR="00510368" w:rsidRDefault="00510368" w:rsidP="00317C80">
      <w:pPr>
        <w:ind w:right="-334"/>
        <w:jc w:val="both"/>
        <w:rPr>
          <w:rFonts w:ascii="Arial" w:hAnsi="Arial" w:cs="Arial"/>
          <w:b/>
          <w:szCs w:val="24"/>
        </w:rPr>
      </w:pPr>
    </w:p>
    <w:p w14:paraId="19C26C77" w14:textId="77777777" w:rsidR="0084479E" w:rsidRDefault="0084479E" w:rsidP="0084479E">
      <w:pPr>
        <w:jc w:val="both"/>
        <w:rPr>
          <w:rFonts w:ascii="Arial" w:hAnsi="Arial" w:cs="Arial"/>
          <w:b/>
          <w:sz w:val="28"/>
          <w:szCs w:val="32"/>
          <w:lang w:val="en-US"/>
        </w:rPr>
      </w:pPr>
      <w:r>
        <w:rPr>
          <w:rFonts w:ascii="Arial" w:hAnsi="Arial" w:cs="Arial"/>
          <w:b/>
          <w:sz w:val="28"/>
          <w:szCs w:val="32"/>
          <w:lang w:val="en-US"/>
        </w:rPr>
        <w:t>Discussion/Overview</w:t>
      </w:r>
    </w:p>
    <w:p w14:paraId="1E8400D7" w14:textId="77777777" w:rsidR="00285AFF" w:rsidRDefault="00285AFF" w:rsidP="00317C80">
      <w:pPr>
        <w:ind w:right="-334"/>
        <w:jc w:val="both"/>
        <w:rPr>
          <w:rFonts w:ascii="Arial" w:hAnsi="Arial" w:cs="Arial"/>
          <w:b/>
          <w:szCs w:val="24"/>
        </w:rPr>
      </w:pPr>
    </w:p>
    <w:p w14:paraId="4920E98F" w14:textId="77777777" w:rsidR="00285AFF" w:rsidRDefault="00285AFF" w:rsidP="00317C80">
      <w:pPr>
        <w:ind w:right="-334"/>
        <w:jc w:val="both"/>
        <w:rPr>
          <w:rFonts w:ascii="Arial" w:hAnsi="Arial" w:cs="Arial"/>
          <w:szCs w:val="24"/>
        </w:rPr>
      </w:pPr>
      <w:r>
        <w:rPr>
          <w:rFonts w:ascii="Arial" w:hAnsi="Arial" w:cs="Arial"/>
          <w:szCs w:val="24"/>
        </w:rPr>
        <w:t>Macri Partners are the City’s appointed Auditors in relation to the statutory audit for the year ending 30 June 2018.</w:t>
      </w:r>
    </w:p>
    <w:p w14:paraId="0EACE84C" w14:textId="77777777" w:rsidR="00285AFF" w:rsidRDefault="00285AFF" w:rsidP="00317C80">
      <w:pPr>
        <w:ind w:right="-334"/>
        <w:jc w:val="both"/>
        <w:rPr>
          <w:rFonts w:ascii="Arial" w:hAnsi="Arial" w:cs="Arial"/>
          <w:szCs w:val="24"/>
        </w:rPr>
      </w:pPr>
    </w:p>
    <w:p w14:paraId="1A585AD1" w14:textId="77777777" w:rsidR="00285AFF" w:rsidRPr="00D76742" w:rsidRDefault="00285AFF" w:rsidP="00317C80">
      <w:pPr>
        <w:ind w:right="-334"/>
        <w:jc w:val="both"/>
        <w:rPr>
          <w:rFonts w:ascii="Arial" w:hAnsi="Arial" w:cs="Arial"/>
          <w:b/>
          <w:szCs w:val="24"/>
        </w:rPr>
      </w:pPr>
      <w:r w:rsidRPr="00D76742">
        <w:rPr>
          <w:rFonts w:ascii="Arial" w:hAnsi="Arial" w:cs="Arial"/>
          <w:b/>
          <w:szCs w:val="24"/>
        </w:rPr>
        <w:t>Macri Audit Plan 2018</w:t>
      </w:r>
    </w:p>
    <w:p w14:paraId="4AA0C809" w14:textId="77777777" w:rsidR="00285AFF" w:rsidRDefault="00285AFF" w:rsidP="00317C80">
      <w:pPr>
        <w:ind w:right="-334"/>
        <w:jc w:val="both"/>
        <w:rPr>
          <w:rFonts w:ascii="Arial" w:hAnsi="Arial" w:cs="Arial"/>
          <w:szCs w:val="24"/>
        </w:rPr>
      </w:pPr>
    </w:p>
    <w:p w14:paraId="1526DF62" w14:textId="77777777" w:rsidR="00285AFF" w:rsidRDefault="00285AFF" w:rsidP="00317C80">
      <w:pPr>
        <w:ind w:right="-334"/>
        <w:jc w:val="both"/>
        <w:rPr>
          <w:rFonts w:ascii="Arial" w:hAnsi="Arial" w:cs="Arial"/>
          <w:szCs w:val="24"/>
        </w:rPr>
      </w:pPr>
      <w:r>
        <w:rPr>
          <w:rFonts w:ascii="Arial" w:hAnsi="Arial" w:cs="Arial"/>
          <w:szCs w:val="24"/>
        </w:rPr>
        <w:t>As part of the statutory audit, Macri Partners have provided an External Audit Plan. The plan has been prepared to inform the officers and the Audit and Risk Committee of the City of Nedlands about Macri Partners responsibilities as external auditors and how Macri Partners plan to discharge them.</w:t>
      </w:r>
    </w:p>
    <w:p w14:paraId="0F546B7A" w14:textId="77777777" w:rsidR="00285AFF" w:rsidRDefault="00285AFF" w:rsidP="00317C80">
      <w:pPr>
        <w:ind w:right="-334"/>
        <w:jc w:val="both"/>
        <w:rPr>
          <w:rFonts w:ascii="Arial" w:hAnsi="Arial" w:cs="Arial"/>
          <w:szCs w:val="24"/>
        </w:rPr>
      </w:pPr>
    </w:p>
    <w:p w14:paraId="751A4B98" w14:textId="77777777" w:rsidR="00004414" w:rsidRDefault="00004414">
      <w:pPr>
        <w:rPr>
          <w:rFonts w:ascii="Arial" w:hAnsi="Arial" w:cs="Arial"/>
          <w:szCs w:val="24"/>
        </w:rPr>
      </w:pPr>
      <w:r>
        <w:rPr>
          <w:rFonts w:ascii="Arial" w:hAnsi="Arial" w:cs="Arial"/>
          <w:szCs w:val="24"/>
        </w:rPr>
        <w:br w:type="page"/>
      </w:r>
    </w:p>
    <w:p w14:paraId="34ABD5A1" w14:textId="139FD0CF" w:rsidR="00285AFF" w:rsidRDefault="00285AFF" w:rsidP="00317C80">
      <w:pPr>
        <w:ind w:right="-334"/>
        <w:jc w:val="both"/>
        <w:rPr>
          <w:rFonts w:ascii="Arial" w:hAnsi="Arial" w:cs="Arial"/>
          <w:szCs w:val="24"/>
        </w:rPr>
      </w:pPr>
      <w:r>
        <w:rPr>
          <w:rFonts w:ascii="Arial" w:hAnsi="Arial" w:cs="Arial"/>
          <w:szCs w:val="24"/>
        </w:rPr>
        <w:lastRenderedPageBreak/>
        <w:t>The plan focuses on:</w:t>
      </w:r>
    </w:p>
    <w:p w14:paraId="5BC402A1" w14:textId="77777777" w:rsidR="00317C80" w:rsidRDefault="00317C80" w:rsidP="00317C80">
      <w:pPr>
        <w:ind w:right="-334"/>
        <w:jc w:val="both"/>
        <w:rPr>
          <w:rFonts w:ascii="Arial" w:hAnsi="Arial" w:cs="Arial"/>
          <w:szCs w:val="24"/>
        </w:rPr>
      </w:pPr>
    </w:p>
    <w:p w14:paraId="3F2F3EB4" w14:textId="77777777" w:rsidR="00285AFF" w:rsidRDefault="00285AFF" w:rsidP="00317C80">
      <w:pPr>
        <w:pStyle w:val="ListParagraph"/>
        <w:numPr>
          <w:ilvl w:val="0"/>
          <w:numId w:val="5"/>
        </w:numPr>
        <w:ind w:left="426" w:right="-334" w:hanging="426"/>
        <w:jc w:val="both"/>
        <w:rPr>
          <w:rFonts w:ascii="Arial" w:hAnsi="Arial" w:cs="Arial"/>
          <w:szCs w:val="24"/>
        </w:rPr>
      </w:pPr>
      <w:r>
        <w:rPr>
          <w:rFonts w:ascii="Arial" w:hAnsi="Arial" w:cs="Arial"/>
          <w:szCs w:val="24"/>
        </w:rPr>
        <w:t>Documenting the audit approach, including:</w:t>
      </w:r>
    </w:p>
    <w:p w14:paraId="12856898" w14:textId="77777777" w:rsidR="00285AFF" w:rsidRDefault="00285AFF" w:rsidP="00317C80">
      <w:pPr>
        <w:pStyle w:val="ListParagraph"/>
        <w:numPr>
          <w:ilvl w:val="0"/>
          <w:numId w:val="6"/>
        </w:numPr>
        <w:ind w:left="851" w:right="-334"/>
        <w:jc w:val="both"/>
        <w:rPr>
          <w:rFonts w:ascii="Arial" w:hAnsi="Arial" w:cs="Arial"/>
          <w:szCs w:val="24"/>
        </w:rPr>
      </w:pPr>
      <w:r>
        <w:rPr>
          <w:rFonts w:ascii="Arial" w:hAnsi="Arial" w:cs="Arial"/>
          <w:szCs w:val="24"/>
        </w:rPr>
        <w:t>Audit process</w:t>
      </w:r>
    </w:p>
    <w:p w14:paraId="230A4399" w14:textId="77777777" w:rsidR="00285AFF" w:rsidRDefault="00285AFF" w:rsidP="00317C80">
      <w:pPr>
        <w:pStyle w:val="ListParagraph"/>
        <w:numPr>
          <w:ilvl w:val="0"/>
          <w:numId w:val="6"/>
        </w:numPr>
        <w:ind w:left="851" w:right="-334"/>
        <w:jc w:val="both"/>
        <w:rPr>
          <w:rFonts w:ascii="Arial" w:hAnsi="Arial" w:cs="Arial"/>
          <w:szCs w:val="24"/>
        </w:rPr>
      </w:pPr>
      <w:r>
        <w:rPr>
          <w:rFonts w:ascii="Arial" w:hAnsi="Arial" w:cs="Arial"/>
          <w:szCs w:val="24"/>
        </w:rPr>
        <w:t>Materiality;</w:t>
      </w:r>
    </w:p>
    <w:p w14:paraId="5BCFF6C8" w14:textId="77777777" w:rsidR="00285AFF" w:rsidRDefault="00285AFF" w:rsidP="00317C80">
      <w:pPr>
        <w:pStyle w:val="ListParagraph"/>
        <w:numPr>
          <w:ilvl w:val="0"/>
          <w:numId w:val="6"/>
        </w:numPr>
        <w:ind w:left="851" w:right="-334"/>
        <w:jc w:val="both"/>
        <w:rPr>
          <w:rFonts w:ascii="Arial" w:hAnsi="Arial" w:cs="Arial"/>
          <w:szCs w:val="24"/>
        </w:rPr>
      </w:pPr>
      <w:r>
        <w:rPr>
          <w:rFonts w:ascii="Arial" w:hAnsi="Arial" w:cs="Arial"/>
          <w:szCs w:val="24"/>
        </w:rPr>
        <w:t xml:space="preserve">Approach to auditing key financial statement risk issues; and </w:t>
      </w:r>
    </w:p>
    <w:p w14:paraId="543B4B52" w14:textId="77777777" w:rsidR="00285AFF" w:rsidRDefault="00285AFF" w:rsidP="00317C80">
      <w:pPr>
        <w:pStyle w:val="ListParagraph"/>
        <w:numPr>
          <w:ilvl w:val="0"/>
          <w:numId w:val="6"/>
        </w:numPr>
        <w:ind w:left="851" w:right="-334"/>
        <w:jc w:val="both"/>
        <w:rPr>
          <w:rFonts w:ascii="Arial" w:hAnsi="Arial" w:cs="Arial"/>
          <w:szCs w:val="24"/>
        </w:rPr>
      </w:pPr>
      <w:r>
        <w:rPr>
          <w:rFonts w:ascii="Arial" w:hAnsi="Arial" w:cs="Arial"/>
          <w:szCs w:val="24"/>
        </w:rPr>
        <w:t>Completion;</w:t>
      </w:r>
    </w:p>
    <w:p w14:paraId="01C55B84" w14:textId="77777777" w:rsidR="00285AFF" w:rsidRDefault="00285AFF" w:rsidP="00317C80">
      <w:pPr>
        <w:pStyle w:val="ListParagraph"/>
        <w:numPr>
          <w:ilvl w:val="0"/>
          <w:numId w:val="5"/>
        </w:numPr>
        <w:ind w:left="426" w:right="-334" w:hanging="426"/>
        <w:jc w:val="both"/>
        <w:rPr>
          <w:rFonts w:ascii="Arial" w:hAnsi="Arial" w:cs="Arial"/>
          <w:szCs w:val="24"/>
        </w:rPr>
      </w:pPr>
      <w:r>
        <w:rPr>
          <w:rFonts w:ascii="Arial" w:hAnsi="Arial" w:cs="Arial"/>
          <w:szCs w:val="24"/>
        </w:rPr>
        <w:t>Presenting the audit engagement team</w:t>
      </w:r>
    </w:p>
    <w:p w14:paraId="0B547873" w14:textId="77777777" w:rsidR="00285AFF" w:rsidRDefault="00285AFF" w:rsidP="00317C80">
      <w:pPr>
        <w:pStyle w:val="ListParagraph"/>
        <w:numPr>
          <w:ilvl w:val="0"/>
          <w:numId w:val="5"/>
        </w:numPr>
        <w:ind w:left="426" w:right="-334" w:hanging="426"/>
        <w:jc w:val="both"/>
        <w:rPr>
          <w:rFonts w:ascii="Arial" w:hAnsi="Arial" w:cs="Arial"/>
          <w:szCs w:val="24"/>
        </w:rPr>
      </w:pPr>
      <w:r>
        <w:rPr>
          <w:rFonts w:ascii="Arial" w:hAnsi="Arial" w:cs="Arial"/>
          <w:szCs w:val="24"/>
        </w:rPr>
        <w:t>Highlighting relevant independence and governance matters; and</w:t>
      </w:r>
    </w:p>
    <w:p w14:paraId="429D8EAC" w14:textId="77777777" w:rsidR="00285AFF" w:rsidRDefault="00285AFF" w:rsidP="00317C80">
      <w:pPr>
        <w:pStyle w:val="ListParagraph"/>
        <w:numPr>
          <w:ilvl w:val="0"/>
          <w:numId w:val="5"/>
        </w:numPr>
        <w:ind w:left="426" w:right="-334" w:hanging="426"/>
        <w:jc w:val="both"/>
        <w:rPr>
          <w:rFonts w:ascii="Arial" w:hAnsi="Arial" w:cs="Arial"/>
          <w:szCs w:val="24"/>
        </w:rPr>
      </w:pPr>
      <w:r>
        <w:rPr>
          <w:rFonts w:ascii="Arial" w:hAnsi="Arial" w:cs="Arial"/>
          <w:szCs w:val="24"/>
        </w:rPr>
        <w:t>Providing a preliminary assessment of timing.</w:t>
      </w:r>
    </w:p>
    <w:p w14:paraId="3177447A" w14:textId="77777777" w:rsidR="00285AFF" w:rsidRDefault="00285AFF" w:rsidP="00317C80">
      <w:pPr>
        <w:ind w:right="-334"/>
        <w:jc w:val="both"/>
        <w:rPr>
          <w:rFonts w:ascii="Arial" w:hAnsi="Arial" w:cs="Arial"/>
          <w:szCs w:val="24"/>
        </w:rPr>
      </w:pPr>
    </w:p>
    <w:p w14:paraId="478ACB5F" w14:textId="27A20BFB" w:rsidR="00285AFF" w:rsidRDefault="00285AFF" w:rsidP="00317C80">
      <w:pPr>
        <w:ind w:right="-334"/>
        <w:jc w:val="both"/>
        <w:rPr>
          <w:rFonts w:ascii="Arial" w:hAnsi="Arial" w:cs="Arial"/>
          <w:szCs w:val="24"/>
        </w:rPr>
      </w:pPr>
      <w:r>
        <w:rPr>
          <w:rFonts w:ascii="Arial" w:hAnsi="Arial" w:cs="Arial"/>
          <w:szCs w:val="24"/>
        </w:rPr>
        <w:t xml:space="preserve">The </w:t>
      </w:r>
      <w:r w:rsidR="007E422A">
        <w:rPr>
          <w:rFonts w:ascii="Arial" w:hAnsi="Arial" w:cs="Arial"/>
          <w:szCs w:val="24"/>
        </w:rPr>
        <w:t>e</w:t>
      </w:r>
      <w:r>
        <w:rPr>
          <w:rFonts w:ascii="Arial" w:hAnsi="Arial" w:cs="Arial"/>
          <w:szCs w:val="24"/>
        </w:rPr>
        <w:t xml:space="preserve">xternal </w:t>
      </w:r>
      <w:r w:rsidR="007E422A">
        <w:rPr>
          <w:rFonts w:ascii="Arial" w:hAnsi="Arial" w:cs="Arial"/>
          <w:szCs w:val="24"/>
        </w:rPr>
        <w:t>a</w:t>
      </w:r>
      <w:r>
        <w:rPr>
          <w:rFonts w:ascii="Arial" w:hAnsi="Arial" w:cs="Arial"/>
          <w:szCs w:val="24"/>
        </w:rPr>
        <w:t xml:space="preserve">udit </w:t>
      </w:r>
      <w:r w:rsidR="007E422A">
        <w:rPr>
          <w:rFonts w:ascii="Arial" w:hAnsi="Arial" w:cs="Arial"/>
          <w:szCs w:val="24"/>
        </w:rPr>
        <w:t>p</w:t>
      </w:r>
      <w:r>
        <w:rPr>
          <w:rFonts w:ascii="Arial" w:hAnsi="Arial" w:cs="Arial"/>
          <w:szCs w:val="24"/>
        </w:rPr>
        <w:t>lan is presented to the Audit and Risk Committee for their information.</w:t>
      </w:r>
    </w:p>
    <w:p w14:paraId="7C2A79A3" w14:textId="52C7E227" w:rsidR="00C96667" w:rsidRDefault="00C96667" w:rsidP="00317C80">
      <w:pPr>
        <w:jc w:val="both"/>
        <w:rPr>
          <w:rFonts w:ascii="Arial" w:hAnsi="Arial" w:cs="Arial"/>
          <w:b/>
          <w:szCs w:val="24"/>
        </w:rPr>
      </w:pPr>
    </w:p>
    <w:p w14:paraId="6856DBA3" w14:textId="066F700E" w:rsidR="00285AFF" w:rsidRPr="00D76742" w:rsidRDefault="00285AFF" w:rsidP="00317C80">
      <w:pPr>
        <w:ind w:right="-334"/>
        <w:jc w:val="both"/>
        <w:rPr>
          <w:rFonts w:ascii="Arial" w:hAnsi="Arial" w:cs="Arial"/>
          <w:b/>
          <w:szCs w:val="24"/>
        </w:rPr>
      </w:pPr>
      <w:r w:rsidRPr="00D76742">
        <w:rPr>
          <w:rFonts w:ascii="Arial" w:hAnsi="Arial" w:cs="Arial"/>
          <w:b/>
          <w:szCs w:val="24"/>
        </w:rPr>
        <w:t>Interim Management Letter</w:t>
      </w:r>
    </w:p>
    <w:p w14:paraId="6734EE7A" w14:textId="77777777" w:rsidR="00285AFF" w:rsidRDefault="00285AFF" w:rsidP="00317C80">
      <w:pPr>
        <w:ind w:right="-334"/>
        <w:jc w:val="both"/>
        <w:rPr>
          <w:rFonts w:ascii="Arial" w:hAnsi="Arial" w:cs="Arial"/>
          <w:szCs w:val="24"/>
        </w:rPr>
      </w:pPr>
    </w:p>
    <w:p w14:paraId="74ADBE98" w14:textId="77777777" w:rsidR="00285AFF" w:rsidRDefault="00285AFF" w:rsidP="00317C80">
      <w:pPr>
        <w:ind w:right="-334"/>
        <w:jc w:val="both"/>
        <w:rPr>
          <w:rFonts w:ascii="Arial" w:hAnsi="Arial" w:cs="Arial"/>
          <w:szCs w:val="24"/>
        </w:rPr>
      </w:pPr>
      <w:r>
        <w:rPr>
          <w:rFonts w:ascii="Arial" w:hAnsi="Arial" w:cs="Arial"/>
          <w:szCs w:val="24"/>
        </w:rPr>
        <w:t>As part of the statutory audit, Macri Partners have carried out an interim audit of the City for the year ended 30 June 2018 which covered a review of the accounting and internal control procedures in operation, as well as testing of transactions in numerous areas as outlined in the interim management letter.</w:t>
      </w:r>
    </w:p>
    <w:p w14:paraId="4875CC39" w14:textId="77777777" w:rsidR="00285AFF" w:rsidRDefault="00285AFF" w:rsidP="00317C80">
      <w:pPr>
        <w:ind w:right="-334"/>
        <w:jc w:val="both"/>
        <w:rPr>
          <w:rFonts w:ascii="Arial" w:hAnsi="Arial" w:cs="Arial"/>
          <w:szCs w:val="24"/>
        </w:rPr>
      </w:pPr>
    </w:p>
    <w:p w14:paraId="6A287C0C" w14:textId="77777777" w:rsidR="00285AFF" w:rsidRDefault="00285AFF" w:rsidP="00317C80">
      <w:pPr>
        <w:ind w:right="-334"/>
        <w:jc w:val="both"/>
        <w:rPr>
          <w:rFonts w:ascii="Arial" w:hAnsi="Arial" w:cs="Arial"/>
          <w:szCs w:val="24"/>
        </w:rPr>
      </w:pPr>
      <w:r>
        <w:rPr>
          <w:rFonts w:ascii="Arial" w:hAnsi="Arial" w:cs="Arial"/>
          <w:szCs w:val="24"/>
        </w:rPr>
        <w:t xml:space="preserve">Based on the results of their interim audit, Macri Partners have issued an interim management letter detailing their findings, the rating and their recommendation. Management has made comments providing further explanations and implementation of the audit recommendations where applicable. </w:t>
      </w:r>
    </w:p>
    <w:p w14:paraId="2E2BD44B" w14:textId="77777777" w:rsidR="00285AFF" w:rsidRDefault="00285AFF" w:rsidP="00317C80">
      <w:pPr>
        <w:ind w:right="-334"/>
        <w:jc w:val="both"/>
        <w:rPr>
          <w:rFonts w:ascii="Arial" w:hAnsi="Arial" w:cs="Arial"/>
          <w:szCs w:val="24"/>
        </w:rPr>
      </w:pPr>
    </w:p>
    <w:p w14:paraId="627C055B" w14:textId="1F26E77B" w:rsidR="00285AFF" w:rsidRDefault="00285AFF" w:rsidP="00317C80">
      <w:pPr>
        <w:ind w:right="-334"/>
        <w:jc w:val="both"/>
        <w:rPr>
          <w:rFonts w:ascii="Arial" w:hAnsi="Arial" w:cs="Arial"/>
          <w:szCs w:val="24"/>
        </w:rPr>
      </w:pPr>
      <w:r>
        <w:rPr>
          <w:rFonts w:ascii="Arial" w:hAnsi="Arial" w:cs="Arial"/>
          <w:szCs w:val="24"/>
        </w:rPr>
        <w:t xml:space="preserve">The </w:t>
      </w:r>
      <w:r w:rsidR="007E422A">
        <w:rPr>
          <w:rFonts w:ascii="Arial" w:hAnsi="Arial" w:cs="Arial"/>
          <w:szCs w:val="24"/>
        </w:rPr>
        <w:t>i</w:t>
      </w:r>
      <w:r>
        <w:rPr>
          <w:rFonts w:ascii="Arial" w:hAnsi="Arial" w:cs="Arial"/>
          <w:szCs w:val="24"/>
        </w:rPr>
        <w:t xml:space="preserve">nterim </w:t>
      </w:r>
      <w:r w:rsidR="007E422A">
        <w:rPr>
          <w:rFonts w:ascii="Arial" w:hAnsi="Arial" w:cs="Arial"/>
          <w:szCs w:val="24"/>
        </w:rPr>
        <w:t>m</w:t>
      </w:r>
      <w:r>
        <w:rPr>
          <w:rFonts w:ascii="Arial" w:hAnsi="Arial" w:cs="Arial"/>
          <w:szCs w:val="24"/>
        </w:rPr>
        <w:t xml:space="preserve">anagement </w:t>
      </w:r>
      <w:r w:rsidR="007E422A">
        <w:rPr>
          <w:rFonts w:ascii="Arial" w:hAnsi="Arial" w:cs="Arial"/>
          <w:szCs w:val="24"/>
        </w:rPr>
        <w:t>l</w:t>
      </w:r>
      <w:r>
        <w:rPr>
          <w:rFonts w:ascii="Arial" w:hAnsi="Arial" w:cs="Arial"/>
          <w:szCs w:val="24"/>
        </w:rPr>
        <w:t>etter is presented to the Audit and Risk Committee for their information.</w:t>
      </w:r>
    </w:p>
    <w:p w14:paraId="695C4A69" w14:textId="77777777" w:rsidR="009B7070" w:rsidRDefault="009B7070" w:rsidP="00317C80">
      <w:pPr>
        <w:ind w:right="-334"/>
        <w:jc w:val="both"/>
        <w:rPr>
          <w:rFonts w:ascii="Arial" w:hAnsi="Arial" w:cs="Arial"/>
          <w:szCs w:val="24"/>
        </w:rPr>
      </w:pPr>
    </w:p>
    <w:p w14:paraId="2BD075A7" w14:textId="77777777" w:rsidR="00285AFF" w:rsidRPr="0017355A" w:rsidRDefault="00285AFF" w:rsidP="00317C80">
      <w:pPr>
        <w:ind w:right="-334"/>
        <w:jc w:val="both"/>
        <w:rPr>
          <w:rFonts w:ascii="Arial" w:hAnsi="Arial" w:cs="Arial"/>
          <w:b/>
          <w:szCs w:val="24"/>
        </w:rPr>
      </w:pPr>
      <w:r w:rsidRPr="0017355A">
        <w:rPr>
          <w:rFonts w:ascii="Arial" w:hAnsi="Arial" w:cs="Arial"/>
          <w:b/>
          <w:szCs w:val="24"/>
        </w:rPr>
        <w:t xml:space="preserve">Fraud &amp; Error Assessment </w:t>
      </w:r>
    </w:p>
    <w:p w14:paraId="773E64CD" w14:textId="77777777" w:rsidR="00285AFF" w:rsidRDefault="00285AFF" w:rsidP="00317C80">
      <w:pPr>
        <w:ind w:right="-334"/>
        <w:jc w:val="both"/>
        <w:rPr>
          <w:rFonts w:ascii="Arial" w:hAnsi="Arial" w:cs="Arial"/>
          <w:szCs w:val="24"/>
        </w:rPr>
      </w:pPr>
    </w:p>
    <w:p w14:paraId="2FAE0436" w14:textId="51D64E0F" w:rsidR="00285AFF" w:rsidRDefault="00285AFF" w:rsidP="00317C80">
      <w:pPr>
        <w:ind w:right="-334"/>
        <w:jc w:val="both"/>
        <w:rPr>
          <w:rFonts w:ascii="Arial" w:hAnsi="Arial" w:cs="Arial"/>
          <w:szCs w:val="24"/>
        </w:rPr>
      </w:pPr>
      <w:r>
        <w:rPr>
          <w:rFonts w:ascii="Arial" w:hAnsi="Arial" w:cs="Arial"/>
          <w:szCs w:val="24"/>
        </w:rPr>
        <w:t>The purpose of this form is to contribute towards the effective two-way communicat</w:t>
      </w:r>
      <w:r w:rsidR="009B7070">
        <w:rPr>
          <w:rFonts w:ascii="Arial" w:hAnsi="Arial" w:cs="Arial"/>
          <w:szCs w:val="24"/>
        </w:rPr>
        <w:t>ion</w:t>
      </w:r>
      <w:r>
        <w:rPr>
          <w:rFonts w:ascii="Arial" w:hAnsi="Arial" w:cs="Arial"/>
          <w:szCs w:val="24"/>
        </w:rPr>
        <w:t xml:space="preserve"> between auditors and the Audit &amp; Risk Committee. The form covers some important areas of the auditor risk assessment where the auditors are required to make enquiries of the Audit &amp; Risk Committee under auditing standards.</w:t>
      </w:r>
    </w:p>
    <w:p w14:paraId="41E44949" w14:textId="77777777" w:rsidR="00285AFF" w:rsidRDefault="00285AFF" w:rsidP="00317C80">
      <w:pPr>
        <w:ind w:right="-334"/>
        <w:jc w:val="both"/>
        <w:rPr>
          <w:rFonts w:ascii="Arial" w:hAnsi="Arial" w:cs="Arial"/>
          <w:szCs w:val="24"/>
        </w:rPr>
      </w:pPr>
    </w:p>
    <w:p w14:paraId="6DDC3BCD" w14:textId="77777777" w:rsidR="00285AFF" w:rsidRDefault="00285AFF" w:rsidP="00317C80">
      <w:pPr>
        <w:ind w:right="-334"/>
        <w:jc w:val="both"/>
        <w:rPr>
          <w:rFonts w:ascii="Arial" w:hAnsi="Arial" w:cs="Arial"/>
          <w:szCs w:val="24"/>
        </w:rPr>
      </w:pPr>
      <w:r>
        <w:rPr>
          <w:rFonts w:ascii="Arial" w:hAnsi="Arial" w:cs="Arial"/>
          <w:szCs w:val="24"/>
        </w:rPr>
        <w:t>Management has completed the relevant sections for submission to the Audit &amp; Risk Committee.</w:t>
      </w:r>
    </w:p>
    <w:p w14:paraId="34EF0FD9" w14:textId="77777777" w:rsidR="00285AFF" w:rsidRDefault="00285AFF" w:rsidP="00317C80">
      <w:pPr>
        <w:ind w:right="-334"/>
        <w:jc w:val="both"/>
        <w:rPr>
          <w:rFonts w:ascii="Arial" w:hAnsi="Arial" w:cs="Arial"/>
          <w:szCs w:val="24"/>
        </w:rPr>
      </w:pPr>
    </w:p>
    <w:p w14:paraId="523FD2B8" w14:textId="77777777" w:rsidR="00285AFF" w:rsidRDefault="00285AFF" w:rsidP="00317C80">
      <w:pPr>
        <w:ind w:right="-334"/>
        <w:jc w:val="both"/>
        <w:rPr>
          <w:rFonts w:ascii="Arial" w:hAnsi="Arial" w:cs="Arial"/>
          <w:szCs w:val="24"/>
        </w:rPr>
      </w:pPr>
      <w:r>
        <w:rPr>
          <w:rFonts w:ascii="Arial" w:hAnsi="Arial" w:cs="Arial"/>
          <w:szCs w:val="24"/>
        </w:rPr>
        <w:t>The Fraud &amp; Error Assessment is presented to the Audit &amp; Risk Committee for completion of the relevant section and sign-off.</w:t>
      </w:r>
    </w:p>
    <w:p w14:paraId="7583C358" w14:textId="77777777" w:rsidR="00285AFF" w:rsidRDefault="00285AFF" w:rsidP="00285AFF">
      <w:pPr>
        <w:ind w:right="-334"/>
        <w:jc w:val="both"/>
        <w:rPr>
          <w:rFonts w:ascii="Arial" w:hAnsi="Arial" w:cs="Arial"/>
          <w:szCs w:val="24"/>
        </w:rPr>
      </w:pPr>
    </w:p>
    <w:p w14:paraId="5AE9F364" w14:textId="77777777" w:rsidR="00285AFF" w:rsidRDefault="00285AFF" w:rsidP="00285AFF">
      <w:pPr>
        <w:ind w:right="-334"/>
        <w:jc w:val="both"/>
        <w:rPr>
          <w:rFonts w:ascii="Arial" w:hAnsi="Arial" w:cs="Arial"/>
          <w:szCs w:val="24"/>
        </w:rPr>
      </w:pPr>
    </w:p>
    <w:p w14:paraId="7C195727" w14:textId="3DF742EE" w:rsidR="001A3746" w:rsidRDefault="001A3746">
      <w:pPr>
        <w:rPr>
          <w:rFonts w:ascii="Arial" w:hAnsi="Arial" w:cs="Arial"/>
          <w:b/>
          <w:szCs w:val="24"/>
        </w:rPr>
      </w:pPr>
      <w:r>
        <w:rPr>
          <w:rFonts w:ascii="Arial" w:hAnsi="Arial" w:cs="Arial"/>
          <w:b/>
          <w:szCs w:val="24"/>
        </w:rPr>
        <w:br w:type="page"/>
      </w:r>
    </w:p>
    <w:p w14:paraId="7B940378" w14:textId="363ACCD1" w:rsidR="00444315" w:rsidRDefault="00444315" w:rsidP="00444315">
      <w:pPr>
        <w:pStyle w:val="Heading1"/>
        <w:numPr>
          <w:ilvl w:val="1"/>
          <w:numId w:val="10"/>
        </w:numPr>
        <w:spacing w:before="0" w:after="0"/>
        <w:ind w:left="0" w:hanging="851"/>
        <w:rPr>
          <w:rFonts w:ascii="Arial" w:hAnsi="Arial" w:cs="Arial"/>
          <w:sz w:val="24"/>
          <w:szCs w:val="24"/>
          <w:u w:val="none"/>
        </w:rPr>
      </w:pPr>
      <w:bookmarkStart w:id="23" w:name="_Toc521933831"/>
      <w:r>
        <w:rPr>
          <w:rFonts w:ascii="Arial" w:hAnsi="Arial" w:cs="Arial"/>
          <w:caps w:val="0"/>
          <w:sz w:val="24"/>
          <w:szCs w:val="24"/>
          <w:u w:val="none"/>
        </w:rPr>
        <w:lastRenderedPageBreak/>
        <w:t>Internal Audit Actions List Update</w:t>
      </w:r>
      <w:bookmarkEnd w:id="23"/>
    </w:p>
    <w:p w14:paraId="78561544" w14:textId="77777777" w:rsidR="00444315" w:rsidRDefault="00444315" w:rsidP="00444315">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tbl>
      <w:tblPr>
        <w:tblW w:w="8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722"/>
      </w:tblGrid>
      <w:tr w:rsidR="00444315" w14:paraId="69883025" w14:textId="77777777" w:rsidTr="00C13936">
        <w:tc>
          <w:tcPr>
            <w:tcW w:w="1843" w:type="dxa"/>
          </w:tcPr>
          <w:p w14:paraId="197AC984" w14:textId="77777777" w:rsidR="00444315" w:rsidRPr="002D26EC" w:rsidRDefault="00444315" w:rsidP="00C13936">
            <w:pPr>
              <w:tabs>
                <w:tab w:val="center" w:pos="4153"/>
                <w:tab w:val="right" w:pos="8306"/>
              </w:tabs>
              <w:ind w:left="1"/>
              <w:rPr>
                <w:rFonts w:ascii="Arial" w:hAnsi="Arial" w:cs="Arial"/>
                <w:b/>
              </w:rPr>
            </w:pPr>
            <w:r>
              <w:rPr>
                <w:rFonts w:ascii="Arial" w:hAnsi="Arial" w:cs="Arial"/>
                <w:b/>
              </w:rPr>
              <w:t>Owner</w:t>
            </w:r>
          </w:p>
        </w:tc>
        <w:tc>
          <w:tcPr>
            <w:tcW w:w="6722" w:type="dxa"/>
          </w:tcPr>
          <w:p w14:paraId="16919184" w14:textId="77777777" w:rsidR="00444315" w:rsidRPr="00B22D85" w:rsidRDefault="00444315" w:rsidP="00C13936">
            <w:pPr>
              <w:tabs>
                <w:tab w:val="center" w:pos="4153"/>
                <w:tab w:val="right" w:pos="8306"/>
              </w:tabs>
              <w:rPr>
                <w:rFonts w:ascii="Arial" w:hAnsi="Arial" w:cs="Arial"/>
              </w:rPr>
            </w:pPr>
            <w:r>
              <w:rPr>
                <w:rFonts w:ascii="Arial" w:hAnsi="Arial" w:cs="Arial"/>
              </w:rPr>
              <w:t>City of Nedlands</w:t>
            </w:r>
          </w:p>
        </w:tc>
      </w:tr>
      <w:tr w:rsidR="00444315" w14:paraId="13CA3AA3" w14:textId="77777777" w:rsidTr="00C13936">
        <w:tc>
          <w:tcPr>
            <w:tcW w:w="1843" w:type="dxa"/>
          </w:tcPr>
          <w:p w14:paraId="28ABE850" w14:textId="77777777" w:rsidR="00444315" w:rsidRPr="002D26EC" w:rsidRDefault="00444315" w:rsidP="00C13936">
            <w:pPr>
              <w:tabs>
                <w:tab w:val="center" w:pos="4153"/>
                <w:tab w:val="right" w:pos="8306"/>
              </w:tabs>
              <w:ind w:left="1"/>
              <w:rPr>
                <w:rFonts w:ascii="Arial" w:hAnsi="Arial" w:cs="Arial"/>
                <w:b/>
              </w:rPr>
            </w:pPr>
            <w:r>
              <w:rPr>
                <w:rFonts w:ascii="Arial" w:hAnsi="Arial" w:cs="Arial"/>
                <w:b/>
              </w:rPr>
              <w:t>Officer</w:t>
            </w:r>
          </w:p>
        </w:tc>
        <w:tc>
          <w:tcPr>
            <w:tcW w:w="6722" w:type="dxa"/>
          </w:tcPr>
          <w:p w14:paraId="65FC1BFA" w14:textId="0305DA2F" w:rsidR="00444315" w:rsidRPr="00750804" w:rsidRDefault="00444315" w:rsidP="00C13936">
            <w:pPr>
              <w:tabs>
                <w:tab w:val="center" w:pos="4153"/>
                <w:tab w:val="right" w:pos="8306"/>
              </w:tabs>
              <w:rPr>
                <w:rFonts w:ascii="Arial" w:hAnsi="Arial" w:cs="Arial"/>
              </w:rPr>
            </w:pPr>
            <w:r>
              <w:rPr>
                <w:rFonts w:ascii="Arial" w:hAnsi="Arial" w:cs="Arial"/>
              </w:rPr>
              <w:t>Andrew Melville – Manager Health &amp; Compliance</w:t>
            </w:r>
          </w:p>
        </w:tc>
      </w:tr>
      <w:tr w:rsidR="00444315" w14:paraId="4977AAE6" w14:textId="77777777" w:rsidTr="00C13936">
        <w:tc>
          <w:tcPr>
            <w:tcW w:w="1843" w:type="dxa"/>
          </w:tcPr>
          <w:p w14:paraId="50383982" w14:textId="77777777" w:rsidR="00444315" w:rsidRPr="002D26EC" w:rsidRDefault="00444315" w:rsidP="00C13936">
            <w:pPr>
              <w:tabs>
                <w:tab w:val="center" w:pos="4153"/>
                <w:tab w:val="right" w:pos="8306"/>
              </w:tabs>
              <w:ind w:left="1"/>
              <w:rPr>
                <w:rFonts w:ascii="Arial" w:hAnsi="Arial" w:cs="Arial"/>
                <w:b/>
              </w:rPr>
            </w:pPr>
            <w:r>
              <w:rPr>
                <w:rFonts w:ascii="Arial" w:hAnsi="Arial" w:cs="Arial"/>
                <w:b/>
              </w:rPr>
              <w:t>Director</w:t>
            </w:r>
          </w:p>
        </w:tc>
        <w:tc>
          <w:tcPr>
            <w:tcW w:w="6722" w:type="dxa"/>
          </w:tcPr>
          <w:p w14:paraId="18031635" w14:textId="77777777" w:rsidR="00444315" w:rsidRPr="00B22D85" w:rsidRDefault="00444315" w:rsidP="00C13936">
            <w:pPr>
              <w:tabs>
                <w:tab w:val="center" w:pos="4153"/>
                <w:tab w:val="right" w:pos="8306"/>
              </w:tabs>
              <w:rPr>
                <w:rFonts w:ascii="Arial" w:hAnsi="Arial" w:cs="Arial"/>
              </w:rPr>
            </w:pPr>
            <w:r>
              <w:rPr>
                <w:rFonts w:ascii="Arial" w:hAnsi="Arial" w:cs="Arial"/>
              </w:rPr>
              <w:t>Lorraine Driscoll – Director Corporate &amp; Strategy</w:t>
            </w:r>
          </w:p>
        </w:tc>
      </w:tr>
      <w:tr w:rsidR="00444315" w14:paraId="0844A75C" w14:textId="77777777" w:rsidTr="00C13936">
        <w:tc>
          <w:tcPr>
            <w:tcW w:w="1843" w:type="dxa"/>
          </w:tcPr>
          <w:p w14:paraId="0EE40383" w14:textId="77777777" w:rsidR="00444315" w:rsidRPr="002D26EC" w:rsidRDefault="00444315" w:rsidP="00C13936">
            <w:pPr>
              <w:tabs>
                <w:tab w:val="center" w:pos="4153"/>
                <w:tab w:val="right" w:pos="8306"/>
              </w:tabs>
              <w:ind w:left="1"/>
              <w:rPr>
                <w:rFonts w:ascii="Arial" w:hAnsi="Arial" w:cs="Arial"/>
                <w:b/>
              </w:rPr>
            </w:pPr>
            <w:r>
              <w:rPr>
                <w:rFonts w:ascii="Arial" w:hAnsi="Arial" w:cs="Arial"/>
                <w:b/>
              </w:rPr>
              <w:t>Disclosure of Interest</w:t>
            </w:r>
          </w:p>
        </w:tc>
        <w:tc>
          <w:tcPr>
            <w:tcW w:w="6722" w:type="dxa"/>
          </w:tcPr>
          <w:p w14:paraId="5C6776C7" w14:textId="77777777" w:rsidR="00444315" w:rsidRPr="002D26EC" w:rsidRDefault="00444315" w:rsidP="00C13936">
            <w:pPr>
              <w:tabs>
                <w:tab w:val="center" w:pos="4153"/>
                <w:tab w:val="right" w:pos="8306"/>
              </w:tabs>
              <w:ind w:left="34"/>
              <w:jc w:val="both"/>
              <w:rPr>
                <w:rFonts w:ascii="Arial" w:hAnsi="Arial" w:cs="Arial"/>
                <w:highlight w:val="yellow"/>
              </w:rPr>
            </w:pPr>
            <w:r w:rsidRPr="00750804">
              <w:rPr>
                <w:rFonts w:ascii="Arial" w:hAnsi="Arial" w:cs="Arial"/>
              </w:rPr>
              <w:t>No officer involved in the preparation of this report had any interest which required it to be declared in accordance with the provisions of the Local Government Act (1995).</w:t>
            </w:r>
          </w:p>
        </w:tc>
      </w:tr>
      <w:tr w:rsidR="00444315" w14:paraId="2B26BBFF" w14:textId="77777777" w:rsidTr="00C13936">
        <w:tc>
          <w:tcPr>
            <w:tcW w:w="1843" w:type="dxa"/>
          </w:tcPr>
          <w:p w14:paraId="4CD51996" w14:textId="77777777" w:rsidR="00444315" w:rsidRDefault="00444315" w:rsidP="00C13936">
            <w:pPr>
              <w:tabs>
                <w:tab w:val="center" w:pos="4153"/>
                <w:tab w:val="right" w:pos="8306"/>
              </w:tabs>
              <w:ind w:left="1"/>
              <w:rPr>
                <w:rFonts w:ascii="Arial" w:hAnsi="Arial" w:cs="Arial"/>
                <w:b/>
              </w:rPr>
            </w:pPr>
            <w:r>
              <w:rPr>
                <w:rFonts w:ascii="Arial" w:hAnsi="Arial" w:cs="Arial"/>
                <w:b/>
              </w:rPr>
              <w:t>Attachments</w:t>
            </w:r>
          </w:p>
        </w:tc>
        <w:tc>
          <w:tcPr>
            <w:tcW w:w="6722" w:type="dxa"/>
          </w:tcPr>
          <w:p w14:paraId="1224DC5E" w14:textId="4AB8CAA9" w:rsidR="00444315" w:rsidRPr="00444315" w:rsidRDefault="00444315" w:rsidP="00444315">
            <w:pPr>
              <w:pStyle w:val="ListParagraph"/>
              <w:numPr>
                <w:ilvl w:val="0"/>
                <w:numId w:val="19"/>
              </w:numPr>
              <w:tabs>
                <w:tab w:val="center" w:pos="4153"/>
                <w:tab w:val="right" w:pos="8306"/>
              </w:tabs>
              <w:ind w:left="323"/>
              <w:jc w:val="both"/>
              <w:rPr>
                <w:rFonts w:ascii="Arial" w:hAnsi="Arial" w:cs="Arial"/>
              </w:rPr>
            </w:pPr>
            <w:r>
              <w:rPr>
                <w:rFonts w:ascii="Arial" w:hAnsi="Arial" w:cs="Arial"/>
              </w:rPr>
              <w:t xml:space="preserve">Internal Audit Actions List </w:t>
            </w:r>
          </w:p>
        </w:tc>
      </w:tr>
    </w:tbl>
    <w:p w14:paraId="51CF7A54" w14:textId="3E79BCEF" w:rsidR="00285AFF" w:rsidRDefault="00D95527" w:rsidP="0017667A">
      <w:pPr>
        <w:ind w:right="-334"/>
        <w:jc w:val="both"/>
        <w:rPr>
          <w:rFonts w:ascii="Arial" w:hAnsi="Arial" w:cs="Arial"/>
          <w:b/>
          <w:szCs w:val="24"/>
        </w:rPr>
      </w:pPr>
      <w:r>
        <w:rPr>
          <w:rFonts w:ascii="Arial" w:hAnsi="Arial" w:cs="Arial"/>
          <w:noProof/>
          <w:szCs w:val="24"/>
        </w:rPr>
        <mc:AlternateContent>
          <mc:Choice Requires="wps">
            <w:drawing>
              <wp:anchor distT="0" distB="0" distL="114300" distR="114300" simplePos="0" relativeHeight="251665408" behindDoc="1" locked="0" layoutInCell="1" allowOverlap="1" wp14:anchorId="1411A383" wp14:editId="3836B2A0">
                <wp:simplePos x="0" y="0"/>
                <wp:positionH relativeFrom="margin">
                  <wp:align>left</wp:align>
                </wp:positionH>
                <wp:positionV relativeFrom="paragraph">
                  <wp:posOffset>172171</wp:posOffset>
                </wp:positionV>
                <wp:extent cx="5428736" cy="1482811"/>
                <wp:effectExtent l="0" t="0" r="635" b="3175"/>
                <wp:wrapNone/>
                <wp:docPr id="5" name="Rectangle 5"/>
                <wp:cNvGraphicFramePr/>
                <a:graphic xmlns:a="http://schemas.openxmlformats.org/drawingml/2006/main">
                  <a:graphicData uri="http://schemas.microsoft.com/office/word/2010/wordprocessingShape">
                    <wps:wsp>
                      <wps:cNvSpPr/>
                      <wps:spPr>
                        <a:xfrm>
                          <a:off x="0" y="0"/>
                          <a:ext cx="5428736" cy="148281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0927B" id="Rectangle 5" o:spid="_x0000_s1026" style="position:absolute;margin-left:0;margin-top:13.55pt;width:427.45pt;height:116.7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" fillcolor="#d8d8d8 [2732]" stroked="f" strokeweight="2pt">
                <w10:wrap anchorx="margin"/>
              </v:rect>
            </w:pict>
          </mc:Fallback>
        </mc:AlternateContent>
      </w:r>
    </w:p>
    <w:p w14:paraId="3D9B1609" w14:textId="37FB4B04" w:rsidR="00004414" w:rsidRPr="00147AEA" w:rsidRDefault="00004414" w:rsidP="00440A78">
      <w:pPr>
        <w:jc w:val="both"/>
        <w:rPr>
          <w:rFonts w:ascii="Arial" w:hAnsi="Arial" w:cs="Arial"/>
          <w:szCs w:val="24"/>
        </w:rPr>
      </w:pPr>
      <w:r w:rsidRPr="00147AEA">
        <w:rPr>
          <w:rFonts w:ascii="Arial" w:hAnsi="Arial" w:cs="Arial"/>
          <w:szCs w:val="24"/>
        </w:rPr>
        <w:t>Moved –</w:t>
      </w:r>
      <w:r w:rsidR="00D95527">
        <w:rPr>
          <w:rFonts w:ascii="Arial" w:hAnsi="Arial" w:cs="Arial"/>
          <w:szCs w:val="24"/>
        </w:rPr>
        <w:t xml:space="preserve"> </w:t>
      </w:r>
      <w:r w:rsidR="00B06B47">
        <w:rPr>
          <w:rFonts w:ascii="Arial" w:hAnsi="Arial" w:cs="Arial"/>
          <w:szCs w:val="24"/>
        </w:rPr>
        <w:t>Mr</w:t>
      </w:r>
      <w:r w:rsidR="00D95527">
        <w:rPr>
          <w:rFonts w:ascii="Arial" w:hAnsi="Arial" w:cs="Arial"/>
          <w:szCs w:val="24"/>
        </w:rPr>
        <w:t xml:space="preserve"> P</w:t>
      </w:r>
      <w:r w:rsidRPr="00147AEA">
        <w:rPr>
          <w:rFonts w:ascii="Arial" w:hAnsi="Arial" w:cs="Arial"/>
          <w:szCs w:val="24"/>
        </w:rPr>
        <w:t xml:space="preserve"> </w:t>
      </w:r>
      <w:proofErr w:type="spellStart"/>
      <w:r w:rsidR="0041675B">
        <w:rPr>
          <w:rFonts w:ascii="Arial" w:hAnsi="Arial" w:cs="Arial"/>
          <w:szCs w:val="24"/>
        </w:rPr>
        <w:t>Setchel</w:t>
      </w:r>
      <w:r w:rsidR="00D95527">
        <w:rPr>
          <w:rFonts w:ascii="Arial" w:hAnsi="Arial" w:cs="Arial"/>
          <w:szCs w:val="24"/>
        </w:rPr>
        <w:t>l</w:t>
      </w:r>
      <w:proofErr w:type="spellEnd"/>
    </w:p>
    <w:p w14:paraId="01A92294" w14:textId="7C589A63" w:rsidR="00004414" w:rsidRPr="00147AEA" w:rsidRDefault="00004414" w:rsidP="00440A78">
      <w:pPr>
        <w:jc w:val="both"/>
        <w:rPr>
          <w:rFonts w:ascii="Arial" w:hAnsi="Arial" w:cs="Arial"/>
          <w:szCs w:val="24"/>
        </w:rPr>
      </w:pPr>
      <w:r w:rsidRPr="00147AEA">
        <w:rPr>
          <w:rFonts w:ascii="Arial" w:hAnsi="Arial" w:cs="Arial"/>
          <w:szCs w:val="24"/>
        </w:rPr>
        <w:t>Seconded –</w:t>
      </w:r>
      <w:r w:rsidR="00D95527">
        <w:rPr>
          <w:rFonts w:ascii="Arial" w:hAnsi="Arial" w:cs="Arial"/>
          <w:szCs w:val="24"/>
        </w:rPr>
        <w:t xml:space="preserve"> </w:t>
      </w:r>
      <w:r w:rsidR="00B06B47">
        <w:rPr>
          <w:rFonts w:ascii="Arial" w:hAnsi="Arial" w:cs="Arial"/>
          <w:szCs w:val="24"/>
        </w:rPr>
        <w:t>Mr</w:t>
      </w:r>
      <w:r w:rsidRPr="00147AEA">
        <w:rPr>
          <w:rFonts w:ascii="Arial" w:hAnsi="Arial" w:cs="Arial"/>
          <w:szCs w:val="24"/>
        </w:rPr>
        <w:t xml:space="preserve"> </w:t>
      </w:r>
      <w:r w:rsidR="00D95527">
        <w:rPr>
          <w:rFonts w:ascii="Arial" w:hAnsi="Arial" w:cs="Arial"/>
          <w:szCs w:val="24"/>
        </w:rPr>
        <w:t xml:space="preserve">K </w:t>
      </w:r>
      <w:r w:rsidR="0041675B">
        <w:rPr>
          <w:rFonts w:ascii="Arial" w:hAnsi="Arial" w:cs="Arial"/>
          <w:szCs w:val="24"/>
        </w:rPr>
        <w:t>Eastwood</w:t>
      </w:r>
    </w:p>
    <w:p w14:paraId="50A029EF" w14:textId="77777777" w:rsidR="00004414" w:rsidRPr="00147AEA" w:rsidRDefault="00004414" w:rsidP="00440A78">
      <w:pPr>
        <w:jc w:val="both"/>
        <w:rPr>
          <w:rFonts w:ascii="Arial" w:hAnsi="Arial" w:cs="Arial"/>
          <w:szCs w:val="24"/>
        </w:rPr>
      </w:pPr>
    </w:p>
    <w:p w14:paraId="19A0DFAA" w14:textId="35FFDFA2" w:rsidR="00004414" w:rsidRPr="00AD73CC" w:rsidRDefault="00D95527" w:rsidP="00004414">
      <w:pPr>
        <w:jc w:val="both"/>
        <w:rPr>
          <w:rFonts w:ascii="Arial" w:hAnsi="Arial" w:cs="Arial"/>
          <w:b/>
          <w:sz w:val="28"/>
          <w:szCs w:val="32"/>
          <w:lang w:val="en-US"/>
        </w:rPr>
      </w:pPr>
      <w:r>
        <w:rPr>
          <w:rFonts w:ascii="Arial" w:hAnsi="Arial" w:cs="Arial"/>
          <w:b/>
          <w:sz w:val="28"/>
          <w:szCs w:val="32"/>
          <w:lang w:val="en-US"/>
        </w:rPr>
        <w:t xml:space="preserve">Committee Recommendation / </w:t>
      </w:r>
      <w:r w:rsidR="00004414" w:rsidRPr="00AD73CC">
        <w:rPr>
          <w:rFonts w:ascii="Arial" w:hAnsi="Arial" w:cs="Arial"/>
          <w:b/>
          <w:sz w:val="28"/>
          <w:szCs w:val="32"/>
          <w:lang w:val="en-US"/>
        </w:rPr>
        <w:t>Recommendation to Committee</w:t>
      </w:r>
    </w:p>
    <w:p w14:paraId="4BB14BCF" w14:textId="77777777" w:rsidR="00004414" w:rsidRPr="00AD73CC" w:rsidRDefault="00004414" w:rsidP="00004414">
      <w:pPr>
        <w:jc w:val="both"/>
        <w:rPr>
          <w:rFonts w:ascii="Arial" w:hAnsi="Arial" w:cs="Arial"/>
          <w:b/>
          <w:szCs w:val="32"/>
          <w:lang w:val="en-US"/>
        </w:rPr>
      </w:pPr>
    </w:p>
    <w:p w14:paraId="6BB60FE0" w14:textId="1E29252A" w:rsidR="00004414" w:rsidRPr="006E76CB" w:rsidRDefault="00004414" w:rsidP="00004414">
      <w:pPr>
        <w:jc w:val="both"/>
        <w:rPr>
          <w:rFonts w:ascii="Arial" w:hAnsi="Arial" w:cs="Arial"/>
          <w:b/>
          <w:szCs w:val="32"/>
        </w:rPr>
      </w:pPr>
      <w:r w:rsidRPr="006E76CB">
        <w:rPr>
          <w:rFonts w:ascii="Arial" w:hAnsi="Arial" w:cs="Arial"/>
          <w:b/>
          <w:szCs w:val="32"/>
        </w:rPr>
        <w:t xml:space="preserve">The Audit and Risk Committee receives the </w:t>
      </w:r>
      <w:r w:rsidRPr="006D6B36">
        <w:rPr>
          <w:rFonts w:ascii="Arial" w:hAnsi="Arial" w:cs="Arial"/>
          <w:b/>
          <w:szCs w:val="24"/>
        </w:rPr>
        <w:t>Internal Audit Actions List.</w:t>
      </w:r>
    </w:p>
    <w:p w14:paraId="0D795778" w14:textId="77777777" w:rsidR="00004414" w:rsidRDefault="00004414" w:rsidP="00440A78">
      <w:pPr>
        <w:jc w:val="right"/>
        <w:rPr>
          <w:rFonts w:ascii="Arial" w:hAnsi="Arial" w:cs="Arial"/>
          <w:b/>
          <w:szCs w:val="24"/>
        </w:rPr>
      </w:pPr>
    </w:p>
    <w:p w14:paraId="5B8C412F" w14:textId="669A10DD" w:rsidR="00004414" w:rsidRPr="00147AEA" w:rsidRDefault="00D95527" w:rsidP="00440A78">
      <w:pPr>
        <w:jc w:val="right"/>
        <w:rPr>
          <w:rFonts w:ascii="Arial" w:hAnsi="Arial" w:cs="Arial"/>
          <w:b/>
          <w:szCs w:val="24"/>
        </w:rPr>
      </w:pPr>
      <w:r>
        <w:rPr>
          <w:rFonts w:ascii="Arial" w:hAnsi="Arial" w:cs="Arial"/>
          <w:b/>
          <w:szCs w:val="24"/>
        </w:rPr>
        <w:t xml:space="preserve">CARRIED UNANIMOUSLY </w:t>
      </w:r>
      <w:r w:rsidR="0041675B">
        <w:rPr>
          <w:rFonts w:ascii="Arial" w:hAnsi="Arial" w:cs="Arial"/>
          <w:b/>
          <w:szCs w:val="24"/>
        </w:rPr>
        <w:t>5/-</w:t>
      </w:r>
    </w:p>
    <w:p w14:paraId="15EC7785" w14:textId="4D1BC681" w:rsidR="00004414" w:rsidRDefault="00004414" w:rsidP="0017667A">
      <w:pPr>
        <w:ind w:right="-334"/>
        <w:jc w:val="both"/>
        <w:rPr>
          <w:rFonts w:ascii="Arial" w:hAnsi="Arial" w:cs="Arial"/>
          <w:b/>
          <w:szCs w:val="24"/>
        </w:rPr>
      </w:pPr>
    </w:p>
    <w:p w14:paraId="62EE7837" w14:textId="77777777" w:rsidR="00004414" w:rsidRDefault="00004414" w:rsidP="0017667A">
      <w:pPr>
        <w:ind w:right="-334"/>
        <w:jc w:val="both"/>
        <w:rPr>
          <w:rFonts w:ascii="Arial" w:hAnsi="Arial" w:cs="Arial"/>
          <w:b/>
          <w:szCs w:val="24"/>
        </w:rPr>
      </w:pPr>
    </w:p>
    <w:p w14:paraId="195525B4" w14:textId="77777777" w:rsidR="0017667A" w:rsidRPr="00AD73CC" w:rsidRDefault="0017667A" w:rsidP="0017667A">
      <w:pPr>
        <w:jc w:val="both"/>
        <w:rPr>
          <w:rFonts w:ascii="Arial" w:hAnsi="Arial" w:cs="Arial"/>
          <w:b/>
          <w:sz w:val="28"/>
          <w:szCs w:val="32"/>
          <w:lang w:val="en-US"/>
        </w:rPr>
      </w:pPr>
      <w:r w:rsidRPr="00AD73CC">
        <w:rPr>
          <w:rFonts w:ascii="Arial" w:hAnsi="Arial" w:cs="Arial"/>
          <w:b/>
          <w:sz w:val="28"/>
          <w:szCs w:val="32"/>
          <w:lang w:val="en-US"/>
        </w:rPr>
        <w:t>Executive Summary</w:t>
      </w:r>
    </w:p>
    <w:p w14:paraId="72942D39" w14:textId="77777777" w:rsidR="0017667A" w:rsidRPr="00AD73CC" w:rsidRDefault="0017667A" w:rsidP="0017667A">
      <w:pPr>
        <w:jc w:val="both"/>
        <w:rPr>
          <w:rFonts w:ascii="Arial" w:hAnsi="Arial" w:cs="Arial"/>
          <w:b/>
          <w:szCs w:val="32"/>
          <w:lang w:val="en-US"/>
        </w:rPr>
      </w:pPr>
    </w:p>
    <w:p w14:paraId="3997E4CF" w14:textId="7E367383" w:rsidR="0017667A" w:rsidRDefault="0017667A" w:rsidP="0017667A">
      <w:pPr>
        <w:jc w:val="both"/>
        <w:rPr>
          <w:rFonts w:ascii="Arial" w:hAnsi="Arial" w:cs="Arial"/>
          <w:szCs w:val="24"/>
        </w:rPr>
      </w:pPr>
      <w:r w:rsidRPr="006E76CB">
        <w:rPr>
          <w:rFonts w:ascii="Arial" w:hAnsi="Arial" w:cs="Arial"/>
          <w:szCs w:val="24"/>
        </w:rPr>
        <w:t xml:space="preserve">The attached </w:t>
      </w:r>
      <w:r w:rsidRPr="006D6B36">
        <w:rPr>
          <w:rFonts w:ascii="Arial" w:hAnsi="Arial" w:cs="Arial"/>
          <w:szCs w:val="24"/>
        </w:rPr>
        <w:t xml:space="preserve">Internal Audit Actions List </w:t>
      </w:r>
      <w:r w:rsidRPr="006E76CB">
        <w:rPr>
          <w:rFonts w:ascii="Arial" w:hAnsi="Arial" w:cs="Arial"/>
          <w:szCs w:val="24"/>
        </w:rPr>
        <w:t xml:space="preserve">contains details of the </w:t>
      </w:r>
      <w:r>
        <w:rPr>
          <w:rFonts w:ascii="Arial" w:hAnsi="Arial" w:cs="Arial"/>
          <w:szCs w:val="24"/>
        </w:rPr>
        <w:t>matters</w:t>
      </w:r>
      <w:r w:rsidRPr="006E76CB">
        <w:rPr>
          <w:rFonts w:ascii="Arial" w:hAnsi="Arial" w:cs="Arial"/>
          <w:szCs w:val="24"/>
        </w:rPr>
        <w:t xml:space="preserve"> raised</w:t>
      </w:r>
      <w:r>
        <w:rPr>
          <w:rFonts w:ascii="Arial" w:hAnsi="Arial" w:cs="Arial"/>
          <w:szCs w:val="24"/>
        </w:rPr>
        <w:t xml:space="preserve"> by the auditors</w:t>
      </w:r>
      <w:r w:rsidRPr="006E76CB">
        <w:rPr>
          <w:rFonts w:ascii="Arial" w:hAnsi="Arial" w:cs="Arial"/>
          <w:szCs w:val="24"/>
        </w:rPr>
        <w:t xml:space="preserve"> </w:t>
      </w:r>
      <w:r>
        <w:rPr>
          <w:rFonts w:ascii="Arial" w:hAnsi="Arial" w:cs="Arial"/>
          <w:szCs w:val="24"/>
        </w:rPr>
        <w:t>throughout the City’s Internal Audit program.  The list allocates the Action, Action Owner, its Status and Outcome.</w:t>
      </w:r>
    </w:p>
    <w:p w14:paraId="09FA6FFD" w14:textId="77777777" w:rsidR="0017667A" w:rsidRPr="006E76CB" w:rsidRDefault="0017667A" w:rsidP="0017667A">
      <w:pPr>
        <w:jc w:val="both"/>
        <w:rPr>
          <w:rFonts w:ascii="Arial" w:hAnsi="Arial" w:cs="Arial"/>
          <w:szCs w:val="24"/>
        </w:rPr>
      </w:pPr>
    </w:p>
    <w:p w14:paraId="1331B1D8" w14:textId="77777777" w:rsidR="0017667A" w:rsidRPr="006E76CB" w:rsidRDefault="0017667A" w:rsidP="0017667A">
      <w:pPr>
        <w:jc w:val="both"/>
        <w:rPr>
          <w:rFonts w:ascii="Arial" w:hAnsi="Arial" w:cs="Arial"/>
          <w:szCs w:val="24"/>
        </w:rPr>
      </w:pPr>
      <w:r w:rsidRPr="006E76CB">
        <w:rPr>
          <w:rFonts w:ascii="Arial" w:hAnsi="Arial" w:cs="Arial"/>
          <w:szCs w:val="24"/>
        </w:rPr>
        <w:t xml:space="preserve">The </w:t>
      </w:r>
      <w:r>
        <w:rPr>
          <w:rFonts w:ascii="Arial" w:hAnsi="Arial" w:cs="Arial"/>
          <w:szCs w:val="24"/>
        </w:rPr>
        <w:t xml:space="preserve">recently updated </w:t>
      </w:r>
      <w:r w:rsidRPr="006D6B36">
        <w:rPr>
          <w:rFonts w:ascii="Arial" w:hAnsi="Arial" w:cs="Arial"/>
          <w:szCs w:val="24"/>
        </w:rPr>
        <w:t xml:space="preserve">Internal Audit Actions List is </w:t>
      </w:r>
      <w:r w:rsidRPr="006E76CB">
        <w:rPr>
          <w:rFonts w:ascii="Arial" w:hAnsi="Arial" w:cs="Arial"/>
          <w:szCs w:val="24"/>
        </w:rPr>
        <w:t>presented to the Audit and Risk Committee for their information.</w:t>
      </w:r>
    </w:p>
    <w:p w14:paraId="74805A5F" w14:textId="77777777" w:rsidR="0017667A" w:rsidRDefault="0017667A" w:rsidP="0017667A">
      <w:pPr>
        <w:jc w:val="both"/>
        <w:rPr>
          <w:rFonts w:ascii="Arial" w:hAnsi="Arial" w:cs="Arial"/>
          <w:b/>
          <w:szCs w:val="32"/>
          <w:lang w:val="en-US"/>
        </w:rPr>
      </w:pPr>
    </w:p>
    <w:p w14:paraId="2D0F8B3A" w14:textId="77777777" w:rsidR="0017667A" w:rsidRPr="00AD73CC" w:rsidRDefault="0017667A" w:rsidP="0017667A">
      <w:pPr>
        <w:jc w:val="both"/>
        <w:rPr>
          <w:rFonts w:ascii="Arial" w:hAnsi="Arial" w:cs="Arial"/>
          <w:b/>
          <w:szCs w:val="32"/>
          <w:lang w:val="en-US"/>
        </w:rPr>
      </w:pPr>
    </w:p>
    <w:p w14:paraId="485CEC03" w14:textId="77777777" w:rsidR="0017667A" w:rsidRPr="00AD73CC" w:rsidRDefault="0017667A" w:rsidP="0017667A">
      <w:pPr>
        <w:jc w:val="both"/>
        <w:rPr>
          <w:rFonts w:ascii="Arial" w:hAnsi="Arial" w:cs="Arial"/>
          <w:b/>
          <w:sz w:val="28"/>
          <w:szCs w:val="32"/>
          <w:lang w:val="en-US"/>
        </w:rPr>
      </w:pPr>
      <w:r>
        <w:rPr>
          <w:rFonts w:ascii="Arial" w:hAnsi="Arial" w:cs="Arial"/>
          <w:b/>
          <w:sz w:val="28"/>
          <w:szCs w:val="32"/>
          <w:lang w:val="en-US"/>
        </w:rPr>
        <w:t>Discussion/Overview</w:t>
      </w:r>
    </w:p>
    <w:p w14:paraId="2FD714EB" w14:textId="77777777" w:rsidR="0017667A" w:rsidRDefault="0017667A" w:rsidP="0017667A">
      <w:pPr>
        <w:jc w:val="both"/>
        <w:rPr>
          <w:rFonts w:ascii="Arial" w:hAnsi="Arial" w:cs="Arial"/>
          <w:szCs w:val="32"/>
          <w:lang w:val="en-US"/>
        </w:rPr>
      </w:pPr>
    </w:p>
    <w:p w14:paraId="694A4F70" w14:textId="36F32155" w:rsidR="0017667A" w:rsidRDefault="0017667A" w:rsidP="0017667A">
      <w:pPr>
        <w:jc w:val="both"/>
        <w:rPr>
          <w:rFonts w:ascii="Arial" w:hAnsi="Arial" w:cs="Arial"/>
          <w:szCs w:val="24"/>
        </w:rPr>
      </w:pPr>
      <w:r w:rsidRPr="006E76CB">
        <w:rPr>
          <w:rFonts w:ascii="Arial" w:hAnsi="Arial" w:cs="Arial"/>
          <w:szCs w:val="24"/>
        </w:rPr>
        <w:t xml:space="preserve">An Audit is a process through which internal control effectiveness is examined and assessed.  The objective is to provide an Audit for compliance with relevant management policies and procedures.  </w:t>
      </w:r>
      <w:r>
        <w:rPr>
          <w:rFonts w:ascii="Arial" w:hAnsi="Arial" w:cs="Arial"/>
          <w:szCs w:val="24"/>
        </w:rPr>
        <w:t xml:space="preserve">Each internal audit undertaken results in Actions being recommended to the City’s Administration.  These actions are monitored for completion using the </w:t>
      </w:r>
      <w:r w:rsidRPr="006D6B36">
        <w:rPr>
          <w:rFonts w:ascii="Arial" w:hAnsi="Arial" w:cs="Arial"/>
          <w:szCs w:val="24"/>
        </w:rPr>
        <w:t>Internal Audit Actions List.</w:t>
      </w:r>
    </w:p>
    <w:p w14:paraId="28527F7D" w14:textId="77777777" w:rsidR="00791177" w:rsidRPr="006E76CB" w:rsidRDefault="00791177" w:rsidP="0017667A">
      <w:pPr>
        <w:jc w:val="both"/>
        <w:rPr>
          <w:rFonts w:ascii="Arial" w:hAnsi="Arial" w:cs="Arial"/>
          <w:szCs w:val="24"/>
        </w:rPr>
      </w:pPr>
    </w:p>
    <w:p w14:paraId="62D6743F" w14:textId="7FF1AE6E" w:rsidR="0017667A" w:rsidRDefault="0017667A" w:rsidP="0017667A">
      <w:pPr>
        <w:jc w:val="both"/>
        <w:rPr>
          <w:rFonts w:ascii="Arial" w:hAnsi="Arial" w:cs="Arial"/>
          <w:szCs w:val="24"/>
        </w:rPr>
      </w:pPr>
      <w:r w:rsidRPr="006E76CB">
        <w:rPr>
          <w:rFonts w:ascii="Arial" w:hAnsi="Arial" w:cs="Arial"/>
          <w:szCs w:val="24"/>
        </w:rPr>
        <w:t xml:space="preserve">The attached </w:t>
      </w:r>
      <w:r>
        <w:rPr>
          <w:rFonts w:ascii="Arial" w:hAnsi="Arial" w:cs="Arial"/>
          <w:szCs w:val="24"/>
        </w:rPr>
        <w:t>list</w:t>
      </w:r>
      <w:r w:rsidRPr="006E76CB">
        <w:rPr>
          <w:rFonts w:ascii="Arial" w:hAnsi="Arial" w:cs="Arial"/>
          <w:szCs w:val="24"/>
        </w:rPr>
        <w:t xml:space="preserve"> contains details of the </w:t>
      </w:r>
      <w:r>
        <w:rPr>
          <w:rFonts w:ascii="Arial" w:hAnsi="Arial" w:cs="Arial"/>
          <w:szCs w:val="24"/>
        </w:rPr>
        <w:t>Actions</w:t>
      </w:r>
      <w:r w:rsidRPr="006E76CB">
        <w:rPr>
          <w:rFonts w:ascii="Arial" w:hAnsi="Arial" w:cs="Arial"/>
          <w:szCs w:val="24"/>
        </w:rPr>
        <w:t xml:space="preserve"> raised and </w:t>
      </w:r>
      <w:r>
        <w:rPr>
          <w:rFonts w:ascii="Arial" w:hAnsi="Arial" w:cs="Arial"/>
          <w:szCs w:val="24"/>
        </w:rPr>
        <w:t>outcome</w:t>
      </w:r>
      <w:r w:rsidRPr="006E76CB">
        <w:rPr>
          <w:rFonts w:ascii="Arial" w:hAnsi="Arial" w:cs="Arial"/>
          <w:szCs w:val="24"/>
        </w:rPr>
        <w:t>.</w:t>
      </w:r>
    </w:p>
    <w:p w14:paraId="75BDB1DC" w14:textId="77777777" w:rsidR="00791177" w:rsidRPr="006E76CB" w:rsidRDefault="00791177" w:rsidP="0017667A">
      <w:pPr>
        <w:jc w:val="both"/>
        <w:rPr>
          <w:rFonts w:ascii="Arial" w:hAnsi="Arial" w:cs="Arial"/>
          <w:szCs w:val="24"/>
        </w:rPr>
      </w:pPr>
    </w:p>
    <w:p w14:paraId="583678B1" w14:textId="77777777" w:rsidR="0017667A" w:rsidRPr="006E76CB" w:rsidRDefault="0017667A" w:rsidP="0017667A">
      <w:pPr>
        <w:jc w:val="both"/>
        <w:rPr>
          <w:rFonts w:ascii="Arial" w:hAnsi="Arial" w:cs="Arial"/>
          <w:szCs w:val="24"/>
        </w:rPr>
      </w:pPr>
      <w:r w:rsidRPr="006E76CB">
        <w:rPr>
          <w:rFonts w:ascii="Arial" w:hAnsi="Arial" w:cs="Arial"/>
          <w:szCs w:val="24"/>
        </w:rPr>
        <w:t xml:space="preserve">The </w:t>
      </w:r>
      <w:r>
        <w:rPr>
          <w:rFonts w:ascii="Arial" w:hAnsi="Arial" w:cs="Arial"/>
          <w:szCs w:val="24"/>
        </w:rPr>
        <w:t xml:space="preserve">recently updated </w:t>
      </w:r>
      <w:r w:rsidRPr="006D6B36">
        <w:rPr>
          <w:rFonts w:ascii="Arial" w:hAnsi="Arial" w:cs="Arial"/>
          <w:szCs w:val="24"/>
        </w:rPr>
        <w:t xml:space="preserve">Internal Audit Actions List is presented </w:t>
      </w:r>
      <w:r w:rsidRPr="006E76CB">
        <w:rPr>
          <w:rFonts w:ascii="Arial" w:hAnsi="Arial" w:cs="Arial"/>
          <w:szCs w:val="24"/>
        </w:rPr>
        <w:t>to the Audit and Risk Committee for their information.</w:t>
      </w:r>
    </w:p>
    <w:p w14:paraId="3CC0F60B" w14:textId="77777777" w:rsidR="0017667A" w:rsidRDefault="0017667A" w:rsidP="0017667A">
      <w:pPr>
        <w:jc w:val="both"/>
        <w:rPr>
          <w:rFonts w:ascii="Arial" w:hAnsi="Arial" w:cs="Arial"/>
          <w:szCs w:val="32"/>
          <w:lang w:val="en-US"/>
        </w:rPr>
      </w:pPr>
    </w:p>
    <w:p w14:paraId="51ABD25F" w14:textId="77777777" w:rsidR="0017667A" w:rsidRPr="00AD73CC" w:rsidRDefault="0017667A" w:rsidP="0017667A">
      <w:pPr>
        <w:jc w:val="both"/>
        <w:rPr>
          <w:rFonts w:ascii="Arial" w:hAnsi="Arial" w:cs="Arial"/>
          <w:b/>
          <w:szCs w:val="32"/>
          <w:lang w:val="en-US"/>
        </w:rPr>
      </w:pPr>
      <w:r w:rsidRPr="00AD73CC">
        <w:rPr>
          <w:rFonts w:ascii="Arial" w:hAnsi="Arial" w:cs="Arial"/>
          <w:b/>
          <w:szCs w:val="32"/>
          <w:lang w:val="en-US"/>
        </w:rPr>
        <w:t>Key Relevant Previous Council Decisions:</w:t>
      </w:r>
    </w:p>
    <w:p w14:paraId="47B26033" w14:textId="77777777" w:rsidR="0017667A" w:rsidRPr="00AD73CC" w:rsidRDefault="0017667A" w:rsidP="0017667A">
      <w:pPr>
        <w:jc w:val="both"/>
        <w:rPr>
          <w:rFonts w:ascii="Arial" w:hAnsi="Arial" w:cs="Arial"/>
          <w:szCs w:val="32"/>
          <w:lang w:val="en-US"/>
        </w:rPr>
      </w:pPr>
    </w:p>
    <w:p w14:paraId="21216EA1" w14:textId="77777777" w:rsidR="0017667A" w:rsidRPr="00AD73CC" w:rsidRDefault="0017667A" w:rsidP="0017667A">
      <w:pPr>
        <w:jc w:val="both"/>
        <w:rPr>
          <w:rFonts w:ascii="Arial" w:hAnsi="Arial" w:cs="Arial"/>
          <w:szCs w:val="32"/>
          <w:lang w:val="en-US"/>
        </w:rPr>
      </w:pPr>
      <w:r w:rsidRPr="006E76CB">
        <w:rPr>
          <w:rFonts w:ascii="Arial" w:hAnsi="Arial" w:cs="Arial"/>
          <w:szCs w:val="32"/>
          <w:lang w:val="en-US"/>
        </w:rPr>
        <w:t>Nil</w:t>
      </w:r>
    </w:p>
    <w:p w14:paraId="1A9DD1C2" w14:textId="77777777" w:rsidR="0017667A" w:rsidRPr="00AD73CC" w:rsidRDefault="0017667A" w:rsidP="0017667A">
      <w:pPr>
        <w:jc w:val="both"/>
        <w:rPr>
          <w:rFonts w:ascii="Arial" w:hAnsi="Arial" w:cs="Arial"/>
          <w:szCs w:val="32"/>
          <w:lang w:val="en-US"/>
        </w:rPr>
      </w:pPr>
    </w:p>
    <w:p w14:paraId="5A8DAA3B" w14:textId="77777777" w:rsidR="00791177" w:rsidRDefault="00791177">
      <w:pPr>
        <w:rPr>
          <w:rFonts w:ascii="Arial" w:hAnsi="Arial" w:cs="Arial"/>
          <w:b/>
          <w:sz w:val="28"/>
          <w:szCs w:val="32"/>
          <w:lang w:val="en-US"/>
        </w:rPr>
      </w:pPr>
      <w:r>
        <w:rPr>
          <w:rFonts w:ascii="Arial" w:hAnsi="Arial" w:cs="Arial"/>
          <w:b/>
          <w:sz w:val="28"/>
          <w:szCs w:val="32"/>
          <w:lang w:val="en-US"/>
        </w:rPr>
        <w:br w:type="page"/>
      </w:r>
    </w:p>
    <w:p w14:paraId="3384CCF4" w14:textId="095D4787" w:rsidR="0017667A" w:rsidRPr="00AD73CC" w:rsidRDefault="0017667A" w:rsidP="0017667A">
      <w:pPr>
        <w:jc w:val="both"/>
        <w:rPr>
          <w:rFonts w:ascii="Arial" w:hAnsi="Arial" w:cs="Arial"/>
          <w:b/>
          <w:sz w:val="28"/>
          <w:szCs w:val="32"/>
          <w:lang w:val="en-US"/>
        </w:rPr>
      </w:pPr>
      <w:r w:rsidRPr="00AD73CC">
        <w:rPr>
          <w:rFonts w:ascii="Arial" w:hAnsi="Arial" w:cs="Arial"/>
          <w:b/>
          <w:sz w:val="28"/>
          <w:szCs w:val="32"/>
          <w:lang w:val="en-US"/>
        </w:rPr>
        <w:lastRenderedPageBreak/>
        <w:t>Consultation</w:t>
      </w:r>
    </w:p>
    <w:p w14:paraId="08B77F71" w14:textId="77777777" w:rsidR="0017667A" w:rsidRPr="00AD73CC" w:rsidRDefault="0017667A" w:rsidP="0017667A">
      <w:pPr>
        <w:jc w:val="both"/>
        <w:rPr>
          <w:rFonts w:ascii="Arial" w:hAnsi="Arial" w:cs="Arial"/>
          <w:b/>
          <w:szCs w:val="32"/>
          <w:lang w:val="en-US"/>
        </w:rPr>
      </w:pPr>
    </w:p>
    <w:p w14:paraId="02A0BA84" w14:textId="07C88F60" w:rsidR="0017667A" w:rsidRDefault="0017667A" w:rsidP="0017667A">
      <w:pPr>
        <w:jc w:val="both"/>
        <w:rPr>
          <w:rFonts w:ascii="Arial" w:hAnsi="Arial" w:cs="Arial"/>
          <w:szCs w:val="32"/>
          <w:lang w:val="en-US"/>
        </w:rPr>
      </w:pPr>
      <w:r>
        <w:rPr>
          <w:rFonts w:ascii="Arial" w:hAnsi="Arial" w:cs="Arial"/>
          <w:szCs w:val="32"/>
          <w:lang w:val="en-US"/>
        </w:rPr>
        <w:t>Nil</w:t>
      </w:r>
    </w:p>
    <w:p w14:paraId="3431059B" w14:textId="57B0D9D5" w:rsidR="00791177" w:rsidRDefault="00791177" w:rsidP="0017667A">
      <w:pPr>
        <w:jc w:val="both"/>
        <w:rPr>
          <w:rFonts w:ascii="Arial" w:hAnsi="Arial" w:cs="Arial"/>
          <w:szCs w:val="32"/>
          <w:lang w:val="en-US"/>
        </w:rPr>
      </w:pPr>
    </w:p>
    <w:p w14:paraId="36A1A801" w14:textId="77777777" w:rsidR="00791177" w:rsidRPr="00AD73CC" w:rsidRDefault="00791177" w:rsidP="0017667A">
      <w:pPr>
        <w:jc w:val="both"/>
        <w:rPr>
          <w:rFonts w:ascii="Arial" w:hAnsi="Arial" w:cs="Arial"/>
          <w:szCs w:val="32"/>
          <w:lang w:val="en-US"/>
        </w:rPr>
      </w:pPr>
    </w:p>
    <w:p w14:paraId="3B159882" w14:textId="5C8388FD" w:rsidR="0017667A" w:rsidRPr="00AD73CC" w:rsidRDefault="0017667A" w:rsidP="0017667A">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46888FD6" w14:textId="77777777" w:rsidR="0017667A" w:rsidRPr="00AD73CC" w:rsidRDefault="0017667A" w:rsidP="0017667A">
      <w:pPr>
        <w:jc w:val="both"/>
        <w:rPr>
          <w:rFonts w:ascii="Arial" w:hAnsi="Arial" w:cs="Arial"/>
          <w:b/>
          <w:szCs w:val="32"/>
          <w:lang w:val="en-US"/>
        </w:rPr>
      </w:pPr>
    </w:p>
    <w:p w14:paraId="0002F211" w14:textId="77777777" w:rsidR="0017667A" w:rsidRDefault="0017667A" w:rsidP="0017667A">
      <w:pPr>
        <w:jc w:val="both"/>
        <w:rPr>
          <w:rFonts w:ascii="Arial" w:hAnsi="Arial" w:cs="Arial"/>
          <w:szCs w:val="32"/>
          <w:lang w:val="en-US"/>
        </w:rPr>
      </w:pPr>
      <w:r w:rsidRPr="006E76CB">
        <w:rPr>
          <w:rFonts w:ascii="Arial" w:hAnsi="Arial" w:cs="Arial"/>
          <w:szCs w:val="32"/>
          <w:lang w:val="en-US"/>
        </w:rPr>
        <w:t>Nil</w:t>
      </w:r>
      <w:r>
        <w:rPr>
          <w:rFonts w:ascii="Arial" w:hAnsi="Arial" w:cs="Arial"/>
          <w:szCs w:val="32"/>
          <w:lang w:val="en-US"/>
        </w:rPr>
        <w:t>.</w:t>
      </w:r>
      <w:r w:rsidRPr="006E76CB">
        <w:rPr>
          <w:rFonts w:ascii="Arial" w:hAnsi="Arial" w:cs="Arial"/>
          <w:szCs w:val="32"/>
          <w:lang w:val="en-US"/>
        </w:rPr>
        <w:t xml:space="preserve"> </w:t>
      </w:r>
    </w:p>
    <w:p w14:paraId="0C0D2A2E" w14:textId="77777777" w:rsidR="0017667A" w:rsidRDefault="0017667A" w:rsidP="0017667A">
      <w:pPr>
        <w:jc w:val="both"/>
        <w:rPr>
          <w:rFonts w:ascii="Arial" w:hAnsi="Arial" w:cs="Arial"/>
          <w:szCs w:val="32"/>
          <w:lang w:val="en-US"/>
        </w:rPr>
      </w:pPr>
    </w:p>
    <w:p w14:paraId="7017DC6F" w14:textId="77777777" w:rsidR="0017667A" w:rsidRPr="00AD73CC" w:rsidRDefault="0017667A" w:rsidP="0017667A">
      <w:pPr>
        <w:jc w:val="both"/>
        <w:rPr>
          <w:rFonts w:ascii="Arial" w:hAnsi="Arial" w:cs="Arial"/>
          <w:szCs w:val="32"/>
          <w:lang w:val="en-US"/>
        </w:rPr>
      </w:pPr>
      <w:r>
        <w:rPr>
          <w:rFonts w:ascii="Arial" w:hAnsi="Arial" w:cs="Arial"/>
          <w:szCs w:val="32"/>
          <w:lang w:val="en-US"/>
        </w:rPr>
        <w:t>A</w:t>
      </w:r>
      <w:r w:rsidRPr="006E76CB">
        <w:rPr>
          <w:rFonts w:ascii="Arial" w:hAnsi="Arial" w:cs="Arial"/>
          <w:szCs w:val="32"/>
          <w:lang w:val="en-US"/>
        </w:rPr>
        <w:t xml:space="preserve">ny actions requiring expenditure </w:t>
      </w:r>
      <w:r>
        <w:rPr>
          <w:rFonts w:ascii="Arial" w:hAnsi="Arial" w:cs="Arial"/>
          <w:szCs w:val="32"/>
          <w:lang w:val="en-US"/>
        </w:rPr>
        <w:t xml:space="preserve">that is </w:t>
      </w:r>
      <w:r w:rsidRPr="006E76CB">
        <w:rPr>
          <w:rFonts w:ascii="Arial" w:hAnsi="Arial" w:cs="Arial"/>
          <w:szCs w:val="32"/>
          <w:lang w:val="en-US"/>
        </w:rPr>
        <w:t>not allocated to an existing budget will be considered by Council during budget deliberations.</w:t>
      </w:r>
    </w:p>
    <w:p w14:paraId="74F4765F" w14:textId="77777777" w:rsidR="008C1D20" w:rsidRDefault="008C1D20">
      <w:pPr>
        <w:rPr>
          <w:rFonts w:ascii="Arial" w:hAnsi="Arial" w:cs="Arial"/>
          <w:b/>
          <w:szCs w:val="22"/>
        </w:rPr>
      </w:pPr>
    </w:p>
    <w:p w14:paraId="580C4FEA" w14:textId="77777777" w:rsidR="008C1D20" w:rsidRDefault="008C1D20">
      <w:pPr>
        <w:rPr>
          <w:rFonts w:ascii="Arial" w:hAnsi="Arial" w:cs="Arial"/>
          <w:b/>
          <w:szCs w:val="22"/>
        </w:rPr>
      </w:pPr>
    </w:p>
    <w:p w14:paraId="3FFEC9D0" w14:textId="3B5F0B68" w:rsidR="00BD4288" w:rsidRPr="000974DF" w:rsidRDefault="008C1D20">
      <w:pPr>
        <w:rPr>
          <w:rFonts w:ascii="Arial" w:hAnsi="Arial" w:cs="Arial"/>
          <w:b/>
          <w:szCs w:val="22"/>
        </w:rPr>
      </w:pPr>
      <w:r>
        <w:rPr>
          <w:rFonts w:ascii="Arial" w:hAnsi="Arial" w:cs="Arial"/>
          <w:b/>
          <w:szCs w:val="22"/>
        </w:rPr>
        <w:br w:type="page"/>
      </w:r>
      <w:bookmarkStart w:id="24" w:name="_Toc489603356"/>
    </w:p>
    <w:p w14:paraId="26812998" w14:textId="39926378" w:rsidR="0017118C" w:rsidRPr="00447353" w:rsidRDefault="0017118C" w:rsidP="00F60FAA">
      <w:pPr>
        <w:pStyle w:val="Heading1"/>
        <w:numPr>
          <w:ilvl w:val="0"/>
          <w:numId w:val="9"/>
        </w:numPr>
        <w:tabs>
          <w:tab w:val="clear" w:pos="720"/>
        </w:tabs>
        <w:spacing w:before="0" w:after="0"/>
        <w:ind w:left="0" w:hanging="851"/>
        <w:rPr>
          <w:rFonts w:ascii="Arial" w:hAnsi="Arial" w:cs="Arial"/>
          <w:caps w:val="0"/>
          <w:sz w:val="24"/>
          <w:szCs w:val="24"/>
          <w:u w:val="none"/>
        </w:rPr>
      </w:pPr>
      <w:bookmarkStart w:id="25" w:name="_Toc521933832"/>
      <w:r w:rsidRPr="00447353">
        <w:rPr>
          <w:rFonts w:ascii="Arial" w:hAnsi="Arial" w:cs="Arial"/>
          <w:caps w:val="0"/>
          <w:sz w:val="24"/>
          <w:szCs w:val="24"/>
          <w:u w:val="none"/>
        </w:rPr>
        <w:lastRenderedPageBreak/>
        <w:t>Confidential Item</w:t>
      </w:r>
      <w:bookmarkEnd w:id="24"/>
      <w:r w:rsidR="002371D8" w:rsidRPr="00447353">
        <w:rPr>
          <w:rFonts w:ascii="Arial" w:hAnsi="Arial" w:cs="Arial"/>
          <w:caps w:val="0"/>
          <w:sz w:val="24"/>
          <w:szCs w:val="24"/>
          <w:u w:val="none"/>
        </w:rPr>
        <w:t>s</w:t>
      </w:r>
      <w:bookmarkEnd w:id="25"/>
    </w:p>
    <w:p w14:paraId="44257340" w14:textId="19163029" w:rsidR="0017118C" w:rsidRDefault="0017118C" w:rsidP="00E33E94">
      <w:pPr>
        <w:rPr>
          <w:rFonts w:ascii="Arial" w:hAnsi="Arial" w:cs="Arial"/>
        </w:rPr>
      </w:pPr>
    </w:p>
    <w:p w14:paraId="0342654C" w14:textId="0601D0DA" w:rsidR="0065700C" w:rsidRPr="00E33E94" w:rsidRDefault="00957ED9" w:rsidP="00F60FAA">
      <w:pPr>
        <w:pStyle w:val="Heading2"/>
        <w:numPr>
          <w:ilvl w:val="1"/>
          <w:numId w:val="9"/>
        </w:numPr>
        <w:spacing w:before="0" w:after="0"/>
        <w:ind w:left="0" w:hanging="851"/>
        <w:rPr>
          <w:rFonts w:ascii="Arial" w:hAnsi="Arial" w:cs="Arial"/>
          <w:sz w:val="24"/>
          <w:u w:val="none"/>
        </w:rPr>
      </w:pPr>
      <w:bookmarkStart w:id="26" w:name="_Toc521933833"/>
      <w:r w:rsidRPr="00E33E94">
        <w:rPr>
          <w:rFonts w:ascii="Arial" w:hAnsi="Arial" w:cs="Arial"/>
          <w:sz w:val="24"/>
          <w:u w:val="none"/>
        </w:rPr>
        <w:t>Insurance Review</w:t>
      </w:r>
      <w:bookmarkEnd w:id="26"/>
    </w:p>
    <w:p w14:paraId="11A4F642" w14:textId="0F3973D1" w:rsidR="00957ED9" w:rsidRDefault="00957ED9" w:rsidP="00957ED9">
      <w:pPr>
        <w:rPr>
          <w:rFonts w:ascii="Arial" w:hAnsi="Arial" w:cs="Arial"/>
          <w:b/>
        </w:rPr>
      </w:pPr>
    </w:p>
    <w:tbl>
      <w:tblPr>
        <w:tblW w:w="8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722"/>
      </w:tblGrid>
      <w:tr w:rsidR="00683111" w14:paraId="41C20F8E" w14:textId="77777777" w:rsidTr="0064796D">
        <w:tc>
          <w:tcPr>
            <w:tcW w:w="1843" w:type="dxa"/>
            <w:tcBorders>
              <w:top w:val="single" w:sz="4" w:space="0" w:color="000000"/>
              <w:left w:val="single" w:sz="4" w:space="0" w:color="000000"/>
              <w:bottom w:val="single" w:sz="4" w:space="0" w:color="000000"/>
              <w:right w:val="single" w:sz="4" w:space="0" w:color="000000"/>
            </w:tcBorders>
            <w:hideMark/>
          </w:tcPr>
          <w:p w14:paraId="7CAE45D9" w14:textId="77777777" w:rsidR="00683111" w:rsidRDefault="00683111" w:rsidP="0064796D">
            <w:pPr>
              <w:tabs>
                <w:tab w:val="center" w:pos="4153"/>
                <w:tab w:val="right" w:pos="8306"/>
              </w:tabs>
              <w:ind w:left="1"/>
              <w:rPr>
                <w:rFonts w:ascii="Arial" w:hAnsi="Arial" w:cs="Arial"/>
                <w:b/>
              </w:rPr>
            </w:pPr>
            <w:r>
              <w:rPr>
                <w:rFonts w:ascii="Arial" w:hAnsi="Arial" w:cs="Arial"/>
                <w:b/>
              </w:rPr>
              <w:t>Owner</w:t>
            </w:r>
          </w:p>
        </w:tc>
        <w:tc>
          <w:tcPr>
            <w:tcW w:w="6722" w:type="dxa"/>
            <w:tcBorders>
              <w:top w:val="single" w:sz="4" w:space="0" w:color="000000"/>
              <w:left w:val="single" w:sz="4" w:space="0" w:color="000000"/>
              <w:bottom w:val="single" w:sz="4" w:space="0" w:color="000000"/>
              <w:right w:val="single" w:sz="4" w:space="0" w:color="000000"/>
            </w:tcBorders>
            <w:hideMark/>
          </w:tcPr>
          <w:p w14:paraId="44BA7FB5" w14:textId="77777777" w:rsidR="00683111" w:rsidRDefault="00683111" w:rsidP="0064796D">
            <w:pPr>
              <w:tabs>
                <w:tab w:val="center" w:pos="4153"/>
                <w:tab w:val="right" w:pos="8306"/>
              </w:tabs>
              <w:rPr>
                <w:rFonts w:ascii="Arial" w:hAnsi="Arial" w:cs="Arial"/>
              </w:rPr>
            </w:pPr>
            <w:r>
              <w:rPr>
                <w:rFonts w:ascii="Arial" w:hAnsi="Arial" w:cs="Arial"/>
              </w:rPr>
              <w:t>City of Nedlands</w:t>
            </w:r>
          </w:p>
        </w:tc>
      </w:tr>
      <w:tr w:rsidR="00683111" w14:paraId="38B8074A" w14:textId="77777777" w:rsidTr="0064796D">
        <w:tc>
          <w:tcPr>
            <w:tcW w:w="1843" w:type="dxa"/>
            <w:tcBorders>
              <w:top w:val="single" w:sz="4" w:space="0" w:color="000000"/>
              <w:left w:val="single" w:sz="4" w:space="0" w:color="000000"/>
              <w:bottom w:val="single" w:sz="4" w:space="0" w:color="000000"/>
              <w:right w:val="single" w:sz="4" w:space="0" w:color="000000"/>
            </w:tcBorders>
            <w:hideMark/>
          </w:tcPr>
          <w:p w14:paraId="4CDB9B65" w14:textId="77777777" w:rsidR="00683111" w:rsidRDefault="00683111" w:rsidP="0064796D">
            <w:pPr>
              <w:tabs>
                <w:tab w:val="center" w:pos="4153"/>
                <w:tab w:val="right" w:pos="8306"/>
              </w:tabs>
              <w:ind w:left="1"/>
              <w:rPr>
                <w:rFonts w:ascii="Arial" w:hAnsi="Arial" w:cs="Arial"/>
                <w:b/>
              </w:rPr>
            </w:pPr>
            <w:r>
              <w:rPr>
                <w:rFonts w:ascii="Arial" w:hAnsi="Arial" w:cs="Arial"/>
                <w:b/>
              </w:rPr>
              <w:t>Officer</w:t>
            </w:r>
          </w:p>
        </w:tc>
        <w:tc>
          <w:tcPr>
            <w:tcW w:w="6722" w:type="dxa"/>
            <w:tcBorders>
              <w:top w:val="single" w:sz="4" w:space="0" w:color="000000"/>
              <w:left w:val="single" w:sz="4" w:space="0" w:color="000000"/>
              <w:bottom w:val="single" w:sz="4" w:space="0" w:color="000000"/>
              <w:right w:val="single" w:sz="4" w:space="0" w:color="000000"/>
            </w:tcBorders>
            <w:hideMark/>
          </w:tcPr>
          <w:p w14:paraId="1FE53F3F" w14:textId="77777777" w:rsidR="00683111" w:rsidRDefault="00683111" w:rsidP="0064796D">
            <w:pPr>
              <w:tabs>
                <w:tab w:val="center" w:pos="4153"/>
                <w:tab w:val="right" w:pos="8306"/>
              </w:tabs>
              <w:rPr>
                <w:rFonts w:ascii="Arial" w:hAnsi="Arial" w:cs="Arial"/>
              </w:rPr>
            </w:pPr>
            <w:r>
              <w:rPr>
                <w:rFonts w:ascii="Arial" w:hAnsi="Arial" w:cs="Arial"/>
              </w:rPr>
              <w:t>Vanaja Jayaraman – Manager Financial Services</w:t>
            </w:r>
          </w:p>
        </w:tc>
      </w:tr>
      <w:tr w:rsidR="00683111" w14:paraId="21E0B837" w14:textId="77777777" w:rsidTr="0064796D">
        <w:tc>
          <w:tcPr>
            <w:tcW w:w="1843" w:type="dxa"/>
            <w:tcBorders>
              <w:top w:val="single" w:sz="4" w:space="0" w:color="000000"/>
              <w:left w:val="single" w:sz="4" w:space="0" w:color="000000"/>
              <w:bottom w:val="single" w:sz="4" w:space="0" w:color="000000"/>
              <w:right w:val="single" w:sz="4" w:space="0" w:color="000000"/>
            </w:tcBorders>
            <w:hideMark/>
          </w:tcPr>
          <w:p w14:paraId="06FC6C97" w14:textId="77777777" w:rsidR="00683111" w:rsidRDefault="00683111" w:rsidP="0064796D">
            <w:pPr>
              <w:tabs>
                <w:tab w:val="center" w:pos="4153"/>
                <w:tab w:val="right" w:pos="8306"/>
              </w:tabs>
              <w:ind w:left="1"/>
              <w:rPr>
                <w:rFonts w:ascii="Arial" w:hAnsi="Arial" w:cs="Arial"/>
                <w:b/>
              </w:rPr>
            </w:pPr>
            <w:r>
              <w:rPr>
                <w:rFonts w:ascii="Arial" w:hAnsi="Arial" w:cs="Arial"/>
                <w:b/>
              </w:rPr>
              <w:t>Director</w:t>
            </w:r>
          </w:p>
        </w:tc>
        <w:tc>
          <w:tcPr>
            <w:tcW w:w="6722" w:type="dxa"/>
            <w:tcBorders>
              <w:top w:val="single" w:sz="4" w:space="0" w:color="000000"/>
              <w:left w:val="single" w:sz="4" w:space="0" w:color="000000"/>
              <w:bottom w:val="single" w:sz="4" w:space="0" w:color="000000"/>
              <w:right w:val="single" w:sz="4" w:space="0" w:color="000000"/>
            </w:tcBorders>
            <w:hideMark/>
          </w:tcPr>
          <w:p w14:paraId="1CDE9401" w14:textId="77777777" w:rsidR="00683111" w:rsidRDefault="00683111" w:rsidP="0064796D">
            <w:pPr>
              <w:tabs>
                <w:tab w:val="center" w:pos="4153"/>
                <w:tab w:val="right" w:pos="8306"/>
              </w:tabs>
              <w:rPr>
                <w:rFonts w:ascii="Arial" w:hAnsi="Arial" w:cs="Arial"/>
              </w:rPr>
            </w:pPr>
            <w:r>
              <w:rPr>
                <w:rFonts w:ascii="Arial" w:hAnsi="Arial" w:cs="Arial"/>
              </w:rPr>
              <w:t>Lorraine Driscoll – Director Corporate &amp; Strategy</w:t>
            </w:r>
          </w:p>
        </w:tc>
      </w:tr>
      <w:tr w:rsidR="00683111" w14:paraId="3003902D" w14:textId="77777777" w:rsidTr="0064796D">
        <w:tc>
          <w:tcPr>
            <w:tcW w:w="1843" w:type="dxa"/>
            <w:tcBorders>
              <w:top w:val="single" w:sz="4" w:space="0" w:color="000000"/>
              <w:left w:val="single" w:sz="4" w:space="0" w:color="000000"/>
              <w:bottom w:val="single" w:sz="4" w:space="0" w:color="000000"/>
              <w:right w:val="single" w:sz="4" w:space="0" w:color="000000"/>
            </w:tcBorders>
            <w:hideMark/>
          </w:tcPr>
          <w:p w14:paraId="4507E541" w14:textId="77777777" w:rsidR="00683111" w:rsidRDefault="00683111" w:rsidP="0064796D">
            <w:pPr>
              <w:tabs>
                <w:tab w:val="center" w:pos="4153"/>
                <w:tab w:val="right" w:pos="8306"/>
              </w:tabs>
              <w:ind w:left="1"/>
              <w:rPr>
                <w:rFonts w:ascii="Arial" w:hAnsi="Arial" w:cs="Arial"/>
                <w:b/>
              </w:rPr>
            </w:pPr>
            <w:r>
              <w:rPr>
                <w:rFonts w:ascii="Arial" w:hAnsi="Arial" w:cs="Arial"/>
                <w:b/>
              </w:rPr>
              <w:t>Disclosure of Interest</w:t>
            </w:r>
          </w:p>
        </w:tc>
        <w:tc>
          <w:tcPr>
            <w:tcW w:w="6722" w:type="dxa"/>
            <w:tcBorders>
              <w:top w:val="single" w:sz="4" w:space="0" w:color="000000"/>
              <w:left w:val="single" w:sz="4" w:space="0" w:color="000000"/>
              <w:bottom w:val="single" w:sz="4" w:space="0" w:color="000000"/>
              <w:right w:val="single" w:sz="4" w:space="0" w:color="000000"/>
            </w:tcBorders>
            <w:hideMark/>
          </w:tcPr>
          <w:p w14:paraId="5AF2CF32" w14:textId="77777777" w:rsidR="00683111" w:rsidRDefault="00683111" w:rsidP="0064796D">
            <w:pPr>
              <w:tabs>
                <w:tab w:val="center" w:pos="4153"/>
                <w:tab w:val="right" w:pos="8306"/>
              </w:tabs>
              <w:ind w:left="34"/>
              <w:rPr>
                <w:rFonts w:ascii="Arial" w:hAnsi="Arial" w:cs="Arial"/>
                <w:highlight w:val="yellow"/>
              </w:rPr>
            </w:pPr>
            <w:r>
              <w:rPr>
                <w:rFonts w:ascii="Arial" w:hAnsi="Arial" w:cs="Arial"/>
              </w:rPr>
              <w:t>No officer involved in the preparation of this report had any interest which required it to be declared in accordance with the provisions of the Local Government Act (1995).</w:t>
            </w:r>
          </w:p>
        </w:tc>
      </w:tr>
      <w:tr w:rsidR="00683111" w14:paraId="0C3C589D" w14:textId="77777777" w:rsidTr="0064796D">
        <w:tc>
          <w:tcPr>
            <w:tcW w:w="1843" w:type="dxa"/>
            <w:tcBorders>
              <w:top w:val="single" w:sz="4" w:space="0" w:color="000000"/>
              <w:left w:val="single" w:sz="4" w:space="0" w:color="000000"/>
              <w:bottom w:val="single" w:sz="4" w:space="0" w:color="000000"/>
              <w:right w:val="single" w:sz="4" w:space="0" w:color="000000"/>
            </w:tcBorders>
            <w:hideMark/>
          </w:tcPr>
          <w:p w14:paraId="13BECE1D" w14:textId="77777777" w:rsidR="00683111" w:rsidRDefault="00683111" w:rsidP="0064796D">
            <w:pPr>
              <w:tabs>
                <w:tab w:val="center" w:pos="4153"/>
                <w:tab w:val="right" w:pos="8306"/>
              </w:tabs>
              <w:ind w:left="1"/>
              <w:rPr>
                <w:rFonts w:ascii="Arial" w:hAnsi="Arial" w:cs="Arial"/>
                <w:b/>
              </w:rPr>
            </w:pPr>
            <w:r>
              <w:rPr>
                <w:rFonts w:ascii="Arial" w:hAnsi="Arial" w:cs="Arial"/>
                <w:b/>
              </w:rPr>
              <w:t>Attachments</w:t>
            </w:r>
          </w:p>
        </w:tc>
        <w:tc>
          <w:tcPr>
            <w:tcW w:w="6722" w:type="dxa"/>
            <w:tcBorders>
              <w:top w:val="single" w:sz="4" w:space="0" w:color="000000"/>
              <w:left w:val="single" w:sz="4" w:space="0" w:color="000000"/>
              <w:bottom w:val="single" w:sz="4" w:space="0" w:color="000000"/>
              <w:right w:val="single" w:sz="4" w:space="0" w:color="000000"/>
            </w:tcBorders>
            <w:hideMark/>
          </w:tcPr>
          <w:p w14:paraId="19F5F81E" w14:textId="77777777" w:rsidR="00683111" w:rsidRDefault="00683111" w:rsidP="0064796D">
            <w:pPr>
              <w:tabs>
                <w:tab w:val="center" w:pos="4153"/>
                <w:tab w:val="right" w:pos="8306"/>
              </w:tabs>
              <w:rPr>
                <w:rFonts w:ascii="Arial" w:hAnsi="Arial" w:cs="Arial"/>
              </w:rPr>
            </w:pPr>
            <w:r>
              <w:rPr>
                <w:rFonts w:ascii="Arial" w:hAnsi="Arial" w:cs="Arial"/>
              </w:rPr>
              <w:t>Motor Fleet Risk Review</w:t>
            </w:r>
          </w:p>
        </w:tc>
      </w:tr>
    </w:tbl>
    <w:p w14:paraId="2A1CD266" w14:textId="6DA2109D" w:rsidR="00957ED9" w:rsidRDefault="00313066" w:rsidP="00957ED9">
      <w:pPr>
        <w:rPr>
          <w:rFonts w:ascii="Arial" w:hAnsi="Arial" w:cs="Arial"/>
          <w:b/>
        </w:rPr>
      </w:pPr>
      <w:r>
        <w:rPr>
          <w:rFonts w:ascii="Arial" w:hAnsi="Arial" w:cs="Arial"/>
          <w:noProof/>
          <w:szCs w:val="24"/>
        </w:rPr>
        <mc:AlternateContent>
          <mc:Choice Requires="wps">
            <w:drawing>
              <wp:anchor distT="0" distB="0" distL="114300" distR="114300" simplePos="0" relativeHeight="251667456" behindDoc="1" locked="0" layoutInCell="1" allowOverlap="1" wp14:anchorId="6AC5213C" wp14:editId="6D50F87B">
                <wp:simplePos x="0" y="0"/>
                <wp:positionH relativeFrom="margin">
                  <wp:align>left</wp:align>
                </wp:positionH>
                <wp:positionV relativeFrom="paragraph">
                  <wp:posOffset>175878</wp:posOffset>
                </wp:positionV>
                <wp:extent cx="5436973" cy="1227438"/>
                <wp:effectExtent l="0" t="0" r="0" b="0"/>
                <wp:wrapNone/>
                <wp:docPr id="6" name="Rectangle 6"/>
                <wp:cNvGraphicFramePr/>
                <a:graphic xmlns:a="http://schemas.openxmlformats.org/drawingml/2006/main">
                  <a:graphicData uri="http://schemas.microsoft.com/office/word/2010/wordprocessingShape">
                    <wps:wsp>
                      <wps:cNvSpPr/>
                      <wps:spPr>
                        <a:xfrm>
                          <a:off x="0" y="0"/>
                          <a:ext cx="5436973" cy="122743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A1E1E" id="Rectangle 6" o:spid="_x0000_s1026" style="position:absolute;margin-left:0;margin-top:13.85pt;width:428.1pt;height:96.6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" fillcolor="#d8d8d8 [2732]" stroked="f" strokeweight="2pt">
                <w10:wrap anchorx="margin"/>
              </v:rect>
            </w:pict>
          </mc:Fallback>
        </mc:AlternateContent>
      </w:r>
    </w:p>
    <w:p w14:paraId="01EB5EAC" w14:textId="290CDDB4" w:rsidR="00683111" w:rsidRPr="00147AEA" w:rsidRDefault="00683111" w:rsidP="00440A78">
      <w:pPr>
        <w:jc w:val="both"/>
        <w:rPr>
          <w:rFonts w:ascii="Arial" w:hAnsi="Arial" w:cs="Arial"/>
          <w:szCs w:val="24"/>
        </w:rPr>
      </w:pPr>
      <w:r w:rsidRPr="00147AEA">
        <w:rPr>
          <w:rFonts w:ascii="Arial" w:hAnsi="Arial" w:cs="Arial"/>
          <w:szCs w:val="24"/>
        </w:rPr>
        <w:t>Moved –</w:t>
      </w:r>
      <w:r w:rsidR="00D95527">
        <w:rPr>
          <w:rFonts w:ascii="Arial" w:hAnsi="Arial" w:cs="Arial"/>
          <w:szCs w:val="24"/>
        </w:rPr>
        <w:t xml:space="preserve"> </w:t>
      </w:r>
      <w:r w:rsidR="00B06B47">
        <w:rPr>
          <w:rFonts w:ascii="Arial" w:hAnsi="Arial" w:cs="Arial"/>
          <w:szCs w:val="24"/>
        </w:rPr>
        <w:t>Mr</w:t>
      </w:r>
      <w:r w:rsidRPr="00147AEA">
        <w:rPr>
          <w:rFonts w:ascii="Arial" w:hAnsi="Arial" w:cs="Arial"/>
          <w:szCs w:val="24"/>
        </w:rPr>
        <w:t xml:space="preserve"> </w:t>
      </w:r>
      <w:r w:rsidR="003C0ED8">
        <w:rPr>
          <w:rFonts w:ascii="Arial" w:hAnsi="Arial" w:cs="Arial"/>
          <w:szCs w:val="24"/>
        </w:rPr>
        <w:t>R</w:t>
      </w:r>
      <w:r w:rsidR="00D95527">
        <w:rPr>
          <w:rFonts w:ascii="Arial" w:hAnsi="Arial" w:cs="Arial"/>
          <w:szCs w:val="24"/>
        </w:rPr>
        <w:t xml:space="preserve"> </w:t>
      </w:r>
      <w:r w:rsidR="003334DB" w:rsidRPr="00992D3C">
        <w:rPr>
          <w:rFonts w:ascii="Arial" w:hAnsi="Arial" w:cs="Arial"/>
          <w:szCs w:val="24"/>
        </w:rPr>
        <w:t>Senathirajah</w:t>
      </w:r>
      <w:r w:rsidR="003334DB">
        <w:rPr>
          <w:rFonts w:ascii="Arial" w:hAnsi="Arial" w:cs="Arial"/>
          <w:noProof/>
          <w:szCs w:val="24"/>
        </w:rPr>
        <w:t xml:space="preserve"> </w:t>
      </w:r>
    </w:p>
    <w:p w14:paraId="3D9BA428" w14:textId="3355E932" w:rsidR="00683111" w:rsidRPr="00147AEA" w:rsidRDefault="00683111" w:rsidP="00440A78">
      <w:pPr>
        <w:jc w:val="both"/>
        <w:rPr>
          <w:rFonts w:ascii="Arial" w:hAnsi="Arial" w:cs="Arial"/>
          <w:szCs w:val="24"/>
        </w:rPr>
      </w:pPr>
      <w:r w:rsidRPr="00147AEA">
        <w:rPr>
          <w:rFonts w:ascii="Arial" w:hAnsi="Arial" w:cs="Arial"/>
          <w:szCs w:val="24"/>
        </w:rPr>
        <w:t xml:space="preserve">Seconded – </w:t>
      </w:r>
      <w:r w:rsidR="00EC695A">
        <w:rPr>
          <w:rFonts w:ascii="Arial" w:hAnsi="Arial" w:cs="Arial"/>
          <w:szCs w:val="24"/>
        </w:rPr>
        <w:t>Mayor</w:t>
      </w:r>
      <w:r w:rsidR="003334DB">
        <w:rPr>
          <w:rFonts w:ascii="Arial" w:hAnsi="Arial" w:cs="Arial"/>
          <w:szCs w:val="24"/>
        </w:rPr>
        <w:t xml:space="preserve"> Hipkins</w:t>
      </w:r>
    </w:p>
    <w:p w14:paraId="16F56ACD" w14:textId="01DFF25E" w:rsidR="00683111" w:rsidRDefault="00683111" w:rsidP="00440A78">
      <w:pPr>
        <w:jc w:val="both"/>
        <w:rPr>
          <w:rFonts w:ascii="Arial" w:hAnsi="Arial" w:cs="Arial"/>
          <w:szCs w:val="24"/>
        </w:rPr>
      </w:pPr>
    </w:p>
    <w:p w14:paraId="0761B367" w14:textId="79C764A7" w:rsidR="003334DB" w:rsidRDefault="003334DB" w:rsidP="00440A78">
      <w:pPr>
        <w:jc w:val="both"/>
        <w:rPr>
          <w:rFonts w:ascii="Arial" w:hAnsi="Arial" w:cs="Arial"/>
          <w:b/>
          <w:szCs w:val="24"/>
        </w:rPr>
      </w:pPr>
      <w:r>
        <w:rPr>
          <w:rFonts w:ascii="Arial" w:hAnsi="Arial" w:cs="Arial"/>
          <w:b/>
          <w:szCs w:val="24"/>
        </w:rPr>
        <w:t>Committee Recommendation / Recommendation to Committee</w:t>
      </w:r>
    </w:p>
    <w:p w14:paraId="716D6249" w14:textId="77777777" w:rsidR="003334DB" w:rsidRPr="003334DB" w:rsidRDefault="003334DB" w:rsidP="00440A78">
      <w:pPr>
        <w:jc w:val="both"/>
        <w:rPr>
          <w:rFonts w:ascii="Arial" w:hAnsi="Arial" w:cs="Arial"/>
          <w:b/>
          <w:szCs w:val="24"/>
        </w:rPr>
      </w:pPr>
    </w:p>
    <w:p w14:paraId="37B5E6C7" w14:textId="77777777" w:rsidR="006D4163" w:rsidRDefault="006D4163" w:rsidP="006D4163">
      <w:pPr>
        <w:jc w:val="both"/>
        <w:rPr>
          <w:rFonts w:ascii="Arial" w:hAnsi="Arial" w:cs="Arial"/>
          <w:b/>
          <w:szCs w:val="24"/>
        </w:rPr>
      </w:pPr>
      <w:r>
        <w:rPr>
          <w:rFonts w:ascii="Arial" w:hAnsi="Arial" w:cs="Arial"/>
          <w:b/>
          <w:szCs w:val="24"/>
        </w:rPr>
        <w:t>Council receives the Insurance Review.</w:t>
      </w:r>
    </w:p>
    <w:p w14:paraId="451DF9A2" w14:textId="248A8BEC" w:rsidR="00683111" w:rsidRPr="00147AEA" w:rsidRDefault="003334DB" w:rsidP="00440A78">
      <w:pPr>
        <w:jc w:val="right"/>
        <w:rPr>
          <w:rFonts w:ascii="Arial" w:hAnsi="Arial" w:cs="Arial"/>
          <w:b/>
          <w:szCs w:val="24"/>
        </w:rPr>
      </w:pPr>
      <w:r>
        <w:rPr>
          <w:rFonts w:ascii="Arial" w:hAnsi="Arial" w:cs="Arial"/>
          <w:b/>
          <w:szCs w:val="24"/>
        </w:rPr>
        <w:t>CARRIED UNANI</w:t>
      </w:r>
      <w:r w:rsidR="00313066">
        <w:rPr>
          <w:rFonts w:ascii="Arial" w:hAnsi="Arial" w:cs="Arial"/>
          <w:b/>
          <w:szCs w:val="24"/>
        </w:rPr>
        <w:t xml:space="preserve">MOUSLY </w:t>
      </w:r>
      <w:r w:rsidR="00EC695A">
        <w:rPr>
          <w:rFonts w:ascii="Arial" w:hAnsi="Arial" w:cs="Arial"/>
          <w:b/>
          <w:szCs w:val="24"/>
        </w:rPr>
        <w:t>5/-</w:t>
      </w:r>
    </w:p>
    <w:p w14:paraId="29F6697A" w14:textId="2FFC6CEC" w:rsidR="00683111" w:rsidRPr="00957ED9" w:rsidRDefault="00683111" w:rsidP="00957ED9">
      <w:pPr>
        <w:rPr>
          <w:rFonts w:ascii="Arial" w:hAnsi="Arial" w:cs="Arial"/>
          <w:b/>
        </w:rPr>
      </w:pPr>
    </w:p>
    <w:p w14:paraId="6CD24307" w14:textId="2CBECF07" w:rsidR="00557FBD" w:rsidRDefault="00557FBD">
      <w:pPr>
        <w:rPr>
          <w:rFonts w:ascii="Arial" w:hAnsi="Arial" w:cs="Arial"/>
          <w:caps/>
          <w:szCs w:val="24"/>
        </w:rPr>
      </w:pPr>
      <w:bookmarkStart w:id="27" w:name="_Toc489603359"/>
    </w:p>
    <w:p w14:paraId="22BC26B5" w14:textId="5E74CD77" w:rsidR="00094A05" w:rsidRPr="00E33E94" w:rsidRDefault="00094A05" w:rsidP="00F60FAA">
      <w:pPr>
        <w:pStyle w:val="Heading2"/>
        <w:numPr>
          <w:ilvl w:val="1"/>
          <w:numId w:val="9"/>
        </w:numPr>
        <w:spacing w:before="0" w:after="0"/>
        <w:ind w:left="0" w:hanging="851"/>
        <w:rPr>
          <w:rFonts w:ascii="Arial" w:hAnsi="Arial" w:cs="Arial"/>
          <w:sz w:val="24"/>
          <w:u w:val="none"/>
        </w:rPr>
      </w:pPr>
      <w:bookmarkStart w:id="28" w:name="_Toc521933834"/>
      <w:r w:rsidRPr="00E33E94">
        <w:rPr>
          <w:rFonts w:ascii="Arial" w:hAnsi="Arial" w:cs="Arial"/>
          <w:sz w:val="24"/>
          <w:u w:val="none"/>
        </w:rPr>
        <w:t>I.T. Policies</w:t>
      </w:r>
      <w:bookmarkEnd w:id="28"/>
    </w:p>
    <w:p w14:paraId="3D897B2A" w14:textId="694987EF" w:rsidR="00094A05" w:rsidRDefault="00094A05">
      <w:pPr>
        <w:rPr>
          <w:rFonts w:ascii="Arial" w:hAnsi="Arial" w:cs="Arial"/>
          <w:b/>
          <w:kern w:val="28"/>
          <w:szCs w:val="24"/>
        </w:rPr>
      </w:pPr>
    </w:p>
    <w:tbl>
      <w:tblPr>
        <w:tblW w:w="8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722"/>
      </w:tblGrid>
      <w:tr w:rsidR="00EE79CD" w14:paraId="22360F44" w14:textId="77777777" w:rsidTr="0064796D">
        <w:tc>
          <w:tcPr>
            <w:tcW w:w="1843" w:type="dxa"/>
          </w:tcPr>
          <w:p w14:paraId="6BD7C81A" w14:textId="77777777" w:rsidR="00EE79CD" w:rsidRPr="002D26EC" w:rsidRDefault="00EE79CD" w:rsidP="0064796D">
            <w:pPr>
              <w:tabs>
                <w:tab w:val="center" w:pos="4153"/>
                <w:tab w:val="right" w:pos="8306"/>
              </w:tabs>
              <w:ind w:left="1"/>
              <w:rPr>
                <w:rFonts w:ascii="Arial" w:hAnsi="Arial" w:cs="Arial"/>
                <w:b/>
              </w:rPr>
            </w:pPr>
            <w:r>
              <w:rPr>
                <w:rFonts w:ascii="Arial" w:hAnsi="Arial" w:cs="Arial"/>
                <w:b/>
              </w:rPr>
              <w:t>Owner</w:t>
            </w:r>
          </w:p>
        </w:tc>
        <w:tc>
          <w:tcPr>
            <w:tcW w:w="6722" w:type="dxa"/>
          </w:tcPr>
          <w:p w14:paraId="502478AB" w14:textId="77777777" w:rsidR="00EE79CD" w:rsidRPr="00B22D85" w:rsidRDefault="00EE79CD" w:rsidP="0064796D">
            <w:pPr>
              <w:tabs>
                <w:tab w:val="center" w:pos="4153"/>
                <w:tab w:val="right" w:pos="8306"/>
              </w:tabs>
              <w:rPr>
                <w:rFonts w:ascii="Arial" w:hAnsi="Arial" w:cs="Arial"/>
              </w:rPr>
            </w:pPr>
            <w:r>
              <w:rPr>
                <w:rFonts w:ascii="Arial" w:hAnsi="Arial" w:cs="Arial"/>
              </w:rPr>
              <w:t>City of Nedlands</w:t>
            </w:r>
          </w:p>
        </w:tc>
      </w:tr>
      <w:tr w:rsidR="00EE79CD" w14:paraId="1E4A7E1C" w14:textId="77777777" w:rsidTr="0064796D">
        <w:tc>
          <w:tcPr>
            <w:tcW w:w="1843" w:type="dxa"/>
          </w:tcPr>
          <w:p w14:paraId="0EF460B3" w14:textId="77777777" w:rsidR="00EE79CD" w:rsidRPr="002D26EC" w:rsidRDefault="00EE79CD" w:rsidP="0064796D">
            <w:pPr>
              <w:tabs>
                <w:tab w:val="center" w:pos="4153"/>
                <w:tab w:val="right" w:pos="8306"/>
              </w:tabs>
              <w:ind w:left="1"/>
              <w:rPr>
                <w:rFonts w:ascii="Arial" w:hAnsi="Arial" w:cs="Arial"/>
                <w:b/>
              </w:rPr>
            </w:pPr>
            <w:r>
              <w:rPr>
                <w:rFonts w:ascii="Arial" w:hAnsi="Arial" w:cs="Arial"/>
                <w:b/>
              </w:rPr>
              <w:t>Officer</w:t>
            </w:r>
          </w:p>
        </w:tc>
        <w:tc>
          <w:tcPr>
            <w:tcW w:w="6722" w:type="dxa"/>
          </w:tcPr>
          <w:p w14:paraId="502E60F5" w14:textId="77777777" w:rsidR="00EE79CD" w:rsidRPr="00750804" w:rsidRDefault="00EE79CD" w:rsidP="0064796D">
            <w:pPr>
              <w:tabs>
                <w:tab w:val="center" w:pos="4153"/>
                <w:tab w:val="right" w:pos="8306"/>
              </w:tabs>
              <w:rPr>
                <w:rFonts w:ascii="Arial" w:hAnsi="Arial" w:cs="Arial"/>
              </w:rPr>
            </w:pPr>
            <w:r>
              <w:rPr>
                <w:rFonts w:ascii="Arial" w:hAnsi="Arial" w:cs="Arial"/>
                <w:szCs w:val="24"/>
              </w:rPr>
              <w:t>Ernie Prandl – Manager Information Systems</w:t>
            </w:r>
          </w:p>
        </w:tc>
      </w:tr>
      <w:tr w:rsidR="00EE79CD" w14:paraId="7F95A3B4" w14:textId="77777777" w:rsidTr="0064796D">
        <w:tc>
          <w:tcPr>
            <w:tcW w:w="1843" w:type="dxa"/>
          </w:tcPr>
          <w:p w14:paraId="2AD4A940" w14:textId="77777777" w:rsidR="00EE79CD" w:rsidRPr="002D26EC" w:rsidRDefault="00EE79CD" w:rsidP="0064796D">
            <w:pPr>
              <w:tabs>
                <w:tab w:val="center" w:pos="4153"/>
                <w:tab w:val="right" w:pos="8306"/>
              </w:tabs>
              <w:ind w:left="1"/>
              <w:rPr>
                <w:rFonts w:ascii="Arial" w:hAnsi="Arial" w:cs="Arial"/>
                <w:b/>
              </w:rPr>
            </w:pPr>
            <w:r>
              <w:rPr>
                <w:rFonts w:ascii="Arial" w:hAnsi="Arial" w:cs="Arial"/>
                <w:b/>
              </w:rPr>
              <w:t>Director</w:t>
            </w:r>
          </w:p>
        </w:tc>
        <w:tc>
          <w:tcPr>
            <w:tcW w:w="6722" w:type="dxa"/>
          </w:tcPr>
          <w:p w14:paraId="3B6DD51E" w14:textId="77777777" w:rsidR="00EE79CD" w:rsidRPr="00B22D85" w:rsidRDefault="00EE79CD" w:rsidP="0064796D">
            <w:pPr>
              <w:tabs>
                <w:tab w:val="center" w:pos="4153"/>
                <w:tab w:val="right" w:pos="8306"/>
              </w:tabs>
              <w:rPr>
                <w:rFonts w:ascii="Arial" w:hAnsi="Arial" w:cs="Arial"/>
              </w:rPr>
            </w:pPr>
            <w:r>
              <w:rPr>
                <w:rFonts w:ascii="Arial" w:hAnsi="Arial" w:cs="Arial"/>
              </w:rPr>
              <w:t>Lorraine Driscoll – Director Corporate &amp; Strategy</w:t>
            </w:r>
          </w:p>
        </w:tc>
      </w:tr>
      <w:tr w:rsidR="00EE79CD" w14:paraId="765868AD" w14:textId="77777777" w:rsidTr="0064796D">
        <w:tc>
          <w:tcPr>
            <w:tcW w:w="1843" w:type="dxa"/>
          </w:tcPr>
          <w:p w14:paraId="2AB63F5B" w14:textId="77777777" w:rsidR="00EE79CD" w:rsidRPr="002D26EC" w:rsidRDefault="00EE79CD" w:rsidP="0064796D">
            <w:pPr>
              <w:tabs>
                <w:tab w:val="center" w:pos="4153"/>
                <w:tab w:val="right" w:pos="8306"/>
              </w:tabs>
              <w:ind w:left="1"/>
              <w:rPr>
                <w:rFonts w:ascii="Arial" w:hAnsi="Arial" w:cs="Arial"/>
                <w:b/>
              </w:rPr>
            </w:pPr>
            <w:r>
              <w:rPr>
                <w:rFonts w:ascii="Arial" w:hAnsi="Arial" w:cs="Arial"/>
                <w:b/>
              </w:rPr>
              <w:t>Disclosure of Interest</w:t>
            </w:r>
          </w:p>
        </w:tc>
        <w:tc>
          <w:tcPr>
            <w:tcW w:w="6722" w:type="dxa"/>
          </w:tcPr>
          <w:p w14:paraId="2CA94F6A" w14:textId="77777777" w:rsidR="00EE79CD" w:rsidRPr="002D26EC" w:rsidRDefault="00EE79CD" w:rsidP="0064796D">
            <w:pPr>
              <w:tabs>
                <w:tab w:val="center" w:pos="4153"/>
                <w:tab w:val="right" w:pos="8306"/>
              </w:tabs>
              <w:ind w:left="34"/>
              <w:jc w:val="both"/>
              <w:rPr>
                <w:rFonts w:ascii="Arial" w:hAnsi="Arial" w:cs="Arial"/>
                <w:highlight w:val="yellow"/>
              </w:rPr>
            </w:pPr>
            <w:r w:rsidRPr="00750804">
              <w:rPr>
                <w:rFonts w:ascii="Arial" w:hAnsi="Arial" w:cs="Arial"/>
              </w:rPr>
              <w:t>No officer involved in the preparation of this report had any interest which required it to be declared in accordance with the provisions of the Local Government Act (1995).</w:t>
            </w:r>
          </w:p>
        </w:tc>
      </w:tr>
      <w:tr w:rsidR="00EE79CD" w14:paraId="79589F6A" w14:textId="77777777" w:rsidTr="0064796D">
        <w:tc>
          <w:tcPr>
            <w:tcW w:w="1843" w:type="dxa"/>
          </w:tcPr>
          <w:p w14:paraId="38B4A684" w14:textId="77777777" w:rsidR="00EE79CD" w:rsidRDefault="00EE79CD" w:rsidP="0064796D">
            <w:pPr>
              <w:tabs>
                <w:tab w:val="center" w:pos="4153"/>
                <w:tab w:val="right" w:pos="8306"/>
              </w:tabs>
              <w:ind w:left="1"/>
              <w:rPr>
                <w:rFonts w:ascii="Arial" w:hAnsi="Arial" w:cs="Arial"/>
                <w:b/>
              </w:rPr>
            </w:pPr>
            <w:r>
              <w:rPr>
                <w:rFonts w:ascii="Arial" w:hAnsi="Arial" w:cs="Arial"/>
                <w:b/>
              </w:rPr>
              <w:t>Attachments</w:t>
            </w:r>
          </w:p>
        </w:tc>
        <w:tc>
          <w:tcPr>
            <w:tcW w:w="6722" w:type="dxa"/>
          </w:tcPr>
          <w:p w14:paraId="0564DE90" w14:textId="77777777" w:rsidR="00EE79CD" w:rsidRDefault="00EE79CD" w:rsidP="0064796D">
            <w:pPr>
              <w:numPr>
                <w:ilvl w:val="0"/>
                <w:numId w:val="8"/>
              </w:numPr>
              <w:ind w:left="461"/>
              <w:jc w:val="both"/>
              <w:rPr>
                <w:rFonts w:ascii="Arial" w:hAnsi="Arial" w:cs="Arial"/>
                <w:szCs w:val="32"/>
                <w:lang w:val="en-US"/>
              </w:rPr>
            </w:pPr>
            <w:r>
              <w:rPr>
                <w:rFonts w:ascii="Arial" w:hAnsi="Arial" w:cs="Arial"/>
                <w:szCs w:val="32"/>
                <w:lang w:val="en-US"/>
              </w:rPr>
              <w:t>Security Policy – Acceptable use of electronic equipment, security and Media</w:t>
            </w:r>
          </w:p>
          <w:p w14:paraId="09BAEE2B" w14:textId="77777777" w:rsidR="00EE79CD" w:rsidRDefault="00EE79CD" w:rsidP="0064796D">
            <w:pPr>
              <w:numPr>
                <w:ilvl w:val="0"/>
                <w:numId w:val="8"/>
              </w:numPr>
              <w:ind w:left="461"/>
              <w:jc w:val="both"/>
              <w:rPr>
                <w:rFonts w:ascii="Arial" w:hAnsi="Arial" w:cs="Arial"/>
                <w:szCs w:val="32"/>
                <w:lang w:val="en-US"/>
              </w:rPr>
            </w:pPr>
            <w:r>
              <w:rPr>
                <w:rFonts w:ascii="Arial" w:hAnsi="Arial" w:cs="Arial"/>
                <w:szCs w:val="32"/>
                <w:lang w:val="en-US"/>
              </w:rPr>
              <w:t>Business Continuity Policy – Backups</w:t>
            </w:r>
          </w:p>
          <w:p w14:paraId="634F8F68" w14:textId="77777777" w:rsidR="00EE79CD" w:rsidRDefault="00EE79CD" w:rsidP="0064796D">
            <w:pPr>
              <w:numPr>
                <w:ilvl w:val="0"/>
                <w:numId w:val="8"/>
              </w:numPr>
              <w:ind w:left="461"/>
              <w:jc w:val="both"/>
              <w:rPr>
                <w:rFonts w:ascii="Arial" w:hAnsi="Arial" w:cs="Arial"/>
                <w:szCs w:val="32"/>
                <w:lang w:val="en-US"/>
              </w:rPr>
            </w:pPr>
            <w:r>
              <w:rPr>
                <w:rFonts w:ascii="Arial" w:hAnsi="Arial" w:cs="Arial"/>
                <w:szCs w:val="32"/>
                <w:lang w:val="en-US"/>
              </w:rPr>
              <w:t>Infrastructure &amp; Technology Policy – iPad and iPhones use, security &amp; backup</w:t>
            </w:r>
          </w:p>
          <w:p w14:paraId="7E3D73ED" w14:textId="77777777" w:rsidR="00EE79CD" w:rsidRDefault="00EE79CD" w:rsidP="0064796D">
            <w:pPr>
              <w:numPr>
                <w:ilvl w:val="0"/>
                <w:numId w:val="8"/>
              </w:numPr>
              <w:ind w:left="461"/>
              <w:jc w:val="both"/>
              <w:rPr>
                <w:rFonts w:ascii="Arial" w:hAnsi="Arial" w:cs="Arial"/>
                <w:szCs w:val="32"/>
                <w:lang w:val="en-US"/>
              </w:rPr>
            </w:pPr>
            <w:r>
              <w:rPr>
                <w:rFonts w:ascii="Arial" w:hAnsi="Arial" w:cs="Arial"/>
                <w:szCs w:val="32"/>
                <w:lang w:val="en-US"/>
              </w:rPr>
              <w:t>Business Systems &amp; Applications Policy – ICT Service Level Agreement (SLA)</w:t>
            </w:r>
          </w:p>
          <w:p w14:paraId="16954190" w14:textId="77777777" w:rsidR="00EE79CD" w:rsidRDefault="00EE79CD" w:rsidP="0064796D">
            <w:pPr>
              <w:numPr>
                <w:ilvl w:val="0"/>
                <w:numId w:val="8"/>
              </w:numPr>
              <w:ind w:left="461"/>
              <w:jc w:val="both"/>
              <w:rPr>
                <w:rFonts w:ascii="Arial" w:hAnsi="Arial" w:cs="Arial"/>
                <w:szCs w:val="32"/>
                <w:lang w:val="en-US"/>
              </w:rPr>
            </w:pPr>
            <w:r>
              <w:rPr>
                <w:rFonts w:ascii="Arial" w:hAnsi="Arial" w:cs="Arial"/>
                <w:szCs w:val="32"/>
                <w:lang w:val="en-US"/>
              </w:rPr>
              <w:t>Business Systems &amp; Applications Policy – Integration</w:t>
            </w:r>
          </w:p>
          <w:p w14:paraId="7700EB87" w14:textId="77777777" w:rsidR="00EE79CD" w:rsidRPr="001D2C06" w:rsidRDefault="00EE79CD" w:rsidP="0064796D">
            <w:pPr>
              <w:pStyle w:val="ListParagraph"/>
              <w:numPr>
                <w:ilvl w:val="0"/>
                <w:numId w:val="8"/>
              </w:numPr>
              <w:tabs>
                <w:tab w:val="center" w:pos="4153"/>
                <w:tab w:val="right" w:pos="8306"/>
              </w:tabs>
              <w:ind w:left="461"/>
              <w:rPr>
                <w:rFonts w:ascii="Arial" w:hAnsi="Arial" w:cs="Arial"/>
              </w:rPr>
            </w:pPr>
            <w:r>
              <w:rPr>
                <w:rFonts w:ascii="Arial" w:hAnsi="Arial" w:cs="Arial"/>
                <w:szCs w:val="32"/>
                <w:lang w:val="en-US"/>
              </w:rPr>
              <w:t>Business Systems &amp; Applications Policy – System / Application Change Control</w:t>
            </w:r>
          </w:p>
        </w:tc>
      </w:tr>
    </w:tbl>
    <w:p w14:paraId="59F997FF" w14:textId="11F9AEE5" w:rsidR="003E69C0" w:rsidRDefault="0045313E" w:rsidP="00094A05">
      <w:pPr>
        <w:jc w:val="both"/>
        <w:rPr>
          <w:rFonts w:ascii="Arial" w:hAnsi="Arial" w:cs="Arial"/>
          <w:szCs w:val="22"/>
        </w:rPr>
      </w:pPr>
      <w:r>
        <w:rPr>
          <w:rFonts w:ascii="Arial" w:hAnsi="Arial" w:cs="Arial"/>
          <w:noProof/>
          <w:szCs w:val="24"/>
        </w:rPr>
        <mc:AlternateContent>
          <mc:Choice Requires="wps">
            <w:drawing>
              <wp:anchor distT="0" distB="0" distL="114300" distR="114300" simplePos="0" relativeHeight="251669504" behindDoc="1" locked="0" layoutInCell="1" allowOverlap="1" wp14:anchorId="327011D0" wp14:editId="0D90F587">
                <wp:simplePos x="0" y="0"/>
                <wp:positionH relativeFrom="margin">
                  <wp:align>left</wp:align>
                </wp:positionH>
                <wp:positionV relativeFrom="paragraph">
                  <wp:posOffset>173835</wp:posOffset>
                </wp:positionV>
                <wp:extent cx="5469925" cy="1458097"/>
                <wp:effectExtent l="0" t="0" r="0" b="8890"/>
                <wp:wrapNone/>
                <wp:docPr id="7" name="Rectangle 7"/>
                <wp:cNvGraphicFramePr/>
                <a:graphic xmlns:a="http://schemas.openxmlformats.org/drawingml/2006/main">
                  <a:graphicData uri="http://schemas.microsoft.com/office/word/2010/wordprocessingShape">
                    <wps:wsp>
                      <wps:cNvSpPr/>
                      <wps:spPr>
                        <a:xfrm>
                          <a:off x="0" y="0"/>
                          <a:ext cx="5469925" cy="145809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FFCB8" id="Rectangle 7" o:spid="_x0000_s1026" style="position:absolute;margin-left:0;margin-top:13.7pt;width:430.7pt;height:114.8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" fillcolor="#d8d8d8 [2732]" stroked="f" strokeweight="2pt">
                <w10:wrap anchorx="margin"/>
              </v:rect>
            </w:pict>
          </mc:Fallback>
        </mc:AlternateContent>
      </w:r>
    </w:p>
    <w:p w14:paraId="4AE17B93" w14:textId="42B0C170" w:rsidR="003E103A" w:rsidRPr="00147AEA" w:rsidRDefault="003E103A" w:rsidP="00440A78">
      <w:pPr>
        <w:jc w:val="both"/>
        <w:rPr>
          <w:rFonts w:ascii="Arial" w:hAnsi="Arial" w:cs="Arial"/>
          <w:szCs w:val="24"/>
        </w:rPr>
      </w:pPr>
      <w:r w:rsidRPr="00147AEA">
        <w:rPr>
          <w:rFonts w:ascii="Arial" w:hAnsi="Arial" w:cs="Arial"/>
          <w:szCs w:val="24"/>
        </w:rPr>
        <w:t>Moved –</w:t>
      </w:r>
      <w:r w:rsidR="00B06B47">
        <w:rPr>
          <w:rFonts w:ascii="Arial" w:hAnsi="Arial" w:cs="Arial"/>
          <w:szCs w:val="24"/>
        </w:rPr>
        <w:t xml:space="preserve"> </w:t>
      </w:r>
      <w:r w:rsidR="00B06B47" w:rsidRPr="00147AEA">
        <w:rPr>
          <w:rFonts w:ascii="Arial" w:hAnsi="Arial" w:cs="Arial"/>
          <w:szCs w:val="24"/>
        </w:rPr>
        <w:t>Councillor</w:t>
      </w:r>
      <w:r w:rsidRPr="00147AEA">
        <w:rPr>
          <w:rFonts w:ascii="Arial" w:hAnsi="Arial" w:cs="Arial"/>
          <w:szCs w:val="24"/>
        </w:rPr>
        <w:t xml:space="preserve"> </w:t>
      </w:r>
      <w:r w:rsidR="0045313E">
        <w:rPr>
          <w:rFonts w:ascii="Arial" w:hAnsi="Arial" w:cs="Arial"/>
          <w:szCs w:val="24"/>
        </w:rPr>
        <w:t xml:space="preserve">G A R </w:t>
      </w:r>
      <w:r w:rsidR="00E969F3">
        <w:rPr>
          <w:rFonts w:ascii="Arial" w:hAnsi="Arial" w:cs="Arial"/>
          <w:szCs w:val="24"/>
        </w:rPr>
        <w:t>Hay</w:t>
      </w:r>
    </w:p>
    <w:p w14:paraId="474E8501" w14:textId="4D34507A" w:rsidR="003E103A" w:rsidRPr="00147AEA" w:rsidRDefault="003E103A" w:rsidP="00440A78">
      <w:pPr>
        <w:jc w:val="both"/>
        <w:rPr>
          <w:rFonts w:ascii="Arial" w:hAnsi="Arial" w:cs="Arial"/>
          <w:szCs w:val="24"/>
        </w:rPr>
      </w:pPr>
      <w:r w:rsidRPr="00147AEA">
        <w:rPr>
          <w:rFonts w:ascii="Arial" w:hAnsi="Arial" w:cs="Arial"/>
          <w:szCs w:val="24"/>
        </w:rPr>
        <w:t xml:space="preserve">Seconded – </w:t>
      </w:r>
      <w:r w:rsidR="00B06B47">
        <w:rPr>
          <w:rFonts w:ascii="Arial" w:hAnsi="Arial" w:cs="Arial"/>
          <w:szCs w:val="24"/>
        </w:rPr>
        <w:t xml:space="preserve">Mayor </w:t>
      </w:r>
      <w:r w:rsidR="0045313E">
        <w:rPr>
          <w:rFonts w:ascii="Arial" w:hAnsi="Arial" w:cs="Arial"/>
          <w:szCs w:val="24"/>
        </w:rPr>
        <w:t>Hipkins</w:t>
      </w:r>
    </w:p>
    <w:p w14:paraId="2A513F99" w14:textId="77777777" w:rsidR="003E103A" w:rsidRPr="00147AEA" w:rsidRDefault="003E103A" w:rsidP="00440A78">
      <w:pPr>
        <w:jc w:val="both"/>
        <w:rPr>
          <w:rFonts w:ascii="Arial" w:hAnsi="Arial" w:cs="Arial"/>
          <w:szCs w:val="24"/>
        </w:rPr>
      </w:pPr>
    </w:p>
    <w:p w14:paraId="5B5B55E7" w14:textId="58A70FD3" w:rsidR="006410C4" w:rsidRPr="00637B06" w:rsidRDefault="0045313E" w:rsidP="006410C4">
      <w:pPr>
        <w:jc w:val="both"/>
        <w:rPr>
          <w:rFonts w:ascii="Arial" w:hAnsi="Arial" w:cs="Arial"/>
          <w:b/>
          <w:sz w:val="28"/>
          <w:szCs w:val="22"/>
        </w:rPr>
      </w:pPr>
      <w:r>
        <w:rPr>
          <w:rFonts w:ascii="Arial" w:hAnsi="Arial" w:cs="Arial"/>
          <w:b/>
          <w:sz w:val="28"/>
          <w:szCs w:val="22"/>
        </w:rPr>
        <w:t xml:space="preserve">Committee Recommendation / </w:t>
      </w:r>
      <w:r w:rsidR="006410C4" w:rsidRPr="00637B06">
        <w:rPr>
          <w:rFonts w:ascii="Arial" w:hAnsi="Arial" w:cs="Arial"/>
          <w:b/>
          <w:sz w:val="28"/>
          <w:szCs w:val="22"/>
        </w:rPr>
        <w:t>Recommendation to Committee</w:t>
      </w:r>
    </w:p>
    <w:p w14:paraId="59FB72FB" w14:textId="77777777" w:rsidR="006410C4" w:rsidRDefault="006410C4" w:rsidP="006410C4">
      <w:pPr>
        <w:jc w:val="both"/>
        <w:rPr>
          <w:rFonts w:ascii="Arial" w:hAnsi="Arial" w:cs="Arial"/>
          <w:szCs w:val="22"/>
        </w:rPr>
      </w:pPr>
    </w:p>
    <w:p w14:paraId="1E76EEE3" w14:textId="1364958D" w:rsidR="006410C4" w:rsidRDefault="006410C4" w:rsidP="006410C4">
      <w:pPr>
        <w:jc w:val="both"/>
        <w:rPr>
          <w:rFonts w:ascii="Arial" w:hAnsi="Arial" w:cs="Arial"/>
          <w:b/>
          <w:szCs w:val="22"/>
        </w:rPr>
      </w:pPr>
      <w:r w:rsidRPr="008854CC">
        <w:rPr>
          <w:rFonts w:ascii="Arial" w:hAnsi="Arial" w:cs="Arial"/>
          <w:b/>
          <w:szCs w:val="22"/>
        </w:rPr>
        <w:t>T</w:t>
      </w:r>
      <w:r>
        <w:rPr>
          <w:rFonts w:ascii="Arial" w:hAnsi="Arial" w:cs="Arial"/>
          <w:b/>
          <w:szCs w:val="22"/>
        </w:rPr>
        <w:t>he Audit &amp; Risk Committee receive</w:t>
      </w:r>
      <w:r w:rsidR="00AD219F">
        <w:rPr>
          <w:rFonts w:ascii="Arial" w:hAnsi="Arial" w:cs="Arial"/>
          <w:b/>
          <w:szCs w:val="22"/>
        </w:rPr>
        <w:t>s</w:t>
      </w:r>
      <w:r>
        <w:rPr>
          <w:rFonts w:ascii="Arial" w:hAnsi="Arial" w:cs="Arial"/>
          <w:b/>
          <w:szCs w:val="22"/>
        </w:rPr>
        <w:t xml:space="preserve"> the I.T. Policies</w:t>
      </w:r>
      <w:r w:rsidRPr="008854CC">
        <w:rPr>
          <w:rFonts w:ascii="Arial" w:hAnsi="Arial" w:cs="Arial"/>
          <w:b/>
          <w:szCs w:val="22"/>
        </w:rPr>
        <w:t>.</w:t>
      </w:r>
    </w:p>
    <w:p w14:paraId="14CA0C41" w14:textId="77777777" w:rsidR="0045313E" w:rsidRPr="008854CC" w:rsidRDefault="0045313E" w:rsidP="006410C4">
      <w:pPr>
        <w:jc w:val="both"/>
        <w:rPr>
          <w:rFonts w:ascii="Arial" w:hAnsi="Arial" w:cs="Arial"/>
          <w:b/>
          <w:szCs w:val="22"/>
        </w:rPr>
      </w:pPr>
    </w:p>
    <w:p w14:paraId="0802D1F8" w14:textId="6342C3F6" w:rsidR="003E103A" w:rsidRPr="00147AEA" w:rsidRDefault="0045313E" w:rsidP="00440A78">
      <w:pPr>
        <w:jc w:val="right"/>
        <w:rPr>
          <w:rFonts w:ascii="Arial" w:hAnsi="Arial" w:cs="Arial"/>
          <w:b/>
          <w:szCs w:val="24"/>
        </w:rPr>
      </w:pPr>
      <w:r>
        <w:rPr>
          <w:rFonts w:ascii="Arial" w:hAnsi="Arial" w:cs="Arial"/>
          <w:b/>
          <w:szCs w:val="24"/>
        </w:rPr>
        <w:t xml:space="preserve">CARRIED UNANIMOUSLY </w:t>
      </w:r>
      <w:r w:rsidR="00E969F3">
        <w:rPr>
          <w:rFonts w:ascii="Arial" w:hAnsi="Arial" w:cs="Arial"/>
          <w:b/>
          <w:szCs w:val="24"/>
        </w:rPr>
        <w:t>5/-</w:t>
      </w:r>
    </w:p>
    <w:p w14:paraId="6FD8C2D1" w14:textId="77777777" w:rsidR="00A654D8" w:rsidRDefault="00A654D8" w:rsidP="00094A05">
      <w:pPr>
        <w:jc w:val="both"/>
        <w:rPr>
          <w:rFonts w:ascii="Arial" w:hAnsi="Arial" w:cs="Arial"/>
          <w:szCs w:val="22"/>
        </w:rPr>
      </w:pPr>
    </w:p>
    <w:p w14:paraId="799737F3" w14:textId="25B5E034" w:rsidR="00C61D10" w:rsidRPr="00E33E94" w:rsidRDefault="00CB3F1D" w:rsidP="00F60FAA">
      <w:pPr>
        <w:pStyle w:val="Heading2"/>
        <w:numPr>
          <w:ilvl w:val="1"/>
          <w:numId w:val="9"/>
        </w:numPr>
        <w:spacing w:before="0" w:after="0"/>
        <w:ind w:left="0" w:hanging="851"/>
        <w:rPr>
          <w:rFonts w:ascii="Arial" w:hAnsi="Arial" w:cs="Arial"/>
          <w:sz w:val="24"/>
          <w:u w:val="none"/>
        </w:rPr>
      </w:pPr>
      <w:bookmarkStart w:id="29" w:name="_Toc521933835"/>
      <w:r>
        <w:rPr>
          <w:rFonts w:ascii="Arial" w:hAnsi="Arial" w:cs="Arial"/>
          <w:sz w:val="24"/>
          <w:u w:val="none"/>
        </w:rPr>
        <w:lastRenderedPageBreak/>
        <w:t>System Update</w:t>
      </w:r>
      <w:bookmarkEnd w:id="29"/>
    </w:p>
    <w:p w14:paraId="76BC4A80" w14:textId="54DE53AB" w:rsidR="00C61D10" w:rsidRDefault="00C61D10">
      <w:pPr>
        <w:rPr>
          <w:rFonts w:ascii="Arial" w:hAnsi="Arial" w:cs="Arial"/>
          <w:b/>
          <w:kern w:val="28"/>
          <w:szCs w:val="24"/>
        </w:rPr>
      </w:pPr>
    </w:p>
    <w:tbl>
      <w:tblPr>
        <w:tblW w:w="8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722"/>
      </w:tblGrid>
      <w:tr w:rsidR="00682AD5" w14:paraId="73A4BD76" w14:textId="77777777" w:rsidTr="0064796D">
        <w:tc>
          <w:tcPr>
            <w:tcW w:w="1843" w:type="dxa"/>
          </w:tcPr>
          <w:p w14:paraId="6D422E8C" w14:textId="77777777" w:rsidR="00682AD5" w:rsidRPr="002D26EC" w:rsidRDefault="00682AD5" w:rsidP="0064796D">
            <w:pPr>
              <w:tabs>
                <w:tab w:val="center" w:pos="4153"/>
                <w:tab w:val="right" w:pos="8306"/>
              </w:tabs>
              <w:ind w:left="1"/>
              <w:rPr>
                <w:rFonts w:ascii="Arial" w:hAnsi="Arial" w:cs="Arial"/>
                <w:b/>
              </w:rPr>
            </w:pPr>
            <w:r>
              <w:rPr>
                <w:rFonts w:ascii="Arial" w:hAnsi="Arial" w:cs="Arial"/>
                <w:b/>
              </w:rPr>
              <w:t>Owner</w:t>
            </w:r>
          </w:p>
        </w:tc>
        <w:tc>
          <w:tcPr>
            <w:tcW w:w="6722" w:type="dxa"/>
          </w:tcPr>
          <w:p w14:paraId="1F009018" w14:textId="77777777" w:rsidR="00682AD5" w:rsidRPr="00B22D85" w:rsidRDefault="00682AD5" w:rsidP="0064796D">
            <w:pPr>
              <w:tabs>
                <w:tab w:val="center" w:pos="4153"/>
                <w:tab w:val="right" w:pos="8306"/>
              </w:tabs>
              <w:rPr>
                <w:rFonts w:ascii="Arial" w:hAnsi="Arial" w:cs="Arial"/>
              </w:rPr>
            </w:pPr>
            <w:r>
              <w:rPr>
                <w:rFonts w:ascii="Arial" w:hAnsi="Arial" w:cs="Arial"/>
              </w:rPr>
              <w:t>City of Nedlands</w:t>
            </w:r>
          </w:p>
        </w:tc>
      </w:tr>
      <w:tr w:rsidR="00682AD5" w14:paraId="0002325A" w14:textId="77777777" w:rsidTr="0064796D">
        <w:tc>
          <w:tcPr>
            <w:tcW w:w="1843" w:type="dxa"/>
          </w:tcPr>
          <w:p w14:paraId="1205426B" w14:textId="77777777" w:rsidR="00682AD5" w:rsidRDefault="00682AD5" w:rsidP="0064796D">
            <w:pPr>
              <w:tabs>
                <w:tab w:val="center" w:pos="4153"/>
                <w:tab w:val="right" w:pos="8306"/>
              </w:tabs>
              <w:ind w:left="1"/>
              <w:rPr>
                <w:rFonts w:ascii="Arial" w:hAnsi="Arial" w:cs="Arial"/>
                <w:b/>
              </w:rPr>
            </w:pPr>
            <w:r>
              <w:rPr>
                <w:rFonts w:ascii="Arial" w:hAnsi="Arial" w:cs="Arial"/>
                <w:b/>
              </w:rPr>
              <w:t>Officer</w:t>
            </w:r>
          </w:p>
        </w:tc>
        <w:tc>
          <w:tcPr>
            <w:tcW w:w="6722" w:type="dxa"/>
          </w:tcPr>
          <w:p w14:paraId="6ED1C1BC" w14:textId="77777777" w:rsidR="00682AD5" w:rsidRDefault="00682AD5" w:rsidP="0064796D">
            <w:pPr>
              <w:tabs>
                <w:tab w:val="center" w:pos="4153"/>
                <w:tab w:val="right" w:pos="8306"/>
              </w:tabs>
              <w:rPr>
                <w:rFonts w:ascii="Arial" w:hAnsi="Arial" w:cs="Arial"/>
              </w:rPr>
            </w:pPr>
            <w:r>
              <w:rPr>
                <w:rFonts w:ascii="Arial" w:hAnsi="Arial" w:cs="Arial"/>
                <w:szCs w:val="24"/>
              </w:rPr>
              <w:t>Ernie Prandl – Manager Information Systems</w:t>
            </w:r>
          </w:p>
        </w:tc>
      </w:tr>
      <w:tr w:rsidR="00682AD5" w14:paraId="1594BE2B" w14:textId="77777777" w:rsidTr="0064796D">
        <w:tc>
          <w:tcPr>
            <w:tcW w:w="1843" w:type="dxa"/>
          </w:tcPr>
          <w:p w14:paraId="6F524D48" w14:textId="77777777" w:rsidR="00682AD5" w:rsidRPr="002D26EC" w:rsidRDefault="00682AD5" w:rsidP="0064796D">
            <w:pPr>
              <w:tabs>
                <w:tab w:val="center" w:pos="4153"/>
                <w:tab w:val="right" w:pos="8306"/>
              </w:tabs>
              <w:ind w:left="1"/>
              <w:rPr>
                <w:rFonts w:ascii="Arial" w:hAnsi="Arial" w:cs="Arial"/>
                <w:b/>
              </w:rPr>
            </w:pPr>
            <w:r>
              <w:rPr>
                <w:rFonts w:ascii="Arial" w:hAnsi="Arial" w:cs="Arial"/>
                <w:b/>
              </w:rPr>
              <w:t>Director</w:t>
            </w:r>
          </w:p>
        </w:tc>
        <w:tc>
          <w:tcPr>
            <w:tcW w:w="6722" w:type="dxa"/>
          </w:tcPr>
          <w:p w14:paraId="436BB1E7" w14:textId="77777777" w:rsidR="00682AD5" w:rsidRPr="00B22D85" w:rsidRDefault="00682AD5" w:rsidP="0064796D">
            <w:pPr>
              <w:tabs>
                <w:tab w:val="center" w:pos="4153"/>
                <w:tab w:val="right" w:pos="8306"/>
              </w:tabs>
              <w:rPr>
                <w:rFonts w:ascii="Arial" w:hAnsi="Arial" w:cs="Arial"/>
              </w:rPr>
            </w:pPr>
            <w:r>
              <w:rPr>
                <w:rFonts w:ascii="Arial" w:hAnsi="Arial" w:cs="Arial"/>
              </w:rPr>
              <w:t>Lorraine Driscoll – Director Corporate &amp; Strategy</w:t>
            </w:r>
          </w:p>
        </w:tc>
      </w:tr>
      <w:tr w:rsidR="00682AD5" w14:paraId="1D77118C" w14:textId="77777777" w:rsidTr="0064796D">
        <w:tc>
          <w:tcPr>
            <w:tcW w:w="1843" w:type="dxa"/>
          </w:tcPr>
          <w:p w14:paraId="06502388" w14:textId="77777777" w:rsidR="00682AD5" w:rsidRPr="002D26EC" w:rsidRDefault="00682AD5" w:rsidP="0064796D">
            <w:pPr>
              <w:tabs>
                <w:tab w:val="center" w:pos="4153"/>
                <w:tab w:val="right" w:pos="8306"/>
              </w:tabs>
              <w:ind w:left="1"/>
              <w:rPr>
                <w:rFonts w:ascii="Arial" w:hAnsi="Arial" w:cs="Arial"/>
                <w:b/>
              </w:rPr>
            </w:pPr>
            <w:r>
              <w:rPr>
                <w:rFonts w:ascii="Arial" w:hAnsi="Arial" w:cs="Arial"/>
                <w:b/>
              </w:rPr>
              <w:t>Disclosure of Interest</w:t>
            </w:r>
          </w:p>
        </w:tc>
        <w:tc>
          <w:tcPr>
            <w:tcW w:w="6722" w:type="dxa"/>
          </w:tcPr>
          <w:p w14:paraId="4B6FDCD1" w14:textId="77777777" w:rsidR="00682AD5" w:rsidRPr="002D26EC" w:rsidRDefault="00682AD5" w:rsidP="0064796D">
            <w:pPr>
              <w:tabs>
                <w:tab w:val="center" w:pos="4153"/>
                <w:tab w:val="right" w:pos="8306"/>
              </w:tabs>
              <w:ind w:left="34"/>
              <w:jc w:val="both"/>
              <w:rPr>
                <w:rFonts w:ascii="Arial" w:hAnsi="Arial" w:cs="Arial"/>
                <w:highlight w:val="yellow"/>
              </w:rPr>
            </w:pPr>
            <w:r w:rsidRPr="00750804">
              <w:rPr>
                <w:rFonts w:ascii="Arial" w:hAnsi="Arial" w:cs="Arial"/>
              </w:rPr>
              <w:t>No officer involved in the preparation of this report had any interest which required it to be declared in accordance with the provisions of the Local Government Act (1995).</w:t>
            </w:r>
          </w:p>
        </w:tc>
      </w:tr>
      <w:tr w:rsidR="00682AD5" w14:paraId="28DFD1C0" w14:textId="77777777" w:rsidTr="0064796D">
        <w:tc>
          <w:tcPr>
            <w:tcW w:w="1843" w:type="dxa"/>
          </w:tcPr>
          <w:p w14:paraId="7BE8F69B" w14:textId="77777777" w:rsidR="00682AD5" w:rsidRDefault="00682AD5" w:rsidP="0064796D">
            <w:pPr>
              <w:tabs>
                <w:tab w:val="center" w:pos="4153"/>
                <w:tab w:val="right" w:pos="8306"/>
              </w:tabs>
              <w:ind w:left="1"/>
              <w:rPr>
                <w:rFonts w:ascii="Arial" w:hAnsi="Arial" w:cs="Arial"/>
                <w:b/>
              </w:rPr>
            </w:pPr>
            <w:r>
              <w:rPr>
                <w:rFonts w:ascii="Arial" w:hAnsi="Arial" w:cs="Arial"/>
                <w:b/>
              </w:rPr>
              <w:t>Attachments</w:t>
            </w:r>
          </w:p>
        </w:tc>
        <w:tc>
          <w:tcPr>
            <w:tcW w:w="6722" w:type="dxa"/>
          </w:tcPr>
          <w:p w14:paraId="334994D7" w14:textId="77777777" w:rsidR="00682AD5" w:rsidRPr="00605B76" w:rsidRDefault="00682AD5" w:rsidP="0064796D">
            <w:pPr>
              <w:numPr>
                <w:ilvl w:val="0"/>
                <w:numId w:val="13"/>
              </w:numPr>
              <w:tabs>
                <w:tab w:val="num" w:pos="720"/>
              </w:tabs>
              <w:ind w:left="426" w:hanging="426"/>
              <w:jc w:val="both"/>
              <w:rPr>
                <w:rFonts w:ascii="Arial" w:hAnsi="Arial" w:cs="Arial"/>
                <w:szCs w:val="32"/>
                <w:lang w:val="en-US"/>
              </w:rPr>
            </w:pPr>
            <w:r>
              <w:rPr>
                <w:rFonts w:ascii="Arial" w:hAnsi="Arial" w:cs="Arial"/>
                <w:szCs w:val="32"/>
                <w:lang w:val="en-US"/>
              </w:rPr>
              <w:t>Appendix “A” – Authority Helpdesk Procedure</w:t>
            </w:r>
          </w:p>
        </w:tc>
      </w:tr>
    </w:tbl>
    <w:p w14:paraId="36263653" w14:textId="53011420" w:rsidR="001618FD" w:rsidRDefault="0045313E">
      <w:pPr>
        <w:rPr>
          <w:rFonts w:ascii="Arial" w:hAnsi="Arial" w:cs="Arial"/>
          <w:kern w:val="28"/>
          <w:szCs w:val="24"/>
        </w:rPr>
      </w:pPr>
      <w:r>
        <w:rPr>
          <w:rFonts w:ascii="Arial" w:hAnsi="Arial" w:cs="Arial"/>
          <w:noProof/>
          <w:szCs w:val="24"/>
        </w:rPr>
        <mc:AlternateContent>
          <mc:Choice Requires="wps">
            <w:drawing>
              <wp:anchor distT="0" distB="0" distL="114300" distR="114300" simplePos="0" relativeHeight="251671552" behindDoc="1" locked="0" layoutInCell="1" allowOverlap="1" wp14:anchorId="1DBEB7FF" wp14:editId="788A44A2">
                <wp:simplePos x="0" y="0"/>
                <wp:positionH relativeFrom="margin">
                  <wp:align>left</wp:align>
                </wp:positionH>
                <wp:positionV relativeFrom="paragraph">
                  <wp:posOffset>172170</wp:posOffset>
                </wp:positionV>
                <wp:extent cx="5436973" cy="1449859"/>
                <wp:effectExtent l="0" t="0" r="0" b="0"/>
                <wp:wrapNone/>
                <wp:docPr id="8" name="Rectangle 8"/>
                <wp:cNvGraphicFramePr/>
                <a:graphic xmlns:a="http://schemas.openxmlformats.org/drawingml/2006/main">
                  <a:graphicData uri="http://schemas.microsoft.com/office/word/2010/wordprocessingShape">
                    <wps:wsp>
                      <wps:cNvSpPr/>
                      <wps:spPr>
                        <a:xfrm>
                          <a:off x="0" y="0"/>
                          <a:ext cx="5436973" cy="144985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EFF54" id="Rectangle 8" o:spid="_x0000_s1026" style="position:absolute;margin-left:0;margin-top:13.55pt;width:428.1pt;height:114.15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" fillcolor="#d8d8d8 [2732]" stroked="f" strokeweight="2pt">
                <w10:wrap anchorx="margin"/>
              </v:rect>
            </w:pict>
          </mc:Fallback>
        </mc:AlternateContent>
      </w:r>
    </w:p>
    <w:p w14:paraId="60E30570" w14:textId="0B8D9E5D" w:rsidR="00682AD5" w:rsidRPr="00147AEA" w:rsidRDefault="00682AD5" w:rsidP="00440A78">
      <w:pPr>
        <w:jc w:val="both"/>
        <w:rPr>
          <w:rFonts w:ascii="Arial" w:hAnsi="Arial" w:cs="Arial"/>
          <w:szCs w:val="24"/>
        </w:rPr>
      </w:pPr>
      <w:r w:rsidRPr="00147AEA">
        <w:rPr>
          <w:rFonts w:ascii="Arial" w:hAnsi="Arial" w:cs="Arial"/>
          <w:szCs w:val="24"/>
        </w:rPr>
        <w:t>Moved –</w:t>
      </w:r>
      <w:r w:rsidR="00E27342">
        <w:rPr>
          <w:rFonts w:ascii="Arial" w:hAnsi="Arial" w:cs="Arial"/>
          <w:szCs w:val="24"/>
        </w:rPr>
        <w:t xml:space="preserve"> </w:t>
      </w:r>
      <w:r w:rsidR="00B06B47">
        <w:rPr>
          <w:rFonts w:ascii="Arial" w:hAnsi="Arial" w:cs="Arial"/>
          <w:szCs w:val="24"/>
        </w:rPr>
        <w:t>Mr</w:t>
      </w:r>
      <w:r w:rsidRPr="00147AEA">
        <w:rPr>
          <w:rFonts w:ascii="Arial" w:hAnsi="Arial" w:cs="Arial"/>
          <w:szCs w:val="24"/>
        </w:rPr>
        <w:t xml:space="preserve"> </w:t>
      </w:r>
      <w:r w:rsidR="0045313E">
        <w:rPr>
          <w:rFonts w:ascii="Arial" w:hAnsi="Arial" w:cs="Arial"/>
          <w:szCs w:val="24"/>
        </w:rPr>
        <w:t xml:space="preserve">K </w:t>
      </w:r>
      <w:r w:rsidR="006C6050">
        <w:rPr>
          <w:rFonts w:ascii="Arial" w:hAnsi="Arial" w:cs="Arial"/>
          <w:szCs w:val="24"/>
        </w:rPr>
        <w:t>Eastwood</w:t>
      </w:r>
    </w:p>
    <w:p w14:paraId="00549506" w14:textId="44CC1B3A" w:rsidR="00682AD5" w:rsidRPr="00147AEA" w:rsidRDefault="00682AD5" w:rsidP="00440A78">
      <w:pPr>
        <w:jc w:val="both"/>
        <w:rPr>
          <w:rFonts w:ascii="Arial" w:hAnsi="Arial" w:cs="Arial"/>
          <w:szCs w:val="24"/>
        </w:rPr>
      </w:pPr>
      <w:r w:rsidRPr="00147AEA">
        <w:rPr>
          <w:rFonts w:ascii="Arial" w:hAnsi="Arial" w:cs="Arial"/>
          <w:szCs w:val="24"/>
        </w:rPr>
        <w:t xml:space="preserve">Seconded – </w:t>
      </w:r>
      <w:r w:rsidR="00B06B47">
        <w:rPr>
          <w:rFonts w:ascii="Arial" w:hAnsi="Arial" w:cs="Arial"/>
          <w:szCs w:val="24"/>
        </w:rPr>
        <w:t xml:space="preserve">Mayor </w:t>
      </w:r>
      <w:r w:rsidR="00E27342">
        <w:rPr>
          <w:rFonts w:ascii="Arial" w:hAnsi="Arial" w:cs="Arial"/>
          <w:szCs w:val="24"/>
        </w:rPr>
        <w:t>Hipkins</w:t>
      </w:r>
    </w:p>
    <w:p w14:paraId="47E5B9E8" w14:textId="77777777" w:rsidR="00682AD5" w:rsidRPr="00147AEA" w:rsidRDefault="00682AD5" w:rsidP="00440A78">
      <w:pPr>
        <w:jc w:val="both"/>
        <w:rPr>
          <w:rFonts w:ascii="Arial" w:hAnsi="Arial" w:cs="Arial"/>
          <w:szCs w:val="24"/>
        </w:rPr>
      </w:pPr>
    </w:p>
    <w:p w14:paraId="6B6CB94B" w14:textId="7F383A75" w:rsidR="00241662" w:rsidRPr="00637B06" w:rsidRDefault="0045313E" w:rsidP="00241662">
      <w:pPr>
        <w:jc w:val="both"/>
        <w:rPr>
          <w:rFonts w:ascii="Arial" w:hAnsi="Arial" w:cs="Arial"/>
          <w:b/>
          <w:sz w:val="28"/>
          <w:szCs w:val="22"/>
        </w:rPr>
      </w:pPr>
      <w:r>
        <w:rPr>
          <w:rFonts w:ascii="Arial" w:hAnsi="Arial" w:cs="Arial"/>
          <w:b/>
          <w:sz w:val="28"/>
          <w:szCs w:val="22"/>
        </w:rPr>
        <w:t xml:space="preserve">Committee Recommendation / </w:t>
      </w:r>
      <w:r w:rsidR="00241662" w:rsidRPr="00637B06">
        <w:rPr>
          <w:rFonts w:ascii="Arial" w:hAnsi="Arial" w:cs="Arial"/>
          <w:b/>
          <w:sz w:val="28"/>
          <w:szCs w:val="22"/>
        </w:rPr>
        <w:t>Recommendation to Committee</w:t>
      </w:r>
    </w:p>
    <w:p w14:paraId="450D6B68" w14:textId="77777777" w:rsidR="00241662" w:rsidRDefault="00241662" w:rsidP="00241662">
      <w:pPr>
        <w:jc w:val="both"/>
        <w:rPr>
          <w:rFonts w:ascii="Arial" w:hAnsi="Arial" w:cs="Arial"/>
          <w:szCs w:val="22"/>
        </w:rPr>
      </w:pPr>
    </w:p>
    <w:p w14:paraId="2EDE43AF" w14:textId="2B278727" w:rsidR="00241662" w:rsidRDefault="00241662" w:rsidP="00241662">
      <w:pPr>
        <w:jc w:val="both"/>
        <w:rPr>
          <w:rFonts w:ascii="Arial" w:hAnsi="Arial" w:cs="Arial"/>
          <w:b/>
          <w:szCs w:val="22"/>
        </w:rPr>
      </w:pPr>
      <w:r w:rsidRPr="008854CC">
        <w:rPr>
          <w:rFonts w:ascii="Arial" w:hAnsi="Arial" w:cs="Arial"/>
          <w:b/>
          <w:szCs w:val="22"/>
        </w:rPr>
        <w:t>T</w:t>
      </w:r>
      <w:r>
        <w:rPr>
          <w:rFonts w:ascii="Arial" w:hAnsi="Arial" w:cs="Arial"/>
          <w:b/>
          <w:szCs w:val="22"/>
        </w:rPr>
        <w:t>he Audit &amp; Risk Committee notes this report</w:t>
      </w:r>
      <w:r w:rsidRPr="008854CC">
        <w:rPr>
          <w:rFonts w:ascii="Arial" w:hAnsi="Arial" w:cs="Arial"/>
          <w:b/>
          <w:szCs w:val="22"/>
        </w:rPr>
        <w:t>.</w:t>
      </w:r>
    </w:p>
    <w:p w14:paraId="2678A555" w14:textId="77777777" w:rsidR="0045313E" w:rsidRPr="008854CC" w:rsidRDefault="0045313E" w:rsidP="00241662">
      <w:pPr>
        <w:jc w:val="both"/>
        <w:rPr>
          <w:rFonts w:ascii="Arial" w:hAnsi="Arial" w:cs="Arial"/>
          <w:b/>
          <w:szCs w:val="22"/>
        </w:rPr>
      </w:pPr>
    </w:p>
    <w:p w14:paraId="5121E606" w14:textId="79F156E7" w:rsidR="00682AD5" w:rsidRPr="00147AEA" w:rsidRDefault="00522907" w:rsidP="00440A78">
      <w:pPr>
        <w:jc w:val="right"/>
        <w:rPr>
          <w:rFonts w:ascii="Arial" w:hAnsi="Arial" w:cs="Arial"/>
          <w:b/>
          <w:szCs w:val="24"/>
        </w:rPr>
      </w:pPr>
      <w:r>
        <w:rPr>
          <w:rFonts w:ascii="Arial" w:hAnsi="Arial" w:cs="Arial"/>
          <w:b/>
          <w:szCs w:val="24"/>
        </w:rPr>
        <w:t xml:space="preserve">CARRIED UNANIMOUSLY </w:t>
      </w:r>
      <w:r w:rsidR="00E27342">
        <w:rPr>
          <w:rFonts w:ascii="Arial" w:hAnsi="Arial" w:cs="Arial"/>
          <w:b/>
          <w:szCs w:val="24"/>
        </w:rPr>
        <w:t>5/-</w:t>
      </w:r>
    </w:p>
    <w:p w14:paraId="1C824B2D" w14:textId="02576FBE" w:rsidR="00682AD5" w:rsidRPr="00147AEA" w:rsidRDefault="00682AD5" w:rsidP="00440A78">
      <w:pPr>
        <w:jc w:val="right"/>
        <w:rPr>
          <w:rFonts w:ascii="Arial" w:hAnsi="Arial" w:cs="Arial"/>
          <w:b/>
          <w:szCs w:val="24"/>
        </w:rPr>
      </w:pPr>
    </w:p>
    <w:p w14:paraId="68AE0801" w14:textId="052B1576" w:rsidR="00682AD5" w:rsidRDefault="00682AD5">
      <w:pPr>
        <w:rPr>
          <w:rFonts w:ascii="Arial" w:hAnsi="Arial" w:cs="Arial"/>
          <w:kern w:val="28"/>
          <w:szCs w:val="24"/>
        </w:rPr>
      </w:pPr>
    </w:p>
    <w:p w14:paraId="01E6B8A1" w14:textId="77777777" w:rsidR="000313A4" w:rsidRDefault="000313A4" w:rsidP="000313A4">
      <w:pPr>
        <w:jc w:val="both"/>
        <w:rPr>
          <w:rFonts w:ascii="Arial" w:hAnsi="Arial" w:cs="Arial"/>
          <w:b/>
          <w:szCs w:val="32"/>
          <w:lang w:val="en-US"/>
        </w:rPr>
      </w:pPr>
    </w:p>
    <w:p w14:paraId="722EEF25" w14:textId="3A51BD27" w:rsidR="00D05D60" w:rsidRPr="0017118C" w:rsidRDefault="00812014" w:rsidP="00F60FAA">
      <w:pPr>
        <w:pStyle w:val="Heading1"/>
        <w:numPr>
          <w:ilvl w:val="0"/>
          <w:numId w:val="9"/>
        </w:numPr>
        <w:tabs>
          <w:tab w:val="clear" w:pos="720"/>
        </w:tabs>
        <w:spacing w:before="0" w:after="0"/>
        <w:ind w:left="0" w:hanging="851"/>
        <w:rPr>
          <w:rFonts w:ascii="Arial" w:hAnsi="Arial" w:cs="Arial"/>
          <w:sz w:val="24"/>
          <w:szCs w:val="24"/>
          <w:u w:val="none"/>
        </w:rPr>
      </w:pPr>
      <w:bookmarkStart w:id="30" w:name="_Toc521933836"/>
      <w:r>
        <w:rPr>
          <w:rFonts w:ascii="Arial" w:hAnsi="Arial" w:cs="Arial"/>
          <w:caps w:val="0"/>
          <w:sz w:val="24"/>
          <w:szCs w:val="24"/>
          <w:u w:val="none"/>
        </w:rPr>
        <w:t>D</w:t>
      </w:r>
      <w:r w:rsidRPr="0017118C">
        <w:rPr>
          <w:rFonts w:ascii="Arial" w:hAnsi="Arial" w:cs="Arial"/>
          <w:caps w:val="0"/>
          <w:sz w:val="24"/>
          <w:szCs w:val="24"/>
          <w:u w:val="none"/>
        </w:rPr>
        <w:t>ate of next meeting</w:t>
      </w:r>
      <w:bookmarkEnd w:id="27"/>
      <w:bookmarkEnd w:id="30"/>
    </w:p>
    <w:p w14:paraId="0D996012" w14:textId="77777777" w:rsidR="00B40617" w:rsidRDefault="00B40617" w:rsidP="00822285">
      <w:pPr>
        <w:pStyle w:val="CouncilHeading"/>
      </w:pPr>
    </w:p>
    <w:p w14:paraId="50074F4E" w14:textId="77777777" w:rsidR="00B40617" w:rsidRPr="00822285" w:rsidRDefault="00B40617" w:rsidP="00822285">
      <w:pPr>
        <w:pStyle w:val="CouncilHeading"/>
        <w:rPr>
          <w:szCs w:val="24"/>
        </w:rPr>
      </w:pPr>
      <w:r w:rsidRPr="00822285">
        <w:t>The date of the next meeting of this Committee is to be advised.</w:t>
      </w:r>
    </w:p>
    <w:p w14:paraId="437A4917" w14:textId="77777777" w:rsidR="00465A04" w:rsidRDefault="00465A04" w:rsidP="00822285">
      <w:pPr>
        <w:pStyle w:val="CouncilHeading"/>
      </w:pPr>
    </w:p>
    <w:p w14:paraId="4552C475" w14:textId="77777777" w:rsidR="00B40617" w:rsidRPr="00180419" w:rsidRDefault="00B40617" w:rsidP="00822285">
      <w:pPr>
        <w:pStyle w:val="CouncilHeading"/>
      </w:pPr>
    </w:p>
    <w:p w14:paraId="134792D3" w14:textId="77777777" w:rsidR="00D05D60" w:rsidRPr="00180419" w:rsidRDefault="00A53BD3" w:rsidP="00765E9D">
      <w:pPr>
        <w:pStyle w:val="Heading1"/>
        <w:numPr>
          <w:ilvl w:val="0"/>
          <w:numId w:val="0"/>
        </w:numPr>
        <w:spacing w:before="0" w:after="0"/>
        <w:rPr>
          <w:rFonts w:ascii="Arial" w:hAnsi="Arial" w:cs="Arial"/>
          <w:sz w:val="24"/>
          <w:szCs w:val="24"/>
          <w:u w:val="none"/>
        </w:rPr>
      </w:pPr>
      <w:bookmarkStart w:id="31" w:name="_Toc489603360"/>
      <w:bookmarkStart w:id="32" w:name="_Toc521933837"/>
      <w:r w:rsidRPr="00180419">
        <w:rPr>
          <w:rFonts w:ascii="Arial" w:hAnsi="Arial" w:cs="Arial"/>
          <w:caps w:val="0"/>
          <w:sz w:val="24"/>
          <w:szCs w:val="24"/>
          <w:u w:val="none"/>
        </w:rPr>
        <w:t>Declaration of Closure</w:t>
      </w:r>
      <w:bookmarkEnd w:id="31"/>
      <w:bookmarkEnd w:id="32"/>
    </w:p>
    <w:p w14:paraId="3BD865B8" w14:textId="77777777" w:rsidR="00D05D60" w:rsidRPr="00180419" w:rsidRDefault="00D05D60" w:rsidP="00765E9D">
      <w:pPr>
        <w:jc w:val="both"/>
        <w:rPr>
          <w:rFonts w:ascii="Arial" w:hAnsi="Arial" w:cs="Arial"/>
          <w:szCs w:val="24"/>
        </w:rPr>
      </w:pPr>
    </w:p>
    <w:p w14:paraId="77C31F1A" w14:textId="2359B5C0" w:rsidR="00D05D60" w:rsidRPr="00241662" w:rsidRDefault="00D05D60" w:rsidP="00765E9D">
      <w:pPr>
        <w:jc w:val="both"/>
        <w:rPr>
          <w:rFonts w:ascii="Arial" w:hAnsi="Arial" w:cs="Arial"/>
          <w:b/>
          <w:szCs w:val="24"/>
        </w:rPr>
      </w:pPr>
      <w:r w:rsidRPr="00180419">
        <w:rPr>
          <w:rFonts w:ascii="Arial" w:hAnsi="Arial" w:cs="Arial"/>
          <w:szCs w:val="24"/>
        </w:rPr>
        <w:t>There being no further business, the Presiding Member declare</w:t>
      </w:r>
      <w:r w:rsidR="00241662">
        <w:rPr>
          <w:rFonts w:ascii="Arial" w:hAnsi="Arial" w:cs="Arial"/>
          <w:szCs w:val="24"/>
        </w:rPr>
        <w:t>d</w:t>
      </w:r>
      <w:r w:rsidRPr="00180419">
        <w:rPr>
          <w:rFonts w:ascii="Arial" w:hAnsi="Arial" w:cs="Arial"/>
          <w:szCs w:val="24"/>
        </w:rPr>
        <w:t xml:space="preserve"> the meeting closed</w:t>
      </w:r>
      <w:r w:rsidR="00241662">
        <w:rPr>
          <w:rFonts w:ascii="Arial" w:hAnsi="Arial" w:cs="Arial"/>
          <w:szCs w:val="24"/>
        </w:rPr>
        <w:t xml:space="preserve"> at </w:t>
      </w:r>
      <w:r w:rsidR="00AE392D">
        <w:rPr>
          <w:rFonts w:ascii="Arial" w:hAnsi="Arial" w:cs="Arial"/>
          <w:szCs w:val="24"/>
        </w:rPr>
        <w:t>6.2</w:t>
      </w:r>
      <w:r w:rsidR="00916EBB">
        <w:rPr>
          <w:rFonts w:ascii="Arial" w:hAnsi="Arial" w:cs="Arial"/>
          <w:szCs w:val="24"/>
        </w:rPr>
        <w:t>7</w:t>
      </w:r>
      <w:r w:rsidR="00241662">
        <w:rPr>
          <w:rFonts w:ascii="Arial" w:hAnsi="Arial" w:cs="Arial"/>
          <w:b/>
          <w:szCs w:val="24"/>
        </w:rPr>
        <w:t xml:space="preserve"> </w:t>
      </w:r>
      <w:r w:rsidR="00241662">
        <w:rPr>
          <w:rFonts w:ascii="Arial" w:hAnsi="Arial" w:cs="Arial"/>
          <w:szCs w:val="24"/>
        </w:rPr>
        <w:t>pm</w:t>
      </w:r>
      <w:r w:rsidRPr="00180419">
        <w:rPr>
          <w:rFonts w:ascii="Arial" w:hAnsi="Arial" w:cs="Arial"/>
          <w:szCs w:val="24"/>
        </w:rPr>
        <w:t>.</w:t>
      </w:r>
    </w:p>
    <w:p w14:paraId="138D31CB"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2ABBEA46" w14:textId="77777777"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06175BBF" w14:textId="77777777" w:rsidR="00C34B3F" w:rsidRDefault="00C34B3F" w:rsidP="00765E9D">
      <w:pPr>
        <w:tabs>
          <w:tab w:val="left" w:pos="720"/>
          <w:tab w:val="left" w:pos="1440"/>
          <w:tab w:val="left" w:pos="2410"/>
          <w:tab w:val="left" w:pos="2977"/>
          <w:tab w:val="right" w:pos="8335"/>
          <w:tab w:val="right" w:pos="8505"/>
        </w:tabs>
        <w:jc w:val="both"/>
        <w:rPr>
          <w:rFonts w:ascii="Arial" w:hAnsi="Arial" w:cs="Arial"/>
          <w:szCs w:val="24"/>
        </w:rPr>
      </w:pPr>
    </w:p>
    <w:p w14:paraId="49275978" w14:textId="77777777" w:rsidR="00C34B3F" w:rsidRPr="00180419" w:rsidRDefault="00C34B3F" w:rsidP="00765E9D">
      <w:pPr>
        <w:tabs>
          <w:tab w:val="left" w:pos="720"/>
          <w:tab w:val="left" w:pos="1440"/>
          <w:tab w:val="left" w:pos="2410"/>
          <w:tab w:val="left" w:pos="2977"/>
          <w:tab w:val="right" w:pos="8335"/>
          <w:tab w:val="right" w:pos="8505"/>
        </w:tabs>
        <w:jc w:val="both"/>
        <w:rPr>
          <w:rFonts w:ascii="Arial" w:hAnsi="Arial" w:cs="Arial"/>
          <w:szCs w:val="24"/>
        </w:rPr>
      </w:pPr>
    </w:p>
    <w:p w14:paraId="05A03B72"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6F1538A3" w14:textId="77777777" w:rsidR="00C34B3F" w:rsidRDefault="00C34B3F" w:rsidP="00765E9D">
      <w:pPr>
        <w:tabs>
          <w:tab w:val="left" w:pos="720"/>
          <w:tab w:val="left" w:pos="1440"/>
          <w:tab w:val="left" w:pos="2410"/>
          <w:tab w:val="left" w:pos="2977"/>
          <w:tab w:val="right" w:pos="8335"/>
          <w:tab w:val="right" w:pos="8505"/>
        </w:tabs>
        <w:jc w:val="both"/>
        <w:rPr>
          <w:rFonts w:ascii="Arial" w:hAnsi="Arial" w:cs="Arial"/>
          <w:szCs w:val="24"/>
        </w:rPr>
      </w:pPr>
    </w:p>
    <w:p w14:paraId="1C2AB636" w14:textId="77777777" w:rsidR="007A3FC3" w:rsidRPr="00180419" w:rsidRDefault="007A3FC3" w:rsidP="00765E9D">
      <w:pPr>
        <w:tabs>
          <w:tab w:val="left" w:pos="720"/>
          <w:tab w:val="left" w:pos="1440"/>
          <w:tab w:val="left" w:pos="2410"/>
          <w:tab w:val="left" w:pos="2977"/>
          <w:tab w:val="right" w:pos="8335"/>
          <w:tab w:val="right" w:pos="8505"/>
        </w:tabs>
        <w:jc w:val="both"/>
        <w:rPr>
          <w:rFonts w:ascii="Arial" w:hAnsi="Arial" w:cs="Arial"/>
          <w:szCs w:val="24"/>
        </w:rPr>
      </w:pPr>
    </w:p>
    <w:sectPr w:rsidR="007A3FC3" w:rsidRPr="00180419" w:rsidSect="00F47226">
      <w:headerReference w:type="default" r:id="rId16"/>
      <w:footerReference w:type="even" r:id="rId17"/>
      <w:footerReference w:type="default" r:id="rId18"/>
      <w:footerReference w:type="first" r:id="rId19"/>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38577" w14:textId="77777777" w:rsidR="003E3265" w:rsidRDefault="003E3265" w:rsidP="00D05D60">
      <w:pPr>
        <w:pStyle w:val="TOC3"/>
      </w:pPr>
      <w:r>
        <w:separator/>
      </w:r>
    </w:p>
  </w:endnote>
  <w:endnote w:type="continuationSeparator" w:id="0">
    <w:p w14:paraId="48501155" w14:textId="77777777" w:rsidR="003E3265" w:rsidRDefault="003E3265" w:rsidP="00D05D60">
      <w:pPr>
        <w:pStyle w:val="TOC3"/>
      </w:pPr>
      <w:r>
        <w:continuationSeparator/>
      </w:r>
    </w:p>
  </w:endnote>
  <w:endnote w:type="continuationNotice" w:id="1">
    <w:p w14:paraId="513F25BB" w14:textId="77777777" w:rsidR="003E3265" w:rsidRDefault="003E3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9B824" w14:textId="77777777" w:rsidR="00A93F6D" w:rsidRDefault="00A93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A333E" w14:textId="77777777" w:rsidR="00A93F6D" w:rsidRDefault="00A93F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650E" w14:textId="16B86992" w:rsidR="00A93F6D" w:rsidRPr="00180419" w:rsidRDefault="00A93F6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4516B2D6"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4AF0" w14:textId="6E6F8B83" w:rsidR="00A93F6D" w:rsidRPr="00180419" w:rsidRDefault="00A93F6D">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04E5C35D"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1F00" w14:textId="77777777" w:rsidR="00A93F6D" w:rsidRDefault="00A93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32A2D" w14:textId="77777777" w:rsidR="00A93F6D" w:rsidRDefault="00A93F6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8D38" w14:textId="0622EE7A" w:rsidR="00A93F6D" w:rsidRPr="00180419" w:rsidRDefault="00A93F6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10</w:t>
    </w:r>
    <w:r w:rsidRPr="00180419">
      <w:rPr>
        <w:rStyle w:val="PageNumber"/>
        <w:rFonts w:ascii="Arial" w:hAnsi="Arial" w:cs="Arial"/>
        <w:sz w:val="22"/>
        <w:szCs w:val="22"/>
      </w:rPr>
      <w:fldChar w:fldCharType="end"/>
    </w:r>
  </w:p>
  <w:p w14:paraId="161987E5"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D122" w14:textId="413FD0B7" w:rsidR="00A93F6D" w:rsidRPr="00180419" w:rsidRDefault="00A93F6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558CF8AA"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1CCFE" w14:textId="77777777" w:rsidR="003E3265" w:rsidRDefault="003E3265" w:rsidP="00D05D60">
      <w:pPr>
        <w:pStyle w:val="TOC3"/>
      </w:pPr>
      <w:r>
        <w:separator/>
      </w:r>
    </w:p>
  </w:footnote>
  <w:footnote w:type="continuationSeparator" w:id="0">
    <w:p w14:paraId="130E3E2D" w14:textId="77777777" w:rsidR="003E3265" w:rsidRDefault="003E3265" w:rsidP="00D05D60">
      <w:pPr>
        <w:pStyle w:val="TOC3"/>
      </w:pPr>
      <w:r>
        <w:continuationSeparator/>
      </w:r>
    </w:p>
  </w:footnote>
  <w:footnote w:type="continuationNotice" w:id="1">
    <w:p w14:paraId="108F8479" w14:textId="77777777" w:rsidR="003E3265" w:rsidRDefault="003E3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9514" w14:textId="00975FBF" w:rsidR="00A93F6D" w:rsidRPr="00180419" w:rsidRDefault="00A93F6D" w:rsidP="00180419">
    <w:pPr>
      <w:pStyle w:val="Header"/>
      <w:jc w:val="right"/>
      <w:rPr>
        <w:rFonts w:ascii="Arial" w:hAnsi="Arial"/>
        <w:sz w:val="22"/>
      </w:rPr>
    </w:pPr>
    <w:r>
      <w:rPr>
        <w:rFonts w:ascii="Arial" w:hAnsi="Arial"/>
        <w:sz w:val="22"/>
      </w:rPr>
      <w:t>Audit &amp; Risk</w:t>
    </w:r>
    <w:r w:rsidRPr="00180419">
      <w:rPr>
        <w:rFonts w:ascii="Arial" w:hAnsi="Arial"/>
        <w:sz w:val="22"/>
      </w:rPr>
      <w:t xml:space="preserve"> Committee </w:t>
    </w:r>
    <w:r w:rsidR="00820DF4">
      <w:rPr>
        <w:rFonts w:ascii="Arial" w:hAnsi="Arial"/>
        <w:sz w:val="22"/>
      </w:rPr>
      <w:t>Minutes</w:t>
    </w:r>
    <w:r>
      <w:rPr>
        <w:rFonts w:ascii="Arial" w:hAnsi="Arial"/>
        <w:sz w:val="22"/>
      </w:rPr>
      <w:t xml:space="preserve"> 16</w:t>
    </w:r>
    <w:r w:rsidR="00820DF4">
      <w:rPr>
        <w:rFonts w:ascii="Arial" w:hAnsi="Arial"/>
        <w:sz w:val="22"/>
      </w:rPr>
      <w:t xml:space="preserve"> August</w:t>
    </w:r>
    <w:r>
      <w:rPr>
        <w:rFonts w:ascii="Arial" w:hAnsi="Arial"/>
        <w:sz w:val="22"/>
      </w:rPr>
      <w:t xml:space="preserve"> 2018</w:t>
    </w:r>
  </w:p>
  <w:p w14:paraId="6AEC1587" w14:textId="77777777" w:rsidR="00A93F6D" w:rsidRDefault="00A93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59A7"/>
    <w:multiLevelType w:val="multilevel"/>
    <w:tmpl w:val="C74ADFE6"/>
    <w:lvl w:ilvl="0">
      <w:start w:val="8"/>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655A96"/>
    <w:multiLevelType w:val="hybridMultilevel"/>
    <w:tmpl w:val="EB048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8A1AE6"/>
    <w:multiLevelType w:val="hybridMultilevel"/>
    <w:tmpl w:val="51F8E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69156D"/>
    <w:multiLevelType w:val="hybridMultilevel"/>
    <w:tmpl w:val="0DC81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D04980"/>
    <w:multiLevelType w:val="hybridMultilevel"/>
    <w:tmpl w:val="AF26D100"/>
    <w:lvl w:ilvl="0" w:tplc="18C0EA10">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0BE4ADA"/>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ED1523"/>
    <w:multiLevelType w:val="hybridMultilevel"/>
    <w:tmpl w:val="1ADA624E"/>
    <w:lvl w:ilvl="0" w:tplc="18C0EA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5E4853"/>
    <w:multiLevelType w:val="multilevel"/>
    <w:tmpl w:val="564AC21C"/>
    <w:lvl w:ilvl="0">
      <w:start w:val="7"/>
      <w:numFmt w:val="decimal"/>
      <w:lvlText w:val="%1."/>
      <w:lvlJc w:val="left"/>
      <w:pPr>
        <w:tabs>
          <w:tab w:val="num" w:pos="720"/>
        </w:tabs>
        <w:ind w:left="720" w:hanging="720"/>
      </w:pPr>
      <w:rPr>
        <w:rFonts w:hint="default"/>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15:restartNumberingAfterBreak="0">
    <w:nsid w:val="327A2F32"/>
    <w:multiLevelType w:val="multilevel"/>
    <w:tmpl w:val="07F0D710"/>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15:restartNumberingAfterBreak="0">
    <w:nsid w:val="32FD554F"/>
    <w:multiLevelType w:val="hybridMultilevel"/>
    <w:tmpl w:val="AF26D100"/>
    <w:lvl w:ilvl="0" w:tplc="18C0EA10">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8AC4CD0"/>
    <w:multiLevelType w:val="hybridMultilevel"/>
    <w:tmpl w:val="0DC81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024E8F"/>
    <w:multiLevelType w:val="hybridMultilevel"/>
    <w:tmpl w:val="8378340E"/>
    <w:lvl w:ilvl="0" w:tplc="8F4019F8">
      <w:start w:val="7"/>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15"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6" w15:restartNumberingAfterBreak="0">
    <w:nsid w:val="60637786"/>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1A7874"/>
    <w:multiLevelType w:val="hybridMultilevel"/>
    <w:tmpl w:val="7AE04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BDB0F9B"/>
    <w:multiLevelType w:val="hybridMultilevel"/>
    <w:tmpl w:val="3EBAC4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14"/>
  </w:num>
  <w:num w:numId="3">
    <w:abstractNumId w:val="8"/>
  </w:num>
  <w:num w:numId="4">
    <w:abstractNumId w:val="20"/>
  </w:num>
  <w:num w:numId="5">
    <w:abstractNumId w:val="2"/>
  </w:num>
  <w:num w:numId="6">
    <w:abstractNumId w:val="12"/>
  </w:num>
  <w:num w:numId="7">
    <w:abstractNumId w:val="5"/>
  </w:num>
  <w:num w:numId="8">
    <w:abstractNumId w:val="16"/>
  </w:num>
  <w:num w:numId="9">
    <w:abstractNumId w:val="0"/>
  </w:num>
  <w:num w:numId="10">
    <w:abstractNumId w:val="7"/>
  </w:num>
  <w:num w:numId="11">
    <w:abstractNumId w:val="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17"/>
  </w:num>
  <w:num w:numId="18">
    <w:abstractNumId w:val="4"/>
  </w:num>
  <w:num w:numId="19">
    <w:abstractNumId w:val="3"/>
  </w:num>
  <w:num w:numId="20">
    <w:abstractNumId w:val="15"/>
  </w:num>
  <w:num w:numId="21">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V6kWh0QPQue5MXjWI+CkoLclC7fVqd9RePo/+rS1sDqeuD8lnpLEIwfxLN1pOK9H0Eb5XhLbS4mdyaFDx0bUQ==" w:salt="6E/+nLsQTnVAJyeZznZrLQ=="/>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8D"/>
    <w:rsid w:val="00004414"/>
    <w:rsid w:val="00013F59"/>
    <w:rsid w:val="00020076"/>
    <w:rsid w:val="000223B1"/>
    <w:rsid w:val="00023B24"/>
    <w:rsid w:val="00025F36"/>
    <w:rsid w:val="00031244"/>
    <w:rsid w:val="000313A4"/>
    <w:rsid w:val="000323F9"/>
    <w:rsid w:val="00036E9E"/>
    <w:rsid w:val="000457A0"/>
    <w:rsid w:val="000479F9"/>
    <w:rsid w:val="0005793F"/>
    <w:rsid w:val="00062658"/>
    <w:rsid w:val="00066F18"/>
    <w:rsid w:val="00073AF0"/>
    <w:rsid w:val="000762E1"/>
    <w:rsid w:val="00085B7F"/>
    <w:rsid w:val="0009405E"/>
    <w:rsid w:val="00094A05"/>
    <w:rsid w:val="000974DF"/>
    <w:rsid w:val="000B2668"/>
    <w:rsid w:val="000C2D7C"/>
    <w:rsid w:val="000C4259"/>
    <w:rsid w:val="000D2ADF"/>
    <w:rsid w:val="000D3861"/>
    <w:rsid w:val="000E0501"/>
    <w:rsid w:val="000E3049"/>
    <w:rsid w:val="000E7DBA"/>
    <w:rsid w:val="0011218C"/>
    <w:rsid w:val="001126B8"/>
    <w:rsid w:val="00113D6A"/>
    <w:rsid w:val="0011767C"/>
    <w:rsid w:val="00122FCD"/>
    <w:rsid w:val="00124B02"/>
    <w:rsid w:val="00130497"/>
    <w:rsid w:val="00131223"/>
    <w:rsid w:val="00140EFF"/>
    <w:rsid w:val="001430EA"/>
    <w:rsid w:val="001443F7"/>
    <w:rsid w:val="001500B5"/>
    <w:rsid w:val="00157183"/>
    <w:rsid w:val="001618FD"/>
    <w:rsid w:val="0016195D"/>
    <w:rsid w:val="00162A38"/>
    <w:rsid w:val="0016464D"/>
    <w:rsid w:val="00167705"/>
    <w:rsid w:val="0017118C"/>
    <w:rsid w:val="00174E3B"/>
    <w:rsid w:val="0017667A"/>
    <w:rsid w:val="00180419"/>
    <w:rsid w:val="001810AF"/>
    <w:rsid w:val="00186D64"/>
    <w:rsid w:val="00192AB5"/>
    <w:rsid w:val="001A3746"/>
    <w:rsid w:val="001B0C54"/>
    <w:rsid w:val="001C61BF"/>
    <w:rsid w:val="001C725F"/>
    <w:rsid w:val="001D2C06"/>
    <w:rsid w:val="001D6598"/>
    <w:rsid w:val="001E025A"/>
    <w:rsid w:val="001E0A60"/>
    <w:rsid w:val="001F70BD"/>
    <w:rsid w:val="002032D4"/>
    <w:rsid w:val="0020550E"/>
    <w:rsid w:val="002208B2"/>
    <w:rsid w:val="0023480C"/>
    <w:rsid w:val="0023509C"/>
    <w:rsid w:val="00235BE0"/>
    <w:rsid w:val="002371D8"/>
    <w:rsid w:val="00240D4A"/>
    <w:rsid w:val="00240D5E"/>
    <w:rsid w:val="00241662"/>
    <w:rsid w:val="0024584D"/>
    <w:rsid w:val="00252FD4"/>
    <w:rsid w:val="00255ED8"/>
    <w:rsid w:val="00257F09"/>
    <w:rsid w:val="00260F27"/>
    <w:rsid w:val="00262E70"/>
    <w:rsid w:val="00264A25"/>
    <w:rsid w:val="00272A75"/>
    <w:rsid w:val="0028108C"/>
    <w:rsid w:val="00282528"/>
    <w:rsid w:val="00282A1B"/>
    <w:rsid w:val="00284064"/>
    <w:rsid w:val="00285AFF"/>
    <w:rsid w:val="002A7ED3"/>
    <w:rsid w:val="002B0079"/>
    <w:rsid w:val="002B0B25"/>
    <w:rsid w:val="002B0D3F"/>
    <w:rsid w:val="002B2CE9"/>
    <w:rsid w:val="002B33BC"/>
    <w:rsid w:val="002B57D4"/>
    <w:rsid w:val="002B77A5"/>
    <w:rsid w:val="002C0BF3"/>
    <w:rsid w:val="002C37BD"/>
    <w:rsid w:val="002D223B"/>
    <w:rsid w:val="002D410B"/>
    <w:rsid w:val="002D7BBD"/>
    <w:rsid w:val="002E0458"/>
    <w:rsid w:val="002E05BE"/>
    <w:rsid w:val="002E0BF6"/>
    <w:rsid w:val="002E7E43"/>
    <w:rsid w:val="002F1EC5"/>
    <w:rsid w:val="002F587F"/>
    <w:rsid w:val="003002A5"/>
    <w:rsid w:val="00301A25"/>
    <w:rsid w:val="00311794"/>
    <w:rsid w:val="00313066"/>
    <w:rsid w:val="00317C80"/>
    <w:rsid w:val="00320D0D"/>
    <w:rsid w:val="003311C9"/>
    <w:rsid w:val="00332D64"/>
    <w:rsid w:val="003334DB"/>
    <w:rsid w:val="0033438A"/>
    <w:rsid w:val="00347BF1"/>
    <w:rsid w:val="00350506"/>
    <w:rsid w:val="00353C3A"/>
    <w:rsid w:val="003545AE"/>
    <w:rsid w:val="00355781"/>
    <w:rsid w:val="003633F9"/>
    <w:rsid w:val="0036347A"/>
    <w:rsid w:val="00367787"/>
    <w:rsid w:val="003709B9"/>
    <w:rsid w:val="00371DC7"/>
    <w:rsid w:val="00382B44"/>
    <w:rsid w:val="003848DE"/>
    <w:rsid w:val="0038513D"/>
    <w:rsid w:val="0039107C"/>
    <w:rsid w:val="003931CF"/>
    <w:rsid w:val="003971D6"/>
    <w:rsid w:val="00397F80"/>
    <w:rsid w:val="003A2A82"/>
    <w:rsid w:val="003A3989"/>
    <w:rsid w:val="003A5D7A"/>
    <w:rsid w:val="003B1686"/>
    <w:rsid w:val="003B1D2D"/>
    <w:rsid w:val="003C0733"/>
    <w:rsid w:val="003C0ED8"/>
    <w:rsid w:val="003C5D04"/>
    <w:rsid w:val="003C5DE3"/>
    <w:rsid w:val="003D0313"/>
    <w:rsid w:val="003D2AB7"/>
    <w:rsid w:val="003D3486"/>
    <w:rsid w:val="003D417E"/>
    <w:rsid w:val="003E103A"/>
    <w:rsid w:val="003E3265"/>
    <w:rsid w:val="003E64C3"/>
    <w:rsid w:val="003E69C0"/>
    <w:rsid w:val="003F06BD"/>
    <w:rsid w:val="00407723"/>
    <w:rsid w:val="00414CEC"/>
    <w:rsid w:val="0041675B"/>
    <w:rsid w:val="00416BFE"/>
    <w:rsid w:val="004322AC"/>
    <w:rsid w:val="00434FA5"/>
    <w:rsid w:val="00444315"/>
    <w:rsid w:val="0044714C"/>
    <w:rsid w:val="00447353"/>
    <w:rsid w:val="004516F9"/>
    <w:rsid w:val="004527E4"/>
    <w:rsid w:val="0045313E"/>
    <w:rsid w:val="00455F55"/>
    <w:rsid w:val="004610CE"/>
    <w:rsid w:val="00461CC5"/>
    <w:rsid w:val="00462C0E"/>
    <w:rsid w:val="00465198"/>
    <w:rsid w:val="004659CF"/>
    <w:rsid w:val="00465A04"/>
    <w:rsid w:val="00473442"/>
    <w:rsid w:val="00477C38"/>
    <w:rsid w:val="00481F23"/>
    <w:rsid w:val="00494861"/>
    <w:rsid w:val="004A5739"/>
    <w:rsid w:val="004B0197"/>
    <w:rsid w:val="004B2E81"/>
    <w:rsid w:val="004B4940"/>
    <w:rsid w:val="004C5F20"/>
    <w:rsid w:val="004C72DB"/>
    <w:rsid w:val="004C733C"/>
    <w:rsid w:val="004D1284"/>
    <w:rsid w:val="004D17BC"/>
    <w:rsid w:val="004D3C3C"/>
    <w:rsid w:val="004D4709"/>
    <w:rsid w:val="004E0AA8"/>
    <w:rsid w:val="004E2E22"/>
    <w:rsid w:val="004E320A"/>
    <w:rsid w:val="004E34E1"/>
    <w:rsid w:val="004E534C"/>
    <w:rsid w:val="004F6AAC"/>
    <w:rsid w:val="004F7462"/>
    <w:rsid w:val="005048EA"/>
    <w:rsid w:val="00506506"/>
    <w:rsid w:val="00506727"/>
    <w:rsid w:val="00510368"/>
    <w:rsid w:val="005122DD"/>
    <w:rsid w:val="00513A72"/>
    <w:rsid w:val="00516A8D"/>
    <w:rsid w:val="005202EE"/>
    <w:rsid w:val="00522907"/>
    <w:rsid w:val="00524E66"/>
    <w:rsid w:val="0053472B"/>
    <w:rsid w:val="005377D3"/>
    <w:rsid w:val="005437FC"/>
    <w:rsid w:val="005443F3"/>
    <w:rsid w:val="00550300"/>
    <w:rsid w:val="00550A22"/>
    <w:rsid w:val="00551112"/>
    <w:rsid w:val="00557BD8"/>
    <w:rsid w:val="00557FBD"/>
    <w:rsid w:val="00562866"/>
    <w:rsid w:val="00566617"/>
    <w:rsid w:val="00575FB3"/>
    <w:rsid w:val="00582A9B"/>
    <w:rsid w:val="0058576F"/>
    <w:rsid w:val="00587271"/>
    <w:rsid w:val="00587D56"/>
    <w:rsid w:val="005A0179"/>
    <w:rsid w:val="005A21D3"/>
    <w:rsid w:val="005A41BA"/>
    <w:rsid w:val="005A5B99"/>
    <w:rsid w:val="005A6575"/>
    <w:rsid w:val="005B3AAB"/>
    <w:rsid w:val="005B628B"/>
    <w:rsid w:val="005B6BE0"/>
    <w:rsid w:val="005D3FE4"/>
    <w:rsid w:val="005D6856"/>
    <w:rsid w:val="005E0062"/>
    <w:rsid w:val="005E7503"/>
    <w:rsid w:val="00600ED2"/>
    <w:rsid w:val="00602408"/>
    <w:rsid w:val="00605B76"/>
    <w:rsid w:val="0061710F"/>
    <w:rsid w:val="00617145"/>
    <w:rsid w:val="006176FF"/>
    <w:rsid w:val="00620404"/>
    <w:rsid w:val="0062333F"/>
    <w:rsid w:val="006322D8"/>
    <w:rsid w:val="00633FA3"/>
    <w:rsid w:val="00634844"/>
    <w:rsid w:val="00637B06"/>
    <w:rsid w:val="0064050C"/>
    <w:rsid w:val="006410C4"/>
    <w:rsid w:val="0064598E"/>
    <w:rsid w:val="00647C8E"/>
    <w:rsid w:val="00654A7A"/>
    <w:rsid w:val="0065700C"/>
    <w:rsid w:val="0066779A"/>
    <w:rsid w:val="006706EE"/>
    <w:rsid w:val="00681FF6"/>
    <w:rsid w:val="006824F4"/>
    <w:rsid w:val="00682AD5"/>
    <w:rsid w:val="00683111"/>
    <w:rsid w:val="00683A50"/>
    <w:rsid w:val="00684C1D"/>
    <w:rsid w:val="00687E61"/>
    <w:rsid w:val="00693A2A"/>
    <w:rsid w:val="0069679E"/>
    <w:rsid w:val="006B64B8"/>
    <w:rsid w:val="006B7689"/>
    <w:rsid w:val="006C57BB"/>
    <w:rsid w:val="006C6050"/>
    <w:rsid w:val="006D17B6"/>
    <w:rsid w:val="006D4163"/>
    <w:rsid w:val="006D6189"/>
    <w:rsid w:val="006D6A91"/>
    <w:rsid w:val="006E3A57"/>
    <w:rsid w:val="006E4E86"/>
    <w:rsid w:val="006E66F6"/>
    <w:rsid w:val="006F123F"/>
    <w:rsid w:val="006F37D5"/>
    <w:rsid w:val="006F58B7"/>
    <w:rsid w:val="0070106A"/>
    <w:rsid w:val="00702BDA"/>
    <w:rsid w:val="0070410F"/>
    <w:rsid w:val="0070711F"/>
    <w:rsid w:val="0071406B"/>
    <w:rsid w:val="007432BD"/>
    <w:rsid w:val="007469FD"/>
    <w:rsid w:val="007501E3"/>
    <w:rsid w:val="00750804"/>
    <w:rsid w:val="00751290"/>
    <w:rsid w:val="00761CB0"/>
    <w:rsid w:val="00765E9D"/>
    <w:rsid w:val="00773F79"/>
    <w:rsid w:val="007808AD"/>
    <w:rsid w:val="007833FB"/>
    <w:rsid w:val="00787E16"/>
    <w:rsid w:val="00791177"/>
    <w:rsid w:val="007942DB"/>
    <w:rsid w:val="007A3326"/>
    <w:rsid w:val="007A3FC3"/>
    <w:rsid w:val="007A7A14"/>
    <w:rsid w:val="007B2AD2"/>
    <w:rsid w:val="007C1DEB"/>
    <w:rsid w:val="007C4003"/>
    <w:rsid w:val="007C7BB6"/>
    <w:rsid w:val="007D162E"/>
    <w:rsid w:val="007D31E6"/>
    <w:rsid w:val="007E422A"/>
    <w:rsid w:val="007E4C52"/>
    <w:rsid w:val="007F179D"/>
    <w:rsid w:val="007F52BF"/>
    <w:rsid w:val="00800988"/>
    <w:rsid w:val="0080268F"/>
    <w:rsid w:val="00812014"/>
    <w:rsid w:val="00820DF4"/>
    <w:rsid w:val="00822285"/>
    <w:rsid w:val="00823674"/>
    <w:rsid w:val="00830EC6"/>
    <w:rsid w:val="008313E6"/>
    <w:rsid w:val="008313F0"/>
    <w:rsid w:val="008326C6"/>
    <w:rsid w:val="00834942"/>
    <w:rsid w:val="0084479E"/>
    <w:rsid w:val="00844917"/>
    <w:rsid w:val="0085619A"/>
    <w:rsid w:val="0085707E"/>
    <w:rsid w:val="0086268C"/>
    <w:rsid w:val="008637EB"/>
    <w:rsid w:val="008724E1"/>
    <w:rsid w:val="008729C7"/>
    <w:rsid w:val="008766D4"/>
    <w:rsid w:val="008854CC"/>
    <w:rsid w:val="00892F81"/>
    <w:rsid w:val="00897938"/>
    <w:rsid w:val="008A2C66"/>
    <w:rsid w:val="008B6C39"/>
    <w:rsid w:val="008C1D20"/>
    <w:rsid w:val="008D4470"/>
    <w:rsid w:val="008D5B76"/>
    <w:rsid w:val="008E4B16"/>
    <w:rsid w:val="008E5A62"/>
    <w:rsid w:val="009003D5"/>
    <w:rsid w:val="009003F6"/>
    <w:rsid w:val="00904826"/>
    <w:rsid w:val="00913FE5"/>
    <w:rsid w:val="00914621"/>
    <w:rsid w:val="00914CDC"/>
    <w:rsid w:val="009157AB"/>
    <w:rsid w:val="00916EBB"/>
    <w:rsid w:val="0092026B"/>
    <w:rsid w:val="00920C40"/>
    <w:rsid w:val="00921BCA"/>
    <w:rsid w:val="009248D4"/>
    <w:rsid w:val="00927A88"/>
    <w:rsid w:val="00931C78"/>
    <w:rsid w:val="009368F4"/>
    <w:rsid w:val="0094037F"/>
    <w:rsid w:val="0094615A"/>
    <w:rsid w:val="00947474"/>
    <w:rsid w:val="0095033D"/>
    <w:rsid w:val="009507BB"/>
    <w:rsid w:val="00957ED9"/>
    <w:rsid w:val="00966A84"/>
    <w:rsid w:val="00967A07"/>
    <w:rsid w:val="009719B1"/>
    <w:rsid w:val="00973A28"/>
    <w:rsid w:val="009740EA"/>
    <w:rsid w:val="009759EF"/>
    <w:rsid w:val="00977FCC"/>
    <w:rsid w:val="00980917"/>
    <w:rsid w:val="0098117F"/>
    <w:rsid w:val="0098364C"/>
    <w:rsid w:val="0098368E"/>
    <w:rsid w:val="0098398E"/>
    <w:rsid w:val="0098513F"/>
    <w:rsid w:val="009A014E"/>
    <w:rsid w:val="009B1D4A"/>
    <w:rsid w:val="009B7070"/>
    <w:rsid w:val="009C4978"/>
    <w:rsid w:val="009D4D9F"/>
    <w:rsid w:val="009D5266"/>
    <w:rsid w:val="009D57BF"/>
    <w:rsid w:val="009D5CD4"/>
    <w:rsid w:val="009E31F2"/>
    <w:rsid w:val="009F05B8"/>
    <w:rsid w:val="009F2223"/>
    <w:rsid w:val="009F4703"/>
    <w:rsid w:val="00A025E0"/>
    <w:rsid w:val="00A07F87"/>
    <w:rsid w:val="00A12B24"/>
    <w:rsid w:val="00A1378E"/>
    <w:rsid w:val="00A20CC4"/>
    <w:rsid w:val="00A20EB3"/>
    <w:rsid w:val="00A22B7D"/>
    <w:rsid w:val="00A23943"/>
    <w:rsid w:val="00A26B86"/>
    <w:rsid w:val="00A30D56"/>
    <w:rsid w:val="00A33559"/>
    <w:rsid w:val="00A43ACE"/>
    <w:rsid w:val="00A43BE2"/>
    <w:rsid w:val="00A53260"/>
    <w:rsid w:val="00A53261"/>
    <w:rsid w:val="00A53BD3"/>
    <w:rsid w:val="00A57F2A"/>
    <w:rsid w:val="00A654D8"/>
    <w:rsid w:val="00A714C2"/>
    <w:rsid w:val="00A85880"/>
    <w:rsid w:val="00A93F6D"/>
    <w:rsid w:val="00AA709E"/>
    <w:rsid w:val="00AB4BB3"/>
    <w:rsid w:val="00AB61F6"/>
    <w:rsid w:val="00AB680E"/>
    <w:rsid w:val="00AB761D"/>
    <w:rsid w:val="00AD117B"/>
    <w:rsid w:val="00AD1A48"/>
    <w:rsid w:val="00AD219F"/>
    <w:rsid w:val="00AD6A6E"/>
    <w:rsid w:val="00AE097A"/>
    <w:rsid w:val="00AE392D"/>
    <w:rsid w:val="00AE4443"/>
    <w:rsid w:val="00AE59BD"/>
    <w:rsid w:val="00AF0643"/>
    <w:rsid w:val="00AF36A8"/>
    <w:rsid w:val="00AF62C9"/>
    <w:rsid w:val="00B022AC"/>
    <w:rsid w:val="00B06348"/>
    <w:rsid w:val="00B06B41"/>
    <w:rsid w:val="00B06B47"/>
    <w:rsid w:val="00B12129"/>
    <w:rsid w:val="00B1257B"/>
    <w:rsid w:val="00B12CFA"/>
    <w:rsid w:val="00B17863"/>
    <w:rsid w:val="00B21E5F"/>
    <w:rsid w:val="00B22D85"/>
    <w:rsid w:val="00B24F92"/>
    <w:rsid w:val="00B2516E"/>
    <w:rsid w:val="00B268C7"/>
    <w:rsid w:val="00B276E4"/>
    <w:rsid w:val="00B30BA5"/>
    <w:rsid w:val="00B313BB"/>
    <w:rsid w:val="00B34BED"/>
    <w:rsid w:val="00B35060"/>
    <w:rsid w:val="00B353CE"/>
    <w:rsid w:val="00B400B6"/>
    <w:rsid w:val="00B40617"/>
    <w:rsid w:val="00B60CB0"/>
    <w:rsid w:val="00B634D1"/>
    <w:rsid w:val="00B64316"/>
    <w:rsid w:val="00B64F03"/>
    <w:rsid w:val="00B65CE2"/>
    <w:rsid w:val="00B66CAD"/>
    <w:rsid w:val="00B67B48"/>
    <w:rsid w:val="00B71D2A"/>
    <w:rsid w:val="00B72D0E"/>
    <w:rsid w:val="00B72FAD"/>
    <w:rsid w:val="00B771C9"/>
    <w:rsid w:val="00B85A31"/>
    <w:rsid w:val="00BA3282"/>
    <w:rsid w:val="00BA4284"/>
    <w:rsid w:val="00BB3449"/>
    <w:rsid w:val="00BB3F0F"/>
    <w:rsid w:val="00BB650A"/>
    <w:rsid w:val="00BC1EF5"/>
    <w:rsid w:val="00BD2852"/>
    <w:rsid w:val="00BD3556"/>
    <w:rsid w:val="00BD4288"/>
    <w:rsid w:val="00BE332C"/>
    <w:rsid w:val="00BF283F"/>
    <w:rsid w:val="00C01C28"/>
    <w:rsid w:val="00C0228E"/>
    <w:rsid w:val="00C03185"/>
    <w:rsid w:val="00C040FF"/>
    <w:rsid w:val="00C045F9"/>
    <w:rsid w:val="00C06047"/>
    <w:rsid w:val="00C07EC4"/>
    <w:rsid w:val="00C100FE"/>
    <w:rsid w:val="00C30506"/>
    <w:rsid w:val="00C34B3F"/>
    <w:rsid w:val="00C44027"/>
    <w:rsid w:val="00C56ADB"/>
    <w:rsid w:val="00C61D10"/>
    <w:rsid w:val="00C6315F"/>
    <w:rsid w:val="00C65F25"/>
    <w:rsid w:val="00C66BB9"/>
    <w:rsid w:val="00C70503"/>
    <w:rsid w:val="00C7367D"/>
    <w:rsid w:val="00C752B0"/>
    <w:rsid w:val="00C86EC3"/>
    <w:rsid w:val="00C96667"/>
    <w:rsid w:val="00C97B45"/>
    <w:rsid w:val="00CA592F"/>
    <w:rsid w:val="00CB3F1D"/>
    <w:rsid w:val="00CC39A3"/>
    <w:rsid w:val="00CC3E05"/>
    <w:rsid w:val="00CC6E8E"/>
    <w:rsid w:val="00CD02BE"/>
    <w:rsid w:val="00CD2573"/>
    <w:rsid w:val="00CD310D"/>
    <w:rsid w:val="00CE67B3"/>
    <w:rsid w:val="00CE76CD"/>
    <w:rsid w:val="00CE7FE8"/>
    <w:rsid w:val="00CF0C25"/>
    <w:rsid w:val="00D03B1A"/>
    <w:rsid w:val="00D05D60"/>
    <w:rsid w:val="00D07BB0"/>
    <w:rsid w:val="00D11527"/>
    <w:rsid w:val="00D178CC"/>
    <w:rsid w:val="00D250BE"/>
    <w:rsid w:val="00D3182E"/>
    <w:rsid w:val="00D4255E"/>
    <w:rsid w:val="00D42959"/>
    <w:rsid w:val="00D4380E"/>
    <w:rsid w:val="00D740BF"/>
    <w:rsid w:val="00D82986"/>
    <w:rsid w:val="00D8300D"/>
    <w:rsid w:val="00D95527"/>
    <w:rsid w:val="00D970E5"/>
    <w:rsid w:val="00D97688"/>
    <w:rsid w:val="00D97CD8"/>
    <w:rsid w:val="00D97CE6"/>
    <w:rsid w:val="00DA64AF"/>
    <w:rsid w:val="00DA766A"/>
    <w:rsid w:val="00DB561F"/>
    <w:rsid w:val="00DB7ED9"/>
    <w:rsid w:val="00DE4BA7"/>
    <w:rsid w:val="00DE6455"/>
    <w:rsid w:val="00DF1B7C"/>
    <w:rsid w:val="00DF1F44"/>
    <w:rsid w:val="00DF650B"/>
    <w:rsid w:val="00E04696"/>
    <w:rsid w:val="00E16D1B"/>
    <w:rsid w:val="00E23D13"/>
    <w:rsid w:val="00E25D4F"/>
    <w:rsid w:val="00E27342"/>
    <w:rsid w:val="00E33E94"/>
    <w:rsid w:val="00E44244"/>
    <w:rsid w:val="00E60FDD"/>
    <w:rsid w:val="00E62BF4"/>
    <w:rsid w:val="00E63FE7"/>
    <w:rsid w:val="00E73BB2"/>
    <w:rsid w:val="00E77B8E"/>
    <w:rsid w:val="00E82B32"/>
    <w:rsid w:val="00E90349"/>
    <w:rsid w:val="00E9360C"/>
    <w:rsid w:val="00E969F3"/>
    <w:rsid w:val="00E97E68"/>
    <w:rsid w:val="00EA0AC0"/>
    <w:rsid w:val="00EB1EC2"/>
    <w:rsid w:val="00EB6441"/>
    <w:rsid w:val="00EC2F85"/>
    <w:rsid w:val="00EC695A"/>
    <w:rsid w:val="00EC7F29"/>
    <w:rsid w:val="00ED14D3"/>
    <w:rsid w:val="00ED1DA5"/>
    <w:rsid w:val="00ED3DC4"/>
    <w:rsid w:val="00ED5A6D"/>
    <w:rsid w:val="00EE584D"/>
    <w:rsid w:val="00EE68D5"/>
    <w:rsid w:val="00EE79CD"/>
    <w:rsid w:val="00EF0052"/>
    <w:rsid w:val="00EF5170"/>
    <w:rsid w:val="00EF77A9"/>
    <w:rsid w:val="00F03475"/>
    <w:rsid w:val="00F100D8"/>
    <w:rsid w:val="00F17DA2"/>
    <w:rsid w:val="00F23136"/>
    <w:rsid w:val="00F248BE"/>
    <w:rsid w:val="00F37803"/>
    <w:rsid w:val="00F37DB2"/>
    <w:rsid w:val="00F442D4"/>
    <w:rsid w:val="00F471F3"/>
    <w:rsid w:val="00F47226"/>
    <w:rsid w:val="00F47760"/>
    <w:rsid w:val="00F50093"/>
    <w:rsid w:val="00F51C82"/>
    <w:rsid w:val="00F53AE0"/>
    <w:rsid w:val="00F547FF"/>
    <w:rsid w:val="00F579B6"/>
    <w:rsid w:val="00F57D7A"/>
    <w:rsid w:val="00F60FAA"/>
    <w:rsid w:val="00F70AD0"/>
    <w:rsid w:val="00F732A0"/>
    <w:rsid w:val="00F8205C"/>
    <w:rsid w:val="00F820A2"/>
    <w:rsid w:val="00F844FE"/>
    <w:rsid w:val="00F85C7B"/>
    <w:rsid w:val="00F90ED0"/>
    <w:rsid w:val="00F91125"/>
    <w:rsid w:val="00F91DC6"/>
    <w:rsid w:val="00FA37FB"/>
    <w:rsid w:val="00FB74AD"/>
    <w:rsid w:val="00FC1BEF"/>
    <w:rsid w:val="00FC6FAC"/>
    <w:rsid w:val="00FD1973"/>
    <w:rsid w:val="00FD439B"/>
    <w:rsid w:val="00FE121A"/>
    <w:rsid w:val="00FE5021"/>
    <w:rsid w:val="00FE5471"/>
    <w:rsid w:val="00FF0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0AE35"/>
  <w15:docId w15:val="{6D103964-BBDD-4035-971E-E03BC28D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FC6FAC"/>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FC6FAC"/>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FC6FAC"/>
    <w:pPr>
      <w:tabs>
        <w:tab w:val="center" w:pos="4153"/>
        <w:tab w:val="right" w:pos="8306"/>
      </w:tabs>
    </w:pPr>
  </w:style>
  <w:style w:type="character" w:styleId="PageNumber">
    <w:name w:val="page number"/>
    <w:basedOn w:val="DefaultParagraphFont"/>
    <w:rsid w:val="00FC6FAC"/>
  </w:style>
  <w:style w:type="paragraph" w:styleId="BodyTextIndent">
    <w:name w:val="Body Text Indent"/>
    <w:basedOn w:val="Normal"/>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FC6FAC"/>
    <w:pPr>
      <w:tabs>
        <w:tab w:val="left" w:pos="720"/>
        <w:tab w:val="left" w:pos="1440"/>
        <w:tab w:val="left" w:pos="2410"/>
        <w:tab w:val="left" w:pos="2977"/>
        <w:tab w:val="right" w:pos="8505"/>
      </w:tabs>
      <w:ind w:left="720"/>
    </w:pPr>
  </w:style>
  <w:style w:type="paragraph" w:styleId="BodyTextIndent3">
    <w:name w:val="Body Text Indent 3"/>
    <w:basedOn w:val="Normal"/>
    <w:rsid w:val="00FC6FAC"/>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FC6FAC"/>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FC6FAC"/>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822285"/>
    <w:pPr>
      <w:tabs>
        <w:tab w:val="left" w:pos="1440"/>
        <w:tab w:val="left" w:pos="2410"/>
        <w:tab w:val="left" w:pos="2977"/>
        <w:tab w:val="right" w:pos="8335"/>
        <w:tab w:val="right" w:pos="8505"/>
      </w:tabs>
      <w:spacing w:before="0" w:after="0"/>
      <w:jc w:val="both"/>
      <w:outlineLvl w:val="9"/>
    </w:pPr>
    <w:rPr>
      <w:rFonts w:cs="Arial"/>
      <w:b w:val="0"/>
      <w:kern w:val="0"/>
      <w:sz w:val="24"/>
    </w:rPr>
  </w:style>
  <w:style w:type="paragraph" w:styleId="Title">
    <w:name w:val="Title"/>
    <w:basedOn w:val="Normal"/>
    <w:qFormat/>
    <w:rsid w:val="00FC6FAC"/>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2E7E43"/>
    <w:pPr>
      <w:tabs>
        <w:tab w:val="left" w:pos="1418"/>
        <w:tab w:val="right" w:leader="dot" w:pos="8222"/>
      </w:tabs>
      <w:ind w:left="1134" w:right="851" w:hanging="1134"/>
    </w:pPr>
    <w:rPr>
      <w:rFonts w:ascii="Arial" w:hAnsi="Arial" w:cs="Arial"/>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447353"/>
    <w:pPr>
      <w:tabs>
        <w:tab w:val="left" w:pos="1134"/>
        <w:tab w:val="right" w:leader="dot" w:pos="8303"/>
      </w:tabs>
      <w:ind w:left="1134" w:hanging="1134"/>
    </w:pPr>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paragraph" w:styleId="TOCHeading">
    <w:name w:val="TOC Heading"/>
    <w:basedOn w:val="Heading1"/>
    <w:next w:val="Normal"/>
    <w:uiPriority w:val="39"/>
    <w:unhideWhenUsed/>
    <w:qFormat/>
    <w:rsid w:val="00AB761D"/>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paragraph" w:styleId="ListParagraph">
    <w:name w:val="List Paragraph"/>
    <w:basedOn w:val="Normal"/>
    <w:uiPriority w:val="34"/>
    <w:qFormat/>
    <w:rsid w:val="00B12129"/>
    <w:pPr>
      <w:ind w:left="720"/>
    </w:pPr>
  </w:style>
  <w:style w:type="paragraph" w:styleId="NoSpacing">
    <w:name w:val="No Spacing"/>
    <w:uiPriority w:val="1"/>
    <w:qFormat/>
    <w:rsid w:val="002E7E43"/>
    <w:rPr>
      <w:rFonts w:ascii="Arial" w:hAnsi="Arial"/>
      <w:sz w:val="24"/>
      <w:szCs w:val="24"/>
      <w:lang w:val="en-US" w:eastAsia="en-US"/>
    </w:rPr>
  </w:style>
  <w:style w:type="table" w:styleId="TableGrid">
    <w:name w:val="Table Grid"/>
    <w:basedOn w:val="TableNormal"/>
    <w:uiPriority w:val="59"/>
    <w:rsid w:val="002E7E4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56ADB"/>
    <w:rPr>
      <w:rFonts w:ascii="Segoe UI" w:hAnsi="Segoe UI" w:cs="Segoe UI"/>
      <w:sz w:val="18"/>
      <w:szCs w:val="18"/>
    </w:rPr>
  </w:style>
  <w:style w:type="character" w:customStyle="1" w:styleId="BalloonTextChar">
    <w:name w:val="Balloon Text Char"/>
    <w:basedOn w:val="DefaultParagraphFont"/>
    <w:link w:val="BalloonText"/>
    <w:semiHidden/>
    <w:rsid w:val="00C56ADB"/>
    <w:rPr>
      <w:rFonts w:ascii="Segoe UI" w:hAnsi="Segoe UI" w:cs="Segoe UI"/>
      <w:sz w:val="18"/>
      <w:szCs w:val="18"/>
      <w:lang w:eastAsia="en-US"/>
    </w:rPr>
  </w:style>
  <w:style w:type="character" w:styleId="Emphasis">
    <w:name w:val="Emphasis"/>
    <w:basedOn w:val="DefaultParagraphFont"/>
    <w:uiPriority w:val="20"/>
    <w:qFormat/>
    <w:rsid w:val="004B4940"/>
    <w:rPr>
      <w:i/>
      <w:iCs/>
    </w:rPr>
  </w:style>
  <w:style w:type="character" w:customStyle="1" w:styleId="BDOBodytextChar">
    <w:name w:val="BDO_Body text Char"/>
    <w:basedOn w:val="DefaultParagraphFont"/>
    <w:link w:val="BDOBodytext"/>
    <w:locked/>
    <w:rsid w:val="00C97B45"/>
    <w:rPr>
      <w:rFonts w:ascii="Arial" w:hAnsi="Arial" w:cs="Arial"/>
      <w:color w:val="786860"/>
    </w:rPr>
  </w:style>
  <w:style w:type="paragraph" w:customStyle="1" w:styleId="BDOBodytext">
    <w:name w:val="BDO_Body text"/>
    <w:link w:val="BDOBodytextChar"/>
    <w:qFormat/>
    <w:rsid w:val="00C97B45"/>
    <w:pPr>
      <w:spacing w:after="120" w:line="280" w:lineRule="atLeast"/>
    </w:pPr>
    <w:rPr>
      <w:rFonts w:ascii="Arial" w:hAnsi="Arial" w:cs="Arial"/>
      <w:color w:val="786860"/>
    </w:rPr>
  </w:style>
  <w:style w:type="paragraph" w:customStyle="1" w:styleId="Default">
    <w:name w:val="Default"/>
    <w:rsid w:val="00C97B45"/>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50444">
      <w:bodyDiv w:val="1"/>
      <w:marLeft w:val="0"/>
      <w:marRight w:val="0"/>
      <w:marTop w:val="0"/>
      <w:marBottom w:val="0"/>
      <w:divBdr>
        <w:top w:val="none" w:sz="0" w:space="0" w:color="auto"/>
        <w:left w:val="none" w:sz="0" w:space="0" w:color="auto"/>
        <w:bottom w:val="none" w:sz="0" w:space="0" w:color="auto"/>
        <w:right w:val="none" w:sz="0" w:space="0" w:color="auto"/>
      </w:divBdr>
    </w:div>
    <w:div w:id="754323375">
      <w:bodyDiv w:val="1"/>
      <w:marLeft w:val="0"/>
      <w:marRight w:val="0"/>
      <w:marTop w:val="0"/>
      <w:marBottom w:val="0"/>
      <w:divBdr>
        <w:top w:val="none" w:sz="0" w:space="0" w:color="auto"/>
        <w:left w:val="none" w:sz="0" w:space="0" w:color="auto"/>
        <w:bottom w:val="none" w:sz="0" w:space="0" w:color="auto"/>
        <w:right w:val="none" w:sz="0" w:space="0" w:color="auto"/>
      </w:divBdr>
    </w:div>
    <w:div w:id="1122652415">
      <w:bodyDiv w:val="1"/>
      <w:marLeft w:val="0"/>
      <w:marRight w:val="0"/>
      <w:marTop w:val="0"/>
      <w:marBottom w:val="0"/>
      <w:divBdr>
        <w:top w:val="none" w:sz="0" w:space="0" w:color="auto"/>
        <w:left w:val="none" w:sz="0" w:space="0" w:color="auto"/>
        <w:bottom w:val="none" w:sz="0" w:space="0" w:color="auto"/>
        <w:right w:val="none" w:sz="0" w:space="0" w:color="auto"/>
      </w:divBdr>
    </w:div>
    <w:div w:id="1157452723">
      <w:bodyDiv w:val="1"/>
      <w:marLeft w:val="0"/>
      <w:marRight w:val="0"/>
      <w:marTop w:val="0"/>
      <w:marBottom w:val="0"/>
      <w:divBdr>
        <w:top w:val="none" w:sz="0" w:space="0" w:color="auto"/>
        <w:left w:val="none" w:sz="0" w:space="0" w:color="auto"/>
        <w:bottom w:val="none" w:sz="0" w:space="0" w:color="auto"/>
        <w:right w:val="none" w:sz="0" w:space="0" w:color="auto"/>
      </w:divBdr>
    </w:div>
    <w:div w:id="1261447118">
      <w:bodyDiv w:val="1"/>
      <w:marLeft w:val="0"/>
      <w:marRight w:val="0"/>
      <w:marTop w:val="0"/>
      <w:marBottom w:val="0"/>
      <w:divBdr>
        <w:top w:val="none" w:sz="0" w:space="0" w:color="auto"/>
        <w:left w:val="none" w:sz="0" w:space="0" w:color="auto"/>
        <w:bottom w:val="none" w:sz="0" w:space="0" w:color="auto"/>
        <w:right w:val="none" w:sz="0" w:space="0" w:color="auto"/>
      </w:divBdr>
    </w:div>
    <w:div w:id="1729182285">
      <w:bodyDiv w:val="1"/>
      <w:marLeft w:val="0"/>
      <w:marRight w:val="0"/>
      <w:marTop w:val="0"/>
      <w:marBottom w:val="0"/>
      <w:divBdr>
        <w:top w:val="none" w:sz="0" w:space="0" w:color="auto"/>
        <w:left w:val="none" w:sz="0" w:space="0" w:color="auto"/>
        <w:bottom w:val="none" w:sz="0" w:space="0" w:color="auto"/>
        <w:right w:val="none" w:sz="0" w:space="0" w:color="auto"/>
      </w:divBdr>
    </w:div>
    <w:div w:id="1928732932">
      <w:bodyDiv w:val="1"/>
      <w:marLeft w:val="0"/>
      <w:marRight w:val="0"/>
      <w:marTop w:val="0"/>
      <w:marBottom w:val="0"/>
      <w:divBdr>
        <w:top w:val="none" w:sz="0" w:space="0" w:color="auto"/>
        <w:left w:val="none" w:sz="0" w:space="0" w:color="auto"/>
        <w:bottom w:val="none" w:sz="0" w:space="0" w:color="auto"/>
        <w:right w:val="none" w:sz="0" w:space="0" w:color="auto"/>
      </w:divBdr>
    </w:div>
    <w:div w:id="1940332421">
      <w:bodyDiv w:val="1"/>
      <w:marLeft w:val="0"/>
      <w:marRight w:val="0"/>
      <w:marTop w:val="0"/>
      <w:marBottom w:val="0"/>
      <w:divBdr>
        <w:top w:val="none" w:sz="0" w:space="0" w:color="auto"/>
        <w:left w:val="none" w:sz="0" w:space="0" w:color="auto"/>
        <w:bottom w:val="none" w:sz="0" w:space="0" w:color="auto"/>
        <w:right w:val="none" w:sz="0" w:space="0" w:color="auto"/>
      </w:divBdr>
    </w:div>
    <w:div w:id="1941139382">
      <w:bodyDiv w:val="1"/>
      <w:marLeft w:val="0"/>
      <w:marRight w:val="0"/>
      <w:marTop w:val="0"/>
      <w:marBottom w:val="0"/>
      <w:divBdr>
        <w:top w:val="none" w:sz="0" w:space="0" w:color="auto"/>
        <w:left w:val="none" w:sz="0" w:space="0" w:color="auto"/>
        <w:bottom w:val="none" w:sz="0" w:space="0" w:color="auto"/>
        <w:right w:val="none" w:sz="0" w:space="0" w:color="auto"/>
      </w:divBdr>
    </w:div>
    <w:div w:id="195385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ORGN-317801165-4321</_dlc_DocId>
    <_dlc_DocIdUrl xmlns="02b462e0-950b-4d18-8f56-efe6ec8fd98e">
      <Url>https://nedlands365.sharepoint.com/sites/organisation/council/_layouts/15/DocIdRedir.aspx?ID=ORGN-317801165-4321</Url>
      <Description>ORGN-317801165-4321</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Additional_x0020_Info xmlns="7dce4f99-cff1-4fd8-801c-290f26aab7b1" xsi:nil="true"/>
    <eDMS_x0020_Library xmlns="7dce4f99-cff1-4fd8-801c-290f26aab7b1">Meetings</eDMS_x0020_Library>
  </documentManagement>
</p:propertie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0" ma:contentTypeDescription="" ma:contentTypeScope="" ma:versionID="b1155163f0a88f2098583a71ef03a0b9">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targetNamespace="http://schemas.microsoft.com/office/2006/metadata/properties" ma:root="true" ma:fieldsID="4ca2c06ed458f3264cf68325e0149ce5" ns1:_="" ns2:_="" ns3:_="" ns4:_="" ns5:_="" ns6: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5ECCE-0D42-40A3-9388-22349B4CB946}">
  <ds:schemaRefs>
    <ds:schemaRef ds:uri="http://schemas.microsoft.com/office/2006/metadata/properties"/>
    <ds:schemaRef ds:uri="http://schemas.microsoft.com/office/infopath/2007/PartnerControls"/>
    <ds:schemaRef ds:uri="02b462e0-950b-4d18-8f56-efe6ec8fd98e"/>
    <ds:schemaRef ds:uri="a4569545-3f5c-4d76-b5ef-e21c01e673e6"/>
    <ds:schemaRef ds:uri="82457e9d-6579-4551-9e64-e538bbcdc87d"/>
    <ds:schemaRef ds:uri="http://schemas.microsoft.com/sharepoint/v3"/>
    <ds:schemaRef ds:uri="82dc8473-40ba-4f11-b935-f34260e482de"/>
    <ds:schemaRef ds:uri="7dce4f99-cff1-4fd8-801c-290f26aab7b1"/>
  </ds:schemaRefs>
</ds:datastoreItem>
</file>

<file path=customXml/itemProps2.xml><?xml version="1.0" encoding="utf-8"?>
<ds:datastoreItem xmlns:ds="http://schemas.openxmlformats.org/officeDocument/2006/customXml" ds:itemID="{EF8F1680-BB3D-4625-B89C-2B72F5FDC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3417C-72AB-4602-9788-935F53A75992}">
  <ds:schemaRefs>
    <ds:schemaRef ds:uri="http://schemas.microsoft.com/sharepoint/v3/contenttype/forms"/>
  </ds:schemaRefs>
</ds:datastoreItem>
</file>

<file path=customXml/itemProps4.xml><?xml version="1.0" encoding="utf-8"?>
<ds:datastoreItem xmlns:ds="http://schemas.openxmlformats.org/officeDocument/2006/customXml" ds:itemID="{5EEF42DC-7C66-445D-B1FA-9CE9DE8AB78E}">
  <ds:schemaRefs>
    <ds:schemaRef ds:uri="http://schemas.microsoft.com/sharepoint/events"/>
  </ds:schemaRefs>
</ds:datastoreItem>
</file>

<file path=customXml/itemProps5.xml><?xml version="1.0" encoding="utf-8"?>
<ds:datastoreItem xmlns:ds="http://schemas.openxmlformats.org/officeDocument/2006/customXml" ds:itemID="{40644FA7-6696-4C14-B772-7B745A32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84C0ECA9</Template>
  <TotalTime>457</TotalTime>
  <Pages>13</Pages>
  <Words>2252</Words>
  <Characters>13686</Characters>
  <Application>Microsoft Office Word</Application>
  <DocSecurity>8</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Stacey Gibson</cp:lastModifiedBy>
  <cp:revision>198</cp:revision>
  <cp:lastPrinted>2018-08-22T08:27:00Z</cp:lastPrinted>
  <dcterms:created xsi:type="dcterms:W3CDTF">2018-08-01T09:02:00Z</dcterms:created>
  <dcterms:modified xsi:type="dcterms:W3CDTF">2018-08-24T00:25:00Z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fc13727f-9f5c-4819-880b-ab4573cb16bd</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y fmtid="{D5CDD505-2E9C-101B-9397-08002B2CF9AE}" pid="11" name="_docset_NoMedatataSyncRequired">
    <vt:lpwstr>False</vt:lpwstr>
  </property>
</Properties>
</file>