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782C8" w14:textId="77777777" w:rsidR="002D7BBD" w:rsidRPr="00B06B41" w:rsidRDefault="00524E66"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noProof/>
          <w:color w:val="003876"/>
          <w:sz w:val="96"/>
          <w:szCs w:val="160"/>
          <w:lang w:eastAsia="en-AU"/>
        </w:rPr>
        <w:drawing>
          <wp:inline distT="0" distB="0" distL="0" distR="0" wp14:anchorId="5AC0AF01" wp14:editId="46EA9557">
            <wp:extent cx="5153025" cy="1905000"/>
            <wp:effectExtent l="0" t="0" r="9525"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1905000"/>
                    </a:xfrm>
                    <a:prstGeom prst="rect">
                      <a:avLst/>
                    </a:prstGeom>
                    <a:noFill/>
                    <a:ln>
                      <a:noFill/>
                    </a:ln>
                  </pic:spPr>
                </pic:pic>
              </a:graphicData>
            </a:graphic>
          </wp:inline>
        </w:drawing>
      </w:r>
    </w:p>
    <w:p w14:paraId="1850F5F2" w14:textId="77777777"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14:paraId="74F7FCBC" w14:textId="77777777" w:rsidR="00180419" w:rsidRPr="002D7BBD"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68A79E7F" w14:textId="77777777" w:rsidR="00180419" w:rsidRPr="00180419" w:rsidRDefault="00B06B41"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Audit &amp; Risk</w:t>
      </w:r>
      <w:r w:rsidR="00180419" w:rsidRPr="00180419">
        <w:rPr>
          <w:rFonts w:ascii="Gill Sans MT" w:hAnsi="Gill Sans MT" w:cs="Arial"/>
          <w:b/>
          <w:i/>
          <w:iCs/>
          <w:color w:val="003876"/>
          <w:sz w:val="56"/>
          <w:szCs w:val="160"/>
          <w:lang w:val="en-GB" w:eastAsia="en-GB"/>
        </w:rPr>
        <w:t xml:space="preserve"> Committee Meeting</w:t>
      </w:r>
    </w:p>
    <w:p w14:paraId="0178650D"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02C96151" w14:textId="3A0581A9" w:rsidR="00180419" w:rsidRPr="00180419" w:rsidRDefault="00AB7AF1"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18 February</w:t>
      </w:r>
      <w:r w:rsidR="001E0A60">
        <w:rPr>
          <w:rFonts w:ascii="Gill Sans MT" w:hAnsi="Gill Sans MT" w:cs="Arial"/>
          <w:b/>
          <w:i/>
          <w:iCs/>
          <w:color w:val="003876"/>
          <w:sz w:val="56"/>
          <w:szCs w:val="160"/>
          <w:lang w:val="en-GB" w:eastAsia="en-GB"/>
        </w:rPr>
        <w:t xml:space="preserve"> 201</w:t>
      </w:r>
      <w:r>
        <w:rPr>
          <w:rFonts w:ascii="Gill Sans MT" w:hAnsi="Gill Sans MT" w:cs="Arial"/>
          <w:b/>
          <w:i/>
          <w:iCs/>
          <w:color w:val="003876"/>
          <w:sz w:val="56"/>
          <w:szCs w:val="160"/>
          <w:lang w:val="en-GB" w:eastAsia="en-GB"/>
        </w:rPr>
        <w:t>9</w:t>
      </w:r>
    </w:p>
    <w:p w14:paraId="02A71FBF"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323C3820" w14:textId="77777777" w:rsidR="00B06B41" w:rsidRPr="00B06B41" w:rsidRDefault="00B06B41" w:rsidP="00B06B41">
      <w:pPr>
        <w:jc w:val="both"/>
        <w:rPr>
          <w:rFonts w:ascii="Arial" w:hAnsi="Arial" w:cs="Arial"/>
          <w:sz w:val="20"/>
        </w:rPr>
      </w:pPr>
      <w:r w:rsidRPr="00B06B41">
        <w:rPr>
          <w:rFonts w:ascii="Arial" w:hAnsi="Arial" w:cs="Arial"/>
          <w:sz w:val="22"/>
        </w:rPr>
        <w:t>Dear Committee Member</w:t>
      </w:r>
    </w:p>
    <w:p w14:paraId="4B41F90B" w14:textId="77777777" w:rsidR="00B06B41" w:rsidRPr="00B06B41" w:rsidRDefault="00B06B41" w:rsidP="00B06B41">
      <w:pPr>
        <w:jc w:val="both"/>
        <w:rPr>
          <w:rFonts w:ascii="Arial" w:hAnsi="Arial" w:cs="Arial"/>
          <w:sz w:val="22"/>
        </w:rPr>
      </w:pPr>
    </w:p>
    <w:p w14:paraId="3CFBF788" w14:textId="63D39996" w:rsidR="00B06B41" w:rsidRPr="00B06B41" w:rsidRDefault="00B06B41" w:rsidP="00B06B41">
      <w:pPr>
        <w:jc w:val="both"/>
        <w:rPr>
          <w:rFonts w:ascii="Arial" w:hAnsi="Arial" w:cs="Arial"/>
          <w:sz w:val="22"/>
        </w:rPr>
      </w:pPr>
      <w:r w:rsidRPr="00B06B41">
        <w:rPr>
          <w:rFonts w:ascii="Arial" w:hAnsi="Arial" w:cs="Arial"/>
          <w:sz w:val="22"/>
        </w:rPr>
        <w:t>The next meeting of the Audit &amp; Risk Co</w:t>
      </w:r>
      <w:r w:rsidR="009A014E">
        <w:rPr>
          <w:rFonts w:ascii="Arial" w:hAnsi="Arial" w:cs="Arial"/>
          <w:sz w:val="22"/>
        </w:rPr>
        <w:t xml:space="preserve">mmittee will be held on </w:t>
      </w:r>
      <w:r w:rsidR="00DA766A">
        <w:rPr>
          <w:rFonts w:ascii="Arial" w:hAnsi="Arial" w:cs="Arial"/>
          <w:sz w:val="22"/>
        </w:rPr>
        <w:t>Thursday</w:t>
      </w:r>
      <w:r w:rsidR="00031244">
        <w:rPr>
          <w:rFonts w:ascii="Arial" w:hAnsi="Arial" w:cs="Arial"/>
          <w:sz w:val="22"/>
        </w:rPr>
        <w:t xml:space="preserve">, </w:t>
      </w:r>
      <w:r w:rsidR="00AB7AF1">
        <w:rPr>
          <w:rFonts w:ascii="Arial" w:hAnsi="Arial" w:cs="Arial"/>
          <w:sz w:val="22"/>
        </w:rPr>
        <w:t>18 February 2019</w:t>
      </w:r>
      <w:r w:rsidR="005048EA">
        <w:rPr>
          <w:rFonts w:ascii="Arial" w:hAnsi="Arial" w:cs="Arial"/>
          <w:sz w:val="22"/>
        </w:rPr>
        <w:t xml:space="preserve"> </w:t>
      </w:r>
      <w:r w:rsidRPr="00B06B41">
        <w:rPr>
          <w:rFonts w:ascii="Arial" w:hAnsi="Arial" w:cs="Arial"/>
          <w:sz w:val="22"/>
        </w:rPr>
        <w:t>in the</w:t>
      </w:r>
      <w:r w:rsidR="00ED14D3">
        <w:rPr>
          <w:rFonts w:ascii="Arial" w:hAnsi="Arial" w:cs="Arial"/>
          <w:sz w:val="22"/>
        </w:rPr>
        <w:t xml:space="preserve"> Meeting Room</w:t>
      </w:r>
      <w:r w:rsidRPr="00B06B41">
        <w:rPr>
          <w:rFonts w:ascii="Arial" w:hAnsi="Arial" w:cs="Arial"/>
          <w:sz w:val="22"/>
        </w:rPr>
        <w:t xml:space="preserve"> at the City of Nedlands Council </w:t>
      </w:r>
      <w:r w:rsidR="00ED14D3">
        <w:rPr>
          <w:rFonts w:ascii="Arial" w:hAnsi="Arial" w:cs="Arial"/>
          <w:sz w:val="22"/>
        </w:rPr>
        <w:t>Administration Building</w:t>
      </w:r>
      <w:r w:rsidRPr="00B06B41">
        <w:rPr>
          <w:rFonts w:ascii="Arial" w:hAnsi="Arial" w:cs="Arial"/>
          <w:sz w:val="22"/>
        </w:rPr>
        <w:t xml:space="preserve"> located at 71 Stirling Highway, Nedlands commencing at </w:t>
      </w:r>
      <w:r w:rsidR="00DA766A">
        <w:rPr>
          <w:rFonts w:ascii="Arial" w:hAnsi="Arial" w:cs="Arial"/>
          <w:sz w:val="22"/>
        </w:rPr>
        <w:t>5.30</w:t>
      </w:r>
      <w:r w:rsidR="005D3FE4">
        <w:rPr>
          <w:rFonts w:ascii="Arial" w:hAnsi="Arial" w:cs="Arial"/>
          <w:sz w:val="22"/>
        </w:rPr>
        <w:t xml:space="preserve"> </w:t>
      </w:r>
      <w:r w:rsidRPr="00B06B41">
        <w:rPr>
          <w:rFonts w:ascii="Arial" w:hAnsi="Arial" w:cs="Arial"/>
          <w:sz w:val="22"/>
        </w:rPr>
        <w:t>pm.</w:t>
      </w:r>
    </w:p>
    <w:p w14:paraId="295402C3" w14:textId="77777777" w:rsidR="00B06B41" w:rsidRPr="004950A5" w:rsidRDefault="00B06B41" w:rsidP="00562866">
      <w:pPr>
        <w:tabs>
          <w:tab w:val="left" w:pos="720"/>
          <w:tab w:val="left" w:pos="1440"/>
          <w:tab w:val="left" w:pos="2410"/>
          <w:tab w:val="left" w:pos="2977"/>
          <w:tab w:val="right" w:pos="8335"/>
          <w:tab w:val="right" w:pos="8505"/>
        </w:tabs>
        <w:rPr>
          <w:rFonts w:ascii="Arial" w:hAnsi="Arial" w:cs="Arial"/>
        </w:rPr>
      </w:pPr>
    </w:p>
    <w:p w14:paraId="16FAAAF7"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b/>
          <w:sz w:val="22"/>
        </w:rPr>
      </w:pPr>
      <w:r w:rsidRPr="00812014">
        <w:rPr>
          <w:rFonts w:ascii="Arial" w:hAnsi="Arial" w:cs="Arial"/>
          <w:b/>
          <w:sz w:val="22"/>
        </w:rPr>
        <w:t>ATTENTION</w:t>
      </w:r>
    </w:p>
    <w:p w14:paraId="297D7B15"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4DE794B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This Agenda has yet to be dealt with by the Committee.</w:t>
      </w:r>
    </w:p>
    <w:p w14:paraId="48402FC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6174D6B4"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Administration Recommendations, shown at the beginning of each item, have yet to be considered by the Committee and are not to be interpreted as being the position of either the Committee or Council.</w:t>
      </w:r>
    </w:p>
    <w:p w14:paraId="5A5D9E3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548A9FBB"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Minutes of the meeting held to discuss this Agenda should be read to ascertain the decision of the Committee.</w:t>
      </w:r>
    </w:p>
    <w:p w14:paraId="651EB248"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65AA5CD4" w14:textId="2CCF4812" w:rsidR="00180419"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 xml:space="preserve">Before acting on any recommendation of the Committee a check must also be made in the Ordinary Council Minutes following the Committee Meeting to ensure that Council did not </w:t>
      </w:r>
      <w:proofErr w:type="gramStart"/>
      <w:r w:rsidRPr="00812014">
        <w:rPr>
          <w:rFonts w:ascii="Arial" w:hAnsi="Arial" w:cs="Arial"/>
          <w:sz w:val="22"/>
        </w:rPr>
        <w:t>make a decision</w:t>
      </w:r>
      <w:proofErr w:type="gramEnd"/>
      <w:r w:rsidRPr="00812014">
        <w:rPr>
          <w:rFonts w:ascii="Arial" w:hAnsi="Arial" w:cs="Arial"/>
          <w:sz w:val="22"/>
        </w:rPr>
        <w:t xml:space="preserve"> at variance to the Committee Recommendation.</w:t>
      </w:r>
    </w:p>
    <w:p w14:paraId="53B827B3" w14:textId="0875222A" w:rsidR="002D7BBD" w:rsidRDefault="002D7BBD" w:rsidP="00812014">
      <w:pPr>
        <w:tabs>
          <w:tab w:val="left" w:pos="720"/>
          <w:tab w:val="left" w:pos="1440"/>
          <w:tab w:val="left" w:pos="2410"/>
          <w:tab w:val="left" w:pos="2977"/>
          <w:tab w:val="right" w:pos="8335"/>
          <w:tab w:val="right" w:pos="8505"/>
        </w:tabs>
        <w:jc w:val="both"/>
        <w:rPr>
          <w:rFonts w:ascii="Arial" w:hAnsi="Arial" w:cs="Arial"/>
          <w:sz w:val="22"/>
        </w:rPr>
      </w:pPr>
    </w:p>
    <w:p w14:paraId="5AD7F370" w14:textId="61A7F424" w:rsidR="002D7BBD" w:rsidRDefault="002D7BBD" w:rsidP="0061710F">
      <w:pPr>
        <w:tabs>
          <w:tab w:val="left" w:pos="4620"/>
        </w:tabs>
        <w:jc w:val="both"/>
        <w:rPr>
          <w:rFonts w:ascii="Arial" w:hAnsi="Arial" w:cs="Arial"/>
          <w:sz w:val="22"/>
        </w:rPr>
      </w:pPr>
    </w:p>
    <w:p w14:paraId="29A301BB" w14:textId="4358D32C" w:rsidR="00AB761D" w:rsidRDefault="00AB761D" w:rsidP="002D7BBD">
      <w:pPr>
        <w:tabs>
          <w:tab w:val="left" w:pos="720"/>
          <w:tab w:val="left" w:pos="1440"/>
          <w:tab w:val="left" w:pos="2410"/>
          <w:tab w:val="left" w:pos="2977"/>
          <w:tab w:val="right" w:pos="8335"/>
          <w:tab w:val="right" w:pos="8505"/>
        </w:tabs>
        <w:jc w:val="both"/>
        <w:rPr>
          <w:rFonts w:ascii="Arial" w:hAnsi="Arial" w:cs="Arial"/>
          <w:szCs w:val="24"/>
          <w:highlight w:val="yellow"/>
        </w:rPr>
      </w:pPr>
    </w:p>
    <w:p w14:paraId="6D8627F1" w14:textId="77777777" w:rsidR="00AB761D" w:rsidRDefault="00AB761D" w:rsidP="002D7BBD">
      <w:pPr>
        <w:tabs>
          <w:tab w:val="left" w:pos="720"/>
          <w:tab w:val="left" w:pos="1440"/>
          <w:tab w:val="left" w:pos="2410"/>
          <w:tab w:val="left" w:pos="2977"/>
          <w:tab w:val="right" w:pos="8335"/>
          <w:tab w:val="right" w:pos="8505"/>
        </w:tabs>
        <w:jc w:val="both"/>
        <w:rPr>
          <w:rFonts w:ascii="Arial" w:hAnsi="Arial" w:cs="Arial"/>
          <w:szCs w:val="24"/>
        </w:rPr>
      </w:pPr>
    </w:p>
    <w:p w14:paraId="4052E529" w14:textId="4308F853" w:rsidR="002E0BF6" w:rsidRDefault="002E0BF6" w:rsidP="002D7BBD">
      <w:pPr>
        <w:tabs>
          <w:tab w:val="left" w:pos="720"/>
          <w:tab w:val="left" w:pos="1440"/>
          <w:tab w:val="left" w:pos="2410"/>
          <w:tab w:val="left" w:pos="2977"/>
          <w:tab w:val="right" w:pos="8335"/>
          <w:tab w:val="right" w:pos="8505"/>
        </w:tabs>
        <w:jc w:val="both"/>
        <w:rPr>
          <w:rFonts w:ascii="Arial" w:hAnsi="Arial" w:cs="Arial"/>
          <w:szCs w:val="24"/>
        </w:rPr>
      </w:pPr>
    </w:p>
    <w:p w14:paraId="6164AD7A" w14:textId="77777777" w:rsidR="004B2E81" w:rsidRDefault="004B2E81" w:rsidP="00031244">
      <w:pPr>
        <w:tabs>
          <w:tab w:val="left" w:pos="720"/>
          <w:tab w:val="left" w:pos="1440"/>
          <w:tab w:val="left" w:pos="5821"/>
        </w:tabs>
        <w:jc w:val="both"/>
        <w:rPr>
          <w:rFonts w:ascii="Arial" w:hAnsi="Arial" w:cs="Arial"/>
          <w:szCs w:val="24"/>
        </w:rPr>
      </w:pPr>
    </w:p>
    <w:p w14:paraId="645B74BB" w14:textId="531F7DC6" w:rsidR="002D7BBD" w:rsidRPr="00180419" w:rsidRDefault="00AB7AF1" w:rsidP="00031244">
      <w:pPr>
        <w:tabs>
          <w:tab w:val="left" w:pos="720"/>
          <w:tab w:val="left" w:pos="1440"/>
          <w:tab w:val="left" w:pos="5821"/>
        </w:tabs>
        <w:jc w:val="both"/>
        <w:rPr>
          <w:rFonts w:ascii="Arial" w:hAnsi="Arial" w:cs="Arial"/>
          <w:szCs w:val="24"/>
        </w:rPr>
      </w:pPr>
      <w:r>
        <w:rPr>
          <w:rFonts w:ascii="Arial" w:hAnsi="Arial" w:cs="Arial"/>
          <w:szCs w:val="24"/>
        </w:rPr>
        <w:t>Martyn Glover</w:t>
      </w:r>
    </w:p>
    <w:p w14:paraId="239A031A" w14:textId="3E0016E5" w:rsidR="002D7BBD" w:rsidRPr="00180419" w:rsidRDefault="00AB7AF1" w:rsidP="002D7BB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Acting </w:t>
      </w:r>
      <w:r w:rsidR="00AB761D">
        <w:rPr>
          <w:rFonts w:ascii="Arial" w:hAnsi="Arial" w:cs="Arial"/>
          <w:szCs w:val="24"/>
        </w:rPr>
        <w:t>Chief Executive Officer</w:t>
      </w:r>
    </w:p>
    <w:p w14:paraId="21A52CA5" w14:textId="5E258DEB" w:rsidR="00180419" w:rsidRDefault="00173ADB" w:rsidP="005437FC">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1</w:t>
      </w:r>
      <w:r w:rsidR="004327B0">
        <w:rPr>
          <w:rFonts w:ascii="Arial" w:hAnsi="Arial" w:cs="Arial"/>
        </w:rPr>
        <w:t>2</w:t>
      </w:r>
      <w:r>
        <w:rPr>
          <w:rFonts w:ascii="Arial" w:hAnsi="Arial" w:cs="Arial"/>
        </w:rPr>
        <w:t xml:space="preserve"> February 2019</w:t>
      </w:r>
      <w:r w:rsidR="00180419" w:rsidRPr="004950A5">
        <w:rPr>
          <w:rFonts w:ascii="Arial" w:hAnsi="Arial" w:cs="Arial"/>
          <w:b/>
          <w:u w:val="single"/>
        </w:rPr>
        <w:br w:type="page"/>
      </w:r>
      <w:r w:rsidR="00180419">
        <w:rPr>
          <w:rFonts w:ascii="Arial" w:hAnsi="Arial" w:cs="Arial"/>
          <w:b/>
        </w:rPr>
        <w:lastRenderedPageBreak/>
        <w:t>Table o</w:t>
      </w:r>
      <w:r w:rsidR="00180419" w:rsidRPr="004950A5">
        <w:rPr>
          <w:rFonts w:ascii="Arial" w:hAnsi="Arial" w:cs="Arial"/>
          <w:b/>
        </w:rPr>
        <w:t>f Contents</w:t>
      </w:r>
    </w:p>
    <w:sdt>
      <w:sdtPr>
        <w:rPr>
          <w:rFonts w:ascii="Times New Roman" w:eastAsia="Times New Roman" w:hAnsi="Times New Roman" w:cs="Times New Roman"/>
          <w:color w:val="auto"/>
          <w:sz w:val="24"/>
          <w:szCs w:val="20"/>
          <w:lang w:val="en-AU"/>
        </w:rPr>
        <w:id w:val="587357285"/>
        <w:docPartObj>
          <w:docPartGallery w:val="Table of Contents"/>
          <w:docPartUnique/>
        </w:docPartObj>
      </w:sdtPr>
      <w:sdtEndPr>
        <w:rPr>
          <w:b/>
          <w:bCs/>
          <w:noProof/>
        </w:rPr>
      </w:sdtEndPr>
      <w:sdtContent>
        <w:p w14:paraId="58AE7B06" w14:textId="77777777" w:rsidR="00AB761D" w:rsidRDefault="00AB761D">
          <w:pPr>
            <w:pStyle w:val="TOCHeading"/>
          </w:pPr>
        </w:p>
        <w:p w14:paraId="601AD755" w14:textId="141BB712" w:rsidR="007C709E" w:rsidRDefault="00AB761D">
          <w:pPr>
            <w:pStyle w:val="TOC1"/>
            <w:rPr>
              <w:rFonts w:asciiTheme="minorHAnsi" w:eastAsiaTheme="minorEastAsia" w:hAnsiTheme="minorHAnsi" w:cstheme="minorBidi"/>
              <w:noProof/>
              <w:sz w:val="22"/>
              <w:szCs w:val="22"/>
              <w:lang w:eastAsia="en-AU"/>
            </w:rPr>
          </w:pPr>
          <w:r w:rsidRPr="00447353">
            <w:rPr>
              <w:rFonts w:ascii="Arial" w:hAnsi="Arial" w:cs="Arial"/>
            </w:rPr>
            <w:fldChar w:fldCharType="begin"/>
          </w:r>
          <w:r w:rsidRPr="00447353">
            <w:rPr>
              <w:rFonts w:ascii="Arial" w:hAnsi="Arial" w:cs="Arial"/>
            </w:rPr>
            <w:instrText xml:space="preserve"> TOC \o "1-3" \h \z \u </w:instrText>
          </w:r>
          <w:r w:rsidRPr="00447353">
            <w:rPr>
              <w:rFonts w:ascii="Arial" w:hAnsi="Arial" w:cs="Arial"/>
            </w:rPr>
            <w:fldChar w:fldCharType="separate"/>
          </w:r>
          <w:hyperlink w:anchor="_Toc880276" w:history="1">
            <w:r w:rsidR="007C709E" w:rsidRPr="00007022">
              <w:rPr>
                <w:rStyle w:val="Hyperlink"/>
                <w:rFonts w:ascii="Arial" w:hAnsi="Arial" w:cs="Arial"/>
                <w:noProof/>
              </w:rPr>
              <w:t>Declaration of Opening</w:t>
            </w:r>
            <w:r w:rsidR="007C709E">
              <w:rPr>
                <w:noProof/>
                <w:webHidden/>
              </w:rPr>
              <w:tab/>
            </w:r>
            <w:r w:rsidR="007C709E">
              <w:rPr>
                <w:noProof/>
                <w:webHidden/>
              </w:rPr>
              <w:fldChar w:fldCharType="begin"/>
            </w:r>
            <w:r w:rsidR="007C709E">
              <w:rPr>
                <w:noProof/>
                <w:webHidden/>
              </w:rPr>
              <w:instrText xml:space="preserve"> PAGEREF _Toc880276 \h </w:instrText>
            </w:r>
            <w:r w:rsidR="007C709E">
              <w:rPr>
                <w:noProof/>
                <w:webHidden/>
              </w:rPr>
            </w:r>
            <w:r w:rsidR="007C709E">
              <w:rPr>
                <w:noProof/>
                <w:webHidden/>
              </w:rPr>
              <w:fldChar w:fldCharType="separate"/>
            </w:r>
            <w:r w:rsidR="00D9197C">
              <w:rPr>
                <w:noProof/>
                <w:webHidden/>
              </w:rPr>
              <w:t>3</w:t>
            </w:r>
            <w:r w:rsidR="007C709E">
              <w:rPr>
                <w:noProof/>
                <w:webHidden/>
              </w:rPr>
              <w:fldChar w:fldCharType="end"/>
            </w:r>
          </w:hyperlink>
        </w:p>
        <w:p w14:paraId="00C3AFB3" w14:textId="0FC06C86" w:rsidR="007C709E" w:rsidRDefault="008155C0">
          <w:pPr>
            <w:pStyle w:val="TOC1"/>
            <w:rPr>
              <w:rFonts w:asciiTheme="minorHAnsi" w:eastAsiaTheme="minorEastAsia" w:hAnsiTheme="minorHAnsi" w:cstheme="minorBidi"/>
              <w:noProof/>
              <w:sz w:val="22"/>
              <w:szCs w:val="22"/>
              <w:lang w:eastAsia="en-AU"/>
            </w:rPr>
          </w:pPr>
          <w:hyperlink w:anchor="_Toc880277" w:history="1">
            <w:r w:rsidR="007C709E" w:rsidRPr="00007022">
              <w:rPr>
                <w:rStyle w:val="Hyperlink"/>
                <w:rFonts w:ascii="Arial" w:hAnsi="Arial" w:cs="Arial"/>
                <w:noProof/>
              </w:rPr>
              <w:t>Present and Apologies and Leave of Absence (Previously Approved)</w:t>
            </w:r>
            <w:r w:rsidR="007C709E">
              <w:rPr>
                <w:noProof/>
                <w:webHidden/>
              </w:rPr>
              <w:tab/>
            </w:r>
            <w:r w:rsidR="007C709E">
              <w:rPr>
                <w:noProof/>
                <w:webHidden/>
              </w:rPr>
              <w:fldChar w:fldCharType="begin"/>
            </w:r>
            <w:r w:rsidR="007C709E">
              <w:rPr>
                <w:noProof/>
                <w:webHidden/>
              </w:rPr>
              <w:instrText xml:space="preserve"> PAGEREF _Toc880277 \h </w:instrText>
            </w:r>
            <w:r w:rsidR="007C709E">
              <w:rPr>
                <w:noProof/>
                <w:webHidden/>
              </w:rPr>
            </w:r>
            <w:r w:rsidR="007C709E">
              <w:rPr>
                <w:noProof/>
                <w:webHidden/>
              </w:rPr>
              <w:fldChar w:fldCharType="separate"/>
            </w:r>
            <w:r w:rsidR="00D9197C">
              <w:rPr>
                <w:noProof/>
                <w:webHidden/>
              </w:rPr>
              <w:t>3</w:t>
            </w:r>
            <w:r w:rsidR="007C709E">
              <w:rPr>
                <w:noProof/>
                <w:webHidden/>
              </w:rPr>
              <w:fldChar w:fldCharType="end"/>
            </w:r>
          </w:hyperlink>
        </w:p>
        <w:p w14:paraId="6E381501" w14:textId="591CBA6E" w:rsidR="007C709E" w:rsidRDefault="008155C0">
          <w:pPr>
            <w:pStyle w:val="TOC1"/>
            <w:rPr>
              <w:rFonts w:asciiTheme="minorHAnsi" w:eastAsiaTheme="minorEastAsia" w:hAnsiTheme="minorHAnsi" w:cstheme="minorBidi"/>
              <w:noProof/>
              <w:sz w:val="22"/>
              <w:szCs w:val="22"/>
              <w:lang w:eastAsia="en-AU"/>
            </w:rPr>
          </w:pPr>
          <w:hyperlink w:anchor="_Toc880278" w:history="1">
            <w:r w:rsidR="007C709E" w:rsidRPr="00007022">
              <w:rPr>
                <w:rStyle w:val="Hyperlink"/>
                <w:rFonts w:ascii="Arial" w:hAnsi="Arial" w:cs="Arial"/>
                <w:noProof/>
              </w:rPr>
              <w:t>1.</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Public Question Time</w:t>
            </w:r>
            <w:r w:rsidR="007C709E">
              <w:rPr>
                <w:noProof/>
                <w:webHidden/>
              </w:rPr>
              <w:tab/>
            </w:r>
            <w:r w:rsidR="007C709E">
              <w:rPr>
                <w:noProof/>
                <w:webHidden/>
              </w:rPr>
              <w:fldChar w:fldCharType="begin"/>
            </w:r>
            <w:r w:rsidR="007C709E">
              <w:rPr>
                <w:noProof/>
                <w:webHidden/>
              </w:rPr>
              <w:instrText xml:space="preserve"> PAGEREF _Toc880278 \h </w:instrText>
            </w:r>
            <w:r w:rsidR="007C709E">
              <w:rPr>
                <w:noProof/>
                <w:webHidden/>
              </w:rPr>
            </w:r>
            <w:r w:rsidR="007C709E">
              <w:rPr>
                <w:noProof/>
                <w:webHidden/>
              </w:rPr>
              <w:fldChar w:fldCharType="separate"/>
            </w:r>
            <w:r w:rsidR="00D9197C">
              <w:rPr>
                <w:noProof/>
                <w:webHidden/>
              </w:rPr>
              <w:t>3</w:t>
            </w:r>
            <w:r w:rsidR="007C709E">
              <w:rPr>
                <w:noProof/>
                <w:webHidden/>
              </w:rPr>
              <w:fldChar w:fldCharType="end"/>
            </w:r>
          </w:hyperlink>
        </w:p>
        <w:p w14:paraId="788AC34B" w14:textId="43FDC1E0" w:rsidR="007C709E" w:rsidRDefault="008155C0">
          <w:pPr>
            <w:pStyle w:val="TOC1"/>
            <w:rPr>
              <w:rFonts w:asciiTheme="minorHAnsi" w:eastAsiaTheme="minorEastAsia" w:hAnsiTheme="minorHAnsi" w:cstheme="minorBidi"/>
              <w:noProof/>
              <w:sz w:val="22"/>
              <w:szCs w:val="22"/>
              <w:lang w:eastAsia="en-AU"/>
            </w:rPr>
          </w:pPr>
          <w:hyperlink w:anchor="_Toc880279" w:history="1">
            <w:r w:rsidR="007C709E" w:rsidRPr="00007022">
              <w:rPr>
                <w:rStyle w:val="Hyperlink"/>
                <w:rFonts w:ascii="Arial" w:hAnsi="Arial" w:cs="Arial"/>
                <w:noProof/>
              </w:rPr>
              <w:t>2.</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Addresses By Members of the Public (only for items listed on the agenda)</w:t>
            </w:r>
            <w:r w:rsidR="007C709E">
              <w:rPr>
                <w:noProof/>
                <w:webHidden/>
              </w:rPr>
              <w:tab/>
            </w:r>
            <w:r w:rsidR="007C709E">
              <w:rPr>
                <w:noProof/>
                <w:webHidden/>
              </w:rPr>
              <w:fldChar w:fldCharType="begin"/>
            </w:r>
            <w:r w:rsidR="007C709E">
              <w:rPr>
                <w:noProof/>
                <w:webHidden/>
              </w:rPr>
              <w:instrText xml:space="preserve"> PAGEREF _Toc880279 \h </w:instrText>
            </w:r>
            <w:r w:rsidR="007C709E">
              <w:rPr>
                <w:noProof/>
                <w:webHidden/>
              </w:rPr>
            </w:r>
            <w:r w:rsidR="007C709E">
              <w:rPr>
                <w:noProof/>
                <w:webHidden/>
              </w:rPr>
              <w:fldChar w:fldCharType="separate"/>
            </w:r>
            <w:r w:rsidR="00D9197C">
              <w:rPr>
                <w:noProof/>
                <w:webHidden/>
              </w:rPr>
              <w:t>4</w:t>
            </w:r>
            <w:r w:rsidR="007C709E">
              <w:rPr>
                <w:noProof/>
                <w:webHidden/>
              </w:rPr>
              <w:fldChar w:fldCharType="end"/>
            </w:r>
          </w:hyperlink>
        </w:p>
        <w:p w14:paraId="7E730A41" w14:textId="177398D2" w:rsidR="007C709E" w:rsidRDefault="008155C0">
          <w:pPr>
            <w:pStyle w:val="TOC1"/>
            <w:rPr>
              <w:rFonts w:asciiTheme="minorHAnsi" w:eastAsiaTheme="minorEastAsia" w:hAnsiTheme="minorHAnsi" w:cstheme="minorBidi"/>
              <w:noProof/>
              <w:sz w:val="22"/>
              <w:szCs w:val="22"/>
              <w:lang w:eastAsia="en-AU"/>
            </w:rPr>
          </w:pPr>
          <w:hyperlink w:anchor="_Toc880280" w:history="1">
            <w:r w:rsidR="007C709E" w:rsidRPr="00007022">
              <w:rPr>
                <w:rStyle w:val="Hyperlink"/>
                <w:rFonts w:ascii="Arial" w:hAnsi="Arial" w:cs="Arial"/>
                <w:noProof/>
              </w:rPr>
              <w:t>3.</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Disclosures of Financial Interest</w:t>
            </w:r>
            <w:r w:rsidR="007C709E">
              <w:rPr>
                <w:noProof/>
                <w:webHidden/>
              </w:rPr>
              <w:tab/>
            </w:r>
            <w:r w:rsidR="007C709E">
              <w:rPr>
                <w:noProof/>
                <w:webHidden/>
              </w:rPr>
              <w:fldChar w:fldCharType="begin"/>
            </w:r>
            <w:r w:rsidR="007C709E">
              <w:rPr>
                <w:noProof/>
                <w:webHidden/>
              </w:rPr>
              <w:instrText xml:space="preserve"> PAGEREF _Toc880280 \h </w:instrText>
            </w:r>
            <w:r w:rsidR="007C709E">
              <w:rPr>
                <w:noProof/>
                <w:webHidden/>
              </w:rPr>
            </w:r>
            <w:r w:rsidR="007C709E">
              <w:rPr>
                <w:noProof/>
                <w:webHidden/>
              </w:rPr>
              <w:fldChar w:fldCharType="separate"/>
            </w:r>
            <w:r w:rsidR="00D9197C">
              <w:rPr>
                <w:noProof/>
                <w:webHidden/>
              </w:rPr>
              <w:t>4</w:t>
            </w:r>
            <w:r w:rsidR="007C709E">
              <w:rPr>
                <w:noProof/>
                <w:webHidden/>
              </w:rPr>
              <w:fldChar w:fldCharType="end"/>
            </w:r>
          </w:hyperlink>
        </w:p>
        <w:p w14:paraId="1E5D631D" w14:textId="3152EAB9" w:rsidR="007C709E" w:rsidRDefault="008155C0">
          <w:pPr>
            <w:pStyle w:val="TOC1"/>
            <w:rPr>
              <w:rFonts w:asciiTheme="minorHAnsi" w:eastAsiaTheme="minorEastAsia" w:hAnsiTheme="minorHAnsi" w:cstheme="minorBidi"/>
              <w:noProof/>
              <w:sz w:val="22"/>
              <w:szCs w:val="22"/>
              <w:lang w:eastAsia="en-AU"/>
            </w:rPr>
          </w:pPr>
          <w:hyperlink w:anchor="_Toc880281" w:history="1">
            <w:r w:rsidR="007C709E" w:rsidRPr="00007022">
              <w:rPr>
                <w:rStyle w:val="Hyperlink"/>
                <w:rFonts w:ascii="Arial" w:hAnsi="Arial" w:cs="Arial"/>
                <w:noProof/>
              </w:rPr>
              <w:t>4.</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Disclosures of Interests Affecting Impartiality</w:t>
            </w:r>
            <w:r w:rsidR="007C709E">
              <w:rPr>
                <w:noProof/>
                <w:webHidden/>
              </w:rPr>
              <w:tab/>
            </w:r>
            <w:r w:rsidR="007C709E">
              <w:rPr>
                <w:noProof/>
                <w:webHidden/>
              </w:rPr>
              <w:fldChar w:fldCharType="begin"/>
            </w:r>
            <w:r w:rsidR="007C709E">
              <w:rPr>
                <w:noProof/>
                <w:webHidden/>
              </w:rPr>
              <w:instrText xml:space="preserve"> PAGEREF _Toc880281 \h </w:instrText>
            </w:r>
            <w:r w:rsidR="007C709E">
              <w:rPr>
                <w:noProof/>
                <w:webHidden/>
              </w:rPr>
            </w:r>
            <w:r w:rsidR="007C709E">
              <w:rPr>
                <w:noProof/>
                <w:webHidden/>
              </w:rPr>
              <w:fldChar w:fldCharType="separate"/>
            </w:r>
            <w:r w:rsidR="00D9197C">
              <w:rPr>
                <w:noProof/>
                <w:webHidden/>
              </w:rPr>
              <w:t>4</w:t>
            </w:r>
            <w:r w:rsidR="007C709E">
              <w:rPr>
                <w:noProof/>
                <w:webHidden/>
              </w:rPr>
              <w:fldChar w:fldCharType="end"/>
            </w:r>
          </w:hyperlink>
        </w:p>
        <w:p w14:paraId="7FB020FB" w14:textId="01BF69F9" w:rsidR="007C709E" w:rsidRDefault="008155C0">
          <w:pPr>
            <w:pStyle w:val="TOC1"/>
            <w:rPr>
              <w:rFonts w:asciiTheme="minorHAnsi" w:eastAsiaTheme="minorEastAsia" w:hAnsiTheme="minorHAnsi" w:cstheme="minorBidi"/>
              <w:noProof/>
              <w:sz w:val="22"/>
              <w:szCs w:val="22"/>
              <w:lang w:eastAsia="en-AU"/>
            </w:rPr>
          </w:pPr>
          <w:hyperlink w:anchor="_Toc880282" w:history="1">
            <w:r w:rsidR="007C709E" w:rsidRPr="00007022">
              <w:rPr>
                <w:rStyle w:val="Hyperlink"/>
                <w:rFonts w:ascii="Arial" w:hAnsi="Arial" w:cs="Arial"/>
                <w:noProof/>
              </w:rPr>
              <w:t>5.</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Declarations by Members That They Have Not Given Due Consideration to Papers</w:t>
            </w:r>
            <w:r w:rsidR="007C709E">
              <w:rPr>
                <w:noProof/>
                <w:webHidden/>
              </w:rPr>
              <w:tab/>
            </w:r>
            <w:r w:rsidR="007C709E">
              <w:rPr>
                <w:noProof/>
                <w:webHidden/>
              </w:rPr>
              <w:fldChar w:fldCharType="begin"/>
            </w:r>
            <w:r w:rsidR="007C709E">
              <w:rPr>
                <w:noProof/>
                <w:webHidden/>
              </w:rPr>
              <w:instrText xml:space="preserve"> PAGEREF _Toc880282 \h </w:instrText>
            </w:r>
            <w:r w:rsidR="007C709E">
              <w:rPr>
                <w:noProof/>
                <w:webHidden/>
              </w:rPr>
            </w:r>
            <w:r w:rsidR="007C709E">
              <w:rPr>
                <w:noProof/>
                <w:webHidden/>
              </w:rPr>
              <w:fldChar w:fldCharType="separate"/>
            </w:r>
            <w:r w:rsidR="00D9197C">
              <w:rPr>
                <w:noProof/>
                <w:webHidden/>
              </w:rPr>
              <w:t>4</w:t>
            </w:r>
            <w:r w:rsidR="007C709E">
              <w:rPr>
                <w:noProof/>
                <w:webHidden/>
              </w:rPr>
              <w:fldChar w:fldCharType="end"/>
            </w:r>
          </w:hyperlink>
        </w:p>
        <w:p w14:paraId="22EE2809" w14:textId="6D9C8184" w:rsidR="007C709E" w:rsidRDefault="008155C0">
          <w:pPr>
            <w:pStyle w:val="TOC1"/>
            <w:rPr>
              <w:rFonts w:asciiTheme="minorHAnsi" w:eastAsiaTheme="minorEastAsia" w:hAnsiTheme="minorHAnsi" w:cstheme="minorBidi"/>
              <w:noProof/>
              <w:sz w:val="22"/>
              <w:szCs w:val="22"/>
              <w:lang w:eastAsia="en-AU"/>
            </w:rPr>
          </w:pPr>
          <w:hyperlink w:anchor="_Toc880283" w:history="1">
            <w:r w:rsidR="007C709E" w:rsidRPr="00007022">
              <w:rPr>
                <w:rStyle w:val="Hyperlink"/>
                <w:rFonts w:ascii="Arial" w:hAnsi="Arial" w:cs="Arial"/>
                <w:noProof/>
              </w:rPr>
              <w:t>6.</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Confirmation of Minutes</w:t>
            </w:r>
            <w:r w:rsidR="007C709E">
              <w:rPr>
                <w:noProof/>
                <w:webHidden/>
              </w:rPr>
              <w:tab/>
            </w:r>
            <w:r w:rsidR="007C709E">
              <w:rPr>
                <w:noProof/>
                <w:webHidden/>
              </w:rPr>
              <w:fldChar w:fldCharType="begin"/>
            </w:r>
            <w:r w:rsidR="007C709E">
              <w:rPr>
                <w:noProof/>
                <w:webHidden/>
              </w:rPr>
              <w:instrText xml:space="preserve"> PAGEREF _Toc880283 \h </w:instrText>
            </w:r>
            <w:r w:rsidR="007C709E">
              <w:rPr>
                <w:noProof/>
                <w:webHidden/>
              </w:rPr>
            </w:r>
            <w:r w:rsidR="007C709E">
              <w:rPr>
                <w:noProof/>
                <w:webHidden/>
              </w:rPr>
              <w:fldChar w:fldCharType="separate"/>
            </w:r>
            <w:r w:rsidR="00D9197C">
              <w:rPr>
                <w:noProof/>
                <w:webHidden/>
              </w:rPr>
              <w:t>5</w:t>
            </w:r>
            <w:r w:rsidR="007C709E">
              <w:rPr>
                <w:noProof/>
                <w:webHidden/>
              </w:rPr>
              <w:fldChar w:fldCharType="end"/>
            </w:r>
          </w:hyperlink>
        </w:p>
        <w:p w14:paraId="258295A5" w14:textId="2C1D74A0" w:rsidR="007C709E" w:rsidRDefault="008155C0">
          <w:pPr>
            <w:pStyle w:val="TOC2"/>
            <w:rPr>
              <w:rFonts w:asciiTheme="minorHAnsi" w:eastAsiaTheme="minorEastAsia" w:hAnsiTheme="minorHAnsi" w:cstheme="minorBidi"/>
              <w:sz w:val="22"/>
              <w:szCs w:val="22"/>
              <w:lang w:eastAsia="en-AU"/>
            </w:rPr>
          </w:pPr>
          <w:hyperlink w:anchor="_Toc880284" w:history="1">
            <w:r w:rsidR="007C709E" w:rsidRPr="00007022">
              <w:rPr>
                <w:rStyle w:val="Hyperlink"/>
              </w:rPr>
              <w:t>6.1</w:t>
            </w:r>
            <w:r w:rsidR="007C709E">
              <w:rPr>
                <w:rFonts w:asciiTheme="minorHAnsi" w:eastAsiaTheme="minorEastAsia" w:hAnsiTheme="minorHAnsi" w:cstheme="minorBidi"/>
                <w:sz w:val="22"/>
                <w:szCs w:val="22"/>
                <w:lang w:eastAsia="en-AU"/>
              </w:rPr>
              <w:tab/>
            </w:r>
            <w:r w:rsidR="007C709E" w:rsidRPr="00007022">
              <w:rPr>
                <w:rStyle w:val="Hyperlink"/>
              </w:rPr>
              <w:t>Audit &amp; Risk Committee Meeting 5 November 2018</w:t>
            </w:r>
            <w:r w:rsidR="007C709E">
              <w:rPr>
                <w:webHidden/>
              </w:rPr>
              <w:tab/>
            </w:r>
            <w:r w:rsidR="007C709E">
              <w:rPr>
                <w:webHidden/>
              </w:rPr>
              <w:fldChar w:fldCharType="begin"/>
            </w:r>
            <w:r w:rsidR="007C709E">
              <w:rPr>
                <w:webHidden/>
              </w:rPr>
              <w:instrText xml:space="preserve"> PAGEREF _Toc880284 \h </w:instrText>
            </w:r>
            <w:r w:rsidR="007C709E">
              <w:rPr>
                <w:webHidden/>
              </w:rPr>
            </w:r>
            <w:r w:rsidR="007C709E">
              <w:rPr>
                <w:webHidden/>
              </w:rPr>
              <w:fldChar w:fldCharType="separate"/>
            </w:r>
            <w:r w:rsidR="00D9197C">
              <w:rPr>
                <w:webHidden/>
              </w:rPr>
              <w:t>5</w:t>
            </w:r>
            <w:r w:rsidR="007C709E">
              <w:rPr>
                <w:webHidden/>
              </w:rPr>
              <w:fldChar w:fldCharType="end"/>
            </w:r>
          </w:hyperlink>
        </w:p>
        <w:p w14:paraId="1DB3B382" w14:textId="58F6DAF3" w:rsidR="007C709E" w:rsidRDefault="008155C0">
          <w:pPr>
            <w:pStyle w:val="TOC1"/>
            <w:rPr>
              <w:rFonts w:asciiTheme="minorHAnsi" w:eastAsiaTheme="minorEastAsia" w:hAnsiTheme="minorHAnsi" w:cstheme="minorBidi"/>
              <w:noProof/>
              <w:sz w:val="22"/>
              <w:szCs w:val="22"/>
              <w:lang w:eastAsia="en-AU"/>
            </w:rPr>
          </w:pPr>
          <w:hyperlink w:anchor="_Toc880285" w:history="1">
            <w:r w:rsidR="007C709E" w:rsidRPr="00007022">
              <w:rPr>
                <w:rStyle w:val="Hyperlink"/>
                <w:rFonts w:ascii="Arial" w:hAnsi="Arial" w:cs="Arial"/>
                <w:noProof/>
              </w:rPr>
              <w:t>7.</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Items for Discussion</w:t>
            </w:r>
            <w:r w:rsidR="007C709E">
              <w:rPr>
                <w:noProof/>
                <w:webHidden/>
              </w:rPr>
              <w:tab/>
            </w:r>
            <w:r w:rsidR="007C709E">
              <w:rPr>
                <w:noProof/>
                <w:webHidden/>
              </w:rPr>
              <w:fldChar w:fldCharType="begin"/>
            </w:r>
            <w:r w:rsidR="007C709E">
              <w:rPr>
                <w:noProof/>
                <w:webHidden/>
              </w:rPr>
              <w:instrText xml:space="preserve"> PAGEREF _Toc880285 \h </w:instrText>
            </w:r>
            <w:r w:rsidR="007C709E">
              <w:rPr>
                <w:noProof/>
                <w:webHidden/>
              </w:rPr>
            </w:r>
            <w:r w:rsidR="007C709E">
              <w:rPr>
                <w:noProof/>
                <w:webHidden/>
              </w:rPr>
              <w:fldChar w:fldCharType="separate"/>
            </w:r>
            <w:r w:rsidR="00D9197C">
              <w:rPr>
                <w:noProof/>
                <w:webHidden/>
              </w:rPr>
              <w:t>5</w:t>
            </w:r>
            <w:r w:rsidR="007C709E">
              <w:rPr>
                <w:noProof/>
                <w:webHidden/>
              </w:rPr>
              <w:fldChar w:fldCharType="end"/>
            </w:r>
          </w:hyperlink>
        </w:p>
        <w:p w14:paraId="11FA5088" w14:textId="0CB8042F" w:rsidR="007C709E" w:rsidRDefault="008155C0">
          <w:pPr>
            <w:pStyle w:val="TOC1"/>
            <w:rPr>
              <w:rFonts w:asciiTheme="minorHAnsi" w:eastAsiaTheme="minorEastAsia" w:hAnsiTheme="minorHAnsi" w:cstheme="minorBidi"/>
              <w:noProof/>
              <w:sz w:val="22"/>
              <w:szCs w:val="22"/>
              <w:lang w:eastAsia="en-AU"/>
            </w:rPr>
          </w:pPr>
          <w:hyperlink w:anchor="_Toc880286" w:history="1">
            <w:r w:rsidR="007C709E" w:rsidRPr="00007022">
              <w:rPr>
                <w:rStyle w:val="Hyperlink"/>
                <w:rFonts w:ascii="Arial" w:hAnsi="Arial" w:cs="Arial"/>
                <w:noProof/>
              </w:rPr>
              <w:t>7.1</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Annual Compliance Audit Return - 2018</w:t>
            </w:r>
            <w:r w:rsidR="007C709E">
              <w:rPr>
                <w:noProof/>
                <w:webHidden/>
              </w:rPr>
              <w:tab/>
            </w:r>
            <w:r w:rsidR="007C709E">
              <w:rPr>
                <w:noProof/>
                <w:webHidden/>
              </w:rPr>
              <w:fldChar w:fldCharType="begin"/>
            </w:r>
            <w:r w:rsidR="007C709E">
              <w:rPr>
                <w:noProof/>
                <w:webHidden/>
              </w:rPr>
              <w:instrText xml:space="preserve"> PAGEREF _Toc880286 \h </w:instrText>
            </w:r>
            <w:r w:rsidR="007C709E">
              <w:rPr>
                <w:noProof/>
                <w:webHidden/>
              </w:rPr>
            </w:r>
            <w:r w:rsidR="007C709E">
              <w:rPr>
                <w:noProof/>
                <w:webHidden/>
              </w:rPr>
              <w:fldChar w:fldCharType="separate"/>
            </w:r>
            <w:r w:rsidR="00D9197C">
              <w:rPr>
                <w:noProof/>
                <w:webHidden/>
              </w:rPr>
              <w:t>6</w:t>
            </w:r>
            <w:r w:rsidR="007C709E">
              <w:rPr>
                <w:noProof/>
                <w:webHidden/>
              </w:rPr>
              <w:fldChar w:fldCharType="end"/>
            </w:r>
          </w:hyperlink>
        </w:p>
        <w:p w14:paraId="4AF01DC3" w14:textId="30C935BA" w:rsidR="007C709E" w:rsidRDefault="008155C0">
          <w:pPr>
            <w:pStyle w:val="TOC1"/>
            <w:rPr>
              <w:rFonts w:asciiTheme="minorHAnsi" w:eastAsiaTheme="minorEastAsia" w:hAnsiTheme="minorHAnsi" w:cstheme="minorBidi"/>
              <w:noProof/>
              <w:sz w:val="22"/>
              <w:szCs w:val="22"/>
              <w:lang w:eastAsia="en-AU"/>
            </w:rPr>
          </w:pPr>
          <w:hyperlink w:anchor="_Toc880287" w:history="1">
            <w:r w:rsidR="007C709E" w:rsidRPr="00007022">
              <w:rPr>
                <w:rStyle w:val="Hyperlink"/>
                <w:rFonts w:ascii="Arial" w:hAnsi="Arial" w:cs="Arial"/>
                <w:noProof/>
              </w:rPr>
              <w:t>8</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Confidential Items</w:t>
            </w:r>
            <w:r w:rsidR="007C709E">
              <w:rPr>
                <w:noProof/>
                <w:webHidden/>
              </w:rPr>
              <w:tab/>
            </w:r>
            <w:r w:rsidR="007C709E">
              <w:rPr>
                <w:noProof/>
                <w:webHidden/>
              </w:rPr>
              <w:fldChar w:fldCharType="begin"/>
            </w:r>
            <w:r w:rsidR="007C709E">
              <w:rPr>
                <w:noProof/>
                <w:webHidden/>
              </w:rPr>
              <w:instrText xml:space="preserve"> PAGEREF _Toc880287 \h </w:instrText>
            </w:r>
            <w:r w:rsidR="007C709E">
              <w:rPr>
                <w:noProof/>
                <w:webHidden/>
              </w:rPr>
            </w:r>
            <w:r w:rsidR="007C709E">
              <w:rPr>
                <w:noProof/>
                <w:webHidden/>
              </w:rPr>
              <w:fldChar w:fldCharType="separate"/>
            </w:r>
            <w:r w:rsidR="00D9197C">
              <w:rPr>
                <w:noProof/>
                <w:webHidden/>
              </w:rPr>
              <w:t>8</w:t>
            </w:r>
            <w:r w:rsidR="007C709E">
              <w:rPr>
                <w:noProof/>
                <w:webHidden/>
              </w:rPr>
              <w:fldChar w:fldCharType="end"/>
            </w:r>
          </w:hyperlink>
        </w:p>
        <w:p w14:paraId="78B2B00E" w14:textId="6740396C" w:rsidR="007C709E" w:rsidRDefault="008155C0">
          <w:pPr>
            <w:pStyle w:val="TOC1"/>
            <w:rPr>
              <w:rFonts w:asciiTheme="minorHAnsi" w:eastAsiaTheme="minorEastAsia" w:hAnsiTheme="minorHAnsi" w:cstheme="minorBidi"/>
              <w:noProof/>
              <w:sz w:val="22"/>
              <w:szCs w:val="22"/>
              <w:lang w:eastAsia="en-AU"/>
            </w:rPr>
          </w:pPr>
          <w:hyperlink w:anchor="_Toc880288" w:history="1">
            <w:r w:rsidR="007C709E" w:rsidRPr="00007022">
              <w:rPr>
                <w:rStyle w:val="Hyperlink"/>
                <w:rFonts w:ascii="Arial" w:hAnsi="Arial" w:cs="Arial"/>
                <w:noProof/>
              </w:rPr>
              <w:t>8.1</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Internal Audit Actions</w:t>
            </w:r>
            <w:r w:rsidR="007C709E">
              <w:rPr>
                <w:noProof/>
                <w:webHidden/>
              </w:rPr>
              <w:tab/>
            </w:r>
            <w:r w:rsidR="007C709E">
              <w:rPr>
                <w:noProof/>
                <w:webHidden/>
              </w:rPr>
              <w:fldChar w:fldCharType="begin"/>
            </w:r>
            <w:r w:rsidR="007C709E">
              <w:rPr>
                <w:noProof/>
                <w:webHidden/>
              </w:rPr>
              <w:instrText xml:space="preserve"> PAGEREF _Toc880288 \h </w:instrText>
            </w:r>
            <w:r w:rsidR="007C709E">
              <w:rPr>
                <w:noProof/>
                <w:webHidden/>
              </w:rPr>
            </w:r>
            <w:r w:rsidR="007C709E">
              <w:rPr>
                <w:noProof/>
                <w:webHidden/>
              </w:rPr>
              <w:fldChar w:fldCharType="separate"/>
            </w:r>
            <w:r w:rsidR="00D9197C">
              <w:rPr>
                <w:noProof/>
                <w:webHidden/>
              </w:rPr>
              <w:t>8</w:t>
            </w:r>
            <w:r w:rsidR="007C709E">
              <w:rPr>
                <w:noProof/>
                <w:webHidden/>
              </w:rPr>
              <w:fldChar w:fldCharType="end"/>
            </w:r>
          </w:hyperlink>
        </w:p>
        <w:p w14:paraId="7A1910B4" w14:textId="47EF1F81" w:rsidR="007C709E" w:rsidRDefault="008155C0">
          <w:pPr>
            <w:pStyle w:val="TOC1"/>
            <w:rPr>
              <w:rFonts w:asciiTheme="minorHAnsi" w:eastAsiaTheme="minorEastAsia" w:hAnsiTheme="minorHAnsi" w:cstheme="minorBidi"/>
              <w:noProof/>
              <w:sz w:val="22"/>
              <w:szCs w:val="22"/>
              <w:lang w:eastAsia="en-AU"/>
            </w:rPr>
          </w:pPr>
          <w:hyperlink w:anchor="_Toc880289" w:history="1">
            <w:r w:rsidR="007C709E" w:rsidRPr="00007022">
              <w:rPr>
                <w:rStyle w:val="Hyperlink"/>
                <w:rFonts w:ascii="Arial" w:hAnsi="Arial" w:cs="Arial"/>
                <w:noProof/>
              </w:rPr>
              <w:t>8.2</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Accounts Payable Process Audit</w:t>
            </w:r>
            <w:r w:rsidR="007C709E">
              <w:rPr>
                <w:noProof/>
                <w:webHidden/>
              </w:rPr>
              <w:tab/>
            </w:r>
            <w:r w:rsidR="007C709E">
              <w:rPr>
                <w:noProof/>
                <w:webHidden/>
              </w:rPr>
              <w:fldChar w:fldCharType="begin"/>
            </w:r>
            <w:r w:rsidR="007C709E">
              <w:rPr>
                <w:noProof/>
                <w:webHidden/>
              </w:rPr>
              <w:instrText xml:space="preserve"> PAGEREF _Toc880289 \h </w:instrText>
            </w:r>
            <w:r w:rsidR="007C709E">
              <w:rPr>
                <w:noProof/>
                <w:webHidden/>
              </w:rPr>
            </w:r>
            <w:r w:rsidR="007C709E">
              <w:rPr>
                <w:noProof/>
                <w:webHidden/>
              </w:rPr>
              <w:fldChar w:fldCharType="separate"/>
            </w:r>
            <w:r w:rsidR="00D9197C">
              <w:rPr>
                <w:noProof/>
                <w:webHidden/>
              </w:rPr>
              <w:t>8</w:t>
            </w:r>
            <w:r w:rsidR="007C709E">
              <w:rPr>
                <w:noProof/>
                <w:webHidden/>
              </w:rPr>
              <w:fldChar w:fldCharType="end"/>
            </w:r>
          </w:hyperlink>
        </w:p>
        <w:p w14:paraId="2EA2C0E7" w14:textId="613524BC" w:rsidR="007C709E" w:rsidRDefault="008155C0">
          <w:pPr>
            <w:pStyle w:val="TOC1"/>
            <w:rPr>
              <w:rFonts w:asciiTheme="minorHAnsi" w:eastAsiaTheme="minorEastAsia" w:hAnsiTheme="minorHAnsi" w:cstheme="minorBidi"/>
              <w:noProof/>
              <w:sz w:val="22"/>
              <w:szCs w:val="22"/>
              <w:lang w:eastAsia="en-AU"/>
            </w:rPr>
          </w:pPr>
          <w:hyperlink w:anchor="_Toc880290" w:history="1">
            <w:r w:rsidR="007C709E" w:rsidRPr="00007022">
              <w:rPr>
                <w:rStyle w:val="Hyperlink"/>
                <w:rFonts w:ascii="Arial" w:hAnsi="Arial" w:cs="Arial"/>
                <w:noProof/>
              </w:rPr>
              <w:t>9</w:t>
            </w:r>
            <w:r w:rsidR="007C709E">
              <w:rPr>
                <w:rFonts w:asciiTheme="minorHAnsi" w:eastAsiaTheme="minorEastAsia" w:hAnsiTheme="minorHAnsi" w:cstheme="minorBidi"/>
                <w:noProof/>
                <w:sz w:val="22"/>
                <w:szCs w:val="22"/>
                <w:lang w:eastAsia="en-AU"/>
              </w:rPr>
              <w:tab/>
            </w:r>
            <w:r w:rsidR="007C709E" w:rsidRPr="00007022">
              <w:rPr>
                <w:rStyle w:val="Hyperlink"/>
                <w:rFonts w:ascii="Arial" w:hAnsi="Arial" w:cs="Arial"/>
                <w:noProof/>
              </w:rPr>
              <w:t>Date of next meeting</w:t>
            </w:r>
            <w:r w:rsidR="007C709E">
              <w:rPr>
                <w:noProof/>
                <w:webHidden/>
              </w:rPr>
              <w:tab/>
            </w:r>
            <w:r w:rsidR="007C709E">
              <w:rPr>
                <w:noProof/>
                <w:webHidden/>
              </w:rPr>
              <w:fldChar w:fldCharType="begin"/>
            </w:r>
            <w:r w:rsidR="007C709E">
              <w:rPr>
                <w:noProof/>
                <w:webHidden/>
              </w:rPr>
              <w:instrText xml:space="preserve"> PAGEREF _Toc880290 \h </w:instrText>
            </w:r>
            <w:r w:rsidR="007C709E">
              <w:rPr>
                <w:noProof/>
                <w:webHidden/>
              </w:rPr>
            </w:r>
            <w:r w:rsidR="007C709E">
              <w:rPr>
                <w:noProof/>
                <w:webHidden/>
              </w:rPr>
              <w:fldChar w:fldCharType="separate"/>
            </w:r>
            <w:r w:rsidR="00D9197C">
              <w:rPr>
                <w:noProof/>
                <w:webHidden/>
              </w:rPr>
              <w:t>8</w:t>
            </w:r>
            <w:r w:rsidR="007C709E">
              <w:rPr>
                <w:noProof/>
                <w:webHidden/>
              </w:rPr>
              <w:fldChar w:fldCharType="end"/>
            </w:r>
          </w:hyperlink>
        </w:p>
        <w:p w14:paraId="34CF2CF8" w14:textId="7D21603E" w:rsidR="007C709E" w:rsidRDefault="008155C0">
          <w:pPr>
            <w:pStyle w:val="TOC1"/>
            <w:rPr>
              <w:rFonts w:asciiTheme="minorHAnsi" w:eastAsiaTheme="minorEastAsia" w:hAnsiTheme="minorHAnsi" w:cstheme="minorBidi"/>
              <w:noProof/>
              <w:sz w:val="22"/>
              <w:szCs w:val="22"/>
              <w:lang w:eastAsia="en-AU"/>
            </w:rPr>
          </w:pPr>
          <w:hyperlink w:anchor="_Toc880291" w:history="1">
            <w:r w:rsidR="007C709E" w:rsidRPr="00007022">
              <w:rPr>
                <w:rStyle w:val="Hyperlink"/>
                <w:rFonts w:ascii="Arial" w:hAnsi="Arial" w:cs="Arial"/>
                <w:noProof/>
              </w:rPr>
              <w:t>Declaration of Closure</w:t>
            </w:r>
            <w:r w:rsidR="007C709E">
              <w:rPr>
                <w:noProof/>
                <w:webHidden/>
              </w:rPr>
              <w:tab/>
            </w:r>
            <w:r w:rsidR="007C709E">
              <w:rPr>
                <w:noProof/>
                <w:webHidden/>
              </w:rPr>
              <w:fldChar w:fldCharType="begin"/>
            </w:r>
            <w:r w:rsidR="007C709E">
              <w:rPr>
                <w:noProof/>
                <w:webHidden/>
              </w:rPr>
              <w:instrText xml:space="preserve"> PAGEREF _Toc880291 \h </w:instrText>
            </w:r>
            <w:r w:rsidR="007C709E">
              <w:rPr>
                <w:noProof/>
                <w:webHidden/>
              </w:rPr>
            </w:r>
            <w:r w:rsidR="007C709E">
              <w:rPr>
                <w:noProof/>
                <w:webHidden/>
              </w:rPr>
              <w:fldChar w:fldCharType="separate"/>
            </w:r>
            <w:r w:rsidR="00D9197C">
              <w:rPr>
                <w:noProof/>
                <w:webHidden/>
              </w:rPr>
              <w:t>8</w:t>
            </w:r>
            <w:r w:rsidR="007C709E">
              <w:rPr>
                <w:noProof/>
                <w:webHidden/>
              </w:rPr>
              <w:fldChar w:fldCharType="end"/>
            </w:r>
          </w:hyperlink>
        </w:p>
        <w:p w14:paraId="133803AA" w14:textId="13668C23" w:rsidR="00AB761D" w:rsidRDefault="00AB761D" w:rsidP="00447353">
          <w:pPr>
            <w:tabs>
              <w:tab w:val="right" w:leader="dot" w:pos="8222"/>
            </w:tabs>
          </w:pPr>
          <w:r w:rsidRPr="00447353">
            <w:rPr>
              <w:rFonts w:ascii="Arial" w:hAnsi="Arial" w:cs="Arial"/>
              <w:b/>
              <w:bCs/>
              <w:noProof/>
            </w:rPr>
            <w:fldChar w:fldCharType="end"/>
          </w:r>
        </w:p>
      </w:sdtContent>
    </w:sdt>
    <w:p w14:paraId="66F15BD5" w14:textId="77777777"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545CFAB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0E0BB78C" w14:textId="77777777" w:rsidR="00180419" w:rsidRPr="004950A5" w:rsidRDefault="00180419" w:rsidP="002E7E43">
      <w:pPr>
        <w:pStyle w:val="TOC2"/>
      </w:pPr>
    </w:p>
    <w:p w14:paraId="728D20A4"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B2A28EB"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0B70843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7D84891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footerReference w:type="first" r:id="rId15"/>
          <w:pgSz w:w="11907" w:h="16840" w:code="9"/>
          <w:pgMar w:top="1440" w:right="1797" w:bottom="1440" w:left="1797" w:header="709" w:footer="720" w:gutter="0"/>
          <w:cols w:space="720"/>
          <w:titlePg/>
          <w:docGrid w:linePitch="326"/>
        </w:sectPr>
      </w:pPr>
    </w:p>
    <w:p w14:paraId="608C5467"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028EE8D6" w14:textId="77777777" w:rsidR="00D05D60" w:rsidRPr="00180419" w:rsidRDefault="00D05D60" w:rsidP="00B06B41">
      <w:pPr>
        <w:tabs>
          <w:tab w:val="left" w:pos="720"/>
          <w:tab w:val="left" w:pos="1440"/>
          <w:tab w:val="left" w:pos="2410"/>
          <w:tab w:val="left" w:pos="2977"/>
          <w:tab w:val="right" w:pos="8335"/>
          <w:tab w:val="right" w:pos="8505"/>
        </w:tabs>
        <w:jc w:val="both"/>
        <w:rPr>
          <w:rFonts w:ascii="Arial" w:hAnsi="Arial" w:cs="Arial"/>
          <w:b/>
          <w:szCs w:val="24"/>
        </w:rPr>
      </w:pPr>
    </w:p>
    <w:p w14:paraId="3F86FF0F" w14:textId="616BE670" w:rsidR="00812014" w:rsidRPr="00812014" w:rsidRDefault="00180419" w:rsidP="00B06B41">
      <w:pPr>
        <w:tabs>
          <w:tab w:val="left" w:pos="720"/>
          <w:tab w:val="left" w:pos="1440"/>
          <w:tab w:val="left" w:pos="2410"/>
          <w:tab w:val="left" w:pos="2977"/>
          <w:tab w:val="right" w:pos="8335"/>
          <w:tab w:val="right" w:pos="8505"/>
        </w:tabs>
        <w:jc w:val="both"/>
        <w:rPr>
          <w:rFonts w:ascii="Arial" w:hAnsi="Arial"/>
          <w:b/>
        </w:rPr>
      </w:pPr>
      <w:r w:rsidRPr="00812014">
        <w:rPr>
          <w:rFonts w:ascii="Arial" w:hAnsi="Arial" w:cs="Arial"/>
          <w:b/>
          <w:szCs w:val="24"/>
        </w:rPr>
        <w:t xml:space="preserve">Notice of a meeting of the </w:t>
      </w:r>
      <w:r w:rsidR="00B06B41">
        <w:rPr>
          <w:rFonts w:ascii="Arial" w:hAnsi="Arial" w:cs="Arial"/>
          <w:b/>
          <w:szCs w:val="24"/>
        </w:rPr>
        <w:t>Audit &amp; Risk</w:t>
      </w:r>
      <w:r w:rsidRPr="00812014">
        <w:rPr>
          <w:rFonts w:ascii="Arial" w:hAnsi="Arial" w:cs="Arial"/>
          <w:b/>
          <w:szCs w:val="24"/>
        </w:rPr>
        <w:t xml:space="preserve"> Committee to be held in the </w:t>
      </w:r>
      <w:r w:rsidR="00131223">
        <w:rPr>
          <w:rFonts w:ascii="Arial" w:hAnsi="Arial"/>
          <w:b/>
        </w:rPr>
        <w:t>Meeting Room</w:t>
      </w:r>
      <w:r w:rsidR="00812014" w:rsidRPr="00812014">
        <w:rPr>
          <w:rFonts w:ascii="Arial" w:hAnsi="Arial"/>
          <w:b/>
        </w:rPr>
        <w:t xml:space="preserve"> at </w:t>
      </w:r>
      <w:r w:rsidR="00B06B41">
        <w:rPr>
          <w:rFonts w:ascii="Arial" w:hAnsi="Arial"/>
          <w:b/>
        </w:rPr>
        <w:t>the City of Nedlands</w:t>
      </w:r>
      <w:r w:rsidR="00812014">
        <w:rPr>
          <w:rFonts w:ascii="Arial" w:hAnsi="Arial"/>
        </w:rPr>
        <w:t xml:space="preserve"> </w:t>
      </w:r>
      <w:r w:rsidRPr="00812014">
        <w:rPr>
          <w:rFonts w:ascii="Arial" w:hAnsi="Arial" w:cs="Arial"/>
          <w:b/>
          <w:szCs w:val="24"/>
        </w:rPr>
        <w:t xml:space="preserve">on </w:t>
      </w:r>
      <w:r w:rsidR="00173ADB">
        <w:rPr>
          <w:rFonts w:ascii="Arial" w:hAnsi="Arial"/>
          <w:b/>
        </w:rPr>
        <w:t xml:space="preserve">Monday 18 </w:t>
      </w:r>
      <w:proofErr w:type="spellStart"/>
      <w:r w:rsidR="00173ADB">
        <w:rPr>
          <w:rFonts w:ascii="Arial" w:hAnsi="Arial"/>
          <w:b/>
        </w:rPr>
        <w:t>Feburary</w:t>
      </w:r>
      <w:proofErr w:type="spellEnd"/>
      <w:r w:rsidR="00173ADB">
        <w:rPr>
          <w:rFonts w:ascii="Arial" w:hAnsi="Arial"/>
          <w:b/>
        </w:rPr>
        <w:t xml:space="preserve"> 2019</w:t>
      </w:r>
      <w:r w:rsidR="00812014" w:rsidRPr="00812014">
        <w:rPr>
          <w:rFonts w:ascii="Arial" w:hAnsi="Arial"/>
          <w:b/>
        </w:rPr>
        <w:t xml:space="preserve"> </w:t>
      </w:r>
      <w:r w:rsidRPr="00812014">
        <w:rPr>
          <w:rFonts w:ascii="Arial" w:hAnsi="Arial" w:cs="Arial"/>
          <w:b/>
          <w:szCs w:val="24"/>
        </w:rPr>
        <w:t xml:space="preserve">at </w:t>
      </w:r>
      <w:r w:rsidR="005D3FE4">
        <w:rPr>
          <w:rFonts w:ascii="Arial" w:hAnsi="Arial"/>
          <w:b/>
        </w:rPr>
        <w:t xml:space="preserve">5.30 </w:t>
      </w:r>
      <w:r w:rsidR="00B06B41">
        <w:rPr>
          <w:rFonts w:ascii="Arial" w:hAnsi="Arial"/>
          <w:b/>
        </w:rPr>
        <w:t>pm</w:t>
      </w:r>
      <w:r w:rsidR="00812014" w:rsidRPr="00812014">
        <w:rPr>
          <w:rFonts w:ascii="Arial" w:hAnsi="Arial"/>
          <w:b/>
        </w:rPr>
        <w:t>.</w:t>
      </w:r>
    </w:p>
    <w:p w14:paraId="38F3A776"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766C2F82"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F677FAB" w14:textId="77777777" w:rsidR="00D05D60" w:rsidRPr="00180419" w:rsidRDefault="00B06B41" w:rsidP="00562866">
      <w:pPr>
        <w:pStyle w:val="Heading6"/>
        <w:rPr>
          <w:rFonts w:ascii="Arial" w:hAnsi="Arial" w:cs="Arial"/>
          <w:sz w:val="24"/>
          <w:szCs w:val="24"/>
          <w:u w:val="none"/>
        </w:rPr>
      </w:pPr>
      <w:r>
        <w:rPr>
          <w:rFonts w:ascii="Arial" w:hAnsi="Arial" w:cs="Arial"/>
          <w:sz w:val="24"/>
          <w:szCs w:val="24"/>
          <w:u w:val="none"/>
        </w:rPr>
        <w:t>Audit &amp; Risk</w:t>
      </w:r>
      <w:r w:rsidR="000323F9">
        <w:rPr>
          <w:rFonts w:ascii="Arial" w:hAnsi="Arial" w:cs="Arial"/>
          <w:sz w:val="24"/>
          <w:szCs w:val="24"/>
          <w:u w:val="none"/>
        </w:rPr>
        <w:t xml:space="preserve"> </w:t>
      </w:r>
      <w:r w:rsidR="00180419" w:rsidRPr="00180419">
        <w:rPr>
          <w:rFonts w:ascii="Arial" w:hAnsi="Arial" w:cs="Arial"/>
          <w:sz w:val="24"/>
          <w:szCs w:val="24"/>
          <w:u w:val="none"/>
        </w:rPr>
        <w:t>Committee Agenda</w:t>
      </w:r>
    </w:p>
    <w:p w14:paraId="30999D43" w14:textId="77777777" w:rsidR="00562866" w:rsidRPr="00562866" w:rsidRDefault="00562866" w:rsidP="00562866"/>
    <w:p w14:paraId="1032DA86" w14:textId="77777777" w:rsidR="00683A50" w:rsidRPr="00180419" w:rsidRDefault="00562866" w:rsidP="00765E9D">
      <w:pPr>
        <w:pStyle w:val="Heading1"/>
        <w:spacing w:before="0" w:after="0"/>
        <w:rPr>
          <w:rFonts w:ascii="Arial" w:hAnsi="Arial" w:cs="Arial"/>
          <w:sz w:val="24"/>
          <w:szCs w:val="24"/>
          <w:u w:val="none"/>
        </w:rPr>
      </w:pPr>
      <w:bookmarkStart w:id="1" w:name="_Toc489603343"/>
      <w:bookmarkStart w:id="2" w:name="_Toc880276"/>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bookmarkEnd w:id="2"/>
    </w:p>
    <w:p w14:paraId="09F60F97"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3FC0BD37" w14:textId="11AF2F4E" w:rsidR="00683A50" w:rsidRPr="00812014" w:rsidRDefault="00683A50" w:rsidP="00765E9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 xml:space="preserve">at </w:t>
      </w:r>
      <w:r w:rsidR="005D3FE4">
        <w:rPr>
          <w:rFonts w:ascii="Arial" w:hAnsi="Arial"/>
        </w:rPr>
        <w:t xml:space="preserve">5.30 </w:t>
      </w:r>
      <w:r w:rsidR="00B06B41">
        <w:rPr>
          <w:rFonts w:ascii="Arial" w:hAnsi="Arial"/>
        </w:rPr>
        <w:t>pm</w:t>
      </w:r>
      <w:r w:rsidR="00812014">
        <w:rPr>
          <w:rFonts w:ascii="Arial" w:hAnsi="Arial"/>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6027CB02"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71A3F85F"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3A7C3CE3"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4B38AB5A" w14:textId="77777777" w:rsidR="00D05D60" w:rsidRPr="00180419" w:rsidRDefault="00562866" w:rsidP="00765E9D">
      <w:pPr>
        <w:pStyle w:val="Heading1"/>
        <w:spacing w:before="0" w:after="0"/>
        <w:rPr>
          <w:rFonts w:ascii="Arial" w:hAnsi="Arial" w:cs="Arial"/>
          <w:sz w:val="24"/>
          <w:szCs w:val="24"/>
          <w:u w:val="none"/>
        </w:rPr>
      </w:pPr>
      <w:bookmarkStart w:id="3" w:name="_Toc489603344"/>
      <w:bookmarkStart w:id="4" w:name="_Toc880277"/>
      <w:r>
        <w:rPr>
          <w:rFonts w:ascii="Arial" w:hAnsi="Arial" w:cs="Arial"/>
          <w:caps w:val="0"/>
          <w:sz w:val="24"/>
          <w:szCs w:val="24"/>
          <w:u w:val="none"/>
        </w:rPr>
        <w:t>Present and Apologies a</w:t>
      </w:r>
      <w:r w:rsidR="00461CC5">
        <w:rPr>
          <w:rFonts w:ascii="Arial" w:hAnsi="Arial" w:cs="Arial"/>
          <w:caps w:val="0"/>
          <w:sz w:val="24"/>
          <w:szCs w:val="24"/>
          <w:u w:val="none"/>
        </w:rPr>
        <w:t>nd Leave o</w:t>
      </w:r>
      <w:r w:rsidR="00180419" w:rsidRPr="00180419">
        <w:rPr>
          <w:rFonts w:ascii="Arial" w:hAnsi="Arial" w:cs="Arial"/>
          <w:caps w:val="0"/>
          <w:sz w:val="24"/>
          <w:szCs w:val="24"/>
          <w:u w:val="none"/>
        </w:rPr>
        <w:t>f Absence (Previously Approved)</w:t>
      </w:r>
      <w:bookmarkEnd w:id="3"/>
      <w:bookmarkEnd w:id="4"/>
    </w:p>
    <w:p w14:paraId="58128232"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39A273F" w14:textId="1633961B" w:rsidR="00462C0E" w:rsidRPr="00147AEA" w:rsidRDefault="00180419" w:rsidP="00462C0E">
      <w:pPr>
        <w:tabs>
          <w:tab w:val="left" w:pos="3119"/>
        </w:tabs>
        <w:jc w:val="both"/>
        <w:rPr>
          <w:rFonts w:ascii="Arial" w:hAnsi="Arial" w:cs="Arial"/>
          <w:b/>
          <w:szCs w:val="24"/>
        </w:rPr>
      </w:pPr>
      <w:r w:rsidRPr="00180419">
        <w:rPr>
          <w:rFonts w:ascii="Arial" w:hAnsi="Arial" w:cs="Arial"/>
          <w:b/>
        </w:rPr>
        <w:t>Leave of Absence</w:t>
      </w:r>
      <w:r w:rsidR="00562866">
        <w:rPr>
          <w:rFonts w:ascii="Arial" w:hAnsi="Arial" w:cs="Arial"/>
        </w:rPr>
        <w:tab/>
      </w:r>
      <w:r w:rsidR="00CC3E05">
        <w:rPr>
          <w:rFonts w:ascii="Arial" w:hAnsi="Arial" w:cs="Arial"/>
        </w:rPr>
        <w:t>None at distribution of agenda</w:t>
      </w:r>
      <w:r w:rsidR="00462C0E">
        <w:rPr>
          <w:rFonts w:ascii="Arial" w:hAnsi="Arial" w:cs="Arial"/>
          <w:szCs w:val="24"/>
        </w:rPr>
        <w:t>.</w:t>
      </w:r>
    </w:p>
    <w:p w14:paraId="47CBE1F6"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73A8818A" w14:textId="77777777" w:rsidR="002D7BBD" w:rsidRDefault="002D7BBD"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20F52A1C" w14:textId="2ADE5C86" w:rsidR="007A7A14" w:rsidRPr="00147AEA" w:rsidRDefault="0094615A" w:rsidP="00E80998">
      <w:pPr>
        <w:tabs>
          <w:tab w:val="left" w:pos="3119"/>
        </w:tabs>
        <w:jc w:val="both"/>
        <w:rPr>
          <w:rFonts w:ascii="Arial" w:hAnsi="Arial" w:cs="Arial"/>
          <w:b/>
          <w:szCs w:val="24"/>
        </w:rPr>
      </w:pPr>
      <w:r>
        <w:rPr>
          <w:rFonts w:ascii="Arial" w:hAnsi="Arial" w:cs="Arial"/>
          <w:b/>
          <w:szCs w:val="24"/>
        </w:rPr>
        <w:t>Apologies</w:t>
      </w:r>
      <w:r w:rsidR="00CC6E8E">
        <w:rPr>
          <w:rFonts w:ascii="Arial" w:hAnsi="Arial" w:cs="Arial"/>
          <w:b/>
          <w:szCs w:val="24"/>
        </w:rPr>
        <w:tab/>
      </w:r>
      <w:r w:rsidR="00787E16">
        <w:rPr>
          <w:rFonts w:ascii="Arial" w:hAnsi="Arial" w:cs="Arial"/>
        </w:rPr>
        <w:t>None at distribution of agenda</w:t>
      </w:r>
      <w:r w:rsidR="00462C0E">
        <w:rPr>
          <w:rFonts w:ascii="Arial" w:hAnsi="Arial" w:cs="Arial"/>
          <w:szCs w:val="24"/>
        </w:rPr>
        <w:t>.</w:t>
      </w:r>
    </w:p>
    <w:p w14:paraId="3A10E0F8" w14:textId="0FBB5694" w:rsidR="005B628B" w:rsidRDefault="005B628B" w:rsidP="00B022AC">
      <w:pPr>
        <w:numPr>
          <w:ilvl w:val="12"/>
          <w:numId w:val="0"/>
        </w:numPr>
        <w:tabs>
          <w:tab w:val="left" w:pos="720"/>
          <w:tab w:val="left" w:pos="3119"/>
          <w:tab w:val="right" w:pos="8335"/>
          <w:tab w:val="right" w:pos="8505"/>
        </w:tabs>
        <w:rPr>
          <w:rFonts w:ascii="Arial" w:hAnsi="Arial" w:cs="Arial"/>
          <w:b/>
          <w:szCs w:val="24"/>
        </w:rPr>
      </w:pPr>
    </w:p>
    <w:p w14:paraId="41FFACBA"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089240CD" w14:textId="77777777" w:rsidR="00562866" w:rsidRDefault="00562866" w:rsidP="00765E9D">
      <w:pPr>
        <w:pStyle w:val="BodyText"/>
        <w:rPr>
          <w:rFonts w:ascii="Arial" w:hAnsi="Arial" w:cs="Arial"/>
          <w:sz w:val="22"/>
          <w:szCs w:val="24"/>
        </w:rPr>
      </w:pPr>
    </w:p>
    <w:p w14:paraId="6DCCBB28"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 xml:space="preserve">Members of the public who attend Council meetings should not act immediately on anything they hear at the meetings, without first seeking clarification of Council’s position. For </w:t>
      </w:r>
      <w:proofErr w:type="gramStart"/>
      <w:r w:rsidRPr="00B30BA5">
        <w:rPr>
          <w:rFonts w:ascii="Arial" w:hAnsi="Arial" w:cs="Arial"/>
          <w:i w:val="0"/>
          <w:szCs w:val="24"/>
        </w:rPr>
        <w:t>example</w:t>
      </w:r>
      <w:proofErr w:type="gramEnd"/>
      <w:r w:rsidRPr="00B30BA5">
        <w:rPr>
          <w:rFonts w:ascii="Arial" w:hAnsi="Arial" w:cs="Arial"/>
          <w:i w:val="0"/>
          <w:szCs w:val="24"/>
        </w:rPr>
        <w:t xml:space="preserve"> by reference to the confirmed Minutes of Council meeting. Members of the public are also advised to wait for written advice from the Council prior to </w:t>
      </w:r>
      <w:proofErr w:type="gramStart"/>
      <w:r w:rsidRPr="00B30BA5">
        <w:rPr>
          <w:rFonts w:ascii="Arial" w:hAnsi="Arial" w:cs="Arial"/>
          <w:i w:val="0"/>
          <w:szCs w:val="24"/>
        </w:rPr>
        <w:t>taking action</w:t>
      </w:r>
      <w:proofErr w:type="gramEnd"/>
      <w:r w:rsidRPr="00B30BA5">
        <w:rPr>
          <w:rFonts w:ascii="Arial" w:hAnsi="Arial" w:cs="Arial"/>
          <w:i w:val="0"/>
          <w:szCs w:val="24"/>
        </w:rPr>
        <w:t xml:space="preserve"> on any matter that they may have before Council.</w:t>
      </w:r>
    </w:p>
    <w:p w14:paraId="6234E0B2" w14:textId="77777777" w:rsidR="00D42959" w:rsidRPr="00B30BA5" w:rsidRDefault="00D42959" w:rsidP="00D42959">
      <w:pPr>
        <w:pStyle w:val="BodyText2"/>
        <w:rPr>
          <w:rFonts w:ascii="Arial" w:hAnsi="Arial" w:cs="Arial"/>
          <w:i w:val="0"/>
          <w:szCs w:val="24"/>
        </w:rPr>
      </w:pPr>
    </w:p>
    <w:p w14:paraId="219CED8C"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Any plans or documents in agendas and minutes may be subject to copyright. The express permission of the copyright owner must be obtained before copying any copyright material.</w:t>
      </w:r>
    </w:p>
    <w:p w14:paraId="6EF8C596" w14:textId="4A786222" w:rsidR="009E31F2" w:rsidRDefault="009E31F2" w:rsidP="00765E9D">
      <w:pPr>
        <w:tabs>
          <w:tab w:val="left" w:pos="720"/>
          <w:tab w:val="left" w:pos="1440"/>
          <w:tab w:val="left" w:pos="2410"/>
          <w:tab w:val="left" w:pos="2977"/>
          <w:tab w:val="right" w:pos="8335"/>
          <w:tab w:val="right" w:pos="8505"/>
        </w:tabs>
        <w:jc w:val="both"/>
        <w:rPr>
          <w:rFonts w:ascii="Arial" w:hAnsi="Arial" w:cs="Arial"/>
          <w:szCs w:val="24"/>
        </w:rPr>
      </w:pPr>
    </w:p>
    <w:p w14:paraId="375C4F76" w14:textId="77777777" w:rsidR="00B771C9" w:rsidRPr="00180419" w:rsidRDefault="00B771C9" w:rsidP="00765E9D">
      <w:pPr>
        <w:tabs>
          <w:tab w:val="left" w:pos="720"/>
          <w:tab w:val="left" w:pos="1440"/>
          <w:tab w:val="left" w:pos="2410"/>
          <w:tab w:val="left" w:pos="2977"/>
          <w:tab w:val="right" w:pos="8335"/>
          <w:tab w:val="right" w:pos="8505"/>
        </w:tabs>
        <w:jc w:val="both"/>
        <w:rPr>
          <w:rFonts w:ascii="Arial" w:hAnsi="Arial" w:cs="Arial"/>
          <w:szCs w:val="24"/>
        </w:rPr>
      </w:pPr>
    </w:p>
    <w:p w14:paraId="50AAF72E" w14:textId="77777777" w:rsidR="00683A50" w:rsidRPr="00180419" w:rsidRDefault="00562866" w:rsidP="00822285">
      <w:pPr>
        <w:pStyle w:val="Heading1"/>
        <w:numPr>
          <w:ilvl w:val="0"/>
          <w:numId w:val="1"/>
        </w:numPr>
        <w:tabs>
          <w:tab w:val="clear" w:pos="720"/>
          <w:tab w:val="num" w:pos="0"/>
        </w:tabs>
        <w:spacing w:before="0" w:after="0"/>
        <w:ind w:left="-851" w:firstLine="0"/>
        <w:rPr>
          <w:rFonts w:ascii="Arial" w:hAnsi="Arial" w:cs="Arial"/>
          <w:sz w:val="24"/>
          <w:szCs w:val="24"/>
          <w:u w:val="none"/>
        </w:rPr>
      </w:pPr>
      <w:bookmarkStart w:id="5" w:name="_Toc489603345"/>
      <w:bookmarkStart w:id="6" w:name="_Toc880278"/>
      <w:r w:rsidRPr="00180419">
        <w:rPr>
          <w:rFonts w:ascii="Arial" w:hAnsi="Arial" w:cs="Arial"/>
          <w:caps w:val="0"/>
          <w:sz w:val="24"/>
          <w:szCs w:val="24"/>
          <w:u w:val="none"/>
        </w:rPr>
        <w:t>Public Question Time</w:t>
      </w:r>
      <w:bookmarkEnd w:id="5"/>
      <w:bookmarkEnd w:id="6"/>
    </w:p>
    <w:p w14:paraId="49D979B3"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371EA7A3" w14:textId="53F2672C" w:rsidR="00AB4BB3" w:rsidRPr="00AB4BB3" w:rsidRDefault="00AB4BB3" w:rsidP="00CD02BE">
      <w:pPr>
        <w:numPr>
          <w:ilvl w:val="12"/>
          <w:numId w:val="0"/>
        </w:numPr>
        <w:tabs>
          <w:tab w:val="left" w:pos="1440"/>
          <w:tab w:val="left" w:pos="2410"/>
          <w:tab w:val="left" w:pos="2977"/>
          <w:tab w:val="right" w:pos="8335"/>
          <w:tab w:val="right" w:pos="8505"/>
        </w:tabs>
        <w:jc w:val="both"/>
        <w:rPr>
          <w:rFonts w:ascii="Arial" w:hAnsi="Arial" w:cs="Arial"/>
          <w:szCs w:val="24"/>
        </w:rPr>
      </w:pPr>
      <w:r w:rsidRPr="00AB4BB3">
        <w:rPr>
          <w:rFonts w:ascii="Arial" w:hAnsi="Arial" w:cs="Arial"/>
          <w:szCs w:val="24"/>
        </w:rPr>
        <w:t>A member of the public wishing to ask a question should register that interest by notification in writing to the CEO in advance, setting out the text or substance of the question.</w:t>
      </w:r>
      <w:r>
        <w:rPr>
          <w:rFonts w:ascii="Arial" w:hAnsi="Arial" w:cs="Arial"/>
          <w:szCs w:val="24"/>
        </w:rPr>
        <w:t xml:space="preserve"> </w:t>
      </w:r>
      <w:r w:rsidRPr="00AB4BB3">
        <w:rPr>
          <w:rFonts w:ascii="Arial" w:hAnsi="Arial" w:cs="Arial"/>
          <w:szCs w:val="24"/>
        </w:rPr>
        <w:t>Questions tabled at the meeting may be unable to be answered due to the requirement for technical research and will therefore be answered direct</w:t>
      </w:r>
      <w:r w:rsidR="007843CA">
        <w:rPr>
          <w:rFonts w:ascii="Arial" w:hAnsi="Arial" w:cs="Arial"/>
          <w:szCs w:val="24"/>
        </w:rPr>
        <w:t>ly</w:t>
      </w:r>
      <w:r w:rsidRPr="00AB4BB3">
        <w:rPr>
          <w:rFonts w:ascii="Arial" w:hAnsi="Arial" w:cs="Arial"/>
          <w:szCs w:val="24"/>
        </w:rPr>
        <w:t xml:space="preserve"> afterwards.</w:t>
      </w:r>
    </w:p>
    <w:p w14:paraId="2E11E95D" w14:textId="77777777" w:rsidR="00AB4BB3" w:rsidRPr="00AB4BB3" w:rsidRDefault="00AB4BB3" w:rsidP="00AB4BB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03263C4" w14:textId="1956C0B8" w:rsidR="00683A50" w:rsidRDefault="00AB4BB3"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r w:rsidRPr="00AB4BB3">
        <w:rPr>
          <w:rFonts w:ascii="Arial" w:hAnsi="Arial" w:cs="Arial"/>
          <w:szCs w:val="24"/>
        </w:rPr>
        <w:t>Questions must relate to a matter contained within the agenda of this meeting.</w:t>
      </w:r>
    </w:p>
    <w:p w14:paraId="302C07F8" w14:textId="77777777" w:rsidR="00167705" w:rsidRDefault="00167705"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067507E7" w14:textId="77777777" w:rsidR="00167705" w:rsidRDefault="00167705">
      <w:pPr>
        <w:rPr>
          <w:rFonts w:ascii="Arial" w:hAnsi="Arial" w:cs="Arial"/>
          <w:b/>
          <w:kern w:val="28"/>
          <w:szCs w:val="24"/>
        </w:rPr>
      </w:pPr>
      <w:bookmarkStart w:id="7" w:name="_Toc489603346"/>
      <w:r>
        <w:rPr>
          <w:rFonts w:ascii="Arial" w:hAnsi="Arial" w:cs="Arial"/>
          <w:caps/>
          <w:szCs w:val="24"/>
        </w:rPr>
        <w:br w:type="page"/>
      </w:r>
    </w:p>
    <w:p w14:paraId="0D3D05B7" w14:textId="28F97E75" w:rsidR="00683A50" w:rsidRPr="00180419" w:rsidRDefault="00562866" w:rsidP="00822285">
      <w:pPr>
        <w:pStyle w:val="Heading1"/>
        <w:numPr>
          <w:ilvl w:val="0"/>
          <w:numId w:val="1"/>
        </w:numPr>
        <w:tabs>
          <w:tab w:val="clear" w:pos="720"/>
          <w:tab w:val="num" w:pos="0"/>
        </w:tabs>
        <w:spacing w:before="0" w:after="0"/>
        <w:ind w:left="142" w:hanging="1146"/>
        <w:rPr>
          <w:rFonts w:ascii="Arial" w:hAnsi="Arial" w:cs="Arial"/>
          <w:sz w:val="24"/>
          <w:szCs w:val="24"/>
          <w:u w:val="none"/>
        </w:rPr>
      </w:pPr>
      <w:bookmarkStart w:id="8" w:name="_Toc880279"/>
      <w:r w:rsidRPr="00180419">
        <w:rPr>
          <w:rFonts w:ascii="Arial" w:hAnsi="Arial" w:cs="Arial"/>
          <w:caps w:val="0"/>
          <w:sz w:val="24"/>
          <w:szCs w:val="24"/>
          <w:u w:val="none"/>
        </w:rPr>
        <w:lastRenderedPageBreak/>
        <w:t xml:space="preserve">Addresses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Members of the Public (only for items listed on the agenda)</w:t>
      </w:r>
      <w:bookmarkEnd w:id="7"/>
      <w:bookmarkEnd w:id="8"/>
    </w:p>
    <w:p w14:paraId="7910EA0F" w14:textId="77777777" w:rsidR="00683A50" w:rsidRPr="00180419" w:rsidRDefault="00683A50" w:rsidP="00921BCA">
      <w:pPr>
        <w:tabs>
          <w:tab w:val="left" w:pos="1440"/>
          <w:tab w:val="left" w:pos="2410"/>
          <w:tab w:val="left" w:pos="2977"/>
          <w:tab w:val="right" w:pos="8505"/>
        </w:tabs>
        <w:jc w:val="both"/>
        <w:rPr>
          <w:rFonts w:ascii="Arial" w:hAnsi="Arial" w:cs="Arial"/>
          <w:szCs w:val="24"/>
        </w:rPr>
      </w:pPr>
    </w:p>
    <w:p w14:paraId="18F04494" w14:textId="77777777" w:rsidR="00562866" w:rsidRDefault="00812014" w:rsidP="00921BCA">
      <w:pPr>
        <w:numPr>
          <w:ilvl w:val="12"/>
          <w:numId w:val="0"/>
        </w:numPr>
        <w:tabs>
          <w:tab w:val="left" w:pos="1440"/>
          <w:tab w:val="left" w:pos="2410"/>
          <w:tab w:val="left" w:pos="2977"/>
          <w:tab w:val="right" w:pos="8335"/>
          <w:tab w:val="right" w:pos="8505"/>
        </w:tabs>
        <w:jc w:val="both"/>
        <w:rPr>
          <w:rFonts w:ascii="Arial" w:hAnsi="Arial" w:cs="Arial"/>
          <w:szCs w:val="24"/>
        </w:rPr>
      </w:pPr>
      <w:r w:rsidRPr="00812014">
        <w:rPr>
          <w:rFonts w:ascii="Arial" w:hAnsi="Arial" w:cs="Arial"/>
          <w:szCs w:val="24"/>
        </w:rPr>
        <w:t>Addresses by members of the public who have completed Public Address Session Forms will be invited to be made at this point.</w:t>
      </w:r>
    </w:p>
    <w:p w14:paraId="54839072" w14:textId="77777777" w:rsidR="00683A50" w:rsidRDefault="00683A50" w:rsidP="00921BCA">
      <w:pPr>
        <w:tabs>
          <w:tab w:val="left" w:pos="1440"/>
          <w:tab w:val="left" w:pos="2410"/>
          <w:tab w:val="left" w:pos="2977"/>
          <w:tab w:val="right" w:pos="8335"/>
          <w:tab w:val="right" w:pos="8505"/>
        </w:tabs>
        <w:jc w:val="both"/>
        <w:rPr>
          <w:rFonts w:ascii="Arial" w:hAnsi="Arial" w:cs="Arial"/>
          <w:szCs w:val="24"/>
        </w:rPr>
      </w:pPr>
    </w:p>
    <w:p w14:paraId="56494579" w14:textId="77777777" w:rsidR="00311794" w:rsidRPr="00180419" w:rsidRDefault="0031179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53FB078D" w14:textId="77777777" w:rsidR="00D05D60" w:rsidRPr="00921BCA"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9" w:name="_Toc489603347"/>
      <w:bookmarkStart w:id="10" w:name="_Toc880280"/>
      <w:r w:rsidRPr="00180419">
        <w:rPr>
          <w:rFonts w:ascii="Arial" w:hAnsi="Arial" w:cs="Arial"/>
          <w:caps w:val="0"/>
          <w:sz w:val="24"/>
          <w:szCs w:val="24"/>
          <w:u w:val="none"/>
        </w:rPr>
        <w:t>Disclosures of Financial Interest</w:t>
      </w:r>
      <w:bookmarkEnd w:id="9"/>
      <w:bookmarkEnd w:id="10"/>
      <w:r w:rsidRPr="00180419">
        <w:rPr>
          <w:rFonts w:ascii="Arial" w:hAnsi="Arial" w:cs="Arial"/>
          <w:caps w:val="0"/>
          <w:sz w:val="24"/>
          <w:szCs w:val="24"/>
          <w:u w:val="none"/>
        </w:rPr>
        <w:t xml:space="preserve"> </w:t>
      </w:r>
    </w:p>
    <w:p w14:paraId="605D88D5"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7F5740B2" w14:textId="77777777" w:rsidR="00D05D60" w:rsidRPr="00180419"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822285">
        <w:rPr>
          <w:rFonts w:ascii="Arial" w:hAnsi="Arial" w:cs="Arial"/>
          <w:szCs w:val="24"/>
        </w:rPr>
        <w:t>Local Government Act</w:t>
      </w:r>
      <w:r w:rsidRPr="00180419">
        <w:rPr>
          <w:rFonts w:ascii="Arial" w:hAnsi="Arial" w:cs="Arial"/>
          <w:szCs w:val="24"/>
        </w:rPr>
        <w:t xml:space="preserve"> to disclose any interest during the meeting when the matter is discussed.</w:t>
      </w:r>
    </w:p>
    <w:p w14:paraId="5159ED64" w14:textId="77777777" w:rsidR="00D05D60" w:rsidRPr="00180419" w:rsidRDefault="00D05D60" w:rsidP="00765E9D">
      <w:pPr>
        <w:pStyle w:val="BodyTextIndent"/>
        <w:rPr>
          <w:rFonts w:ascii="Arial" w:hAnsi="Arial" w:cs="Arial"/>
          <w:szCs w:val="24"/>
        </w:rPr>
      </w:pPr>
    </w:p>
    <w:p w14:paraId="01F4F192" w14:textId="77777777" w:rsidR="00AE4443" w:rsidRPr="00562866" w:rsidRDefault="00AE4443"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 xml:space="preserve">A declaration under this section requires that the nature of the interest must be disclosed.  </w:t>
      </w:r>
      <w:proofErr w:type="gramStart"/>
      <w:r w:rsidRPr="00562866">
        <w:rPr>
          <w:rFonts w:ascii="Arial" w:hAnsi="Arial" w:cs="Arial"/>
          <w:sz w:val="22"/>
          <w:szCs w:val="24"/>
        </w:rPr>
        <w:t>Consequently</w:t>
      </w:r>
      <w:proofErr w:type="gramEnd"/>
      <w:r w:rsidRPr="00562866">
        <w:rPr>
          <w:rFonts w:ascii="Arial" w:hAnsi="Arial" w:cs="Arial"/>
          <w:sz w:val="22"/>
          <w:szCs w:val="24"/>
        </w:rPr>
        <w:t xml:space="preserve"> a member who has made a declaration must not preside, participate in, or be present during any discussion or decision making procedure relating to the matter the subject of the declaration.</w:t>
      </w:r>
    </w:p>
    <w:p w14:paraId="2CE41228" w14:textId="77777777" w:rsidR="00AE4443" w:rsidRPr="00562866" w:rsidRDefault="00AE4443" w:rsidP="00765E9D">
      <w:pPr>
        <w:pStyle w:val="BodyTextIndent"/>
        <w:rPr>
          <w:rFonts w:ascii="Arial" w:hAnsi="Arial" w:cs="Arial"/>
          <w:sz w:val="22"/>
          <w:szCs w:val="24"/>
        </w:rPr>
      </w:pPr>
    </w:p>
    <w:p w14:paraId="44995124" w14:textId="77777777" w:rsidR="00AE4443" w:rsidRPr="00921BCA" w:rsidRDefault="00AE4443" w:rsidP="00921BCA">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8CA9CEE" w14:textId="77777777" w:rsidR="00D05D60" w:rsidRPr="00921BCA" w:rsidRDefault="00D05D60" w:rsidP="00921BCA">
      <w:pPr>
        <w:numPr>
          <w:ilvl w:val="12"/>
          <w:numId w:val="0"/>
        </w:numPr>
        <w:tabs>
          <w:tab w:val="left" w:pos="1440"/>
          <w:tab w:val="left" w:pos="2410"/>
          <w:tab w:val="left" w:pos="2977"/>
          <w:tab w:val="right" w:pos="8335"/>
          <w:tab w:val="right" w:pos="8505"/>
        </w:tabs>
        <w:jc w:val="both"/>
        <w:rPr>
          <w:rFonts w:ascii="Arial" w:hAnsi="Arial" w:cs="Arial"/>
          <w:szCs w:val="24"/>
        </w:rPr>
      </w:pPr>
    </w:p>
    <w:p w14:paraId="1FF341E9" w14:textId="77777777" w:rsidR="00311794" w:rsidRDefault="00311794" w:rsidP="0098513F">
      <w:pPr>
        <w:pStyle w:val="BodyTextIndent"/>
        <w:ind w:left="0"/>
        <w:rPr>
          <w:rFonts w:ascii="Arial" w:hAnsi="Arial" w:cs="Arial"/>
          <w:b/>
          <w:i/>
          <w:szCs w:val="24"/>
        </w:rPr>
      </w:pPr>
    </w:p>
    <w:p w14:paraId="52344D41" w14:textId="77777777" w:rsidR="00683A50" w:rsidRPr="00921BCA"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1" w:name="_Toc489603348"/>
      <w:bookmarkStart w:id="12" w:name="_Toc880281"/>
      <w:r w:rsidRPr="00180419">
        <w:rPr>
          <w:rFonts w:ascii="Arial" w:hAnsi="Arial" w:cs="Arial"/>
          <w:caps w:val="0"/>
          <w:sz w:val="24"/>
          <w:szCs w:val="24"/>
          <w:u w:val="none"/>
        </w:rPr>
        <w:t>Disclosures of Interests Affecting Impartiality</w:t>
      </w:r>
      <w:bookmarkEnd w:id="11"/>
      <w:bookmarkEnd w:id="12"/>
    </w:p>
    <w:p w14:paraId="3B8486A3" w14:textId="77777777" w:rsidR="00D05D60" w:rsidRPr="00562866" w:rsidRDefault="00D05D60" w:rsidP="00765E9D">
      <w:pPr>
        <w:pStyle w:val="BodyTextIndent"/>
        <w:rPr>
          <w:rFonts w:ascii="Arial" w:hAnsi="Arial" w:cs="Arial"/>
          <w:szCs w:val="24"/>
        </w:rPr>
      </w:pPr>
    </w:p>
    <w:p w14:paraId="662DF4C1" w14:textId="77777777" w:rsidR="00D05D60"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822285">
        <w:rPr>
          <w:rFonts w:ascii="Arial" w:hAnsi="Arial" w:cs="Arial"/>
          <w:szCs w:val="24"/>
        </w:rPr>
        <w:t>Local Government Act</w:t>
      </w:r>
      <w:r w:rsidRPr="00562866">
        <w:rPr>
          <w:rFonts w:ascii="Arial" w:hAnsi="Arial" w:cs="Arial"/>
          <w:szCs w:val="24"/>
        </w:rPr>
        <w:t>.</w:t>
      </w:r>
    </w:p>
    <w:p w14:paraId="0C136C47" w14:textId="77777777" w:rsidR="00562866" w:rsidRPr="00562866" w:rsidRDefault="00562866" w:rsidP="00765E9D">
      <w:pPr>
        <w:pStyle w:val="BodyTextIndent"/>
        <w:rPr>
          <w:rFonts w:ascii="Arial" w:hAnsi="Arial" w:cs="Arial"/>
          <w:szCs w:val="24"/>
        </w:rPr>
      </w:pPr>
    </w:p>
    <w:p w14:paraId="602DA34D"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51DEB410"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67AEA3A6"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31C90F57"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095E5600"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“With regard to …… the matter in item x</w:t>
      </w:r>
      <w:proofErr w:type="gramStart"/>
      <w:r w:rsidRPr="00562866">
        <w:rPr>
          <w:rFonts w:ascii="Arial" w:hAnsi="Arial" w:cs="Arial"/>
          <w:sz w:val="22"/>
          <w:szCs w:val="24"/>
        </w:rPr>
        <w:t>…..</w:t>
      </w:r>
      <w:proofErr w:type="gramEnd"/>
      <w:r w:rsidRPr="00562866">
        <w:rPr>
          <w:rFonts w:ascii="Arial" w:hAnsi="Arial" w:cs="Arial"/>
          <w:sz w:val="22"/>
          <w:szCs w:val="24"/>
        </w:rPr>
        <w:t xml:space="preserve">  I disclose that I have an association with the applicant (or person seeking a decision).  </w:t>
      </w:r>
      <w:proofErr w:type="gramStart"/>
      <w:r w:rsidRPr="00562866">
        <w:rPr>
          <w:rFonts w:ascii="Arial" w:hAnsi="Arial" w:cs="Arial"/>
          <w:sz w:val="22"/>
          <w:szCs w:val="24"/>
        </w:rPr>
        <w:t>As a consequence</w:t>
      </w:r>
      <w:proofErr w:type="gramEnd"/>
      <w:r w:rsidRPr="00562866">
        <w:rPr>
          <w:rFonts w:ascii="Arial" w:hAnsi="Arial" w:cs="Arial"/>
          <w:sz w:val="22"/>
          <w:szCs w:val="24"/>
        </w:rPr>
        <w:t>, there may be a perception that my impartiality on the matter may be affected.  I declare that I will consider this matter on its merits and vote accordingly.”</w:t>
      </w:r>
    </w:p>
    <w:p w14:paraId="0315E5DE"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7A201B09"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3CBA1A9D" w14:textId="77777777" w:rsidR="00D05D60" w:rsidRDefault="00D05D60" w:rsidP="0098513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A9BCAA2" w14:textId="77777777" w:rsidR="00C34B3F" w:rsidRDefault="00C34B3F">
      <w:pPr>
        <w:rPr>
          <w:rFonts w:ascii="Arial" w:hAnsi="Arial" w:cs="Arial"/>
          <w:b/>
          <w:kern w:val="28"/>
          <w:szCs w:val="24"/>
        </w:rPr>
      </w:pPr>
    </w:p>
    <w:p w14:paraId="55B97B46" w14:textId="77777777" w:rsidR="00D05D60" w:rsidRPr="00822285" w:rsidRDefault="00562866" w:rsidP="00B30BA5">
      <w:pPr>
        <w:pStyle w:val="Heading1"/>
        <w:numPr>
          <w:ilvl w:val="0"/>
          <w:numId w:val="1"/>
        </w:numPr>
        <w:tabs>
          <w:tab w:val="clear" w:pos="720"/>
          <w:tab w:val="num" w:pos="0"/>
        </w:tabs>
        <w:spacing w:before="0" w:after="0"/>
        <w:ind w:left="0" w:hanging="1004"/>
        <w:rPr>
          <w:rFonts w:ascii="Arial" w:hAnsi="Arial" w:cs="Arial"/>
          <w:caps w:val="0"/>
          <w:sz w:val="24"/>
          <w:szCs w:val="24"/>
          <w:u w:val="none"/>
        </w:rPr>
      </w:pPr>
      <w:bookmarkStart w:id="13" w:name="_Toc489603349"/>
      <w:bookmarkStart w:id="14" w:name="_Toc880282"/>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3"/>
      <w:bookmarkEnd w:id="14"/>
    </w:p>
    <w:p w14:paraId="47BAFEC7"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6BCCE3AB" w14:textId="77777777" w:rsidR="00D05D60" w:rsidRPr="00180419" w:rsidRDefault="009368F4"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2E470CFC" w14:textId="77777777" w:rsidR="00311794" w:rsidRDefault="00311794" w:rsidP="0090482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6C9EEBE" w14:textId="77777777" w:rsidR="00D05D60" w:rsidRPr="00822285"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5" w:name="_Toc489603350"/>
      <w:bookmarkStart w:id="16" w:name="_Toc880283"/>
      <w:r w:rsidRPr="00180419">
        <w:rPr>
          <w:rFonts w:ascii="Arial" w:hAnsi="Arial" w:cs="Arial"/>
          <w:caps w:val="0"/>
          <w:sz w:val="24"/>
          <w:szCs w:val="24"/>
          <w:u w:val="none"/>
        </w:rPr>
        <w:lastRenderedPageBreak/>
        <w:t>Confirmation of Minutes</w:t>
      </w:r>
      <w:bookmarkEnd w:id="15"/>
      <w:bookmarkEnd w:id="16"/>
    </w:p>
    <w:p w14:paraId="3BD8EF00" w14:textId="77777777" w:rsidR="00562866" w:rsidRPr="00562866" w:rsidRDefault="00562866" w:rsidP="00765E9D">
      <w:pPr>
        <w:jc w:val="both"/>
      </w:pPr>
    </w:p>
    <w:p w14:paraId="0C55B622" w14:textId="15A11D12" w:rsidR="00477C38" w:rsidRPr="00562866" w:rsidRDefault="009759EF" w:rsidP="00822285">
      <w:pPr>
        <w:pStyle w:val="Heading2"/>
        <w:numPr>
          <w:ilvl w:val="1"/>
          <w:numId w:val="1"/>
        </w:numPr>
        <w:tabs>
          <w:tab w:val="clear" w:pos="720"/>
          <w:tab w:val="num" w:pos="0"/>
        </w:tabs>
        <w:spacing w:before="0" w:after="0"/>
        <w:ind w:left="-993" w:firstLine="0"/>
        <w:rPr>
          <w:rFonts w:ascii="Arial" w:hAnsi="Arial" w:cs="Arial"/>
          <w:sz w:val="24"/>
          <w:szCs w:val="24"/>
          <w:u w:val="none"/>
        </w:rPr>
      </w:pPr>
      <w:bookmarkStart w:id="17" w:name="_Toc489603351"/>
      <w:bookmarkStart w:id="18" w:name="_Toc880284"/>
      <w:r>
        <w:rPr>
          <w:rFonts w:ascii="Arial" w:hAnsi="Arial" w:cs="Arial"/>
          <w:sz w:val="24"/>
          <w:szCs w:val="24"/>
          <w:u w:val="none"/>
        </w:rPr>
        <w:t>Audit &amp; Risk</w:t>
      </w:r>
      <w:r w:rsidR="006F58B7">
        <w:rPr>
          <w:rFonts w:ascii="Arial" w:hAnsi="Arial" w:cs="Arial"/>
          <w:sz w:val="24"/>
          <w:szCs w:val="24"/>
          <w:u w:val="none"/>
        </w:rPr>
        <w:t xml:space="preserve"> </w:t>
      </w:r>
      <w:r w:rsidR="00477C38" w:rsidRPr="00180419">
        <w:rPr>
          <w:rFonts w:ascii="Arial" w:hAnsi="Arial" w:cs="Arial"/>
          <w:sz w:val="24"/>
          <w:szCs w:val="24"/>
          <w:u w:val="none"/>
        </w:rPr>
        <w:t xml:space="preserve">Committee Meeting </w:t>
      </w:r>
      <w:r w:rsidR="00173ADB">
        <w:rPr>
          <w:rFonts w:ascii="Arial" w:hAnsi="Arial" w:cs="Arial"/>
          <w:sz w:val="24"/>
          <w:szCs w:val="24"/>
          <w:u w:val="none"/>
        </w:rPr>
        <w:t>5 November</w:t>
      </w:r>
      <w:r w:rsidR="001E0A60">
        <w:rPr>
          <w:rFonts w:ascii="Arial" w:hAnsi="Arial" w:cs="Arial"/>
          <w:sz w:val="24"/>
          <w:szCs w:val="24"/>
          <w:u w:val="none"/>
        </w:rPr>
        <w:t xml:space="preserve"> 201</w:t>
      </w:r>
      <w:bookmarkEnd w:id="17"/>
      <w:r w:rsidR="007469FD">
        <w:rPr>
          <w:rFonts w:ascii="Arial" w:hAnsi="Arial" w:cs="Arial"/>
          <w:sz w:val="24"/>
          <w:szCs w:val="24"/>
          <w:u w:val="none"/>
        </w:rPr>
        <w:t>8</w:t>
      </w:r>
      <w:bookmarkEnd w:id="18"/>
    </w:p>
    <w:p w14:paraId="4F38F5BE" w14:textId="77777777"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7384720" w14:textId="4346CE8C" w:rsidR="00D05D60" w:rsidRPr="00562866" w:rsidRDefault="00477C38"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562866">
        <w:rPr>
          <w:rFonts w:ascii="Arial" w:hAnsi="Arial" w:cs="Arial"/>
          <w:szCs w:val="24"/>
        </w:rPr>
        <w:t>m</w:t>
      </w:r>
      <w:r w:rsidR="00D05D60" w:rsidRPr="00562866">
        <w:rPr>
          <w:rFonts w:ascii="Arial" w:hAnsi="Arial" w:cs="Arial"/>
          <w:szCs w:val="24"/>
        </w:rPr>
        <w:t xml:space="preserve">inutes of the </w:t>
      </w:r>
      <w:r w:rsidR="009759EF">
        <w:rPr>
          <w:rFonts w:ascii="Arial" w:hAnsi="Arial" w:cs="Arial"/>
          <w:szCs w:val="24"/>
        </w:rPr>
        <w:t>Audit &amp; Risk</w:t>
      </w:r>
      <w:r w:rsidR="00812014">
        <w:rPr>
          <w:rFonts w:ascii="Arial" w:hAnsi="Arial" w:cs="Arial"/>
          <w:szCs w:val="24"/>
        </w:rPr>
        <w:t xml:space="preserve"> </w:t>
      </w:r>
      <w:r w:rsidR="00D05D60" w:rsidRPr="00562866">
        <w:rPr>
          <w:rFonts w:ascii="Arial" w:hAnsi="Arial" w:cs="Arial"/>
          <w:szCs w:val="24"/>
        </w:rPr>
        <w:t xml:space="preserve">Committee held </w:t>
      </w:r>
      <w:r w:rsidR="00173ADB">
        <w:rPr>
          <w:rFonts w:ascii="Arial" w:hAnsi="Arial" w:cs="Arial"/>
          <w:szCs w:val="24"/>
        </w:rPr>
        <w:t>5 November</w:t>
      </w:r>
      <w:r w:rsidR="00031244">
        <w:rPr>
          <w:rFonts w:ascii="Arial" w:hAnsi="Arial" w:cs="Arial"/>
          <w:szCs w:val="24"/>
        </w:rPr>
        <w:t xml:space="preserve"> 201</w:t>
      </w:r>
      <w:r w:rsidR="007469FD">
        <w:rPr>
          <w:rFonts w:ascii="Arial" w:hAnsi="Arial" w:cs="Arial"/>
          <w:szCs w:val="24"/>
        </w:rPr>
        <w:t>8</w:t>
      </w:r>
      <w:r w:rsidR="00031244">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D05D60" w:rsidRPr="00562866">
        <w:rPr>
          <w:rFonts w:ascii="Arial" w:hAnsi="Arial" w:cs="Arial"/>
          <w:szCs w:val="24"/>
        </w:rPr>
        <w:t xml:space="preserve">confirmed. </w:t>
      </w:r>
    </w:p>
    <w:p w14:paraId="250D6CF2" w14:textId="77777777" w:rsidR="009759EF" w:rsidRDefault="009759EF"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F193CFC" w14:textId="77777777" w:rsidR="00311794" w:rsidRDefault="00311794"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6454472" w14:textId="77777777" w:rsidR="00D05D60" w:rsidRPr="00822285" w:rsidRDefault="00812014"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9" w:name="_Toc489603352"/>
      <w:bookmarkStart w:id="20" w:name="_Toc880285"/>
      <w:r>
        <w:rPr>
          <w:rFonts w:ascii="Arial" w:hAnsi="Arial" w:cs="Arial"/>
          <w:caps w:val="0"/>
          <w:sz w:val="24"/>
          <w:szCs w:val="24"/>
          <w:u w:val="none"/>
        </w:rPr>
        <w:t>Items for Discussion</w:t>
      </w:r>
      <w:bookmarkEnd w:id="19"/>
      <w:bookmarkEnd w:id="20"/>
    </w:p>
    <w:p w14:paraId="3A5FAC65" w14:textId="77777777" w:rsidR="00085B7F" w:rsidRPr="00180419" w:rsidRDefault="00085B7F" w:rsidP="00765E9D">
      <w:pPr>
        <w:ind w:left="720"/>
        <w:jc w:val="both"/>
        <w:rPr>
          <w:rFonts w:ascii="Arial" w:hAnsi="Arial" w:cs="Arial"/>
          <w:szCs w:val="24"/>
        </w:rPr>
      </w:pPr>
    </w:p>
    <w:p w14:paraId="03657683" w14:textId="77777777" w:rsidR="00085B7F" w:rsidRPr="0070410F" w:rsidRDefault="0070410F" w:rsidP="00822285">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66802E91" w14:textId="77777777" w:rsidR="0070410F" w:rsidRDefault="0070410F" w:rsidP="00765E9D">
      <w:pPr>
        <w:ind w:left="720"/>
        <w:jc w:val="both"/>
        <w:rPr>
          <w:rFonts w:ascii="Arial" w:hAnsi="Arial" w:cs="Arial"/>
          <w:szCs w:val="24"/>
        </w:rPr>
      </w:pPr>
    </w:p>
    <w:p w14:paraId="5E876C9B" w14:textId="77777777" w:rsidR="00A53BD3" w:rsidRPr="00180419" w:rsidRDefault="00A53BD3" w:rsidP="00765E9D">
      <w:pPr>
        <w:ind w:left="720"/>
        <w:jc w:val="both"/>
        <w:rPr>
          <w:rFonts w:ascii="Arial" w:hAnsi="Arial" w:cs="Arial"/>
          <w:szCs w:val="24"/>
        </w:rPr>
      </w:pPr>
    </w:p>
    <w:p w14:paraId="42587583" w14:textId="1757F7F5" w:rsidR="007C1DEB" w:rsidRDefault="009759EF" w:rsidP="008C1D20">
      <w:pPr>
        <w:pStyle w:val="Heading1"/>
        <w:numPr>
          <w:ilvl w:val="1"/>
          <w:numId w:val="1"/>
        </w:numPr>
        <w:tabs>
          <w:tab w:val="clear" w:pos="720"/>
        </w:tabs>
        <w:spacing w:before="0" w:after="0"/>
        <w:ind w:left="0" w:hanging="851"/>
        <w:rPr>
          <w:rFonts w:ascii="Arial" w:hAnsi="Arial" w:cs="Arial"/>
          <w:szCs w:val="22"/>
        </w:rPr>
      </w:pPr>
      <w:r>
        <w:rPr>
          <w:rFonts w:ascii="Arial" w:hAnsi="Arial" w:cs="Arial"/>
          <w:sz w:val="24"/>
          <w:szCs w:val="24"/>
          <w:u w:val="none"/>
        </w:rPr>
        <w:br w:type="page"/>
      </w:r>
    </w:p>
    <w:p w14:paraId="502518E0" w14:textId="7EE7A8B3" w:rsidR="007C1DEB" w:rsidRPr="00E80998" w:rsidRDefault="00984823" w:rsidP="00F60FAA">
      <w:pPr>
        <w:pStyle w:val="Heading1"/>
        <w:numPr>
          <w:ilvl w:val="1"/>
          <w:numId w:val="10"/>
        </w:numPr>
        <w:tabs>
          <w:tab w:val="clear" w:pos="720"/>
        </w:tabs>
        <w:spacing w:before="0" w:after="0"/>
        <w:ind w:left="0" w:hanging="993"/>
        <w:rPr>
          <w:rFonts w:ascii="Arial" w:hAnsi="Arial" w:cs="Arial"/>
          <w:sz w:val="24"/>
          <w:szCs w:val="24"/>
          <w:u w:val="none"/>
        </w:rPr>
      </w:pPr>
      <w:bookmarkStart w:id="21" w:name="_Toc880286"/>
      <w:r>
        <w:rPr>
          <w:rFonts w:ascii="Arial" w:hAnsi="Arial" w:cs="Arial"/>
          <w:caps w:val="0"/>
          <w:sz w:val="24"/>
          <w:szCs w:val="24"/>
          <w:u w:val="none"/>
        </w:rPr>
        <w:lastRenderedPageBreak/>
        <w:t>Annual Compliance Audit Return - 2018</w:t>
      </w:r>
      <w:bookmarkEnd w:id="21"/>
    </w:p>
    <w:p w14:paraId="3A3832A6" w14:textId="77777777" w:rsidR="007C1DEB" w:rsidRDefault="007C1DEB" w:rsidP="007C1DE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7C1DEB" w14:paraId="16866D72" w14:textId="77777777" w:rsidTr="003B1D2D">
        <w:tc>
          <w:tcPr>
            <w:tcW w:w="1843" w:type="dxa"/>
          </w:tcPr>
          <w:p w14:paraId="18FBEC04"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Owner</w:t>
            </w:r>
          </w:p>
        </w:tc>
        <w:tc>
          <w:tcPr>
            <w:tcW w:w="6722" w:type="dxa"/>
          </w:tcPr>
          <w:p w14:paraId="139A0389" w14:textId="77777777" w:rsidR="007C1DEB" w:rsidRPr="00B22D85" w:rsidRDefault="007C1DEB" w:rsidP="003B1D2D">
            <w:pPr>
              <w:tabs>
                <w:tab w:val="center" w:pos="4153"/>
                <w:tab w:val="right" w:pos="8306"/>
              </w:tabs>
              <w:rPr>
                <w:rFonts w:ascii="Arial" w:hAnsi="Arial" w:cs="Arial"/>
              </w:rPr>
            </w:pPr>
            <w:r>
              <w:rPr>
                <w:rFonts w:ascii="Arial" w:hAnsi="Arial" w:cs="Arial"/>
              </w:rPr>
              <w:t>City of Nedlands</w:t>
            </w:r>
          </w:p>
        </w:tc>
      </w:tr>
      <w:tr w:rsidR="007C1DEB" w14:paraId="2230C870" w14:textId="77777777" w:rsidTr="003B1D2D">
        <w:tc>
          <w:tcPr>
            <w:tcW w:w="1843" w:type="dxa"/>
          </w:tcPr>
          <w:p w14:paraId="3E217D9D"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Officer</w:t>
            </w:r>
          </w:p>
        </w:tc>
        <w:tc>
          <w:tcPr>
            <w:tcW w:w="6722" w:type="dxa"/>
          </w:tcPr>
          <w:p w14:paraId="25DCC9A7" w14:textId="0D6EC5D2" w:rsidR="007C1DEB" w:rsidRPr="00E80998" w:rsidRDefault="00984823" w:rsidP="00E80998">
            <w:pPr>
              <w:jc w:val="both"/>
              <w:rPr>
                <w:rFonts w:ascii="Arial" w:hAnsi="Arial" w:cs="Arial"/>
                <w:b/>
                <w:szCs w:val="24"/>
              </w:rPr>
            </w:pPr>
            <w:r>
              <w:rPr>
                <w:rFonts w:ascii="Arial" w:hAnsi="Arial" w:cs="Arial"/>
                <w:szCs w:val="24"/>
              </w:rPr>
              <w:t>Stacey Gibson – PA to Director Corporate &amp; Strategy</w:t>
            </w:r>
          </w:p>
        </w:tc>
      </w:tr>
      <w:tr w:rsidR="007C1DEB" w14:paraId="76EBB876" w14:textId="77777777" w:rsidTr="003B1D2D">
        <w:tc>
          <w:tcPr>
            <w:tcW w:w="1843" w:type="dxa"/>
          </w:tcPr>
          <w:p w14:paraId="44863014"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Director</w:t>
            </w:r>
          </w:p>
        </w:tc>
        <w:tc>
          <w:tcPr>
            <w:tcW w:w="6722" w:type="dxa"/>
          </w:tcPr>
          <w:p w14:paraId="6AEF3C5D" w14:textId="77777777" w:rsidR="007C1DEB" w:rsidRPr="00B22D85" w:rsidRDefault="007C1DEB" w:rsidP="003B1D2D">
            <w:pPr>
              <w:tabs>
                <w:tab w:val="center" w:pos="4153"/>
                <w:tab w:val="right" w:pos="8306"/>
              </w:tabs>
              <w:rPr>
                <w:rFonts w:ascii="Arial" w:hAnsi="Arial" w:cs="Arial"/>
              </w:rPr>
            </w:pPr>
            <w:r>
              <w:rPr>
                <w:rFonts w:ascii="Arial" w:hAnsi="Arial" w:cs="Arial"/>
              </w:rPr>
              <w:t>Lorraine Driscoll – Director Corporate &amp; Strategy</w:t>
            </w:r>
          </w:p>
        </w:tc>
      </w:tr>
      <w:tr w:rsidR="007C1DEB" w14:paraId="05D88411" w14:textId="77777777" w:rsidTr="003B1D2D">
        <w:tc>
          <w:tcPr>
            <w:tcW w:w="1843" w:type="dxa"/>
          </w:tcPr>
          <w:p w14:paraId="7C4A72CB"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4F22D1D4" w14:textId="77777777" w:rsidR="007C1DEB" w:rsidRPr="002D26EC" w:rsidRDefault="007C1DEB" w:rsidP="00B30BA5">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7C1DEB" w14:paraId="532B79CA" w14:textId="77777777" w:rsidTr="003B1D2D">
        <w:tc>
          <w:tcPr>
            <w:tcW w:w="1843" w:type="dxa"/>
          </w:tcPr>
          <w:p w14:paraId="5E4F2FAE" w14:textId="77777777" w:rsidR="007C1DEB" w:rsidRDefault="007C1DEB" w:rsidP="003B1D2D">
            <w:pPr>
              <w:tabs>
                <w:tab w:val="center" w:pos="4153"/>
                <w:tab w:val="right" w:pos="8306"/>
              </w:tabs>
              <w:ind w:left="1"/>
              <w:rPr>
                <w:rFonts w:ascii="Arial" w:hAnsi="Arial" w:cs="Arial"/>
                <w:b/>
              </w:rPr>
            </w:pPr>
            <w:r>
              <w:rPr>
                <w:rFonts w:ascii="Arial" w:hAnsi="Arial" w:cs="Arial"/>
                <w:b/>
              </w:rPr>
              <w:t>Attachments</w:t>
            </w:r>
          </w:p>
        </w:tc>
        <w:tc>
          <w:tcPr>
            <w:tcW w:w="6722" w:type="dxa"/>
          </w:tcPr>
          <w:p w14:paraId="1EE50632" w14:textId="67451FCB" w:rsidR="002135BC" w:rsidRPr="0082153D" w:rsidRDefault="0082153D" w:rsidP="0082153D">
            <w:pPr>
              <w:pStyle w:val="ListParagraph"/>
              <w:numPr>
                <w:ilvl w:val="0"/>
                <w:numId w:val="7"/>
              </w:numPr>
              <w:tabs>
                <w:tab w:val="center" w:pos="4153"/>
                <w:tab w:val="right" w:pos="8306"/>
              </w:tabs>
              <w:ind w:left="324"/>
              <w:jc w:val="both"/>
              <w:rPr>
                <w:rFonts w:ascii="Arial" w:hAnsi="Arial" w:cs="Arial"/>
              </w:rPr>
            </w:pPr>
            <w:r>
              <w:rPr>
                <w:rFonts w:ascii="Arial" w:hAnsi="Arial" w:cs="Arial"/>
              </w:rPr>
              <w:t>Draft</w:t>
            </w:r>
            <w:r w:rsidR="005E1BF2">
              <w:rPr>
                <w:rFonts w:ascii="Arial" w:hAnsi="Arial" w:cs="Arial"/>
              </w:rPr>
              <w:t xml:space="preserve"> Annual Compliance Audit Return - 2018</w:t>
            </w:r>
          </w:p>
        </w:tc>
      </w:tr>
    </w:tbl>
    <w:p w14:paraId="35E57A3D" w14:textId="77777777" w:rsidR="00F417D4" w:rsidRDefault="00F417D4" w:rsidP="00F417D4">
      <w:pPr>
        <w:jc w:val="both"/>
        <w:rPr>
          <w:rFonts w:ascii="Arial" w:hAnsi="Arial" w:cs="Arial"/>
          <w:b/>
          <w:sz w:val="28"/>
          <w:szCs w:val="32"/>
          <w:lang w:val="en-US"/>
        </w:rPr>
      </w:pPr>
    </w:p>
    <w:p w14:paraId="3F8F516C" w14:textId="77777777" w:rsidR="00F417D4" w:rsidRPr="00D970E5" w:rsidRDefault="00F417D4" w:rsidP="00F417D4">
      <w:pPr>
        <w:jc w:val="both"/>
        <w:rPr>
          <w:rFonts w:ascii="Arial" w:hAnsi="Arial" w:cs="Arial"/>
          <w:b/>
          <w:sz w:val="28"/>
          <w:szCs w:val="32"/>
          <w:lang w:val="en-US"/>
        </w:rPr>
      </w:pPr>
      <w:r w:rsidRPr="00D970E5">
        <w:rPr>
          <w:rFonts w:ascii="Arial" w:hAnsi="Arial" w:cs="Arial"/>
          <w:b/>
          <w:sz w:val="28"/>
          <w:szCs w:val="32"/>
          <w:lang w:val="en-US"/>
        </w:rPr>
        <w:t>Executive Summary</w:t>
      </w:r>
    </w:p>
    <w:p w14:paraId="78337F36" w14:textId="77777777" w:rsidR="00F417D4" w:rsidRDefault="00F417D4" w:rsidP="00F417D4">
      <w:pPr>
        <w:jc w:val="both"/>
        <w:rPr>
          <w:rFonts w:ascii="Arial" w:hAnsi="Arial" w:cs="Arial"/>
          <w:b/>
          <w:szCs w:val="32"/>
          <w:lang w:val="en-US"/>
        </w:rPr>
      </w:pPr>
    </w:p>
    <w:p w14:paraId="6AA438CB" w14:textId="0D0BF4C0" w:rsidR="00F417D4" w:rsidRDefault="00F417D4" w:rsidP="00F417D4">
      <w:pPr>
        <w:jc w:val="both"/>
        <w:rPr>
          <w:rFonts w:ascii="Arial" w:hAnsi="Arial" w:cs="Arial"/>
          <w:szCs w:val="22"/>
        </w:rPr>
      </w:pPr>
      <w:r w:rsidRPr="00CD310D">
        <w:rPr>
          <w:rFonts w:ascii="Arial" w:hAnsi="Arial" w:cs="Arial"/>
          <w:szCs w:val="22"/>
        </w:rPr>
        <w:t>The 201</w:t>
      </w:r>
      <w:r>
        <w:rPr>
          <w:rFonts w:ascii="Arial" w:hAnsi="Arial" w:cs="Arial"/>
          <w:szCs w:val="22"/>
        </w:rPr>
        <w:t>8</w:t>
      </w:r>
      <w:r w:rsidRPr="00CD310D">
        <w:rPr>
          <w:rFonts w:ascii="Arial" w:hAnsi="Arial" w:cs="Arial"/>
          <w:szCs w:val="22"/>
        </w:rPr>
        <w:t xml:space="preserve"> Compliance Audit Return i</w:t>
      </w:r>
      <w:r>
        <w:rPr>
          <w:rFonts w:ascii="Arial" w:hAnsi="Arial" w:cs="Arial"/>
          <w:szCs w:val="22"/>
        </w:rPr>
        <w:t>s</w:t>
      </w:r>
      <w:r w:rsidRPr="00CD310D">
        <w:rPr>
          <w:rFonts w:ascii="Arial" w:hAnsi="Arial" w:cs="Arial"/>
          <w:szCs w:val="22"/>
        </w:rPr>
        <w:t xml:space="preserve"> an annual return that is required to be reviewed and adopted by Council prior to submission to the Department of Local Government by 31 March 201</w:t>
      </w:r>
      <w:r>
        <w:rPr>
          <w:rFonts w:ascii="Arial" w:hAnsi="Arial" w:cs="Arial"/>
          <w:szCs w:val="22"/>
        </w:rPr>
        <w:t>9</w:t>
      </w:r>
      <w:r w:rsidRPr="00CD310D">
        <w:rPr>
          <w:rFonts w:ascii="Arial" w:hAnsi="Arial" w:cs="Arial"/>
          <w:szCs w:val="22"/>
        </w:rPr>
        <w:t>. The Audit and Risk Committee are required to review the return and is to submit results for that review to Council</w:t>
      </w:r>
      <w:r>
        <w:rPr>
          <w:rFonts w:ascii="Arial" w:hAnsi="Arial" w:cs="Arial"/>
          <w:szCs w:val="22"/>
        </w:rPr>
        <w:t>.</w:t>
      </w:r>
    </w:p>
    <w:p w14:paraId="3923BF74" w14:textId="77777777" w:rsidR="00F417D4" w:rsidRDefault="00F417D4" w:rsidP="00F417D4">
      <w:pPr>
        <w:jc w:val="both"/>
        <w:rPr>
          <w:rFonts w:ascii="Arial" w:hAnsi="Arial" w:cs="Arial"/>
          <w:szCs w:val="22"/>
        </w:rPr>
      </w:pPr>
    </w:p>
    <w:p w14:paraId="2B749AB6" w14:textId="77777777" w:rsidR="00F417D4" w:rsidRDefault="00F417D4" w:rsidP="00F417D4">
      <w:pPr>
        <w:jc w:val="both"/>
        <w:rPr>
          <w:rFonts w:ascii="Arial" w:hAnsi="Arial" w:cs="Arial"/>
          <w:szCs w:val="22"/>
        </w:rPr>
      </w:pPr>
    </w:p>
    <w:p w14:paraId="335FFC3A" w14:textId="77777777" w:rsidR="00F417D4" w:rsidRPr="0020550E" w:rsidRDefault="00F417D4" w:rsidP="00F417D4">
      <w:pPr>
        <w:jc w:val="both"/>
        <w:rPr>
          <w:rFonts w:ascii="Arial" w:hAnsi="Arial" w:cs="Arial"/>
          <w:b/>
          <w:sz w:val="28"/>
          <w:szCs w:val="22"/>
        </w:rPr>
      </w:pPr>
      <w:r w:rsidRPr="0020550E">
        <w:rPr>
          <w:rFonts w:ascii="Arial" w:hAnsi="Arial" w:cs="Arial"/>
          <w:b/>
          <w:sz w:val="28"/>
          <w:szCs w:val="22"/>
        </w:rPr>
        <w:t>Recommendation to Audit &amp; Risk Committee</w:t>
      </w:r>
    </w:p>
    <w:p w14:paraId="045C1B2F" w14:textId="77777777" w:rsidR="00F417D4" w:rsidRPr="0020550E" w:rsidRDefault="00F417D4" w:rsidP="00F417D4">
      <w:pPr>
        <w:jc w:val="both"/>
        <w:rPr>
          <w:rFonts w:ascii="Arial" w:hAnsi="Arial" w:cs="Arial"/>
          <w:b/>
          <w:szCs w:val="22"/>
        </w:rPr>
      </w:pPr>
    </w:p>
    <w:p w14:paraId="5C8B92F2" w14:textId="4085F604" w:rsidR="00F417D4" w:rsidRPr="0020550E" w:rsidRDefault="00F417D4" w:rsidP="00F417D4">
      <w:pPr>
        <w:jc w:val="both"/>
        <w:rPr>
          <w:rFonts w:ascii="Arial" w:hAnsi="Arial" w:cs="Arial"/>
          <w:b/>
          <w:szCs w:val="22"/>
        </w:rPr>
      </w:pPr>
      <w:r w:rsidRPr="0020550E">
        <w:rPr>
          <w:rFonts w:ascii="Arial" w:hAnsi="Arial" w:cs="Arial"/>
          <w:b/>
          <w:szCs w:val="22"/>
        </w:rPr>
        <w:t>Committee recommend that Council adopts the 201</w:t>
      </w:r>
      <w:r>
        <w:rPr>
          <w:rFonts w:ascii="Arial" w:hAnsi="Arial" w:cs="Arial"/>
          <w:b/>
          <w:szCs w:val="22"/>
        </w:rPr>
        <w:t>8</w:t>
      </w:r>
      <w:r w:rsidRPr="0020550E">
        <w:rPr>
          <w:rFonts w:ascii="Arial" w:hAnsi="Arial" w:cs="Arial"/>
          <w:b/>
          <w:szCs w:val="22"/>
        </w:rPr>
        <w:t xml:space="preserve"> Compliance Audit Return.</w:t>
      </w:r>
    </w:p>
    <w:p w14:paraId="71912295" w14:textId="77777777" w:rsidR="00F417D4" w:rsidRDefault="00F417D4" w:rsidP="00F417D4">
      <w:pPr>
        <w:jc w:val="both"/>
        <w:rPr>
          <w:rFonts w:ascii="Arial" w:hAnsi="Arial" w:cs="Arial"/>
          <w:b/>
          <w:szCs w:val="22"/>
        </w:rPr>
      </w:pPr>
    </w:p>
    <w:p w14:paraId="67E891B5" w14:textId="77777777" w:rsidR="00F417D4" w:rsidRDefault="00F417D4" w:rsidP="00F417D4">
      <w:pPr>
        <w:jc w:val="both"/>
        <w:rPr>
          <w:rFonts w:ascii="Arial" w:hAnsi="Arial" w:cs="Arial"/>
          <w:b/>
          <w:szCs w:val="22"/>
        </w:rPr>
      </w:pPr>
    </w:p>
    <w:p w14:paraId="602AB607" w14:textId="77777777" w:rsidR="00F417D4" w:rsidRPr="0020550E" w:rsidRDefault="00F417D4" w:rsidP="00F417D4">
      <w:pPr>
        <w:jc w:val="both"/>
        <w:rPr>
          <w:rFonts w:ascii="Arial" w:hAnsi="Arial" w:cs="Arial"/>
          <w:b/>
          <w:sz w:val="28"/>
          <w:szCs w:val="22"/>
        </w:rPr>
      </w:pPr>
      <w:r w:rsidRPr="0020550E">
        <w:rPr>
          <w:rFonts w:ascii="Arial" w:hAnsi="Arial" w:cs="Arial"/>
          <w:b/>
          <w:sz w:val="28"/>
          <w:szCs w:val="22"/>
        </w:rPr>
        <w:t>Discussion/Overview</w:t>
      </w:r>
    </w:p>
    <w:p w14:paraId="61960C3F" w14:textId="77777777" w:rsidR="00F417D4" w:rsidRDefault="00F417D4" w:rsidP="00F417D4">
      <w:pPr>
        <w:jc w:val="both"/>
        <w:rPr>
          <w:rFonts w:ascii="Arial" w:hAnsi="Arial" w:cs="Arial"/>
          <w:szCs w:val="22"/>
        </w:rPr>
      </w:pPr>
    </w:p>
    <w:p w14:paraId="5460C7B1" w14:textId="72CF0E18" w:rsidR="00F417D4" w:rsidRDefault="00F417D4" w:rsidP="00F417D4">
      <w:pPr>
        <w:jc w:val="both"/>
        <w:rPr>
          <w:rFonts w:ascii="Arial" w:hAnsi="Arial" w:cs="Arial"/>
          <w:szCs w:val="24"/>
          <w:lang w:val="en-US"/>
        </w:rPr>
      </w:pPr>
      <w:r w:rsidRPr="000648FC">
        <w:rPr>
          <w:rFonts w:ascii="Arial" w:hAnsi="Arial" w:cs="Arial"/>
          <w:szCs w:val="24"/>
          <w:lang w:val="en-US"/>
        </w:rPr>
        <w:t xml:space="preserve">Local governments are required to complete the annual Compliance Audit Return. The attached return for the City of Nedlands </w:t>
      </w:r>
      <w:r>
        <w:rPr>
          <w:rFonts w:ascii="Arial" w:hAnsi="Arial" w:cs="Arial"/>
          <w:szCs w:val="24"/>
          <w:lang w:val="en-US"/>
        </w:rPr>
        <w:t>is for the period 1 January 201</w:t>
      </w:r>
      <w:r w:rsidR="00975FD1">
        <w:rPr>
          <w:rFonts w:ascii="Arial" w:hAnsi="Arial" w:cs="Arial"/>
          <w:szCs w:val="24"/>
          <w:lang w:val="en-US"/>
        </w:rPr>
        <w:t>8</w:t>
      </w:r>
      <w:r>
        <w:rPr>
          <w:rFonts w:ascii="Arial" w:hAnsi="Arial" w:cs="Arial"/>
          <w:szCs w:val="24"/>
          <w:lang w:val="en-US"/>
        </w:rPr>
        <w:t xml:space="preserve"> to 31 December 201</w:t>
      </w:r>
      <w:r w:rsidR="00975FD1">
        <w:rPr>
          <w:rFonts w:ascii="Arial" w:hAnsi="Arial" w:cs="Arial"/>
          <w:szCs w:val="24"/>
          <w:lang w:val="en-US"/>
        </w:rPr>
        <w:t>8</w:t>
      </w:r>
      <w:r w:rsidRPr="000648FC">
        <w:rPr>
          <w:rFonts w:ascii="Arial" w:hAnsi="Arial" w:cs="Arial"/>
          <w:szCs w:val="24"/>
          <w:lang w:val="en-US"/>
        </w:rPr>
        <w:t xml:space="preserve">. It is required to be considered and adopted by </w:t>
      </w:r>
      <w:proofErr w:type="gramStart"/>
      <w:r w:rsidRPr="000648FC">
        <w:rPr>
          <w:rFonts w:ascii="Arial" w:hAnsi="Arial" w:cs="Arial"/>
          <w:szCs w:val="24"/>
          <w:lang w:val="en-US"/>
        </w:rPr>
        <w:t>Council, and</w:t>
      </w:r>
      <w:proofErr w:type="gramEnd"/>
      <w:r w:rsidRPr="000648FC">
        <w:rPr>
          <w:rFonts w:ascii="Arial" w:hAnsi="Arial" w:cs="Arial"/>
          <w:szCs w:val="24"/>
          <w:lang w:val="en-US"/>
        </w:rPr>
        <w:t xml:space="preserve"> submitted to the Department of L</w:t>
      </w:r>
      <w:r>
        <w:rPr>
          <w:rFonts w:ascii="Arial" w:hAnsi="Arial" w:cs="Arial"/>
          <w:szCs w:val="24"/>
          <w:lang w:val="en-US"/>
        </w:rPr>
        <w:t>ocal Government by 31 March 201</w:t>
      </w:r>
      <w:r w:rsidR="00975FD1">
        <w:rPr>
          <w:rFonts w:ascii="Arial" w:hAnsi="Arial" w:cs="Arial"/>
          <w:szCs w:val="24"/>
          <w:lang w:val="en-US"/>
        </w:rPr>
        <w:t>9</w:t>
      </w:r>
      <w:r w:rsidRPr="000648FC">
        <w:rPr>
          <w:rFonts w:ascii="Arial" w:hAnsi="Arial" w:cs="Arial"/>
          <w:szCs w:val="24"/>
          <w:lang w:val="en-US"/>
        </w:rPr>
        <w:t>.  The Audit and Risk Committee is required to review the return and is to submit the results of that review to Council.</w:t>
      </w:r>
    </w:p>
    <w:p w14:paraId="1FD9C657" w14:textId="77777777" w:rsidR="00F417D4" w:rsidRPr="000648FC" w:rsidRDefault="00F417D4" w:rsidP="00F417D4">
      <w:pPr>
        <w:jc w:val="both"/>
        <w:rPr>
          <w:rFonts w:ascii="Arial" w:hAnsi="Arial" w:cs="Arial"/>
          <w:szCs w:val="24"/>
          <w:lang w:val="en-US"/>
        </w:rPr>
      </w:pPr>
    </w:p>
    <w:p w14:paraId="009AC6CF" w14:textId="77777777" w:rsidR="00F417D4" w:rsidRPr="000648FC" w:rsidRDefault="00F417D4" w:rsidP="00F417D4">
      <w:pPr>
        <w:jc w:val="both"/>
        <w:rPr>
          <w:rFonts w:ascii="Arial" w:hAnsi="Arial" w:cs="Arial"/>
          <w:szCs w:val="24"/>
          <w:lang w:val="en-US"/>
        </w:rPr>
      </w:pPr>
    </w:p>
    <w:p w14:paraId="4CC9A673" w14:textId="588A5E1B" w:rsidR="00F417D4" w:rsidRPr="000648FC" w:rsidRDefault="00F417D4" w:rsidP="00F417D4">
      <w:pPr>
        <w:jc w:val="both"/>
        <w:rPr>
          <w:rFonts w:ascii="Arial" w:hAnsi="Arial" w:cs="Arial"/>
          <w:szCs w:val="24"/>
          <w:lang w:val="en-US"/>
        </w:rPr>
      </w:pPr>
      <w:r w:rsidRPr="000648FC">
        <w:rPr>
          <w:rFonts w:ascii="Arial" w:hAnsi="Arial" w:cs="Arial"/>
          <w:szCs w:val="24"/>
          <w:lang w:val="en-US"/>
        </w:rPr>
        <w:t xml:space="preserve">In accordance with Regulation 14 and 15 of the Local Government (Audit) Regulations 1996 </w:t>
      </w:r>
      <w:r>
        <w:rPr>
          <w:rFonts w:ascii="Arial" w:hAnsi="Arial" w:cs="Arial"/>
          <w:szCs w:val="24"/>
          <w:lang w:val="en-US"/>
        </w:rPr>
        <w:t>the Compliance Audit Return 201</w:t>
      </w:r>
      <w:r w:rsidR="00975FD1">
        <w:rPr>
          <w:rFonts w:ascii="Arial" w:hAnsi="Arial" w:cs="Arial"/>
          <w:szCs w:val="24"/>
          <w:lang w:val="en-US"/>
        </w:rPr>
        <w:t>8</w:t>
      </w:r>
      <w:r w:rsidRPr="000648FC">
        <w:rPr>
          <w:rFonts w:ascii="Arial" w:hAnsi="Arial" w:cs="Arial"/>
          <w:szCs w:val="24"/>
          <w:lang w:val="en-US"/>
        </w:rPr>
        <w:t xml:space="preserve"> must be:</w:t>
      </w:r>
    </w:p>
    <w:p w14:paraId="6F036CE8" w14:textId="77777777" w:rsidR="00F417D4" w:rsidRPr="000648FC" w:rsidRDefault="00F417D4" w:rsidP="00F417D4">
      <w:pPr>
        <w:jc w:val="both"/>
        <w:rPr>
          <w:rFonts w:ascii="Arial" w:hAnsi="Arial" w:cs="Arial"/>
          <w:szCs w:val="24"/>
          <w:lang w:val="en-US"/>
        </w:rPr>
      </w:pPr>
    </w:p>
    <w:p w14:paraId="7175F17F" w14:textId="77777777" w:rsidR="00F417D4" w:rsidRPr="000648FC" w:rsidRDefault="00F417D4" w:rsidP="00F417D4">
      <w:pPr>
        <w:pStyle w:val="ListParagraph"/>
        <w:numPr>
          <w:ilvl w:val="0"/>
          <w:numId w:val="26"/>
        </w:numPr>
        <w:ind w:left="567" w:hanging="502"/>
        <w:contextualSpacing/>
        <w:jc w:val="both"/>
        <w:rPr>
          <w:rFonts w:ascii="Arial" w:hAnsi="Arial" w:cs="Arial"/>
          <w:szCs w:val="24"/>
          <w:lang w:val="en-US"/>
        </w:rPr>
      </w:pPr>
      <w:r w:rsidRPr="000648FC">
        <w:rPr>
          <w:rFonts w:ascii="Arial" w:hAnsi="Arial" w:cs="Arial"/>
          <w:szCs w:val="24"/>
          <w:lang w:val="en-US"/>
        </w:rPr>
        <w:t>Presented to the Audit and Risk Committee for review and then presented to Council;</w:t>
      </w:r>
    </w:p>
    <w:p w14:paraId="54BE80A8" w14:textId="77777777" w:rsidR="00F417D4" w:rsidRPr="000648FC" w:rsidRDefault="00F417D4" w:rsidP="00F417D4">
      <w:pPr>
        <w:pStyle w:val="ListParagraph"/>
        <w:numPr>
          <w:ilvl w:val="0"/>
          <w:numId w:val="26"/>
        </w:numPr>
        <w:ind w:left="567" w:hanging="502"/>
        <w:contextualSpacing/>
        <w:jc w:val="both"/>
        <w:rPr>
          <w:rFonts w:ascii="Arial" w:hAnsi="Arial" w:cs="Arial"/>
          <w:szCs w:val="24"/>
          <w:lang w:val="en-US"/>
        </w:rPr>
      </w:pPr>
      <w:r w:rsidRPr="000648FC">
        <w:rPr>
          <w:rFonts w:ascii="Arial" w:hAnsi="Arial" w:cs="Arial"/>
          <w:szCs w:val="24"/>
          <w:lang w:val="en-US"/>
        </w:rPr>
        <w:t>Adopted by Council;</w:t>
      </w:r>
    </w:p>
    <w:p w14:paraId="2B5AA00C" w14:textId="77777777" w:rsidR="00F417D4" w:rsidRPr="000648FC" w:rsidRDefault="00F417D4" w:rsidP="00F417D4">
      <w:pPr>
        <w:pStyle w:val="ListParagraph"/>
        <w:numPr>
          <w:ilvl w:val="0"/>
          <w:numId w:val="26"/>
        </w:numPr>
        <w:ind w:left="567" w:hanging="502"/>
        <w:contextualSpacing/>
        <w:jc w:val="both"/>
        <w:rPr>
          <w:rFonts w:ascii="Arial" w:hAnsi="Arial" w:cs="Arial"/>
          <w:szCs w:val="24"/>
          <w:lang w:val="en-US"/>
        </w:rPr>
      </w:pPr>
      <w:r w:rsidRPr="000648FC">
        <w:rPr>
          <w:rFonts w:ascii="Arial" w:hAnsi="Arial" w:cs="Arial"/>
          <w:szCs w:val="24"/>
          <w:lang w:val="en-US"/>
        </w:rPr>
        <w:t>Recorded in the minutes of the meeting at which it was adopted; and</w:t>
      </w:r>
    </w:p>
    <w:p w14:paraId="4EBABF3B" w14:textId="43392F7B" w:rsidR="00F417D4" w:rsidRPr="000648FC" w:rsidRDefault="00F417D4" w:rsidP="00F417D4">
      <w:pPr>
        <w:pStyle w:val="ListParagraph"/>
        <w:numPr>
          <w:ilvl w:val="0"/>
          <w:numId w:val="26"/>
        </w:numPr>
        <w:ind w:left="567" w:hanging="502"/>
        <w:contextualSpacing/>
        <w:jc w:val="both"/>
        <w:rPr>
          <w:rFonts w:ascii="Arial" w:hAnsi="Arial" w:cs="Arial"/>
          <w:szCs w:val="24"/>
          <w:lang w:val="en-US"/>
        </w:rPr>
      </w:pPr>
      <w:r w:rsidRPr="000648FC">
        <w:rPr>
          <w:rFonts w:ascii="Arial" w:hAnsi="Arial" w:cs="Arial"/>
          <w:szCs w:val="24"/>
          <w:lang w:val="en-US"/>
        </w:rPr>
        <w:t>A certified copy of the return, along with a copy of the minutes recording its adoption, to be submitted to the Department of L</w:t>
      </w:r>
      <w:r>
        <w:rPr>
          <w:rFonts w:ascii="Arial" w:hAnsi="Arial" w:cs="Arial"/>
          <w:szCs w:val="24"/>
          <w:lang w:val="en-US"/>
        </w:rPr>
        <w:t>ocal Government by 31 March 201</w:t>
      </w:r>
      <w:r w:rsidR="00975FD1">
        <w:rPr>
          <w:rFonts w:ascii="Arial" w:hAnsi="Arial" w:cs="Arial"/>
          <w:szCs w:val="24"/>
          <w:lang w:val="en-US"/>
        </w:rPr>
        <w:t>9</w:t>
      </w:r>
      <w:r w:rsidRPr="000648FC">
        <w:rPr>
          <w:rFonts w:ascii="Arial" w:hAnsi="Arial" w:cs="Arial"/>
          <w:szCs w:val="24"/>
          <w:lang w:val="en-US"/>
        </w:rPr>
        <w:t>.</w:t>
      </w:r>
    </w:p>
    <w:p w14:paraId="6D471039" w14:textId="77777777" w:rsidR="00F417D4" w:rsidRPr="000648FC" w:rsidRDefault="00F417D4" w:rsidP="00F417D4">
      <w:pPr>
        <w:jc w:val="both"/>
        <w:rPr>
          <w:rFonts w:ascii="Arial" w:hAnsi="Arial" w:cs="Arial"/>
          <w:szCs w:val="24"/>
          <w:lang w:val="en-US"/>
        </w:rPr>
      </w:pPr>
    </w:p>
    <w:p w14:paraId="5A465A15" w14:textId="77777777" w:rsidR="00F417D4" w:rsidRDefault="00F417D4" w:rsidP="00F417D4">
      <w:pPr>
        <w:rPr>
          <w:rFonts w:ascii="Arial" w:hAnsi="Arial" w:cs="Arial"/>
          <w:szCs w:val="24"/>
          <w:lang w:val="en-US"/>
        </w:rPr>
      </w:pPr>
      <w:r>
        <w:rPr>
          <w:rFonts w:ascii="Arial" w:hAnsi="Arial" w:cs="Arial"/>
          <w:szCs w:val="24"/>
          <w:lang w:val="en-US"/>
        </w:rPr>
        <w:br w:type="page"/>
      </w:r>
    </w:p>
    <w:p w14:paraId="57FACFBD" w14:textId="2BBB4A5C" w:rsidR="00F417D4" w:rsidRPr="000648FC" w:rsidRDefault="00F417D4" w:rsidP="00F417D4">
      <w:pPr>
        <w:jc w:val="both"/>
        <w:rPr>
          <w:rFonts w:ascii="Arial" w:hAnsi="Arial" w:cs="Arial"/>
          <w:szCs w:val="24"/>
          <w:lang w:val="en-US"/>
        </w:rPr>
      </w:pPr>
      <w:r>
        <w:rPr>
          <w:rFonts w:ascii="Arial" w:hAnsi="Arial" w:cs="Arial"/>
          <w:szCs w:val="24"/>
          <w:lang w:val="en-US"/>
        </w:rPr>
        <w:lastRenderedPageBreak/>
        <w:t>The City’s 201</w:t>
      </w:r>
      <w:r w:rsidR="00975FD1">
        <w:rPr>
          <w:rFonts w:ascii="Arial" w:hAnsi="Arial" w:cs="Arial"/>
          <w:szCs w:val="24"/>
          <w:lang w:val="en-US"/>
        </w:rPr>
        <w:t>8</w:t>
      </w:r>
      <w:r w:rsidRPr="000648FC">
        <w:rPr>
          <w:rFonts w:ascii="Arial" w:hAnsi="Arial" w:cs="Arial"/>
          <w:szCs w:val="24"/>
          <w:lang w:val="en-US"/>
        </w:rPr>
        <w:t xml:space="preserve"> Compliance Audit Return was completed in </w:t>
      </w:r>
      <w:r>
        <w:rPr>
          <w:rFonts w:ascii="Arial" w:hAnsi="Arial" w:cs="Arial"/>
          <w:szCs w:val="24"/>
          <w:lang w:val="en-US"/>
        </w:rPr>
        <w:t>February</w:t>
      </w:r>
      <w:r w:rsidRPr="000648FC">
        <w:rPr>
          <w:rFonts w:ascii="Arial" w:hAnsi="Arial" w:cs="Arial"/>
          <w:szCs w:val="24"/>
          <w:lang w:val="en-US"/>
        </w:rPr>
        <w:t xml:space="preserve"> </w:t>
      </w:r>
      <w:r>
        <w:rPr>
          <w:rFonts w:ascii="Arial" w:hAnsi="Arial" w:cs="Arial"/>
          <w:szCs w:val="24"/>
          <w:lang w:val="en-US"/>
        </w:rPr>
        <w:t xml:space="preserve">following a review and </w:t>
      </w:r>
      <w:proofErr w:type="spellStart"/>
      <w:r>
        <w:rPr>
          <w:rFonts w:ascii="Arial" w:hAnsi="Arial" w:cs="Arial"/>
          <w:szCs w:val="24"/>
          <w:lang w:val="en-US"/>
        </w:rPr>
        <w:t>assesement</w:t>
      </w:r>
      <w:proofErr w:type="spellEnd"/>
      <w:r>
        <w:rPr>
          <w:rFonts w:ascii="Arial" w:hAnsi="Arial" w:cs="Arial"/>
          <w:szCs w:val="24"/>
          <w:lang w:val="en-US"/>
        </w:rPr>
        <w:t xml:space="preserve"> </w:t>
      </w:r>
      <w:proofErr w:type="gramStart"/>
      <w:r>
        <w:rPr>
          <w:rFonts w:ascii="Arial" w:hAnsi="Arial" w:cs="Arial"/>
          <w:szCs w:val="24"/>
          <w:lang w:val="en-US"/>
        </w:rPr>
        <w:t xml:space="preserve">of </w:t>
      </w:r>
      <w:r w:rsidRPr="000648FC">
        <w:rPr>
          <w:rFonts w:ascii="Arial" w:hAnsi="Arial" w:cs="Arial"/>
          <w:szCs w:val="24"/>
          <w:lang w:val="en-US"/>
        </w:rPr>
        <w:t>:</w:t>
      </w:r>
      <w:proofErr w:type="gramEnd"/>
    </w:p>
    <w:p w14:paraId="4C006604" w14:textId="77777777" w:rsidR="00F417D4" w:rsidRPr="000648FC" w:rsidRDefault="00F417D4" w:rsidP="00F417D4">
      <w:pPr>
        <w:jc w:val="both"/>
        <w:rPr>
          <w:rFonts w:ascii="Arial" w:hAnsi="Arial" w:cs="Arial"/>
          <w:szCs w:val="24"/>
          <w:lang w:val="en-US"/>
        </w:rPr>
      </w:pPr>
    </w:p>
    <w:p w14:paraId="465697EC" w14:textId="77777777" w:rsidR="00F417D4" w:rsidRPr="000648FC" w:rsidRDefault="00F417D4" w:rsidP="00F417D4">
      <w:pPr>
        <w:pStyle w:val="ListParagraph"/>
        <w:numPr>
          <w:ilvl w:val="0"/>
          <w:numId w:val="27"/>
        </w:numPr>
        <w:ind w:left="567" w:hanging="567"/>
        <w:contextualSpacing/>
        <w:jc w:val="both"/>
        <w:rPr>
          <w:rFonts w:ascii="Arial" w:hAnsi="Arial" w:cs="Arial"/>
          <w:szCs w:val="24"/>
          <w:lang w:val="en-US"/>
        </w:rPr>
      </w:pPr>
      <w:r w:rsidRPr="000648FC">
        <w:rPr>
          <w:rFonts w:ascii="Arial" w:hAnsi="Arial" w:cs="Arial"/>
          <w:szCs w:val="24"/>
          <w:lang w:val="en-US"/>
        </w:rPr>
        <w:t>Council meeting agendas and minutes;</w:t>
      </w:r>
    </w:p>
    <w:p w14:paraId="030F04DE" w14:textId="77777777" w:rsidR="00F417D4" w:rsidRPr="000648FC" w:rsidRDefault="00F417D4" w:rsidP="00F417D4">
      <w:pPr>
        <w:pStyle w:val="ListParagraph"/>
        <w:numPr>
          <w:ilvl w:val="0"/>
          <w:numId w:val="27"/>
        </w:numPr>
        <w:ind w:left="567" w:hanging="567"/>
        <w:contextualSpacing/>
        <w:jc w:val="both"/>
        <w:rPr>
          <w:rFonts w:ascii="Arial" w:hAnsi="Arial" w:cs="Arial"/>
          <w:szCs w:val="24"/>
          <w:lang w:val="en-US"/>
        </w:rPr>
      </w:pPr>
      <w:r w:rsidRPr="000648FC">
        <w:rPr>
          <w:rFonts w:ascii="Arial" w:hAnsi="Arial" w:cs="Arial"/>
          <w:szCs w:val="24"/>
          <w:lang w:val="en-US"/>
        </w:rPr>
        <w:t>Performance</w:t>
      </w:r>
      <w:r w:rsidRPr="000648FC">
        <w:rPr>
          <w:rFonts w:ascii="Arial" w:hAnsi="Arial" w:cs="Arial"/>
          <w:szCs w:val="24"/>
          <w:lang w:val="en-US"/>
        </w:rPr>
        <w:tab/>
        <w:t>plans, media</w:t>
      </w:r>
      <w:r w:rsidRPr="000648FC">
        <w:rPr>
          <w:rFonts w:ascii="Arial" w:hAnsi="Arial" w:cs="Arial"/>
          <w:szCs w:val="24"/>
          <w:lang w:val="en-US"/>
        </w:rPr>
        <w:tab/>
        <w:t xml:space="preserve"> advertisements, procedures and policies, registers, delegation records, local laws; and</w:t>
      </w:r>
    </w:p>
    <w:p w14:paraId="723A5ABD" w14:textId="77777777" w:rsidR="00F417D4" w:rsidRPr="000648FC" w:rsidRDefault="00F417D4" w:rsidP="00F417D4">
      <w:pPr>
        <w:pStyle w:val="ListParagraph"/>
        <w:numPr>
          <w:ilvl w:val="0"/>
          <w:numId w:val="27"/>
        </w:numPr>
        <w:ind w:left="567" w:hanging="567"/>
        <w:contextualSpacing/>
        <w:jc w:val="both"/>
        <w:rPr>
          <w:rFonts w:ascii="Arial" w:hAnsi="Arial" w:cs="Arial"/>
          <w:szCs w:val="24"/>
          <w:lang w:val="en-US"/>
        </w:rPr>
      </w:pPr>
      <w:r w:rsidRPr="000648FC">
        <w:rPr>
          <w:rFonts w:ascii="Arial" w:hAnsi="Arial" w:cs="Arial"/>
          <w:szCs w:val="24"/>
          <w:lang w:val="en-US"/>
        </w:rPr>
        <w:t>Interviews with responsible officers.</w:t>
      </w:r>
    </w:p>
    <w:p w14:paraId="43B7F74E" w14:textId="77777777" w:rsidR="00F417D4" w:rsidRPr="000648FC" w:rsidRDefault="00F417D4" w:rsidP="00F417D4">
      <w:pPr>
        <w:jc w:val="both"/>
        <w:rPr>
          <w:rFonts w:ascii="Arial" w:hAnsi="Arial" w:cs="Arial"/>
          <w:szCs w:val="24"/>
          <w:lang w:val="en-US"/>
        </w:rPr>
      </w:pPr>
    </w:p>
    <w:p w14:paraId="03973272" w14:textId="77777777" w:rsidR="00F417D4" w:rsidRPr="00AD73CC" w:rsidRDefault="00F417D4" w:rsidP="00F417D4">
      <w:pPr>
        <w:jc w:val="both"/>
        <w:rPr>
          <w:rFonts w:ascii="Arial" w:hAnsi="Arial" w:cs="Arial"/>
          <w:b/>
          <w:szCs w:val="32"/>
          <w:lang w:val="en-US"/>
        </w:rPr>
      </w:pPr>
      <w:r w:rsidRPr="00AD73CC">
        <w:rPr>
          <w:rFonts w:ascii="Arial" w:hAnsi="Arial" w:cs="Arial"/>
          <w:b/>
          <w:szCs w:val="32"/>
          <w:lang w:val="en-US"/>
        </w:rPr>
        <w:t>Key Relevant Previous Council Decisions:</w:t>
      </w:r>
    </w:p>
    <w:p w14:paraId="5A77015A" w14:textId="77777777" w:rsidR="00F417D4" w:rsidRPr="00AD73CC" w:rsidRDefault="00F417D4" w:rsidP="00F417D4">
      <w:pPr>
        <w:jc w:val="both"/>
        <w:rPr>
          <w:rFonts w:ascii="Arial" w:hAnsi="Arial" w:cs="Arial"/>
          <w:szCs w:val="32"/>
          <w:lang w:val="en-US"/>
        </w:rPr>
      </w:pPr>
    </w:p>
    <w:p w14:paraId="227BAD8B" w14:textId="77777777" w:rsidR="00F417D4" w:rsidRPr="00AD73CC" w:rsidRDefault="00F417D4" w:rsidP="00F417D4">
      <w:pPr>
        <w:jc w:val="both"/>
        <w:rPr>
          <w:rFonts w:ascii="Arial" w:hAnsi="Arial" w:cs="Arial"/>
          <w:szCs w:val="32"/>
          <w:lang w:val="en-US"/>
        </w:rPr>
      </w:pPr>
      <w:r>
        <w:rPr>
          <w:rFonts w:ascii="Arial" w:hAnsi="Arial" w:cs="Arial"/>
          <w:szCs w:val="32"/>
          <w:lang w:val="en-US"/>
        </w:rPr>
        <w:t>Not applicable.</w:t>
      </w:r>
    </w:p>
    <w:p w14:paraId="7DBD6AC9" w14:textId="04EA240E" w:rsidR="00F417D4" w:rsidRDefault="00F417D4" w:rsidP="00F417D4">
      <w:pPr>
        <w:jc w:val="both"/>
        <w:rPr>
          <w:rFonts w:ascii="Arial" w:hAnsi="Arial" w:cs="Arial"/>
          <w:szCs w:val="32"/>
          <w:lang w:val="en-US"/>
        </w:rPr>
      </w:pPr>
    </w:p>
    <w:p w14:paraId="2575E0A3" w14:textId="77777777" w:rsidR="00851159" w:rsidRPr="00AD73CC" w:rsidRDefault="00851159" w:rsidP="00F417D4">
      <w:pPr>
        <w:jc w:val="both"/>
        <w:rPr>
          <w:rFonts w:ascii="Arial" w:hAnsi="Arial" w:cs="Arial"/>
          <w:szCs w:val="32"/>
          <w:lang w:val="en-US"/>
        </w:rPr>
      </w:pPr>
    </w:p>
    <w:p w14:paraId="66B6912F" w14:textId="77777777" w:rsidR="00F417D4" w:rsidRPr="0020550E" w:rsidRDefault="00F417D4" w:rsidP="00F417D4">
      <w:pPr>
        <w:jc w:val="both"/>
        <w:rPr>
          <w:rFonts w:ascii="Arial" w:hAnsi="Arial" w:cs="Arial"/>
          <w:b/>
          <w:sz w:val="28"/>
          <w:szCs w:val="32"/>
          <w:lang w:val="en-US"/>
        </w:rPr>
      </w:pPr>
      <w:r w:rsidRPr="0020550E">
        <w:rPr>
          <w:rFonts w:ascii="Arial" w:hAnsi="Arial" w:cs="Arial"/>
          <w:b/>
          <w:sz w:val="28"/>
          <w:szCs w:val="32"/>
          <w:lang w:val="en-US"/>
        </w:rPr>
        <w:t>Consultation</w:t>
      </w:r>
    </w:p>
    <w:p w14:paraId="04ECB522" w14:textId="77777777" w:rsidR="00F417D4" w:rsidRPr="000648FC" w:rsidRDefault="00F417D4" w:rsidP="00F417D4">
      <w:pPr>
        <w:jc w:val="both"/>
        <w:rPr>
          <w:rFonts w:ascii="Arial" w:hAnsi="Arial" w:cs="Arial"/>
          <w:szCs w:val="24"/>
          <w:lang w:val="en-US"/>
        </w:rPr>
      </w:pPr>
    </w:p>
    <w:p w14:paraId="07ED92E6" w14:textId="77777777" w:rsidR="00F417D4" w:rsidRPr="000648FC" w:rsidRDefault="00F417D4" w:rsidP="00F417D4">
      <w:pPr>
        <w:jc w:val="both"/>
        <w:rPr>
          <w:rFonts w:ascii="Arial" w:hAnsi="Arial" w:cs="Arial"/>
          <w:szCs w:val="24"/>
          <w:lang w:val="en-US"/>
        </w:rPr>
      </w:pPr>
      <w:r w:rsidRPr="000648FC">
        <w:rPr>
          <w:rFonts w:ascii="Arial" w:hAnsi="Arial" w:cs="Arial"/>
          <w:szCs w:val="24"/>
          <w:lang w:val="en-US"/>
        </w:rPr>
        <w:t>The Audit and Risk Committee is required to review the return and is to submit the results of that review to Council.</w:t>
      </w:r>
    </w:p>
    <w:p w14:paraId="40294836" w14:textId="02E76E9F" w:rsidR="00F417D4" w:rsidRDefault="00F417D4" w:rsidP="00F417D4">
      <w:pPr>
        <w:jc w:val="both"/>
        <w:rPr>
          <w:rFonts w:ascii="Arial" w:hAnsi="Arial" w:cs="Arial"/>
          <w:szCs w:val="24"/>
          <w:lang w:val="en-US"/>
        </w:rPr>
      </w:pPr>
    </w:p>
    <w:p w14:paraId="038B6BA2" w14:textId="77777777" w:rsidR="00851159" w:rsidRPr="000648FC" w:rsidRDefault="00851159" w:rsidP="00F417D4">
      <w:pPr>
        <w:jc w:val="both"/>
        <w:rPr>
          <w:rFonts w:ascii="Arial" w:hAnsi="Arial" w:cs="Arial"/>
          <w:szCs w:val="24"/>
          <w:lang w:val="en-US"/>
        </w:rPr>
      </w:pPr>
    </w:p>
    <w:p w14:paraId="0AC42479" w14:textId="77777777" w:rsidR="00F417D4" w:rsidRPr="0020550E" w:rsidRDefault="00F417D4" w:rsidP="00F417D4">
      <w:pPr>
        <w:jc w:val="both"/>
        <w:rPr>
          <w:rFonts w:ascii="Arial" w:hAnsi="Arial" w:cs="Arial"/>
          <w:b/>
          <w:sz w:val="28"/>
          <w:szCs w:val="32"/>
          <w:lang w:val="en-US"/>
        </w:rPr>
      </w:pPr>
      <w:r w:rsidRPr="0020550E">
        <w:rPr>
          <w:rFonts w:ascii="Arial" w:hAnsi="Arial" w:cs="Arial"/>
          <w:b/>
          <w:sz w:val="28"/>
          <w:szCs w:val="32"/>
          <w:lang w:val="en-US"/>
        </w:rPr>
        <w:t>Budget/Financial Implications</w:t>
      </w:r>
    </w:p>
    <w:p w14:paraId="21B7FC2B" w14:textId="77777777" w:rsidR="00F417D4" w:rsidRPr="000648FC" w:rsidRDefault="00F417D4" w:rsidP="00F417D4">
      <w:pPr>
        <w:jc w:val="both"/>
        <w:rPr>
          <w:rFonts w:ascii="Arial" w:hAnsi="Arial" w:cs="Arial"/>
          <w:b/>
          <w:szCs w:val="24"/>
          <w:lang w:val="en-US"/>
        </w:rPr>
      </w:pPr>
    </w:p>
    <w:p w14:paraId="2A51B8AB" w14:textId="38D35674" w:rsidR="00F417D4" w:rsidRDefault="00F417D4" w:rsidP="00F417D4">
      <w:pPr>
        <w:jc w:val="both"/>
        <w:rPr>
          <w:rFonts w:ascii="Arial" w:hAnsi="Arial" w:cs="Arial"/>
          <w:szCs w:val="24"/>
          <w:lang w:val="en-US"/>
        </w:rPr>
      </w:pPr>
      <w:r w:rsidRPr="000648FC">
        <w:rPr>
          <w:rFonts w:ascii="Arial" w:hAnsi="Arial" w:cs="Arial"/>
          <w:szCs w:val="24"/>
          <w:lang w:val="en-US"/>
        </w:rPr>
        <w:t>The 201</w:t>
      </w:r>
      <w:r w:rsidR="00975FD1">
        <w:rPr>
          <w:rFonts w:ascii="Arial" w:hAnsi="Arial" w:cs="Arial"/>
          <w:szCs w:val="24"/>
          <w:lang w:val="en-US"/>
        </w:rPr>
        <w:t>8</w:t>
      </w:r>
      <w:r w:rsidRPr="000648FC">
        <w:rPr>
          <w:rFonts w:ascii="Arial" w:hAnsi="Arial" w:cs="Arial"/>
          <w:szCs w:val="24"/>
          <w:lang w:val="en-US"/>
        </w:rPr>
        <w:t xml:space="preserve"> Compliance Audit Return has been conducted using internal resources and there are no other financial impacts.</w:t>
      </w:r>
    </w:p>
    <w:p w14:paraId="6D91A8FC" w14:textId="324BD330" w:rsidR="007C1DEB" w:rsidRDefault="007C1DEB" w:rsidP="00CD310D">
      <w:pPr>
        <w:jc w:val="both"/>
        <w:rPr>
          <w:rFonts w:ascii="Arial" w:hAnsi="Arial" w:cs="Arial"/>
          <w:szCs w:val="22"/>
        </w:rPr>
      </w:pPr>
    </w:p>
    <w:p w14:paraId="21F1967B" w14:textId="4CBB35D5" w:rsidR="00157183" w:rsidRDefault="00157183">
      <w:pPr>
        <w:rPr>
          <w:rFonts w:ascii="Arial" w:hAnsi="Arial" w:cs="Arial"/>
          <w:szCs w:val="22"/>
        </w:rPr>
      </w:pPr>
      <w:r>
        <w:rPr>
          <w:rFonts w:ascii="Arial" w:hAnsi="Arial" w:cs="Arial"/>
          <w:szCs w:val="22"/>
        </w:rPr>
        <w:br w:type="page"/>
      </w:r>
    </w:p>
    <w:p w14:paraId="26812998" w14:textId="39926378" w:rsidR="0017118C" w:rsidRPr="00447353" w:rsidRDefault="0017118C" w:rsidP="00F60FAA">
      <w:pPr>
        <w:pStyle w:val="Heading1"/>
        <w:numPr>
          <w:ilvl w:val="0"/>
          <w:numId w:val="9"/>
        </w:numPr>
        <w:tabs>
          <w:tab w:val="clear" w:pos="720"/>
        </w:tabs>
        <w:spacing w:before="0" w:after="0"/>
        <w:ind w:left="0" w:hanging="851"/>
        <w:rPr>
          <w:rFonts w:ascii="Arial" w:hAnsi="Arial" w:cs="Arial"/>
          <w:caps w:val="0"/>
          <w:sz w:val="24"/>
          <w:szCs w:val="24"/>
          <w:u w:val="none"/>
        </w:rPr>
      </w:pPr>
      <w:bookmarkStart w:id="22" w:name="_Toc489603356"/>
      <w:bookmarkStart w:id="23" w:name="_Toc880287"/>
      <w:r w:rsidRPr="00447353">
        <w:rPr>
          <w:rFonts w:ascii="Arial" w:hAnsi="Arial" w:cs="Arial"/>
          <w:caps w:val="0"/>
          <w:sz w:val="24"/>
          <w:szCs w:val="24"/>
          <w:u w:val="none"/>
        </w:rPr>
        <w:lastRenderedPageBreak/>
        <w:t>Confidential Item</w:t>
      </w:r>
      <w:bookmarkEnd w:id="22"/>
      <w:r w:rsidR="002371D8" w:rsidRPr="00447353">
        <w:rPr>
          <w:rFonts w:ascii="Arial" w:hAnsi="Arial" w:cs="Arial"/>
          <w:caps w:val="0"/>
          <w:sz w:val="24"/>
          <w:szCs w:val="24"/>
          <w:u w:val="none"/>
        </w:rPr>
        <w:t>s</w:t>
      </w:r>
      <w:bookmarkEnd w:id="23"/>
    </w:p>
    <w:p w14:paraId="44257340" w14:textId="1F143B80" w:rsidR="0017118C" w:rsidRDefault="0017118C" w:rsidP="00E33E94">
      <w:pPr>
        <w:rPr>
          <w:rFonts w:ascii="Arial" w:hAnsi="Arial" w:cs="Arial"/>
        </w:rPr>
      </w:pPr>
    </w:p>
    <w:p w14:paraId="663B67C0" w14:textId="33D43ABA" w:rsidR="007C709E" w:rsidRPr="007C709E" w:rsidRDefault="007C709E" w:rsidP="007C709E">
      <w:pPr>
        <w:pStyle w:val="Heading1"/>
        <w:numPr>
          <w:ilvl w:val="1"/>
          <w:numId w:val="9"/>
        </w:numPr>
        <w:tabs>
          <w:tab w:val="clear" w:pos="720"/>
          <w:tab w:val="clear" w:pos="2410"/>
          <w:tab w:val="left" w:pos="0"/>
        </w:tabs>
        <w:spacing w:before="0" w:after="0"/>
        <w:ind w:left="-851" w:firstLine="0"/>
        <w:rPr>
          <w:rFonts w:ascii="Arial" w:hAnsi="Arial" w:cs="Arial"/>
          <w:caps w:val="0"/>
          <w:sz w:val="24"/>
          <w:szCs w:val="24"/>
          <w:u w:val="none"/>
        </w:rPr>
      </w:pPr>
      <w:bookmarkStart w:id="24" w:name="_Toc880288"/>
      <w:r w:rsidRPr="007C709E">
        <w:rPr>
          <w:rFonts w:ascii="Arial" w:hAnsi="Arial" w:cs="Arial"/>
          <w:caps w:val="0"/>
          <w:sz w:val="24"/>
          <w:szCs w:val="24"/>
          <w:u w:val="none"/>
        </w:rPr>
        <w:t>Internal Audit Actions</w:t>
      </w:r>
      <w:bookmarkEnd w:id="24"/>
    </w:p>
    <w:p w14:paraId="6FDDAEC9" w14:textId="77777777" w:rsidR="007C709E" w:rsidRPr="007C709E" w:rsidRDefault="007C709E" w:rsidP="007C709E">
      <w:pPr>
        <w:pStyle w:val="ListParagraph"/>
        <w:ind w:left="1215"/>
        <w:rPr>
          <w:rFonts w:ascii="Arial" w:hAnsi="Arial" w:cs="Arial"/>
        </w:rPr>
      </w:pPr>
    </w:p>
    <w:p w14:paraId="187E4D12" w14:textId="1B76091A" w:rsidR="007C709E" w:rsidRPr="007C709E" w:rsidRDefault="007C709E" w:rsidP="007C709E">
      <w:pPr>
        <w:jc w:val="both"/>
        <w:rPr>
          <w:rFonts w:ascii="Arial" w:hAnsi="Arial" w:cs="Arial"/>
          <w:szCs w:val="32"/>
          <w:lang w:val="en-US"/>
        </w:rPr>
      </w:pPr>
      <w:r w:rsidRPr="007C709E">
        <w:rPr>
          <w:rFonts w:ascii="Arial" w:hAnsi="Arial" w:cs="Arial"/>
          <w:szCs w:val="32"/>
          <w:lang w:val="en-US"/>
        </w:rPr>
        <w:t>Report circulated to Committee Members prior to the meeting.</w:t>
      </w:r>
    </w:p>
    <w:p w14:paraId="05120308" w14:textId="4265C994" w:rsidR="007C709E" w:rsidRDefault="007C709E" w:rsidP="007C709E">
      <w:pPr>
        <w:jc w:val="both"/>
        <w:rPr>
          <w:rFonts w:ascii="Arial" w:hAnsi="Arial" w:cs="Arial"/>
          <w:b/>
          <w:szCs w:val="32"/>
          <w:lang w:val="en-US"/>
        </w:rPr>
      </w:pPr>
    </w:p>
    <w:p w14:paraId="55F3099B" w14:textId="77777777" w:rsidR="007C709E" w:rsidRDefault="007C709E" w:rsidP="007C709E">
      <w:pPr>
        <w:jc w:val="both"/>
        <w:rPr>
          <w:rFonts w:ascii="Arial" w:hAnsi="Arial" w:cs="Arial"/>
          <w:b/>
          <w:szCs w:val="32"/>
          <w:lang w:val="en-US"/>
        </w:rPr>
      </w:pPr>
    </w:p>
    <w:p w14:paraId="4D117E22" w14:textId="61C38D7E" w:rsidR="007C709E" w:rsidRPr="007C709E" w:rsidRDefault="007C709E" w:rsidP="007C709E">
      <w:pPr>
        <w:pStyle w:val="Heading1"/>
        <w:numPr>
          <w:ilvl w:val="1"/>
          <w:numId w:val="9"/>
        </w:numPr>
        <w:tabs>
          <w:tab w:val="clear" w:pos="720"/>
          <w:tab w:val="clear" w:pos="2410"/>
          <w:tab w:val="left" w:pos="0"/>
        </w:tabs>
        <w:spacing w:before="0" w:after="0"/>
        <w:ind w:left="-851" w:firstLine="0"/>
        <w:rPr>
          <w:rFonts w:ascii="Arial" w:hAnsi="Arial" w:cs="Arial"/>
          <w:caps w:val="0"/>
          <w:sz w:val="24"/>
          <w:szCs w:val="24"/>
          <w:u w:val="none"/>
        </w:rPr>
      </w:pPr>
      <w:bookmarkStart w:id="25" w:name="_Toc880289"/>
      <w:r w:rsidRPr="007C709E">
        <w:rPr>
          <w:rFonts w:ascii="Arial" w:hAnsi="Arial" w:cs="Arial"/>
          <w:caps w:val="0"/>
          <w:sz w:val="24"/>
          <w:szCs w:val="24"/>
          <w:u w:val="none"/>
        </w:rPr>
        <w:t>Accounts Payable Process Audit</w:t>
      </w:r>
      <w:bookmarkEnd w:id="25"/>
    </w:p>
    <w:p w14:paraId="07D9F1E7" w14:textId="53A6268F" w:rsidR="007C709E" w:rsidRDefault="007C709E">
      <w:pPr>
        <w:rPr>
          <w:rFonts w:ascii="Arial" w:hAnsi="Arial" w:cs="Arial"/>
        </w:rPr>
      </w:pPr>
    </w:p>
    <w:p w14:paraId="3F9C2D31" w14:textId="77777777" w:rsidR="007C709E" w:rsidRPr="007C709E" w:rsidRDefault="007C709E" w:rsidP="007C709E">
      <w:pPr>
        <w:jc w:val="both"/>
        <w:rPr>
          <w:rFonts w:ascii="Arial" w:hAnsi="Arial" w:cs="Arial"/>
          <w:szCs w:val="32"/>
          <w:lang w:val="en-US"/>
        </w:rPr>
      </w:pPr>
      <w:r w:rsidRPr="007C709E">
        <w:rPr>
          <w:rFonts w:ascii="Arial" w:hAnsi="Arial" w:cs="Arial"/>
          <w:szCs w:val="32"/>
          <w:lang w:val="en-US"/>
        </w:rPr>
        <w:t>Report circulated to Committee Members prior to the meeting.</w:t>
      </w:r>
    </w:p>
    <w:p w14:paraId="28221C16" w14:textId="77777777" w:rsidR="007C709E" w:rsidRPr="007C709E" w:rsidRDefault="007C709E">
      <w:pPr>
        <w:rPr>
          <w:rFonts w:ascii="Arial" w:hAnsi="Arial" w:cs="Arial"/>
          <w:b/>
        </w:rPr>
      </w:pPr>
    </w:p>
    <w:p w14:paraId="2CA12418" w14:textId="77777777" w:rsidR="00BE2FC0" w:rsidRPr="00AD73CC" w:rsidRDefault="00BE2FC0" w:rsidP="004B1140">
      <w:pPr>
        <w:jc w:val="both"/>
        <w:rPr>
          <w:rFonts w:ascii="Arial" w:hAnsi="Arial" w:cs="Arial"/>
          <w:b/>
          <w:szCs w:val="32"/>
          <w:lang w:val="en-US"/>
        </w:rPr>
      </w:pPr>
    </w:p>
    <w:p w14:paraId="722EEF25" w14:textId="3A51BD27" w:rsidR="00D05D60" w:rsidRPr="0017118C" w:rsidRDefault="00812014" w:rsidP="00F60FAA">
      <w:pPr>
        <w:pStyle w:val="Heading1"/>
        <w:numPr>
          <w:ilvl w:val="0"/>
          <w:numId w:val="9"/>
        </w:numPr>
        <w:tabs>
          <w:tab w:val="clear" w:pos="720"/>
        </w:tabs>
        <w:spacing w:before="0" w:after="0"/>
        <w:ind w:left="0" w:hanging="851"/>
        <w:rPr>
          <w:rFonts w:ascii="Arial" w:hAnsi="Arial" w:cs="Arial"/>
          <w:sz w:val="24"/>
          <w:szCs w:val="24"/>
          <w:u w:val="none"/>
        </w:rPr>
      </w:pPr>
      <w:bookmarkStart w:id="26" w:name="_Toc489603359"/>
      <w:bookmarkStart w:id="27" w:name="_Toc880290"/>
      <w:r>
        <w:rPr>
          <w:rFonts w:ascii="Arial" w:hAnsi="Arial" w:cs="Arial"/>
          <w:caps w:val="0"/>
          <w:sz w:val="24"/>
          <w:szCs w:val="24"/>
          <w:u w:val="none"/>
        </w:rPr>
        <w:t>D</w:t>
      </w:r>
      <w:r w:rsidRPr="0017118C">
        <w:rPr>
          <w:rFonts w:ascii="Arial" w:hAnsi="Arial" w:cs="Arial"/>
          <w:caps w:val="0"/>
          <w:sz w:val="24"/>
          <w:szCs w:val="24"/>
          <w:u w:val="none"/>
        </w:rPr>
        <w:t>ate of next meeting</w:t>
      </w:r>
      <w:bookmarkEnd w:id="26"/>
      <w:bookmarkEnd w:id="27"/>
    </w:p>
    <w:p w14:paraId="0D996012" w14:textId="77777777" w:rsidR="00B40617" w:rsidRDefault="00B40617" w:rsidP="00822285">
      <w:pPr>
        <w:pStyle w:val="CouncilHeading"/>
      </w:pPr>
    </w:p>
    <w:p w14:paraId="50074F4E" w14:textId="77777777" w:rsidR="00B40617" w:rsidRPr="00822285" w:rsidRDefault="00B40617" w:rsidP="00822285">
      <w:pPr>
        <w:pStyle w:val="CouncilHeading"/>
        <w:rPr>
          <w:szCs w:val="24"/>
        </w:rPr>
      </w:pPr>
      <w:r w:rsidRPr="00822285">
        <w:t>The date of the next meeting of this Committee is to be advised.</w:t>
      </w:r>
    </w:p>
    <w:p w14:paraId="437A4917" w14:textId="77777777" w:rsidR="00465A04" w:rsidRDefault="00465A04" w:rsidP="00822285">
      <w:pPr>
        <w:pStyle w:val="CouncilHeading"/>
      </w:pPr>
    </w:p>
    <w:p w14:paraId="4552C475" w14:textId="77777777" w:rsidR="00B40617" w:rsidRPr="00180419" w:rsidRDefault="00B40617" w:rsidP="00822285">
      <w:pPr>
        <w:pStyle w:val="CouncilHeading"/>
      </w:pPr>
    </w:p>
    <w:p w14:paraId="134792D3" w14:textId="77777777" w:rsidR="00D05D60" w:rsidRPr="00180419" w:rsidRDefault="00A53BD3" w:rsidP="00765E9D">
      <w:pPr>
        <w:pStyle w:val="Heading1"/>
        <w:spacing w:before="0" w:after="0"/>
        <w:rPr>
          <w:rFonts w:ascii="Arial" w:hAnsi="Arial" w:cs="Arial"/>
          <w:sz w:val="24"/>
          <w:szCs w:val="24"/>
          <w:u w:val="none"/>
        </w:rPr>
      </w:pPr>
      <w:bookmarkStart w:id="28" w:name="_Toc489603360"/>
      <w:bookmarkStart w:id="29" w:name="_Toc880291"/>
      <w:r w:rsidRPr="00180419">
        <w:rPr>
          <w:rFonts w:ascii="Arial" w:hAnsi="Arial" w:cs="Arial"/>
          <w:caps w:val="0"/>
          <w:sz w:val="24"/>
          <w:szCs w:val="24"/>
          <w:u w:val="none"/>
        </w:rPr>
        <w:t>Declaration of Closure</w:t>
      </w:r>
      <w:bookmarkEnd w:id="28"/>
      <w:bookmarkEnd w:id="29"/>
    </w:p>
    <w:p w14:paraId="3BD865B8" w14:textId="77777777" w:rsidR="00D05D60" w:rsidRPr="00180419" w:rsidRDefault="00D05D60" w:rsidP="00765E9D">
      <w:pPr>
        <w:jc w:val="both"/>
        <w:rPr>
          <w:rFonts w:ascii="Arial" w:hAnsi="Arial" w:cs="Arial"/>
          <w:szCs w:val="24"/>
        </w:rPr>
      </w:pPr>
    </w:p>
    <w:p w14:paraId="77C31F1A" w14:textId="77777777" w:rsidR="00D05D60" w:rsidRPr="00180419" w:rsidRDefault="00D05D60" w:rsidP="00765E9D">
      <w:pPr>
        <w:jc w:val="both"/>
        <w:rPr>
          <w:rFonts w:ascii="Arial" w:hAnsi="Arial" w:cs="Arial"/>
          <w:szCs w:val="24"/>
        </w:rPr>
      </w:pPr>
      <w:r w:rsidRPr="00180419">
        <w:rPr>
          <w:rFonts w:ascii="Arial" w:hAnsi="Arial" w:cs="Arial"/>
          <w:szCs w:val="24"/>
        </w:rPr>
        <w:t>There being no further business, the Presiding Member will declare the meeting closed.</w:t>
      </w:r>
    </w:p>
    <w:p w14:paraId="138D31C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ABBEA46" w14:textId="7777777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06175BBF" w14:textId="77777777" w:rsidR="00C34B3F"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49275978" w14:textId="77777777" w:rsidR="00C34B3F" w:rsidRPr="00180419"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05A03B72"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6F1538A3" w14:textId="77777777" w:rsidR="00C34B3F"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1C2AB636" w14:textId="77777777" w:rsidR="007A3FC3" w:rsidRPr="00180419" w:rsidRDefault="007A3FC3" w:rsidP="00765E9D">
      <w:pPr>
        <w:tabs>
          <w:tab w:val="left" w:pos="720"/>
          <w:tab w:val="left" w:pos="1440"/>
          <w:tab w:val="left" w:pos="2410"/>
          <w:tab w:val="left" w:pos="2977"/>
          <w:tab w:val="right" w:pos="8335"/>
          <w:tab w:val="right" w:pos="8505"/>
        </w:tabs>
        <w:jc w:val="both"/>
        <w:rPr>
          <w:rFonts w:ascii="Arial" w:hAnsi="Arial" w:cs="Arial"/>
          <w:szCs w:val="24"/>
        </w:rPr>
      </w:pPr>
    </w:p>
    <w:sectPr w:rsidR="007A3FC3" w:rsidRPr="00180419" w:rsidSect="00F47226">
      <w:headerReference w:type="default" r:id="rId16"/>
      <w:footerReference w:type="even" r:id="rId17"/>
      <w:footerReference w:type="default" r:id="rId18"/>
      <w:footerReference w:type="first" r:id="rId19"/>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F407" w14:textId="77777777" w:rsidR="002A5548" w:rsidRDefault="002A5548" w:rsidP="00D05D60">
      <w:pPr>
        <w:pStyle w:val="TOC3"/>
      </w:pPr>
      <w:r>
        <w:separator/>
      </w:r>
    </w:p>
  </w:endnote>
  <w:endnote w:type="continuationSeparator" w:id="0">
    <w:p w14:paraId="3A0C218D" w14:textId="77777777" w:rsidR="002A5548" w:rsidRDefault="002A5548" w:rsidP="00D05D60">
      <w:pPr>
        <w:pStyle w:val="TOC3"/>
      </w:pPr>
      <w:r>
        <w:continuationSeparator/>
      </w:r>
    </w:p>
  </w:endnote>
  <w:endnote w:type="continuationNotice" w:id="1">
    <w:p w14:paraId="2A441BB3" w14:textId="77777777" w:rsidR="002A5548" w:rsidRDefault="002A5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B824" w14:textId="77777777" w:rsidR="00A93F6D" w:rsidRDefault="00A93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A333E" w14:textId="77777777" w:rsidR="00A93F6D" w:rsidRDefault="00A93F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650E" w14:textId="16B86992"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4516B2D6"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4AF0" w14:textId="6E6F8B83" w:rsidR="00A93F6D" w:rsidRPr="00180419" w:rsidRDefault="00A93F6D">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04E5C35D"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1F00" w14:textId="77777777" w:rsidR="00A93F6D" w:rsidRDefault="00A93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32A2D" w14:textId="77777777" w:rsidR="00A93F6D" w:rsidRDefault="00A93F6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8D38" w14:textId="0622EE7A"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161987E5"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D122" w14:textId="413FD0B7"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558CF8AA"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5F9F7" w14:textId="77777777" w:rsidR="002A5548" w:rsidRDefault="002A5548" w:rsidP="00D05D60">
      <w:pPr>
        <w:pStyle w:val="TOC3"/>
      </w:pPr>
      <w:r>
        <w:separator/>
      </w:r>
    </w:p>
  </w:footnote>
  <w:footnote w:type="continuationSeparator" w:id="0">
    <w:p w14:paraId="072FB2D1" w14:textId="77777777" w:rsidR="002A5548" w:rsidRDefault="002A5548" w:rsidP="00D05D60">
      <w:pPr>
        <w:pStyle w:val="TOC3"/>
      </w:pPr>
      <w:r>
        <w:continuationSeparator/>
      </w:r>
    </w:p>
  </w:footnote>
  <w:footnote w:type="continuationNotice" w:id="1">
    <w:p w14:paraId="2A1F8654" w14:textId="77777777" w:rsidR="002A5548" w:rsidRDefault="002A5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9514" w14:textId="19517530" w:rsidR="00A93F6D" w:rsidRPr="00180419" w:rsidRDefault="00A93F6D" w:rsidP="00180419">
    <w:pPr>
      <w:pStyle w:val="Header"/>
      <w:jc w:val="right"/>
      <w:rPr>
        <w:rFonts w:ascii="Arial" w:hAnsi="Arial"/>
        <w:sz w:val="22"/>
      </w:rPr>
    </w:pPr>
    <w:r>
      <w:rPr>
        <w:rFonts w:ascii="Arial" w:hAnsi="Arial"/>
        <w:sz w:val="22"/>
      </w:rPr>
      <w:t>Audit &amp; Risk</w:t>
    </w:r>
    <w:r w:rsidRPr="00180419">
      <w:rPr>
        <w:rFonts w:ascii="Arial" w:hAnsi="Arial"/>
        <w:sz w:val="22"/>
      </w:rPr>
      <w:t xml:space="preserve"> Committee Agenda</w:t>
    </w:r>
    <w:r>
      <w:rPr>
        <w:rFonts w:ascii="Arial" w:hAnsi="Arial"/>
        <w:sz w:val="22"/>
      </w:rPr>
      <w:t xml:space="preserve"> </w:t>
    </w:r>
    <w:r w:rsidR="00173ADB">
      <w:rPr>
        <w:rFonts w:ascii="Arial" w:hAnsi="Arial"/>
        <w:sz w:val="22"/>
      </w:rPr>
      <w:t>18 February 2019</w:t>
    </w:r>
  </w:p>
  <w:p w14:paraId="6AEC1587" w14:textId="77777777" w:rsidR="00A93F6D" w:rsidRDefault="00A9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9A7"/>
    <w:multiLevelType w:val="multilevel"/>
    <w:tmpl w:val="C74ADFE6"/>
    <w:lvl w:ilvl="0">
      <w:start w:val="8"/>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655A96"/>
    <w:multiLevelType w:val="hybridMultilevel"/>
    <w:tmpl w:val="EB048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3E476C"/>
    <w:multiLevelType w:val="hybridMultilevel"/>
    <w:tmpl w:val="7D8864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A1AE6"/>
    <w:multiLevelType w:val="hybridMultilevel"/>
    <w:tmpl w:val="51F8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69156D"/>
    <w:multiLevelType w:val="hybridMultilevel"/>
    <w:tmpl w:val="0DC81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B17F59"/>
    <w:multiLevelType w:val="hybridMultilevel"/>
    <w:tmpl w:val="B9F0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32151"/>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D04980"/>
    <w:multiLevelType w:val="hybridMultilevel"/>
    <w:tmpl w:val="AF26D100"/>
    <w:lvl w:ilvl="0" w:tplc="18C0EA1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0BE4ADA"/>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ED1523"/>
    <w:multiLevelType w:val="hybridMultilevel"/>
    <w:tmpl w:val="1ADA624E"/>
    <w:lvl w:ilvl="0" w:tplc="18C0EA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C45D5B"/>
    <w:multiLevelType w:val="hybridMultilevel"/>
    <w:tmpl w:val="8D02E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E4853"/>
    <w:multiLevelType w:val="multilevel"/>
    <w:tmpl w:val="564AC21C"/>
    <w:lvl w:ilvl="0">
      <w:start w:val="7"/>
      <w:numFmt w:val="decimal"/>
      <w:lvlText w:val="%1."/>
      <w:lvlJc w:val="left"/>
      <w:pPr>
        <w:tabs>
          <w:tab w:val="num" w:pos="720"/>
        </w:tabs>
        <w:ind w:left="720" w:hanging="720"/>
      </w:pPr>
      <w:rPr>
        <w:rFonts w:hint="default"/>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3114074E"/>
    <w:multiLevelType w:val="hybridMultilevel"/>
    <w:tmpl w:val="63C4B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A2F32"/>
    <w:multiLevelType w:val="multilevel"/>
    <w:tmpl w:val="07F0D710"/>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32FD554F"/>
    <w:multiLevelType w:val="hybridMultilevel"/>
    <w:tmpl w:val="AF26D100"/>
    <w:lvl w:ilvl="0" w:tplc="18C0EA1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8AC4CD0"/>
    <w:multiLevelType w:val="hybridMultilevel"/>
    <w:tmpl w:val="0DC81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482FA6"/>
    <w:multiLevelType w:val="hybridMultilevel"/>
    <w:tmpl w:val="A7C47F7C"/>
    <w:lvl w:ilvl="0" w:tplc="D0ECA6DC">
      <w:start w:val="1"/>
      <w:numFmt w:val="decimal"/>
      <w:lvlText w:val="%1."/>
      <w:lvlJc w:val="left"/>
      <w:pPr>
        <w:ind w:left="709" w:hanging="72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17" w15:restartNumberingAfterBreak="0">
    <w:nsid w:val="4B024E8F"/>
    <w:multiLevelType w:val="hybridMultilevel"/>
    <w:tmpl w:val="8378340E"/>
    <w:lvl w:ilvl="0" w:tplc="8F4019F8">
      <w:start w:val="7"/>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15:restartNumberingAfterBreak="0">
    <w:nsid w:val="54F80412"/>
    <w:multiLevelType w:val="singleLevel"/>
    <w:tmpl w:val="42423C32"/>
    <w:lvl w:ilvl="0">
      <w:start w:val="1"/>
      <w:numFmt w:val="decimal"/>
      <w:lvlText w:val="%1."/>
      <w:lvlJc w:val="left"/>
      <w:pPr>
        <w:tabs>
          <w:tab w:val="num" w:pos="360"/>
        </w:tabs>
        <w:ind w:left="360" w:hanging="360"/>
      </w:pPr>
    </w:lvl>
  </w:abstractNum>
  <w:abstractNum w:abstractNumId="20" w15:restartNumberingAfterBreak="0">
    <w:nsid w:val="5DBE0AE4"/>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637786"/>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1A7874"/>
    <w:multiLevelType w:val="hybridMultilevel"/>
    <w:tmpl w:val="7AE04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BDB0F9B"/>
    <w:multiLevelType w:val="hybridMultilevel"/>
    <w:tmpl w:val="3EBAC4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9"/>
  </w:num>
  <w:num w:numId="3">
    <w:abstractNumId w:val="13"/>
  </w:num>
  <w:num w:numId="4">
    <w:abstractNumId w:val="25"/>
  </w:num>
  <w:num w:numId="5">
    <w:abstractNumId w:val="3"/>
  </w:num>
  <w:num w:numId="6">
    <w:abstractNumId w:val="17"/>
  </w:num>
  <w:num w:numId="7">
    <w:abstractNumId w:val="8"/>
  </w:num>
  <w:num w:numId="8">
    <w:abstractNumId w:val="21"/>
  </w:num>
  <w:num w:numId="9">
    <w:abstractNumId w:val="0"/>
  </w:num>
  <w:num w:numId="10">
    <w:abstractNumId w:val="11"/>
  </w:num>
  <w:num w:numId="11">
    <w:abstractNumId w:val="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22"/>
  </w:num>
  <w:num w:numId="18">
    <w:abstractNumId w:val="7"/>
  </w:num>
  <w:num w:numId="19">
    <w:abstractNumId w:val="4"/>
  </w:num>
  <w:num w:numId="20">
    <w:abstractNumId w:val="19"/>
  </w:num>
  <w:num w:numId="21">
    <w:abstractNumId w:val="2"/>
  </w:num>
  <w:num w:numId="22">
    <w:abstractNumId w:val="20"/>
  </w:num>
  <w:num w:numId="23">
    <w:abstractNumId w:val="10"/>
  </w:num>
  <w:num w:numId="24">
    <w:abstractNumId w:val="6"/>
  </w:num>
  <w:num w:numId="25">
    <w:abstractNumId w:val="16"/>
  </w:num>
  <w:num w:numId="26">
    <w:abstractNumId w:val="12"/>
  </w:num>
  <w:num w:numId="2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9u2AbhynWP52LfCPucJs0HTveSc3w1kha2KPvISi4dp4DGglFE8O3U7GiQmNrbB7m2rjyWNIt8THbJkn3Kjsw==" w:salt="Bk5bh5h90md2QJBsTwEVJQ=="/>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02B4E"/>
    <w:rsid w:val="00013F59"/>
    <w:rsid w:val="00020076"/>
    <w:rsid w:val="000223B1"/>
    <w:rsid w:val="00023B24"/>
    <w:rsid w:val="00025F36"/>
    <w:rsid w:val="00031244"/>
    <w:rsid w:val="000313A4"/>
    <w:rsid w:val="000323F9"/>
    <w:rsid w:val="00036E9E"/>
    <w:rsid w:val="000457A0"/>
    <w:rsid w:val="0005793F"/>
    <w:rsid w:val="00061EBE"/>
    <w:rsid w:val="00062658"/>
    <w:rsid w:val="00066F18"/>
    <w:rsid w:val="00073AF0"/>
    <w:rsid w:val="000762E1"/>
    <w:rsid w:val="00085B7F"/>
    <w:rsid w:val="0009405E"/>
    <w:rsid w:val="00094A05"/>
    <w:rsid w:val="000974DF"/>
    <w:rsid w:val="000B2668"/>
    <w:rsid w:val="000C2D7C"/>
    <w:rsid w:val="000C4204"/>
    <w:rsid w:val="000C4259"/>
    <w:rsid w:val="000D2ADF"/>
    <w:rsid w:val="000D3861"/>
    <w:rsid w:val="000D3A5C"/>
    <w:rsid w:val="000E0501"/>
    <w:rsid w:val="000E3049"/>
    <w:rsid w:val="0011218C"/>
    <w:rsid w:val="001126B8"/>
    <w:rsid w:val="00113D6A"/>
    <w:rsid w:val="00122FCD"/>
    <w:rsid w:val="00124B02"/>
    <w:rsid w:val="00130497"/>
    <w:rsid w:val="00131223"/>
    <w:rsid w:val="001322E8"/>
    <w:rsid w:val="00137089"/>
    <w:rsid w:val="00140EFF"/>
    <w:rsid w:val="001430EA"/>
    <w:rsid w:val="001443F7"/>
    <w:rsid w:val="001500B5"/>
    <w:rsid w:val="00151670"/>
    <w:rsid w:val="00157183"/>
    <w:rsid w:val="001618FD"/>
    <w:rsid w:val="0016195D"/>
    <w:rsid w:val="00162A38"/>
    <w:rsid w:val="00167705"/>
    <w:rsid w:val="0017118C"/>
    <w:rsid w:val="00171AD7"/>
    <w:rsid w:val="00173ADB"/>
    <w:rsid w:val="00174E3B"/>
    <w:rsid w:val="0017667A"/>
    <w:rsid w:val="00180419"/>
    <w:rsid w:val="001810AF"/>
    <w:rsid w:val="00186D64"/>
    <w:rsid w:val="00192AB5"/>
    <w:rsid w:val="001A3746"/>
    <w:rsid w:val="001B0C54"/>
    <w:rsid w:val="001C61BF"/>
    <w:rsid w:val="001C725F"/>
    <w:rsid w:val="001D2C06"/>
    <w:rsid w:val="001D6598"/>
    <w:rsid w:val="001E025A"/>
    <w:rsid w:val="001E0A60"/>
    <w:rsid w:val="001E3481"/>
    <w:rsid w:val="001E792C"/>
    <w:rsid w:val="001F70BD"/>
    <w:rsid w:val="002032D4"/>
    <w:rsid w:val="0020550E"/>
    <w:rsid w:val="002135BC"/>
    <w:rsid w:val="002208B2"/>
    <w:rsid w:val="00230C46"/>
    <w:rsid w:val="0023480C"/>
    <w:rsid w:val="0023509C"/>
    <w:rsid w:val="00235BE0"/>
    <w:rsid w:val="002371D8"/>
    <w:rsid w:val="00240D4A"/>
    <w:rsid w:val="00240D5E"/>
    <w:rsid w:val="0024309C"/>
    <w:rsid w:val="002436D8"/>
    <w:rsid w:val="0024584D"/>
    <w:rsid w:val="00252FD4"/>
    <w:rsid w:val="00255ED8"/>
    <w:rsid w:val="00257F09"/>
    <w:rsid w:val="00260F27"/>
    <w:rsid w:val="00262E70"/>
    <w:rsid w:val="00264A25"/>
    <w:rsid w:val="00272A75"/>
    <w:rsid w:val="00274827"/>
    <w:rsid w:val="0028108C"/>
    <w:rsid w:val="00282528"/>
    <w:rsid w:val="00282A1B"/>
    <w:rsid w:val="00284064"/>
    <w:rsid w:val="00285AFF"/>
    <w:rsid w:val="002A5548"/>
    <w:rsid w:val="002A5FC5"/>
    <w:rsid w:val="002A7ED3"/>
    <w:rsid w:val="002B0079"/>
    <w:rsid w:val="002B0B25"/>
    <w:rsid w:val="002B0D3F"/>
    <w:rsid w:val="002B33BC"/>
    <w:rsid w:val="002B57D4"/>
    <w:rsid w:val="002B77A5"/>
    <w:rsid w:val="002C0BF3"/>
    <w:rsid w:val="002C37BD"/>
    <w:rsid w:val="002D223B"/>
    <w:rsid w:val="002D410B"/>
    <w:rsid w:val="002D68DA"/>
    <w:rsid w:val="002D7BBD"/>
    <w:rsid w:val="002E0458"/>
    <w:rsid w:val="002E05BE"/>
    <w:rsid w:val="002E0BF6"/>
    <w:rsid w:val="002E7E43"/>
    <w:rsid w:val="002F1EC5"/>
    <w:rsid w:val="002F587F"/>
    <w:rsid w:val="003002A5"/>
    <w:rsid w:val="00303481"/>
    <w:rsid w:val="00311794"/>
    <w:rsid w:val="003140FB"/>
    <w:rsid w:val="00317C80"/>
    <w:rsid w:val="00320D0D"/>
    <w:rsid w:val="003310C5"/>
    <w:rsid w:val="003311C9"/>
    <w:rsid w:val="00332D64"/>
    <w:rsid w:val="0033438A"/>
    <w:rsid w:val="00347BF1"/>
    <w:rsid w:val="00350506"/>
    <w:rsid w:val="00353C3A"/>
    <w:rsid w:val="003545AE"/>
    <w:rsid w:val="00355781"/>
    <w:rsid w:val="003633F9"/>
    <w:rsid w:val="0036347A"/>
    <w:rsid w:val="00367787"/>
    <w:rsid w:val="003709B9"/>
    <w:rsid w:val="00371DC7"/>
    <w:rsid w:val="003848DE"/>
    <w:rsid w:val="0039107C"/>
    <w:rsid w:val="003931CF"/>
    <w:rsid w:val="003971D6"/>
    <w:rsid w:val="00397B7E"/>
    <w:rsid w:val="00397F80"/>
    <w:rsid w:val="003A2A82"/>
    <w:rsid w:val="003A3989"/>
    <w:rsid w:val="003A5D7A"/>
    <w:rsid w:val="003B1686"/>
    <w:rsid w:val="003B1D2D"/>
    <w:rsid w:val="003B2004"/>
    <w:rsid w:val="003C0733"/>
    <w:rsid w:val="003C5D04"/>
    <w:rsid w:val="003C5DE3"/>
    <w:rsid w:val="003D0313"/>
    <w:rsid w:val="003D2AB7"/>
    <w:rsid w:val="003D3486"/>
    <w:rsid w:val="003E64C3"/>
    <w:rsid w:val="003E69C0"/>
    <w:rsid w:val="00403EA2"/>
    <w:rsid w:val="00407723"/>
    <w:rsid w:val="00414CEC"/>
    <w:rsid w:val="00416BFE"/>
    <w:rsid w:val="004275DF"/>
    <w:rsid w:val="004322AC"/>
    <w:rsid w:val="004327B0"/>
    <w:rsid w:val="00444315"/>
    <w:rsid w:val="00446A9C"/>
    <w:rsid w:val="0044714C"/>
    <w:rsid w:val="00447353"/>
    <w:rsid w:val="004527E4"/>
    <w:rsid w:val="00455F55"/>
    <w:rsid w:val="00461CC5"/>
    <w:rsid w:val="00462C0E"/>
    <w:rsid w:val="00465198"/>
    <w:rsid w:val="004659CF"/>
    <w:rsid w:val="00465A04"/>
    <w:rsid w:val="00466B99"/>
    <w:rsid w:val="00473442"/>
    <w:rsid w:val="00477C38"/>
    <w:rsid w:val="00481F23"/>
    <w:rsid w:val="00494861"/>
    <w:rsid w:val="004A5739"/>
    <w:rsid w:val="004B0197"/>
    <w:rsid w:val="004B1140"/>
    <w:rsid w:val="004B2E81"/>
    <w:rsid w:val="004B4940"/>
    <w:rsid w:val="004C5F20"/>
    <w:rsid w:val="004C72DB"/>
    <w:rsid w:val="004C733C"/>
    <w:rsid w:val="004D1284"/>
    <w:rsid w:val="004D17BC"/>
    <w:rsid w:val="004D3C3C"/>
    <w:rsid w:val="004D4709"/>
    <w:rsid w:val="004E0AA8"/>
    <w:rsid w:val="004E2E22"/>
    <w:rsid w:val="004E320A"/>
    <w:rsid w:val="004E534C"/>
    <w:rsid w:val="004F4AE6"/>
    <w:rsid w:val="004F6AAC"/>
    <w:rsid w:val="004F7462"/>
    <w:rsid w:val="005048EA"/>
    <w:rsid w:val="00510368"/>
    <w:rsid w:val="00510FCF"/>
    <w:rsid w:val="005122DD"/>
    <w:rsid w:val="00513A72"/>
    <w:rsid w:val="00516A8D"/>
    <w:rsid w:val="005202EE"/>
    <w:rsid w:val="00524E66"/>
    <w:rsid w:val="005377D3"/>
    <w:rsid w:val="005437FC"/>
    <w:rsid w:val="005443F3"/>
    <w:rsid w:val="00550300"/>
    <w:rsid w:val="00550A22"/>
    <w:rsid w:val="00551112"/>
    <w:rsid w:val="00557BD8"/>
    <w:rsid w:val="00557FBD"/>
    <w:rsid w:val="00562866"/>
    <w:rsid w:val="00566617"/>
    <w:rsid w:val="00575FB3"/>
    <w:rsid w:val="00582A9B"/>
    <w:rsid w:val="0058576F"/>
    <w:rsid w:val="00587271"/>
    <w:rsid w:val="00587D56"/>
    <w:rsid w:val="00595165"/>
    <w:rsid w:val="005A0179"/>
    <w:rsid w:val="005A21D3"/>
    <w:rsid w:val="005A41BA"/>
    <w:rsid w:val="005A4AFE"/>
    <w:rsid w:val="005A5B99"/>
    <w:rsid w:val="005A6575"/>
    <w:rsid w:val="005B3AAB"/>
    <w:rsid w:val="005B628B"/>
    <w:rsid w:val="005B6BE0"/>
    <w:rsid w:val="005D3FE4"/>
    <w:rsid w:val="005E0062"/>
    <w:rsid w:val="005E1BF2"/>
    <w:rsid w:val="005E7503"/>
    <w:rsid w:val="00600ED2"/>
    <w:rsid w:val="00602408"/>
    <w:rsid w:val="00605B76"/>
    <w:rsid w:val="0061710F"/>
    <w:rsid w:val="00617145"/>
    <w:rsid w:val="006176FF"/>
    <w:rsid w:val="0062333F"/>
    <w:rsid w:val="006322D8"/>
    <w:rsid w:val="00633FA3"/>
    <w:rsid w:val="00634844"/>
    <w:rsid w:val="00637B06"/>
    <w:rsid w:val="0064050C"/>
    <w:rsid w:val="00647C8E"/>
    <w:rsid w:val="00654A7A"/>
    <w:rsid w:val="00654B06"/>
    <w:rsid w:val="0065700C"/>
    <w:rsid w:val="0066779A"/>
    <w:rsid w:val="006706EE"/>
    <w:rsid w:val="00676594"/>
    <w:rsid w:val="00681FF6"/>
    <w:rsid w:val="006824F4"/>
    <w:rsid w:val="00683A50"/>
    <w:rsid w:val="00684C1D"/>
    <w:rsid w:val="00687E61"/>
    <w:rsid w:val="00693A2A"/>
    <w:rsid w:val="0069679E"/>
    <w:rsid w:val="006B64B8"/>
    <w:rsid w:val="006B7689"/>
    <w:rsid w:val="006C1914"/>
    <w:rsid w:val="006C3F04"/>
    <w:rsid w:val="006C57BB"/>
    <w:rsid w:val="006D17B6"/>
    <w:rsid w:val="006D6A91"/>
    <w:rsid w:val="006E343B"/>
    <w:rsid w:val="006E4E86"/>
    <w:rsid w:val="006F0AC0"/>
    <w:rsid w:val="006F123F"/>
    <w:rsid w:val="006F37D5"/>
    <w:rsid w:val="006F58B7"/>
    <w:rsid w:val="006F6B23"/>
    <w:rsid w:val="0070106A"/>
    <w:rsid w:val="00702BDA"/>
    <w:rsid w:val="0070410F"/>
    <w:rsid w:val="0070711F"/>
    <w:rsid w:val="00710A86"/>
    <w:rsid w:val="0071406B"/>
    <w:rsid w:val="00716EBF"/>
    <w:rsid w:val="007432BD"/>
    <w:rsid w:val="007469FD"/>
    <w:rsid w:val="007479F5"/>
    <w:rsid w:val="007501E3"/>
    <w:rsid w:val="00750804"/>
    <w:rsid w:val="00750A5D"/>
    <w:rsid w:val="00751290"/>
    <w:rsid w:val="00761CB0"/>
    <w:rsid w:val="00765E9D"/>
    <w:rsid w:val="00773F79"/>
    <w:rsid w:val="00777C0A"/>
    <w:rsid w:val="007808AD"/>
    <w:rsid w:val="007833FB"/>
    <w:rsid w:val="007843CA"/>
    <w:rsid w:val="00787E16"/>
    <w:rsid w:val="007942DB"/>
    <w:rsid w:val="007A3FC3"/>
    <w:rsid w:val="007A7A14"/>
    <w:rsid w:val="007B2AD2"/>
    <w:rsid w:val="007B6CFB"/>
    <w:rsid w:val="007C1DEB"/>
    <w:rsid w:val="007C4003"/>
    <w:rsid w:val="007C709E"/>
    <w:rsid w:val="007D162E"/>
    <w:rsid w:val="007D31E6"/>
    <w:rsid w:val="007E422A"/>
    <w:rsid w:val="007E4C52"/>
    <w:rsid w:val="007F179D"/>
    <w:rsid w:val="007F52BF"/>
    <w:rsid w:val="00800988"/>
    <w:rsid w:val="0080268F"/>
    <w:rsid w:val="00803149"/>
    <w:rsid w:val="0080783A"/>
    <w:rsid w:val="00812014"/>
    <w:rsid w:val="00814C45"/>
    <w:rsid w:val="008155C0"/>
    <w:rsid w:val="0082153D"/>
    <w:rsid w:val="00822285"/>
    <w:rsid w:val="00823674"/>
    <w:rsid w:val="00827D0B"/>
    <w:rsid w:val="00830EC6"/>
    <w:rsid w:val="008313E6"/>
    <w:rsid w:val="008313F0"/>
    <w:rsid w:val="008326C6"/>
    <w:rsid w:val="008425B0"/>
    <w:rsid w:val="0084479E"/>
    <w:rsid w:val="00844917"/>
    <w:rsid w:val="00846DCC"/>
    <w:rsid w:val="00851159"/>
    <w:rsid w:val="0085180C"/>
    <w:rsid w:val="0085619A"/>
    <w:rsid w:val="0085707E"/>
    <w:rsid w:val="0086268C"/>
    <w:rsid w:val="008637EB"/>
    <w:rsid w:val="008724E1"/>
    <w:rsid w:val="008766D4"/>
    <w:rsid w:val="008854CC"/>
    <w:rsid w:val="00892F81"/>
    <w:rsid w:val="00897938"/>
    <w:rsid w:val="008A2C66"/>
    <w:rsid w:val="008A7D43"/>
    <w:rsid w:val="008B6C39"/>
    <w:rsid w:val="008B6E26"/>
    <w:rsid w:val="008C1D20"/>
    <w:rsid w:val="008D36F7"/>
    <w:rsid w:val="008D5B76"/>
    <w:rsid w:val="008E2083"/>
    <w:rsid w:val="008E5A62"/>
    <w:rsid w:val="009003D5"/>
    <w:rsid w:val="009003F6"/>
    <w:rsid w:val="00904826"/>
    <w:rsid w:val="00913FE5"/>
    <w:rsid w:val="00914CDC"/>
    <w:rsid w:val="009157AB"/>
    <w:rsid w:val="0092026B"/>
    <w:rsid w:val="00920C40"/>
    <w:rsid w:val="00921BCA"/>
    <w:rsid w:val="009248D4"/>
    <w:rsid w:val="00927A88"/>
    <w:rsid w:val="00931C78"/>
    <w:rsid w:val="009368F4"/>
    <w:rsid w:val="0094615A"/>
    <w:rsid w:val="00947F44"/>
    <w:rsid w:val="0095033D"/>
    <w:rsid w:val="009507BB"/>
    <w:rsid w:val="00957ED9"/>
    <w:rsid w:val="00960898"/>
    <w:rsid w:val="00966A84"/>
    <w:rsid w:val="00967A07"/>
    <w:rsid w:val="009719B1"/>
    <w:rsid w:val="00973A28"/>
    <w:rsid w:val="009740EA"/>
    <w:rsid w:val="009751EE"/>
    <w:rsid w:val="009759EF"/>
    <w:rsid w:val="00975FD1"/>
    <w:rsid w:val="00977FCC"/>
    <w:rsid w:val="00980917"/>
    <w:rsid w:val="0098117F"/>
    <w:rsid w:val="0098364C"/>
    <w:rsid w:val="0098368E"/>
    <w:rsid w:val="0098398E"/>
    <w:rsid w:val="00984823"/>
    <w:rsid w:val="0098513F"/>
    <w:rsid w:val="00991D0A"/>
    <w:rsid w:val="00996CBC"/>
    <w:rsid w:val="009A014E"/>
    <w:rsid w:val="009B7070"/>
    <w:rsid w:val="009C4978"/>
    <w:rsid w:val="009C5C28"/>
    <w:rsid w:val="009D4D9F"/>
    <w:rsid w:val="009D5266"/>
    <w:rsid w:val="009D57BF"/>
    <w:rsid w:val="009D5CD4"/>
    <w:rsid w:val="009E31F2"/>
    <w:rsid w:val="009F05B8"/>
    <w:rsid w:val="009F2223"/>
    <w:rsid w:val="009F4703"/>
    <w:rsid w:val="00A0126F"/>
    <w:rsid w:val="00A025E0"/>
    <w:rsid w:val="00A07D84"/>
    <w:rsid w:val="00A07F87"/>
    <w:rsid w:val="00A12B24"/>
    <w:rsid w:val="00A1378E"/>
    <w:rsid w:val="00A20CC4"/>
    <w:rsid w:val="00A2179E"/>
    <w:rsid w:val="00A22B7D"/>
    <w:rsid w:val="00A23943"/>
    <w:rsid w:val="00A26B86"/>
    <w:rsid w:val="00A30D56"/>
    <w:rsid w:val="00A33559"/>
    <w:rsid w:val="00A43931"/>
    <w:rsid w:val="00A43ACE"/>
    <w:rsid w:val="00A43BE2"/>
    <w:rsid w:val="00A50BF3"/>
    <w:rsid w:val="00A53260"/>
    <w:rsid w:val="00A53261"/>
    <w:rsid w:val="00A53BD3"/>
    <w:rsid w:val="00A654D8"/>
    <w:rsid w:val="00A85880"/>
    <w:rsid w:val="00A93F6D"/>
    <w:rsid w:val="00AA58AD"/>
    <w:rsid w:val="00AA709E"/>
    <w:rsid w:val="00AB4BB3"/>
    <w:rsid w:val="00AB61F6"/>
    <w:rsid w:val="00AB680E"/>
    <w:rsid w:val="00AB761D"/>
    <w:rsid w:val="00AB7AF1"/>
    <w:rsid w:val="00AD1A48"/>
    <w:rsid w:val="00AD6A6E"/>
    <w:rsid w:val="00AE097A"/>
    <w:rsid w:val="00AE4443"/>
    <w:rsid w:val="00AE59BD"/>
    <w:rsid w:val="00AF0643"/>
    <w:rsid w:val="00AF36A8"/>
    <w:rsid w:val="00AF5449"/>
    <w:rsid w:val="00B022AC"/>
    <w:rsid w:val="00B06348"/>
    <w:rsid w:val="00B06B41"/>
    <w:rsid w:val="00B12129"/>
    <w:rsid w:val="00B1257B"/>
    <w:rsid w:val="00B12CFA"/>
    <w:rsid w:val="00B22D85"/>
    <w:rsid w:val="00B23E73"/>
    <w:rsid w:val="00B24F92"/>
    <w:rsid w:val="00B2516E"/>
    <w:rsid w:val="00B268C7"/>
    <w:rsid w:val="00B276E4"/>
    <w:rsid w:val="00B30BA5"/>
    <w:rsid w:val="00B34BED"/>
    <w:rsid w:val="00B35060"/>
    <w:rsid w:val="00B353CE"/>
    <w:rsid w:val="00B37E8E"/>
    <w:rsid w:val="00B400B6"/>
    <w:rsid w:val="00B40617"/>
    <w:rsid w:val="00B60CB0"/>
    <w:rsid w:val="00B634D1"/>
    <w:rsid w:val="00B64316"/>
    <w:rsid w:val="00B64F03"/>
    <w:rsid w:val="00B65CE2"/>
    <w:rsid w:val="00B66CAD"/>
    <w:rsid w:val="00B67B48"/>
    <w:rsid w:val="00B71D2A"/>
    <w:rsid w:val="00B72D0E"/>
    <w:rsid w:val="00B72FAD"/>
    <w:rsid w:val="00B7573B"/>
    <w:rsid w:val="00B771C9"/>
    <w:rsid w:val="00B85A31"/>
    <w:rsid w:val="00BA4284"/>
    <w:rsid w:val="00BB090B"/>
    <w:rsid w:val="00BB3F0F"/>
    <w:rsid w:val="00BB650A"/>
    <w:rsid w:val="00BC1EF5"/>
    <w:rsid w:val="00BC3517"/>
    <w:rsid w:val="00BD2852"/>
    <w:rsid w:val="00BD3556"/>
    <w:rsid w:val="00BD4288"/>
    <w:rsid w:val="00BE2FC0"/>
    <w:rsid w:val="00BE3B2F"/>
    <w:rsid w:val="00BF283F"/>
    <w:rsid w:val="00BF7F70"/>
    <w:rsid w:val="00C01C28"/>
    <w:rsid w:val="00C03185"/>
    <w:rsid w:val="00C040FF"/>
    <w:rsid w:val="00C045F9"/>
    <w:rsid w:val="00C06047"/>
    <w:rsid w:val="00C07EC4"/>
    <w:rsid w:val="00C100FE"/>
    <w:rsid w:val="00C30506"/>
    <w:rsid w:val="00C34B3F"/>
    <w:rsid w:val="00C44027"/>
    <w:rsid w:val="00C56ADB"/>
    <w:rsid w:val="00C61D10"/>
    <w:rsid w:val="00C6315F"/>
    <w:rsid w:val="00C65F25"/>
    <w:rsid w:val="00C66BB9"/>
    <w:rsid w:val="00C70503"/>
    <w:rsid w:val="00C7367D"/>
    <w:rsid w:val="00C752B0"/>
    <w:rsid w:val="00C821D3"/>
    <w:rsid w:val="00C86EC3"/>
    <w:rsid w:val="00C96667"/>
    <w:rsid w:val="00C97B45"/>
    <w:rsid w:val="00CA592F"/>
    <w:rsid w:val="00CA5982"/>
    <w:rsid w:val="00CB3F1D"/>
    <w:rsid w:val="00CC39A3"/>
    <w:rsid w:val="00CC3E05"/>
    <w:rsid w:val="00CC6E8E"/>
    <w:rsid w:val="00CD02BE"/>
    <w:rsid w:val="00CD2573"/>
    <w:rsid w:val="00CD310D"/>
    <w:rsid w:val="00CE67B3"/>
    <w:rsid w:val="00CE76CD"/>
    <w:rsid w:val="00CE7FE8"/>
    <w:rsid w:val="00CF0C25"/>
    <w:rsid w:val="00D05D60"/>
    <w:rsid w:val="00D07BB0"/>
    <w:rsid w:val="00D11527"/>
    <w:rsid w:val="00D1176F"/>
    <w:rsid w:val="00D12103"/>
    <w:rsid w:val="00D178CC"/>
    <w:rsid w:val="00D250BE"/>
    <w:rsid w:val="00D25A44"/>
    <w:rsid w:val="00D3182E"/>
    <w:rsid w:val="00D4255E"/>
    <w:rsid w:val="00D42959"/>
    <w:rsid w:val="00D740BF"/>
    <w:rsid w:val="00D82986"/>
    <w:rsid w:val="00D8300D"/>
    <w:rsid w:val="00D852A2"/>
    <w:rsid w:val="00D9197C"/>
    <w:rsid w:val="00D970E5"/>
    <w:rsid w:val="00D97688"/>
    <w:rsid w:val="00D97CD8"/>
    <w:rsid w:val="00D97CE6"/>
    <w:rsid w:val="00DA64AF"/>
    <w:rsid w:val="00DA766A"/>
    <w:rsid w:val="00DB1298"/>
    <w:rsid w:val="00DB561F"/>
    <w:rsid w:val="00DB7ED9"/>
    <w:rsid w:val="00DC299F"/>
    <w:rsid w:val="00DE3824"/>
    <w:rsid w:val="00DE4BA7"/>
    <w:rsid w:val="00DE6455"/>
    <w:rsid w:val="00DF1B7C"/>
    <w:rsid w:val="00DF1F44"/>
    <w:rsid w:val="00DF650B"/>
    <w:rsid w:val="00E04696"/>
    <w:rsid w:val="00E16D1B"/>
    <w:rsid w:val="00E23D13"/>
    <w:rsid w:val="00E25D4F"/>
    <w:rsid w:val="00E33E94"/>
    <w:rsid w:val="00E521F5"/>
    <w:rsid w:val="00E60FDD"/>
    <w:rsid w:val="00E62BF4"/>
    <w:rsid w:val="00E73BB2"/>
    <w:rsid w:val="00E77B8E"/>
    <w:rsid w:val="00E80998"/>
    <w:rsid w:val="00E82B32"/>
    <w:rsid w:val="00E90349"/>
    <w:rsid w:val="00E9360C"/>
    <w:rsid w:val="00E97E68"/>
    <w:rsid w:val="00EA0AC0"/>
    <w:rsid w:val="00EB6441"/>
    <w:rsid w:val="00EC2A97"/>
    <w:rsid w:val="00EC2F85"/>
    <w:rsid w:val="00EC7F29"/>
    <w:rsid w:val="00ED14D3"/>
    <w:rsid w:val="00ED1DA5"/>
    <w:rsid w:val="00ED3DC4"/>
    <w:rsid w:val="00ED5256"/>
    <w:rsid w:val="00ED5A6D"/>
    <w:rsid w:val="00EE2E1A"/>
    <w:rsid w:val="00EE584D"/>
    <w:rsid w:val="00EE68D5"/>
    <w:rsid w:val="00EF0052"/>
    <w:rsid w:val="00EF5170"/>
    <w:rsid w:val="00F03475"/>
    <w:rsid w:val="00F100D8"/>
    <w:rsid w:val="00F14644"/>
    <w:rsid w:val="00F17DA2"/>
    <w:rsid w:val="00F23136"/>
    <w:rsid w:val="00F248BE"/>
    <w:rsid w:val="00F37803"/>
    <w:rsid w:val="00F37DB2"/>
    <w:rsid w:val="00F417D4"/>
    <w:rsid w:val="00F442D4"/>
    <w:rsid w:val="00F45F5F"/>
    <w:rsid w:val="00F471F3"/>
    <w:rsid w:val="00F47226"/>
    <w:rsid w:val="00F47760"/>
    <w:rsid w:val="00F50093"/>
    <w:rsid w:val="00F51C82"/>
    <w:rsid w:val="00F53AE0"/>
    <w:rsid w:val="00F547FF"/>
    <w:rsid w:val="00F579B6"/>
    <w:rsid w:val="00F57D7A"/>
    <w:rsid w:val="00F60FAA"/>
    <w:rsid w:val="00F70AD0"/>
    <w:rsid w:val="00F732A0"/>
    <w:rsid w:val="00F8205C"/>
    <w:rsid w:val="00F820A2"/>
    <w:rsid w:val="00F844FE"/>
    <w:rsid w:val="00F90ED0"/>
    <w:rsid w:val="00F91125"/>
    <w:rsid w:val="00F91DC6"/>
    <w:rsid w:val="00FA37FB"/>
    <w:rsid w:val="00FB74AD"/>
    <w:rsid w:val="00FC1BEF"/>
    <w:rsid w:val="00FC6FAC"/>
    <w:rsid w:val="00FD1973"/>
    <w:rsid w:val="00FD439B"/>
    <w:rsid w:val="00FE121A"/>
    <w:rsid w:val="00FE5021"/>
    <w:rsid w:val="00FE5471"/>
    <w:rsid w:val="00FF0E76"/>
    <w:rsid w:val="00FF0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0AE35"/>
  <w15:docId w15:val="{AB3D4200-5750-4EA6-8675-4760DDCE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qFormat/>
    <w:rsid w:val="007D162E"/>
    <w:pPr>
      <w:keepNext/>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822285"/>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2E7E43"/>
    <w:pPr>
      <w:tabs>
        <w:tab w:val="left" w:pos="1418"/>
        <w:tab w:val="right" w:leader="dot" w:pos="8222"/>
      </w:tabs>
      <w:ind w:left="1134" w:right="851" w:hanging="1134"/>
    </w:pPr>
    <w:rPr>
      <w:rFonts w:ascii="Arial" w:hAnsi="Arial" w:cs="Arial"/>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447353"/>
    <w:pPr>
      <w:tabs>
        <w:tab w:val="left" w:pos="1134"/>
        <w:tab w:val="right" w:leader="dot" w:pos="8303"/>
      </w:tabs>
      <w:ind w:left="1134"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paragraph" w:styleId="TOCHeading">
    <w:name w:val="TOC Heading"/>
    <w:basedOn w:val="Heading1"/>
    <w:next w:val="Normal"/>
    <w:uiPriority w:val="39"/>
    <w:unhideWhenUsed/>
    <w:qFormat/>
    <w:rsid w:val="00AB761D"/>
    <w:pPr>
      <w:keepLines/>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paragraph" w:styleId="ListParagraph">
    <w:name w:val="List Paragraph"/>
    <w:basedOn w:val="Normal"/>
    <w:uiPriority w:val="34"/>
    <w:qFormat/>
    <w:rsid w:val="00B12129"/>
    <w:pPr>
      <w:ind w:left="720"/>
    </w:pPr>
  </w:style>
  <w:style w:type="paragraph" w:styleId="NoSpacing">
    <w:name w:val="No Spacing"/>
    <w:uiPriority w:val="1"/>
    <w:qFormat/>
    <w:rsid w:val="002E7E43"/>
    <w:rPr>
      <w:rFonts w:ascii="Arial" w:hAnsi="Arial"/>
      <w:sz w:val="24"/>
      <w:szCs w:val="24"/>
      <w:lang w:val="en-US" w:eastAsia="en-US"/>
    </w:rPr>
  </w:style>
  <w:style w:type="table" w:styleId="TableGrid">
    <w:name w:val="Table Grid"/>
    <w:basedOn w:val="TableNormal"/>
    <w:uiPriority w:val="59"/>
    <w:rsid w:val="002E7E4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56ADB"/>
    <w:rPr>
      <w:rFonts w:ascii="Segoe UI" w:hAnsi="Segoe UI" w:cs="Segoe UI"/>
      <w:sz w:val="18"/>
      <w:szCs w:val="18"/>
    </w:rPr>
  </w:style>
  <w:style w:type="character" w:customStyle="1" w:styleId="BalloonTextChar">
    <w:name w:val="Balloon Text Char"/>
    <w:basedOn w:val="DefaultParagraphFont"/>
    <w:link w:val="BalloonText"/>
    <w:semiHidden/>
    <w:rsid w:val="00C56ADB"/>
    <w:rPr>
      <w:rFonts w:ascii="Segoe UI" w:hAnsi="Segoe UI" w:cs="Segoe UI"/>
      <w:sz w:val="18"/>
      <w:szCs w:val="18"/>
      <w:lang w:eastAsia="en-US"/>
    </w:rPr>
  </w:style>
  <w:style w:type="character" w:styleId="Emphasis">
    <w:name w:val="Emphasis"/>
    <w:basedOn w:val="DefaultParagraphFont"/>
    <w:uiPriority w:val="20"/>
    <w:qFormat/>
    <w:rsid w:val="004B4940"/>
    <w:rPr>
      <w:i/>
      <w:iCs/>
    </w:rPr>
  </w:style>
  <w:style w:type="character" w:customStyle="1" w:styleId="BDOBodytextChar">
    <w:name w:val="BDO_Body text Char"/>
    <w:basedOn w:val="DefaultParagraphFont"/>
    <w:link w:val="BDOBodytext"/>
    <w:locked/>
    <w:rsid w:val="00C97B45"/>
    <w:rPr>
      <w:rFonts w:ascii="Arial" w:hAnsi="Arial" w:cs="Arial"/>
      <w:color w:val="786860"/>
    </w:rPr>
  </w:style>
  <w:style w:type="paragraph" w:customStyle="1" w:styleId="BDOBodytext">
    <w:name w:val="BDO_Body text"/>
    <w:link w:val="BDOBodytextChar"/>
    <w:qFormat/>
    <w:rsid w:val="00C97B45"/>
    <w:pPr>
      <w:spacing w:after="120" w:line="280" w:lineRule="atLeast"/>
    </w:pPr>
    <w:rPr>
      <w:rFonts w:ascii="Arial" w:hAnsi="Arial" w:cs="Arial"/>
      <w:color w:val="786860"/>
    </w:rPr>
  </w:style>
  <w:style w:type="paragraph" w:customStyle="1" w:styleId="Default">
    <w:name w:val="Default"/>
    <w:rsid w:val="00C97B45"/>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50444">
      <w:bodyDiv w:val="1"/>
      <w:marLeft w:val="0"/>
      <w:marRight w:val="0"/>
      <w:marTop w:val="0"/>
      <w:marBottom w:val="0"/>
      <w:divBdr>
        <w:top w:val="none" w:sz="0" w:space="0" w:color="auto"/>
        <w:left w:val="none" w:sz="0" w:space="0" w:color="auto"/>
        <w:bottom w:val="none" w:sz="0" w:space="0" w:color="auto"/>
        <w:right w:val="none" w:sz="0" w:space="0" w:color="auto"/>
      </w:divBdr>
    </w:div>
    <w:div w:id="754323375">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157452723">
      <w:bodyDiv w:val="1"/>
      <w:marLeft w:val="0"/>
      <w:marRight w:val="0"/>
      <w:marTop w:val="0"/>
      <w:marBottom w:val="0"/>
      <w:divBdr>
        <w:top w:val="none" w:sz="0" w:space="0" w:color="auto"/>
        <w:left w:val="none" w:sz="0" w:space="0" w:color="auto"/>
        <w:bottom w:val="none" w:sz="0" w:space="0" w:color="auto"/>
        <w:right w:val="none" w:sz="0" w:space="0" w:color="auto"/>
      </w:divBdr>
    </w:div>
    <w:div w:id="1261447118">
      <w:bodyDiv w:val="1"/>
      <w:marLeft w:val="0"/>
      <w:marRight w:val="0"/>
      <w:marTop w:val="0"/>
      <w:marBottom w:val="0"/>
      <w:divBdr>
        <w:top w:val="none" w:sz="0" w:space="0" w:color="auto"/>
        <w:left w:val="none" w:sz="0" w:space="0" w:color="auto"/>
        <w:bottom w:val="none" w:sz="0" w:space="0" w:color="auto"/>
        <w:right w:val="none" w:sz="0" w:space="0" w:color="auto"/>
      </w:divBdr>
    </w:div>
    <w:div w:id="1298150177">
      <w:bodyDiv w:val="1"/>
      <w:marLeft w:val="0"/>
      <w:marRight w:val="0"/>
      <w:marTop w:val="0"/>
      <w:marBottom w:val="0"/>
      <w:divBdr>
        <w:top w:val="none" w:sz="0" w:space="0" w:color="auto"/>
        <w:left w:val="none" w:sz="0" w:space="0" w:color="auto"/>
        <w:bottom w:val="none" w:sz="0" w:space="0" w:color="auto"/>
        <w:right w:val="none" w:sz="0" w:space="0" w:color="auto"/>
      </w:divBdr>
    </w:div>
    <w:div w:id="1729182285">
      <w:bodyDiv w:val="1"/>
      <w:marLeft w:val="0"/>
      <w:marRight w:val="0"/>
      <w:marTop w:val="0"/>
      <w:marBottom w:val="0"/>
      <w:divBdr>
        <w:top w:val="none" w:sz="0" w:space="0" w:color="auto"/>
        <w:left w:val="none" w:sz="0" w:space="0" w:color="auto"/>
        <w:bottom w:val="none" w:sz="0" w:space="0" w:color="auto"/>
        <w:right w:val="none" w:sz="0" w:space="0" w:color="auto"/>
      </w:divBdr>
    </w:div>
    <w:div w:id="1928732932">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 w:id="1941139382">
      <w:bodyDiv w:val="1"/>
      <w:marLeft w:val="0"/>
      <w:marRight w:val="0"/>
      <w:marTop w:val="0"/>
      <w:marBottom w:val="0"/>
      <w:divBdr>
        <w:top w:val="none" w:sz="0" w:space="0" w:color="auto"/>
        <w:left w:val="none" w:sz="0" w:space="0" w:color="auto"/>
        <w:bottom w:val="none" w:sz="0" w:space="0" w:color="auto"/>
        <w:right w:val="none" w:sz="0" w:space="0" w:color="auto"/>
      </w:divBdr>
    </w:div>
    <w:div w:id="19538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2b462e0-950b-4d18-8f56-efe6ec8fd98e">CORP-986343273-524</_dlc_DocId>
    <_dlc_DocIdUrl xmlns="02b462e0-950b-4d18-8f56-efe6ec8fd98e">
      <Url>https://nedlands365.sharepoint.com/sites/corporate/corporate_management/_layouts/15/DocIdRedir.aspx?ID=CORP-986343273-524</Url>
      <Description>CORP-986343273-524</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88</Value>
      <Value>59</Value>
      <Value>1</Value>
      <Value>87</Value>
    </TaxCatchAll>
    <eDMS_x0020_Library_x0020_Name xmlns="82457e9d-6579-4551-9e64-e538bbcdc87d">Committees</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Additional_x0020_Info xmlns="a4569545-3f5c-4d76-b5ef-e21c01e673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75775E4425D9074F915DA882A77C8FF2" ma:contentTypeVersion="7" ma:contentTypeDescription="" ma:contentTypeScope="" ma:versionID="772425dc7b0d49cf24f82848cd5f8f52">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e2cfc7f4-019c-4faf-93e3-32d615ef31bf" targetNamespace="http://schemas.microsoft.com/office/2006/metadata/properties" ma:root="true" ma:fieldsID="230a41cc580c2361e8f868beff147f34" ns1:_="" ns2:_="" ns3:_="" ns4:_="" ns5:_="" ns6: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e2cfc7f4-019c-4faf-93e3-32d615ef31bf"/>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cfc7f4-019c-4faf-93e3-32d615ef31bf"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2.xml><?xml version="1.0" encoding="utf-8"?>
<ds:datastoreItem xmlns:ds="http://schemas.openxmlformats.org/officeDocument/2006/customXml" ds:itemID="{5EEF42DC-7C66-445D-B1FA-9CE9DE8AB78E}">
  <ds:schemaRefs>
    <ds:schemaRef ds:uri="http://schemas.microsoft.com/sharepoint/events"/>
  </ds:schemaRefs>
</ds:datastoreItem>
</file>

<file path=customXml/itemProps3.xml><?xml version="1.0" encoding="utf-8"?>
<ds:datastoreItem xmlns:ds="http://schemas.openxmlformats.org/officeDocument/2006/customXml" ds:itemID="{E795ECCE-0D42-40A3-9388-22349B4CB946}">
  <ds:schemaRefs>
    <ds:schemaRef ds:uri="http://schemas.microsoft.com/office/2006/metadata/properties"/>
    <ds:schemaRef ds:uri="http://schemas.microsoft.com/office/infopath/2007/PartnerControls"/>
    <ds:schemaRef ds:uri="02b462e0-950b-4d18-8f56-efe6ec8fd98e"/>
    <ds:schemaRef ds:uri="a4569545-3f5c-4d76-b5ef-e21c01e673e6"/>
    <ds:schemaRef ds:uri="82457e9d-6579-4551-9e64-e538bbcdc87d"/>
    <ds:schemaRef ds:uri="http://schemas.microsoft.com/sharepoint/v3"/>
    <ds:schemaRef ds:uri="82dc8473-40ba-4f11-b935-f34260e482de"/>
  </ds:schemaRefs>
</ds:datastoreItem>
</file>

<file path=customXml/itemProps4.xml><?xml version="1.0" encoding="utf-8"?>
<ds:datastoreItem xmlns:ds="http://schemas.openxmlformats.org/officeDocument/2006/customXml" ds:itemID="{68EB3352-81D6-436B-B786-8F136B259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e2cfc7f4-019c-4faf-93e3-32d615ef3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04411A-17E2-4C60-8BD3-02447DA9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298536A0</Template>
  <TotalTime>192</TotalTime>
  <Pages>8</Pages>
  <Words>1476</Words>
  <Characters>8604</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10060</CharactersWithSpaces>
  <SharedDoc>false</SharedDoc>
  <HLinks>
    <vt:vector size="102" baseType="variant">
      <vt:variant>
        <vt:i4>1966137</vt:i4>
      </vt:variant>
      <vt:variant>
        <vt:i4>98</vt:i4>
      </vt:variant>
      <vt:variant>
        <vt:i4>0</vt:i4>
      </vt:variant>
      <vt:variant>
        <vt:i4>5</vt:i4>
      </vt:variant>
      <vt:variant>
        <vt:lpwstr/>
      </vt:variant>
      <vt:variant>
        <vt:lpwstr>_Toc528664297</vt:lpwstr>
      </vt:variant>
      <vt:variant>
        <vt:i4>1966137</vt:i4>
      </vt:variant>
      <vt:variant>
        <vt:i4>92</vt:i4>
      </vt:variant>
      <vt:variant>
        <vt:i4>0</vt:i4>
      </vt:variant>
      <vt:variant>
        <vt:i4>5</vt:i4>
      </vt:variant>
      <vt:variant>
        <vt:lpwstr/>
      </vt:variant>
      <vt:variant>
        <vt:lpwstr>_Toc528664296</vt:lpwstr>
      </vt:variant>
      <vt:variant>
        <vt:i4>1966137</vt:i4>
      </vt:variant>
      <vt:variant>
        <vt:i4>86</vt:i4>
      </vt:variant>
      <vt:variant>
        <vt:i4>0</vt:i4>
      </vt:variant>
      <vt:variant>
        <vt:i4>5</vt:i4>
      </vt:variant>
      <vt:variant>
        <vt:lpwstr/>
      </vt:variant>
      <vt:variant>
        <vt:lpwstr>_Toc528664295</vt:lpwstr>
      </vt:variant>
      <vt:variant>
        <vt:i4>1966137</vt:i4>
      </vt:variant>
      <vt:variant>
        <vt:i4>80</vt:i4>
      </vt:variant>
      <vt:variant>
        <vt:i4>0</vt:i4>
      </vt:variant>
      <vt:variant>
        <vt:i4>5</vt:i4>
      </vt:variant>
      <vt:variant>
        <vt:lpwstr/>
      </vt:variant>
      <vt:variant>
        <vt:lpwstr>_Toc528664294</vt:lpwstr>
      </vt:variant>
      <vt:variant>
        <vt:i4>1966137</vt:i4>
      </vt:variant>
      <vt:variant>
        <vt:i4>74</vt:i4>
      </vt:variant>
      <vt:variant>
        <vt:i4>0</vt:i4>
      </vt:variant>
      <vt:variant>
        <vt:i4>5</vt:i4>
      </vt:variant>
      <vt:variant>
        <vt:lpwstr/>
      </vt:variant>
      <vt:variant>
        <vt:lpwstr>_Toc528664293</vt:lpwstr>
      </vt:variant>
      <vt:variant>
        <vt:i4>1966137</vt:i4>
      </vt:variant>
      <vt:variant>
        <vt:i4>68</vt:i4>
      </vt:variant>
      <vt:variant>
        <vt:i4>0</vt:i4>
      </vt:variant>
      <vt:variant>
        <vt:i4>5</vt:i4>
      </vt:variant>
      <vt:variant>
        <vt:lpwstr/>
      </vt:variant>
      <vt:variant>
        <vt:lpwstr>_Toc528664292</vt:lpwstr>
      </vt:variant>
      <vt:variant>
        <vt:i4>1966137</vt:i4>
      </vt:variant>
      <vt:variant>
        <vt:i4>62</vt:i4>
      </vt:variant>
      <vt:variant>
        <vt:i4>0</vt:i4>
      </vt:variant>
      <vt:variant>
        <vt:i4>5</vt:i4>
      </vt:variant>
      <vt:variant>
        <vt:lpwstr/>
      </vt:variant>
      <vt:variant>
        <vt:lpwstr>_Toc528664291</vt:lpwstr>
      </vt:variant>
      <vt:variant>
        <vt:i4>1966137</vt:i4>
      </vt:variant>
      <vt:variant>
        <vt:i4>56</vt:i4>
      </vt:variant>
      <vt:variant>
        <vt:i4>0</vt:i4>
      </vt:variant>
      <vt:variant>
        <vt:i4>5</vt:i4>
      </vt:variant>
      <vt:variant>
        <vt:lpwstr/>
      </vt:variant>
      <vt:variant>
        <vt:lpwstr>_Toc528664290</vt:lpwstr>
      </vt:variant>
      <vt:variant>
        <vt:i4>2031673</vt:i4>
      </vt:variant>
      <vt:variant>
        <vt:i4>50</vt:i4>
      </vt:variant>
      <vt:variant>
        <vt:i4>0</vt:i4>
      </vt:variant>
      <vt:variant>
        <vt:i4>5</vt:i4>
      </vt:variant>
      <vt:variant>
        <vt:lpwstr/>
      </vt:variant>
      <vt:variant>
        <vt:lpwstr>_Toc528664289</vt:lpwstr>
      </vt:variant>
      <vt:variant>
        <vt:i4>2031673</vt:i4>
      </vt:variant>
      <vt:variant>
        <vt:i4>44</vt:i4>
      </vt:variant>
      <vt:variant>
        <vt:i4>0</vt:i4>
      </vt:variant>
      <vt:variant>
        <vt:i4>5</vt:i4>
      </vt:variant>
      <vt:variant>
        <vt:lpwstr/>
      </vt:variant>
      <vt:variant>
        <vt:lpwstr>_Toc528664288</vt:lpwstr>
      </vt:variant>
      <vt:variant>
        <vt:i4>2031673</vt:i4>
      </vt:variant>
      <vt:variant>
        <vt:i4>38</vt:i4>
      </vt:variant>
      <vt:variant>
        <vt:i4>0</vt:i4>
      </vt:variant>
      <vt:variant>
        <vt:i4>5</vt:i4>
      </vt:variant>
      <vt:variant>
        <vt:lpwstr/>
      </vt:variant>
      <vt:variant>
        <vt:lpwstr>_Toc528664287</vt:lpwstr>
      </vt:variant>
      <vt:variant>
        <vt:i4>2031673</vt:i4>
      </vt:variant>
      <vt:variant>
        <vt:i4>32</vt:i4>
      </vt:variant>
      <vt:variant>
        <vt:i4>0</vt:i4>
      </vt:variant>
      <vt:variant>
        <vt:i4>5</vt:i4>
      </vt:variant>
      <vt:variant>
        <vt:lpwstr/>
      </vt:variant>
      <vt:variant>
        <vt:lpwstr>_Toc528664286</vt:lpwstr>
      </vt:variant>
      <vt:variant>
        <vt:i4>2031673</vt:i4>
      </vt:variant>
      <vt:variant>
        <vt:i4>26</vt:i4>
      </vt:variant>
      <vt:variant>
        <vt:i4>0</vt:i4>
      </vt:variant>
      <vt:variant>
        <vt:i4>5</vt:i4>
      </vt:variant>
      <vt:variant>
        <vt:lpwstr/>
      </vt:variant>
      <vt:variant>
        <vt:lpwstr>_Toc528664285</vt:lpwstr>
      </vt:variant>
      <vt:variant>
        <vt:i4>2031673</vt:i4>
      </vt:variant>
      <vt:variant>
        <vt:i4>20</vt:i4>
      </vt:variant>
      <vt:variant>
        <vt:i4>0</vt:i4>
      </vt:variant>
      <vt:variant>
        <vt:i4>5</vt:i4>
      </vt:variant>
      <vt:variant>
        <vt:lpwstr/>
      </vt:variant>
      <vt:variant>
        <vt:lpwstr>_Toc528664284</vt:lpwstr>
      </vt:variant>
      <vt:variant>
        <vt:i4>2031673</vt:i4>
      </vt:variant>
      <vt:variant>
        <vt:i4>14</vt:i4>
      </vt:variant>
      <vt:variant>
        <vt:i4>0</vt:i4>
      </vt:variant>
      <vt:variant>
        <vt:i4>5</vt:i4>
      </vt:variant>
      <vt:variant>
        <vt:lpwstr/>
      </vt:variant>
      <vt:variant>
        <vt:lpwstr>_Toc528664283</vt:lpwstr>
      </vt:variant>
      <vt:variant>
        <vt:i4>2031673</vt:i4>
      </vt:variant>
      <vt:variant>
        <vt:i4>8</vt:i4>
      </vt:variant>
      <vt:variant>
        <vt:i4>0</vt:i4>
      </vt:variant>
      <vt:variant>
        <vt:i4>5</vt:i4>
      </vt:variant>
      <vt:variant>
        <vt:lpwstr/>
      </vt:variant>
      <vt:variant>
        <vt:lpwstr>_Toc528664282</vt:lpwstr>
      </vt:variant>
      <vt:variant>
        <vt:i4>2031673</vt:i4>
      </vt:variant>
      <vt:variant>
        <vt:i4>2</vt:i4>
      </vt:variant>
      <vt:variant>
        <vt:i4>0</vt:i4>
      </vt:variant>
      <vt:variant>
        <vt:i4>5</vt:i4>
      </vt:variant>
      <vt:variant>
        <vt:lpwstr/>
      </vt:variant>
      <vt:variant>
        <vt:lpwstr>_Toc528664281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Stacey Gibson</cp:lastModifiedBy>
  <cp:revision>29</cp:revision>
  <cp:lastPrinted>2019-02-12T09:01:00Z</cp:lastPrinted>
  <dcterms:created xsi:type="dcterms:W3CDTF">2018-10-30T08:09:00Z</dcterms:created>
  <dcterms:modified xsi:type="dcterms:W3CDTF">2019-02-12T09:15:00Z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0x010100DBE2AFA49EAD6847BCAE523F8D149C8E0075775E4425D9074F915DA882A77C8FF2</vt:lpwstr>
  </property>
  <property fmtid="{D5CDD505-2E9C-101B-9397-08002B2CF9AE}" pid="3" name="_dlc_DocIdItemGuid">
    <vt:lpwstr>2139050c-c775-4020-ba95-d42598aaccf5</vt:lpwstr>
  </property>
  <property fmtid="{D5CDD505-2E9C-101B-9397-08002B2CF9AE}" pid="4" name="Document Set Status">
    <vt:lpwstr/>
  </property>
  <property fmtid="{D5CDD505-2E9C-101B-9397-08002B2CF9AE}" pid="5" name="Entity">
    <vt:lpwstr>1;#City of Nedlands|e1cb6260-fbdb-4707-a83e-0c933e524b72</vt:lpwstr>
  </property>
  <property fmtid="{D5CDD505-2E9C-101B-9397-08002B2CF9AE}" pid="6" name="Activity">
    <vt:lpwstr>87;#Committees|6c80bbf0-8fe0-4148-bec9-fc9c44958d82</vt:lpwstr>
  </property>
  <property fmtid="{D5CDD505-2E9C-101B-9397-08002B2CF9AE}" pid="7" name="DocumentSetDescription">
    <vt:lpwstr/>
  </property>
  <property fmtid="{D5CDD505-2E9C-101B-9397-08002B2CF9AE}" pid="8" name="eDMS Site">
    <vt:lpwstr>83;#Management|0396a3a4-f033-4ae5-8d1a-178dff5ec290</vt:lpwstr>
  </property>
  <property fmtid="{D5CDD505-2E9C-101B-9397-08002B2CF9AE}" pid="9" name="Function">
    <vt:lpwstr>59;#Corporate Management|7f17eae8-0b0f-4378-8885-9a68a2d23fc1</vt:lpwstr>
  </property>
  <property fmtid="{D5CDD505-2E9C-101B-9397-08002B2CF9AE}" pid="10" name="Subject Matter">
    <vt:lpwstr>88;#Committee|6f0e8b0d-f528-4137-b238-dfc3fcbc7858</vt:lpwstr>
  </property>
  <property fmtid="{D5CDD505-2E9C-101B-9397-08002B2CF9AE}" pid="11" name="_docset_NoMedatataSyncRequired">
    <vt:lpwstr>False</vt:lpwstr>
  </property>
  <property fmtid="{D5CDD505-2E9C-101B-9397-08002B2CF9AE}" pid="12" name="AuthorIds_UIVersion_3">
    <vt:lpwstr>38</vt:lpwstr>
  </property>
  <property fmtid="{D5CDD505-2E9C-101B-9397-08002B2CF9AE}" pid="13" name="AuthorIds_UIVersion_5">
    <vt:lpwstr>38</vt:lpwstr>
  </property>
  <property fmtid="{D5CDD505-2E9C-101B-9397-08002B2CF9AE}" pid="14" name="AuthorIds_UIVersion_1">
    <vt:lpwstr>38</vt:lpwstr>
  </property>
</Properties>
</file>