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0E47ACF8" w14:textId="77777777" w:rsidR="002A7586" w:rsidRDefault="002A7586" w:rsidP="001C23DF">
      <w:pPr>
        <w:tabs>
          <w:tab w:val="left" w:pos="720"/>
          <w:tab w:val="left" w:pos="1440"/>
          <w:tab w:val="left" w:pos="2410"/>
          <w:tab w:val="left" w:pos="2977"/>
          <w:tab w:val="right" w:pos="8335"/>
          <w:tab w:val="right" w:pos="8505"/>
        </w:tabs>
        <w:ind w:left="-1134" w:right="-238"/>
        <w:rPr>
          <w:rFonts w:ascii="Arial" w:hAnsi="Arial" w:cs="Arial"/>
          <w:b/>
          <w:color w:val="003876"/>
          <w:sz w:val="72"/>
          <w:szCs w:val="160"/>
          <w:lang w:val="en-GB" w:eastAsia="en-GB"/>
        </w:rPr>
      </w:pPr>
    </w:p>
    <w:p w14:paraId="49C7646E" w14:textId="3A0DCB2F" w:rsidR="00180419" w:rsidRPr="00046B3A" w:rsidRDefault="00716828" w:rsidP="001C23DF">
      <w:pPr>
        <w:tabs>
          <w:tab w:val="left" w:pos="720"/>
          <w:tab w:val="left" w:pos="1440"/>
          <w:tab w:val="left" w:pos="2410"/>
          <w:tab w:val="left" w:pos="2977"/>
          <w:tab w:val="right" w:pos="8335"/>
          <w:tab w:val="right" w:pos="8505"/>
        </w:tabs>
        <w:ind w:left="-1134" w:right="-238"/>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70D10D53" w14:textId="6EC353B9" w:rsidR="00E413BC"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566FD1CC" w14:textId="77777777" w:rsidR="002A7586" w:rsidRPr="00046B3A" w:rsidRDefault="002A7586"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49C7646F" w14:textId="2BE5ACDF" w:rsidR="00180419" w:rsidRDefault="00180419"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p>
    <w:p w14:paraId="49C76471" w14:textId="5F9BD826" w:rsidR="00180419" w:rsidRPr="00046B3A" w:rsidRDefault="00CF0048"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Pr>
          <w:rFonts w:ascii="Arial" w:hAnsi="Arial" w:cs="Arial"/>
          <w:b/>
          <w:color w:val="003876"/>
          <w:sz w:val="40"/>
          <w:szCs w:val="56"/>
          <w:lang w:val="en-GB" w:eastAsia="en-GB"/>
        </w:rPr>
        <w:t>13 September 2022</w:t>
      </w:r>
    </w:p>
    <w:p w14:paraId="49C76472" w14:textId="77777777" w:rsidR="00180419" w:rsidRPr="00046B3A" w:rsidRDefault="00180419" w:rsidP="001C23DF">
      <w:pPr>
        <w:tabs>
          <w:tab w:val="left" w:pos="720"/>
          <w:tab w:val="left" w:pos="1440"/>
          <w:tab w:val="left" w:pos="2410"/>
          <w:tab w:val="left" w:pos="2977"/>
          <w:tab w:val="right" w:pos="8335"/>
          <w:tab w:val="right" w:pos="8505"/>
        </w:tabs>
        <w:ind w:left="-1134" w:right="-238"/>
        <w:jc w:val="center"/>
        <w:rPr>
          <w:rFonts w:ascii="Arial" w:hAnsi="Arial" w:cs="Arial"/>
          <w:b/>
          <w:u w:val="single"/>
        </w:rPr>
      </w:pPr>
    </w:p>
    <w:p w14:paraId="49C76473"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49C76474"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56474A27"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4BDCDDA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02741DB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5657A715"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6B415F9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color w:val="17365D"/>
        </w:rPr>
      </w:pPr>
    </w:p>
    <w:p w14:paraId="44EAC07C" w14:textId="77777777" w:rsidR="002A7586" w:rsidRDefault="002A7586"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49C76479" w14:textId="77777777" w:rsidR="003E516E" w:rsidRPr="00046B3A" w:rsidRDefault="003E516E" w:rsidP="00A153CB">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9C7647A" w14:textId="77777777" w:rsidR="00180419" w:rsidRPr="00046B3A" w:rsidRDefault="00180419"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B" w14:textId="045315AB" w:rsidR="00765E9D" w:rsidRDefault="00765E9D"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027303BD" w14:textId="11630922" w:rsidR="00716828" w:rsidRDefault="00716828"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1F621BEC" w14:textId="11D5EA8E" w:rsidR="00716828" w:rsidRDefault="00716828"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5693F771" w14:textId="05888A30" w:rsidR="00716828" w:rsidRDefault="00716828"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622A08A3" w14:textId="019A2DB6" w:rsidR="00716828" w:rsidRDefault="00716828"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12D84017" w14:textId="0D1F62D7" w:rsidR="00716828" w:rsidRDefault="00716828"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081F7EBB" w14:textId="3B4D72A2" w:rsidR="00716828" w:rsidRDefault="00716828"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253396DE" w14:textId="77777777" w:rsidR="00716828" w:rsidRPr="00046B3A" w:rsidRDefault="00716828"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67B99250" w14:textId="77777777" w:rsidR="00716828" w:rsidRDefault="00716828" w:rsidP="00A153CB">
      <w:pPr>
        <w:tabs>
          <w:tab w:val="left" w:pos="720"/>
          <w:tab w:val="left" w:pos="1440"/>
          <w:tab w:val="left" w:pos="2410"/>
          <w:tab w:val="left" w:pos="2977"/>
          <w:tab w:val="right" w:pos="8335"/>
          <w:tab w:val="right" w:pos="8505"/>
        </w:tabs>
        <w:ind w:left="-1134" w:right="187"/>
        <w:jc w:val="both"/>
        <w:rPr>
          <w:noProof/>
        </w:rPr>
      </w:pPr>
    </w:p>
    <w:p w14:paraId="0149A730" w14:textId="131D57AF" w:rsidR="004B6F93" w:rsidRDefault="004B6F93"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8"/>
        </w:rPr>
      </w:pPr>
      <w:r>
        <w:rPr>
          <w:noProof/>
        </w:rPr>
        <w:drawing>
          <wp:inline distT="0" distB="0" distL="0" distR="0" wp14:anchorId="175EB0B6" wp14:editId="26AE03BF">
            <wp:extent cx="1574298" cy="723669"/>
            <wp:effectExtent l="0" t="0" r="6985" b="635"/>
            <wp:docPr id="1"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pic:nvPicPr>
                  <pic:blipFill>
                    <a:blip r:embed="rId12"/>
                    <a:stretch>
                      <a:fillRect/>
                    </a:stretch>
                  </pic:blipFill>
                  <pic:spPr>
                    <a:xfrm>
                      <a:off x="0" y="0"/>
                      <a:ext cx="1586781" cy="729407"/>
                    </a:xfrm>
                    <a:prstGeom prst="rect">
                      <a:avLst/>
                    </a:prstGeom>
                  </pic:spPr>
                </pic:pic>
              </a:graphicData>
            </a:graphic>
          </wp:inline>
        </w:drawing>
      </w:r>
    </w:p>
    <w:p w14:paraId="49C7647D" w14:textId="1B5404D2" w:rsidR="00180419" w:rsidRPr="00046B3A" w:rsidRDefault="0042672C"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09CB0AE5" w:rsidR="00180419" w:rsidRPr="00046B3A" w:rsidRDefault="00F5650C" w:rsidP="00A153C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21</w:t>
      </w:r>
      <w:r w:rsidR="007C1FF1">
        <w:rPr>
          <w:rFonts w:ascii="Arial" w:hAnsi="Arial" w:cs="Arial"/>
          <w:color w:val="17365D"/>
          <w:sz w:val="28"/>
          <w:szCs w:val="22"/>
        </w:rPr>
        <w:t xml:space="preserve"> September 2022</w:t>
      </w:r>
    </w:p>
    <w:p w14:paraId="415EDCED" w14:textId="4FB06B4A" w:rsidR="008E4E99" w:rsidRPr="00046B3A" w:rsidRDefault="00180419" w:rsidP="00A153CB">
      <w:pPr>
        <w:ind w:left="-1134" w:right="187"/>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A153CB">
      <w:pPr>
        <w:ind w:left="-1134" w:right="187"/>
        <w:jc w:val="both"/>
        <w:rPr>
          <w:rFonts w:ascii="Arial" w:hAnsi="Arial" w:cs="Arial"/>
          <w:b/>
          <w:color w:val="17365D" w:themeColor="text2" w:themeShade="BF"/>
        </w:rPr>
      </w:pPr>
    </w:p>
    <w:p w14:paraId="0788EA73" w14:textId="5E136797" w:rsidR="00AA39E3" w:rsidRPr="00046B3A" w:rsidRDefault="0042672C" w:rsidP="00A153CB">
      <w:pPr>
        <w:ind w:left="-1134" w:right="187"/>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Pr="00046B3A" w:rsidRDefault="002B6245" w:rsidP="00A153CB">
      <w:pPr>
        <w:ind w:left="-1134" w:right="187"/>
        <w:jc w:val="both"/>
        <w:rPr>
          <w:rFonts w:ascii="Arial" w:hAnsi="Arial" w:cs="Arial"/>
          <w:bCs/>
          <w:color w:val="17365D" w:themeColor="text2" w:themeShade="BF"/>
        </w:rPr>
      </w:pPr>
    </w:p>
    <w:p w14:paraId="68967400" w14:textId="1DC9E515" w:rsidR="002B6245" w:rsidRPr="00046B3A" w:rsidRDefault="002B6245" w:rsidP="00A153CB">
      <w:pPr>
        <w:ind w:left="-1134" w:right="187"/>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A153CB">
      <w:pPr>
        <w:ind w:left="-1134" w:right="187"/>
        <w:jc w:val="both"/>
        <w:rPr>
          <w:rFonts w:ascii="Arial" w:hAnsi="Arial" w:cs="Arial"/>
          <w:bCs/>
          <w:color w:val="17365D" w:themeColor="text2" w:themeShade="BF"/>
        </w:rPr>
      </w:pPr>
    </w:p>
    <w:p w14:paraId="2F0561EF" w14:textId="3C55F632" w:rsidR="00FE5F6F" w:rsidRDefault="0042672C" w:rsidP="00A153CB">
      <w:pPr>
        <w:ind w:left="-1134" w:right="187"/>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A153CB">
      <w:pPr>
        <w:ind w:left="-1134" w:right="187"/>
        <w:jc w:val="both"/>
        <w:rPr>
          <w:rFonts w:ascii="Arial" w:hAnsi="Arial" w:cs="Arial"/>
          <w:bCs/>
        </w:rPr>
      </w:pPr>
    </w:p>
    <w:p w14:paraId="62702386" w14:textId="45ABC77F" w:rsidR="008A07B0" w:rsidRPr="00046B3A" w:rsidRDefault="008A07B0" w:rsidP="00A153CB">
      <w:pPr>
        <w:ind w:left="-1134" w:right="187"/>
        <w:jc w:val="both"/>
        <w:rPr>
          <w:rFonts w:ascii="Arial" w:hAnsi="Arial" w:cs="Arial"/>
          <w:bCs/>
        </w:rPr>
      </w:pPr>
    </w:p>
    <w:p w14:paraId="65A9EADB" w14:textId="41BD9459" w:rsidR="002B6245" w:rsidRPr="00046B3A" w:rsidRDefault="004E52B1" w:rsidP="00A153CB">
      <w:pPr>
        <w:ind w:left="-1134" w:right="187"/>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A153CB">
      <w:pPr>
        <w:ind w:left="-1134" w:right="187"/>
        <w:jc w:val="both"/>
        <w:rPr>
          <w:rFonts w:ascii="Arial" w:hAnsi="Arial" w:cs="Arial"/>
          <w:b/>
          <w:color w:val="17365D" w:themeColor="text2" w:themeShade="BF"/>
          <w:sz w:val="28"/>
          <w:szCs w:val="22"/>
        </w:rPr>
      </w:pPr>
    </w:p>
    <w:p w14:paraId="1DE9BF64" w14:textId="6C4D4347" w:rsidR="00E22F52" w:rsidRPr="00046B3A" w:rsidRDefault="0033529B" w:rsidP="00A153CB">
      <w:pPr>
        <w:ind w:left="-1134" w:right="187"/>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A153CB">
      <w:pPr>
        <w:ind w:left="-1134" w:right="187"/>
        <w:jc w:val="both"/>
        <w:rPr>
          <w:rFonts w:ascii="Arial" w:hAnsi="Arial" w:cs="Arial"/>
          <w:b/>
          <w:color w:val="17365D" w:themeColor="text2" w:themeShade="BF"/>
          <w:sz w:val="28"/>
          <w:szCs w:val="22"/>
        </w:rPr>
      </w:pPr>
    </w:p>
    <w:p w14:paraId="13D74CD8" w14:textId="77777777" w:rsidR="0068513C" w:rsidRPr="00046B3A" w:rsidRDefault="0068513C" w:rsidP="00A153CB">
      <w:pPr>
        <w:ind w:left="-1134" w:right="187"/>
        <w:jc w:val="both"/>
        <w:rPr>
          <w:rFonts w:ascii="Arial" w:hAnsi="Arial" w:cs="Arial"/>
          <w:bCs/>
        </w:rPr>
      </w:pPr>
    </w:p>
    <w:p w14:paraId="259B2AB8" w14:textId="77777777" w:rsidR="00636FDA" w:rsidRPr="00046B3A" w:rsidRDefault="00636FDA" w:rsidP="00A153CB">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A153CB">
      <w:pPr>
        <w:pStyle w:val="BodyText"/>
        <w:ind w:left="-1134" w:right="187"/>
        <w:rPr>
          <w:rFonts w:ascii="Arial" w:hAnsi="Arial" w:cs="Arial"/>
          <w:sz w:val="22"/>
          <w:szCs w:val="24"/>
        </w:rPr>
      </w:pPr>
    </w:p>
    <w:p w14:paraId="61D436D7" w14:textId="512FC903" w:rsidR="00636FDA" w:rsidRPr="00046B3A" w:rsidRDefault="00636FDA" w:rsidP="00A153CB">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A153CB">
      <w:pPr>
        <w:pStyle w:val="BodyText2"/>
        <w:ind w:left="-1134" w:right="187"/>
        <w:rPr>
          <w:rFonts w:ascii="Arial" w:hAnsi="Arial" w:cs="Arial"/>
          <w:i w:val="0"/>
          <w:szCs w:val="28"/>
        </w:rPr>
      </w:pPr>
    </w:p>
    <w:p w14:paraId="75E80B27" w14:textId="77777777" w:rsidR="00636FDA" w:rsidRPr="00046B3A" w:rsidRDefault="00636FDA" w:rsidP="00A153CB">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A153CB">
      <w:pPr>
        <w:ind w:left="-1134" w:right="187"/>
        <w:jc w:val="both"/>
        <w:rPr>
          <w:rFonts w:ascii="Arial" w:hAnsi="Arial" w:cs="Arial"/>
          <w:b/>
          <w:color w:val="17365D" w:themeColor="text2" w:themeShade="BF"/>
          <w:sz w:val="28"/>
          <w:szCs w:val="22"/>
        </w:rPr>
      </w:pPr>
    </w:p>
    <w:p w14:paraId="49C76481" w14:textId="5203C846" w:rsidR="00180419" w:rsidRDefault="00AA39E3" w:rsidP="00A153CB">
      <w:pPr>
        <w:tabs>
          <w:tab w:val="left" w:pos="720"/>
          <w:tab w:val="left" w:pos="1440"/>
          <w:tab w:val="left" w:pos="2410"/>
          <w:tab w:val="left" w:pos="2977"/>
          <w:tab w:val="right" w:pos="8335"/>
          <w:tab w:val="right" w:pos="8505"/>
        </w:tabs>
        <w:ind w:left="-1134" w:right="187"/>
        <w:jc w:val="center"/>
        <w:rPr>
          <w:rFonts w:ascii="Arial" w:hAnsi="Arial" w:cs="Arial"/>
          <w:b/>
          <w:color w:val="17365D" w:themeColor="text2" w:themeShade="BF"/>
          <w:sz w:val="28"/>
          <w:szCs w:val="22"/>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p w14:paraId="76271093" w14:textId="77777777" w:rsidR="002A7586" w:rsidRPr="00046B3A" w:rsidRDefault="002A7586" w:rsidP="001C23DF">
      <w:pPr>
        <w:tabs>
          <w:tab w:val="left" w:pos="720"/>
          <w:tab w:val="left" w:pos="1440"/>
          <w:tab w:val="left" w:pos="2410"/>
          <w:tab w:val="left" w:pos="2977"/>
          <w:tab w:val="right" w:pos="8335"/>
          <w:tab w:val="right" w:pos="8505"/>
        </w:tabs>
        <w:ind w:left="-1134" w:right="-238"/>
        <w:jc w:val="center"/>
        <w:rPr>
          <w:rFonts w:ascii="Arial" w:hAnsi="Arial" w:cs="Arial"/>
          <w:b/>
          <w:color w:val="17365D" w:themeColor="text2" w:themeShade="BF"/>
        </w:rPr>
      </w:pPr>
    </w:p>
    <w:sdt>
      <w:sdtPr>
        <w:rPr>
          <w:rFonts w:asciiTheme="majorHAnsi" w:eastAsiaTheme="majorEastAsia" w:hAnsiTheme="majorHAnsi" w:cstheme="majorBidi"/>
          <w:color w:val="365F91" w:themeColor="accent1" w:themeShade="BF"/>
          <w:sz w:val="32"/>
          <w:szCs w:val="32"/>
          <w:lang w:val="en-US"/>
        </w:rPr>
        <w:id w:val="-384260442"/>
        <w:docPartObj>
          <w:docPartGallery w:val="Table of Contents"/>
          <w:docPartUnique/>
        </w:docPartObj>
      </w:sdtPr>
      <w:sdtEndPr>
        <w:rPr>
          <w:rFonts w:ascii="Arial" w:eastAsia="Times New Roman" w:hAnsi="Arial" w:cs="Arial"/>
          <w:noProof/>
          <w:color w:val="auto"/>
          <w:sz w:val="24"/>
          <w:szCs w:val="20"/>
          <w:lang w:val="en-AU"/>
        </w:rPr>
      </w:sdtEndPr>
      <w:sdtContent>
        <w:p w14:paraId="0C5E23A7" w14:textId="4BC16E51" w:rsidR="003F0E8D" w:rsidRPr="003F0E8D" w:rsidRDefault="002A7586" w:rsidP="003F0E8D">
          <w:pPr>
            <w:pStyle w:val="TOC1"/>
            <w:tabs>
              <w:tab w:val="left" w:pos="0"/>
              <w:tab w:val="right" w:leader="dot" w:pos="9533"/>
            </w:tabs>
            <w:ind w:left="-1134"/>
            <w:rPr>
              <w:rFonts w:ascii="Arial" w:eastAsiaTheme="minorEastAsia" w:hAnsi="Arial" w:cs="Arial"/>
              <w:noProof/>
              <w:sz w:val="22"/>
              <w:szCs w:val="22"/>
              <w:lang w:eastAsia="en-AU"/>
            </w:rPr>
          </w:pPr>
          <w:r w:rsidRPr="003F0E8D">
            <w:rPr>
              <w:rFonts w:ascii="Arial" w:hAnsi="Arial" w:cs="Arial"/>
            </w:rPr>
            <w:fldChar w:fldCharType="begin"/>
          </w:r>
          <w:r w:rsidRPr="003F0E8D">
            <w:rPr>
              <w:rFonts w:ascii="Arial" w:hAnsi="Arial" w:cs="Arial"/>
            </w:rPr>
            <w:instrText xml:space="preserve"> TOC \o "1-3" \h \z \u </w:instrText>
          </w:r>
          <w:r w:rsidRPr="003F0E8D">
            <w:rPr>
              <w:rFonts w:ascii="Arial" w:hAnsi="Arial" w:cs="Arial"/>
            </w:rPr>
            <w:fldChar w:fldCharType="separate"/>
          </w:r>
          <w:hyperlink w:anchor="_Toc114654014" w:history="1">
            <w:r w:rsidR="003F0E8D" w:rsidRPr="003F0E8D">
              <w:rPr>
                <w:rStyle w:val="Hyperlink"/>
                <w:rFonts w:ascii="Arial" w:hAnsi="Arial" w:cs="Arial"/>
                <w:noProof/>
                <w:color w:val="auto"/>
              </w:rPr>
              <w:t>1.</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Declaration of Opening</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_Toc114654014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5</w:t>
            </w:r>
            <w:r w:rsidR="003F0E8D" w:rsidRPr="003F0E8D">
              <w:rPr>
                <w:rFonts w:ascii="Arial" w:hAnsi="Arial" w:cs="Arial"/>
                <w:noProof/>
                <w:webHidden/>
              </w:rPr>
              <w:fldChar w:fldCharType="end"/>
            </w:r>
          </w:hyperlink>
        </w:p>
        <w:p w14:paraId="128A6EF9" w14:textId="01DFDFA0" w:rsidR="003F0E8D" w:rsidRPr="003F0E8D" w:rsidRDefault="00651D52" w:rsidP="003F0E8D">
          <w:pPr>
            <w:pStyle w:val="TOC1"/>
            <w:tabs>
              <w:tab w:val="left" w:pos="0"/>
              <w:tab w:val="right" w:leader="dot" w:pos="9533"/>
            </w:tabs>
            <w:ind w:left="-1134"/>
            <w:rPr>
              <w:rFonts w:ascii="Arial" w:eastAsiaTheme="minorEastAsia" w:hAnsi="Arial" w:cs="Arial"/>
              <w:noProof/>
              <w:sz w:val="22"/>
              <w:szCs w:val="22"/>
              <w:lang w:eastAsia="en-AU"/>
            </w:rPr>
          </w:pPr>
          <w:hyperlink w:anchor="_Toc114654015" w:history="1">
            <w:r w:rsidR="003F0E8D" w:rsidRPr="003F0E8D">
              <w:rPr>
                <w:rStyle w:val="Hyperlink"/>
                <w:rFonts w:ascii="Arial" w:hAnsi="Arial" w:cs="Arial"/>
                <w:noProof/>
                <w:color w:val="auto"/>
              </w:rPr>
              <w:t>2.</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Present and Apologies and Leave of Absence (Previously Approved)</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_Toc114654015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5</w:t>
            </w:r>
            <w:r w:rsidR="003F0E8D" w:rsidRPr="003F0E8D">
              <w:rPr>
                <w:rFonts w:ascii="Arial" w:hAnsi="Arial" w:cs="Arial"/>
                <w:noProof/>
                <w:webHidden/>
              </w:rPr>
              <w:fldChar w:fldCharType="end"/>
            </w:r>
          </w:hyperlink>
        </w:p>
        <w:p w14:paraId="63D00DDD" w14:textId="077A390F" w:rsidR="003F0E8D" w:rsidRPr="003F0E8D" w:rsidRDefault="00651D52" w:rsidP="003F0E8D">
          <w:pPr>
            <w:pStyle w:val="TOC1"/>
            <w:tabs>
              <w:tab w:val="left" w:pos="0"/>
              <w:tab w:val="right" w:leader="dot" w:pos="9533"/>
            </w:tabs>
            <w:ind w:left="-1134"/>
            <w:rPr>
              <w:rFonts w:ascii="Arial" w:eastAsiaTheme="minorEastAsia" w:hAnsi="Arial" w:cs="Arial"/>
              <w:noProof/>
              <w:sz w:val="22"/>
              <w:szCs w:val="22"/>
              <w:lang w:eastAsia="en-AU"/>
            </w:rPr>
          </w:pPr>
          <w:hyperlink w:anchor="_Toc114654016" w:history="1">
            <w:r w:rsidR="003F0E8D" w:rsidRPr="003F0E8D">
              <w:rPr>
                <w:rStyle w:val="Hyperlink"/>
                <w:rFonts w:ascii="Arial" w:hAnsi="Arial" w:cs="Arial"/>
                <w:noProof/>
                <w:color w:val="auto"/>
              </w:rPr>
              <w:t>3.</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Public Question Time</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_Toc114654016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5</w:t>
            </w:r>
            <w:r w:rsidR="003F0E8D" w:rsidRPr="003F0E8D">
              <w:rPr>
                <w:rFonts w:ascii="Arial" w:hAnsi="Arial" w:cs="Arial"/>
                <w:noProof/>
                <w:webHidden/>
              </w:rPr>
              <w:fldChar w:fldCharType="end"/>
            </w:r>
          </w:hyperlink>
        </w:p>
        <w:p w14:paraId="3FB0B519" w14:textId="49B5435D" w:rsidR="003F0E8D" w:rsidRPr="003F0E8D" w:rsidRDefault="00651D52" w:rsidP="003F0E8D">
          <w:pPr>
            <w:pStyle w:val="TOC1"/>
            <w:tabs>
              <w:tab w:val="left" w:pos="0"/>
              <w:tab w:val="right" w:leader="dot" w:pos="9533"/>
            </w:tabs>
            <w:ind w:left="-1134"/>
            <w:rPr>
              <w:rFonts w:ascii="Arial" w:eastAsiaTheme="minorEastAsia" w:hAnsi="Arial" w:cs="Arial"/>
              <w:noProof/>
              <w:sz w:val="22"/>
              <w:szCs w:val="22"/>
              <w:lang w:eastAsia="en-AU"/>
            </w:rPr>
          </w:pPr>
          <w:hyperlink w:anchor="_Toc114654017" w:history="1">
            <w:r w:rsidR="003F0E8D" w:rsidRPr="003F0E8D">
              <w:rPr>
                <w:rStyle w:val="Hyperlink"/>
                <w:rFonts w:ascii="Arial" w:hAnsi="Arial" w:cs="Arial"/>
                <w:noProof/>
                <w:color w:val="auto"/>
              </w:rPr>
              <w:t>4.</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Deputations</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_Toc114654017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5</w:t>
            </w:r>
            <w:r w:rsidR="003F0E8D" w:rsidRPr="003F0E8D">
              <w:rPr>
                <w:rFonts w:ascii="Arial" w:hAnsi="Arial" w:cs="Arial"/>
                <w:noProof/>
                <w:webHidden/>
              </w:rPr>
              <w:fldChar w:fldCharType="end"/>
            </w:r>
          </w:hyperlink>
        </w:p>
        <w:p w14:paraId="79204370" w14:textId="1C2DEF6C" w:rsidR="003F0E8D" w:rsidRPr="003F0E8D" w:rsidRDefault="00651D52" w:rsidP="003F0E8D">
          <w:pPr>
            <w:pStyle w:val="TOC1"/>
            <w:tabs>
              <w:tab w:val="left" w:pos="0"/>
              <w:tab w:val="right" w:leader="dot" w:pos="9533"/>
            </w:tabs>
            <w:ind w:left="-1134"/>
            <w:rPr>
              <w:rFonts w:ascii="Arial" w:eastAsiaTheme="minorEastAsia" w:hAnsi="Arial" w:cs="Arial"/>
              <w:noProof/>
              <w:sz w:val="22"/>
              <w:szCs w:val="22"/>
              <w:lang w:eastAsia="en-AU"/>
            </w:rPr>
          </w:pPr>
          <w:hyperlink w:anchor="_Toc114654018" w:history="1">
            <w:r w:rsidR="003F0E8D" w:rsidRPr="003F0E8D">
              <w:rPr>
                <w:rStyle w:val="Hyperlink"/>
                <w:rFonts w:ascii="Arial" w:hAnsi="Arial" w:cs="Arial"/>
                <w:noProof/>
                <w:color w:val="auto"/>
              </w:rPr>
              <w:t>5.</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Requests for Leave of Absence</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_Toc114654018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6</w:t>
            </w:r>
            <w:r w:rsidR="003F0E8D" w:rsidRPr="003F0E8D">
              <w:rPr>
                <w:rFonts w:ascii="Arial" w:hAnsi="Arial" w:cs="Arial"/>
                <w:noProof/>
                <w:webHidden/>
              </w:rPr>
              <w:fldChar w:fldCharType="end"/>
            </w:r>
          </w:hyperlink>
        </w:p>
        <w:p w14:paraId="65C82B34" w14:textId="18B0190D" w:rsidR="003F0E8D" w:rsidRPr="003F0E8D" w:rsidRDefault="00651D52" w:rsidP="003F0E8D">
          <w:pPr>
            <w:pStyle w:val="TOC1"/>
            <w:tabs>
              <w:tab w:val="left" w:pos="0"/>
              <w:tab w:val="right" w:leader="dot" w:pos="9533"/>
            </w:tabs>
            <w:ind w:left="-1134"/>
            <w:rPr>
              <w:rFonts w:ascii="Arial" w:eastAsiaTheme="minorEastAsia" w:hAnsi="Arial" w:cs="Arial"/>
              <w:noProof/>
              <w:sz w:val="22"/>
              <w:szCs w:val="22"/>
              <w:lang w:eastAsia="en-AU"/>
            </w:rPr>
          </w:pPr>
          <w:hyperlink w:anchor="_Toc114654019" w:history="1">
            <w:r w:rsidR="003F0E8D" w:rsidRPr="003F0E8D">
              <w:rPr>
                <w:rStyle w:val="Hyperlink"/>
                <w:rFonts w:ascii="Arial" w:hAnsi="Arial" w:cs="Arial"/>
                <w:noProof/>
                <w:color w:val="auto"/>
              </w:rPr>
              <w:t>6.</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Petitions</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_Toc114654019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6</w:t>
            </w:r>
            <w:r w:rsidR="003F0E8D" w:rsidRPr="003F0E8D">
              <w:rPr>
                <w:rFonts w:ascii="Arial" w:hAnsi="Arial" w:cs="Arial"/>
                <w:noProof/>
                <w:webHidden/>
              </w:rPr>
              <w:fldChar w:fldCharType="end"/>
            </w:r>
          </w:hyperlink>
        </w:p>
        <w:p w14:paraId="4B2E4C1F" w14:textId="28EE57C0" w:rsidR="003F0E8D" w:rsidRPr="003F0E8D" w:rsidRDefault="00651D52" w:rsidP="003F0E8D">
          <w:pPr>
            <w:pStyle w:val="TOC1"/>
            <w:tabs>
              <w:tab w:val="left" w:pos="0"/>
              <w:tab w:val="right" w:leader="dot" w:pos="9533"/>
            </w:tabs>
            <w:ind w:left="-1134"/>
            <w:rPr>
              <w:rFonts w:ascii="Arial" w:eastAsiaTheme="minorEastAsia" w:hAnsi="Arial" w:cs="Arial"/>
              <w:noProof/>
              <w:sz w:val="22"/>
              <w:szCs w:val="22"/>
              <w:lang w:eastAsia="en-AU"/>
            </w:rPr>
          </w:pPr>
          <w:hyperlink w:anchor="_Toc114654020" w:history="1">
            <w:r w:rsidR="003F0E8D" w:rsidRPr="003F0E8D">
              <w:rPr>
                <w:rStyle w:val="Hyperlink"/>
                <w:rFonts w:ascii="Arial" w:hAnsi="Arial" w:cs="Arial"/>
                <w:noProof/>
                <w:color w:val="auto"/>
              </w:rPr>
              <w:t>7.</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Disclosures of Financial Interest</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_Toc114654020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6</w:t>
            </w:r>
            <w:r w:rsidR="003F0E8D" w:rsidRPr="003F0E8D">
              <w:rPr>
                <w:rFonts w:ascii="Arial" w:hAnsi="Arial" w:cs="Arial"/>
                <w:noProof/>
                <w:webHidden/>
              </w:rPr>
              <w:fldChar w:fldCharType="end"/>
            </w:r>
          </w:hyperlink>
        </w:p>
        <w:p w14:paraId="4A2B201F" w14:textId="282B50B0" w:rsidR="003F0E8D" w:rsidRPr="003F0E8D" w:rsidRDefault="00651D52" w:rsidP="003F0E8D">
          <w:pPr>
            <w:pStyle w:val="TOC1"/>
            <w:tabs>
              <w:tab w:val="left" w:pos="0"/>
              <w:tab w:val="right" w:leader="dot" w:pos="9533"/>
            </w:tabs>
            <w:ind w:left="-1134"/>
            <w:rPr>
              <w:rFonts w:ascii="Arial" w:eastAsiaTheme="minorEastAsia" w:hAnsi="Arial" w:cs="Arial"/>
              <w:noProof/>
              <w:sz w:val="22"/>
              <w:szCs w:val="22"/>
              <w:lang w:eastAsia="en-AU"/>
            </w:rPr>
          </w:pPr>
          <w:hyperlink w:anchor="_Toc114654021" w:history="1">
            <w:r w:rsidR="003F0E8D" w:rsidRPr="003F0E8D">
              <w:rPr>
                <w:rStyle w:val="Hyperlink"/>
                <w:rFonts w:ascii="Arial" w:hAnsi="Arial" w:cs="Arial"/>
                <w:noProof/>
                <w:color w:val="auto"/>
              </w:rPr>
              <w:t>8.</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Disclosures of Interests Affecting Impartiality</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_Toc114654021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6</w:t>
            </w:r>
            <w:r w:rsidR="003F0E8D" w:rsidRPr="003F0E8D">
              <w:rPr>
                <w:rFonts w:ascii="Arial" w:hAnsi="Arial" w:cs="Arial"/>
                <w:noProof/>
                <w:webHidden/>
              </w:rPr>
              <w:fldChar w:fldCharType="end"/>
            </w:r>
          </w:hyperlink>
        </w:p>
        <w:p w14:paraId="737C1D73" w14:textId="79B0E57C" w:rsidR="003F0E8D" w:rsidRPr="003F0E8D" w:rsidRDefault="00651D52" w:rsidP="00DC3BC3">
          <w:pPr>
            <w:pStyle w:val="TOC2"/>
            <w:tabs>
              <w:tab w:val="clear" w:pos="8222"/>
              <w:tab w:val="left" w:pos="0"/>
              <w:tab w:val="right" w:leader="dot" w:pos="9498"/>
            </w:tabs>
            <w:ind w:left="0" w:right="45"/>
            <w:rPr>
              <w:rFonts w:ascii="Arial" w:eastAsiaTheme="minorEastAsia" w:hAnsi="Arial" w:cs="Arial"/>
              <w:sz w:val="22"/>
              <w:szCs w:val="22"/>
              <w:lang w:eastAsia="en-AU"/>
            </w:rPr>
          </w:pPr>
          <w:hyperlink w:anchor="_Toc114654025" w:history="1">
            <w:r w:rsidR="003F0E8D" w:rsidRPr="003F0E8D">
              <w:rPr>
                <w:rStyle w:val="Hyperlink"/>
                <w:rFonts w:ascii="Arial" w:hAnsi="Arial" w:cs="Arial"/>
                <w:color w:val="auto"/>
              </w:rPr>
              <w:t>8.1</w:t>
            </w:r>
            <w:r w:rsidR="003F0E8D" w:rsidRPr="003F0E8D">
              <w:rPr>
                <w:rFonts w:ascii="Arial" w:eastAsiaTheme="minorEastAsia" w:hAnsi="Arial" w:cs="Arial"/>
                <w:sz w:val="22"/>
                <w:szCs w:val="22"/>
                <w:lang w:eastAsia="en-AU"/>
              </w:rPr>
              <w:tab/>
            </w:r>
            <w:r w:rsidR="003F0E8D" w:rsidRPr="003F0E8D">
              <w:rPr>
                <w:rStyle w:val="Hyperlink"/>
                <w:rFonts w:ascii="Arial" w:hAnsi="Arial" w:cs="Arial"/>
                <w:color w:val="auto"/>
              </w:rPr>
              <w:t>Councillor Smyth – 18.2 - CSD06.09.22 CRSFF Application Nedlands Yacht Club Sail Training Centre Redevelopment</w:t>
            </w:r>
            <w:r w:rsidR="003F0E8D" w:rsidRPr="003F0E8D">
              <w:rPr>
                <w:rFonts w:ascii="Arial" w:hAnsi="Arial" w:cs="Arial"/>
                <w:webHidden/>
              </w:rPr>
              <w:tab/>
            </w:r>
            <w:r w:rsidR="003F0E8D" w:rsidRPr="003F0E8D">
              <w:rPr>
                <w:rFonts w:ascii="Arial" w:hAnsi="Arial" w:cs="Arial"/>
                <w:webHidden/>
              </w:rPr>
              <w:fldChar w:fldCharType="begin"/>
            </w:r>
            <w:r w:rsidR="003F0E8D" w:rsidRPr="003F0E8D">
              <w:rPr>
                <w:rFonts w:ascii="Arial" w:hAnsi="Arial" w:cs="Arial"/>
                <w:webHidden/>
              </w:rPr>
              <w:instrText xml:space="preserve"> PAGEREF _Toc114654025 \h </w:instrText>
            </w:r>
            <w:r w:rsidR="003F0E8D" w:rsidRPr="003F0E8D">
              <w:rPr>
                <w:rFonts w:ascii="Arial" w:hAnsi="Arial" w:cs="Arial"/>
                <w:webHidden/>
              </w:rPr>
            </w:r>
            <w:r w:rsidR="003F0E8D" w:rsidRPr="003F0E8D">
              <w:rPr>
                <w:rFonts w:ascii="Arial" w:hAnsi="Arial" w:cs="Arial"/>
                <w:webHidden/>
              </w:rPr>
              <w:fldChar w:fldCharType="separate"/>
            </w:r>
            <w:r w:rsidR="00DC3BC3">
              <w:rPr>
                <w:rFonts w:ascii="Arial" w:hAnsi="Arial" w:cs="Arial"/>
                <w:webHidden/>
              </w:rPr>
              <w:t>7</w:t>
            </w:r>
            <w:r w:rsidR="003F0E8D" w:rsidRPr="003F0E8D">
              <w:rPr>
                <w:rFonts w:ascii="Arial" w:hAnsi="Arial" w:cs="Arial"/>
                <w:webHidden/>
              </w:rPr>
              <w:fldChar w:fldCharType="end"/>
            </w:r>
          </w:hyperlink>
        </w:p>
        <w:p w14:paraId="7B82BCF6" w14:textId="272385AB" w:rsidR="003F0E8D" w:rsidRPr="003F0E8D" w:rsidRDefault="00651D52" w:rsidP="00DC3BC3">
          <w:pPr>
            <w:pStyle w:val="TOC2"/>
            <w:tabs>
              <w:tab w:val="clear" w:pos="8222"/>
              <w:tab w:val="left" w:pos="0"/>
              <w:tab w:val="right" w:leader="dot" w:pos="9498"/>
            </w:tabs>
            <w:ind w:left="0" w:right="45"/>
            <w:rPr>
              <w:rFonts w:ascii="Arial" w:eastAsiaTheme="minorEastAsia" w:hAnsi="Arial" w:cs="Arial"/>
              <w:sz w:val="22"/>
              <w:szCs w:val="22"/>
              <w:lang w:eastAsia="en-AU"/>
            </w:rPr>
          </w:pPr>
          <w:hyperlink w:anchor="_Toc114654026" w:history="1">
            <w:r w:rsidR="003F0E8D" w:rsidRPr="003F0E8D">
              <w:rPr>
                <w:rStyle w:val="Hyperlink"/>
                <w:rFonts w:ascii="Arial" w:hAnsi="Arial" w:cs="Arial"/>
                <w:color w:val="auto"/>
              </w:rPr>
              <w:t>8.2</w:t>
            </w:r>
            <w:r w:rsidR="003F0E8D" w:rsidRPr="003F0E8D">
              <w:rPr>
                <w:rFonts w:ascii="Arial" w:eastAsiaTheme="minorEastAsia" w:hAnsi="Arial" w:cs="Arial"/>
                <w:sz w:val="22"/>
                <w:szCs w:val="22"/>
                <w:lang w:eastAsia="en-AU"/>
              </w:rPr>
              <w:tab/>
            </w:r>
            <w:r w:rsidR="003F0E8D" w:rsidRPr="003F0E8D">
              <w:rPr>
                <w:rStyle w:val="Hyperlink"/>
                <w:rFonts w:ascii="Arial" w:hAnsi="Arial" w:cs="Arial"/>
                <w:color w:val="auto"/>
              </w:rPr>
              <w:t>Mayor Argyle – 18.2 - CSD06.09.22 CRSFF Application Nedlands Yacht Club Sail Training Centre Redevelopment</w:t>
            </w:r>
            <w:r w:rsidR="003F0E8D" w:rsidRPr="003F0E8D">
              <w:rPr>
                <w:rFonts w:ascii="Arial" w:hAnsi="Arial" w:cs="Arial"/>
                <w:webHidden/>
              </w:rPr>
              <w:tab/>
            </w:r>
            <w:r w:rsidR="003F0E8D" w:rsidRPr="003F0E8D">
              <w:rPr>
                <w:rFonts w:ascii="Arial" w:hAnsi="Arial" w:cs="Arial"/>
                <w:webHidden/>
              </w:rPr>
              <w:fldChar w:fldCharType="begin"/>
            </w:r>
            <w:r w:rsidR="003F0E8D" w:rsidRPr="003F0E8D">
              <w:rPr>
                <w:rFonts w:ascii="Arial" w:hAnsi="Arial" w:cs="Arial"/>
                <w:webHidden/>
              </w:rPr>
              <w:instrText xml:space="preserve"> PAGEREF _Toc114654026 \h </w:instrText>
            </w:r>
            <w:r w:rsidR="003F0E8D" w:rsidRPr="003F0E8D">
              <w:rPr>
                <w:rFonts w:ascii="Arial" w:hAnsi="Arial" w:cs="Arial"/>
                <w:webHidden/>
              </w:rPr>
            </w:r>
            <w:r w:rsidR="003F0E8D" w:rsidRPr="003F0E8D">
              <w:rPr>
                <w:rFonts w:ascii="Arial" w:hAnsi="Arial" w:cs="Arial"/>
                <w:webHidden/>
              </w:rPr>
              <w:fldChar w:fldCharType="separate"/>
            </w:r>
            <w:r w:rsidR="00DC3BC3">
              <w:rPr>
                <w:rFonts w:ascii="Arial" w:hAnsi="Arial" w:cs="Arial"/>
                <w:webHidden/>
              </w:rPr>
              <w:t>7</w:t>
            </w:r>
            <w:r w:rsidR="003F0E8D" w:rsidRPr="003F0E8D">
              <w:rPr>
                <w:rFonts w:ascii="Arial" w:hAnsi="Arial" w:cs="Arial"/>
                <w:webHidden/>
              </w:rPr>
              <w:fldChar w:fldCharType="end"/>
            </w:r>
          </w:hyperlink>
        </w:p>
        <w:p w14:paraId="619810B1" w14:textId="5BEB7FE9" w:rsidR="003F0E8D" w:rsidRPr="003F0E8D" w:rsidRDefault="00651D52" w:rsidP="00DC3BC3">
          <w:pPr>
            <w:pStyle w:val="TOC2"/>
            <w:tabs>
              <w:tab w:val="clear" w:pos="8222"/>
              <w:tab w:val="left" w:pos="0"/>
              <w:tab w:val="right" w:leader="dot" w:pos="9498"/>
            </w:tabs>
            <w:ind w:left="0" w:right="45"/>
            <w:rPr>
              <w:rFonts w:ascii="Arial" w:eastAsiaTheme="minorEastAsia" w:hAnsi="Arial" w:cs="Arial"/>
              <w:sz w:val="22"/>
              <w:szCs w:val="22"/>
              <w:lang w:eastAsia="en-AU"/>
            </w:rPr>
          </w:pPr>
          <w:hyperlink w:anchor="_Toc114654027" w:history="1">
            <w:r w:rsidR="003F0E8D" w:rsidRPr="003F0E8D">
              <w:rPr>
                <w:rStyle w:val="Hyperlink"/>
                <w:rFonts w:ascii="Arial" w:hAnsi="Arial" w:cs="Arial"/>
                <w:color w:val="auto"/>
              </w:rPr>
              <w:t>8.3</w:t>
            </w:r>
            <w:r w:rsidR="003F0E8D" w:rsidRPr="003F0E8D">
              <w:rPr>
                <w:rFonts w:ascii="Arial" w:eastAsiaTheme="minorEastAsia" w:hAnsi="Arial" w:cs="Arial"/>
                <w:sz w:val="22"/>
                <w:szCs w:val="22"/>
                <w:lang w:eastAsia="en-AU"/>
              </w:rPr>
              <w:tab/>
            </w:r>
            <w:r w:rsidR="003F0E8D" w:rsidRPr="003F0E8D">
              <w:rPr>
                <w:rStyle w:val="Hyperlink"/>
                <w:rFonts w:ascii="Arial" w:hAnsi="Arial" w:cs="Arial"/>
                <w:color w:val="auto"/>
              </w:rPr>
              <w:t>Councillor McManus – 18.1 – CSD05.09.22 Cricket Turf Wicket Maintenance Agreements</w:t>
            </w:r>
            <w:r w:rsidR="003F0E8D" w:rsidRPr="003F0E8D">
              <w:rPr>
                <w:rFonts w:ascii="Arial" w:hAnsi="Arial" w:cs="Arial"/>
                <w:webHidden/>
              </w:rPr>
              <w:tab/>
            </w:r>
            <w:r w:rsidR="00DC3BC3">
              <w:rPr>
                <w:rFonts w:ascii="Arial" w:hAnsi="Arial" w:cs="Arial"/>
                <w:webHidden/>
              </w:rPr>
              <w:tab/>
            </w:r>
            <w:r w:rsidR="003F0E8D" w:rsidRPr="003F0E8D">
              <w:rPr>
                <w:rFonts w:ascii="Arial" w:hAnsi="Arial" w:cs="Arial"/>
                <w:webHidden/>
              </w:rPr>
              <w:fldChar w:fldCharType="begin"/>
            </w:r>
            <w:r w:rsidR="003F0E8D" w:rsidRPr="003F0E8D">
              <w:rPr>
                <w:rFonts w:ascii="Arial" w:hAnsi="Arial" w:cs="Arial"/>
                <w:webHidden/>
              </w:rPr>
              <w:instrText xml:space="preserve"> PAGEREF _Toc114654027 \h </w:instrText>
            </w:r>
            <w:r w:rsidR="003F0E8D" w:rsidRPr="003F0E8D">
              <w:rPr>
                <w:rFonts w:ascii="Arial" w:hAnsi="Arial" w:cs="Arial"/>
                <w:webHidden/>
              </w:rPr>
            </w:r>
            <w:r w:rsidR="003F0E8D" w:rsidRPr="003F0E8D">
              <w:rPr>
                <w:rFonts w:ascii="Arial" w:hAnsi="Arial" w:cs="Arial"/>
                <w:webHidden/>
              </w:rPr>
              <w:fldChar w:fldCharType="separate"/>
            </w:r>
            <w:r w:rsidR="00DC3BC3">
              <w:rPr>
                <w:rFonts w:ascii="Arial" w:hAnsi="Arial" w:cs="Arial"/>
                <w:webHidden/>
              </w:rPr>
              <w:t>7</w:t>
            </w:r>
            <w:r w:rsidR="003F0E8D" w:rsidRPr="003F0E8D">
              <w:rPr>
                <w:rFonts w:ascii="Arial" w:hAnsi="Arial" w:cs="Arial"/>
                <w:webHidden/>
              </w:rPr>
              <w:fldChar w:fldCharType="end"/>
            </w:r>
          </w:hyperlink>
        </w:p>
        <w:p w14:paraId="21C542B9" w14:textId="5E325B16"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28" w:history="1">
            <w:r w:rsidR="003F0E8D" w:rsidRPr="003F0E8D">
              <w:rPr>
                <w:rStyle w:val="Hyperlink"/>
                <w:rFonts w:ascii="Arial" w:hAnsi="Arial" w:cs="Arial"/>
                <w:noProof/>
                <w:color w:val="auto"/>
              </w:rPr>
              <w:t>9.</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Declarations by Members That They Have Not Given Due Consideration to Papers</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_Toc114654028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7</w:t>
            </w:r>
            <w:r w:rsidR="003F0E8D" w:rsidRPr="003F0E8D">
              <w:rPr>
                <w:rFonts w:ascii="Arial" w:hAnsi="Arial" w:cs="Arial"/>
                <w:noProof/>
                <w:webHidden/>
              </w:rPr>
              <w:fldChar w:fldCharType="end"/>
            </w:r>
          </w:hyperlink>
        </w:p>
        <w:p w14:paraId="279D86AE" w14:textId="5E5A5460"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29" w:history="1">
            <w:r w:rsidR="003F0E8D" w:rsidRPr="003F0E8D">
              <w:rPr>
                <w:rStyle w:val="Hyperlink"/>
                <w:rFonts w:ascii="Arial" w:hAnsi="Arial" w:cs="Arial"/>
                <w:noProof/>
                <w:color w:val="auto"/>
              </w:rPr>
              <w:t>10.</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Confirmation of Minutes</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_Toc114654029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7</w:t>
            </w:r>
            <w:r w:rsidR="003F0E8D" w:rsidRPr="003F0E8D">
              <w:rPr>
                <w:rFonts w:ascii="Arial" w:hAnsi="Arial" w:cs="Arial"/>
                <w:noProof/>
                <w:webHidden/>
              </w:rPr>
              <w:fldChar w:fldCharType="end"/>
            </w:r>
          </w:hyperlink>
        </w:p>
        <w:p w14:paraId="61448206" w14:textId="728B5FA1"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30" w:history="1">
            <w:r w:rsidR="003F0E8D" w:rsidRPr="003F0E8D">
              <w:rPr>
                <w:rStyle w:val="Hyperlink"/>
                <w:rFonts w:ascii="Arial" w:hAnsi="Arial" w:cs="Arial"/>
                <w:noProof/>
                <w:color w:val="auto"/>
              </w:rPr>
              <w:t>11.</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Announcements of the Presiding Member without discussion.</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_Toc114654030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7</w:t>
            </w:r>
            <w:r w:rsidR="003F0E8D" w:rsidRPr="003F0E8D">
              <w:rPr>
                <w:rFonts w:ascii="Arial" w:hAnsi="Arial" w:cs="Arial"/>
                <w:noProof/>
                <w:webHidden/>
              </w:rPr>
              <w:fldChar w:fldCharType="end"/>
            </w:r>
          </w:hyperlink>
        </w:p>
        <w:p w14:paraId="1C3CFE98" w14:textId="2DDDE71B"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31" w:history="1">
            <w:r w:rsidR="003F0E8D" w:rsidRPr="003F0E8D">
              <w:rPr>
                <w:rStyle w:val="Hyperlink"/>
                <w:rFonts w:ascii="Arial" w:hAnsi="Arial" w:cs="Arial"/>
                <w:noProof/>
                <w:color w:val="auto"/>
              </w:rPr>
              <w:t>12.</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Members Announcements without discussion.</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_Toc114654031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7</w:t>
            </w:r>
            <w:r w:rsidR="003F0E8D" w:rsidRPr="003F0E8D">
              <w:rPr>
                <w:rFonts w:ascii="Arial" w:hAnsi="Arial" w:cs="Arial"/>
                <w:noProof/>
                <w:webHidden/>
              </w:rPr>
              <w:fldChar w:fldCharType="end"/>
            </w:r>
          </w:hyperlink>
        </w:p>
        <w:p w14:paraId="6AFFBB99" w14:textId="1D29DA3C"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32" w:history="1">
            <w:r w:rsidR="003F0E8D" w:rsidRPr="003F0E8D">
              <w:rPr>
                <w:rStyle w:val="Hyperlink"/>
                <w:rFonts w:ascii="Arial" w:hAnsi="Arial" w:cs="Arial"/>
                <w:noProof/>
                <w:color w:val="auto"/>
              </w:rPr>
              <w:t>13.</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Matters for Which the Meeting May Be Closed</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_Toc114654032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8</w:t>
            </w:r>
            <w:r w:rsidR="003F0E8D" w:rsidRPr="003F0E8D">
              <w:rPr>
                <w:rFonts w:ascii="Arial" w:hAnsi="Arial" w:cs="Arial"/>
                <w:noProof/>
                <w:webHidden/>
              </w:rPr>
              <w:fldChar w:fldCharType="end"/>
            </w:r>
          </w:hyperlink>
        </w:p>
        <w:p w14:paraId="6FCCC721" w14:textId="202BB6A4"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33" w:history="1">
            <w:r w:rsidR="003F0E8D" w:rsidRPr="003F0E8D">
              <w:rPr>
                <w:rStyle w:val="Hyperlink"/>
                <w:rFonts w:ascii="Arial" w:hAnsi="Arial" w:cs="Arial"/>
                <w:noProof/>
                <w:color w:val="auto"/>
              </w:rPr>
              <w:t>14.</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En Bloc Items</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_Toc114654033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8</w:t>
            </w:r>
            <w:r w:rsidR="003F0E8D" w:rsidRPr="003F0E8D">
              <w:rPr>
                <w:rFonts w:ascii="Arial" w:hAnsi="Arial" w:cs="Arial"/>
                <w:noProof/>
                <w:webHidden/>
              </w:rPr>
              <w:fldChar w:fldCharType="end"/>
            </w:r>
          </w:hyperlink>
        </w:p>
        <w:p w14:paraId="1E002238" w14:textId="55125662"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34" w:history="1">
            <w:r w:rsidR="003F0E8D" w:rsidRPr="003F0E8D">
              <w:rPr>
                <w:rStyle w:val="Hyperlink"/>
                <w:rFonts w:ascii="Arial" w:hAnsi="Arial" w:cs="Arial"/>
                <w:noProof/>
                <w:color w:val="auto"/>
              </w:rPr>
              <w:t>15.</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Minutes of Council Committees and Administrative Liaison Working Groups</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_Toc114654034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8</w:t>
            </w:r>
            <w:r w:rsidR="003F0E8D" w:rsidRPr="003F0E8D">
              <w:rPr>
                <w:rFonts w:ascii="Arial" w:hAnsi="Arial" w:cs="Arial"/>
                <w:noProof/>
                <w:webHidden/>
              </w:rPr>
              <w:fldChar w:fldCharType="end"/>
            </w:r>
          </w:hyperlink>
        </w:p>
        <w:p w14:paraId="062D811C" w14:textId="0904AF7A"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35" w:history="1">
            <w:r w:rsidR="003F0E8D" w:rsidRPr="003F0E8D">
              <w:rPr>
                <w:rStyle w:val="Hyperlink"/>
                <w:rFonts w:ascii="Arial" w:hAnsi="Arial" w:cs="Arial"/>
                <w:noProof/>
                <w:color w:val="auto"/>
              </w:rPr>
              <w:t>15.1</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Minutes of the following Committee Meetings (in date order) are to be received:</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_Toc114654035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8</w:t>
            </w:r>
            <w:r w:rsidR="003F0E8D" w:rsidRPr="003F0E8D">
              <w:rPr>
                <w:rFonts w:ascii="Arial" w:hAnsi="Arial" w:cs="Arial"/>
                <w:noProof/>
                <w:webHidden/>
              </w:rPr>
              <w:fldChar w:fldCharType="end"/>
            </w:r>
          </w:hyperlink>
        </w:p>
        <w:p w14:paraId="1ABEBC95" w14:textId="2A2752EE"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36" w:history="1">
            <w:r w:rsidR="003F0E8D" w:rsidRPr="003F0E8D">
              <w:rPr>
                <w:rStyle w:val="Hyperlink"/>
                <w:rFonts w:ascii="Arial" w:hAnsi="Arial" w:cs="Arial"/>
                <w:noProof/>
                <w:color w:val="auto"/>
              </w:rPr>
              <w:t>16.</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Divisional Reports - Planning &amp; Development Report No’s PD58.09.22 to PD63.09.22</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_Toc114654036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8</w:t>
            </w:r>
            <w:r w:rsidR="003F0E8D" w:rsidRPr="003F0E8D">
              <w:rPr>
                <w:rFonts w:ascii="Arial" w:hAnsi="Arial" w:cs="Arial"/>
                <w:noProof/>
                <w:webHidden/>
              </w:rPr>
              <w:fldChar w:fldCharType="end"/>
            </w:r>
          </w:hyperlink>
        </w:p>
        <w:p w14:paraId="22555674" w14:textId="79AC0054" w:rsidR="003F0E8D" w:rsidRPr="003F0E8D" w:rsidRDefault="00651D52" w:rsidP="00DC3BC3">
          <w:pPr>
            <w:pStyle w:val="TOC1"/>
            <w:tabs>
              <w:tab w:val="left" w:pos="0"/>
              <w:tab w:val="right" w:leader="dot" w:pos="9498"/>
              <w:tab w:val="right" w:leader="dot" w:pos="9533"/>
            </w:tabs>
            <w:ind w:right="45" w:hanging="1134"/>
            <w:rPr>
              <w:rFonts w:ascii="Arial" w:eastAsiaTheme="minorEastAsia" w:hAnsi="Arial" w:cs="Arial"/>
              <w:noProof/>
              <w:sz w:val="22"/>
              <w:szCs w:val="22"/>
              <w:lang w:eastAsia="en-AU"/>
            </w:rPr>
          </w:pPr>
          <w:hyperlink w:anchor="_Toc114654037" w:history="1">
            <w:r w:rsidR="003F0E8D" w:rsidRPr="003F0E8D">
              <w:rPr>
                <w:rStyle w:val="Hyperlink"/>
                <w:rFonts w:ascii="Arial" w:hAnsi="Arial" w:cs="Arial"/>
                <w:noProof/>
                <w:color w:val="auto"/>
              </w:rPr>
              <w:t>16.1</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PD58.09.22 Consideration of Development Application – Partial change of use to “Small bar” and additions to an existing commercial tenancy (patio) – 161 Broadway, Nedlands</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_Toc114654037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8</w:t>
            </w:r>
            <w:r w:rsidR="003F0E8D" w:rsidRPr="003F0E8D">
              <w:rPr>
                <w:rFonts w:ascii="Arial" w:hAnsi="Arial" w:cs="Arial"/>
                <w:noProof/>
                <w:webHidden/>
              </w:rPr>
              <w:fldChar w:fldCharType="end"/>
            </w:r>
          </w:hyperlink>
        </w:p>
        <w:p w14:paraId="3EE26E11" w14:textId="426DD1E8" w:rsidR="003F0E8D" w:rsidRPr="003F0E8D" w:rsidRDefault="00651D52" w:rsidP="00DC3BC3">
          <w:pPr>
            <w:pStyle w:val="TOC1"/>
            <w:tabs>
              <w:tab w:val="left" w:pos="0"/>
              <w:tab w:val="right" w:leader="dot" w:pos="9498"/>
              <w:tab w:val="right" w:leader="dot" w:pos="9533"/>
            </w:tabs>
            <w:ind w:right="45" w:hanging="1134"/>
            <w:rPr>
              <w:rFonts w:ascii="Arial" w:eastAsiaTheme="minorEastAsia" w:hAnsi="Arial" w:cs="Arial"/>
              <w:noProof/>
              <w:sz w:val="22"/>
              <w:szCs w:val="22"/>
              <w:lang w:eastAsia="en-AU"/>
            </w:rPr>
          </w:pPr>
          <w:hyperlink w:anchor="_Toc114654038" w:history="1">
            <w:r w:rsidR="003F0E8D" w:rsidRPr="003F0E8D">
              <w:rPr>
                <w:rStyle w:val="Hyperlink"/>
                <w:rFonts w:ascii="Arial" w:hAnsi="Arial" w:cs="Arial"/>
                <w:noProof/>
                <w:color w:val="auto"/>
              </w:rPr>
              <w:t>16.2</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PD59.09.22 Consideration of Adoption of Local Planning Policy for Advertising – Nedlands Stirling Highway Activity Corridor - Residential Precinct Design Response</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_Toc114654038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8</w:t>
            </w:r>
            <w:r w:rsidR="003F0E8D" w:rsidRPr="003F0E8D">
              <w:rPr>
                <w:rFonts w:ascii="Arial" w:hAnsi="Arial" w:cs="Arial"/>
                <w:noProof/>
                <w:webHidden/>
              </w:rPr>
              <w:fldChar w:fldCharType="end"/>
            </w:r>
          </w:hyperlink>
        </w:p>
        <w:p w14:paraId="0FA5586C" w14:textId="3607A511" w:rsidR="003F0E8D" w:rsidRPr="003F0E8D" w:rsidRDefault="00651D52" w:rsidP="00DC3BC3">
          <w:pPr>
            <w:pStyle w:val="TOC1"/>
            <w:tabs>
              <w:tab w:val="left" w:pos="0"/>
              <w:tab w:val="right" w:leader="dot" w:pos="9498"/>
              <w:tab w:val="right" w:leader="dot" w:pos="9533"/>
            </w:tabs>
            <w:ind w:right="45" w:hanging="1134"/>
            <w:rPr>
              <w:rFonts w:ascii="Arial" w:eastAsiaTheme="minorEastAsia" w:hAnsi="Arial" w:cs="Arial"/>
              <w:noProof/>
              <w:sz w:val="22"/>
              <w:szCs w:val="22"/>
              <w:lang w:eastAsia="en-AU"/>
            </w:rPr>
          </w:pPr>
          <w:hyperlink w:anchor="_Toc114654039" w:history="1">
            <w:r w:rsidR="003F0E8D" w:rsidRPr="003F0E8D">
              <w:rPr>
                <w:rStyle w:val="Hyperlink"/>
                <w:rFonts w:ascii="Arial" w:hAnsi="Arial" w:cs="Arial"/>
                <w:noProof/>
                <w:color w:val="auto"/>
              </w:rPr>
              <w:t>16.3</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PD60.09.22 Consideration of Development Application – Large Format Digital Sign at Langoulant Road Overpass, Swanbourne</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_Toc114654039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9</w:t>
            </w:r>
            <w:r w:rsidR="003F0E8D" w:rsidRPr="003F0E8D">
              <w:rPr>
                <w:rFonts w:ascii="Arial" w:hAnsi="Arial" w:cs="Arial"/>
                <w:noProof/>
                <w:webHidden/>
              </w:rPr>
              <w:fldChar w:fldCharType="end"/>
            </w:r>
          </w:hyperlink>
        </w:p>
        <w:p w14:paraId="553DDD55" w14:textId="620E837B"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40" w:history="1">
            <w:r w:rsidR="003F0E8D" w:rsidRPr="003F0E8D">
              <w:rPr>
                <w:rStyle w:val="Hyperlink"/>
                <w:rFonts w:ascii="Arial" w:hAnsi="Arial" w:cs="Arial"/>
                <w:noProof/>
                <w:color w:val="auto"/>
              </w:rPr>
              <w:t>16.4</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PD61.09.22 Western Suburbs Greening Plan 2020-2025</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_Toc114654040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9</w:t>
            </w:r>
            <w:r w:rsidR="003F0E8D" w:rsidRPr="003F0E8D">
              <w:rPr>
                <w:rFonts w:ascii="Arial" w:hAnsi="Arial" w:cs="Arial"/>
                <w:noProof/>
                <w:webHidden/>
              </w:rPr>
              <w:fldChar w:fldCharType="end"/>
            </w:r>
          </w:hyperlink>
        </w:p>
        <w:p w14:paraId="4160E543" w14:textId="0D6EF0A7"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41" w:history="1">
            <w:r w:rsidR="003F0E8D" w:rsidRPr="003F0E8D">
              <w:rPr>
                <w:rStyle w:val="Hyperlink"/>
                <w:rFonts w:ascii="Arial" w:hAnsi="Arial" w:cs="Arial"/>
                <w:noProof/>
                <w:color w:val="auto"/>
              </w:rPr>
              <w:t>16.5</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PD62.09.22 Permeable Ground Stabilisation Point Resolution</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_Toc114654041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9</w:t>
            </w:r>
            <w:r w:rsidR="003F0E8D" w:rsidRPr="003F0E8D">
              <w:rPr>
                <w:rFonts w:ascii="Arial" w:hAnsi="Arial" w:cs="Arial"/>
                <w:noProof/>
                <w:webHidden/>
              </w:rPr>
              <w:fldChar w:fldCharType="end"/>
            </w:r>
          </w:hyperlink>
        </w:p>
        <w:p w14:paraId="3D481DF2" w14:textId="17621FF3" w:rsidR="003F0E8D" w:rsidRPr="003F0E8D" w:rsidRDefault="00651D52" w:rsidP="00DC3BC3">
          <w:pPr>
            <w:pStyle w:val="TOC1"/>
            <w:tabs>
              <w:tab w:val="left" w:pos="0"/>
              <w:tab w:val="right" w:leader="dot" w:pos="9498"/>
              <w:tab w:val="right" w:leader="dot" w:pos="9533"/>
            </w:tabs>
            <w:ind w:right="45" w:hanging="1134"/>
            <w:rPr>
              <w:rFonts w:ascii="Arial" w:eastAsiaTheme="minorEastAsia" w:hAnsi="Arial" w:cs="Arial"/>
              <w:noProof/>
              <w:sz w:val="22"/>
              <w:szCs w:val="22"/>
              <w:lang w:eastAsia="en-AU"/>
            </w:rPr>
          </w:pPr>
          <w:hyperlink w:anchor="_Toc114654042" w:history="1">
            <w:r w:rsidR="003F0E8D" w:rsidRPr="003F0E8D">
              <w:rPr>
                <w:rStyle w:val="Hyperlink"/>
                <w:rFonts w:ascii="Arial" w:hAnsi="Arial" w:cs="Arial"/>
                <w:noProof/>
                <w:color w:val="auto"/>
              </w:rPr>
              <w:t>16.6</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PD63.09.22 Procurement of Consultant - RFQ 2022-23.01 - Public Open Space Strategy and Local Planning Policy</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_Toc114654042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9</w:t>
            </w:r>
            <w:r w:rsidR="003F0E8D" w:rsidRPr="003F0E8D">
              <w:rPr>
                <w:rFonts w:ascii="Arial" w:hAnsi="Arial" w:cs="Arial"/>
                <w:noProof/>
                <w:webHidden/>
              </w:rPr>
              <w:fldChar w:fldCharType="end"/>
            </w:r>
          </w:hyperlink>
        </w:p>
        <w:p w14:paraId="12B1A841" w14:textId="34D21710"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43" w:history="1">
            <w:r w:rsidR="003F0E8D" w:rsidRPr="003F0E8D">
              <w:rPr>
                <w:rStyle w:val="Hyperlink"/>
                <w:rFonts w:ascii="Arial" w:hAnsi="Arial" w:cs="Arial"/>
                <w:noProof/>
                <w:color w:val="auto"/>
              </w:rPr>
              <w:t>17.</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Divisional Reports - Technical Services Report No’s TS20.09.22</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_Toc114654043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10</w:t>
            </w:r>
            <w:r w:rsidR="003F0E8D" w:rsidRPr="003F0E8D">
              <w:rPr>
                <w:rFonts w:ascii="Arial" w:hAnsi="Arial" w:cs="Arial"/>
                <w:noProof/>
                <w:webHidden/>
              </w:rPr>
              <w:fldChar w:fldCharType="end"/>
            </w:r>
          </w:hyperlink>
        </w:p>
        <w:p w14:paraId="44908933" w14:textId="6C8931E9"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44" w:history="1">
            <w:r w:rsidR="003F0E8D" w:rsidRPr="003F0E8D">
              <w:rPr>
                <w:rStyle w:val="Hyperlink"/>
                <w:rFonts w:ascii="Arial" w:hAnsi="Arial" w:cs="Arial"/>
                <w:noProof/>
                <w:color w:val="auto"/>
              </w:rPr>
              <w:t>17.1</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TS20.09.22 RFQ 2022-23.06 Supply and Application of Crack Sealing</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_Toc114654044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10</w:t>
            </w:r>
            <w:r w:rsidR="003F0E8D" w:rsidRPr="003F0E8D">
              <w:rPr>
                <w:rFonts w:ascii="Arial" w:hAnsi="Arial" w:cs="Arial"/>
                <w:noProof/>
                <w:webHidden/>
              </w:rPr>
              <w:fldChar w:fldCharType="end"/>
            </w:r>
          </w:hyperlink>
        </w:p>
        <w:p w14:paraId="77EC3D38" w14:textId="2766DAE4" w:rsidR="003F0E8D" w:rsidRPr="003F0E8D" w:rsidRDefault="00651D52" w:rsidP="00DC3BC3">
          <w:pPr>
            <w:pStyle w:val="TOC1"/>
            <w:tabs>
              <w:tab w:val="left" w:pos="0"/>
              <w:tab w:val="right" w:leader="dot" w:pos="9498"/>
              <w:tab w:val="right" w:leader="dot" w:pos="9533"/>
            </w:tabs>
            <w:ind w:right="45" w:hanging="1134"/>
            <w:rPr>
              <w:rFonts w:ascii="Arial" w:eastAsiaTheme="minorEastAsia" w:hAnsi="Arial" w:cs="Arial"/>
              <w:noProof/>
              <w:sz w:val="22"/>
              <w:szCs w:val="22"/>
              <w:lang w:eastAsia="en-AU"/>
            </w:rPr>
          </w:pPr>
          <w:hyperlink w:anchor="_Toc114654045" w:history="1">
            <w:r w:rsidR="003F0E8D" w:rsidRPr="003F0E8D">
              <w:rPr>
                <w:rStyle w:val="Hyperlink"/>
                <w:rFonts w:ascii="Arial" w:hAnsi="Arial" w:cs="Arial"/>
                <w:noProof/>
                <w:color w:val="auto"/>
              </w:rPr>
              <w:t>18.</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Divisional Reports - Community Services &amp; Development Report No’s CSD05.09.22 to CSD06.09.22</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_Toc114654045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10</w:t>
            </w:r>
            <w:r w:rsidR="003F0E8D" w:rsidRPr="003F0E8D">
              <w:rPr>
                <w:rFonts w:ascii="Arial" w:hAnsi="Arial" w:cs="Arial"/>
                <w:noProof/>
                <w:webHidden/>
              </w:rPr>
              <w:fldChar w:fldCharType="end"/>
            </w:r>
          </w:hyperlink>
        </w:p>
        <w:p w14:paraId="3CF5896D" w14:textId="79F93620"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46" w:history="1">
            <w:r w:rsidR="003F0E8D" w:rsidRPr="003F0E8D">
              <w:rPr>
                <w:rStyle w:val="Hyperlink"/>
                <w:rFonts w:ascii="Arial" w:hAnsi="Arial" w:cs="Arial"/>
                <w:noProof/>
                <w:color w:val="auto"/>
              </w:rPr>
              <w:t>18.1</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CSD05.09.22 Cricket Turf Wicket Maintenance Agreements</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_Toc114654046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10</w:t>
            </w:r>
            <w:r w:rsidR="003F0E8D" w:rsidRPr="003F0E8D">
              <w:rPr>
                <w:rFonts w:ascii="Arial" w:hAnsi="Arial" w:cs="Arial"/>
                <w:noProof/>
                <w:webHidden/>
              </w:rPr>
              <w:fldChar w:fldCharType="end"/>
            </w:r>
          </w:hyperlink>
        </w:p>
        <w:p w14:paraId="32A5ECA5" w14:textId="21C18B02" w:rsidR="003F0E8D" w:rsidRPr="003F0E8D" w:rsidRDefault="00651D52" w:rsidP="00DC3BC3">
          <w:pPr>
            <w:pStyle w:val="TOC1"/>
            <w:tabs>
              <w:tab w:val="left" w:pos="0"/>
              <w:tab w:val="right" w:leader="dot" w:pos="9498"/>
              <w:tab w:val="right" w:leader="dot" w:pos="9533"/>
            </w:tabs>
            <w:ind w:right="45" w:hanging="1134"/>
            <w:rPr>
              <w:rFonts w:ascii="Arial" w:eastAsiaTheme="minorEastAsia" w:hAnsi="Arial" w:cs="Arial"/>
              <w:noProof/>
              <w:sz w:val="22"/>
              <w:szCs w:val="22"/>
              <w:lang w:eastAsia="en-AU"/>
            </w:rPr>
          </w:pPr>
          <w:hyperlink w:anchor="_Toc114654047" w:history="1">
            <w:r w:rsidR="003F0E8D" w:rsidRPr="003F0E8D">
              <w:rPr>
                <w:rStyle w:val="Hyperlink"/>
                <w:rFonts w:ascii="Arial" w:hAnsi="Arial" w:cs="Arial"/>
                <w:noProof/>
                <w:color w:val="auto"/>
              </w:rPr>
              <w:t>18.2</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CSD06.09.22 CRSFF Application Nedlands Yacht Club Sail Training Centre Redevelopment</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_Toc114654047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10</w:t>
            </w:r>
            <w:r w:rsidR="003F0E8D" w:rsidRPr="003F0E8D">
              <w:rPr>
                <w:rFonts w:ascii="Arial" w:hAnsi="Arial" w:cs="Arial"/>
                <w:noProof/>
                <w:webHidden/>
              </w:rPr>
              <w:fldChar w:fldCharType="end"/>
            </w:r>
          </w:hyperlink>
        </w:p>
        <w:p w14:paraId="22744BD0" w14:textId="772356E5"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48" w:history="1">
            <w:r w:rsidR="003F0E8D" w:rsidRPr="003F0E8D">
              <w:rPr>
                <w:rStyle w:val="Hyperlink"/>
                <w:rFonts w:ascii="Arial" w:hAnsi="Arial" w:cs="Arial"/>
                <w:noProof/>
                <w:color w:val="auto"/>
              </w:rPr>
              <w:t>19.</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Divisional Reports - Corporate &amp; Strategy Report No’s CPS39.09.22 to CPS42.09.22</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_Toc114654048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11</w:t>
            </w:r>
            <w:r w:rsidR="003F0E8D" w:rsidRPr="003F0E8D">
              <w:rPr>
                <w:rFonts w:ascii="Arial" w:hAnsi="Arial" w:cs="Arial"/>
                <w:noProof/>
                <w:webHidden/>
              </w:rPr>
              <w:fldChar w:fldCharType="end"/>
            </w:r>
          </w:hyperlink>
        </w:p>
        <w:p w14:paraId="628D242E" w14:textId="4B5B5533" w:rsidR="003F0E8D" w:rsidRPr="003F0E8D" w:rsidRDefault="00651D52" w:rsidP="00DC3BC3">
          <w:pPr>
            <w:pStyle w:val="TOC1"/>
            <w:tabs>
              <w:tab w:val="left" w:pos="0"/>
              <w:tab w:val="right" w:leader="dot" w:pos="9498"/>
              <w:tab w:val="right" w:leader="dot" w:pos="9533"/>
            </w:tabs>
            <w:ind w:right="45" w:hanging="1134"/>
            <w:rPr>
              <w:rFonts w:ascii="Arial" w:eastAsiaTheme="minorEastAsia" w:hAnsi="Arial" w:cs="Arial"/>
              <w:noProof/>
              <w:sz w:val="22"/>
              <w:szCs w:val="22"/>
              <w:lang w:eastAsia="en-AU"/>
            </w:rPr>
          </w:pPr>
          <w:hyperlink w:anchor="_Toc114654049" w:history="1">
            <w:r w:rsidR="003F0E8D" w:rsidRPr="003F0E8D">
              <w:rPr>
                <w:rStyle w:val="Hyperlink"/>
                <w:rFonts w:ascii="Arial" w:hAnsi="Arial" w:cs="Arial"/>
                <w:noProof/>
                <w:color w:val="auto"/>
              </w:rPr>
              <w:t>19.1</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CPS39.09.22 Lease to Leo Heaney Pty Ltd – Portion of Reserve 45054 John XXIII Depot in Mt Claremont</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_Toc114654049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11</w:t>
            </w:r>
            <w:r w:rsidR="003F0E8D" w:rsidRPr="003F0E8D">
              <w:rPr>
                <w:rFonts w:ascii="Arial" w:hAnsi="Arial" w:cs="Arial"/>
                <w:noProof/>
                <w:webHidden/>
              </w:rPr>
              <w:fldChar w:fldCharType="end"/>
            </w:r>
          </w:hyperlink>
        </w:p>
        <w:p w14:paraId="5BB1ECB3" w14:textId="027D6AE2" w:rsidR="003F0E8D" w:rsidRPr="003F0E8D" w:rsidRDefault="00651D52" w:rsidP="00DC3BC3">
          <w:pPr>
            <w:pStyle w:val="TOC1"/>
            <w:tabs>
              <w:tab w:val="left" w:pos="0"/>
              <w:tab w:val="right" w:leader="dot" w:pos="9498"/>
              <w:tab w:val="right" w:leader="dot" w:pos="9533"/>
            </w:tabs>
            <w:ind w:right="45" w:hanging="1134"/>
            <w:rPr>
              <w:rFonts w:ascii="Arial" w:eastAsiaTheme="minorEastAsia" w:hAnsi="Arial" w:cs="Arial"/>
              <w:noProof/>
              <w:sz w:val="22"/>
              <w:szCs w:val="22"/>
              <w:lang w:eastAsia="en-AU"/>
            </w:rPr>
          </w:pPr>
          <w:hyperlink w:anchor="_Toc114654050" w:history="1">
            <w:r w:rsidR="003F0E8D" w:rsidRPr="003F0E8D">
              <w:rPr>
                <w:rStyle w:val="Hyperlink"/>
                <w:rFonts w:ascii="Arial" w:hAnsi="Arial" w:cs="Arial"/>
                <w:noProof/>
                <w:color w:val="auto"/>
              </w:rPr>
              <w:t>19.2</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CPS40.09.22 Lease to WMRC – City of Nedlands John XXIII Depot in Mt Claremont, Portion of Reserve 45054, Lot 502 on Deposited Plan 73830, Mt Claremont</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_Toc114654050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11</w:t>
            </w:r>
            <w:r w:rsidR="003F0E8D" w:rsidRPr="003F0E8D">
              <w:rPr>
                <w:rFonts w:ascii="Arial" w:hAnsi="Arial" w:cs="Arial"/>
                <w:noProof/>
                <w:webHidden/>
              </w:rPr>
              <w:fldChar w:fldCharType="end"/>
            </w:r>
          </w:hyperlink>
        </w:p>
        <w:p w14:paraId="53D26FC2" w14:textId="032BEA87" w:rsidR="003F0E8D" w:rsidRPr="003F0E8D" w:rsidRDefault="00651D52" w:rsidP="00DC3BC3">
          <w:pPr>
            <w:pStyle w:val="TOC1"/>
            <w:tabs>
              <w:tab w:val="left" w:pos="0"/>
              <w:tab w:val="right" w:leader="dot" w:pos="9498"/>
              <w:tab w:val="right" w:leader="dot" w:pos="9533"/>
            </w:tabs>
            <w:ind w:right="45" w:hanging="1134"/>
            <w:rPr>
              <w:rFonts w:ascii="Arial" w:eastAsiaTheme="minorEastAsia" w:hAnsi="Arial" w:cs="Arial"/>
              <w:noProof/>
              <w:sz w:val="22"/>
              <w:szCs w:val="22"/>
              <w:lang w:eastAsia="en-AU"/>
            </w:rPr>
          </w:pPr>
          <w:hyperlink w:anchor="_Toc114654051" w:history="1">
            <w:r w:rsidR="003F0E8D" w:rsidRPr="003F0E8D">
              <w:rPr>
                <w:rStyle w:val="Hyperlink"/>
                <w:rFonts w:ascii="Arial" w:hAnsi="Arial" w:cs="Arial"/>
                <w:noProof/>
                <w:color w:val="auto"/>
              </w:rPr>
              <w:t>19.3</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CPS41.09.22 Tawarri Hot Springs Pty Ltd – Request licence to occupy portion of Reserve 17391 Esplanade Dalkeith</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_Toc114654051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11</w:t>
            </w:r>
            <w:r w:rsidR="003F0E8D" w:rsidRPr="003F0E8D">
              <w:rPr>
                <w:rFonts w:ascii="Arial" w:hAnsi="Arial" w:cs="Arial"/>
                <w:noProof/>
                <w:webHidden/>
              </w:rPr>
              <w:fldChar w:fldCharType="end"/>
            </w:r>
          </w:hyperlink>
        </w:p>
        <w:p w14:paraId="4B16526C" w14:textId="561E4D38"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52" w:history="1">
            <w:r w:rsidR="003F0E8D" w:rsidRPr="003F0E8D">
              <w:rPr>
                <w:rStyle w:val="Hyperlink"/>
                <w:rFonts w:ascii="Arial" w:hAnsi="Arial" w:cs="Arial"/>
                <w:noProof/>
                <w:color w:val="auto"/>
              </w:rPr>
              <w:t>19.4</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CPS42.09.22 Reclassification of Crown Reserve – Swanbourne</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_Toc114654052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12</w:t>
            </w:r>
            <w:r w:rsidR="003F0E8D" w:rsidRPr="003F0E8D">
              <w:rPr>
                <w:rFonts w:ascii="Arial" w:hAnsi="Arial" w:cs="Arial"/>
                <w:noProof/>
                <w:webHidden/>
              </w:rPr>
              <w:fldChar w:fldCharType="end"/>
            </w:r>
          </w:hyperlink>
        </w:p>
        <w:p w14:paraId="3264D71F" w14:textId="07DC80AC"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53" w:history="1">
            <w:r w:rsidR="003F0E8D" w:rsidRPr="003F0E8D">
              <w:rPr>
                <w:rStyle w:val="Hyperlink"/>
                <w:rFonts w:ascii="Arial" w:hAnsi="Arial" w:cs="Arial"/>
                <w:noProof/>
                <w:color w:val="auto"/>
              </w:rPr>
              <w:t>19.5</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CPS43.09.22 Monthly Financial Report – August 2022</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_Toc114654053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12</w:t>
            </w:r>
            <w:r w:rsidR="003F0E8D" w:rsidRPr="003F0E8D">
              <w:rPr>
                <w:rFonts w:ascii="Arial" w:hAnsi="Arial" w:cs="Arial"/>
                <w:noProof/>
                <w:webHidden/>
              </w:rPr>
              <w:fldChar w:fldCharType="end"/>
            </w:r>
          </w:hyperlink>
        </w:p>
        <w:p w14:paraId="619D8A97" w14:textId="270F6987"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54" w:history="1">
            <w:r w:rsidR="003F0E8D" w:rsidRPr="003F0E8D">
              <w:rPr>
                <w:rStyle w:val="Hyperlink"/>
                <w:rFonts w:ascii="Arial" w:hAnsi="Arial" w:cs="Arial"/>
                <w:noProof/>
                <w:color w:val="auto"/>
              </w:rPr>
              <w:t>19.6</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CPS44.09.22 Monthly Investment Report – August 2022</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_Toc114654054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12</w:t>
            </w:r>
            <w:r w:rsidR="003F0E8D" w:rsidRPr="003F0E8D">
              <w:rPr>
                <w:rFonts w:ascii="Arial" w:hAnsi="Arial" w:cs="Arial"/>
                <w:noProof/>
                <w:webHidden/>
              </w:rPr>
              <w:fldChar w:fldCharType="end"/>
            </w:r>
          </w:hyperlink>
        </w:p>
        <w:p w14:paraId="73DAA3E3" w14:textId="419886F9"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55" w:history="1">
            <w:r w:rsidR="003F0E8D" w:rsidRPr="003F0E8D">
              <w:rPr>
                <w:rStyle w:val="Hyperlink"/>
                <w:rFonts w:ascii="Arial" w:hAnsi="Arial" w:cs="Arial"/>
                <w:noProof/>
                <w:color w:val="auto"/>
              </w:rPr>
              <w:t>19.7</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CPS45.09.22 List of Accounts Paid – August 2022</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_Toc114654055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12</w:t>
            </w:r>
            <w:r w:rsidR="003F0E8D" w:rsidRPr="003F0E8D">
              <w:rPr>
                <w:rFonts w:ascii="Arial" w:hAnsi="Arial" w:cs="Arial"/>
                <w:noProof/>
                <w:webHidden/>
              </w:rPr>
              <w:fldChar w:fldCharType="end"/>
            </w:r>
          </w:hyperlink>
        </w:p>
        <w:p w14:paraId="25CE1DEC" w14:textId="032B9992"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56" w:history="1">
            <w:r w:rsidR="003F0E8D" w:rsidRPr="003F0E8D">
              <w:rPr>
                <w:rStyle w:val="Hyperlink"/>
                <w:rFonts w:ascii="Arial" w:hAnsi="Arial" w:cs="Arial"/>
                <w:noProof/>
                <w:color w:val="auto"/>
              </w:rPr>
              <w:t>20.</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Reports by the Chief Executive Officer CEO10.09.22 to CEO11.09.22</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_Toc114654056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12</w:t>
            </w:r>
            <w:r w:rsidR="003F0E8D" w:rsidRPr="003F0E8D">
              <w:rPr>
                <w:rFonts w:ascii="Arial" w:hAnsi="Arial" w:cs="Arial"/>
                <w:noProof/>
                <w:webHidden/>
              </w:rPr>
              <w:fldChar w:fldCharType="end"/>
            </w:r>
          </w:hyperlink>
        </w:p>
        <w:p w14:paraId="6F5EB448" w14:textId="6DF511D2"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57" w:history="1">
            <w:r w:rsidR="003F0E8D" w:rsidRPr="003F0E8D">
              <w:rPr>
                <w:rStyle w:val="Hyperlink"/>
                <w:rFonts w:ascii="Arial" w:hAnsi="Arial" w:cs="Arial"/>
                <w:noProof/>
                <w:color w:val="auto"/>
              </w:rPr>
              <w:t>20.1</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CEO10.09.22 Annual Review of the City of Nedlands Register of Delegations</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_Toc114654057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12</w:t>
            </w:r>
            <w:r w:rsidR="003F0E8D" w:rsidRPr="003F0E8D">
              <w:rPr>
                <w:rFonts w:ascii="Arial" w:hAnsi="Arial" w:cs="Arial"/>
                <w:noProof/>
                <w:webHidden/>
              </w:rPr>
              <w:fldChar w:fldCharType="end"/>
            </w:r>
          </w:hyperlink>
        </w:p>
        <w:p w14:paraId="1F372E49" w14:textId="05C9A7A1"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58" w:history="1">
            <w:r w:rsidR="003F0E8D" w:rsidRPr="003F0E8D">
              <w:rPr>
                <w:rStyle w:val="Hyperlink"/>
                <w:rFonts w:ascii="Arial" w:hAnsi="Arial" w:cs="Arial"/>
                <w:noProof/>
                <w:color w:val="auto"/>
              </w:rPr>
              <w:t>20.2</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CEO11.09.22 United Nations Sustainable Development Goals</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_Toc114654058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13</w:t>
            </w:r>
            <w:r w:rsidR="003F0E8D" w:rsidRPr="003F0E8D">
              <w:rPr>
                <w:rFonts w:ascii="Arial" w:hAnsi="Arial" w:cs="Arial"/>
                <w:noProof/>
                <w:webHidden/>
              </w:rPr>
              <w:fldChar w:fldCharType="end"/>
            </w:r>
          </w:hyperlink>
        </w:p>
        <w:p w14:paraId="22F77160" w14:textId="7213ABF4"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59" w:history="1">
            <w:r w:rsidR="003F0E8D" w:rsidRPr="003F0E8D">
              <w:rPr>
                <w:rStyle w:val="Hyperlink"/>
                <w:rFonts w:ascii="Arial" w:hAnsi="Arial" w:cs="Arial"/>
                <w:noProof/>
                <w:color w:val="auto"/>
              </w:rPr>
              <w:t>21.</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Reports from the Workforce Plan Implementation Committee</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_Toc114654059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13</w:t>
            </w:r>
            <w:r w:rsidR="003F0E8D" w:rsidRPr="003F0E8D">
              <w:rPr>
                <w:rFonts w:ascii="Arial" w:hAnsi="Arial" w:cs="Arial"/>
                <w:noProof/>
                <w:webHidden/>
              </w:rPr>
              <w:fldChar w:fldCharType="end"/>
            </w:r>
          </w:hyperlink>
        </w:p>
        <w:p w14:paraId="09C534F6" w14:textId="01BD948D"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60" w:history="1">
            <w:r w:rsidR="003F0E8D" w:rsidRPr="003F0E8D">
              <w:rPr>
                <w:rStyle w:val="Hyperlink"/>
                <w:rFonts w:ascii="Arial" w:hAnsi="Arial" w:cs="Arial"/>
                <w:noProof/>
                <w:color w:val="auto"/>
              </w:rPr>
              <w:t>21.1</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WPIC01.09.22 Workforce Plan Implementation Committee Terms of Reference</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_Toc114654060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13</w:t>
            </w:r>
            <w:r w:rsidR="003F0E8D" w:rsidRPr="003F0E8D">
              <w:rPr>
                <w:rFonts w:ascii="Arial" w:hAnsi="Arial" w:cs="Arial"/>
                <w:noProof/>
                <w:webHidden/>
              </w:rPr>
              <w:fldChar w:fldCharType="end"/>
            </w:r>
          </w:hyperlink>
        </w:p>
        <w:p w14:paraId="6D8D86F9" w14:textId="3988B96A"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61" w:history="1">
            <w:r w:rsidR="003F0E8D" w:rsidRPr="003F0E8D">
              <w:rPr>
                <w:rStyle w:val="Hyperlink"/>
                <w:rFonts w:ascii="Arial" w:hAnsi="Arial" w:cs="Arial"/>
                <w:noProof/>
                <w:color w:val="auto"/>
              </w:rPr>
              <w:t>22.</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Council Members Notice of Motions of Which Previous Notice Has Been Given</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_Toc114654061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13</w:t>
            </w:r>
            <w:r w:rsidR="003F0E8D" w:rsidRPr="003F0E8D">
              <w:rPr>
                <w:rFonts w:ascii="Arial" w:hAnsi="Arial" w:cs="Arial"/>
                <w:noProof/>
                <w:webHidden/>
              </w:rPr>
              <w:fldChar w:fldCharType="end"/>
            </w:r>
          </w:hyperlink>
        </w:p>
        <w:p w14:paraId="697FF4D7" w14:textId="5921FA61"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62" w:history="1">
            <w:r w:rsidR="003F0E8D" w:rsidRPr="003F0E8D">
              <w:rPr>
                <w:rStyle w:val="Hyperlink"/>
                <w:rFonts w:ascii="Arial" w:hAnsi="Arial" w:cs="Arial"/>
                <w:noProof/>
                <w:color w:val="auto"/>
              </w:rPr>
              <w:t>23.</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Urgent Business Approved By the Presiding Member or By Decision</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_Toc114654062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13</w:t>
            </w:r>
            <w:r w:rsidR="003F0E8D" w:rsidRPr="003F0E8D">
              <w:rPr>
                <w:rFonts w:ascii="Arial" w:hAnsi="Arial" w:cs="Arial"/>
                <w:noProof/>
                <w:webHidden/>
              </w:rPr>
              <w:fldChar w:fldCharType="end"/>
            </w:r>
          </w:hyperlink>
        </w:p>
        <w:p w14:paraId="6CE0DC01" w14:textId="1C24EFBE"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63" w:history="1">
            <w:r w:rsidR="003F0E8D" w:rsidRPr="003F0E8D">
              <w:rPr>
                <w:rStyle w:val="Hyperlink"/>
                <w:rFonts w:ascii="Arial" w:hAnsi="Arial" w:cs="Arial"/>
                <w:noProof/>
                <w:color w:val="auto"/>
              </w:rPr>
              <w:t>24.</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Confidential Items</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_Toc114654063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13</w:t>
            </w:r>
            <w:r w:rsidR="003F0E8D" w:rsidRPr="003F0E8D">
              <w:rPr>
                <w:rFonts w:ascii="Arial" w:hAnsi="Arial" w:cs="Arial"/>
                <w:noProof/>
                <w:webHidden/>
              </w:rPr>
              <w:fldChar w:fldCharType="end"/>
            </w:r>
          </w:hyperlink>
        </w:p>
        <w:p w14:paraId="096514E4" w14:textId="44FE3870" w:rsidR="003F0E8D" w:rsidRPr="003F0E8D" w:rsidRDefault="00651D52" w:rsidP="00DC3BC3">
          <w:pPr>
            <w:pStyle w:val="TOC1"/>
            <w:tabs>
              <w:tab w:val="left" w:pos="0"/>
              <w:tab w:val="right" w:leader="dot" w:pos="9498"/>
              <w:tab w:val="right" w:leader="dot" w:pos="9533"/>
            </w:tabs>
            <w:ind w:left="-1134" w:right="45"/>
            <w:rPr>
              <w:rFonts w:ascii="Arial" w:eastAsiaTheme="minorEastAsia" w:hAnsi="Arial" w:cs="Arial"/>
              <w:noProof/>
              <w:sz w:val="22"/>
              <w:szCs w:val="22"/>
              <w:lang w:eastAsia="en-AU"/>
            </w:rPr>
          </w:pPr>
          <w:hyperlink w:anchor="_Toc114654064" w:history="1">
            <w:r w:rsidR="003F0E8D" w:rsidRPr="003F0E8D">
              <w:rPr>
                <w:rStyle w:val="Hyperlink"/>
                <w:rFonts w:ascii="Arial" w:hAnsi="Arial" w:cs="Arial"/>
                <w:noProof/>
                <w:color w:val="auto"/>
              </w:rPr>
              <w:t>25.</w:t>
            </w:r>
            <w:r w:rsidR="003F0E8D" w:rsidRPr="003F0E8D">
              <w:rPr>
                <w:rFonts w:ascii="Arial" w:eastAsiaTheme="minorEastAsia" w:hAnsi="Arial" w:cs="Arial"/>
                <w:noProof/>
                <w:sz w:val="22"/>
                <w:szCs w:val="22"/>
                <w:lang w:eastAsia="en-AU"/>
              </w:rPr>
              <w:tab/>
            </w:r>
            <w:r w:rsidR="003F0E8D" w:rsidRPr="003F0E8D">
              <w:rPr>
                <w:rStyle w:val="Hyperlink"/>
                <w:rFonts w:ascii="Arial" w:hAnsi="Arial" w:cs="Arial"/>
                <w:noProof/>
                <w:color w:val="auto"/>
              </w:rPr>
              <w:t>Declaration of Closure</w:t>
            </w:r>
            <w:r w:rsidR="003F0E8D" w:rsidRPr="003F0E8D">
              <w:rPr>
                <w:rFonts w:ascii="Arial" w:hAnsi="Arial" w:cs="Arial"/>
                <w:noProof/>
                <w:webHidden/>
              </w:rPr>
              <w:tab/>
            </w:r>
            <w:r w:rsidR="003F0E8D" w:rsidRPr="003F0E8D">
              <w:rPr>
                <w:rFonts w:ascii="Arial" w:hAnsi="Arial" w:cs="Arial"/>
                <w:noProof/>
                <w:webHidden/>
              </w:rPr>
              <w:fldChar w:fldCharType="begin"/>
            </w:r>
            <w:r w:rsidR="003F0E8D" w:rsidRPr="003F0E8D">
              <w:rPr>
                <w:rFonts w:ascii="Arial" w:hAnsi="Arial" w:cs="Arial"/>
                <w:noProof/>
                <w:webHidden/>
              </w:rPr>
              <w:instrText xml:space="preserve"> PAGEREF _Toc114654064 \h </w:instrText>
            </w:r>
            <w:r w:rsidR="003F0E8D" w:rsidRPr="003F0E8D">
              <w:rPr>
                <w:rFonts w:ascii="Arial" w:hAnsi="Arial" w:cs="Arial"/>
                <w:noProof/>
                <w:webHidden/>
              </w:rPr>
            </w:r>
            <w:r w:rsidR="003F0E8D" w:rsidRPr="003F0E8D">
              <w:rPr>
                <w:rFonts w:ascii="Arial" w:hAnsi="Arial" w:cs="Arial"/>
                <w:noProof/>
                <w:webHidden/>
              </w:rPr>
              <w:fldChar w:fldCharType="separate"/>
            </w:r>
            <w:r w:rsidR="00DC3BC3">
              <w:rPr>
                <w:rFonts w:ascii="Arial" w:hAnsi="Arial" w:cs="Arial"/>
                <w:noProof/>
                <w:webHidden/>
              </w:rPr>
              <w:t>13</w:t>
            </w:r>
            <w:r w:rsidR="003F0E8D" w:rsidRPr="003F0E8D">
              <w:rPr>
                <w:rFonts w:ascii="Arial" w:hAnsi="Arial" w:cs="Arial"/>
                <w:noProof/>
                <w:webHidden/>
              </w:rPr>
              <w:fldChar w:fldCharType="end"/>
            </w:r>
          </w:hyperlink>
        </w:p>
        <w:p w14:paraId="65CB7932" w14:textId="05DF327E" w:rsidR="002A7586" w:rsidRPr="003F0E8D" w:rsidRDefault="002A7586" w:rsidP="003F0E8D">
          <w:pPr>
            <w:tabs>
              <w:tab w:val="left" w:pos="0"/>
            </w:tabs>
            <w:ind w:left="-1134"/>
            <w:rPr>
              <w:rFonts w:ascii="Arial" w:hAnsi="Arial" w:cs="Arial"/>
            </w:rPr>
          </w:pPr>
          <w:r w:rsidRPr="003F0E8D">
            <w:rPr>
              <w:rFonts w:ascii="Arial" w:hAnsi="Arial" w:cs="Arial"/>
              <w:noProof/>
            </w:rPr>
            <w:fldChar w:fldCharType="end"/>
          </w:r>
        </w:p>
      </w:sdtContent>
    </w:sdt>
    <w:p w14:paraId="49C76489"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sectPr w:rsidR="00180419" w:rsidRPr="00046B3A" w:rsidSect="008E4E99">
          <w:headerReference w:type="even" r:id="rId15"/>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92" w14:textId="4DB26619" w:rsidR="00683A50" w:rsidRPr="00046B3A" w:rsidRDefault="00562866"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olor w:val="17365D" w:themeColor="text2" w:themeShade="BF"/>
          <w:sz w:val="24"/>
          <w:szCs w:val="24"/>
          <w:u w:val="none"/>
        </w:rPr>
      </w:pPr>
      <w:bookmarkStart w:id="0" w:name="_Toc114654014"/>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042F1C">
      <w:pPr>
        <w:tabs>
          <w:tab w:val="left" w:pos="720"/>
          <w:tab w:val="left" w:pos="1440"/>
          <w:tab w:val="left" w:pos="2410"/>
          <w:tab w:val="left" w:pos="2977"/>
          <w:tab w:val="right" w:pos="8335"/>
          <w:tab w:val="right" w:pos="8505"/>
        </w:tabs>
        <w:ind w:left="-1134" w:right="-52"/>
        <w:jc w:val="both"/>
        <w:rPr>
          <w:rFonts w:ascii="Arial" w:hAnsi="Arial" w:cs="Arial"/>
          <w:b/>
          <w:szCs w:val="24"/>
        </w:rPr>
      </w:pPr>
    </w:p>
    <w:p w14:paraId="49C76494" w14:textId="0E3670C6" w:rsidR="00683A50" w:rsidRPr="00046B3A" w:rsidRDefault="00683A50" w:rsidP="00042F1C">
      <w:pPr>
        <w:ind w:left="-284" w:right="-52"/>
        <w:jc w:val="both"/>
        <w:rPr>
          <w:rFonts w:ascii="Arial" w:hAnsi="Arial" w:cs="Arial"/>
          <w:szCs w:val="24"/>
        </w:rPr>
      </w:pPr>
      <w:r w:rsidRPr="00046B3A">
        <w:rPr>
          <w:rFonts w:ascii="Arial" w:hAnsi="Arial" w:cs="Arial"/>
          <w:szCs w:val="24"/>
        </w:rPr>
        <w:t>The Presiding Member declare</w:t>
      </w:r>
      <w:r w:rsidR="00716828">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716828">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870954">
        <w:rPr>
          <w:rFonts w:ascii="Arial" w:hAnsi="Arial" w:cs="Arial"/>
          <w:szCs w:val="24"/>
        </w:rPr>
        <w:t>on page 2.</w:t>
      </w:r>
    </w:p>
    <w:p w14:paraId="49C76495" w14:textId="04F2423E" w:rsidR="00562866" w:rsidRPr="00046B3A" w:rsidRDefault="00562866" w:rsidP="00042F1C">
      <w:pPr>
        <w:tabs>
          <w:tab w:val="left" w:pos="720"/>
          <w:tab w:val="left" w:pos="1440"/>
          <w:tab w:val="left" w:pos="2410"/>
          <w:tab w:val="left" w:pos="2977"/>
          <w:tab w:val="right" w:pos="8335"/>
          <w:tab w:val="right" w:pos="8505"/>
        </w:tabs>
        <w:ind w:left="-1134" w:right="-52"/>
        <w:jc w:val="both"/>
        <w:rPr>
          <w:rFonts w:ascii="Arial" w:hAnsi="Arial" w:cs="Arial"/>
          <w:sz w:val="22"/>
        </w:rPr>
      </w:pPr>
    </w:p>
    <w:p w14:paraId="5CE3F108" w14:textId="77777777" w:rsidR="0020090F" w:rsidRPr="00046B3A" w:rsidRDefault="0020090F" w:rsidP="00042F1C">
      <w:pPr>
        <w:tabs>
          <w:tab w:val="left" w:pos="720"/>
          <w:tab w:val="left" w:pos="1440"/>
          <w:tab w:val="left" w:pos="2410"/>
          <w:tab w:val="left" w:pos="2977"/>
          <w:tab w:val="right" w:pos="8335"/>
          <w:tab w:val="right" w:pos="8505"/>
        </w:tabs>
        <w:ind w:left="-1134" w:right="-52"/>
        <w:jc w:val="both"/>
        <w:rPr>
          <w:rFonts w:ascii="Arial" w:hAnsi="Arial" w:cs="Arial"/>
          <w:sz w:val="22"/>
        </w:rPr>
      </w:pPr>
    </w:p>
    <w:p w14:paraId="49C76498" w14:textId="2535DEC7" w:rsidR="00D05D60" w:rsidRPr="00164E62" w:rsidRDefault="00562866"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1" w:name="_Toc114654015"/>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59911BEB" w:rsidR="00D05D60" w:rsidRDefault="00D05D60" w:rsidP="00042F1C">
      <w:pPr>
        <w:numPr>
          <w:ilvl w:val="12"/>
          <w:numId w:val="0"/>
        </w:numPr>
        <w:tabs>
          <w:tab w:val="left" w:pos="720"/>
          <w:tab w:val="left" w:pos="1440"/>
          <w:tab w:val="left" w:pos="2410"/>
          <w:tab w:val="left" w:pos="2977"/>
          <w:tab w:val="right" w:pos="8335"/>
          <w:tab w:val="right" w:pos="8505"/>
        </w:tabs>
        <w:ind w:left="-1134" w:right="-52"/>
        <w:jc w:val="both"/>
        <w:rPr>
          <w:rFonts w:ascii="Arial" w:hAnsi="Arial" w:cs="Arial"/>
          <w:szCs w:val="24"/>
        </w:rPr>
      </w:pPr>
    </w:p>
    <w:p w14:paraId="49D15718" w14:textId="77777777" w:rsidR="00716828" w:rsidRDefault="00716828" w:rsidP="00042F1C">
      <w:pPr>
        <w:tabs>
          <w:tab w:val="left" w:pos="1418"/>
          <w:tab w:val="right" w:pos="9214"/>
        </w:tabs>
        <w:ind w:left="-284" w:right="-52"/>
        <w:jc w:val="both"/>
        <w:rPr>
          <w:rFonts w:ascii="Arial" w:hAnsi="Arial" w:cs="Arial"/>
          <w:szCs w:val="24"/>
        </w:rPr>
      </w:pPr>
      <w:r w:rsidRPr="003A61B1">
        <w:rPr>
          <w:rFonts w:ascii="Arial" w:hAnsi="Arial" w:cs="Arial"/>
          <w:b/>
          <w:color w:val="244061" w:themeColor="accent1" w:themeShade="80"/>
          <w:szCs w:val="24"/>
        </w:rPr>
        <w:t>Councillors</w:t>
      </w:r>
      <w:r w:rsidRPr="00362915">
        <w:rPr>
          <w:rFonts w:ascii="Arial" w:hAnsi="Arial" w:cs="Arial"/>
          <w:szCs w:val="24"/>
        </w:rPr>
        <w:tab/>
      </w:r>
      <w:bookmarkStart w:id="2" w:name="_Hlk108599141"/>
      <w:r w:rsidRPr="0009305A">
        <w:rPr>
          <w:rFonts w:ascii="Arial" w:hAnsi="Arial" w:cs="Arial"/>
          <w:szCs w:val="24"/>
        </w:rPr>
        <w:t>Mayor F E M Argyle</w:t>
      </w:r>
      <w:bookmarkEnd w:id="2"/>
      <w:r>
        <w:rPr>
          <w:rFonts w:ascii="Arial" w:hAnsi="Arial" w:cs="Arial"/>
          <w:szCs w:val="24"/>
        </w:rPr>
        <w:t xml:space="preserve"> </w:t>
      </w:r>
      <w:r w:rsidRPr="00362915">
        <w:rPr>
          <w:rFonts w:ascii="Arial" w:hAnsi="Arial" w:cs="Arial"/>
          <w:szCs w:val="24"/>
        </w:rPr>
        <w:t>(Presiding Member)</w:t>
      </w:r>
    </w:p>
    <w:p w14:paraId="7F071D24" w14:textId="77777777" w:rsidR="00716828" w:rsidRPr="00362915" w:rsidRDefault="00716828" w:rsidP="00042F1C">
      <w:pPr>
        <w:tabs>
          <w:tab w:val="left" w:pos="1418"/>
          <w:tab w:val="right" w:pos="9214"/>
        </w:tabs>
        <w:ind w:left="-284" w:right="-52"/>
        <w:jc w:val="both"/>
        <w:rPr>
          <w:rFonts w:ascii="Arial" w:hAnsi="Arial" w:cs="Arial"/>
          <w:szCs w:val="24"/>
        </w:rPr>
      </w:pPr>
      <w:r>
        <w:rPr>
          <w:rFonts w:ascii="Arial" w:hAnsi="Arial" w:cs="Arial"/>
          <w:szCs w:val="24"/>
        </w:rPr>
        <w:tab/>
      </w:r>
      <w:r w:rsidRPr="00BD6FF6">
        <w:rPr>
          <w:rFonts w:ascii="Arial" w:hAnsi="Arial" w:cs="Arial"/>
          <w:szCs w:val="24"/>
        </w:rPr>
        <w:t>Councillor B Brackenridge</w:t>
      </w:r>
      <w:r w:rsidRPr="00BD6FF6">
        <w:rPr>
          <w:rFonts w:ascii="Arial" w:hAnsi="Arial" w:cs="Arial"/>
          <w:szCs w:val="24"/>
        </w:rPr>
        <w:tab/>
        <w:t>Melvista Ward</w:t>
      </w:r>
    </w:p>
    <w:p w14:paraId="4EF5DDB9" w14:textId="77777777" w:rsidR="00716828" w:rsidRDefault="00716828" w:rsidP="00042F1C">
      <w:pPr>
        <w:tabs>
          <w:tab w:val="left" w:pos="1418"/>
          <w:tab w:val="right" w:pos="9214"/>
        </w:tabs>
        <w:ind w:left="-284" w:right="-52"/>
        <w:jc w:val="both"/>
        <w:rPr>
          <w:rFonts w:ascii="Arial" w:hAnsi="Arial" w:cs="Arial"/>
          <w:szCs w:val="24"/>
        </w:rPr>
      </w:pPr>
      <w:r w:rsidRPr="00362915">
        <w:rPr>
          <w:rFonts w:ascii="Arial" w:hAnsi="Arial" w:cs="Arial"/>
          <w:szCs w:val="24"/>
        </w:rPr>
        <w:tab/>
        <w:t>Councillor R A Coghlan</w:t>
      </w:r>
      <w:r>
        <w:rPr>
          <w:rFonts w:ascii="Arial" w:hAnsi="Arial" w:cs="Arial"/>
          <w:szCs w:val="24"/>
        </w:rPr>
        <w:t xml:space="preserve"> </w:t>
      </w:r>
      <w:r w:rsidRPr="00362915">
        <w:rPr>
          <w:rFonts w:ascii="Arial" w:hAnsi="Arial" w:cs="Arial"/>
          <w:szCs w:val="24"/>
        </w:rPr>
        <w:tab/>
        <w:t>Melvista Ward</w:t>
      </w:r>
    </w:p>
    <w:p w14:paraId="4947CE8F" w14:textId="77777777" w:rsidR="00716828" w:rsidRDefault="00716828" w:rsidP="00042F1C">
      <w:pPr>
        <w:tabs>
          <w:tab w:val="left" w:pos="1418"/>
          <w:tab w:val="right" w:pos="9214"/>
        </w:tabs>
        <w:ind w:left="-284" w:right="-52"/>
        <w:jc w:val="both"/>
        <w:rPr>
          <w:rFonts w:ascii="Arial" w:hAnsi="Arial" w:cs="Arial"/>
          <w:szCs w:val="24"/>
        </w:rPr>
      </w:pPr>
      <w:r>
        <w:rPr>
          <w:rFonts w:ascii="Arial" w:hAnsi="Arial" w:cs="Arial"/>
          <w:szCs w:val="24"/>
        </w:rPr>
        <w:tab/>
      </w:r>
      <w:r w:rsidRPr="00362915">
        <w:rPr>
          <w:rFonts w:ascii="Arial" w:hAnsi="Arial" w:cs="Arial"/>
          <w:szCs w:val="24"/>
        </w:rPr>
        <w:t>Councillor R Senathirajah</w:t>
      </w:r>
      <w:r w:rsidRPr="00362915">
        <w:rPr>
          <w:rFonts w:ascii="Arial" w:hAnsi="Arial" w:cs="Arial"/>
          <w:szCs w:val="24"/>
        </w:rPr>
        <w:tab/>
        <w:t>Melvista Ward</w:t>
      </w:r>
    </w:p>
    <w:p w14:paraId="62CC214F" w14:textId="77777777" w:rsidR="00716828" w:rsidRDefault="00716828" w:rsidP="00042F1C">
      <w:pPr>
        <w:tabs>
          <w:tab w:val="left" w:pos="1418"/>
          <w:tab w:val="right" w:pos="9214"/>
        </w:tabs>
        <w:ind w:left="-284" w:right="-52"/>
        <w:jc w:val="both"/>
        <w:rPr>
          <w:rFonts w:ascii="Arial" w:hAnsi="Arial" w:cs="Arial"/>
          <w:szCs w:val="24"/>
        </w:rPr>
      </w:pPr>
      <w:r>
        <w:rPr>
          <w:rFonts w:ascii="Arial" w:hAnsi="Arial" w:cs="Arial"/>
          <w:szCs w:val="24"/>
        </w:rPr>
        <w:tab/>
      </w:r>
      <w:r w:rsidRPr="0009305A">
        <w:rPr>
          <w:rFonts w:ascii="Arial" w:hAnsi="Arial" w:cs="Arial"/>
          <w:szCs w:val="24"/>
        </w:rPr>
        <w:t>Councillor H Amiry</w:t>
      </w:r>
      <w:r w:rsidRPr="0009305A">
        <w:rPr>
          <w:rFonts w:ascii="Arial" w:hAnsi="Arial" w:cs="Arial"/>
          <w:szCs w:val="24"/>
        </w:rPr>
        <w:tab/>
        <w:t>Coastal Districts Ward</w:t>
      </w:r>
    </w:p>
    <w:p w14:paraId="4C26B9FA" w14:textId="77777777" w:rsidR="00716828" w:rsidRDefault="00716828" w:rsidP="00042F1C">
      <w:pPr>
        <w:tabs>
          <w:tab w:val="left" w:pos="1418"/>
          <w:tab w:val="right" w:pos="9214"/>
        </w:tabs>
        <w:ind w:left="-284" w:right="-52"/>
        <w:jc w:val="both"/>
        <w:rPr>
          <w:rFonts w:ascii="Arial" w:hAnsi="Arial" w:cs="Arial"/>
          <w:szCs w:val="24"/>
        </w:rPr>
      </w:pPr>
      <w:r>
        <w:rPr>
          <w:rFonts w:ascii="Arial" w:hAnsi="Arial" w:cs="Arial"/>
          <w:szCs w:val="24"/>
        </w:rPr>
        <w:tab/>
        <w:t xml:space="preserve">Councillor </w:t>
      </w:r>
      <w:r w:rsidRPr="00362915">
        <w:rPr>
          <w:rFonts w:ascii="Arial" w:hAnsi="Arial" w:cs="Arial"/>
          <w:szCs w:val="24"/>
        </w:rPr>
        <w:t>L J McManus</w:t>
      </w:r>
      <w:r>
        <w:rPr>
          <w:rFonts w:ascii="Arial" w:hAnsi="Arial" w:cs="Arial"/>
          <w:szCs w:val="24"/>
        </w:rPr>
        <w:tab/>
        <w:t>Coastal Districts Ward</w:t>
      </w:r>
    </w:p>
    <w:p w14:paraId="04B98357" w14:textId="77777777" w:rsidR="00716828" w:rsidRDefault="00716828" w:rsidP="00042F1C">
      <w:pPr>
        <w:tabs>
          <w:tab w:val="left" w:pos="1418"/>
          <w:tab w:val="right" w:pos="9214"/>
        </w:tabs>
        <w:ind w:left="-284" w:right="-52"/>
        <w:jc w:val="both"/>
        <w:rPr>
          <w:rFonts w:ascii="Arial" w:hAnsi="Arial" w:cs="Arial"/>
          <w:szCs w:val="24"/>
        </w:rPr>
      </w:pPr>
      <w:r>
        <w:rPr>
          <w:rFonts w:ascii="Arial" w:hAnsi="Arial" w:cs="Arial"/>
          <w:szCs w:val="24"/>
        </w:rPr>
        <w:tab/>
      </w:r>
      <w:r w:rsidRPr="00362915">
        <w:rPr>
          <w:rFonts w:ascii="Arial" w:hAnsi="Arial" w:cs="Arial"/>
          <w:szCs w:val="24"/>
        </w:rPr>
        <w:t>Councillor K A Smyth</w:t>
      </w:r>
      <w:r w:rsidRPr="00362915">
        <w:rPr>
          <w:rFonts w:ascii="Arial" w:hAnsi="Arial" w:cs="Arial"/>
          <w:szCs w:val="24"/>
        </w:rPr>
        <w:tab/>
        <w:t>Coastal Districts Ward</w:t>
      </w:r>
    </w:p>
    <w:p w14:paraId="5BF05A13" w14:textId="77777777" w:rsidR="00716828" w:rsidRPr="00362915" w:rsidRDefault="00716828" w:rsidP="00042F1C">
      <w:pPr>
        <w:tabs>
          <w:tab w:val="left" w:pos="1418"/>
          <w:tab w:val="right" w:pos="9214"/>
        </w:tabs>
        <w:ind w:left="-284" w:right="-52"/>
        <w:jc w:val="both"/>
        <w:rPr>
          <w:rFonts w:ascii="Arial" w:hAnsi="Arial" w:cs="Arial"/>
          <w:szCs w:val="24"/>
        </w:rPr>
      </w:pPr>
      <w:r>
        <w:rPr>
          <w:rFonts w:ascii="Arial" w:hAnsi="Arial" w:cs="Arial"/>
          <w:szCs w:val="24"/>
        </w:rPr>
        <w:tab/>
      </w:r>
      <w:r w:rsidRPr="00362915">
        <w:rPr>
          <w:rFonts w:ascii="Arial" w:hAnsi="Arial" w:cs="Arial"/>
          <w:szCs w:val="24"/>
        </w:rPr>
        <w:t>Councillor F J O Bennett</w:t>
      </w:r>
      <w:r w:rsidRPr="00362915">
        <w:rPr>
          <w:rFonts w:ascii="Arial" w:hAnsi="Arial" w:cs="Arial"/>
          <w:szCs w:val="24"/>
        </w:rPr>
        <w:tab/>
        <w:t>Dalkeith Ward</w:t>
      </w:r>
    </w:p>
    <w:p w14:paraId="2EBC70F5" w14:textId="77777777" w:rsidR="00716828" w:rsidRPr="00362915" w:rsidRDefault="00716828" w:rsidP="00042F1C">
      <w:pPr>
        <w:tabs>
          <w:tab w:val="left" w:pos="1418"/>
          <w:tab w:val="right" w:pos="9214"/>
        </w:tabs>
        <w:ind w:left="-284" w:right="-52"/>
        <w:jc w:val="both"/>
        <w:rPr>
          <w:rFonts w:ascii="Arial" w:hAnsi="Arial" w:cs="Arial"/>
          <w:szCs w:val="24"/>
        </w:rPr>
      </w:pPr>
      <w:r w:rsidRPr="00362915">
        <w:rPr>
          <w:rFonts w:ascii="Arial" w:hAnsi="Arial" w:cs="Arial"/>
          <w:szCs w:val="24"/>
        </w:rPr>
        <w:tab/>
        <w:t>Councillor A W Mangano</w:t>
      </w:r>
      <w:r w:rsidRPr="00362915">
        <w:rPr>
          <w:rFonts w:ascii="Arial" w:hAnsi="Arial" w:cs="Arial"/>
          <w:szCs w:val="24"/>
        </w:rPr>
        <w:tab/>
        <w:t>Dalkeith Ward</w:t>
      </w:r>
    </w:p>
    <w:p w14:paraId="0E46299E" w14:textId="77777777" w:rsidR="00716828" w:rsidRPr="00362915" w:rsidRDefault="00716828" w:rsidP="00042F1C">
      <w:pPr>
        <w:tabs>
          <w:tab w:val="left" w:pos="1418"/>
          <w:tab w:val="right" w:pos="9214"/>
        </w:tabs>
        <w:ind w:left="-284" w:right="-52"/>
        <w:jc w:val="both"/>
        <w:rPr>
          <w:rFonts w:ascii="Arial" w:hAnsi="Arial" w:cs="Arial"/>
          <w:szCs w:val="24"/>
        </w:rPr>
      </w:pPr>
      <w:r w:rsidRPr="00362915">
        <w:rPr>
          <w:rFonts w:ascii="Arial" w:hAnsi="Arial" w:cs="Arial"/>
          <w:szCs w:val="24"/>
        </w:rPr>
        <w:tab/>
        <w:t>Councillor N R Youngman</w:t>
      </w:r>
      <w:r w:rsidRPr="00362915">
        <w:rPr>
          <w:rFonts w:ascii="Arial" w:hAnsi="Arial" w:cs="Arial"/>
          <w:szCs w:val="24"/>
        </w:rPr>
        <w:tab/>
        <w:t>Dalkeith Ward</w:t>
      </w:r>
    </w:p>
    <w:p w14:paraId="78C0B45C" w14:textId="77777777" w:rsidR="00716828" w:rsidRPr="00362915" w:rsidRDefault="00716828" w:rsidP="00042F1C">
      <w:pPr>
        <w:tabs>
          <w:tab w:val="left" w:pos="1418"/>
          <w:tab w:val="right" w:pos="9214"/>
        </w:tabs>
        <w:ind w:left="-284" w:right="-52"/>
        <w:jc w:val="both"/>
        <w:rPr>
          <w:rFonts w:ascii="Arial" w:hAnsi="Arial" w:cs="Arial"/>
          <w:szCs w:val="24"/>
        </w:rPr>
      </w:pPr>
      <w:r>
        <w:rPr>
          <w:rFonts w:ascii="Arial" w:hAnsi="Arial" w:cs="Arial"/>
          <w:szCs w:val="24"/>
        </w:rPr>
        <w:tab/>
      </w:r>
      <w:r w:rsidRPr="00364EFC">
        <w:rPr>
          <w:rFonts w:ascii="Arial" w:hAnsi="Arial" w:cs="Arial"/>
          <w:szCs w:val="24"/>
        </w:rPr>
        <w:t>Councillor O Combes</w:t>
      </w:r>
      <w:r w:rsidRPr="00364EFC">
        <w:rPr>
          <w:rFonts w:ascii="Arial" w:hAnsi="Arial" w:cs="Arial"/>
          <w:szCs w:val="24"/>
        </w:rPr>
        <w:tab/>
        <w:t>Hollywood Ward</w:t>
      </w:r>
    </w:p>
    <w:p w14:paraId="13D420F7" w14:textId="77777777" w:rsidR="00716828" w:rsidRPr="00362915" w:rsidRDefault="00716828" w:rsidP="00042F1C">
      <w:pPr>
        <w:tabs>
          <w:tab w:val="left" w:pos="1418"/>
          <w:tab w:val="left" w:pos="4967"/>
          <w:tab w:val="right" w:pos="9214"/>
        </w:tabs>
        <w:ind w:left="-284" w:right="-52"/>
        <w:jc w:val="both"/>
        <w:rPr>
          <w:rFonts w:ascii="Arial" w:hAnsi="Arial" w:cs="Arial"/>
          <w:szCs w:val="24"/>
        </w:rPr>
      </w:pPr>
      <w:r w:rsidRPr="00362915">
        <w:rPr>
          <w:rFonts w:ascii="Arial" w:hAnsi="Arial" w:cs="Arial"/>
          <w:szCs w:val="24"/>
        </w:rPr>
        <w:tab/>
      </w:r>
      <w:r>
        <w:rPr>
          <w:rFonts w:ascii="Arial" w:hAnsi="Arial" w:cs="Arial"/>
          <w:szCs w:val="24"/>
        </w:rPr>
        <w:t>Vacant</w:t>
      </w:r>
      <w:r w:rsidRPr="00362915">
        <w:rPr>
          <w:rFonts w:ascii="Arial" w:hAnsi="Arial" w:cs="Arial"/>
          <w:szCs w:val="24"/>
        </w:rPr>
        <w:tab/>
      </w:r>
      <w:r>
        <w:rPr>
          <w:rFonts w:ascii="Arial" w:hAnsi="Arial" w:cs="Arial"/>
          <w:szCs w:val="24"/>
        </w:rPr>
        <w:tab/>
      </w:r>
      <w:r w:rsidRPr="00362915">
        <w:rPr>
          <w:rFonts w:ascii="Arial" w:hAnsi="Arial" w:cs="Arial"/>
          <w:szCs w:val="24"/>
        </w:rPr>
        <w:t>Hollywood Ward</w:t>
      </w:r>
    </w:p>
    <w:p w14:paraId="4C015ACD" w14:textId="77777777" w:rsidR="00716828" w:rsidRPr="00362915" w:rsidRDefault="00716828" w:rsidP="00042F1C">
      <w:pPr>
        <w:tabs>
          <w:tab w:val="left" w:pos="1418"/>
          <w:tab w:val="right" w:pos="9214"/>
        </w:tabs>
        <w:ind w:left="-284" w:right="-52"/>
        <w:jc w:val="both"/>
        <w:rPr>
          <w:rFonts w:ascii="Arial" w:hAnsi="Arial" w:cs="Arial"/>
          <w:szCs w:val="24"/>
        </w:rPr>
      </w:pPr>
      <w:r w:rsidRPr="00362915">
        <w:rPr>
          <w:rFonts w:ascii="Arial" w:hAnsi="Arial" w:cs="Arial"/>
          <w:szCs w:val="24"/>
        </w:rPr>
        <w:tab/>
      </w:r>
    </w:p>
    <w:p w14:paraId="6B0557B7" w14:textId="77777777" w:rsidR="00716828" w:rsidRPr="00362915" w:rsidRDefault="00716828" w:rsidP="00042F1C">
      <w:pPr>
        <w:tabs>
          <w:tab w:val="left" w:pos="1418"/>
          <w:tab w:val="right" w:pos="9214"/>
        </w:tabs>
        <w:ind w:left="-284" w:right="-52"/>
        <w:jc w:val="both"/>
        <w:rPr>
          <w:rFonts w:ascii="Arial" w:hAnsi="Arial" w:cs="Arial"/>
          <w:szCs w:val="24"/>
        </w:rPr>
      </w:pPr>
      <w:r w:rsidRPr="003A61B1">
        <w:rPr>
          <w:rFonts w:ascii="Arial" w:hAnsi="Arial" w:cs="Arial"/>
          <w:b/>
          <w:color w:val="244061" w:themeColor="accent1" w:themeShade="80"/>
          <w:szCs w:val="24"/>
        </w:rPr>
        <w:t>Staff</w:t>
      </w:r>
      <w:r w:rsidRPr="00362915">
        <w:rPr>
          <w:rFonts w:ascii="Arial" w:hAnsi="Arial" w:cs="Arial"/>
          <w:szCs w:val="24"/>
        </w:rPr>
        <w:tab/>
        <w:t xml:space="preserve">Mr </w:t>
      </w:r>
      <w:r>
        <w:rPr>
          <w:rFonts w:ascii="Arial" w:hAnsi="Arial" w:cs="Arial"/>
          <w:szCs w:val="24"/>
        </w:rPr>
        <w:t>W R Parker</w:t>
      </w:r>
      <w:r w:rsidRPr="00362915">
        <w:rPr>
          <w:rFonts w:ascii="Arial" w:hAnsi="Arial" w:cs="Arial"/>
          <w:szCs w:val="24"/>
        </w:rPr>
        <w:tab/>
        <w:t>Chief Executive Officer</w:t>
      </w:r>
    </w:p>
    <w:p w14:paraId="4703013D" w14:textId="77777777" w:rsidR="00716828" w:rsidRPr="00362915" w:rsidRDefault="00716828" w:rsidP="00042F1C">
      <w:pPr>
        <w:tabs>
          <w:tab w:val="left" w:pos="1418"/>
          <w:tab w:val="right" w:pos="9214"/>
        </w:tabs>
        <w:ind w:left="-284" w:right="-52"/>
        <w:jc w:val="both"/>
        <w:rPr>
          <w:rFonts w:ascii="Arial" w:hAnsi="Arial" w:cs="Arial"/>
          <w:szCs w:val="24"/>
        </w:rPr>
      </w:pPr>
      <w:r w:rsidRPr="00362915">
        <w:rPr>
          <w:rFonts w:ascii="Arial" w:hAnsi="Arial" w:cs="Arial"/>
          <w:szCs w:val="24"/>
        </w:rPr>
        <w:tab/>
        <w:t xml:space="preserve">Mr </w:t>
      </w:r>
      <w:r>
        <w:rPr>
          <w:rFonts w:ascii="Arial" w:hAnsi="Arial" w:cs="Arial"/>
          <w:szCs w:val="24"/>
        </w:rPr>
        <w:t>M R Cole</w:t>
      </w:r>
      <w:r w:rsidRPr="00362915">
        <w:rPr>
          <w:rFonts w:ascii="Arial" w:hAnsi="Arial" w:cs="Arial"/>
          <w:szCs w:val="24"/>
        </w:rPr>
        <w:tab/>
        <w:t xml:space="preserve">Director Corporate </w:t>
      </w:r>
      <w:r>
        <w:rPr>
          <w:rFonts w:ascii="Arial" w:hAnsi="Arial" w:cs="Arial"/>
          <w:szCs w:val="24"/>
        </w:rPr>
        <w:t>Services</w:t>
      </w:r>
    </w:p>
    <w:p w14:paraId="59536171" w14:textId="77777777" w:rsidR="00716828" w:rsidRPr="00362915" w:rsidRDefault="00716828" w:rsidP="00042F1C">
      <w:pPr>
        <w:tabs>
          <w:tab w:val="left" w:pos="1418"/>
          <w:tab w:val="right" w:pos="9214"/>
        </w:tabs>
        <w:ind w:left="-284" w:right="-52"/>
        <w:jc w:val="both"/>
        <w:rPr>
          <w:rFonts w:ascii="Arial" w:hAnsi="Arial" w:cs="Arial"/>
          <w:szCs w:val="24"/>
        </w:rPr>
      </w:pPr>
      <w:r w:rsidRPr="00362915">
        <w:rPr>
          <w:rFonts w:ascii="Arial" w:hAnsi="Arial" w:cs="Arial"/>
          <w:szCs w:val="24"/>
        </w:rPr>
        <w:tab/>
        <w:t>Mr T G Free</w:t>
      </w:r>
      <w:r w:rsidRPr="00362915">
        <w:rPr>
          <w:rFonts w:ascii="Arial" w:hAnsi="Arial" w:cs="Arial"/>
          <w:szCs w:val="24"/>
        </w:rPr>
        <w:tab/>
        <w:t>Director Planning &amp; Development</w:t>
      </w:r>
    </w:p>
    <w:p w14:paraId="6ECE158C" w14:textId="77777777" w:rsidR="00716828" w:rsidRPr="00362915" w:rsidRDefault="00716828" w:rsidP="00042F1C">
      <w:pPr>
        <w:tabs>
          <w:tab w:val="left" w:pos="1418"/>
          <w:tab w:val="right" w:pos="9214"/>
        </w:tabs>
        <w:ind w:left="-284" w:right="-52"/>
        <w:jc w:val="both"/>
        <w:rPr>
          <w:rFonts w:ascii="Arial" w:hAnsi="Arial" w:cs="Arial"/>
          <w:szCs w:val="24"/>
        </w:rPr>
      </w:pPr>
      <w:r w:rsidRPr="00362915">
        <w:rPr>
          <w:rFonts w:ascii="Arial" w:hAnsi="Arial" w:cs="Arial"/>
          <w:szCs w:val="24"/>
        </w:rPr>
        <w:tab/>
        <w:t xml:space="preserve">Mr A </w:t>
      </w:r>
      <w:r>
        <w:rPr>
          <w:rFonts w:ascii="Arial" w:hAnsi="Arial" w:cs="Arial"/>
          <w:szCs w:val="24"/>
        </w:rPr>
        <w:t xml:space="preserve">D </w:t>
      </w:r>
      <w:r w:rsidRPr="00362915">
        <w:rPr>
          <w:rFonts w:ascii="Arial" w:hAnsi="Arial" w:cs="Arial"/>
          <w:szCs w:val="24"/>
        </w:rPr>
        <w:t>Melville</w:t>
      </w:r>
      <w:r w:rsidRPr="00362915">
        <w:rPr>
          <w:rFonts w:ascii="Arial" w:hAnsi="Arial" w:cs="Arial"/>
          <w:szCs w:val="24"/>
        </w:rPr>
        <w:tab/>
        <w:t xml:space="preserve">Acting </w:t>
      </w:r>
      <w:r>
        <w:rPr>
          <w:rFonts w:ascii="Arial" w:hAnsi="Arial" w:cs="Arial"/>
          <w:szCs w:val="24"/>
        </w:rPr>
        <w:t>Director Technical Services</w:t>
      </w:r>
    </w:p>
    <w:p w14:paraId="731D9278" w14:textId="77777777" w:rsidR="00716828" w:rsidRPr="00362915" w:rsidRDefault="00716828" w:rsidP="00042F1C">
      <w:pPr>
        <w:tabs>
          <w:tab w:val="left" w:pos="1418"/>
          <w:tab w:val="right" w:pos="9214"/>
        </w:tabs>
        <w:ind w:left="-284" w:right="-52"/>
        <w:jc w:val="both"/>
        <w:rPr>
          <w:rFonts w:ascii="Arial" w:hAnsi="Arial" w:cs="Arial"/>
          <w:szCs w:val="24"/>
        </w:rPr>
      </w:pPr>
      <w:r w:rsidRPr="00362915">
        <w:rPr>
          <w:rFonts w:ascii="Arial" w:hAnsi="Arial" w:cs="Arial"/>
          <w:szCs w:val="24"/>
        </w:rPr>
        <w:tab/>
        <w:t>Mrs N M Ceric</w:t>
      </w:r>
      <w:r w:rsidRPr="00362915">
        <w:rPr>
          <w:rFonts w:ascii="Arial" w:hAnsi="Arial" w:cs="Arial"/>
          <w:szCs w:val="24"/>
        </w:rPr>
        <w:tab/>
        <w:t>Executive Officer</w:t>
      </w:r>
    </w:p>
    <w:p w14:paraId="5088F41D" w14:textId="77777777" w:rsidR="00716828" w:rsidRPr="00362915" w:rsidRDefault="00716828" w:rsidP="00042F1C">
      <w:pPr>
        <w:tabs>
          <w:tab w:val="left" w:pos="1418"/>
        </w:tabs>
        <w:ind w:left="-284" w:right="-52"/>
        <w:jc w:val="both"/>
        <w:rPr>
          <w:rFonts w:ascii="Arial" w:hAnsi="Arial" w:cs="Arial"/>
          <w:szCs w:val="24"/>
        </w:rPr>
      </w:pPr>
    </w:p>
    <w:p w14:paraId="3109D361" w14:textId="7912D435" w:rsidR="00716828" w:rsidRPr="00362915" w:rsidRDefault="00716828" w:rsidP="00042F1C">
      <w:pPr>
        <w:tabs>
          <w:tab w:val="left" w:pos="1418"/>
        </w:tabs>
        <w:ind w:left="-284" w:right="-52"/>
        <w:jc w:val="both"/>
        <w:rPr>
          <w:rFonts w:ascii="Arial" w:hAnsi="Arial" w:cs="Arial"/>
          <w:szCs w:val="24"/>
        </w:rPr>
      </w:pPr>
      <w:r w:rsidRPr="003A61B1">
        <w:rPr>
          <w:rFonts w:ascii="Arial" w:hAnsi="Arial" w:cs="Arial"/>
          <w:b/>
          <w:color w:val="244061" w:themeColor="accent1" w:themeShade="80"/>
          <w:szCs w:val="24"/>
        </w:rPr>
        <w:t>Public</w:t>
      </w:r>
      <w:r w:rsidRPr="00362915">
        <w:rPr>
          <w:rFonts w:ascii="Arial" w:hAnsi="Arial" w:cs="Arial"/>
          <w:szCs w:val="24"/>
        </w:rPr>
        <w:tab/>
        <w:t xml:space="preserve">There were </w:t>
      </w:r>
      <w:r w:rsidR="00117791">
        <w:rPr>
          <w:rFonts w:ascii="Arial" w:hAnsi="Arial" w:cs="Arial"/>
          <w:szCs w:val="24"/>
        </w:rPr>
        <w:t>12</w:t>
      </w:r>
      <w:r w:rsidRPr="00362915">
        <w:rPr>
          <w:rFonts w:ascii="Arial" w:hAnsi="Arial" w:cs="Arial"/>
          <w:szCs w:val="24"/>
        </w:rPr>
        <w:t xml:space="preserve"> members of the public present and </w:t>
      </w:r>
      <w:r w:rsidR="00117791">
        <w:rPr>
          <w:rFonts w:ascii="Arial" w:hAnsi="Arial" w:cs="Arial"/>
          <w:szCs w:val="24"/>
        </w:rPr>
        <w:t>2</w:t>
      </w:r>
      <w:r>
        <w:rPr>
          <w:rFonts w:ascii="Arial" w:hAnsi="Arial" w:cs="Arial"/>
          <w:szCs w:val="24"/>
        </w:rPr>
        <w:t xml:space="preserve"> </w:t>
      </w:r>
      <w:r w:rsidRPr="00362915">
        <w:rPr>
          <w:rFonts w:ascii="Arial" w:hAnsi="Arial" w:cs="Arial"/>
          <w:szCs w:val="24"/>
        </w:rPr>
        <w:t>online.</w:t>
      </w:r>
    </w:p>
    <w:p w14:paraId="60FEF7B8" w14:textId="77777777" w:rsidR="00716828" w:rsidRPr="00362915" w:rsidRDefault="00716828" w:rsidP="00042F1C">
      <w:pPr>
        <w:tabs>
          <w:tab w:val="left" w:pos="1418"/>
          <w:tab w:val="left" w:pos="1985"/>
          <w:tab w:val="right" w:pos="8335"/>
        </w:tabs>
        <w:ind w:left="-284" w:right="-52"/>
        <w:jc w:val="both"/>
        <w:rPr>
          <w:rFonts w:ascii="Arial" w:hAnsi="Arial" w:cs="Arial"/>
          <w:szCs w:val="24"/>
        </w:rPr>
      </w:pPr>
    </w:p>
    <w:p w14:paraId="117B4C51" w14:textId="5A48F54E" w:rsidR="00716828" w:rsidRDefault="00716828" w:rsidP="00042F1C">
      <w:pPr>
        <w:numPr>
          <w:ilvl w:val="12"/>
          <w:numId w:val="0"/>
        </w:numPr>
        <w:tabs>
          <w:tab w:val="left" w:pos="720"/>
          <w:tab w:val="left" w:pos="1440"/>
          <w:tab w:val="left" w:pos="1985"/>
          <w:tab w:val="left" w:pos="2410"/>
          <w:tab w:val="left" w:pos="2977"/>
          <w:tab w:val="right" w:pos="8335"/>
          <w:tab w:val="right" w:pos="8505"/>
        </w:tabs>
        <w:ind w:left="-284" w:right="-52"/>
        <w:jc w:val="both"/>
        <w:rPr>
          <w:rFonts w:ascii="Arial" w:hAnsi="Arial" w:cs="Arial"/>
          <w:szCs w:val="24"/>
        </w:rPr>
      </w:pPr>
      <w:r w:rsidRPr="003A61B1">
        <w:rPr>
          <w:rFonts w:ascii="Arial" w:hAnsi="Arial" w:cs="Arial"/>
          <w:b/>
          <w:color w:val="244061" w:themeColor="accent1" w:themeShade="80"/>
        </w:rPr>
        <w:t>Leave of Absence</w:t>
      </w:r>
      <w:r>
        <w:rPr>
          <w:rFonts w:ascii="Arial" w:hAnsi="Arial" w:cs="Arial"/>
        </w:rPr>
        <w:t xml:space="preserve"> </w:t>
      </w:r>
      <w:r>
        <w:rPr>
          <w:rFonts w:ascii="Arial" w:hAnsi="Arial" w:cs="Arial"/>
        </w:rPr>
        <w:tab/>
      </w:r>
      <w:r>
        <w:rPr>
          <w:rFonts w:ascii="Arial" w:hAnsi="Arial" w:cs="Arial"/>
        </w:rPr>
        <w:tab/>
      </w:r>
      <w:r w:rsidRPr="0009305A">
        <w:rPr>
          <w:rFonts w:ascii="Arial" w:hAnsi="Arial" w:cs="Arial"/>
          <w:szCs w:val="24"/>
        </w:rPr>
        <w:tab/>
      </w:r>
      <w:r w:rsidRPr="007C1FF1">
        <w:rPr>
          <w:rFonts w:ascii="Arial" w:hAnsi="Arial" w:cs="Arial"/>
          <w:szCs w:val="24"/>
        </w:rPr>
        <w:t>Councillor B G Hodsdon</w:t>
      </w:r>
      <w:r w:rsidRPr="007C1FF1">
        <w:rPr>
          <w:rFonts w:ascii="Arial" w:hAnsi="Arial" w:cs="Arial"/>
          <w:szCs w:val="24"/>
        </w:rPr>
        <w:tab/>
        <w:t>Hollywood Ward</w:t>
      </w:r>
    </w:p>
    <w:p w14:paraId="422B779F" w14:textId="77777777" w:rsidR="00716828" w:rsidRDefault="00716828" w:rsidP="00042F1C">
      <w:pPr>
        <w:numPr>
          <w:ilvl w:val="12"/>
          <w:numId w:val="0"/>
        </w:numPr>
        <w:tabs>
          <w:tab w:val="left" w:pos="720"/>
          <w:tab w:val="left" w:pos="1440"/>
          <w:tab w:val="left" w:pos="1985"/>
          <w:tab w:val="left" w:pos="2410"/>
          <w:tab w:val="left" w:pos="2977"/>
          <w:tab w:val="right" w:pos="8335"/>
          <w:tab w:val="right" w:pos="8505"/>
        </w:tabs>
        <w:ind w:left="-284" w:right="-52"/>
        <w:jc w:val="both"/>
        <w:rPr>
          <w:rFonts w:ascii="Arial" w:hAnsi="Arial" w:cs="Arial"/>
          <w:b/>
        </w:rPr>
      </w:pPr>
      <w:r w:rsidRPr="003A61B1">
        <w:rPr>
          <w:rFonts w:ascii="Arial" w:hAnsi="Arial" w:cs="Arial"/>
          <w:b/>
          <w:bCs/>
          <w:color w:val="244061" w:themeColor="accent1" w:themeShade="80"/>
        </w:rPr>
        <w:t>(Previously Approved)</w:t>
      </w:r>
      <w:r w:rsidRPr="003A61B1">
        <w:rPr>
          <w:rFonts w:ascii="Arial" w:hAnsi="Arial" w:cs="Arial"/>
          <w:color w:val="244061" w:themeColor="accent1" w:themeShade="80"/>
        </w:rPr>
        <w:tab/>
      </w:r>
    </w:p>
    <w:p w14:paraId="1898F172" w14:textId="77777777" w:rsidR="00716828" w:rsidRDefault="00716828" w:rsidP="00042F1C">
      <w:pPr>
        <w:numPr>
          <w:ilvl w:val="12"/>
          <w:numId w:val="0"/>
        </w:numPr>
        <w:tabs>
          <w:tab w:val="left" w:pos="720"/>
          <w:tab w:val="left" w:pos="1440"/>
          <w:tab w:val="left" w:pos="1985"/>
          <w:tab w:val="left" w:pos="2410"/>
          <w:tab w:val="left" w:pos="2977"/>
          <w:tab w:val="right" w:pos="8335"/>
          <w:tab w:val="right" w:pos="8505"/>
        </w:tabs>
        <w:ind w:left="-284" w:right="-52"/>
        <w:jc w:val="both"/>
        <w:rPr>
          <w:rFonts w:ascii="Arial" w:hAnsi="Arial" w:cs="Arial"/>
        </w:rPr>
      </w:pPr>
    </w:p>
    <w:p w14:paraId="3E735E5B" w14:textId="77777777" w:rsidR="00716828" w:rsidRPr="00046B3A" w:rsidRDefault="00716828" w:rsidP="00042F1C">
      <w:pPr>
        <w:numPr>
          <w:ilvl w:val="12"/>
          <w:numId w:val="0"/>
        </w:numPr>
        <w:tabs>
          <w:tab w:val="left" w:pos="720"/>
          <w:tab w:val="left" w:pos="1440"/>
          <w:tab w:val="left" w:pos="1985"/>
          <w:tab w:val="left" w:pos="2410"/>
          <w:tab w:val="left" w:pos="2977"/>
          <w:tab w:val="right" w:pos="8335"/>
          <w:tab w:val="right" w:pos="8505"/>
        </w:tabs>
        <w:ind w:left="-284" w:right="-52"/>
        <w:jc w:val="both"/>
        <w:rPr>
          <w:rFonts w:ascii="Arial" w:hAnsi="Arial" w:cs="Arial"/>
        </w:rPr>
      </w:pPr>
      <w:r w:rsidRPr="003A61B1">
        <w:rPr>
          <w:rFonts w:ascii="Arial" w:hAnsi="Arial" w:cs="Arial"/>
          <w:b/>
          <w:color w:val="244061" w:themeColor="accent1" w:themeShade="80"/>
        </w:rPr>
        <w:t>Apologies</w:t>
      </w:r>
      <w:r w:rsidRPr="00046B3A">
        <w:rPr>
          <w:rFonts w:ascii="Arial" w:hAnsi="Arial" w:cs="Arial"/>
        </w:rPr>
        <w:tab/>
      </w:r>
      <w:r w:rsidRPr="00046B3A">
        <w:rPr>
          <w:rFonts w:ascii="Arial" w:hAnsi="Arial" w:cs="Arial"/>
        </w:rPr>
        <w:tab/>
      </w:r>
      <w:r>
        <w:rPr>
          <w:rFonts w:ascii="Arial" w:hAnsi="Arial" w:cs="Arial"/>
        </w:rPr>
        <w:tab/>
      </w:r>
      <w:r>
        <w:rPr>
          <w:rFonts w:ascii="Arial" w:hAnsi="Arial" w:cs="Arial"/>
        </w:rPr>
        <w:tab/>
        <w:t>Nil.</w:t>
      </w:r>
    </w:p>
    <w:p w14:paraId="2EE8E4DB" w14:textId="73136331" w:rsidR="00716828" w:rsidRPr="00046B3A" w:rsidRDefault="00716828" w:rsidP="00042F1C">
      <w:pPr>
        <w:numPr>
          <w:ilvl w:val="12"/>
          <w:numId w:val="0"/>
        </w:numPr>
        <w:tabs>
          <w:tab w:val="left" w:pos="720"/>
          <w:tab w:val="left" w:pos="1440"/>
          <w:tab w:val="left" w:pos="2410"/>
          <w:tab w:val="left" w:pos="2977"/>
          <w:tab w:val="right" w:pos="8335"/>
          <w:tab w:val="right" w:pos="8505"/>
        </w:tabs>
        <w:ind w:left="-1134" w:right="-52"/>
        <w:jc w:val="both"/>
        <w:rPr>
          <w:rFonts w:ascii="Arial" w:hAnsi="Arial" w:cs="Arial"/>
          <w:szCs w:val="24"/>
        </w:rPr>
      </w:pPr>
    </w:p>
    <w:p w14:paraId="49C764A6" w14:textId="77777777" w:rsidR="00D05D60" w:rsidRPr="00046B3A" w:rsidRDefault="00D05D60" w:rsidP="00042F1C">
      <w:pPr>
        <w:tabs>
          <w:tab w:val="left" w:pos="720"/>
          <w:tab w:val="left" w:pos="1440"/>
          <w:tab w:val="left" w:pos="2410"/>
          <w:tab w:val="left" w:pos="2977"/>
          <w:tab w:val="right" w:pos="8335"/>
          <w:tab w:val="right" w:pos="8505"/>
        </w:tabs>
        <w:ind w:left="-567" w:right="-52"/>
        <w:jc w:val="both"/>
        <w:rPr>
          <w:rFonts w:ascii="Arial" w:hAnsi="Arial" w:cs="Arial"/>
          <w:szCs w:val="24"/>
        </w:rPr>
      </w:pPr>
    </w:p>
    <w:p w14:paraId="49C764A7" w14:textId="77777777" w:rsidR="00683A50" w:rsidRPr="00046B3A" w:rsidRDefault="00562866"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olor w:val="17365D" w:themeColor="text2" w:themeShade="BF"/>
          <w:sz w:val="24"/>
          <w:szCs w:val="24"/>
          <w:u w:val="none"/>
        </w:rPr>
      </w:pPr>
      <w:bookmarkStart w:id="3" w:name="_Toc114654016"/>
      <w:r w:rsidRPr="00164E62">
        <w:rPr>
          <w:rFonts w:ascii="Arial" w:hAnsi="Arial" w:cs="Arial"/>
          <w:caps w:val="0"/>
          <w:color w:val="17365D" w:themeColor="text2" w:themeShade="BF"/>
          <w:szCs w:val="28"/>
          <w:u w:val="none"/>
        </w:rPr>
        <w:t>Public Question Time</w:t>
      </w:r>
      <w:bookmarkEnd w:id="3"/>
    </w:p>
    <w:p w14:paraId="49C764A8" w14:textId="0AF6E939" w:rsidR="00683A50" w:rsidRPr="00046B3A" w:rsidRDefault="00683A50" w:rsidP="00042F1C">
      <w:pPr>
        <w:tabs>
          <w:tab w:val="left" w:pos="1440"/>
          <w:tab w:val="left" w:pos="2410"/>
          <w:tab w:val="left" w:pos="2977"/>
          <w:tab w:val="right" w:pos="8505"/>
        </w:tabs>
        <w:ind w:left="-1134" w:right="-52"/>
        <w:jc w:val="both"/>
        <w:rPr>
          <w:rFonts w:ascii="Arial" w:hAnsi="Arial" w:cs="Arial"/>
          <w:szCs w:val="24"/>
        </w:rPr>
      </w:pPr>
    </w:p>
    <w:p w14:paraId="3F299B3B" w14:textId="5215F595" w:rsidR="00716828" w:rsidRDefault="00C531A6" w:rsidP="00042F1C">
      <w:pPr>
        <w:ind w:left="-284" w:right="-52"/>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F7B41ED" w14:textId="269CF10C" w:rsidR="001F737F" w:rsidRDefault="001F737F" w:rsidP="00042F1C">
      <w:pPr>
        <w:ind w:left="-284" w:right="-52"/>
        <w:jc w:val="both"/>
        <w:rPr>
          <w:rFonts w:ascii="Arial" w:hAnsi="Arial" w:cs="Arial"/>
          <w:szCs w:val="24"/>
        </w:rPr>
      </w:pPr>
    </w:p>
    <w:p w14:paraId="784FB71D" w14:textId="736BBDBB" w:rsidR="00716828" w:rsidRDefault="00716828" w:rsidP="00042F1C">
      <w:pPr>
        <w:ind w:right="-52"/>
        <w:rPr>
          <w:rFonts w:ascii="Arial" w:hAnsi="Arial" w:cs="Arial"/>
          <w:b/>
          <w:color w:val="17365D" w:themeColor="text2" w:themeShade="BF"/>
          <w:kern w:val="28"/>
          <w:sz w:val="28"/>
          <w:szCs w:val="28"/>
        </w:rPr>
      </w:pPr>
    </w:p>
    <w:p w14:paraId="49C764AE" w14:textId="42314C7A" w:rsidR="00683A50" w:rsidRPr="00164E62" w:rsidRDefault="00960418"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4" w:name="_Toc114654017"/>
      <w:r w:rsidRPr="00164E62">
        <w:rPr>
          <w:rFonts w:ascii="Arial" w:hAnsi="Arial" w:cs="Arial"/>
          <w:caps w:val="0"/>
          <w:color w:val="17365D" w:themeColor="text2" w:themeShade="BF"/>
          <w:szCs w:val="28"/>
          <w:u w:val="none"/>
        </w:rPr>
        <w:t>Deputations</w:t>
      </w:r>
      <w:bookmarkEnd w:id="4"/>
    </w:p>
    <w:p w14:paraId="49C764AF" w14:textId="77777777" w:rsidR="00683A50" w:rsidRPr="00046B3A" w:rsidRDefault="00683A50" w:rsidP="00042F1C">
      <w:pPr>
        <w:tabs>
          <w:tab w:val="left" w:pos="720"/>
          <w:tab w:val="left" w:pos="1440"/>
          <w:tab w:val="left" w:pos="2410"/>
          <w:tab w:val="left" w:pos="2977"/>
          <w:tab w:val="right" w:pos="8505"/>
        </w:tabs>
        <w:ind w:left="-1134" w:right="-52"/>
        <w:jc w:val="both"/>
        <w:rPr>
          <w:rFonts w:ascii="Arial" w:hAnsi="Arial" w:cs="Arial"/>
          <w:szCs w:val="24"/>
        </w:rPr>
      </w:pPr>
    </w:p>
    <w:p w14:paraId="49C764B0" w14:textId="0B347C4D" w:rsidR="00355804" w:rsidRPr="00046B3A" w:rsidRDefault="00960418" w:rsidP="00042F1C">
      <w:pPr>
        <w:ind w:left="-284" w:right="-52"/>
        <w:jc w:val="both"/>
        <w:rPr>
          <w:rFonts w:ascii="Arial" w:hAnsi="Arial" w:cs="Arial"/>
        </w:rPr>
      </w:pPr>
      <w:r>
        <w:rPr>
          <w:rFonts w:ascii="Arial" w:hAnsi="Arial" w:cs="Arial"/>
        </w:rPr>
        <w:t>Deputations</w:t>
      </w:r>
      <w:r w:rsidR="00355804" w:rsidRPr="00046B3A">
        <w:rPr>
          <w:rFonts w:ascii="Arial" w:hAnsi="Arial" w:cs="Arial"/>
        </w:rPr>
        <w:t xml:space="preserve"> by members of the public who have completed Public Address </w:t>
      </w:r>
      <w:r w:rsidR="00452F7E" w:rsidRPr="00046B3A">
        <w:rPr>
          <w:rFonts w:ascii="Arial" w:hAnsi="Arial" w:cs="Arial"/>
        </w:rPr>
        <w:t xml:space="preserve">Registration </w:t>
      </w:r>
      <w:r w:rsidR="00355804" w:rsidRPr="00046B3A">
        <w:rPr>
          <w:rFonts w:ascii="Arial" w:hAnsi="Arial" w:cs="Arial"/>
        </w:rPr>
        <w:t>Forms</w:t>
      </w:r>
      <w:r w:rsidR="00870954">
        <w:rPr>
          <w:rFonts w:ascii="Arial" w:hAnsi="Arial" w:cs="Arial"/>
        </w:rPr>
        <w:t>.</w:t>
      </w:r>
    </w:p>
    <w:p w14:paraId="49C764B1" w14:textId="7372D400" w:rsidR="00562866" w:rsidRDefault="00562866"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p>
    <w:p w14:paraId="173BFE70" w14:textId="72E5926A" w:rsidR="001004B6" w:rsidRDefault="001004B6"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r>
        <w:rPr>
          <w:rFonts w:ascii="Arial" w:hAnsi="Arial" w:cs="Arial"/>
          <w:szCs w:val="24"/>
        </w:rPr>
        <w:t>Mr Corey Stott, spoke in opposition to the recommendation for item 16.1</w:t>
      </w:r>
      <w:r w:rsidR="00513DEF">
        <w:rPr>
          <w:rFonts w:ascii="Arial" w:hAnsi="Arial" w:cs="Arial"/>
          <w:szCs w:val="24"/>
        </w:rPr>
        <w:t xml:space="preserve"> - </w:t>
      </w:r>
      <w:r w:rsidR="00513DEF" w:rsidRPr="00513DEF">
        <w:rPr>
          <w:rFonts w:ascii="Arial" w:hAnsi="Arial" w:cs="Arial"/>
          <w:szCs w:val="24"/>
        </w:rPr>
        <w:t>PD58.09.22 Consideration of Development Application – Partial change of use to “Small bar” and additions to an existing commercial tenancy (patio) – 161 Broadway, Nedlands</w:t>
      </w:r>
      <w:r w:rsidR="00513DEF">
        <w:rPr>
          <w:rFonts w:ascii="Arial" w:hAnsi="Arial" w:cs="Arial"/>
          <w:szCs w:val="24"/>
        </w:rPr>
        <w:t>.</w:t>
      </w:r>
    </w:p>
    <w:p w14:paraId="46C241E3" w14:textId="44BB49B2" w:rsidR="001004B6" w:rsidRDefault="001004B6"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p>
    <w:p w14:paraId="7959907B" w14:textId="1ED6B73F" w:rsidR="006F2597" w:rsidRDefault="006F2597"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r>
        <w:rPr>
          <w:rFonts w:ascii="Arial" w:hAnsi="Arial" w:cs="Arial"/>
          <w:szCs w:val="24"/>
        </w:rPr>
        <w:t xml:space="preserve">Mr Jackson Tomich, spoke in opposition to the recommendation for item 16.3 – PD60.09.22 Consideration of Development Application – Large Format Digital Sign at </w:t>
      </w:r>
      <w:proofErr w:type="spellStart"/>
      <w:r>
        <w:rPr>
          <w:rFonts w:ascii="Arial" w:hAnsi="Arial" w:cs="Arial"/>
          <w:szCs w:val="24"/>
        </w:rPr>
        <w:t>Langoulant</w:t>
      </w:r>
      <w:proofErr w:type="spellEnd"/>
      <w:r>
        <w:rPr>
          <w:rFonts w:ascii="Arial" w:hAnsi="Arial" w:cs="Arial"/>
          <w:szCs w:val="24"/>
        </w:rPr>
        <w:t xml:space="preserve"> Road Overpass, Swanbourne.</w:t>
      </w:r>
    </w:p>
    <w:p w14:paraId="4C326278" w14:textId="77777777" w:rsidR="003A1F4B" w:rsidRDefault="003A1F4B"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p>
    <w:p w14:paraId="0B845137" w14:textId="78CE0234" w:rsidR="000348B5" w:rsidRDefault="000348B5"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r>
        <w:rPr>
          <w:rFonts w:ascii="Arial" w:hAnsi="Arial" w:cs="Arial"/>
          <w:szCs w:val="24"/>
        </w:rPr>
        <w:t xml:space="preserve">Ms Lesley Shaw, spoke in support of the recommendation for item 16.4 - </w:t>
      </w:r>
      <w:r w:rsidR="003A1F4B" w:rsidRPr="003A1F4B">
        <w:rPr>
          <w:rFonts w:ascii="Arial" w:hAnsi="Arial" w:cs="Arial"/>
          <w:szCs w:val="24"/>
        </w:rPr>
        <w:t>PD61.09.22 Western Suburbs Greening Plan 2020-2025</w:t>
      </w:r>
      <w:r w:rsidR="006229AE">
        <w:rPr>
          <w:rFonts w:ascii="Arial" w:hAnsi="Arial" w:cs="Arial"/>
          <w:szCs w:val="24"/>
        </w:rPr>
        <w:t xml:space="preserve"> &amp; item 19.</w:t>
      </w:r>
      <w:r w:rsidR="003260E7">
        <w:rPr>
          <w:rFonts w:ascii="Arial" w:hAnsi="Arial" w:cs="Arial"/>
          <w:szCs w:val="24"/>
        </w:rPr>
        <w:t xml:space="preserve">4 - </w:t>
      </w:r>
      <w:r w:rsidR="003260E7" w:rsidRPr="003260E7">
        <w:rPr>
          <w:rFonts w:ascii="Arial" w:hAnsi="Arial" w:cs="Arial"/>
          <w:szCs w:val="24"/>
        </w:rPr>
        <w:t>CPS42.09.22 Reclassification of Crown Reserve – Swanbourne</w:t>
      </w:r>
      <w:r w:rsidR="003260E7">
        <w:rPr>
          <w:rFonts w:ascii="Arial" w:hAnsi="Arial" w:cs="Arial"/>
          <w:szCs w:val="24"/>
        </w:rPr>
        <w:t>.</w:t>
      </w:r>
    </w:p>
    <w:p w14:paraId="654ACB63" w14:textId="43F86DB6" w:rsidR="001004B6" w:rsidRDefault="001004B6"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p>
    <w:p w14:paraId="18C32EBE" w14:textId="30C37023" w:rsidR="006E4A1D" w:rsidRDefault="006E4A1D"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r>
        <w:rPr>
          <w:rFonts w:ascii="Arial" w:hAnsi="Arial" w:cs="Arial"/>
          <w:szCs w:val="24"/>
        </w:rPr>
        <w:t xml:space="preserve">Mr </w:t>
      </w:r>
      <w:r w:rsidR="004E7DA7">
        <w:rPr>
          <w:rFonts w:ascii="Arial" w:hAnsi="Arial" w:cs="Arial"/>
          <w:szCs w:val="24"/>
        </w:rPr>
        <w:t>Bradley Forbes</w:t>
      </w:r>
      <w:r>
        <w:rPr>
          <w:rFonts w:ascii="Arial" w:hAnsi="Arial" w:cs="Arial"/>
          <w:szCs w:val="24"/>
        </w:rPr>
        <w:t xml:space="preserve">, spoke in </w:t>
      </w:r>
      <w:r w:rsidR="00A519C2">
        <w:rPr>
          <w:rFonts w:ascii="Arial" w:hAnsi="Arial" w:cs="Arial"/>
          <w:szCs w:val="24"/>
        </w:rPr>
        <w:t xml:space="preserve">support of the recommendation for item </w:t>
      </w:r>
      <w:r w:rsidR="009F3833">
        <w:rPr>
          <w:rFonts w:ascii="Arial" w:hAnsi="Arial" w:cs="Arial"/>
          <w:szCs w:val="24"/>
        </w:rPr>
        <w:t>18.1</w:t>
      </w:r>
      <w:r w:rsidR="00513DEF">
        <w:rPr>
          <w:rFonts w:ascii="Arial" w:hAnsi="Arial" w:cs="Arial"/>
          <w:szCs w:val="24"/>
        </w:rPr>
        <w:t xml:space="preserve"> - </w:t>
      </w:r>
      <w:r w:rsidR="009F3833" w:rsidRPr="009F3833">
        <w:rPr>
          <w:rFonts w:ascii="Arial" w:hAnsi="Arial" w:cs="Arial"/>
          <w:szCs w:val="24"/>
        </w:rPr>
        <w:t>Cricket Turf Wicket Maintenance Agreements</w:t>
      </w:r>
      <w:r w:rsidR="00E65A59">
        <w:rPr>
          <w:rFonts w:ascii="Arial" w:hAnsi="Arial" w:cs="Arial"/>
          <w:szCs w:val="24"/>
        </w:rPr>
        <w:t>.</w:t>
      </w:r>
    </w:p>
    <w:p w14:paraId="54B1B885" w14:textId="41009CEF" w:rsidR="00473815" w:rsidRDefault="00473815"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p>
    <w:p w14:paraId="3AA59723" w14:textId="2DD3C28F" w:rsidR="00473815" w:rsidRDefault="00473815"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r>
        <w:rPr>
          <w:rFonts w:ascii="Arial" w:hAnsi="Arial" w:cs="Arial"/>
          <w:szCs w:val="24"/>
        </w:rPr>
        <w:t xml:space="preserve">Mr Luke Everett, spoke in </w:t>
      </w:r>
      <w:r w:rsidR="008866CA">
        <w:rPr>
          <w:rFonts w:ascii="Arial" w:hAnsi="Arial" w:cs="Arial"/>
          <w:szCs w:val="24"/>
        </w:rPr>
        <w:t>support of the</w:t>
      </w:r>
      <w:r>
        <w:rPr>
          <w:rFonts w:ascii="Arial" w:hAnsi="Arial" w:cs="Arial"/>
          <w:szCs w:val="24"/>
        </w:rPr>
        <w:t xml:space="preserve"> recommendation for item 18.1 - </w:t>
      </w:r>
      <w:r w:rsidRPr="009F3833">
        <w:rPr>
          <w:rFonts w:ascii="Arial" w:hAnsi="Arial" w:cs="Arial"/>
          <w:szCs w:val="24"/>
        </w:rPr>
        <w:t>Cricket Turf Wicket Maintenance Agreements</w:t>
      </w:r>
      <w:r>
        <w:rPr>
          <w:rFonts w:ascii="Arial" w:hAnsi="Arial" w:cs="Arial"/>
          <w:szCs w:val="24"/>
        </w:rPr>
        <w:t>.</w:t>
      </w:r>
    </w:p>
    <w:p w14:paraId="01B7EC1C" w14:textId="77777777" w:rsidR="003A1F4B" w:rsidRDefault="003A1F4B"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p>
    <w:p w14:paraId="4ED941E8" w14:textId="0F388487" w:rsidR="00E10439" w:rsidRDefault="00AD30C4"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r>
        <w:rPr>
          <w:rFonts w:ascii="Arial" w:hAnsi="Arial" w:cs="Arial"/>
          <w:szCs w:val="24"/>
        </w:rPr>
        <w:t xml:space="preserve">Mr Gavin Taylor, </w:t>
      </w:r>
      <w:r w:rsidR="00E10439">
        <w:rPr>
          <w:rFonts w:ascii="Arial" w:hAnsi="Arial" w:cs="Arial"/>
          <w:szCs w:val="24"/>
        </w:rPr>
        <w:t xml:space="preserve">Nedlands Yacht Club, spoke in support of the recommendation for item 18.2 </w:t>
      </w:r>
      <w:r w:rsidR="00513DEF">
        <w:rPr>
          <w:rFonts w:ascii="Arial" w:hAnsi="Arial" w:cs="Arial"/>
          <w:szCs w:val="24"/>
        </w:rPr>
        <w:t xml:space="preserve">- </w:t>
      </w:r>
      <w:r w:rsidR="00E10439" w:rsidRPr="00E10439">
        <w:rPr>
          <w:rFonts w:ascii="Arial" w:hAnsi="Arial" w:cs="Arial"/>
          <w:szCs w:val="24"/>
        </w:rPr>
        <w:t>CSD06.09.22 CRSFF Application Nedlands Yacht Club Sail Training Centre Redevelopment</w:t>
      </w:r>
      <w:r w:rsidR="00E10439">
        <w:rPr>
          <w:rFonts w:ascii="Arial" w:hAnsi="Arial" w:cs="Arial"/>
          <w:szCs w:val="24"/>
        </w:rPr>
        <w:t>.</w:t>
      </w:r>
    </w:p>
    <w:p w14:paraId="0640DD21" w14:textId="2892019A" w:rsidR="001F737F" w:rsidRDefault="001F737F"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p>
    <w:p w14:paraId="0454392E" w14:textId="2E225116" w:rsidR="001F737F" w:rsidRDefault="001F737F" w:rsidP="00042F1C">
      <w:pPr>
        <w:numPr>
          <w:ilvl w:val="12"/>
          <w:numId w:val="0"/>
        </w:numPr>
        <w:tabs>
          <w:tab w:val="left" w:pos="720"/>
          <w:tab w:val="left" w:pos="1440"/>
          <w:tab w:val="left" w:pos="2410"/>
          <w:tab w:val="left" w:pos="2977"/>
          <w:tab w:val="right" w:pos="8335"/>
          <w:tab w:val="right" w:pos="8505"/>
        </w:tabs>
        <w:ind w:left="-284" w:right="-52"/>
        <w:jc w:val="both"/>
        <w:rPr>
          <w:rFonts w:ascii="Arial" w:hAnsi="Arial" w:cs="Arial"/>
          <w:szCs w:val="24"/>
        </w:rPr>
      </w:pPr>
    </w:p>
    <w:p w14:paraId="287C2729" w14:textId="2530C8BA" w:rsidR="00F46E54" w:rsidRPr="00164E62" w:rsidRDefault="00F46E54"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5" w:name="_Toc114654018"/>
      <w:r w:rsidRPr="00164E62">
        <w:rPr>
          <w:rFonts w:ascii="Arial" w:hAnsi="Arial" w:cs="Arial"/>
          <w:caps w:val="0"/>
          <w:color w:val="17365D" w:themeColor="text2" w:themeShade="BF"/>
          <w:szCs w:val="28"/>
          <w:u w:val="none"/>
        </w:rPr>
        <w:t>Requests for Leave of Absence</w:t>
      </w:r>
      <w:bookmarkEnd w:id="5"/>
    </w:p>
    <w:p w14:paraId="45E1CF1B" w14:textId="77777777" w:rsidR="00F46E54" w:rsidRPr="00F46E54" w:rsidRDefault="00F46E54" w:rsidP="00042F1C">
      <w:pPr>
        <w:tabs>
          <w:tab w:val="left" w:pos="720"/>
          <w:tab w:val="left" w:pos="1440"/>
          <w:tab w:val="left" w:pos="2410"/>
          <w:tab w:val="left" w:pos="2977"/>
          <w:tab w:val="right" w:pos="8335"/>
          <w:tab w:val="right" w:pos="8505"/>
        </w:tabs>
        <w:ind w:left="-1134" w:right="-52"/>
        <w:jc w:val="both"/>
        <w:rPr>
          <w:rFonts w:ascii="Arial" w:hAnsi="Arial" w:cs="Arial"/>
          <w:szCs w:val="24"/>
        </w:rPr>
      </w:pPr>
    </w:p>
    <w:p w14:paraId="49C764B2" w14:textId="6D9172FF" w:rsidR="00355804" w:rsidRDefault="00F46E54" w:rsidP="00042F1C">
      <w:pPr>
        <w:ind w:left="-284" w:right="-52"/>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042F1C">
      <w:pPr>
        <w:tabs>
          <w:tab w:val="left" w:pos="720"/>
          <w:tab w:val="left" w:pos="1440"/>
          <w:tab w:val="left" w:pos="2410"/>
          <w:tab w:val="left" w:pos="2977"/>
          <w:tab w:val="right" w:pos="8335"/>
          <w:tab w:val="right" w:pos="8505"/>
        </w:tabs>
        <w:ind w:left="-567" w:right="-52"/>
        <w:jc w:val="both"/>
        <w:rPr>
          <w:rFonts w:ascii="Arial" w:hAnsi="Arial" w:cs="Arial"/>
          <w:szCs w:val="24"/>
        </w:rPr>
      </w:pPr>
    </w:p>
    <w:p w14:paraId="2BCCB7A6" w14:textId="77777777" w:rsidR="00F46E54" w:rsidRDefault="00F46E54" w:rsidP="00042F1C">
      <w:pPr>
        <w:tabs>
          <w:tab w:val="left" w:pos="720"/>
          <w:tab w:val="left" w:pos="1440"/>
          <w:tab w:val="left" w:pos="2410"/>
          <w:tab w:val="left" w:pos="2977"/>
          <w:tab w:val="right" w:pos="8335"/>
          <w:tab w:val="right" w:pos="8505"/>
        </w:tabs>
        <w:ind w:left="-567" w:right="-52"/>
        <w:jc w:val="both"/>
        <w:rPr>
          <w:rFonts w:ascii="Arial" w:hAnsi="Arial" w:cs="Arial"/>
          <w:szCs w:val="24"/>
        </w:rPr>
      </w:pPr>
    </w:p>
    <w:p w14:paraId="1BD6B113" w14:textId="0C384A8F" w:rsidR="00F46E54" w:rsidRPr="00164E62" w:rsidRDefault="00F46E54"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6" w:name="_Toc114654019"/>
      <w:r w:rsidRPr="00164E62">
        <w:rPr>
          <w:rFonts w:ascii="Arial" w:hAnsi="Arial" w:cs="Arial"/>
          <w:caps w:val="0"/>
          <w:color w:val="17365D" w:themeColor="text2" w:themeShade="BF"/>
          <w:szCs w:val="28"/>
          <w:u w:val="none"/>
        </w:rPr>
        <w:t>Petitions</w:t>
      </w:r>
      <w:bookmarkEnd w:id="6"/>
    </w:p>
    <w:p w14:paraId="7DFE3225" w14:textId="77777777" w:rsidR="00F46E54" w:rsidRDefault="00F46E54" w:rsidP="00042F1C">
      <w:pPr>
        <w:tabs>
          <w:tab w:val="left" w:pos="720"/>
          <w:tab w:val="left" w:pos="1440"/>
          <w:tab w:val="left" w:pos="2410"/>
          <w:tab w:val="left" w:pos="2977"/>
          <w:tab w:val="right" w:pos="8335"/>
          <w:tab w:val="right" w:pos="8505"/>
        </w:tabs>
        <w:ind w:left="-567" w:right="-52"/>
        <w:jc w:val="both"/>
        <w:rPr>
          <w:rFonts w:ascii="Arial" w:hAnsi="Arial" w:cs="Arial"/>
          <w:szCs w:val="24"/>
        </w:rPr>
      </w:pPr>
    </w:p>
    <w:p w14:paraId="084FA6E6" w14:textId="164BEC74" w:rsidR="00F46E54" w:rsidRDefault="00F46E54" w:rsidP="00042F1C">
      <w:pPr>
        <w:ind w:left="-284" w:right="-52"/>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042F1C">
      <w:pPr>
        <w:tabs>
          <w:tab w:val="left" w:pos="720"/>
          <w:tab w:val="left" w:pos="1440"/>
          <w:tab w:val="left" w:pos="2410"/>
          <w:tab w:val="left" w:pos="2977"/>
          <w:tab w:val="right" w:pos="8335"/>
          <w:tab w:val="right" w:pos="8505"/>
        </w:tabs>
        <w:ind w:left="-567" w:right="-52"/>
        <w:jc w:val="both"/>
        <w:rPr>
          <w:rFonts w:ascii="Arial" w:hAnsi="Arial" w:cs="Arial"/>
          <w:szCs w:val="24"/>
        </w:rPr>
      </w:pPr>
    </w:p>
    <w:p w14:paraId="66332CD0" w14:textId="77777777" w:rsidR="00F46E54" w:rsidRPr="00046B3A" w:rsidRDefault="00F46E54" w:rsidP="00042F1C">
      <w:pPr>
        <w:tabs>
          <w:tab w:val="left" w:pos="720"/>
          <w:tab w:val="left" w:pos="1440"/>
          <w:tab w:val="left" w:pos="2410"/>
          <w:tab w:val="left" w:pos="2977"/>
          <w:tab w:val="right" w:pos="8335"/>
          <w:tab w:val="right" w:pos="8505"/>
        </w:tabs>
        <w:ind w:left="-567" w:right="-52"/>
        <w:jc w:val="both"/>
        <w:rPr>
          <w:rFonts w:ascii="Arial" w:hAnsi="Arial" w:cs="Arial"/>
          <w:szCs w:val="24"/>
        </w:rPr>
      </w:pPr>
    </w:p>
    <w:p w14:paraId="49C764B3" w14:textId="77777777" w:rsidR="00D05D60" w:rsidRPr="00164E62" w:rsidRDefault="00562866"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7" w:name="_Toc114654020"/>
      <w:r w:rsidRPr="00164E62">
        <w:rPr>
          <w:rFonts w:ascii="Arial" w:hAnsi="Arial" w:cs="Arial"/>
          <w:caps w:val="0"/>
          <w:color w:val="17365D" w:themeColor="text2" w:themeShade="BF"/>
          <w:szCs w:val="28"/>
          <w:u w:val="none"/>
        </w:rPr>
        <w:t>Disclosures of Financial Interest</w:t>
      </w:r>
      <w:bookmarkEnd w:id="7"/>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042F1C">
      <w:pPr>
        <w:tabs>
          <w:tab w:val="left" w:pos="720"/>
          <w:tab w:val="left" w:pos="1440"/>
          <w:tab w:val="left" w:pos="2410"/>
          <w:tab w:val="left" w:pos="2977"/>
          <w:tab w:val="right" w:pos="8335"/>
          <w:tab w:val="right" w:pos="8505"/>
        </w:tabs>
        <w:ind w:left="-1134" w:right="-52"/>
        <w:jc w:val="both"/>
        <w:rPr>
          <w:rFonts w:ascii="Arial" w:hAnsi="Arial" w:cs="Arial"/>
          <w:b/>
          <w:szCs w:val="24"/>
        </w:rPr>
      </w:pPr>
    </w:p>
    <w:p w14:paraId="49C764B5" w14:textId="715DB736" w:rsidR="00D05D60" w:rsidRPr="00046B3A" w:rsidRDefault="00D05D60" w:rsidP="00042F1C">
      <w:pPr>
        <w:ind w:left="-284" w:right="-52"/>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remind</w:t>
      </w:r>
      <w:r w:rsidR="00D35E59">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042F1C">
      <w:pPr>
        <w:ind w:left="-284" w:right="-52"/>
        <w:jc w:val="both"/>
        <w:rPr>
          <w:rFonts w:ascii="Arial" w:hAnsi="Arial" w:cs="Arial"/>
          <w:szCs w:val="24"/>
        </w:rPr>
      </w:pPr>
    </w:p>
    <w:p w14:paraId="77DAAB81" w14:textId="345E8447" w:rsidR="00D35E59" w:rsidRDefault="00D35E59" w:rsidP="00042F1C">
      <w:pPr>
        <w:numPr>
          <w:ilvl w:val="12"/>
          <w:numId w:val="0"/>
        </w:numPr>
        <w:tabs>
          <w:tab w:val="left" w:pos="1440"/>
          <w:tab w:val="left" w:pos="2410"/>
          <w:tab w:val="left" w:pos="2977"/>
          <w:tab w:val="right" w:pos="8335"/>
          <w:tab w:val="right" w:pos="8505"/>
        </w:tabs>
        <w:ind w:left="-284" w:right="-52"/>
        <w:jc w:val="both"/>
        <w:rPr>
          <w:rFonts w:ascii="Arial" w:hAnsi="Arial" w:cs="Arial"/>
          <w:szCs w:val="24"/>
        </w:rPr>
      </w:pPr>
      <w:r w:rsidRPr="00147AEA">
        <w:rPr>
          <w:rFonts w:ascii="Arial" w:hAnsi="Arial" w:cs="Arial"/>
          <w:szCs w:val="24"/>
        </w:rPr>
        <w:t>There were no disclosures of financial interest.</w:t>
      </w:r>
    </w:p>
    <w:p w14:paraId="29055AA1" w14:textId="77777777" w:rsidR="00934FCE" w:rsidRDefault="00934FCE" w:rsidP="00042F1C">
      <w:pPr>
        <w:numPr>
          <w:ilvl w:val="12"/>
          <w:numId w:val="0"/>
        </w:numPr>
        <w:tabs>
          <w:tab w:val="left" w:pos="1440"/>
          <w:tab w:val="left" w:pos="2410"/>
          <w:tab w:val="left" w:pos="2977"/>
          <w:tab w:val="right" w:pos="8335"/>
          <w:tab w:val="right" w:pos="8505"/>
        </w:tabs>
        <w:ind w:left="-284" w:right="-52"/>
        <w:jc w:val="both"/>
        <w:rPr>
          <w:rFonts w:ascii="Arial" w:hAnsi="Arial" w:cs="Arial"/>
          <w:szCs w:val="24"/>
        </w:rPr>
      </w:pPr>
    </w:p>
    <w:p w14:paraId="4A85FE77" w14:textId="30E8D7DF" w:rsidR="009346C2" w:rsidRDefault="009346C2" w:rsidP="00042F1C">
      <w:pPr>
        <w:ind w:left="-284" w:right="-52"/>
        <w:jc w:val="both"/>
        <w:rPr>
          <w:rFonts w:ascii="Arial" w:hAnsi="Arial" w:cs="Arial"/>
          <w:szCs w:val="24"/>
        </w:rPr>
      </w:pPr>
    </w:p>
    <w:p w14:paraId="49C764BC" w14:textId="77777777" w:rsidR="00683A50" w:rsidRPr="00164E62" w:rsidRDefault="00562866"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8" w:name="_Toc114654021"/>
      <w:r w:rsidRPr="00164E62">
        <w:rPr>
          <w:rFonts w:ascii="Arial" w:hAnsi="Arial" w:cs="Arial"/>
          <w:caps w:val="0"/>
          <w:color w:val="17365D" w:themeColor="text2" w:themeShade="BF"/>
          <w:szCs w:val="28"/>
          <w:u w:val="none"/>
        </w:rPr>
        <w:t>Disclosures of Interests Affecting Impartiality</w:t>
      </w:r>
      <w:bookmarkEnd w:id="8"/>
    </w:p>
    <w:p w14:paraId="49C764BD" w14:textId="77777777" w:rsidR="00D05D60" w:rsidRPr="00046B3A" w:rsidRDefault="00D05D60" w:rsidP="00042F1C">
      <w:pPr>
        <w:pStyle w:val="BodyTextIndent"/>
        <w:ind w:left="-1134" w:right="-52"/>
        <w:rPr>
          <w:rFonts w:ascii="Arial" w:hAnsi="Arial" w:cs="Arial"/>
          <w:szCs w:val="24"/>
        </w:rPr>
      </w:pPr>
    </w:p>
    <w:p w14:paraId="18F930D4" w14:textId="33039E11" w:rsidR="003757D2" w:rsidRPr="00046B3A" w:rsidRDefault="003757D2" w:rsidP="00042F1C">
      <w:pPr>
        <w:ind w:left="-284" w:right="-52"/>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remind</w:t>
      </w:r>
      <w:r w:rsidR="00D35E59">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042F1C">
      <w:pPr>
        <w:ind w:left="-284" w:right="-52"/>
        <w:jc w:val="both"/>
        <w:rPr>
          <w:rFonts w:ascii="Arial" w:hAnsi="Arial" w:cs="Arial"/>
          <w:szCs w:val="24"/>
        </w:rPr>
      </w:pPr>
    </w:p>
    <w:p w14:paraId="0A64C3CB" w14:textId="77777777" w:rsidR="00934FCE" w:rsidRDefault="00934FCE" w:rsidP="00042F1C">
      <w:pPr>
        <w:ind w:right="-52"/>
        <w:rPr>
          <w:rFonts w:ascii="Arial" w:hAnsi="Arial" w:cs="Arial"/>
          <w:b/>
          <w:color w:val="244061" w:themeColor="accent1" w:themeShade="80"/>
          <w:szCs w:val="24"/>
        </w:rPr>
      </w:pPr>
      <w:r>
        <w:rPr>
          <w:rFonts w:ascii="Arial" w:hAnsi="Arial" w:cs="Arial"/>
          <w:b/>
          <w:color w:val="244061" w:themeColor="accent1" w:themeShade="80"/>
          <w:szCs w:val="24"/>
        </w:rPr>
        <w:br w:type="page"/>
      </w:r>
    </w:p>
    <w:p w14:paraId="2AEE5A8B" w14:textId="77777777" w:rsidR="003F0E8D" w:rsidRPr="003F0E8D" w:rsidRDefault="003F0E8D" w:rsidP="003F0E8D">
      <w:pPr>
        <w:pStyle w:val="ListParagraph"/>
        <w:keepNext/>
        <w:numPr>
          <w:ilvl w:val="0"/>
          <w:numId w:val="95"/>
        </w:numPr>
        <w:tabs>
          <w:tab w:val="left" w:pos="-284"/>
          <w:tab w:val="right" w:pos="8335"/>
          <w:tab w:val="right" w:pos="8505"/>
        </w:tabs>
        <w:ind w:right="-52"/>
        <w:contextualSpacing w:val="0"/>
        <w:jc w:val="both"/>
        <w:outlineLvl w:val="1"/>
        <w:rPr>
          <w:rFonts w:ascii="Arial" w:hAnsi="Arial" w:cs="Arial"/>
          <w:b/>
          <w:vanish/>
          <w:color w:val="244061" w:themeColor="accent1" w:themeShade="80"/>
          <w:szCs w:val="24"/>
        </w:rPr>
      </w:pPr>
      <w:bookmarkStart w:id="9" w:name="_Toc114654022"/>
      <w:bookmarkEnd w:id="9"/>
    </w:p>
    <w:p w14:paraId="4795CDE0" w14:textId="77777777" w:rsidR="003F0E8D" w:rsidRPr="003F0E8D" w:rsidRDefault="003F0E8D" w:rsidP="003F0E8D">
      <w:pPr>
        <w:pStyle w:val="ListParagraph"/>
        <w:keepNext/>
        <w:numPr>
          <w:ilvl w:val="0"/>
          <w:numId w:val="95"/>
        </w:numPr>
        <w:tabs>
          <w:tab w:val="left" w:pos="-284"/>
          <w:tab w:val="right" w:pos="8335"/>
          <w:tab w:val="right" w:pos="8505"/>
        </w:tabs>
        <w:ind w:right="-52"/>
        <w:contextualSpacing w:val="0"/>
        <w:jc w:val="both"/>
        <w:outlineLvl w:val="1"/>
        <w:rPr>
          <w:rFonts w:ascii="Arial" w:hAnsi="Arial" w:cs="Arial"/>
          <w:b/>
          <w:vanish/>
          <w:color w:val="244061" w:themeColor="accent1" w:themeShade="80"/>
          <w:szCs w:val="24"/>
        </w:rPr>
      </w:pPr>
      <w:bookmarkStart w:id="10" w:name="_Toc114654023"/>
      <w:bookmarkEnd w:id="10"/>
    </w:p>
    <w:p w14:paraId="1D2FD626" w14:textId="77777777" w:rsidR="003F0E8D" w:rsidRPr="003F0E8D" w:rsidRDefault="003F0E8D" w:rsidP="003F0E8D">
      <w:pPr>
        <w:pStyle w:val="ListParagraph"/>
        <w:keepNext/>
        <w:numPr>
          <w:ilvl w:val="0"/>
          <w:numId w:val="95"/>
        </w:numPr>
        <w:tabs>
          <w:tab w:val="left" w:pos="-284"/>
          <w:tab w:val="right" w:pos="8335"/>
          <w:tab w:val="right" w:pos="8505"/>
        </w:tabs>
        <w:ind w:right="-52"/>
        <w:contextualSpacing w:val="0"/>
        <w:jc w:val="both"/>
        <w:outlineLvl w:val="1"/>
        <w:rPr>
          <w:rFonts w:ascii="Arial" w:hAnsi="Arial" w:cs="Arial"/>
          <w:b/>
          <w:vanish/>
          <w:color w:val="244061" w:themeColor="accent1" w:themeShade="80"/>
          <w:szCs w:val="24"/>
        </w:rPr>
      </w:pPr>
      <w:bookmarkStart w:id="11" w:name="_Toc114654024"/>
      <w:bookmarkEnd w:id="11"/>
    </w:p>
    <w:p w14:paraId="41F363C3" w14:textId="5907D980" w:rsidR="00D35E59" w:rsidRPr="003F0E8D" w:rsidRDefault="00D35E59" w:rsidP="003F0E8D">
      <w:pPr>
        <w:keepNext/>
        <w:numPr>
          <w:ilvl w:val="1"/>
          <w:numId w:val="95"/>
        </w:numPr>
        <w:tabs>
          <w:tab w:val="left" w:pos="-284"/>
          <w:tab w:val="right" w:pos="8335"/>
          <w:tab w:val="right" w:pos="8505"/>
        </w:tabs>
        <w:ind w:left="-284" w:right="-52" w:hanging="850"/>
        <w:jc w:val="both"/>
        <w:outlineLvl w:val="1"/>
        <w:rPr>
          <w:rFonts w:ascii="Arial" w:hAnsi="Arial" w:cs="Arial"/>
          <w:b/>
          <w:color w:val="244061" w:themeColor="accent1" w:themeShade="80"/>
          <w:sz w:val="28"/>
          <w:szCs w:val="28"/>
        </w:rPr>
      </w:pPr>
      <w:bookmarkStart w:id="12" w:name="_Toc114654025"/>
      <w:r w:rsidRPr="003F0E8D">
        <w:rPr>
          <w:rFonts w:ascii="Arial" w:hAnsi="Arial" w:cs="Arial"/>
          <w:b/>
          <w:color w:val="244061" w:themeColor="accent1" w:themeShade="80"/>
          <w:sz w:val="28"/>
          <w:szCs w:val="28"/>
        </w:rPr>
        <w:t xml:space="preserve">Councillor Smyth – </w:t>
      </w:r>
      <w:r w:rsidR="00F55C02" w:rsidRPr="003F0E8D">
        <w:rPr>
          <w:rFonts w:ascii="Arial" w:hAnsi="Arial" w:cs="Arial"/>
          <w:b/>
          <w:color w:val="244061" w:themeColor="accent1" w:themeShade="80"/>
          <w:sz w:val="28"/>
          <w:szCs w:val="28"/>
        </w:rPr>
        <w:t>18.2 - CSD06.09.22 CRSFF Application Nedlands Yacht Club Sail Training Centre Redevelopment</w:t>
      </w:r>
      <w:bookmarkEnd w:id="12"/>
    </w:p>
    <w:p w14:paraId="314710E0" w14:textId="77777777" w:rsidR="00D35E59" w:rsidRPr="00147AEA" w:rsidRDefault="00D35E59" w:rsidP="00042F1C">
      <w:pPr>
        <w:tabs>
          <w:tab w:val="left" w:pos="-284"/>
        </w:tabs>
        <w:ind w:left="-284" w:right="-52"/>
      </w:pPr>
    </w:p>
    <w:p w14:paraId="0E5F1D79" w14:textId="39692ECA" w:rsidR="00D35E59" w:rsidRPr="00147AEA" w:rsidRDefault="00D35E59" w:rsidP="00042F1C">
      <w:pPr>
        <w:numPr>
          <w:ilvl w:val="12"/>
          <w:numId w:val="0"/>
        </w:numPr>
        <w:tabs>
          <w:tab w:val="left" w:pos="-284"/>
          <w:tab w:val="left" w:pos="720"/>
          <w:tab w:val="left" w:pos="1440"/>
          <w:tab w:val="left" w:pos="2410"/>
          <w:tab w:val="left" w:pos="2977"/>
          <w:tab w:val="right" w:pos="8335"/>
          <w:tab w:val="right" w:pos="8505"/>
        </w:tabs>
        <w:ind w:left="-284" w:right="-52"/>
        <w:jc w:val="both"/>
        <w:rPr>
          <w:rFonts w:ascii="Arial" w:hAnsi="Arial" w:cs="Arial"/>
          <w:szCs w:val="24"/>
        </w:rPr>
      </w:pPr>
      <w:r w:rsidRPr="00147AEA">
        <w:rPr>
          <w:rFonts w:ascii="Arial" w:hAnsi="Arial" w:cs="Arial"/>
          <w:szCs w:val="24"/>
        </w:rPr>
        <w:t xml:space="preserve">Councillor </w:t>
      </w:r>
      <w:r w:rsidR="00326E2F">
        <w:rPr>
          <w:rFonts w:ascii="Arial" w:hAnsi="Arial" w:cs="Arial"/>
          <w:szCs w:val="24"/>
        </w:rPr>
        <w:t>Smyth</w:t>
      </w:r>
      <w:r w:rsidRPr="00147AEA">
        <w:rPr>
          <w:rFonts w:ascii="Arial" w:hAnsi="Arial" w:cs="Arial"/>
          <w:szCs w:val="24"/>
        </w:rPr>
        <w:t xml:space="preserve"> disclosed an impartiality interest in Item </w:t>
      </w:r>
      <w:r w:rsidR="00F55C02" w:rsidRPr="00F55C02">
        <w:rPr>
          <w:rFonts w:ascii="Arial" w:hAnsi="Arial" w:cs="Arial"/>
          <w:szCs w:val="24"/>
        </w:rPr>
        <w:t>18.2 - CSD06.09.22 CRSFF Application Nedlands Yacht Club Sail Training Centre Redevelopment</w:t>
      </w:r>
      <w:r w:rsidRPr="00147AEA">
        <w:rPr>
          <w:rFonts w:ascii="Arial" w:hAnsi="Arial" w:cs="Arial"/>
          <w:szCs w:val="24"/>
        </w:rPr>
        <w:t xml:space="preserve">.  Councillor </w:t>
      </w:r>
      <w:r w:rsidR="00326E2F">
        <w:rPr>
          <w:rFonts w:ascii="Arial" w:hAnsi="Arial" w:cs="Arial"/>
          <w:szCs w:val="24"/>
        </w:rPr>
        <w:t>Smyth</w:t>
      </w:r>
      <w:r w:rsidRPr="00147AEA">
        <w:rPr>
          <w:rFonts w:ascii="Arial" w:hAnsi="Arial" w:cs="Arial"/>
          <w:szCs w:val="24"/>
        </w:rPr>
        <w:t xml:space="preserve"> disclosed that </w:t>
      </w:r>
      <w:r>
        <w:rPr>
          <w:rFonts w:ascii="Arial" w:hAnsi="Arial" w:cs="Arial"/>
          <w:szCs w:val="24"/>
        </w:rPr>
        <w:t>her husband is a member of the club</w:t>
      </w:r>
      <w:r w:rsidRPr="00147AEA">
        <w:rPr>
          <w:rFonts w:ascii="Arial" w:hAnsi="Arial" w:cs="Arial"/>
          <w:szCs w:val="24"/>
        </w:rPr>
        <w:t xml:space="preserve">, and as a consequence, there may be a perception that her impartiality on the matter may be affected. Councillor </w:t>
      </w:r>
      <w:r w:rsidR="00326E2F">
        <w:rPr>
          <w:rFonts w:ascii="Arial" w:hAnsi="Arial" w:cs="Arial"/>
          <w:szCs w:val="24"/>
        </w:rPr>
        <w:t>Smyth</w:t>
      </w:r>
      <w:r w:rsidRPr="00147AEA">
        <w:rPr>
          <w:rFonts w:ascii="Arial" w:hAnsi="Arial" w:cs="Arial"/>
          <w:szCs w:val="24"/>
        </w:rPr>
        <w:t xml:space="preserve"> declared that she would consider this matter on its merits and vote accordingly.</w:t>
      </w:r>
    </w:p>
    <w:p w14:paraId="7FC8183B" w14:textId="5AB1EE9F" w:rsidR="00D35E59" w:rsidRDefault="00D35E59" w:rsidP="00042F1C">
      <w:pPr>
        <w:pStyle w:val="BodyTextIndent"/>
        <w:ind w:left="-1134" w:right="-52"/>
        <w:rPr>
          <w:rFonts w:ascii="Arial" w:hAnsi="Arial" w:cs="Arial"/>
          <w:sz w:val="22"/>
          <w:szCs w:val="24"/>
        </w:rPr>
      </w:pPr>
    </w:p>
    <w:p w14:paraId="771C1DC1" w14:textId="0CAE66B5" w:rsidR="00D35E59" w:rsidRDefault="00D35E59" w:rsidP="00042F1C">
      <w:pPr>
        <w:pStyle w:val="BodyTextIndent"/>
        <w:ind w:left="-1134" w:right="-52"/>
        <w:rPr>
          <w:rFonts w:ascii="Arial" w:hAnsi="Arial" w:cs="Arial"/>
          <w:sz w:val="22"/>
          <w:szCs w:val="24"/>
        </w:rPr>
      </w:pPr>
    </w:p>
    <w:p w14:paraId="27D7D34C" w14:textId="06D570F5" w:rsidR="00D35E59" w:rsidRPr="003F0E8D" w:rsidRDefault="00830A4E" w:rsidP="003F0E8D">
      <w:pPr>
        <w:keepNext/>
        <w:numPr>
          <w:ilvl w:val="1"/>
          <w:numId w:val="95"/>
        </w:numPr>
        <w:tabs>
          <w:tab w:val="left" w:pos="-284"/>
          <w:tab w:val="right" w:pos="8335"/>
          <w:tab w:val="right" w:pos="8505"/>
        </w:tabs>
        <w:ind w:left="-284" w:right="-52" w:hanging="850"/>
        <w:jc w:val="both"/>
        <w:outlineLvl w:val="1"/>
        <w:rPr>
          <w:rFonts w:ascii="Arial" w:hAnsi="Arial" w:cs="Arial"/>
          <w:b/>
          <w:color w:val="244061" w:themeColor="accent1" w:themeShade="80"/>
          <w:sz w:val="28"/>
          <w:szCs w:val="28"/>
        </w:rPr>
      </w:pPr>
      <w:bookmarkStart w:id="13" w:name="_Toc114654026"/>
      <w:r w:rsidRPr="003F0E8D">
        <w:rPr>
          <w:rFonts w:ascii="Arial" w:hAnsi="Arial" w:cs="Arial"/>
          <w:b/>
          <w:color w:val="244061" w:themeColor="accent1" w:themeShade="80"/>
          <w:sz w:val="28"/>
          <w:szCs w:val="28"/>
        </w:rPr>
        <w:t>Mayor</w:t>
      </w:r>
      <w:r w:rsidR="00CB6EB9" w:rsidRPr="003F0E8D">
        <w:rPr>
          <w:rFonts w:ascii="Arial" w:hAnsi="Arial" w:cs="Arial"/>
          <w:b/>
          <w:color w:val="244061" w:themeColor="accent1" w:themeShade="80"/>
          <w:sz w:val="28"/>
          <w:szCs w:val="28"/>
        </w:rPr>
        <w:t xml:space="preserve"> Argyle</w:t>
      </w:r>
      <w:r w:rsidR="00D35E59" w:rsidRPr="003F0E8D">
        <w:rPr>
          <w:rFonts w:ascii="Arial" w:hAnsi="Arial" w:cs="Arial"/>
          <w:b/>
          <w:color w:val="244061" w:themeColor="accent1" w:themeShade="80"/>
          <w:sz w:val="28"/>
          <w:szCs w:val="28"/>
        </w:rPr>
        <w:t xml:space="preserve"> – </w:t>
      </w:r>
      <w:r w:rsidR="00CB6EB9" w:rsidRPr="003F0E8D">
        <w:rPr>
          <w:rFonts w:ascii="Arial" w:hAnsi="Arial" w:cs="Arial"/>
          <w:b/>
          <w:color w:val="244061" w:themeColor="accent1" w:themeShade="80"/>
          <w:sz w:val="28"/>
          <w:szCs w:val="28"/>
        </w:rPr>
        <w:t xml:space="preserve">18.2 </w:t>
      </w:r>
      <w:r w:rsidR="00D35E59" w:rsidRPr="003F0E8D">
        <w:rPr>
          <w:rFonts w:ascii="Arial" w:hAnsi="Arial" w:cs="Arial"/>
          <w:b/>
          <w:color w:val="244061" w:themeColor="accent1" w:themeShade="80"/>
          <w:sz w:val="28"/>
          <w:szCs w:val="28"/>
        </w:rPr>
        <w:t xml:space="preserve">- </w:t>
      </w:r>
      <w:r w:rsidR="00CB6EB9" w:rsidRPr="003F0E8D">
        <w:rPr>
          <w:rFonts w:ascii="Arial" w:hAnsi="Arial" w:cs="Arial"/>
          <w:b/>
          <w:color w:val="244061" w:themeColor="accent1" w:themeShade="80"/>
          <w:sz w:val="28"/>
          <w:szCs w:val="28"/>
        </w:rPr>
        <w:t>CSD06.09.22 CRSFF Application Nedlands Yacht Club Sail Training Centre Redevelopment</w:t>
      </w:r>
      <w:bookmarkEnd w:id="13"/>
    </w:p>
    <w:p w14:paraId="1DD1DE75" w14:textId="77777777" w:rsidR="00D35E59" w:rsidRPr="00147AEA" w:rsidRDefault="00D35E59" w:rsidP="00042F1C">
      <w:pPr>
        <w:tabs>
          <w:tab w:val="left" w:pos="-284"/>
        </w:tabs>
        <w:ind w:left="-284" w:right="-52"/>
      </w:pPr>
    </w:p>
    <w:p w14:paraId="174FEBCC" w14:textId="7430266C" w:rsidR="00D35E59" w:rsidRPr="00147AEA" w:rsidRDefault="00CB6EB9" w:rsidP="00042F1C">
      <w:pPr>
        <w:numPr>
          <w:ilvl w:val="12"/>
          <w:numId w:val="0"/>
        </w:numPr>
        <w:tabs>
          <w:tab w:val="left" w:pos="-284"/>
          <w:tab w:val="left" w:pos="720"/>
          <w:tab w:val="left" w:pos="1440"/>
          <w:tab w:val="left" w:pos="2410"/>
          <w:tab w:val="left" w:pos="2977"/>
          <w:tab w:val="right" w:pos="8335"/>
          <w:tab w:val="right" w:pos="8505"/>
        </w:tabs>
        <w:ind w:left="-284" w:right="-52"/>
        <w:jc w:val="both"/>
        <w:rPr>
          <w:rFonts w:ascii="Arial" w:hAnsi="Arial" w:cs="Arial"/>
          <w:szCs w:val="24"/>
        </w:rPr>
      </w:pPr>
      <w:r>
        <w:rPr>
          <w:rFonts w:ascii="Arial" w:hAnsi="Arial" w:cs="Arial"/>
          <w:szCs w:val="24"/>
        </w:rPr>
        <w:t>Mayor Argyle</w:t>
      </w:r>
      <w:r w:rsidR="00D35E59" w:rsidRPr="00147AEA">
        <w:rPr>
          <w:rFonts w:ascii="Arial" w:hAnsi="Arial" w:cs="Arial"/>
          <w:szCs w:val="24"/>
        </w:rPr>
        <w:t xml:space="preserve"> disclosed an impartiality interest in Item </w:t>
      </w:r>
      <w:r>
        <w:rPr>
          <w:rFonts w:ascii="Arial" w:hAnsi="Arial" w:cs="Arial"/>
          <w:szCs w:val="24"/>
        </w:rPr>
        <w:t xml:space="preserve">18.2 </w:t>
      </w:r>
      <w:r w:rsidR="00D35E59" w:rsidRPr="00147AEA">
        <w:rPr>
          <w:rFonts w:ascii="Arial" w:hAnsi="Arial" w:cs="Arial"/>
          <w:szCs w:val="24"/>
        </w:rPr>
        <w:t xml:space="preserve">- </w:t>
      </w:r>
      <w:r w:rsidRPr="00CB6EB9">
        <w:rPr>
          <w:rFonts w:ascii="Arial" w:hAnsi="Arial" w:cs="Arial"/>
          <w:szCs w:val="24"/>
        </w:rPr>
        <w:t>CSD06.09.22 CRSFF Application Nedlands Yacht Club Sail Training Centre Redevelopment</w:t>
      </w:r>
      <w:r w:rsidR="00D35E59" w:rsidRPr="00147AEA">
        <w:rPr>
          <w:rFonts w:ascii="Arial" w:hAnsi="Arial" w:cs="Arial"/>
          <w:szCs w:val="24"/>
        </w:rPr>
        <w:t xml:space="preserve">.  </w:t>
      </w:r>
      <w:r>
        <w:rPr>
          <w:rFonts w:ascii="Arial" w:hAnsi="Arial" w:cs="Arial"/>
          <w:szCs w:val="24"/>
        </w:rPr>
        <w:t>Mayor Argyle</w:t>
      </w:r>
      <w:r w:rsidR="00D35E59" w:rsidRPr="00147AEA">
        <w:rPr>
          <w:rFonts w:ascii="Arial" w:hAnsi="Arial" w:cs="Arial"/>
          <w:szCs w:val="24"/>
        </w:rPr>
        <w:t xml:space="preserve"> disclosed that </w:t>
      </w:r>
      <w:r w:rsidR="00830A4E">
        <w:rPr>
          <w:rFonts w:ascii="Arial" w:hAnsi="Arial" w:cs="Arial"/>
          <w:szCs w:val="24"/>
        </w:rPr>
        <w:t>daughter is a member</w:t>
      </w:r>
      <w:r w:rsidR="00D35E59" w:rsidRPr="00147AEA">
        <w:rPr>
          <w:rFonts w:ascii="Arial" w:hAnsi="Arial" w:cs="Arial"/>
          <w:szCs w:val="24"/>
        </w:rPr>
        <w:t xml:space="preserve">, and as a consequence, there may be a perception that her impartiality on the matter may be affected. </w:t>
      </w:r>
      <w:r>
        <w:rPr>
          <w:rFonts w:ascii="Arial" w:hAnsi="Arial" w:cs="Arial"/>
          <w:szCs w:val="24"/>
        </w:rPr>
        <w:t>Mayor Argyle</w:t>
      </w:r>
      <w:r w:rsidR="00D35E59" w:rsidRPr="00147AEA">
        <w:rPr>
          <w:rFonts w:ascii="Arial" w:hAnsi="Arial" w:cs="Arial"/>
          <w:szCs w:val="24"/>
        </w:rPr>
        <w:t xml:space="preserve"> declared that she would consider this matter on its merits and vote accordingly.</w:t>
      </w:r>
    </w:p>
    <w:p w14:paraId="7015BAE9" w14:textId="77777777" w:rsidR="00D35E59" w:rsidRPr="00147AEA" w:rsidRDefault="00D35E59" w:rsidP="00042F1C">
      <w:pPr>
        <w:tabs>
          <w:tab w:val="left" w:pos="-284"/>
        </w:tabs>
        <w:ind w:left="-284" w:right="-52"/>
        <w:rPr>
          <w:rFonts w:ascii="Arial" w:hAnsi="Arial" w:cs="Arial"/>
          <w:szCs w:val="24"/>
        </w:rPr>
      </w:pPr>
    </w:p>
    <w:p w14:paraId="0CB079A1" w14:textId="77777777" w:rsidR="00D35E59" w:rsidRPr="00147AEA" w:rsidRDefault="00D35E59" w:rsidP="00042F1C">
      <w:pPr>
        <w:tabs>
          <w:tab w:val="left" w:pos="-284"/>
        </w:tabs>
        <w:ind w:left="-284" w:right="-52"/>
        <w:rPr>
          <w:rFonts w:ascii="Arial" w:hAnsi="Arial" w:cs="Arial"/>
          <w:szCs w:val="24"/>
        </w:rPr>
      </w:pPr>
    </w:p>
    <w:p w14:paraId="0A1F1409" w14:textId="00A77F4A" w:rsidR="00D35E59" w:rsidRPr="003F0E8D" w:rsidRDefault="00D35E59" w:rsidP="003F0E8D">
      <w:pPr>
        <w:keepNext/>
        <w:numPr>
          <w:ilvl w:val="1"/>
          <w:numId w:val="95"/>
        </w:numPr>
        <w:tabs>
          <w:tab w:val="left" w:pos="-284"/>
          <w:tab w:val="right" w:pos="8335"/>
          <w:tab w:val="right" w:pos="8505"/>
        </w:tabs>
        <w:ind w:left="-284" w:right="-52" w:hanging="850"/>
        <w:jc w:val="both"/>
        <w:outlineLvl w:val="1"/>
        <w:rPr>
          <w:rFonts w:ascii="Arial" w:hAnsi="Arial" w:cs="Arial"/>
          <w:b/>
          <w:color w:val="244061" w:themeColor="accent1" w:themeShade="80"/>
          <w:sz w:val="28"/>
          <w:szCs w:val="28"/>
        </w:rPr>
      </w:pPr>
      <w:bookmarkStart w:id="14" w:name="_Toc114654027"/>
      <w:r w:rsidRPr="003F0E8D">
        <w:rPr>
          <w:rFonts w:ascii="Arial" w:hAnsi="Arial" w:cs="Arial"/>
          <w:b/>
          <w:color w:val="244061" w:themeColor="accent1" w:themeShade="80"/>
          <w:sz w:val="28"/>
          <w:szCs w:val="28"/>
        </w:rPr>
        <w:t xml:space="preserve">Councillor McManus – </w:t>
      </w:r>
      <w:r w:rsidR="00B516F2" w:rsidRPr="003F0E8D">
        <w:rPr>
          <w:rFonts w:ascii="Arial" w:hAnsi="Arial" w:cs="Arial"/>
          <w:b/>
          <w:color w:val="244061" w:themeColor="accent1" w:themeShade="80"/>
          <w:sz w:val="28"/>
          <w:szCs w:val="28"/>
        </w:rPr>
        <w:t>18.1</w:t>
      </w:r>
      <w:r w:rsidR="00326E2F" w:rsidRPr="003F0E8D">
        <w:rPr>
          <w:rFonts w:ascii="Arial" w:hAnsi="Arial" w:cs="Arial"/>
          <w:b/>
          <w:color w:val="244061" w:themeColor="accent1" w:themeShade="80"/>
          <w:sz w:val="28"/>
          <w:szCs w:val="28"/>
        </w:rPr>
        <w:t xml:space="preserve"> – CSD05.09.22 Cricket Turf Wicket Maintenance Agreements</w:t>
      </w:r>
      <w:bookmarkEnd w:id="14"/>
      <w:r w:rsidR="00326E2F" w:rsidRPr="003F0E8D">
        <w:rPr>
          <w:rFonts w:ascii="Arial" w:hAnsi="Arial" w:cs="Arial"/>
          <w:b/>
          <w:color w:val="244061" w:themeColor="accent1" w:themeShade="80"/>
          <w:sz w:val="28"/>
          <w:szCs w:val="28"/>
        </w:rPr>
        <w:t xml:space="preserve"> </w:t>
      </w:r>
    </w:p>
    <w:p w14:paraId="655062A7" w14:textId="77777777" w:rsidR="00D35E59" w:rsidRPr="00147AEA" w:rsidRDefault="00D35E59" w:rsidP="00042F1C">
      <w:pPr>
        <w:tabs>
          <w:tab w:val="left" w:pos="-284"/>
        </w:tabs>
        <w:ind w:left="-284" w:right="-52"/>
      </w:pPr>
    </w:p>
    <w:p w14:paraId="57E58226" w14:textId="171AD778" w:rsidR="00D35E59" w:rsidRPr="00147AEA" w:rsidRDefault="00326E2F" w:rsidP="00042F1C">
      <w:pPr>
        <w:numPr>
          <w:ilvl w:val="12"/>
          <w:numId w:val="0"/>
        </w:numPr>
        <w:tabs>
          <w:tab w:val="left" w:pos="-284"/>
          <w:tab w:val="left" w:pos="720"/>
          <w:tab w:val="left" w:pos="1440"/>
          <w:tab w:val="left" w:pos="2410"/>
          <w:tab w:val="left" w:pos="2977"/>
          <w:tab w:val="right" w:pos="8335"/>
          <w:tab w:val="right" w:pos="8505"/>
        </w:tabs>
        <w:ind w:left="-284" w:right="-52"/>
        <w:jc w:val="both"/>
        <w:rPr>
          <w:rFonts w:ascii="Arial" w:hAnsi="Arial" w:cs="Arial"/>
          <w:szCs w:val="24"/>
        </w:rPr>
      </w:pPr>
      <w:r w:rsidRPr="00326E2F">
        <w:rPr>
          <w:rFonts w:ascii="Arial" w:hAnsi="Arial" w:cs="Arial"/>
          <w:szCs w:val="24"/>
        </w:rPr>
        <w:t xml:space="preserve">CSD05.09.22 Cricket Turf Wicket Maintenance Agreements </w:t>
      </w:r>
      <w:r w:rsidR="00D35E59" w:rsidRPr="00147AEA">
        <w:rPr>
          <w:rFonts w:ascii="Arial" w:hAnsi="Arial" w:cs="Arial"/>
          <w:szCs w:val="24"/>
        </w:rPr>
        <w:t xml:space="preserve">Councillor </w:t>
      </w:r>
      <w:r>
        <w:rPr>
          <w:rFonts w:ascii="Arial" w:hAnsi="Arial" w:cs="Arial"/>
          <w:szCs w:val="24"/>
        </w:rPr>
        <w:t>McManus</w:t>
      </w:r>
      <w:r w:rsidR="00D35E59" w:rsidRPr="00147AEA">
        <w:rPr>
          <w:rFonts w:ascii="Arial" w:hAnsi="Arial" w:cs="Arial"/>
          <w:szCs w:val="24"/>
        </w:rPr>
        <w:t xml:space="preserve"> disclosed that </w:t>
      </w:r>
      <w:r w:rsidR="00D35E59">
        <w:rPr>
          <w:rFonts w:ascii="Arial" w:hAnsi="Arial" w:cs="Arial"/>
          <w:szCs w:val="24"/>
        </w:rPr>
        <w:t xml:space="preserve">life member and </w:t>
      </w:r>
      <w:r w:rsidR="00830A4E">
        <w:rPr>
          <w:rFonts w:ascii="Arial" w:hAnsi="Arial" w:cs="Arial"/>
          <w:szCs w:val="24"/>
        </w:rPr>
        <w:t>committee member Nedlands Cricket Club</w:t>
      </w:r>
      <w:r w:rsidR="00D35E59" w:rsidRPr="00147AEA">
        <w:rPr>
          <w:rFonts w:ascii="Arial" w:hAnsi="Arial" w:cs="Arial"/>
          <w:szCs w:val="24"/>
        </w:rPr>
        <w:t xml:space="preserve">, and as a consequence, there may be a perception that his impartiality on the matter may be affected. Councillor </w:t>
      </w:r>
      <w:r>
        <w:rPr>
          <w:rFonts w:ascii="Arial" w:hAnsi="Arial" w:cs="Arial"/>
          <w:szCs w:val="24"/>
        </w:rPr>
        <w:t>McManus</w:t>
      </w:r>
      <w:r w:rsidR="00D35E59" w:rsidRPr="00147AEA">
        <w:rPr>
          <w:rFonts w:ascii="Arial" w:hAnsi="Arial" w:cs="Arial"/>
          <w:szCs w:val="24"/>
        </w:rPr>
        <w:t xml:space="preserve"> declared that he would consider this matter on its merits and vote accordingly.</w:t>
      </w:r>
    </w:p>
    <w:p w14:paraId="6674EF09" w14:textId="2230090C" w:rsidR="00D35E59" w:rsidRPr="00046B3A" w:rsidRDefault="00D35E59" w:rsidP="00042F1C">
      <w:pPr>
        <w:pStyle w:val="BodyTextIndent"/>
        <w:ind w:left="-1134" w:right="-52"/>
        <w:rPr>
          <w:rFonts w:ascii="Arial" w:hAnsi="Arial" w:cs="Arial"/>
          <w:sz w:val="22"/>
          <w:szCs w:val="24"/>
        </w:rPr>
      </w:pPr>
    </w:p>
    <w:p w14:paraId="27D00D68" w14:textId="77777777" w:rsidR="00E24F6A" w:rsidRPr="00046B3A" w:rsidRDefault="00E24F6A" w:rsidP="00042F1C">
      <w:pPr>
        <w:pStyle w:val="BodyTextIndent"/>
        <w:ind w:left="-1134" w:right="-52"/>
        <w:rPr>
          <w:rFonts w:ascii="Arial" w:hAnsi="Arial" w:cs="Arial"/>
          <w:sz w:val="22"/>
          <w:szCs w:val="24"/>
        </w:rPr>
      </w:pPr>
    </w:p>
    <w:p w14:paraId="49C764C9" w14:textId="2A85B4A4" w:rsidR="00D05D60" w:rsidRPr="00164E62" w:rsidRDefault="00562866"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15" w:name="_Toc114654028"/>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Given Due Consideration to Papers</w:t>
      </w:r>
      <w:bookmarkEnd w:id="15"/>
    </w:p>
    <w:p w14:paraId="49C764CA" w14:textId="77777777" w:rsidR="00D05D60" w:rsidRPr="00046B3A" w:rsidRDefault="00D05D60" w:rsidP="00042F1C">
      <w:pPr>
        <w:numPr>
          <w:ilvl w:val="12"/>
          <w:numId w:val="0"/>
        </w:numPr>
        <w:tabs>
          <w:tab w:val="left" w:pos="720"/>
          <w:tab w:val="left" w:pos="1440"/>
          <w:tab w:val="left" w:pos="2410"/>
          <w:tab w:val="left" w:pos="2977"/>
          <w:tab w:val="right" w:pos="8335"/>
          <w:tab w:val="right" w:pos="8505"/>
        </w:tabs>
        <w:ind w:left="-1134" w:right="-52"/>
        <w:jc w:val="both"/>
        <w:rPr>
          <w:rFonts w:ascii="Arial" w:hAnsi="Arial" w:cs="Arial"/>
          <w:b/>
          <w:szCs w:val="24"/>
        </w:rPr>
      </w:pPr>
    </w:p>
    <w:p w14:paraId="49C764CB" w14:textId="3AD7C746" w:rsidR="00D05D60" w:rsidRPr="00046B3A" w:rsidRDefault="00791AD9" w:rsidP="00042F1C">
      <w:pPr>
        <w:ind w:left="-284" w:right="-52"/>
        <w:jc w:val="both"/>
        <w:rPr>
          <w:rFonts w:ascii="Arial" w:hAnsi="Arial" w:cs="Arial"/>
          <w:szCs w:val="24"/>
        </w:rPr>
      </w:pPr>
      <w:r>
        <w:rPr>
          <w:rFonts w:ascii="Arial" w:hAnsi="Arial" w:cs="Arial"/>
          <w:szCs w:val="24"/>
        </w:rPr>
        <w:t>This item will be dealt with at the Ordinary Council Meeting.</w:t>
      </w:r>
    </w:p>
    <w:p w14:paraId="49C764CC" w14:textId="739F14D6" w:rsidR="00D05D60" w:rsidRPr="00046B3A" w:rsidRDefault="00D05D60" w:rsidP="00042F1C">
      <w:pPr>
        <w:numPr>
          <w:ilvl w:val="12"/>
          <w:numId w:val="0"/>
        </w:numPr>
        <w:tabs>
          <w:tab w:val="left" w:pos="720"/>
          <w:tab w:val="left" w:pos="1440"/>
          <w:tab w:val="left" w:pos="2410"/>
          <w:tab w:val="left" w:pos="2977"/>
          <w:tab w:val="right" w:pos="8335"/>
          <w:tab w:val="right" w:pos="8505"/>
        </w:tabs>
        <w:ind w:left="-1134" w:right="-52"/>
        <w:jc w:val="both"/>
        <w:rPr>
          <w:rFonts w:ascii="Arial" w:hAnsi="Arial" w:cs="Arial"/>
          <w:szCs w:val="24"/>
        </w:rPr>
      </w:pPr>
    </w:p>
    <w:p w14:paraId="786548EA" w14:textId="77777777" w:rsidR="00E24F6A" w:rsidRPr="00046B3A" w:rsidRDefault="00E24F6A" w:rsidP="00042F1C">
      <w:pPr>
        <w:numPr>
          <w:ilvl w:val="12"/>
          <w:numId w:val="0"/>
        </w:numPr>
        <w:tabs>
          <w:tab w:val="left" w:pos="720"/>
          <w:tab w:val="left" w:pos="1440"/>
          <w:tab w:val="left" w:pos="2410"/>
          <w:tab w:val="left" w:pos="2977"/>
          <w:tab w:val="right" w:pos="8335"/>
          <w:tab w:val="right" w:pos="8505"/>
        </w:tabs>
        <w:ind w:left="-1134" w:right="-52"/>
        <w:jc w:val="both"/>
        <w:rPr>
          <w:rFonts w:ascii="Arial" w:hAnsi="Arial" w:cs="Arial"/>
          <w:szCs w:val="24"/>
        </w:rPr>
      </w:pPr>
    </w:p>
    <w:p w14:paraId="49C764CE" w14:textId="649E2316" w:rsidR="00D05D60" w:rsidRPr="00164E62" w:rsidRDefault="00F46E54"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16" w:name="_Toc114654029"/>
      <w:r w:rsidRPr="00164E62">
        <w:rPr>
          <w:rFonts w:ascii="Arial" w:hAnsi="Arial" w:cs="Arial"/>
          <w:caps w:val="0"/>
          <w:color w:val="17365D" w:themeColor="text2" w:themeShade="BF"/>
          <w:szCs w:val="28"/>
          <w:u w:val="none"/>
        </w:rPr>
        <w:t>Confirmation of Minutes</w:t>
      </w:r>
      <w:bookmarkEnd w:id="16"/>
    </w:p>
    <w:p w14:paraId="49C764CF" w14:textId="77777777" w:rsidR="00D05D60" w:rsidRPr="00046B3A" w:rsidRDefault="00D05D60" w:rsidP="00042F1C">
      <w:pPr>
        <w:numPr>
          <w:ilvl w:val="12"/>
          <w:numId w:val="0"/>
        </w:numPr>
        <w:tabs>
          <w:tab w:val="left" w:pos="720"/>
          <w:tab w:val="left" w:pos="1440"/>
          <w:tab w:val="left" w:pos="2410"/>
          <w:tab w:val="left" w:pos="2977"/>
          <w:tab w:val="right" w:pos="8335"/>
          <w:tab w:val="right" w:pos="8505"/>
        </w:tabs>
        <w:ind w:left="-1134" w:right="-52"/>
        <w:jc w:val="both"/>
        <w:rPr>
          <w:rFonts w:ascii="Arial" w:hAnsi="Arial" w:cs="Arial"/>
          <w:b/>
          <w:szCs w:val="24"/>
        </w:rPr>
      </w:pPr>
    </w:p>
    <w:p w14:paraId="49C764D0" w14:textId="6A0C2432" w:rsidR="00012C59" w:rsidRDefault="00F46E54" w:rsidP="00042F1C">
      <w:pPr>
        <w:ind w:left="-284" w:right="-52"/>
        <w:jc w:val="both"/>
        <w:rPr>
          <w:rFonts w:ascii="Arial" w:hAnsi="Arial" w:cs="Arial"/>
          <w:noProof/>
        </w:rPr>
      </w:pPr>
      <w:r>
        <w:rPr>
          <w:rFonts w:ascii="Arial" w:hAnsi="Arial" w:cs="Arial"/>
          <w:noProof/>
        </w:rPr>
        <w:t>This item will be dealt with at the Ordinary Council Meeting.</w:t>
      </w:r>
    </w:p>
    <w:p w14:paraId="6ED571C5" w14:textId="0D7A8A15" w:rsidR="003F0E8D" w:rsidRDefault="003F0E8D" w:rsidP="00042F1C">
      <w:pPr>
        <w:ind w:left="-284" w:right="-52"/>
        <w:jc w:val="both"/>
        <w:rPr>
          <w:rFonts w:ascii="Arial" w:hAnsi="Arial" w:cs="Arial"/>
          <w:noProof/>
        </w:rPr>
      </w:pPr>
    </w:p>
    <w:p w14:paraId="310FF051" w14:textId="77777777" w:rsidR="003F0E8D" w:rsidRPr="00046B3A" w:rsidRDefault="003F0E8D" w:rsidP="00042F1C">
      <w:pPr>
        <w:ind w:left="-284" w:right="-52"/>
        <w:jc w:val="both"/>
        <w:rPr>
          <w:rFonts w:ascii="Arial" w:hAnsi="Arial" w:cs="Arial"/>
          <w:noProof/>
        </w:rPr>
      </w:pPr>
    </w:p>
    <w:p w14:paraId="49C764D3" w14:textId="4242E4D5" w:rsidR="003D10A2" w:rsidRPr="00164E62" w:rsidRDefault="00F46E54"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17" w:name="_Toc114654030"/>
      <w:r w:rsidRPr="00164E62">
        <w:rPr>
          <w:rFonts w:ascii="Arial" w:hAnsi="Arial" w:cs="Arial"/>
          <w:caps w:val="0"/>
          <w:color w:val="17365D" w:themeColor="text2" w:themeShade="BF"/>
          <w:szCs w:val="28"/>
          <w:u w:val="none"/>
        </w:rPr>
        <w:t>Announcements of the Presiding Member without discussion.</w:t>
      </w:r>
      <w:bookmarkEnd w:id="17"/>
    </w:p>
    <w:p w14:paraId="49C764D4" w14:textId="77777777" w:rsidR="003D10A2" w:rsidRPr="00046B3A" w:rsidRDefault="003D10A2" w:rsidP="00042F1C">
      <w:pPr>
        <w:numPr>
          <w:ilvl w:val="12"/>
          <w:numId w:val="0"/>
        </w:numPr>
        <w:tabs>
          <w:tab w:val="left" w:pos="720"/>
          <w:tab w:val="left" w:pos="1440"/>
          <w:tab w:val="left" w:pos="2410"/>
          <w:tab w:val="left" w:pos="2977"/>
          <w:tab w:val="right" w:pos="8335"/>
          <w:tab w:val="right" w:pos="8505"/>
        </w:tabs>
        <w:ind w:left="-1134" w:right="-52"/>
        <w:jc w:val="both"/>
        <w:rPr>
          <w:rFonts w:ascii="Arial" w:hAnsi="Arial" w:cs="Arial"/>
          <w:b/>
          <w:szCs w:val="24"/>
        </w:rPr>
      </w:pPr>
    </w:p>
    <w:p w14:paraId="219E4B7B" w14:textId="77777777" w:rsidR="00F46E54" w:rsidRPr="00046B3A" w:rsidRDefault="00F46E54" w:rsidP="00042F1C">
      <w:pPr>
        <w:ind w:left="-284" w:right="-52"/>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042F1C">
      <w:pPr>
        <w:pStyle w:val="CouncilHeading"/>
        <w:ind w:right="-52"/>
      </w:pPr>
    </w:p>
    <w:p w14:paraId="782AC918" w14:textId="50C25F49" w:rsidR="00046B3A" w:rsidRDefault="00046B3A" w:rsidP="00042F1C">
      <w:pPr>
        <w:pStyle w:val="CouncilHeading"/>
        <w:ind w:right="-52"/>
      </w:pPr>
    </w:p>
    <w:p w14:paraId="4F478938" w14:textId="46181AA3" w:rsidR="00F46E54" w:rsidRPr="00164E62" w:rsidRDefault="00F46E54"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18" w:name="_Toc114654031"/>
      <w:r w:rsidRPr="00164E62">
        <w:rPr>
          <w:rFonts w:ascii="Arial" w:hAnsi="Arial" w:cs="Arial"/>
          <w:caps w:val="0"/>
          <w:color w:val="17365D" w:themeColor="text2" w:themeShade="BF"/>
          <w:szCs w:val="28"/>
          <w:u w:val="none"/>
        </w:rPr>
        <w:t>Members Announcements without discussion.</w:t>
      </w:r>
      <w:bookmarkEnd w:id="18"/>
    </w:p>
    <w:p w14:paraId="0667F9AC" w14:textId="77777777" w:rsidR="00F46E54" w:rsidRPr="00046B3A" w:rsidRDefault="00F46E54" w:rsidP="00042F1C">
      <w:pPr>
        <w:numPr>
          <w:ilvl w:val="12"/>
          <w:numId w:val="0"/>
        </w:numPr>
        <w:tabs>
          <w:tab w:val="left" w:pos="720"/>
          <w:tab w:val="left" w:pos="1440"/>
          <w:tab w:val="left" w:pos="2410"/>
          <w:tab w:val="left" w:pos="2977"/>
          <w:tab w:val="right" w:pos="8335"/>
          <w:tab w:val="right" w:pos="8505"/>
        </w:tabs>
        <w:ind w:left="-1134" w:right="-52"/>
        <w:jc w:val="both"/>
        <w:rPr>
          <w:rFonts w:ascii="Arial" w:hAnsi="Arial" w:cs="Arial"/>
          <w:b/>
          <w:szCs w:val="24"/>
        </w:rPr>
      </w:pPr>
    </w:p>
    <w:p w14:paraId="4BCE56CD" w14:textId="1B545C73" w:rsidR="00F46E54" w:rsidRDefault="00F46E54" w:rsidP="003F0E8D">
      <w:pPr>
        <w:ind w:left="-284" w:right="-52"/>
        <w:jc w:val="both"/>
      </w:pPr>
      <w:r>
        <w:rPr>
          <w:rFonts w:ascii="Arial" w:hAnsi="Arial" w:cs="Arial"/>
          <w:noProof/>
        </w:rPr>
        <w:t>This item will be dealt with at the Ordinary Council Meeting.</w:t>
      </w:r>
    </w:p>
    <w:p w14:paraId="418B7B73" w14:textId="383CB70A" w:rsidR="00F46E54" w:rsidRPr="00164E62" w:rsidRDefault="00F46E54" w:rsidP="00042F1C">
      <w:pPr>
        <w:pStyle w:val="Heading1"/>
        <w:numPr>
          <w:ilvl w:val="0"/>
          <w:numId w:val="1"/>
        </w:numPr>
        <w:tabs>
          <w:tab w:val="clear" w:pos="720"/>
          <w:tab w:val="clear" w:pos="2410"/>
          <w:tab w:val="clear" w:pos="2977"/>
          <w:tab w:val="clear" w:pos="8335"/>
          <w:tab w:val="clear" w:pos="8505"/>
          <w:tab w:val="left" w:pos="8647"/>
        </w:tabs>
        <w:spacing w:before="0" w:after="0"/>
        <w:ind w:left="-284" w:right="-52" w:hanging="850"/>
        <w:rPr>
          <w:rFonts w:ascii="Arial" w:hAnsi="Arial" w:cs="Arial"/>
          <w:caps w:val="0"/>
          <w:color w:val="17365D" w:themeColor="text2" w:themeShade="BF"/>
          <w:szCs w:val="28"/>
          <w:u w:val="none"/>
        </w:rPr>
      </w:pPr>
      <w:bookmarkStart w:id="19" w:name="_Toc114654032"/>
      <w:r w:rsidRPr="00164E62">
        <w:rPr>
          <w:rFonts w:ascii="Arial" w:hAnsi="Arial" w:cs="Arial"/>
          <w:caps w:val="0"/>
          <w:color w:val="17365D" w:themeColor="text2" w:themeShade="BF"/>
          <w:szCs w:val="28"/>
          <w:u w:val="none"/>
        </w:rPr>
        <w:t>Matters for Which the Meeting May Be Closed</w:t>
      </w:r>
      <w:bookmarkEnd w:id="19"/>
    </w:p>
    <w:p w14:paraId="2362BD7A" w14:textId="1E0BA6AC" w:rsidR="00F46E54" w:rsidRDefault="00F46E54" w:rsidP="00042F1C">
      <w:pPr>
        <w:pStyle w:val="CouncilHeading"/>
        <w:tabs>
          <w:tab w:val="left" w:pos="8647"/>
        </w:tabs>
        <w:ind w:right="-52"/>
      </w:pPr>
    </w:p>
    <w:p w14:paraId="1A92C211" w14:textId="4D7ED540" w:rsidR="00F46E54" w:rsidRDefault="00F46E54" w:rsidP="00042F1C">
      <w:pPr>
        <w:tabs>
          <w:tab w:val="left" w:pos="8647"/>
        </w:tabs>
        <w:ind w:left="-284" w:right="-52"/>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042F1C">
      <w:pPr>
        <w:tabs>
          <w:tab w:val="left" w:pos="8647"/>
        </w:tabs>
        <w:ind w:left="-567" w:right="-52"/>
        <w:jc w:val="both"/>
        <w:rPr>
          <w:rFonts w:ascii="Arial" w:hAnsi="Arial" w:cs="Arial"/>
          <w:szCs w:val="24"/>
        </w:rPr>
      </w:pPr>
    </w:p>
    <w:p w14:paraId="632B0A9D" w14:textId="77777777" w:rsidR="00A546D9" w:rsidRDefault="00A546D9" w:rsidP="00042F1C">
      <w:pPr>
        <w:tabs>
          <w:tab w:val="left" w:pos="8647"/>
        </w:tabs>
        <w:ind w:left="-567" w:right="-52"/>
        <w:jc w:val="both"/>
        <w:rPr>
          <w:rFonts w:ascii="Arial" w:hAnsi="Arial" w:cs="Arial"/>
          <w:szCs w:val="24"/>
        </w:rPr>
      </w:pPr>
    </w:p>
    <w:p w14:paraId="433389E7" w14:textId="219852B8" w:rsidR="005949FF" w:rsidRPr="00164E62" w:rsidRDefault="005949FF" w:rsidP="00042F1C">
      <w:pPr>
        <w:pStyle w:val="Heading1"/>
        <w:numPr>
          <w:ilvl w:val="0"/>
          <w:numId w:val="1"/>
        </w:numPr>
        <w:tabs>
          <w:tab w:val="clear" w:pos="720"/>
          <w:tab w:val="clear" w:pos="2410"/>
          <w:tab w:val="clear" w:pos="2977"/>
          <w:tab w:val="clear" w:pos="8335"/>
          <w:tab w:val="clear" w:pos="8505"/>
          <w:tab w:val="left" w:pos="8647"/>
        </w:tabs>
        <w:spacing w:before="0" w:after="0"/>
        <w:ind w:left="-284" w:right="-52" w:hanging="850"/>
        <w:rPr>
          <w:rFonts w:ascii="Arial" w:hAnsi="Arial" w:cs="Arial"/>
          <w:caps w:val="0"/>
          <w:color w:val="17365D" w:themeColor="text2" w:themeShade="BF"/>
          <w:szCs w:val="28"/>
          <w:u w:val="none"/>
        </w:rPr>
      </w:pPr>
      <w:bookmarkStart w:id="20" w:name="_Toc114654033"/>
      <w:r w:rsidRPr="00164E62">
        <w:rPr>
          <w:rFonts w:ascii="Arial" w:hAnsi="Arial" w:cs="Arial"/>
          <w:caps w:val="0"/>
          <w:color w:val="17365D" w:themeColor="text2" w:themeShade="BF"/>
          <w:szCs w:val="28"/>
          <w:u w:val="none"/>
        </w:rPr>
        <w:t>En Bloc Items</w:t>
      </w:r>
      <w:bookmarkEnd w:id="20"/>
    </w:p>
    <w:p w14:paraId="26A9349B" w14:textId="4453D41B" w:rsidR="005949FF" w:rsidRPr="005949FF" w:rsidRDefault="005949FF" w:rsidP="00042F1C">
      <w:pPr>
        <w:tabs>
          <w:tab w:val="left" w:pos="8647"/>
        </w:tabs>
        <w:ind w:left="-567" w:right="-52"/>
        <w:jc w:val="both"/>
        <w:rPr>
          <w:rFonts w:ascii="Arial" w:hAnsi="Arial" w:cs="Arial"/>
          <w:b/>
          <w:bCs/>
          <w:szCs w:val="24"/>
        </w:rPr>
      </w:pPr>
    </w:p>
    <w:p w14:paraId="629E12CF" w14:textId="4FCA9DBC" w:rsidR="005949FF" w:rsidRDefault="005949FF" w:rsidP="00042F1C">
      <w:pPr>
        <w:tabs>
          <w:tab w:val="left" w:pos="8647"/>
        </w:tabs>
        <w:ind w:left="-284" w:right="-52"/>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042F1C">
      <w:pPr>
        <w:tabs>
          <w:tab w:val="left" w:pos="8647"/>
        </w:tabs>
        <w:ind w:left="-567" w:right="-52"/>
        <w:jc w:val="both"/>
        <w:rPr>
          <w:rFonts w:ascii="Arial" w:hAnsi="Arial" w:cs="Arial"/>
          <w:szCs w:val="24"/>
        </w:rPr>
      </w:pPr>
    </w:p>
    <w:p w14:paraId="7EF35A82" w14:textId="77777777" w:rsidR="005949FF" w:rsidRPr="009E2D4C" w:rsidRDefault="005949FF" w:rsidP="00042F1C">
      <w:pPr>
        <w:tabs>
          <w:tab w:val="left" w:pos="8647"/>
        </w:tabs>
        <w:ind w:left="-567" w:right="-52"/>
        <w:jc w:val="both"/>
        <w:rPr>
          <w:rFonts w:ascii="Arial" w:hAnsi="Arial" w:cs="Arial"/>
          <w:szCs w:val="24"/>
        </w:rPr>
      </w:pPr>
    </w:p>
    <w:p w14:paraId="69294AC1" w14:textId="17634793" w:rsidR="00F46E54" w:rsidRPr="00164E62" w:rsidRDefault="00671F60" w:rsidP="00042F1C">
      <w:pPr>
        <w:pStyle w:val="Heading1"/>
        <w:numPr>
          <w:ilvl w:val="0"/>
          <w:numId w:val="1"/>
        </w:numPr>
        <w:tabs>
          <w:tab w:val="clear" w:pos="720"/>
          <w:tab w:val="clear" w:pos="2410"/>
          <w:tab w:val="clear" w:pos="2977"/>
          <w:tab w:val="clear" w:pos="8335"/>
          <w:tab w:val="clear" w:pos="8505"/>
          <w:tab w:val="left" w:pos="8647"/>
        </w:tabs>
        <w:spacing w:before="0" w:after="0"/>
        <w:ind w:left="-284" w:right="-52" w:hanging="850"/>
        <w:rPr>
          <w:rFonts w:ascii="Arial" w:hAnsi="Arial" w:cs="Arial"/>
          <w:caps w:val="0"/>
          <w:color w:val="17365D" w:themeColor="text2" w:themeShade="BF"/>
          <w:szCs w:val="28"/>
          <w:u w:val="none"/>
        </w:rPr>
      </w:pPr>
      <w:bookmarkStart w:id="21" w:name="_Toc114654034"/>
      <w:r w:rsidRPr="00164E62">
        <w:rPr>
          <w:rFonts w:ascii="Arial" w:hAnsi="Arial" w:cs="Arial"/>
          <w:caps w:val="0"/>
          <w:color w:val="17365D" w:themeColor="text2" w:themeShade="BF"/>
          <w:szCs w:val="28"/>
          <w:u w:val="none"/>
        </w:rPr>
        <w:t>Minutes of Council Committees and Administrative Liaison Working Groups</w:t>
      </w:r>
      <w:bookmarkEnd w:id="21"/>
    </w:p>
    <w:p w14:paraId="4005D48C" w14:textId="42C38225" w:rsidR="00F46E54" w:rsidRDefault="00F46E54" w:rsidP="00042F1C">
      <w:pPr>
        <w:pStyle w:val="CouncilHeading"/>
        <w:tabs>
          <w:tab w:val="left" w:pos="8647"/>
        </w:tabs>
        <w:ind w:right="-52"/>
      </w:pPr>
    </w:p>
    <w:p w14:paraId="768C2B97" w14:textId="2EFD1878" w:rsidR="00671F60" w:rsidRPr="00164E62" w:rsidRDefault="00671F60" w:rsidP="00042F1C">
      <w:pPr>
        <w:pStyle w:val="Heading1"/>
        <w:numPr>
          <w:ilvl w:val="1"/>
          <w:numId w:val="1"/>
        </w:numPr>
        <w:tabs>
          <w:tab w:val="clear" w:pos="720"/>
          <w:tab w:val="clear" w:pos="2410"/>
          <w:tab w:val="clear" w:pos="2977"/>
          <w:tab w:val="clear" w:pos="8335"/>
          <w:tab w:val="clear" w:pos="8505"/>
          <w:tab w:val="left" w:pos="8647"/>
        </w:tabs>
        <w:spacing w:before="0" w:after="0"/>
        <w:ind w:left="-284" w:right="-52" w:hanging="850"/>
        <w:rPr>
          <w:color w:val="17365D" w:themeColor="text2" w:themeShade="BF"/>
          <w:sz w:val="32"/>
          <w:szCs w:val="22"/>
        </w:rPr>
      </w:pPr>
      <w:bookmarkStart w:id="22" w:name="_Toc114654035"/>
      <w:r w:rsidRPr="00164E62">
        <w:rPr>
          <w:rFonts w:ascii="Arial" w:hAnsi="Arial" w:cs="Arial"/>
          <w:caps w:val="0"/>
          <w:color w:val="17365D" w:themeColor="text2" w:themeShade="BF"/>
          <w:szCs w:val="28"/>
          <w:u w:val="none"/>
        </w:rPr>
        <w:t>Minutes of the following Committee Meetings (in date order) are to be received:</w:t>
      </w:r>
      <w:bookmarkEnd w:id="22"/>
    </w:p>
    <w:p w14:paraId="2EA863D5" w14:textId="77777777" w:rsidR="00671F60" w:rsidRPr="00671F60" w:rsidRDefault="00671F60" w:rsidP="00042F1C">
      <w:pPr>
        <w:tabs>
          <w:tab w:val="left" w:pos="8647"/>
        </w:tabs>
        <w:ind w:right="-52"/>
      </w:pPr>
    </w:p>
    <w:p w14:paraId="35974315" w14:textId="77777777" w:rsidR="00671F60" w:rsidRPr="007A1A78" w:rsidRDefault="00671F60" w:rsidP="00042F1C">
      <w:pPr>
        <w:tabs>
          <w:tab w:val="left" w:pos="1440"/>
          <w:tab w:val="left" w:pos="2410"/>
          <w:tab w:val="left" w:pos="2977"/>
          <w:tab w:val="right" w:pos="8505"/>
          <w:tab w:val="left" w:pos="8647"/>
        </w:tabs>
        <w:ind w:left="-284" w:right="-52"/>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042F1C">
      <w:pPr>
        <w:pStyle w:val="CouncilHeading"/>
        <w:tabs>
          <w:tab w:val="left" w:pos="8647"/>
        </w:tabs>
        <w:ind w:right="-52"/>
      </w:pPr>
    </w:p>
    <w:p w14:paraId="3BBEA8A7" w14:textId="1B5B0619" w:rsidR="00F46E54" w:rsidRDefault="00671F60" w:rsidP="00042F1C">
      <w:pPr>
        <w:pStyle w:val="CouncilHeading"/>
        <w:tabs>
          <w:tab w:val="left" w:pos="8647"/>
        </w:tabs>
        <w:ind w:right="-52"/>
      </w:pPr>
      <w:r w:rsidRPr="005949FF">
        <w:t>This item will be dealt with at the Ordinary Council Meeting.</w:t>
      </w:r>
    </w:p>
    <w:p w14:paraId="0E05A49B" w14:textId="098898A4" w:rsidR="004E0E3F" w:rsidRDefault="004E0E3F" w:rsidP="00042F1C">
      <w:pPr>
        <w:pStyle w:val="CouncilHeading"/>
        <w:tabs>
          <w:tab w:val="left" w:pos="8647"/>
        </w:tabs>
        <w:ind w:right="-52"/>
      </w:pPr>
    </w:p>
    <w:p w14:paraId="65125F3E" w14:textId="77777777" w:rsidR="004E0E3F" w:rsidRDefault="004E0E3F" w:rsidP="00042F1C">
      <w:pPr>
        <w:pStyle w:val="CouncilHeading"/>
        <w:tabs>
          <w:tab w:val="left" w:pos="8647"/>
        </w:tabs>
        <w:ind w:right="-52"/>
      </w:pPr>
    </w:p>
    <w:p w14:paraId="2AE0FEE0" w14:textId="6942F984" w:rsidR="00F50013" w:rsidRPr="00164E62" w:rsidRDefault="0095739B" w:rsidP="00042F1C">
      <w:pPr>
        <w:pStyle w:val="Heading1"/>
        <w:numPr>
          <w:ilvl w:val="0"/>
          <w:numId w:val="1"/>
        </w:numPr>
        <w:tabs>
          <w:tab w:val="clear" w:pos="720"/>
          <w:tab w:val="clear" w:pos="2410"/>
          <w:tab w:val="clear" w:pos="2977"/>
          <w:tab w:val="clear" w:pos="8335"/>
          <w:tab w:val="clear" w:pos="8505"/>
          <w:tab w:val="left" w:pos="8647"/>
        </w:tabs>
        <w:spacing w:before="0" w:after="0"/>
        <w:ind w:left="-284" w:right="-52" w:hanging="850"/>
        <w:rPr>
          <w:sz w:val="32"/>
          <w:szCs w:val="22"/>
        </w:rPr>
      </w:pPr>
      <w:bookmarkStart w:id="23" w:name="_Toc114654036"/>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D062C4">
        <w:rPr>
          <w:rFonts w:ascii="Arial" w:hAnsi="Arial" w:cs="Arial"/>
          <w:caps w:val="0"/>
          <w:color w:val="17365D" w:themeColor="text2" w:themeShade="BF"/>
          <w:szCs w:val="28"/>
          <w:u w:val="none"/>
        </w:rPr>
        <w:t>58.09.22</w:t>
      </w:r>
      <w:r w:rsidR="00F50013" w:rsidRPr="00164E62">
        <w:rPr>
          <w:rFonts w:ascii="Arial" w:hAnsi="Arial" w:cs="Arial"/>
          <w:caps w:val="0"/>
          <w:color w:val="17365D" w:themeColor="text2" w:themeShade="BF"/>
          <w:szCs w:val="28"/>
          <w:u w:val="none"/>
        </w:rPr>
        <w:t xml:space="preserve"> to PD</w:t>
      </w:r>
      <w:r w:rsidR="00D062C4">
        <w:rPr>
          <w:rFonts w:ascii="Arial" w:hAnsi="Arial" w:cs="Arial"/>
          <w:caps w:val="0"/>
          <w:color w:val="17365D" w:themeColor="text2" w:themeShade="BF"/>
          <w:szCs w:val="28"/>
          <w:u w:val="none"/>
        </w:rPr>
        <w:t>63.09.22</w:t>
      </w:r>
      <w:bookmarkEnd w:id="23"/>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042F1C">
      <w:pPr>
        <w:pStyle w:val="CouncilHeading"/>
        <w:ind w:right="-52"/>
      </w:pPr>
    </w:p>
    <w:p w14:paraId="3F486264" w14:textId="127159B9" w:rsidR="00B40CA6" w:rsidRPr="00B40CA6" w:rsidRDefault="00A30D8A"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olor w:val="17365D" w:themeColor="text2" w:themeShade="BF"/>
          <w:sz w:val="24"/>
          <w:szCs w:val="18"/>
          <w:u w:val="none"/>
        </w:rPr>
      </w:pPr>
      <w:bookmarkStart w:id="24" w:name="_Toc114654037"/>
      <w:r>
        <w:rPr>
          <w:rFonts w:ascii="Arial" w:hAnsi="Arial" w:cs="Arial"/>
          <w:caps w:val="0"/>
          <w:color w:val="17365D" w:themeColor="text2" w:themeShade="BF"/>
          <w:u w:val="none"/>
        </w:rPr>
        <w:t>PD58.09.22 Consideration of Development Application – Partial change of use to “Small bar” and additions to an existing commercial tenancy (patio) – 161 Broadway, Nedlands</w:t>
      </w:r>
      <w:bookmarkEnd w:id="24"/>
    </w:p>
    <w:p w14:paraId="558CD7D6" w14:textId="24401C7B" w:rsidR="00F50013" w:rsidRDefault="00F50013" w:rsidP="00042F1C">
      <w:pPr>
        <w:ind w:right="-52"/>
        <w:rPr>
          <w:rFonts w:ascii="Arial" w:hAnsi="Arial" w:cs="Arial"/>
          <w:b/>
          <w:color w:val="17365D" w:themeColor="text2" w:themeShade="BF"/>
          <w:kern w:val="28"/>
          <w:szCs w:val="24"/>
        </w:rPr>
      </w:pPr>
    </w:p>
    <w:p w14:paraId="3AD551C7" w14:textId="77777777" w:rsidR="00382642" w:rsidRPr="00914E8F" w:rsidRDefault="00382642" w:rsidP="00042F1C">
      <w:pPr>
        <w:ind w:left="-284" w:right="-52"/>
        <w:jc w:val="both"/>
        <w:rPr>
          <w:rFonts w:ascii="Arial" w:eastAsia="Calibri" w:hAnsi="Arial" w:cs="Arial"/>
          <w:b/>
          <w:color w:val="17365D"/>
          <w:sz w:val="22"/>
          <w:szCs w:val="22"/>
        </w:rPr>
      </w:pPr>
      <w:r w:rsidRPr="00914E8F">
        <w:rPr>
          <w:rFonts w:ascii="Arial" w:eastAsia="Calibri" w:hAnsi="Arial" w:cs="Arial"/>
          <w:b/>
          <w:color w:val="17365D"/>
          <w:szCs w:val="24"/>
        </w:rPr>
        <w:t>Questions or Requests for Further Information</w:t>
      </w:r>
    </w:p>
    <w:p w14:paraId="4A917054" w14:textId="77777777" w:rsidR="00A30D8A" w:rsidRDefault="00A30D8A" w:rsidP="00042F1C">
      <w:pPr>
        <w:ind w:left="-284" w:right="-52"/>
        <w:rPr>
          <w:rFonts w:ascii="Arial" w:hAnsi="Arial" w:cs="Arial"/>
          <w:b/>
          <w:color w:val="17365D" w:themeColor="text2" w:themeShade="BF"/>
          <w:kern w:val="28"/>
          <w:szCs w:val="24"/>
        </w:rPr>
      </w:pPr>
    </w:p>
    <w:p w14:paraId="62F8E0FB" w14:textId="0E6B7B40" w:rsidR="00B40CA6" w:rsidRDefault="00590887" w:rsidP="00042F1C">
      <w:pPr>
        <w:ind w:left="-284" w:right="-52"/>
        <w:rPr>
          <w:rFonts w:ascii="Arial" w:hAnsi="Arial" w:cs="Arial"/>
          <w:bCs/>
          <w:kern w:val="28"/>
          <w:szCs w:val="24"/>
        </w:rPr>
      </w:pPr>
      <w:r>
        <w:rPr>
          <w:rFonts w:ascii="Arial" w:hAnsi="Arial" w:cs="Arial"/>
          <w:bCs/>
          <w:kern w:val="28"/>
          <w:szCs w:val="24"/>
        </w:rPr>
        <w:t xml:space="preserve">Councillor </w:t>
      </w:r>
      <w:r w:rsidR="003F2040">
        <w:rPr>
          <w:rFonts w:ascii="Arial" w:hAnsi="Arial" w:cs="Arial"/>
          <w:bCs/>
          <w:kern w:val="28"/>
          <w:szCs w:val="24"/>
        </w:rPr>
        <w:t xml:space="preserve">Amiry </w:t>
      </w:r>
      <w:r w:rsidR="007945FD">
        <w:rPr>
          <w:rFonts w:ascii="Arial" w:hAnsi="Arial" w:cs="Arial"/>
          <w:bCs/>
          <w:kern w:val="28"/>
          <w:szCs w:val="24"/>
        </w:rPr>
        <w:t>–</w:t>
      </w:r>
      <w:r w:rsidR="003F2040">
        <w:rPr>
          <w:rFonts w:ascii="Arial" w:hAnsi="Arial" w:cs="Arial"/>
          <w:bCs/>
          <w:kern w:val="28"/>
          <w:szCs w:val="24"/>
        </w:rPr>
        <w:t xml:space="preserve"> </w:t>
      </w:r>
      <w:r w:rsidR="004522D9">
        <w:rPr>
          <w:rFonts w:ascii="Arial" w:hAnsi="Arial" w:cs="Arial"/>
          <w:bCs/>
          <w:kern w:val="28"/>
          <w:szCs w:val="24"/>
        </w:rPr>
        <w:t xml:space="preserve">Could we have a condition that allows </w:t>
      </w:r>
      <w:r w:rsidR="00F9178E">
        <w:rPr>
          <w:rFonts w:ascii="Arial" w:hAnsi="Arial" w:cs="Arial"/>
          <w:bCs/>
          <w:kern w:val="28"/>
          <w:szCs w:val="24"/>
        </w:rPr>
        <w:t xml:space="preserve">closure at 12am for </w:t>
      </w:r>
      <w:r w:rsidR="007945FD">
        <w:rPr>
          <w:rFonts w:ascii="Arial" w:hAnsi="Arial" w:cs="Arial"/>
          <w:bCs/>
          <w:kern w:val="28"/>
          <w:szCs w:val="24"/>
        </w:rPr>
        <w:t xml:space="preserve">12 times a year </w:t>
      </w:r>
      <w:r w:rsidR="00F9178E">
        <w:rPr>
          <w:rFonts w:ascii="Arial" w:hAnsi="Arial" w:cs="Arial"/>
          <w:bCs/>
          <w:kern w:val="28"/>
          <w:szCs w:val="24"/>
        </w:rPr>
        <w:t xml:space="preserve">but all other times </w:t>
      </w:r>
      <w:r w:rsidR="00991A1F">
        <w:rPr>
          <w:rFonts w:ascii="Arial" w:hAnsi="Arial" w:cs="Arial"/>
          <w:bCs/>
          <w:kern w:val="28"/>
          <w:szCs w:val="24"/>
        </w:rPr>
        <w:t>closure to be 10pm</w:t>
      </w:r>
      <w:r w:rsidR="00F9178E">
        <w:rPr>
          <w:rFonts w:ascii="Arial" w:hAnsi="Arial" w:cs="Arial"/>
          <w:bCs/>
          <w:kern w:val="28"/>
          <w:szCs w:val="24"/>
        </w:rPr>
        <w:t>?</w:t>
      </w:r>
    </w:p>
    <w:p w14:paraId="4C640710" w14:textId="46983053" w:rsidR="003F0E8D" w:rsidRDefault="003F0E8D" w:rsidP="00042F1C">
      <w:pPr>
        <w:ind w:left="-284" w:right="-52"/>
        <w:rPr>
          <w:rFonts w:ascii="Arial" w:hAnsi="Arial" w:cs="Arial"/>
          <w:bCs/>
          <w:kern w:val="28"/>
          <w:szCs w:val="24"/>
        </w:rPr>
      </w:pPr>
    </w:p>
    <w:p w14:paraId="5782C53B" w14:textId="77777777" w:rsidR="003F0E8D" w:rsidRDefault="003F0E8D" w:rsidP="00042F1C">
      <w:pPr>
        <w:ind w:left="-284" w:right="-52"/>
        <w:rPr>
          <w:rFonts w:ascii="Arial" w:hAnsi="Arial" w:cs="Arial"/>
          <w:bCs/>
          <w:kern w:val="28"/>
          <w:szCs w:val="24"/>
        </w:rPr>
      </w:pPr>
    </w:p>
    <w:p w14:paraId="0461FDA7" w14:textId="7780F6A9" w:rsidR="00B40CA6" w:rsidRPr="00B40CA6" w:rsidRDefault="00A67043"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olor w:val="17365D" w:themeColor="text2" w:themeShade="BF"/>
          <w:sz w:val="24"/>
          <w:szCs w:val="18"/>
          <w:u w:val="none"/>
        </w:rPr>
      </w:pPr>
      <w:bookmarkStart w:id="25" w:name="_Toc114654038"/>
      <w:r>
        <w:rPr>
          <w:rFonts w:ascii="Arial" w:hAnsi="Arial" w:cs="Arial"/>
          <w:caps w:val="0"/>
          <w:color w:val="17365D" w:themeColor="text2" w:themeShade="BF"/>
          <w:u w:val="none"/>
        </w:rPr>
        <w:t xml:space="preserve">PD59.09.22 </w:t>
      </w:r>
      <w:r w:rsidR="0013773D" w:rsidRPr="0013773D">
        <w:rPr>
          <w:rFonts w:ascii="Arial" w:hAnsi="Arial" w:cs="Arial"/>
          <w:caps w:val="0"/>
          <w:color w:val="17365D" w:themeColor="text2" w:themeShade="BF"/>
          <w:u w:val="none"/>
        </w:rPr>
        <w:t>Consideration of Adoption of Local Planning Policy for Advertising – Nedlands Stirling Highway Activity Corridor - Residential Precinct Design Response</w:t>
      </w:r>
      <w:bookmarkEnd w:id="25"/>
    </w:p>
    <w:p w14:paraId="1D3B32B1" w14:textId="36331FCF" w:rsidR="00B40CA6" w:rsidRDefault="00B40CA6" w:rsidP="00042F1C">
      <w:pPr>
        <w:ind w:right="-52"/>
        <w:rPr>
          <w:rFonts w:ascii="Arial" w:hAnsi="Arial" w:cs="Arial"/>
          <w:caps/>
          <w:color w:val="17365D" w:themeColor="text2" w:themeShade="BF"/>
          <w:szCs w:val="24"/>
        </w:rPr>
      </w:pPr>
    </w:p>
    <w:p w14:paraId="4F3ECA8C" w14:textId="12940BA6" w:rsidR="00382642" w:rsidRDefault="00382642" w:rsidP="00042F1C">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548FA8CF" w14:textId="264BEE4F" w:rsidR="00E80484" w:rsidRDefault="00E80484" w:rsidP="00042F1C">
      <w:pPr>
        <w:ind w:left="-284" w:right="-52"/>
        <w:jc w:val="both"/>
        <w:rPr>
          <w:rFonts w:ascii="Arial" w:eastAsia="Calibri" w:hAnsi="Arial" w:cs="Arial"/>
          <w:b/>
          <w:color w:val="17365D"/>
          <w:szCs w:val="24"/>
        </w:rPr>
      </w:pPr>
    </w:p>
    <w:p w14:paraId="4A020FC2" w14:textId="274E70D8" w:rsidR="00E80484" w:rsidRDefault="00ED6C1F" w:rsidP="00042F1C">
      <w:pPr>
        <w:ind w:left="-284" w:right="-52"/>
        <w:jc w:val="both"/>
        <w:rPr>
          <w:rFonts w:ascii="Arial" w:eastAsia="Calibri" w:hAnsi="Arial" w:cs="Arial"/>
          <w:bCs/>
          <w:szCs w:val="24"/>
        </w:rPr>
      </w:pPr>
      <w:r w:rsidRPr="00863076">
        <w:rPr>
          <w:rFonts w:ascii="Arial" w:eastAsia="Calibri" w:hAnsi="Arial" w:cs="Arial"/>
          <w:bCs/>
          <w:szCs w:val="24"/>
        </w:rPr>
        <w:t>C</w:t>
      </w:r>
      <w:r w:rsidR="006B6F66">
        <w:rPr>
          <w:rFonts w:ascii="Arial" w:eastAsia="Calibri" w:hAnsi="Arial" w:cs="Arial"/>
          <w:bCs/>
          <w:szCs w:val="24"/>
        </w:rPr>
        <w:t>ouncillo</w:t>
      </w:r>
      <w:r w:rsidRPr="00863076">
        <w:rPr>
          <w:rFonts w:ascii="Arial" w:eastAsia="Calibri" w:hAnsi="Arial" w:cs="Arial"/>
          <w:bCs/>
          <w:szCs w:val="24"/>
        </w:rPr>
        <w:t xml:space="preserve">r </w:t>
      </w:r>
      <w:r w:rsidR="00863076">
        <w:rPr>
          <w:rFonts w:ascii="Arial" w:eastAsia="Calibri" w:hAnsi="Arial" w:cs="Arial"/>
          <w:bCs/>
          <w:szCs w:val="24"/>
        </w:rPr>
        <w:t xml:space="preserve">Smyth – precinct map </w:t>
      </w:r>
      <w:r w:rsidR="00375BB4">
        <w:rPr>
          <w:rFonts w:ascii="Arial" w:eastAsia="Calibri" w:hAnsi="Arial" w:cs="Arial"/>
          <w:bCs/>
          <w:szCs w:val="24"/>
        </w:rPr>
        <w:t>–</w:t>
      </w:r>
      <w:r w:rsidR="00863076">
        <w:rPr>
          <w:rFonts w:ascii="Arial" w:eastAsia="Calibri" w:hAnsi="Arial" w:cs="Arial"/>
          <w:bCs/>
          <w:szCs w:val="24"/>
        </w:rPr>
        <w:t xml:space="preserve"> </w:t>
      </w:r>
      <w:r w:rsidR="00375BB4">
        <w:rPr>
          <w:rFonts w:ascii="Arial" w:eastAsia="Calibri" w:hAnsi="Arial" w:cs="Arial"/>
          <w:bCs/>
          <w:szCs w:val="24"/>
        </w:rPr>
        <w:t>can we add a map that shows the zoning on the adjoining areas?</w:t>
      </w:r>
    </w:p>
    <w:p w14:paraId="12F0FA2F" w14:textId="15D42939" w:rsidR="0051651D" w:rsidRDefault="00293AA2" w:rsidP="00042F1C">
      <w:pPr>
        <w:ind w:left="-284" w:right="-52"/>
        <w:jc w:val="both"/>
        <w:rPr>
          <w:rFonts w:ascii="Arial" w:eastAsia="Calibri" w:hAnsi="Arial" w:cs="Arial"/>
          <w:bCs/>
          <w:szCs w:val="24"/>
        </w:rPr>
      </w:pPr>
      <w:r w:rsidRPr="00863076">
        <w:rPr>
          <w:rFonts w:ascii="Arial" w:eastAsia="Calibri" w:hAnsi="Arial" w:cs="Arial"/>
          <w:bCs/>
          <w:szCs w:val="24"/>
        </w:rPr>
        <w:t>C</w:t>
      </w:r>
      <w:r>
        <w:rPr>
          <w:rFonts w:ascii="Arial" w:eastAsia="Calibri" w:hAnsi="Arial" w:cs="Arial"/>
          <w:bCs/>
          <w:szCs w:val="24"/>
        </w:rPr>
        <w:t>ouncillo</w:t>
      </w:r>
      <w:r w:rsidRPr="00863076">
        <w:rPr>
          <w:rFonts w:ascii="Arial" w:eastAsia="Calibri" w:hAnsi="Arial" w:cs="Arial"/>
          <w:bCs/>
          <w:szCs w:val="24"/>
        </w:rPr>
        <w:t>r</w:t>
      </w:r>
      <w:r w:rsidR="0051651D">
        <w:rPr>
          <w:rFonts w:ascii="Arial" w:eastAsia="Calibri" w:hAnsi="Arial" w:cs="Arial"/>
          <w:bCs/>
          <w:szCs w:val="24"/>
        </w:rPr>
        <w:t xml:space="preserve"> Coghlan </w:t>
      </w:r>
      <w:r w:rsidR="004B1558">
        <w:rPr>
          <w:rFonts w:ascii="Arial" w:eastAsia="Calibri" w:hAnsi="Arial" w:cs="Arial"/>
          <w:bCs/>
          <w:szCs w:val="24"/>
        </w:rPr>
        <w:t>–</w:t>
      </w:r>
      <w:r w:rsidR="0051651D">
        <w:rPr>
          <w:rFonts w:ascii="Arial" w:eastAsia="Calibri" w:hAnsi="Arial" w:cs="Arial"/>
          <w:bCs/>
          <w:szCs w:val="24"/>
        </w:rPr>
        <w:t xml:space="preserve"> </w:t>
      </w:r>
      <w:r w:rsidR="004B1558">
        <w:rPr>
          <w:rFonts w:ascii="Arial" w:eastAsia="Calibri" w:hAnsi="Arial" w:cs="Arial"/>
          <w:bCs/>
          <w:szCs w:val="24"/>
        </w:rPr>
        <w:t xml:space="preserve">have we tested the </w:t>
      </w:r>
      <w:r w:rsidR="00F95DC0">
        <w:rPr>
          <w:rFonts w:ascii="Arial" w:eastAsia="Calibri" w:hAnsi="Arial" w:cs="Arial"/>
          <w:bCs/>
          <w:szCs w:val="24"/>
        </w:rPr>
        <w:t>wording “acceptable requirement”</w:t>
      </w:r>
      <w:r w:rsidR="003F0E8D">
        <w:rPr>
          <w:rFonts w:ascii="Arial" w:eastAsia="Calibri" w:hAnsi="Arial" w:cs="Arial"/>
          <w:bCs/>
          <w:szCs w:val="24"/>
        </w:rPr>
        <w:t>.</w:t>
      </w:r>
    </w:p>
    <w:p w14:paraId="51DEB122" w14:textId="392F1D14" w:rsidR="006B6F66" w:rsidRDefault="006B6F66" w:rsidP="00042F1C">
      <w:pPr>
        <w:ind w:left="-284" w:right="-52"/>
        <w:jc w:val="both"/>
        <w:rPr>
          <w:rFonts w:ascii="Arial" w:eastAsia="Calibri" w:hAnsi="Arial" w:cs="Arial"/>
          <w:bCs/>
          <w:szCs w:val="24"/>
        </w:rPr>
      </w:pPr>
    </w:p>
    <w:p w14:paraId="5F7B6686" w14:textId="1C190FDA" w:rsidR="006B6F66" w:rsidRDefault="006B6F66" w:rsidP="00042F1C">
      <w:pPr>
        <w:ind w:left="-284" w:right="-52"/>
        <w:jc w:val="both"/>
        <w:rPr>
          <w:rFonts w:ascii="Arial" w:eastAsia="Calibri" w:hAnsi="Arial" w:cs="Arial"/>
          <w:bCs/>
          <w:szCs w:val="24"/>
        </w:rPr>
      </w:pPr>
    </w:p>
    <w:p w14:paraId="031482BA" w14:textId="254AB28B" w:rsidR="00B40CA6" w:rsidRPr="00164E62" w:rsidRDefault="006B6F66"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26" w:name="_Toc114654039"/>
      <w:r>
        <w:rPr>
          <w:rFonts w:ascii="Arial" w:hAnsi="Arial" w:cs="Arial"/>
          <w:caps w:val="0"/>
          <w:color w:val="17365D" w:themeColor="text2" w:themeShade="BF"/>
          <w:szCs w:val="28"/>
          <w:u w:val="none"/>
        </w:rPr>
        <w:t>P</w:t>
      </w:r>
      <w:r w:rsidR="0013773D">
        <w:rPr>
          <w:rFonts w:ascii="Arial" w:hAnsi="Arial" w:cs="Arial"/>
          <w:caps w:val="0"/>
          <w:color w:val="17365D" w:themeColor="text2" w:themeShade="BF"/>
          <w:szCs w:val="28"/>
          <w:u w:val="none"/>
        </w:rPr>
        <w:t>D60.09.22</w:t>
      </w:r>
      <w:r w:rsidR="00411FD5">
        <w:rPr>
          <w:rFonts w:ascii="Arial" w:hAnsi="Arial" w:cs="Arial"/>
          <w:caps w:val="0"/>
          <w:color w:val="17365D" w:themeColor="text2" w:themeShade="BF"/>
          <w:szCs w:val="28"/>
          <w:u w:val="none"/>
        </w:rPr>
        <w:t xml:space="preserve"> </w:t>
      </w:r>
      <w:r w:rsidR="00411FD5" w:rsidRPr="00411FD5">
        <w:rPr>
          <w:rFonts w:ascii="Arial" w:hAnsi="Arial" w:cs="Arial"/>
          <w:caps w:val="0"/>
          <w:color w:val="17365D" w:themeColor="text2" w:themeShade="BF"/>
          <w:szCs w:val="28"/>
          <w:u w:val="none"/>
        </w:rPr>
        <w:t>Consideration of Development Application – Large Format Digital Sign at Langoulant Road Overpass, Swanbourne</w:t>
      </w:r>
      <w:bookmarkEnd w:id="26"/>
    </w:p>
    <w:p w14:paraId="47583ED6" w14:textId="43EA6888" w:rsidR="00B40CA6" w:rsidRDefault="00B40CA6" w:rsidP="00042F1C">
      <w:pPr>
        <w:pStyle w:val="Heading1"/>
        <w:numPr>
          <w:ilvl w:val="0"/>
          <w:numId w:val="0"/>
        </w:numPr>
        <w:tabs>
          <w:tab w:val="clear" w:pos="720"/>
          <w:tab w:val="clear" w:pos="2410"/>
          <w:tab w:val="clear" w:pos="2977"/>
          <w:tab w:val="clear" w:pos="8335"/>
          <w:tab w:val="clear" w:pos="8505"/>
        </w:tabs>
        <w:spacing w:before="0" w:after="0"/>
        <w:ind w:right="-52"/>
        <w:rPr>
          <w:rFonts w:ascii="Arial" w:hAnsi="Arial" w:cs="Arial"/>
          <w:color w:val="17365D" w:themeColor="text2" w:themeShade="BF"/>
          <w:sz w:val="24"/>
          <w:szCs w:val="18"/>
          <w:u w:val="none"/>
        </w:rPr>
      </w:pPr>
    </w:p>
    <w:p w14:paraId="5676FB00" w14:textId="77777777" w:rsidR="00382642" w:rsidRPr="00914E8F" w:rsidRDefault="00382642" w:rsidP="00042F1C">
      <w:pPr>
        <w:ind w:left="-284" w:right="-52"/>
        <w:jc w:val="both"/>
        <w:rPr>
          <w:rFonts w:ascii="Arial" w:eastAsia="Calibri" w:hAnsi="Arial" w:cs="Arial"/>
          <w:b/>
          <w:color w:val="17365D"/>
          <w:sz w:val="22"/>
          <w:szCs w:val="22"/>
        </w:rPr>
      </w:pPr>
      <w:r w:rsidRPr="00914E8F">
        <w:rPr>
          <w:rFonts w:ascii="Arial" w:eastAsia="Calibri" w:hAnsi="Arial" w:cs="Arial"/>
          <w:b/>
          <w:color w:val="17365D"/>
          <w:szCs w:val="24"/>
        </w:rPr>
        <w:t>Questions or Requests for Further Information</w:t>
      </w:r>
    </w:p>
    <w:p w14:paraId="45BBC95E" w14:textId="77777777" w:rsidR="00310517" w:rsidRDefault="00310517" w:rsidP="00042F1C">
      <w:pPr>
        <w:ind w:right="-52"/>
        <w:rPr>
          <w:rFonts w:ascii="Arial" w:eastAsia="Calibri" w:hAnsi="Arial" w:cs="Arial"/>
          <w:bCs/>
          <w:szCs w:val="24"/>
          <w:lang w:val="en-US"/>
        </w:rPr>
      </w:pPr>
    </w:p>
    <w:p w14:paraId="5028E900" w14:textId="3CEC4D47" w:rsidR="00310517" w:rsidRDefault="00310517" w:rsidP="00042F1C">
      <w:pPr>
        <w:ind w:left="-284" w:right="-52"/>
        <w:jc w:val="both"/>
        <w:rPr>
          <w:rFonts w:ascii="Arial" w:eastAsia="Calibri" w:hAnsi="Arial" w:cs="Arial"/>
          <w:bCs/>
          <w:szCs w:val="24"/>
        </w:rPr>
      </w:pPr>
      <w:r>
        <w:rPr>
          <w:rFonts w:ascii="Arial" w:eastAsia="Calibri" w:hAnsi="Arial" w:cs="Arial"/>
          <w:bCs/>
          <w:szCs w:val="24"/>
        </w:rPr>
        <w:t>C</w:t>
      </w:r>
      <w:r w:rsidR="006B6F66">
        <w:rPr>
          <w:rFonts w:ascii="Arial" w:eastAsia="Calibri" w:hAnsi="Arial" w:cs="Arial"/>
          <w:bCs/>
          <w:szCs w:val="24"/>
        </w:rPr>
        <w:t>ouncillo</w:t>
      </w:r>
      <w:r>
        <w:rPr>
          <w:rFonts w:ascii="Arial" w:eastAsia="Calibri" w:hAnsi="Arial" w:cs="Arial"/>
          <w:bCs/>
          <w:szCs w:val="24"/>
        </w:rPr>
        <w:t>r Smyth &amp; C</w:t>
      </w:r>
      <w:r w:rsidR="006B6F66">
        <w:rPr>
          <w:rFonts w:ascii="Arial" w:eastAsia="Calibri" w:hAnsi="Arial" w:cs="Arial"/>
          <w:bCs/>
          <w:szCs w:val="24"/>
        </w:rPr>
        <w:t>ouncillo</w:t>
      </w:r>
      <w:r>
        <w:rPr>
          <w:rFonts w:ascii="Arial" w:eastAsia="Calibri" w:hAnsi="Arial" w:cs="Arial"/>
          <w:bCs/>
          <w:szCs w:val="24"/>
        </w:rPr>
        <w:t>r Amiry – could advice be given on how to add a condition to control / restrict content of the signage of what is advertised on the sign? i.e. no reference to alcohol and gambling etc – content of the signage to be in line with the Council’s signage policy?</w:t>
      </w:r>
    </w:p>
    <w:p w14:paraId="4C7F7446" w14:textId="77777777" w:rsidR="00310517" w:rsidRDefault="00310517" w:rsidP="00042F1C">
      <w:pPr>
        <w:ind w:left="-284" w:right="-52"/>
        <w:jc w:val="both"/>
        <w:rPr>
          <w:rFonts w:ascii="Arial" w:eastAsia="Calibri" w:hAnsi="Arial" w:cs="Arial"/>
          <w:bCs/>
          <w:szCs w:val="24"/>
        </w:rPr>
      </w:pPr>
    </w:p>
    <w:p w14:paraId="509C8203" w14:textId="6AAE30A2" w:rsidR="00310517" w:rsidRDefault="00293AA2" w:rsidP="00042F1C">
      <w:pPr>
        <w:ind w:left="-284" w:right="-52"/>
        <w:jc w:val="both"/>
        <w:rPr>
          <w:rFonts w:ascii="Arial" w:eastAsia="Calibri" w:hAnsi="Arial" w:cs="Arial"/>
          <w:bCs/>
          <w:szCs w:val="24"/>
        </w:rPr>
      </w:pPr>
      <w:r w:rsidRPr="00863076">
        <w:rPr>
          <w:rFonts w:ascii="Arial" w:eastAsia="Calibri" w:hAnsi="Arial" w:cs="Arial"/>
          <w:bCs/>
          <w:szCs w:val="24"/>
        </w:rPr>
        <w:t>C</w:t>
      </w:r>
      <w:r>
        <w:rPr>
          <w:rFonts w:ascii="Arial" w:eastAsia="Calibri" w:hAnsi="Arial" w:cs="Arial"/>
          <w:bCs/>
          <w:szCs w:val="24"/>
        </w:rPr>
        <w:t>ouncillo</w:t>
      </w:r>
      <w:r w:rsidRPr="00863076">
        <w:rPr>
          <w:rFonts w:ascii="Arial" w:eastAsia="Calibri" w:hAnsi="Arial" w:cs="Arial"/>
          <w:bCs/>
          <w:szCs w:val="24"/>
        </w:rPr>
        <w:t>r</w:t>
      </w:r>
      <w:r w:rsidR="00310517">
        <w:rPr>
          <w:rFonts w:ascii="Arial" w:eastAsia="Calibri" w:hAnsi="Arial" w:cs="Arial"/>
          <w:bCs/>
          <w:szCs w:val="24"/>
        </w:rPr>
        <w:t xml:space="preserve"> Mangano – has the Town of Claremont been consulted?</w:t>
      </w:r>
    </w:p>
    <w:p w14:paraId="1F348C1A" w14:textId="77777777" w:rsidR="00310517" w:rsidRDefault="00310517" w:rsidP="00042F1C">
      <w:pPr>
        <w:ind w:left="-284" w:right="-52"/>
        <w:jc w:val="both"/>
        <w:rPr>
          <w:rFonts w:ascii="Arial" w:eastAsia="Calibri" w:hAnsi="Arial" w:cs="Arial"/>
          <w:bCs/>
          <w:szCs w:val="24"/>
        </w:rPr>
      </w:pPr>
    </w:p>
    <w:p w14:paraId="3DEF8136" w14:textId="77777777" w:rsidR="00310517" w:rsidRDefault="00310517" w:rsidP="00042F1C">
      <w:pPr>
        <w:ind w:left="-284" w:right="-52"/>
        <w:jc w:val="both"/>
        <w:rPr>
          <w:rFonts w:ascii="Arial" w:eastAsia="Calibri" w:hAnsi="Arial" w:cs="Arial"/>
          <w:bCs/>
          <w:szCs w:val="24"/>
        </w:rPr>
      </w:pPr>
      <w:r>
        <w:rPr>
          <w:rFonts w:ascii="Arial" w:eastAsia="Calibri" w:hAnsi="Arial" w:cs="Arial"/>
          <w:bCs/>
          <w:szCs w:val="24"/>
        </w:rPr>
        <w:t>Can we adda condition to ensure the sign has blinkers on the sides to protect the nearby residents?</w:t>
      </w:r>
    </w:p>
    <w:p w14:paraId="283CBE33" w14:textId="77777777" w:rsidR="00310517" w:rsidRDefault="00310517" w:rsidP="00042F1C">
      <w:pPr>
        <w:ind w:left="-284" w:right="-52"/>
        <w:jc w:val="both"/>
        <w:rPr>
          <w:rFonts w:ascii="Arial" w:eastAsia="Calibri" w:hAnsi="Arial" w:cs="Arial"/>
          <w:bCs/>
          <w:szCs w:val="24"/>
        </w:rPr>
      </w:pPr>
    </w:p>
    <w:p w14:paraId="3D596C3D" w14:textId="77777777" w:rsidR="00310517" w:rsidRDefault="00310517" w:rsidP="00042F1C">
      <w:pPr>
        <w:ind w:left="-284" w:right="-52"/>
        <w:jc w:val="both"/>
        <w:rPr>
          <w:rFonts w:ascii="Arial" w:eastAsia="Calibri" w:hAnsi="Arial" w:cs="Arial"/>
          <w:bCs/>
          <w:szCs w:val="24"/>
        </w:rPr>
      </w:pPr>
      <w:r>
        <w:rPr>
          <w:rFonts w:ascii="Arial" w:eastAsia="Calibri" w:hAnsi="Arial" w:cs="Arial"/>
          <w:bCs/>
          <w:szCs w:val="24"/>
        </w:rPr>
        <w:t>What impacts to road users / businesses – road closures etc will the installation of the sign cause?</w:t>
      </w:r>
    </w:p>
    <w:p w14:paraId="2A9A4577" w14:textId="77777777" w:rsidR="00310517" w:rsidRDefault="00310517" w:rsidP="00042F1C">
      <w:pPr>
        <w:ind w:left="-284" w:right="-52"/>
        <w:jc w:val="both"/>
        <w:rPr>
          <w:rFonts w:ascii="Arial" w:eastAsia="Calibri" w:hAnsi="Arial" w:cs="Arial"/>
          <w:bCs/>
          <w:szCs w:val="24"/>
        </w:rPr>
      </w:pPr>
    </w:p>
    <w:p w14:paraId="7B67AFE2" w14:textId="2974A6FF" w:rsidR="00310517" w:rsidRDefault="00293AA2" w:rsidP="00042F1C">
      <w:pPr>
        <w:ind w:left="-284" w:right="-52"/>
        <w:jc w:val="both"/>
        <w:rPr>
          <w:rFonts w:ascii="Arial" w:eastAsia="Calibri" w:hAnsi="Arial" w:cs="Arial"/>
          <w:bCs/>
          <w:szCs w:val="24"/>
        </w:rPr>
      </w:pPr>
      <w:r w:rsidRPr="00863076">
        <w:rPr>
          <w:rFonts w:ascii="Arial" w:eastAsia="Calibri" w:hAnsi="Arial" w:cs="Arial"/>
          <w:bCs/>
          <w:szCs w:val="24"/>
        </w:rPr>
        <w:t>C</w:t>
      </w:r>
      <w:r>
        <w:rPr>
          <w:rFonts w:ascii="Arial" w:eastAsia="Calibri" w:hAnsi="Arial" w:cs="Arial"/>
          <w:bCs/>
          <w:szCs w:val="24"/>
        </w:rPr>
        <w:t>ouncillo</w:t>
      </w:r>
      <w:r w:rsidRPr="00863076">
        <w:rPr>
          <w:rFonts w:ascii="Arial" w:eastAsia="Calibri" w:hAnsi="Arial" w:cs="Arial"/>
          <w:bCs/>
          <w:szCs w:val="24"/>
        </w:rPr>
        <w:t>r</w:t>
      </w:r>
      <w:r w:rsidR="00310517">
        <w:rPr>
          <w:rFonts w:ascii="Arial" w:eastAsia="Calibri" w:hAnsi="Arial" w:cs="Arial"/>
          <w:bCs/>
          <w:szCs w:val="24"/>
        </w:rPr>
        <w:t xml:space="preserve"> Coghlan – Curtin Avenue – volume of traffic that use this road who will be impacted?</w:t>
      </w:r>
    </w:p>
    <w:p w14:paraId="53D36025" w14:textId="77777777" w:rsidR="00310517" w:rsidRDefault="00310517" w:rsidP="00042F1C">
      <w:pPr>
        <w:ind w:left="-284" w:right="-52"/>
        <w:jc w:val="both"/>
        <w:rPr>
          <w:rFonts w:ascii="Arial" w:eastAsia="Calibri" w:hAnsi="Arial" w:cs="Arial"/>
          <w:bCs/>
          <w:szCs w:val="24"/>
        </w:rPr>
      </w:pPr>
    </w:p>
    <w:p w14:paraId="6F1C4CC5" w14:textId="4B3D0DC7" w:rsidR="00310517" w:rsidRDefault="00310517" w:rsidP="00042F1C">
      <w:pPr>
        <w:ind w:left="-284" w:right="-52"/>
        <w:jc w:val="both"/>
        <w:rPr>
          <w:rFonts w:ascii="Arial" w:eastAsia="Calibri" w:hAnsi="Arial" w:cs="Arial"/>
          <w:bCs/>
          <w:szCs w:val="24"/>
        </w:rPr>
      </w:pPr>
      <w:r>
        <w:rPr>
          <w:rFonts w:ascii="Arial" w:eastAsia="Calibri" w:hAnsi="Arial" w:cs="Arial"/>
          <w:bCs/>
          <w:szCs w:val="24"/>
        </w:rPr>
        <w:t>What part of the scheme does Curtin Avenue sit in?</w:t>
      </w:r>
    </w:p>
    <w:p w14:paraId="0046788B" w14:textId="073E23B6" w:rsidR="006B6F66" w:rsidRDefault="006B6F66" w:rsidP="00042F1C">
      <w:pPr>
        <w:ind w:left="-284" w:right="-52"/>
        <w:jc w:val="both"/>
        <w:rPr>
          <w:rFonts w:ascii="Arial" w:eastAsia="Calibri" w:hAnsi="Arial" w:cs="Arial"/>
          <w:bCs/>
          <w:szCs w:val="24"/>
        </w:rPr>
      </w:pPr>
    </w:p>
    <w:p w14:paraId="75ECB2D6" w14:textId="77777777" w:rsidR="003F0E8D" w:rsidRDefault="003F0E8D" w:rsidP="00042F1C">
      <w:pPr>
        <w:ind w:left="-284" w:right="-52"/>
        <w:jc w:val="both"/>
        <w:rPr>
          <w:rFonts w:ascii="Arial" w:eastAsia="Calibri" w:hAnsi="Arial" w:cs="Arial"/>
          <w:bCs/>
          <w:szCs w:val="24"/>
        </w:rPr>
      </w:pPr>
    </w:p>
    <w:p w14:paraId="4133923D" w14:textId="77777777" w:rsidR="005C280F" w:rsidRPr="00164E62" w:rsidRDefault="005C280F"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27" w:name="_Toc114654040"/>
      <w:r>
        <w:rPr>
          <w:rFonts w:ascii="Arial" w:hAnsi="Arial" w:cs="Arial"/>
          <w:caps w:val="0"/>
          <w:color w:val="17365D" w:themeColor="text2" w:themeShade="BF"/>
          <w:u w:val="none"/>
        </w:rPr>
        <w:t xml:space="preserve">PD61.09.22 </w:t>
      </w:r>
      <w:r w:rsidRPr="00E37D7D">
        <w:rPr>
          <w:rFonts w:ascii="Arial" w:hAnsi="Arial" w:cs="Arial"/>
          <w:caps w:val="0"/>
          <w:color w:val="17365D" w:themeColor="text2" w:themeShade="BF"/>
          <w:u w:val="none"/>
        </w:rPr>
        <w:t>Western Suburbs Greening Plan 2020-2025</w:t>
      </w:r>
      <w:bookmarkEnd w:id="27"/>
    </w:p>
    <w:p w14:paraId="7F184ACA" w14:textId="77777777" w:rsidR="000E6054" w:rsidRPr="00814DB7" w:rsidRDefault="000E6054" w:rsidP="00042F1C">
      <w:pPr>
        <w:ind w:right="-52"/>
        <w:jc w:val="both"/>
        <w:rPr>
          <w:rFonts w:ascii="Arial" w:eastAsia="Calibri" w:hAnsi="Arial" w:cs="Arial"/>
          <w:szCs w:val="24"/>
        </w:rPr>
      </w:pPr>
    </w:p>
    <w:p w14:paraId="3AF53F2C" w14:textId="4A99EF7D" w:rsidR="00382642" w:rsidRDefault="00382642" w:rsidP="00042F1C">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0E8572F8" w14:textId="350CD6D3" w:rsidR="000843E4" w:rsidRDefault="000843E4" w:rsidP="00042F1C">
      <w:pPr>
        <w:ind w:left="-284" w:right="-52"/>
        <w:jc w:val="both"/>
        <w:rPr>
          <w:rFonts w:ascii="Arial" w:eastAsia="Calibri" w:hAnsi="Arial" w:cs="Arial"/>
          <w:b/>
          <w:color w:val="17365D"/>
          <w:szCs w:val="24"/>
        </w:rPr>
      </w:pPr>
    </w:p>
    <w:p w14:paraId="601019D9" w14:textId="1495C504" w:rsidR="00FF1CCE" w:rsidRDefault="00310517" w:rsidP="00042F1C">
      <w:pPr>
        <w:ind w:left="-284" w:right="-52"/>
        <w:jc w:val="both"/>
        <w:rPr>
          <w:rFonts w:ascii="Arial" w:eastAsia="Calibri" w:hAnsi="Arial" w:cs="Arial"/>
          <w:bCs/>
          <w:szCs w:val="24"/>
        </w:rPr>
      </w:pPr>
      <w:r>
        <w:rPr>
          <w:rFonts w:ascii="Arial" w:eastAsia="Calibri" w:hAnsi="Arial" w:cs="Arial"/>
          <w:bCs/>
          <w:szCs w:val="24"/>
        </w:rPr>
        <w:t>C</w:t>
      </w:r>
      <w:r w:rsidR="006B6F66">
        <w:rPr>
          <w:rFonts w:ascii="Arial" w:eastAsia="Calibri" w:hAnsi="Arial" w:cs="Arial"/>
          <w:bCs/>
          <w:szCs w:val="24"/>
        </w:rPr>
        <w:t>ouncillo</w:t>
      </w:r>
      <w:r>
        <w:rPr>
          <w:rFonts w:ascii="Arial" w:eastAsia="Calibri" w:hAnsi="Arial" w:cs="Arial"/>
          <w:bCs/>
          <w:szCs w:val="24"/>
        </w:rPr>
        <w:t xml:space="preserve">r Smyth – Could Administration </w:t>
      </w:r>
      <w:r w:rsidR="002062DB">
        <w:rPr>
          <w:rFonts w:ascii="Arial" w:eastAsia="Calibri" w:hAnsi="Arial" w:cs="Arial"/>
          <w:bCs/>
          <w:szCs w:val="24"/>
        </w:rPr>
        <w:t>comment on the issues raised by Ms Lesley Shaw in her address.</w:t>
      </w:r>
    </w:p>
    <w:p w14:paraId="50B3D4F0" w14:textId="647CB4C1" w:rsidR="003F0E8D" w:rsidRDefault="003F0E8D" w:rsidP="00042F1C">
      <w:pPr>
        <w:ind w:left="-284" w:right="-52"/>
        <w:jc w:val="both"/>
        <w:rPr>
          <w:rFonts w:ascii="Arial" w:eastAsia="Calibri" w:hAnsi="Arial" w:cs="Arial"/>
          <w:bCs/>
          <w:szCs w:val="24"/>
        </w:rPr>
      </w:pPr>
    </w:p>
    <w:p w14:paraId="1F2F4BBF" w14:textId="77777777" w:rsidR="003F0E8D" w:rsidRDefault="003F0E8D" w:rsidP="00042F1C">
      <w:pPr>
        <w:ind w:left="-284" w:right="-52"/>
        <w:jc w:val="both"/>
        <w:rPr>
          <w:rFonts w:ascii="Arial" w:eastAsia="Calibri" w:hAnsi="Arial" w:cs="Arial"/>
          <w:bCs/>
          <w:szCs w:val="24"/>
        </w:rPr>
      </w:pPr>
    </w:p>
    <w:p w14:paraId="7BBD635B" w14:textId="09718EB7" w:rsidR="00B40CA6" w:rsidRPr="00164E62" w:rsidRDefault="0013773D"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28" w:name="_Toc114654041"/>
      <w:r>
        <w:rPr>
          <w:rFonts w:ascii="Arial" w:hAnsi="Arial" w:cs="Arial"/>
          <w:caps w:val="0"/>
          <w:color w:val="17365D" w:themeColor="text2" w:themeShade="BF"/>
          <w:u w:val="none"/>
        </w:rPr>
        <w:t>PD62.09.22</w:t>
      </w:r>
      <w:r w:rsidR="00F8564C">
        <w:rPr>
          <w:rFonts w:ascii="Arial" w:hAnsi="Arial" w:cs="Arial"/>
          <w:caps w:val="0"/>
          <w:color w:val="17365D" w:themeColor="text2" w:themeShade="BF"/>
          <w:u w:val="none"/>
        </w:rPr>
        <w:t xml:space="preserve"> </w:t>
      </w:r>
      <w:r w:rsidR="00F8564C" w:rsidRPr="00F8564C">
        <w:rPr>
          <w:rFonts w:ascii="Arial" w:hAnsi="Arial" w:cs="Arial"/>
          <w:caps w:val="0"/>
          <w:color w:val="17365D" w:themeColor="text2" w:themeShade="BF"/>
          <w:u w:val="none"/>
        </w:rPr>
        <w:t>Permeable Ground Stabilisation Point Resolution</w:t>
      </w:r>
      <w:bookmarkEnd w:id="28"/>
    </w:p>
    <w:p w14:paraId="3B81138A" w14:textId="77777777" w:rsidR="00B40CA6" w:rsidRDefault="00B40CA6" w:rsidP="00042F1C">
      <w:pPr>
        <w:ind w:right="-52"/>
        <w:rPr>
          <w:rFonts w:ascii="Arial" w:hAnsi="Arial" w:cs="Arial"/>
          <w:caps/>
          <w:color w:val="17365D" w:themeColor="text2" w:themeShade="BF"/>
          <w:szCs w:val="24"/>
        </w:rPr>
      </w:pPr>
    </w:p>
    <w:p w14:paraId="6F79D75C" w14:textId="1B4EC7D0" w:rsidR="00860B39" w:rsidRDefault="00382642" w:rsidP="00042F1C">
      <w:pPr>
        <w:ind w:left="-284" w:right="-52"/>
        <w:jc w:val="both"/>
        <w:rPr>
          <w:rFonts w:ascii="Arial" w:eastAsia="Calibri" w:hAnsi="Arial" w:cs="Arial"/>
          <w:b/>
          <w:color w:val="17365D"/>
          <w:sz w:val="22"/>
          <w:szCs w:val="22"/>
        </w:rPr>
      </w:pPr>
      <w:r w:rsidRPr="00914E8F">
        <w:rPr>
          <w:rFonts w:ascii="Arial" w:eastAsia="Calibri" w:hAnsi="Arial" w:cs="Arial"/>
          <w:b/>
          <w:color w:val="17365D"/>
          <w:szCs w:val="24"/>
        </w:rPr>
        <w:t>Questions or Requests for Further Information</w:t>
      </w:r>
    </w:p>
    <w:p w14:paraId="38542E29" w14:textId="54743C4C" w:rsidR="00021D39" w:rsidRDefault="00021D39" w:rsidP="00042F1C">
      <w:pPr>
        <w:ind w:left="-284" w:right="-52"/>
        <w:jc w:val="both"/>
        <w:rPr>
          <w:rFonts w:ascii="Arial" w:eastAsia="Calibri" w:hAnsi="Arial" w:cs="Arial"/>
          <w:b/>
          <w:color w:val="17365D"/>
          <w:sz w:val="22"/>
          <w:szCs w:val="22"/>
        </w:rPr>
      </w:pPr>
    </w:p>
    <w:p w14:paraId="0A3A0063" w14:textId="5BEC507E" w:rsidR="00021D39" w:rsidRDefault="00021D39" w:rsidP="00042F1C">
      <w:pPr>
        <w:ind w:left="-284" w:right="-52"/>
        <w:jc w:val="both"/>
        <w:rPr>
          <w:rFonts w:ascii="Arial" w:eastAsia="Calibri" w:hAnsi="Arial" w:cs="Arial"/>
          <w:bCs/>
          <w:color w:val="17365D"/>
          <w:szCs w:val="24"/>
        </w:rPr>
      </w:pPr>
      <w:r w:rsidRPr="00021D39">
        <w:rPr>
          <w:rFonts w:ascii="Arial" w:eastAsia="Calibri" w:hAnsi="Arial" w:cs="Arial"/>
          <w:bCs/>
          <w:color w:val="17365D"/>
          <w:szCs w:val="24"/>
        </w:rPr>
        <w:t>Nil.</w:t>
      </w:r>
    </w:p>
    <w:p w14:paraId="13D8E2EB" w14:textId="02860F7E" w:rsidR="00021D39" w:rsidRDefault="00021D39" w:rsidP="00042F1C">
      <w:pPr>
        <w:ind w:left="-284" w:right="-52"/>
        <w:jc w:val="both"/>
        <w:rPr>
          <w:rFonts w:ascii="Arial" w:eastAsia="Calibri" w:hAnsi="Arial" w:cs="Arial"/>
          <w:bCs/>
          <w:color w:val="17365D"/>
          <w:szCs w:val="24"/>
        </w:rPr>
      </w:pPr>
    </w:p>
    <w:p w14:paraId="32EC4A48" w14:textId="77777777" w:rsidR="00021D39" w:rsidRDefault="00021D39" w:rsidP="00042F1C">
      <w:pPr>
        <w:ind w:right="-52"/>
        <w:rPr>
          <w:rFonts w:ascii="Arial" w:hAnsi="Arial" w:cs="Arial"/>
          <w:b/>
          <w:color w:val="17365D" w:themeColor="text2" w:themeShade="BF"/>
          <w:kern w:val="28"/>
          <w:sz w:val="28"/>
        </w:rPr>
      </w:pPr>
    </w:p>
    <w:p w14:paraId="42B1B32A" w14:textId="184D7B24" w:rsidR="00B40CA6" w:rsidRPr="00164E62" w:rsidRDefault="0013773D"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29" w:name="_Toc114654042"/>
      <w:r>
        <w:rPr>
          <w:rFonts w:ascii="Arial" w:hAnsi="Arial" w:cs="Arial"/>
          <w:caps w:val="0"/>
          <w:color w:val="17365D" w:themeColor="text2" w:themeShade="BF"/>
          <w:u w:val="none"/>
        </w:rPr>
        <w:t>PD63.09.22</w:t>
      </w:r>
      <w:r w:rsidR="00D0530F">
        <w:rPr>
          <w:rFonts w:ascii="Arial" w:hAnsi="Arial" w:cs="Arial"/>
          <w:caps w:val="0"/>
          <w:color w:val="17365D" w:themeColor="text2" w:themeShade="BF"/>
          <w:u w:val="none"/>
        </w:rPr>
        <w:t xml:space="preserve"> </w:t>
      </w:r>
      <w:r w:rsidR="00D0530F" w:rsidRPr="00D0530F">
        <w:rPr>
          <w:rFonts w:ascii="Arial" w:hAnsi="Arial" w:cs="Arial"/>
          <w:caps w:val="0"/>
          <w:color w:val="17365D" w:themeColor="text2" w:themeShade="BF"/>
          <w:u w:val="none"/>
        </w:rPr>
        <w:t>Procurement of Consultant - RFQ 2022-23.01 - Public Open Space Strategy and Local Planning Policy</w:t>
      </w:r>
      <w:bookmarkEnd w:id="29"/>
    </w:p>
    <w:p w14:paraId="1BC9DD3C" w14:textId="77777777" w:rsidR="008C2FDC" w:rsidRPr="00A11A92" w:rsidRDefault="008C2FDC" w:rsidP="00042F1C">
      <w:pPr>
        <w:ind w:left="-284" w:right="-52"/>
        <w:jc w:val="both"/>
        <w:rPr>
          <w:rFonts w:ascii="Arial" w:eastAsia="Calibri" w:hAnsi="Arial" w:cs="Arial"/>
          <w:b/>
          <w:sz w:val="28"/>
          <w:szCs w:val="32"/>
          <w:lang w:val="en-US"/>
        </w:rPr>
      </w:pPr>
    </w:p>
    <w:p w14:paraId="266C36ED" w14:textId="27E80E88" w:rsidR="00382642" w:rsidRDefault="00382642" w:rsidP="00042F1C">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0C823560" w14:textId="7238DC2F" w:rsidR="00791819" w:rsidRDefault="00791819" w:rsidP="00042F1C">
      <w:pPr>
        <w:ind w:left="-284" w:right="-52"/>
        <w:jc w:val="both"/>
        <w:rPr>
          <w:rFonts w:ascii="Arial" w:eastAsia="Calibri" w:hAnsi="Arial" w:cs="Arial"/>
          <w:bCs/>
          <w:szCs w:val="24"/>
        </w:rPr>
      </w:pPr>
    </w:p>
    <w:p w14:paraId="0A63DEA1" w14:textId="016490E8" w:rsidR="00791819" w:rsidRDefault="00CC311E" w:rsidP="00042F1C">
      <w:pPr>
        <w:ind w:left="-284" w:right="-52"/>
        <w:jc w:val="both"/>
        <w:rPr>
          <w:rFonts w:ascii="Arial" w:eastAsia="Calibri" w:hAnsi="Arial" w:cs="Arial"/>
          <w:bCs/>
          <w:szCs w:val="24"/>
        </w:rPr>
      </w:pPr>
      <w:r>
        <w:rPr>
          <w:rFonts w:ascii="Arial" w:eastAsia="Calibri" w:hAnsi="Arial" w:cs="Arial"/>
          <w:bCs/>
          <w:szCs w:val="24"/>
        </w:rPr>
        <w:t>C</w:t>
      </w:r>
      <w:r w:rsidR="00021D39">
        <w:rPr>
          <w:rFonts w:ascii="Arial" w:eastAsia="Calibri" w:hAnsi="Arial" w:cs="Arial"/>
          <w:bCs/>
          <w:szCs w:val="24"/>
        </w:rPr>
        <w:t>ouncillo</w:t>
      </w:r>
      <w:r>
        <w:rPr>
          <w:rFonts w:ascii="Arial" w:eastAsia="Calibri" w:hAnsi="Arial" w:cs="Arial"/>
          <w:bCs/>
          <w:szCs w:val="24"/>
        </w:rPr>
        <w:t>r Smyth – Can the policy be rename</w:t>
      </w:r>
      <w:r w:rsidR="00F3411B">
        <w:rPr>
          <w:rFonts w:ascii="Arial" w:eastAsia="Calibri" w:hAnsi="Arial" w:cs="Arial"/>
          <w:bCs/>
          <w:szCs w:val="24"/>
        </w:rPr>
        <w:t>d Public Open Space Funding Strategy?</w:t>
      </w:r>
    </w:p>
    <w:p w14:paraId="44E112CA" w14:textId="099AAB8C" w:rsidR="00F3411B" w:rsidRDefault="00F3411B" w:rsidP="00042F1C">
      <w:pPr>
        <w:ind w:left="-284" w:right="-52"/>
        <w:jc w:val="both"/>
        <w:rPr>
          <w:rFonts w:ascii="Arial" w:eastAsia="Calibri" w:hAnsi="Arial" w:cs="Arial"/>
          <w:bCs/>
          <w:szCs w:val="24"/>
        </w:rPr>
      </w:pPr>
    </w:p>
    <w:p w14:paraId="0DB3DD60" w14:textId="640CDD6C" w:rsidR="00F3411B" w:rsidRDefault="00D81064" w:rsidP="00042F1C">
      <w:pPr>
        <w:ind w:left="-284" w:right="-52"/>
        <w:jc w:val="both"/>
        <w:rPr>
          <w:rFonts w:ascii="Arial" w:eastAsia="Calibri" w:hAnsi="Arial" w:cs="Arial"/>
          <w:bCs/>
          <w:szCs w:val="24"/>
        </w:rPr>
      </w:pPr>
      <w:r>
        <w:rPr>
          <w:rFonts w:ascii="Arial" w:eastAsia="Calibri" w:hAnsi="Arial" w:cs="Arial"/>
          <w:bCs/>
          <w:szCs w:val="24"/>
        </w:rPr>
        <w:t>C</w:t>
      </w:r>
      <w:r w:rsidR="00021D39">
        <w:rPr>
          <w:rFonts w:ascii="Arial" w:eastAsia="Calibri" w:hAnsi="Arial" w:cs="Arial"/>
          <w:bCs/>
          <w:szCs w:val="24"/>
        </w:rPr>
        <w:t>ouncillo</w:t>
      </w:r>
      <w:r>
        <w:rPr>
          <w:rFonts w:ascii="Arial" w:eastAsia="Calibri" w:hAnsi="Arial" w:cs="Arial"/>
          <w:bCs/>
          <w:szCs w:val="24"/>
        </w:rPr>
        <w:t>r Coghlan – Could a copy of the previous development contributions document be added to the Councillor Portal?</w:t>
      </w:r>
    </w:p>
    <w:p w14:paraId="5C976F85" w14:textId="389E21C0" w:rsidR="00021D39" w:rsidRDefault="00021D39" w:rsidP="00042F1C">
      <w:pPr>
        <w:ind w:left="-284" w:right="-52"/>
        <w:jc w:val="both"/>
        <w:rPr>
          <w:rFonts w:ascii="Arial" w:eastAsia="Calibri" w:hAnsi="Arial" w:cs="Arial"/>
          <w:bCs/>
          <w:szCs w:val="24"/>
        </w:rPr>
      </w:pPr>
    </w:p>
    <w:p w14:paraId="258193D3" w14:textId="7710CDA8" w:rsidR="00021D39" w:rsidRDefault="00021D39" w:rsidP="00042F1C">
      <w:pPr>
        <w:ind w:left="-284" w:right="-52"/>
        <w:jc w:val="both"/>
        <w:rPr>
          <w:rFonts w:ascii="Arial" w:eastAsia="Calibri" w:hAnsi="Arial" w:cs="Arial"/>
          <w:bCs/>
          <w:szCs w:val="24"/>
        </w:rPr>
      </w:pPr>
    </w:p>
    <w:p w14:paraId="61739A1E" w14:textId="7EB4CFD9" w:rsidR="00F50013" w:rsidRPr="009346C2" w:rsidRDefault="0095739B"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30" w:name="_Toc114654043"/>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Technical Services Report No’s TS</w:t>
      </w:r>
      <w:r w:rsidR="00D81B83">
        <w:rPr>
          <w:rFonts w:ascii="Arial" w:hAnsi="Arial" w:cs="Arial"/>
          <w:caps w:val="0"/>
          <w:color w:val="17365D" w:themeColor="text2" w:themeShade="BF"/>
          <w:szCs w:val="28"/>
          <w:u w:val="none"/>
        </w:rPr>
        <w:t>20.09.22</w:t>
      </w:r>
      <w:bookmarkEnd w:id="30"/>
      <w:r w:rsidR="00F50013" w:rsidRPr="009346C2">
        <w:rPr>
          <w:rFonts w:ascii="Arial" w:hAnsi="Arial" w:cs="Arial"/>
          <w:caps w:val="0"/>
          <w:color w:val="17365D" w:themeColor="text2" w:themeShade="BF"/>
          <w:szCs w:val="28"/>
          <w:u w:val="none"/>
        </w:rPr>
        <w:t xml:space="preserve"> </w:t>
      </w:r>
    </w:p>
    <w:p w14:paraId="09F7D477" w14:textId="77777777" w:rsidR="00F50013" w:rsidRDefault="00F50013" w:rsidP="00042F1C">
      <w:pPr>
        <w:tabs>
          <w:tab w:val="left" w:pos="1440"/>
          <w:tab w:val="left" w:pos="2410"/>
          <w:tab w:val="left" w:pos="2977"/>
          <w:tab w:val="right" w:pos="8505"/>
        </w:tabs>
        <w:ind w:right="-52"/>
        <w:jc w:val="both"/>
        <w:rPr>
          <w:rFonts w:ascii="Arial" w:hAnsi="Arial" w:cs="Arial"/>
          <w:color w:val="17365D" w:themeColor="text2" w:themeShade="BF"/>
          <w:sz w:val="22"/>
          <w:szCs w:val="24"/>
        </w:rPr>
      </w:pPr>
    </w:p>
    <w:p w14:paraId="0DD78737" w14:textId="00200856" w:rsidR="00B40CA6" w:rsidRPr="00164E62" w:rsidRDefault="00D81B83"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31" w:name="_Toc114654044"/>
      <w:r>
        <w:rPr>
          <w:rFonts w:ascii="Arial" w:hAnsi="Arial" w:cs="Arial"/>
          <w:caps w:val="0"/>
          <w:color w:val="17365D" w:themeColor="text2" w:themeShade="BF"/>
          <w:u w:val="none"/>
        </w:rPr>
        <w:t>TS20.09.22 RFQ 2022-23.06 Supply and Application of Crack Sealing</w:t>
      </w:r>
      <w:bookmarkEnd w:id="31"/>
    </w:p>
    <w:p w14:paraId="407305EE" w14:textId="77777777" w:rsidR="003F0456" w:rsidRPr="00800A45" w:rsidRDefault="003F0456" w:rsidP="00042F1C">
      <w:pPr>
        <w:ind w:left="-284" w:right="-52"/>
        <w:jc w:val="both"/>
        <w:rPr>
          <w:rFonts w:ascii="Arial" w:hAnsi="Arial" w:cs="Arial"/>
          <w:b/>
          <w:sz w:val="28"/>
          <w:szCs w:val="32"/>
        </w:rPr>
      </w:pPr>
    </w:p>
    <w:p w14:paraId="4F7079A7" w14:textId="215EFFD3" w:rsidR="00382642" w:rsidRDefault="00382642" w:rsidP="00042F1C">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54891007" w14:textId="2938CD3D" w:rsidR="00D81064" w:rsidRDefault="00D81064" w:rsidP="00042F1C">
      <w:pPr>
        <w:ind w:left="-284" w:right="-52"/>
        <w:jc w:val="both"/>
        <w:rPr>
          <w:rFonts w:ascii="Arial" w:eastAsia="Calibri" w:hAnsi="Arial" w:cs="Arial"/>
          <w:b/>
          <w:color w:val="17365D"/>
          <w:szCs w:val="24"/>
        </w:rPr>
      </w:pPr>
    </w:p>
    <w:p w14:paraId="032657D5" w14:textId="478D8108" w:rsidR="00D81064" w:rsidRDefault="00D81064" w:rsidP="00042F1C">
      <w:pPr>
        <w:ind w:left="-284" w:right="-52"/>
        <w:jc w:val="both"/>
        <w:rPr>
          <w:rFonts w:ascii="Arial" w:eastAsia="Calibri" w:hAnsi="Arial" w:cs="Arial"/>
          <w:bCs/>
          <w:szCs w:val="24"/>
        </w:rPr>
      </w:pPr>
      <w:r>
        <w:rPr>
          <w:rFonts w:ascii="Arial" w:eastAsia="Calibri" w:hAnsi="Arial" w:cs="Arial"/>
          <w:bCs/>
          <w:szCs w:val="24"/>
        </w:rPr>
        <w:t>Nil.</w:t>
      </w:r>
    </w:p>
    <w:p w14:paraId="1A9BDCDC" w14:textId="6874AC4D" w:rsidR="00021D39" w:rsidRDefault="00021D39" w:rsidP="00042F1C">
      <w:pPr>
        <w:ind w:left="-284" w:right="-52"/>
        <w:jc w:val="both"/>
        <w:rPr>
          <w:rFonts w:ascii="Arial" w:eastAsia="Calibri" w:hAnsi="Arial" w:cs="Arial"/>
          <w:bCs/>
          <w:szCs w:val="24"/>
        </w:rPr>
      </w:pPr>
    </w:p>
    <w:p w14:paraId="0F4A34C1" w14:textId="4555CA93" w:rsidR="00B40CA6" w:rsidRDefault="00B40CA6" w:rsidP="00042F1C">
      <w:pPr>
        <w:ind w:right="-52"/>
        <w:rPr>
          <w:rFonts w:ascii="Arial" w:hAnsi="Arial" w:cs="Arial"/>
          <w:b/>
          <w:color w:val="17365D" w:themeColor="text2" w:themeShade="BF"/>
          <w:kern w:val="28"/>
          <w:szCs w:val="24"/>
        </w:rPr>
      </w:pPr>
    </w:p>
    <w:p w14:paraId="6FD115A0" w14:textId="135465D4" w:rsidR="00F50013" w:rsidRPr="009346C2" w:rsidRDefault="0095739B"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32" w:name="_Toc114654045"/>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Community Services &amp; Development Report No’s CSD</w:t>
      </w:r>
      <w:r w:rsidR="00EE7462">
        <w:rPr>
          <w:rFonts w:ascii="Arial" w:hAnsi="Arial" w:cs="Arial"/>
          <w:caps w:val="0"/>
          <w:color w:val="17365D" w:themeColor="text2" w:themeShade="BF"/>
          <w:szCs w:val="28"/>
          <w:u w:val="none"/>
        </w:rPr>
        <w:t>05.09.22</w:t>
      </w:r>
      <w:r w:rsidR="00F50013" w:rsidRPr="009346C2">
        <w:rPr>
          <w:rFonts w:ascii="Arial" w:hAnsi="Arial" w:cs="Arial"/>
          <w:caps w:val="0"/>
          <w:color w:val="17365D" w:themeColor="text2" w:themeShade="BF"/>
          <w:szCs w:val="28"/>
          <w:u w:val="none"/>
        </w:rPr>
        <w:t xml:space="preserve"> to CSD</w:t>
      </w:r>
      <w:r w:rsidR="00EE7462">
        <w:rPr>
          <w:rFonts w:ascii="Arial" w:hAnsi="Arial" w:cs="Arial"/>
          <w:caps w:val="0"/>
          <w:color w:val="17365D" w:themeColor="text2" w:themeShade="BF"/>
          <w:szCs w:val="28"/>
          <w:u w:val="none"/>
        </w:rPr>
        <w:t>06.09.22</w:t>
      </w:r>
      <w:bookmarkEnd w:id="32"/>
      <w:r w:rsidR="00F50013" w:rsidRPr="009346C2">
        <w:rPr>
          <w:rFonts w:ascii="Arial" w:hAnsi="Arial" w:cs="Arial"/>
          <w:caps w:val="0"/>
          <w:color w:val="17365D" w:themeColor="text2" w:themeShade="BF"/>
          <w:szCs w:val="28"/>
          <w:u w:val="none"/>
        </w:rPr>
        <w:t xml:space="preserve"> </w:t>
      </w:r>
    </w:p>
    <w:p w14:paraId="4A5D13E5" w14:textId="1A5847A5" w:rsidR="00F50013" w:rsidRDefault="00F50013" w:rsidP="00042F1C">
      <w:pPr>
        <w:pStyle w:val="CouncilHeading"/>
        <w:ind w:right="-52"/>
      </w:pPr>
    </w:p>
    <w:p w14:paraId="2CD691C1" w14:textId="2365B0E3" w:rsidR="00B40CA6" w:rsidRPr="00B40CA6" w:rsidRDefault="009F3833"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olor w:val="17365D" w:themeColor="text2" w:themeShade="BF"/>
          <w:sz w:val="24"/>
          <w:szCs w:val="18"/>
          <w:u w:val="none"/>
        </w:rPr>
      </w:pPr>
      <w:bookmarkStart w:id="33" w:name="_Toc114654046"/>
      <w:r>
        <w:rPr>
          <w:rFonts w:ascii="Arial" w:hAnsi="Arial" w:cs="Arial"/>
          <w:caps w:val="0"/>
          <w:color w:val="17365D" w:themeColor="text2" w:themeShade="BF"/>
          <w:u w:val="none"/>
        </w:rPr>
        <w:t xml:space="preserve">CSD05.09.22 </w:t>
      </w:r>
      <w:r w:rsidR="00EE7462">
        <w:rPr>
          <w:rFonts w:ascii="Arial" w:hAnsi="Arial" w:cs="Arial"/>
          <w:caps w:val="0"/>
          <w:color w:val="17365D" w:themeColor="text2" w:themeShade="BF"/>
          <w:u w:val="none"/>
        </w:rPr>
        <w:t>Cricket Turf Wicket Maintenance Agreements</w:t>
      </w:r>
      <w:bookmarkEnd w:id="33"/>
    </w:p>
    <w:p w14:paraId="6098ACD6" w14:textId="3A922CCB" w:rsidR="00F50013" w:rsidRDefault="00F50013" w:rsidP="00042F1C">
      <w:pPr>
        <w:pStyle w:val="CouncilHeading"/>
        <w:ind w:right="-52"/>
      </w:pPr>
    </w:p>
    <w:p w14:paraId="78CD9B93" w14:textId="39E5FEB0" w:rsidR="00382642" w:rsidRPr="00914E8F" w:rsidRDefault="00382642" w:rsidP="00042F1C">
      <w:pPr>
        <w:ind w:left="-284" w:right="-52"/>
        <w:jc w:val="both"/>
        <w:rPr>
          <w:rFonts w:ascii="Arial" w:eastAsia="Calibri" w:hAnsi="Arial" w:cs="Arial"/>
          <w:b/>
          <w:color w:val="17365D"/>
          <w:sz w:val="22"/>
          <w:szCs w:val="22"/>
        </w:rPr>
      </w:pPr>
      <w:r w:rsidRPr="00914E8F">
        <w:rPr>
          <w:rFonts w:ascii="Arial" w:eastAsia="Calibri" w:hAnsi="Arial" w:cs="Arial"/>
          <w:b/>
          <w:color w:val="17365D"/>
          <w:szCs w:val="24"/>
        </w:rPr>
        <w:t>Questions or Requests for Further Information</w:t>
      </w:r>
    </w:p>
    <w:p w14:paraId="39F3D4A5" w14:textId="66339C0A" w:rsidR="00077F51" w:rsidRDefault="00077F51" w:rsidP="00042F1C">
      <w:pPr>
        <w:ind w:left="-284" w:right="-52"/>
        <w:jc w:val="both"/>
        <w:rPr>
          <w:rFonts w:ascii="Arial" w:hAnsi="Arial" w:cs="Arial"/>
          <w:bCs/>
          <w:szCs w:val="24"/>
          <w:lang w:val="en-US"/>
        </w:rPr>
      </w:pPr>
    </w:p>
    <w:p w14:paraId="64F61461" w14:textId="165EC77E" w:rsidR="00D56805" w:rsidRDefault="00CD4925" w:rsidP="00042F1C">
      <w:pPr>
        <w:ind w:left="-284" w:right="-52"/>
        <w:jc w:val="both"/>
        <w:rPr>
          <w:rFonts w:ascii="Arial" w:hAnsi="Arial" w:cs="Arial"/>
          <w:bCs/>
          <w:szCs w:val="24"/>
          <w:lang w:val="en-US"/>
        </w:rPr>
      </w:pPr>
      <w:r>
        <w:rPr>
          <w:rFonts w:ascii="Arial" w:hAnsi="Arial" w:cs="Arial"/>
          <w:bCs/>
          <w:szCs w:val="24"/>
          <w:lang w:val="en-US"/>
        </w:rPr>
        <w:t>Nil.</w:t>
      </w:r>
    </w:p>
    <w:p w14:paraId="4D17F634" w14:textId="2B4D0308" w:rsidR="00CD4925" w:rsidRDefault="00CD4925" w:rsidP="00042F1C">
      <w:pPr>
        <w:ind w:left="-284" w:right="-52"/>
        <w:jc w:val="both"/>
        <w:rPr>
          <w:rFonts w:ascii="Arial" w:hAnsi="Arial" w:cs="Arial"/>
          <w:bCs/>
          <w:szCs w:val="24"/>
          <w:lang w:val="en-US"/>
        </w:rPr>
      </w:pPr>
    </w:p>
    <w:p w14:paraId="447A1117" w14:textId="77777777" w:rsidR="00CD4925" w:rsidRDefault="00CD4925" w:rsidP="00042F1C">
      <w:pPr>
        <w:ind w:left="-284" w:right="-52"/>
        <w:jc w:val="both"/>
        <w:rPr>
          <w:rFonts w:ascii="Arial" w:hAnsi="Arial" w:cs="Arial"/>
          <w:bCs/>
          <w:szCs w:val="24"/>
          <w:lang w:val="en-US"/>
        </w:rPr>
      </w:pPr>
    </w:p>
    <w:p w14:paraId="27439CD6" w14:textId="6DB66027" w:rsidR="00B40CA6" w:rsidRPr="00164E62" w:rsidRDefault="009F3833" w:rsidP="00042F1C">
      <w:pPr>
        <w:pStyle w:val="Heading1"/>
        <w:numPr>
          <w:ilvl w:val="1"/>
          <w:numId w:val="1"/>
        </w:numPr>
        <w:tabs>
          <w:tab w:val="clear" w:pos="720"/>
          <w:tab w:val="clear" w:pos="2410"/>
          <w:tab w:val="clear" w:pos="2977"/>
          <w:tab w:val="clear" w:pos="8335"/>
          <w:tab w:val="clear" w:pos="8505"/>
        </w:tabs>
        <w:spacing w:before="0" w:after="0"/>
        <w:ind w:left="-284" w:right="-52" w:hanging="992"/>
        <w:rPr>
          <w:rFonts w:ascii="Arial" w:hAnsi="Arial" w:cs="Arial"/>
          <w:caps w:val="0"/>
          <w:color w:val="17365D" w:themeColor="text2" w:themeShade="BF"/>
          <w:u w:val="none"/>
        </w:rPr>
      </w:pPr>
      <w:bookmarkStart w:id="34" w:name="_Toc114654047"/>
      <w:r>
        <w:rPr>
          <w:rFonts w:ascii="Arial" w:hAnsi="Arial" w:cs="Arial"/>
          <w:caps w:val="0"/>
          <w:color w:val="17365D" w:themeColor="text2" w:themeShade="BF"/>
          <w:u w:val="none"/>
        </w:rPr>
        <w:t xml:space="preserve">CSD06.09.22 </w:t>
      </w:r>
      <w:r w:rsidR="004C3706">
        <w:rPr>
          <w:rFonts w:ascii="Arial" w:hAnsi="Arial" w:cs="Arial"/>
          <w:caps w:val="0"/>
          <w:color w:val="17365D" w:themeColor="text2" w:themeShade="BF"/>
          <w:u w:val="none"/>
        </w:rPr>
        <w:t>CRSFF Application Nedlands Yacht Club Sail Training Centre Redevelopment</w:t>
      </w:r>
      <w:bookmarkEnd w:id="34"/>
    </w:p>
    <w:p w14:paraId="7C60C3C7" w14:textId="67E474D0" w:rsidR="00B40CA6" w:rsidRDefault="00B40CA6" w:rsidP="00042F1C">
      <w:pPr>
        <w:pStyle w:val="CouncilHeading"/>
        <w:ind w:right="-52"/>
      </w:pPr>
    </w:p>
    <w:p w14:paraId="5B08C116" w14:textId="2C126B52" w:rsidR="00382642" w:rsidRDefault="00382642" w:rsidP="00042F1C">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59ABE481" w14:textId="394004DF" w:rsidR="006B4D5E" w:rsidRDefault="006B4D5E" w:rsidP="00042F1C">
      <w:pPr>
        <w:ind w:left="-284" w:right="-52"/>
        <w:jc w:val="both"/>
        <w:rPr>
          <w:rFonts w:ascii="Arial" w:eastAsia="Calibri" w:hAnsi="Arial" w:cs="Arial"/>
          <w:bCs/>
          <w:color w:val="17365D"/>
          <w:szCs w:val="24"/>
        </w:rPr>
      </w:pPr>
    </w:p>
    <w:p w14:paraId="6807B913" w14:textId="43E7BC24" w:rsidR="00C25F7E" w:rsidRDefault="00C25F7E" w:rsidP="00042F1C">
      <w:pPr>
        <w:ind w:left="-284" w:right="-52"/>
        <w:jc w:val="both"/>
        <w:rPr>
          <w:rFonts w:ascii="Arial" w:eastAsia="Calibri" w:hAnsi="Arial" w:cs="Arial"/>
          <w:bCs/>
          <w:szCs w:val="24"/>
        </w:rPr>
      </w:pPr>
      <w:r w:rsidRPr="00C25F7E">
        <w:rPr>
          <w:rFonts w:ascii="Arial" w:eastAsia="Calibri" w:hAnsi="Arial" w:cs="Arial"/>
          <w:bCs/>
          <w:szCs w:val="24"/>
        </w:rPr>
        <w:t>C</w:t>
      </w:r>
      <w:r w:rsidR="00021D39">
        <w:rPr>
          <w:rFonts w:ascii="Arial" w:eastAsia="Calibri" w:hAnsi="Arial" w:cs="Arial"/>
          <w:bCs/>
          <w:szCs w:val="24"/>
        </w:rPr>
        <w:t>ouncillo</w:t>
      </w:r>
      <w:r w:rsidRPr="00C25F7E">
        <w:rPr>
          <w:rFonts w:ascii="Arial" w:eastAsia="Calibri" w:hAnsi="Arial" w:cs="Arial"/>
          <w:bCs/>
          <w:szCs w:val="24"/>
        </w:rPr>
        <w:t xml:space="preserve">r Smyth </w:t>
      </w:r>
      <w:r>
        <w:rPr>
          <w:rFonts w:ascii="Arial" w:eastAsia="Calibri" w:hAnsi="Arial" w:cs="Arial"/>
          <w:bCs/>
          <w:szCs w:val="24"/>
        </w:rPr>
        <w:t>–</w:t>
      </w:r>
      <w:r w:rsidRPr="00C25F7E">
        <w:rPr>
          <w:rFonts w:ascii="Arial" w:eastAsia="Calibri" w:hAnsi="Arial" w:cs="Arial"/>
          <w:bCs/>
          <w:szCs w:val="24"/>
        </w:rPr>
        <w:t xml:space="preserve"> </w:t>
      </w:r>
      <w:r>
        <w:rPr>
          <w:rFonts w:ascii="Arial" w:eastAsia="Calibri" w:hAnsi="Arial" w:cs="Arial"/>
          <w:bCs/>
          <w:szCs w:val="24"/>
        </w:rPr>
        <w:t>has this application been referred to the Foreshore Management Committee or has consultation occurred with the Foreshore Management Committee?</w:t>
      </w:r>
    </w:p>
    <w:p w14:paraId="12889A91" w14:textId="1D9E6EC4" w:rsidR="009839B3" w:rsidRDefault="009839B3" w:rsidP="00042F1C">
      <w:pPr>
        <w:ind w:left="-284" w:right="-52"/>
        <w:jc w:val="both"/>
        <w:rPr>
          <w:rFonts w:ascii="Arial" w:eastAsia="Calibri" w:hAnsi="Arial" w:cs="Arial"/>
          <w:bCs/>
          <w:szCs w:val="24"/>
        </w:rPr>
      </w:pPr>
    </w:p>
    <w:p w14:paraId="620C109F" w14:textId="412E96A7" w:rsidR="009839B3" w:rsidRDefault="009839B3" w:rsidP="00042F1C">
      <w:pPr>
        <w:ind w:left="-284" w:right="-52"/>
        <w:jc w:val="both"/>
        <w:rPr>
          <w:rFonts w:ascii="Arial" w:eastAsia="Calibri" w:hAnsi="Arial" w:cs="Arial"/>
          <w:bCs/>
          <w:szCs w:val="24"/>
        </w:rPr>
      </w:pPr>
      <w:r>
        <w:rPr>
          <w:rFonts w:ascii="Arial" w:eastAsia="Calibri" w:hAnsi="Arial" w:cs="Arial"/>
          <w:bCs/>
          <w:szCs w:val="24"/>
        </w:rPr>
        <w:t>C</w:t>
      </w:r>
      <w:r w:rsidR="00021D39">
        <w:rPr>
          <w:rFonts w:ascii="Arial" w:eastAsia="Calibri" w:hAnsi="Arial" w:cs="Arial"/>
          <w:bCs/>
          <w:szCs w:val="24"/>
        </w:rPr>
        <w:t>ouncillo</w:t>
      </w:r>
      <w:r>
        <w:rPr>
          <w:rFonts w:ascii="Arial" w:eastAsia="Calibri" w:hAnsi="Arial" w:cs="Arial"/>
          <w:bCs/>
          <w:szCs w:val="24"/>
        </w:rPr>
        <w:t>r Mangano – can further funding be identified?</w:t>
      </w:r>
    </w:p>
    <w:p w14:paraId="3C3BC6A2" w14:textId="5C401AFA" w:rsidR="009839B3" w:rsidRDefault="009839B3" w:rsidP="00042F1C">
      <w:pPr>
        <w:ind w:left="-284" w:right="-52"/>
        <w:jc w:val="both"/>
        <w:rPr>
          <w:rFonts w:ascii="Arial" w:eastAsia="Calibri" w:hAnsi="Arial" w:cs="Arial"/>
          <w:bCs/>
          <w:szCs w:val="24"/>
        </w:rPr>
      </w:pPr>
    </w:p>
    <w:p w14:paraId="2257D8C4" w14:textId="4CFE8CDA" w:rsidR="009839B3" w:rsidRDefault="00E63D8D" w:rsidP="00042F1C">
      <w:pPr>
        <w:ind w:left="-284" w:right="-52"/>
        <w:jc w:val="both"/>
        <w:rPr>
          <w:rFonts w:ascii="Arial" w:eastAsia="Calibri" w:hAnsi="Arial" w:cs="Arial"/>
          <w:bCs/>
          <w:szCs w:val="24"/>
        </w:rPr>
      </w:pPr>
      <w:r>
        <w:rPr>
          <w:rFonts w:ascii="Arial" w:eastAsia="Calibri" w:hAnsi="Arial" w:cs="Arial"/>
          <w:bCs/>
          <w:szCs w:val="24"/>
        </w:rPr>
        <w:t>M</w:t>
      </w:r>
      <w:r w:rsidR="000924A9">
        <w:rPr>
          <w:rFonts w:ascii="Arial" w:eastAsia="Calibri" w:hAnsi="Arial" w:cs="Arial"/>
          <w:bCs/>
          <w:szCs w:val="24"/>
        </w:rPr>
        <w:t>ayor</w:t>
      </w:r>
      <w:r w:rsidR="00021D39">
        <w:rPr>
          <w:rFonts w:ascii="Arial" w:eastAsia="Calibri" w:hAnsi="Arial" w:cs="Arial"/>
          <w:bCs/>
          <w:szCs w:val="24"/>
        </w:rPr>
        <w:t xml:space="preserve"> Argyle</w:t>
      </w:r>
      <w:r w:rsidR="000924A9">
        <w:rPr>
          <w:rFonts w:ascii="Arial" w:eastAsia="Calibri" w:hAnsi="Arial" w:cs="Arial"/>
          <w:bCs/>
          <w:szCs w:val="24"/>
        </w:rPr>
        <w:t xml:space="preserve"> – funding agreement re is approval for funding does it become null and void i</w:t>
      </w:r>
      <w:r w:rsidR="003F5EE2">
        <w:rPr>
          <w:rFonts w:ascii="Arial" w:eastAsia="Calibri" w:hAnsi="Arial" w:cs="Arial"/>
          <w:bCs/>
          <w:szCs w:val="24"/>
        </w:rPr>
        <w:t>f</w:t>
      </w:r>
      <w:r w:rsidR="000924A9">
        <w:rPr>
          <w:rFonts w:ascii="Arial" w:eastAsia="Calibri" w:hAnsi="Arial" w:cs="Arial"/>
          <w:bCs/>
          <w:szCs w:val="24"/>
        </w:rPr>
        <w:t xml:space="preserve"> one party does not come up with the funding?</w:t>
      </w:r>
    </w:p>
    <w:p w14:paraId="7245E6D9" w14:textId="7EB60E76" w:rsidR="003F5E77" w:rsidRDefault="003F5E77" w:rsidP="00042F1C">
      <w:pPr>
        <w:ind w:left="-284" w:right="-52"/>
        <w:jc w:val="both"/>
        <w:rPr>
          <w:rFonts w:ascii="Arial" w:eastAsia="Calibri" w:hAnsi="Arial" w:cs="Arial"/>
          <w:bCs/>
          <w:szCs w:val="24"/>
        </w:rPr>
      </w:pPr>
    </w:p>
    <w:p w14:paraId="2955B9FB" w14:textId="3F593E42" w:rsidR="003F5E77" w:rsidRDefault="00021D39" w:rsidP="00042F1C">
      <w:pPr>
        <w:ind w:left="-284" w:right="-52"/>
        <w:jc w:val="both"/>
        <w:rPr>
          <w:rFonts w:ascii="Arial" w:eastAsia="Calibri" w:hAnsi="Arial" w:cs="Arial"/>
          <w:bCs/>
          <w:szCs w:val="24"/>
        </w:rPr>
      </w:pPr>
      <w:r>
        <w:rPr>
          <w:rFonts w:ascii="Arial" w:eastAsia="Calibri" w:hAnsi="Arial" w:cs="Arial"/>
          <w:bCs/>
          <w:szCs w:val="24"/>
        </w:rPr>
        <w:t>Councillor</w:t>
      </w:r>
      <w:r w:rsidR="003F5E77">
        <w:rPr>
          <w:rFonts w:ascii="Arial" w:eastAsia="Calibri" w:hAnsi="Arial" w:cs="Arial"/>
          <w:bCs/>
          <w:szCs w:val="24"/>
        </w:rPr>
        <w:t xml:space="preserve"> Combes </w:t>
      </w:r>
      <w:r w:rsidR="003F5EE2">
        <w:rPr>
          <w:rFonts w:ascii="Arial" w:eastAsia="Calibri" w:hAnsi="Arial" w:cs="Arial"/>
          <w:bCs/>
          <w:szCs w:val="24"/>
        </w:rPr>
        <w:t>–</w:t>
      </w:r>
      <w:r w:rsidR="003F5E77">
        <w:rPr>
          <w:rFonts w:ascii="Arial" w:eastAsia="Calibri" w:hAnsi="Arial" w:cs="Arial"/>
          <w:bCs/>
          <w:szCs w:val="24"/>
        </w:rPr>
        <w:t xml:space="preserve"> </w:t>
      </w:r>
      <w:r>
        <w:rPr>
          <w:rFonts w:ascii="Arial" w:eastAsia="Calibri" w:hAnsi="Arial" w:cs="Arial"/>
          <w:bCs/>
          <w:szCs w:val="24"/>
        </w:rPr>
        <w:t>C</w:t>
      </w:r>
      <w:r w:rsidR="003F5EE2">
        <w:rPr>
          <w:rFonts w:ascii="Arial" w:eastAsia="Calibri" w:hAnsi="Arial" w:cs="Arial"/>
          <w:bCs/>
          <w:szCs w:val="24"/>
        </w:rPr>
        <w:t xml:space="preserve">ould the purpose of the report be amended to include </w:t>
      </w:r>
      <w:r w:rsidR="008B2345">
        <w:rPr>
          <w:rFonts w:ascii="Arial" w:eastAsia="Calibri" w:hAnsi="Arial" w:cs="Arial"/>
          <w:bCs/>
          <w:szCs w:val="24"/>
        </w:rPr>
        <w:t>the conditional funding implications</w:t>
      </w:r>
      <w:r>
        <w:rPr>
          <w:rFonts w:ascii="Arial" w:eastAsia="Calibri" w:hAnsi="Arial" w:cs="Arial"/>
          <w:bCs/>
          <w:szCs w:val="24"/>
        </w:rPr>
        <w:t>?</w:t>
      </w:r>
    </w:p>
    <w:p w14:paraId="5DB64BC2" w14:textId="35852CE4" w:rsidR="00021D39" w:rsidRDefault="00021D39" w:rsidP="00042F1C">
      <w:pPr>
        <w:ind w:left="-284" w:right="-52"/>
        <w:jc w:val="both"/>
        <w:rPr>
          <w:rFonts w:ascii="Arial" w:eastAsia="Calibri" w:hAnsi="Arial" w:cs="Arial"/>
          <w:bCs/>
          <w:szCs w:val="24"/>
        </w:rPr>
      </w:pPr>
    </w:p>
    <w:p w14:paraId="67F0D78B" w14:textId="68032AB0" w:rsidR="001F6AE6" w:rsidRDefault="001F6AE6" w:rsidP="00042F1C">
      <w:pPr>
        <w:ind w:right="-52"/>
        <w:rPr>
          <w:rFonts w:ascii="Arial" w:hAnsi="Arial" w:cs="Arial"/>
          <w:b/>
          <w:color w:val="17365D" w:themeColor="text2" w:themeShade="BF"/>
          <w:kern w:val="28"/>
          <w:sz w:val="28"/>
          <w:szCs w:val="28"/>
        </w:rPr>
      </w:pPr>
    </w:p>
    <w:p w14:paraId="091D50A1" w14:textId="77777777" w:rsidR="003F0E8D" w:rsidRDefault="003F0E8D">
      <w:pPr>
        <w:rPr>
          <w:rFonts w:ascii="Arial" w:hAnsi="Arial" w:cs="Arial"/>
          <w:b/>
          <w:color w:val="17365D" w:themeColor="text2" w:themeShade="BF"/>
          <w:kern w:val="28"/>
          <w:sz w:val="28"/>
          <w:szCs w:val="28"/>
        </w:rPr>
      </w:pPr>
      <w:bookmarkStart w:id="35" w:name="_Toc114654048"/>
      <w:r>
        <w:rPr>
          <w:rFonts w:ascii="Arial" w:hAnsi="Arial" w:cs="Arial"/>
          <w:caps/>
          <w:color w:val="17365D" w:themeColor="text2" w:themeShade="BF"/>
          <w:szCs w:val="28"/>
        </w:rPr>
        <w:br w:type="page"/>
      </w:r>
    </w:p>
    <w:p w14:paraId="455DF241" w14:textId="62D7BA92" w:rsidR="00F50013" w:rsidRPr="009346C2" w:rsidRDefault="0095739B" w:rsidP="00042F1C">
      <w:pPr>
        <w:pStyle w:val="Heading1"/>
        <w:numPr>
          <w:ilvl w:val="0"/>
          <w:numId w:val="1"/>
        </w:numPr>
        <w:tabs>
          <w:tab w:val="clear" w:pos="720"/>
          <w:tab w:val="clear" w:pos="2410"/>
          <w:tab w:val="clear" w:pos="2977"/>
          <w:tab w:val="clear" w:pos="8335"/>
          <w:tab w:val="clear" w:pos="8505"/>
        </w:tabs>
        <w:spacing w:before="0" w:after="0"/>
        <w:ind w:left="-284" w:right="-52" w:hanging="851"/>
        <w:rPr>
          <w:rFonts w:ascii="Arial" w:hAnsi="Arial" w:cs="Arial"/>
          <w:caps w:val="0"/>
          <w:color w:val="17365D" w:themeColor="text2" w:themeShade="BF"/>
          <w:szCs w:val="28"/>
          <w:u w:val="none"/>
        </w:rPr>
      </w:pPr>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No’s CPS</w:t>
      </w:r>
      <w:r w:rsidR="00CF66E6">
        <w:rPr>
          <w:rFonts w:ascii="Arial" w:hAnsi="Arial" w:cs="Arial"/>
          <w:caps w:val="0"/>
          <w:color w:val="17365D" w:themeColor="text2" w:themeShade="BF"/>
          <w:szCs w:val="28"/>
          <w:u w:val="none"/>
        </w:rPr>
        <w:t>39.09.22</w:t>
      </w:r>
      <w:r w:rsidR="00F50013" w:rsidRPr="009346C2">
        <w:rPr>
          <w:rFonts w:ascii="Arial" w:hAnsi="Arial" w:cs="Arial"/>
          <w:caps w:val="0"/>
          <w:color w:val="17365D" w:themeColor="text2" w:themeShade="BF"/>
          <w:szCs w:val="28"/>
          <w:u w:val="none"/>
        </w:rPr>
        <w:t xml:space="preserve"> to CPS</w:t>
      </w:r>
      <w:r w:rsidR="00D00A7F">
        <w:rPr>
          <w:rFonts w:ascii="Arial" w:hAnsi="Arial" w:cs="Arial"/>
          <w:caps w:val="0"/>
          <w:color w:val="17365D" w:themeColor="text2" w:themeShade="BF"/>
          <w:szCs w:val="28"/>
          <w:u w:val="none"/>
        </w:rPr>
        <w:t>42.09.22</w:t>
      </w:r>
      <w:bookmarkEnd w:id="35"/>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042F1C">
      <w:pPr>
        <w:pStyle w:val="CouncilHeading"/>
        <w:ind w:right="-52"/>
      </w:pPr>
    </w:p>
    <w:p w14:paraId="6BAE9319" w14:textId="3A4242CF" w:rsidR="00B40CA6" w:rsidRDefault="00E513B8"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36" w:name="_Toc114654049"/>
      <w:r>
        <w:rPr>
          <w:rFonts w:ascii="Arial" w:hAnsi="Arial" w:cs="Arial"/>
          <w:caps w:val="0"/>
          <w:color w:val="17365D" w:themeColor="text2" w:themeShade="BF"/>
          <w:u w:val="none"/>
        </w:rPr>
        <w:t>CPS39.09.22</w:t>
      </w:r>
      <w:r w:rsidR="007D1923">
        <w:rPr>
          <w:rFonts w:ascii="Arial" w:hAnsi="Arial" w:cs="Arial"/>
          <w:caps w:val="0"/>
          <w:color w:val="17365D" w:themeColor="text2" w:themeShade="BF"/>
          <w:u w:val="none"/>
        </w:rPr>
        <w:t xml:space="preserve"> </w:t>
      </w:r>
      <w:r w:rsidR="003048D4">
        <w:rPr>
          <w:rFonts w:ascii="Arial" w:hAnsi="Arial" w:cs="Arial"/>
          <w:caps w:val="0"/>
          <w:color w:val="17365D" w:themeColor="text2" w:themeShade="BF"/>
          <w:u w:val="none"/>
        </w:rPr>
        <w:t>Lease to Leo Heaney Pty Ltd – Portion of Reserve 45054 John XXIII Depot in Mt Claremont</w:t>
      </w:r>
      <w:bookmarkEnd w:id="36"/>
    </w:p>
    <w:p w14:paraId="1B09C23A" w14:textId="606CDDB8" w:rsidR="003048D4" w:rsidRDefault="003048D4" w:rsidP="00042F1C">
      <w:pPr>
        <w:ind w:left="-284" w:right="-52"/>
      </w:pPr>
    </w:p>
    <w:p w14:paraId="1088D636" w14:textId="3D0A3DCA" w:rsidR="00382642" w:rsidRDefault="00382642" w:rsidP="00042F1C">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4CF1374A" w14:textId="5CE2E19B" w:rsidR="008B2345" w:rsidRDefault="008B2345" w:rsidP="00042F1C">
      <w:pPr>
        <w:ind w:left="-284" w:right="-52"/>
        <w:jc w:val="both"/>
        <w:rPr>
          <w:rFonts w:ascii="Arial" w:eastAsia="Calibri" w:hAnsi="Arial" w:cs="Arial"/>
          <w:b/>
          <w:color w:val="17365D"/>
          <w:szCs w:val="24"/>
        </w:rPr>
      </w:pPr>
    </w:p>
    <w:p w14:paraId="06F5DB57" w14:textId="33FDF71A" w:rsidR="008B2345" w:rsidRDefault="008B2345" w:rsidP="00042F1C">
      <w:pPr>
        <w:ind w:left="-284" w:right="-52"/>
        <w:jc w:val="both"/>
        <w:rPr>
          <w:rFonts w:ascii="Arial" w:eastAsia="Calibri" w:hAnsi="Arial" w:cs="Arial"/>
          <w:bCs/>
          <w:szCs w:val="24"/>
        </w:rPr>
      </w:pPr>
      <w:r>
        <w:rPr>
          <w:rFonts w:ascii="Arial" w:eastAsia="Calibri" w:hAnsi="Arial" w:cs="Arial"/>
          <w:bCs/>
          <w:szCs w:val="24"/>
        </w:rPr>
        <w:t>C</w:t>
      </w:r>
      <w:r w:rsidR="00021D39">
        <w:rPr>
          <w:rFonts w:ascii="Arial" w:eastAsia="Calibri" w:hAnsi="Arial" w:cs="Arial"/>
          <w:bCs/>
          <w:szCs w:val="24"/>
        </w:rPr>
        <w:t>ouncillo</w:t>
      </w:r>
      <w:r>
        <w:rPr>
          <w:rFonts w:ascii="Arial" w:eastAsia="Calibri" w:hAnsi="Arial" w:cs="Arial"/>
          <w:bCs/>
          <w:szCs w:val="24"/>
        </w:rPr>
        <w:t xml:space="preserve">r Smyth </w:t>
      </w:r>
      <w:r w:rsidR="00750AC6">
        <w:rPr>
          <w:rFonts w:ascii="Arial" w:eastAsia="Calibri" w:hAnsi="Arial" w:cs="Arial"/>
          <w:bCs/>
          <w:szCs w:val="24"/>
        </w:rPr>
        <w:t>–</w:t>
      </w:r>
      <w:r>
        <w:rPr>
          <w:rFonts w:ascii="Arial" w:eastAsia="Calibri" w:hAnsi="Arial" w:cs="Arial"/>
          <w:bCs/>
          <w:szCs w:val="24"/>
        </w:rPr>
        <w:t xml:space="preserve"> </w:t>
      </w:r>
      <w:r w:rsidR="009C2CC7">
        <w:rPr>
          <w:rFonts w:ascii="Arial" w:eastAsia="Calibri" w:hAnsi="Arial" w:cs="Arial"/>
          <w:bCs/>
          <w:szCs w:val="24"/>
        </w:rPr>
        <w:t xml:space="preserve">Could administration please provide an alternate motion of refusal for the Council Meeting. </w:t>
      </w:r>
      <w:r w:rsidR="00CF2462">
        <w:rPr>
          <w:rFonts w:ascii="Arial" w:eastAsia="Calibri" w:hAnsi="Arial" w:cs="Arial"/>
          <w:bCs/>
          <w:szCs w:val="24"/>
        </w:rPr>
        <w:t>Requested that this item be removed from en bloc,</w:t>
      </w:r>
    </w:p>
    <w:p w14:paraId="52EA29D0" w14:textId="7C52F6C3" w:rsidR="00CF2462" w:rsidRDefault="00CF2462" w:rsidP="00042F1C">
      <w:pPr>
        <w:ind w:left="-284" w:right="-52"/>
        <w:jc w:val="both"/>
        <w:rPr>
          <w:rFonts w:ascii="Arial" w:eastAsia="Calibri" w:hAnsi="Arial" w:cs="Arial"/>
          <w:bCs/>
          <w:szCs w:val="24"/>
        </w:rPr>
      </w:pPr>
    </w:p>
    <w:p w14:paraId="15D18DC1" w14:textId="295AC9D0" w:rsidR="00CF2462" w:rsidRDefault="00021D39" w:rsidP="00042F1C">
      <w:pPr>
        <w:ind w:left="-284" w:right="-52"/>
        <w:jc w:val="both"/>
        <w:rPr>
          <w:rFonts w:ascii="Arial" w:eastAsia="Calibri" w:hAnsi="Arial" w:cs="Arial"/>
          <w:bCs/>
          <w:szCs w:val="24"/>
        </w:rPr>
      </w:pPr>
      <w:r>
        <w:rPr>
          <w:rFonts w:ascii="Arial" w:eastAsia="Calibri" w:hAnsi="Arial" w:cs="Arial"/>
          <w:bCs/>
          <w:szCs w:val="24"/>
        </w:rPr>
        <w:t>Councillor</w:t>
      </w:r>
      <w:r w:rsidR="00CF2462">
        <w:rPr>
          <w:rFonts w:ascii="Arial" w:eastAsia="Calibri" w:hAnsi="Arial" w:cs="Arial"/>
          <w:bCs/>
          <w:szCs w:val="24"/>
        </w:rPr>
        <w:t xml:space="preserve"> Mangano </w:t>
      </w:r>
      <w:r w:rsidR="009E3940">
        <w:rPr>
          <w:rFonts w:ascii="Arial" w:eastAsia="Calibri" w:hAnsi="Arial" w:cs="Arial"/>
          <w:bCs/>
          <w:szCs w:val="24"/>
        </w:rPr>
        <w:t>–</w:t>
      </w:r>
      <w:r w:rsidR="00CF2462">
        <w:rPr>
          <w:rFonts w:ascii="Arial" w:eastAsia="Calibri" w:hAnsi="Arial" w:cs="Arial"/>
          <w:bCs/>
          <w:szCs w:val="24"/>
        </w:rPr>
        <w:t xml:space="preserve"> </w:t>
      </w:r>
      <w:r w:rsidR="009E3940">
        <w:rPr>
          <w:rFonts w:ascii="Arial" w:eastAsia="Calibri" w:hAnsi="Arial" w:cs="Arial"/>
          <w:bCs/>
          <w:szCs w:val="24"/>
        </w:rPr>
        <w:t>has any consideration be given to formalising this road as a dedicated gazetted road</w:t>
      </w:r>
      <w:r>
        <w:rPr>
          <w:rFonts w:ascii="Arial" w:eastAsia="Calibri" w:hAnsi="Arial" w:cs="Arial"/>
          <w:bCs/>
          <w:szCs w:val="24"/>
        </w:rPr>
        <w:t>?</w:t>
      </w:r>
    </w:p>
    <w:p w14:paraId="75172004" w14:textId="13343071" w:rsidR="001F3382" w:rsidRDefault="001F3382" w:rsidP="00042F1C">
      <w:pPr>
        <w:ind w:left="-284" w:right="-52"/>
        <w:jc w:val="both"/>
        <w:rPr>
          <w:rFonts w:ascii="Arial" w:eastAsia="Calibri" w:hAnsi="Arial" w:cs="Arial"/>
          <w:bCs/>
          <w:szCs w:val="24"/>
        </w:rPr>
      </w:pPr>
    </w:p>
    <w:p w14:paraId="5433239C" w14:textId="64C8E6EE" w:rsidR="001F3382" w:rsidRDefault="00021D39" w:rsidP="00042F1C">
      <w:pPr>
        <w:ind w:left="-284" w:right="-52"/>
        <w:jc w:val="both"/>
        <w:rPr>
          <w:rFonts w:ascii="Arial" w:eastAsia="Calibri" w:hAnsi="Arial" w:cs="Arial"/>
          <w:bCs/>
          <w:szCs w:val="24"/>
        </w:rPr>
      </w:pPr>
      <w:r>
        <w:rPr>
          <w:rFonts w:ascii="Arial" w:eastAsia="Calibri" w:hAnsi="Arial" w:cs="Arial"/>
          <w:bCs/>
          <w:szCs w:val="24"/>
        </w:rPr>
        <w:t>Councillor</w:t>
      </w:r>
      <w:r w:rsidR="001F3382">
        <w:rPr>
          <w:rFonts w:ascii="Arial" w:eastAsia="Calibri" w:hAnsi="Arial" w:cs="Arial"/>
          <w:bCs/>
          <w:szCs w:val="24"/>
        </w:rPr>
        <w:t xml:space="preserve"> McManus – can a traffic count details be provided</w:t>
      </w:r>
      <w:r>
        <w:rPr>
          <w:rFonts w:ascii="Arial" w:eastAsia="Calibri" w:hAnsi="Arial" w:cs="Arial"/>
          <w:bCs/>
          <w:szCs w:val="24"/>
        </w:rPr>
        <w:t>?</w:t>
      </w:r>
    </w:p>
    <w:p w14:paraId="0A501AB2" w14:textId="3E1CD729" w:rsidR="00021D39" w:rsidRDefault="00021D39" w:rsidP="00042F1C">
      <w:pPr>
        <w:ind w:left="-284" w:right="-52"/>
        <w:jc w:val="both"/>
        <w:rPr>
          <w:rFonts w:ascii="Arial" w:eastAsia="Calibri" w:hAnsi="Arial" w:cs="Arial"/>
          <w:bCs/>
          <w:szCs w:val="24"/>
        </w:rPr>
      </w:pPr>
    </w:p>
    <w:p w14:paraId="72132E3A" w14:textId="6BF16C3C" w:rsidR="00E513B8" w:rsidRDefault="00E513B8" w:rsidP="00042F1C">
      <w:pPr>
        <w:ind w:left="-284" w:right="-52"/>
        <w:rPr>
          <w:rFonts w:ascii="Arial" w:hAnsi="Arial" w:cs="Arial"/>
          <w:b/>
          <w:color w:val="17365D" w:themeColor="text2" w:themeShade="BF"/>
          <w:kern w:val="28"/>
          <w:sz w:val="28"/>
        </w:rPr>
      </w:pPr>
    </w:p>
    <w:p w14:paraId="3E48D883" w14:textId="61D1B332" w:rsidR="00B40CA6" w:rsidRPr="00164E62" w:rsidRDefault="00E513B8"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37" w:name="_Toc114654050"/>
      <w:r>
        <w:rPr>
          <w:rFonts w:ascii="Arial" w:hAnsi="Arial" w:cs="Arial"/>
          <w:caps w:val="0"/>
          <w:color w:val="17365D" w:themeColor="text2" w:themeShade="BF"/>
          <w:u w:val="none"/>
        </w:rPr>
        <w:t>CPS40.09.22</w:t>
      </w:r>
      <w:r w:rsidR="007A7E76">
        <w:rPr>
          <w:rFonts w:ascii="Arial" w:hAnsi="Arial" w:cs="Arial"/>
          <w:caps w:val="0"/>
          <w:color w:val="17365D" w:themeColor="text2" w:themeShade="BF"/>
          <w:u w:val="none"/>
        </w:rPr>
        <w:t xml:space="preserve"> Lease to WMRC – City of Nedlands John XXIII Depot in Mt Claremont, Portion of Reserve 45054, Lot 502 on Deposited Plan 73830, Mt Claremont</w:t>
      </w:r>
      <w:bookmarkEnd w:id="37"/>
    </w:p>
    <w:p w14:paraId="26248ECF" w14:textId="77777777" w:rsidR="007A7E76" w:rsidRDefault="007A7E76" w:rsidP="00042F1C">
      <w:pPr>
        <w:ind w:right="-52"/>
      </w:pPr>
    </w:p>
    <w:p w14:paraId="4A839B82" w14:textId="4EEFF0F1" w:rsidR="00382642" w:rsidRDefault="00382642" w:rsidP="00042F1C">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65FB224B" w14:textId="6E5F81CB" w:rsidR="00C010D8" w:rsidRDefault="00C010D8" w:rsidP="00042F1C">
      <w:pPr>
        <w:ind w:left="-284" w:right="-52"/>
        <w:jc w:val="both"/>
        <w:rPr>
          <w:rFonts w:ascii="Arial" w:eastAsia="Calibri" w:hAnsi="Arial" w:cs="Arial"/>
          <w:b/>
          <w:color w:val="17365D"/>
          <w:szCs w:val="24"/>
        </w:rPr>
      </w:pPr>
    </w:p>
    <w:p w14:paraId="61032DD3" w14:textId="31D4D612" w:rsidR="00C010D8" w:rsidRDefault="00021D39" w:rsidP="00042F1C">
      <w:pPr>
        <w:ind w:left="-284" w:right="-52"/>
        <w:jc w:val="both"/>
        <w:rPr>
          <w:rFonts w:ascii="Arial" w:eastAsia="Calibri" w:hAnsi="Arial" w:cs="Arial"/>
          <w:bCs/>
          <w:szCs w:val="24"/>
        </w:rPr>
      </w:pPr>
      <w:r>
        <w:rPr>
          <w:rFonts w:ascii="Arial" w:eastAsia="Calibri" w:hAnsi="Arial" w:cs="Arial"/>
          <w:bCs/>
          <w:szCs w:val="24"/>
        </w:rPr>
        <w:t>Councillor</w:t>
      </w:r>
      <w:r w:rsidR="00C010D8">
        <w:rPr>
          <w:rFonts w:ascii="Arial" w:eastAsia="Calibri" w:hAnsi="Arial" w:cs="Arial"/>
          <w:bCs/>
          <w:szCs w:val="24"/>
        </w:rPr>
        <w:t xml:space="preserve"> Smyth – what work has occurred in actioning </w:t>
      </w:r>
      <w:r w:rsidR="003C590A">
        <w:rPr>
          <w:rFonts w:ascii="Arial" w:eastAsia="Calibri" w:hAnsi="Arial" w:cs="Arial"/>
          <w:bCs/>
          <w:szCs w:val="24"/>
        </w:rPr>
        <w:t>the council resolution to making the road a dedicated road</w:t>
      </w:r>
      <w:r w:rsidR="00060917">
        <w:rPr>
          <w:rFonts w:ascii="Arial" w:eastAsia="Calibri" w:hAnsi="Arial" w:cs="Arial"/>
          <w:bCs/>
          <w:szCs w:val="24"/>
        </w:rPr>
        <w:t xml:space="preserve"> and having a northern access point? </w:t>
      </w:r>
    </w:p>
    <w:p w14:paraId="11BB49E2" w14:textId="590E1AEC" w:rsidR="008A4A3A" w:rsidRDefault="008A4A3A" w:rsidP="00042F1C">
      <w:pPr>
        <w:ind w:left="-284" w:right="-52"/>
        <w:jc w:val="both"/>
        <w:rPr>
          <w:rFonts w:ascii="Arial" w:eastAsia="Calibri" w:hAnsi="Arial" w:cs="Arial"/>
          <w:bCs/>
          <w:szCs w:val="24"/>
        </w:rPr>
      </w:pPr>
    </w:p>
    <w:p w14:paraId="0D2BB5F1" w14:textId="517DABF8" w:rsidR="008A4A3A" w:rsidRDefault="00021D39" w:rsidP="00042F1C">
      <w:pPr>
        <w:ind w:left="-284" w:right="-52"/>
        <w:jc w:val="both"/>
        <w:rPr>
          <w:rFonts w:ascii="Arial" w:eastAsia="Calibri" w:hAnsi="Arial" w:cs="Arial"/>
          <w:bCs/>
          <w:szCs w:val="24"/>
        </w:rPr>
      </w:pPr>
      <w:r>
        <w:rPr>
          <w:rFonts w:ascii="Arial" w:eastAsia="Calibri" w:hAnsi="Arial" w:cs="Arial"/>
          <w:bCs/>
          <w:szCs w:val="24"/>
        </w:rPr>
        <w:t xml:space="preserve">Councillor </w:t>
      </w:r>
      <w:r w:rsidR="00531439">
        <w:rPr>
          <w:rFonts w:ascii="Arial" w:eastAsia="Calibri" w:hAnsi="Arial" w:cs="Arial"/>
          <w:bCs/>
          <w:szCs w:val="24"/>
        </w:rPr>
        <w:t>Mangano – confirmation that only green waste will be stored on site?</w:t>
      </w:r>
      <w:r w:rsidR="007E0BFD">
        <w:rPr>
          <w:rFonts w:ascii="Arial" w:eastAsia="Calibri" w:hAnsi="Arial" w:cs="Arial"/>
          <w:bCs/>
          <w:szCs w:val="24"/>
        </w:rPr>
        <w:t xml:space="preserve"> </w:t>
      </w:r>
      <w:r w:rsidR="008A4A3A">
        <w:rPr>
          <w:rFonts w:ascii="Arial" w:eastAsia="Calibri" w:hAnsi="Arial" w:cs="Arial"/>
          <w:bCs/>
          <w:szCs w:val="24"/>
        </w:rPr>
        <w:t xml:space="preserve"> </w:t>
      </w:r>
    </w:p>
    <w:p w14:paraId="744AFAEC" w14:textId="7B892F1C" w:rsidR="000413BF" w:rsidRDefault="000413BF" w:rsidP="00042F1C">
      <w:pPr>
        <w:ind w:left="-284" w:right="-52"/>
        <w:jc w:val="both"/>
        <w:rPr>
          <w:rFonts w:ascii="Arial" w:eastAsia="Calibri" w:hAnsi="Arial" w:cs="Arial"/>
          <w:bCs/>
          <w:szCs w:val="24"/>
        </w:rPr>
      </w:pPr>
    </w:p>
    <w:p w14:paraId="58E13D48" w14:textId="42B4C59B" w:rsidR="000413BF" w:rsidRDefault="00021D39" w:rsidP="00042F1C">
      <w:pPr>
        <w:ind w:left="-284" w:right="-52"/>
        <w:jc w:val="both"/>
        <w:rPr>
          <w:rFonts w:ascii="Arial" w:eastAsia="Calibri" w:hAnsi="Arial" w:cs="Arial"/>
          <w:bCs/>
          <w:szCs w:val="24"/>
        </w:rPr>
      </w:pPr>
      <w:r>
        <w:rPr>
          <w:rFonts w:ascii="Arial" w:eastAsia="Calibri" w:hAnsi="Arial" w:cs="Arial"/>
          <w:bCs/>
          <w:szCs w:val="24"/>
        </w:rPr>
        <w:t>Councillor</w:t>
      </w:r>
      <w:r w:rsidR="000413BF">
        <w:rPr>
          <w:rFonts w:ascii="Arial" w:eastAsia="Calibri" w:hAnsi="Arial" w:cs="Arial"/>
          <w:bCs/>
          <w:szCs w:val="24"/>
        </w:rPr>
        <w:t xml:space="preserve"> McManus – how much green waste will be stored onsite at any one time?</w:t>
      </w:r>
    </w:p>
    <w:p w14:paraId="623C9860" w14:textId="49AE759D" w:rsidR="00A45BB8" w:rsidRDefault="00A45BB8" w:rsidP="00042F1C">
      <w:pPr>
        <w:ind w:left="-284" w:right="-52"/>
        <w:jc w:val="both"/>
        <w:rPr>
          <w:rFonts w:ascii="Arial" w:eastAsia="Calibri" w:hAnsi="Arial" w:cs="Arial"/>
          <w:bCs/>
          <w:szCs w:val="24"/>
        </w:rPr>
      </w:pPr>
    </w:p>
    <w:p w14:paraId="44E2E09A" w14:textId="22601629" w:rsidR="00A45BB8" w:rsidRDefault="00021D39" w:rsidP="00042F1C">
      <w:pPr>
        <w:ind w:left="-284" w:right="-52"/>
        <w:jc w:val="both"/>
        <w:rPr>
          <w:rFonts w:ascii="Arial" w:eastAsia="Calibri" w:hAnsi="Arial" w:cs="Arial"/>
          <w:bCs/>
          <w:szCs w:val="24"/>
        </w:rPr>
      </w:pPr>
      <w:r>
        <w:rPr>
          <w:rFonts w:ascii="Arial" w:eastAsia="Calibri" w:hAnsi="Arial" w:cs="Arial"/>
          <w:bCs/>
          <w:szCs w:val="24"/>
        </w:rPr>
        <w:t>Councillor</w:t>
      </w:r>
      <w:r w:rsidR="00A45BB8">
        <w:rPr>
          <w:rFonts w:ascii="Arial" w:eastAsia="Calibri" w:hAnsi="Arial" w:cs="Arial"/>
          <w:bCs/>
          <w:szCs w:val="24"/>
        </w:rPr>
        <w:t xml:space="preserve"> Bennett – what period of time is the waste sitting on site for?</w:t>
      </w:r>
    </w:p>
    <w:p w14:paraId="038AFF98" w14:textId="1B3CAF2F" w:rsidR="00BE74A0" w:rsidRDefault="00BE74A0" w:rsidP="00042F1C">
      <w:pPr>
        <w:ind w:left="-284" w:right="-52"/>
        <w:jc w:val="both"/>
        <w:rPr>
          <w:rFonts w:ascii="Arial" w:eastAsia="Calibri" w:hAnsi="Arial" w:cs="Arial"/>
          <w:bCs/>
          <w:szCs w:val="24"/>
        </w:rPr>
      </w:pPr>
    </w:p>
    <w:p w14:paraId="02195C0B" w14:textId="44AADEF2" w:rsidR="00BE74A0" w:rsidRDefault="00021D39" w:rsidP="00042F1C">
      <w:pPr>
        <w:ind w:left="-284" w:right="-52"/>
        <w:jc w:val="both"/>
        <w:rPr>
          <w:rFonts w:ascii="Arial" w:eastAsia="Calibri" w:hAnsi="Arial" w:cs="Arial"/>
          <w:bCs/>
          <w:szCs w:val="24"/>
        </w:rPr>
      </w:pPr>
      <w:r>
        <w:rPr>
          <w:rFonts w:ascii="Arial" w:eastAsia="Calibri" w:hAnsi="Arial" w:cs="Arial"/>
          <w:bCs/>
          <w:szCs w:val="24"/>
        </w:rPr>
        <w:t>Councillor</w:t>
      </w:r>
      <w:r w:rsidR="00BE74A0">
        <w:rPr>
          <w:rFonts w:ascii="Arial" w:eastAsia="Calibri" w:hAnsi="Arial" w:cs="Arial"/>
          <w:bCs/>
          <w:szCs w:val="24"/>
        </w:rPr>
        <w:t xml:space="preserve"> Smyth – spreading of contaminated items</w:t>
      </w:r>
      <w:r w:rsidR="0003374B">
        <w:rPr>
          <w:rFonts w:ascii="Arial" w:eastAsia="Calibri" w:hAnsi="Arial" w:cs="Arial"/>
          <w:bCs/>
          <w:szCs w:val="24"/>
        </w:rPr>
        <w:t xml:space="preserve"> be confirmed in </w:t>
      </w:r>
      <w:r w:rsidR="00A454B0">
        <w:rPr>
          <w:rFonts w:ascii="Arial" w:eastAsia="Calibri" w:hAnsi="Arial" w:cs="Arial"/>
          <w:bCs/>
          <w:szCs w:val="24"/>
        </w:rPr>
        <w:t>terms of the wood borer.</w:t>
      </w:r>
    </w:p>
    <w:p w14:paraId="6A37B511" w14:textId="57D86EB4" w:rsidR="003F0E8D" w:rsidRDefault="003F0E8D" w:rsidP="00042F1C">
      <w:pPr>
        <w:ind w:left="-284" w:right="-52"/>
        <w:jc w:val="both"/>
        <w:rPr>
          <w:rFonts w:ascii="Arial" w:eastAsia="Calibri" w:hAnsi="Arial" w:cs="Arial"/>
          <w:bCs/>
          <w:szCs w:val="24"/>
        </w:rPr>
      </w:pPr>
    </w:p>
    <w:p w14:paraId="029B8511" w14:textId="01C104DD" w:rsidR="00021D39" w:rsidRDefault="00021D39" w:rsidP="00042F1C">
      <w:pPr>
        <w:ind w:right="-52"/>
        <w:rPr>
          <w:rFonts w:ascii="Arial" w:hAnsi="Arial" w:cs="Arial"/>
          <w:b/>
          <w:color w:val="17365D" w:themeColor="text2" w:themeShade="BF"/>
          <w:kern w:val="28"/>
          <w:sz w:val="28"/>
        </w:rPr>
      </w:pPr>
    </w:p>
    <w:p w14:paraId="05B92065" w14:textId="4E433029" w:rsidR="00B40CA6" w:rsidRDefault="00021D39"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38" w:name="_Toc114654051"/>
      <w:r>
        <w:rPr>
          <w:rFonts w:ascii="Arial" w:hAnsi="Arial" w:cs="Arial"/>
          <w:caps w:val="0"/>
          <w:color w:val="17365D" w:themeColor="text2" w:themeShade="BF"/>
          <w:u w:val="none"/>
        </w:rPr>
        <w:t>C</w:t>
      </w:r>
      <w:r w:rsidR="00E513B8">
        <w:rPr>
          <w:rFonts w:ascii="Arial" w:hAnsi="Arial" w:cs="Arial"/>
          <w:caps w:val="0"/>
          <w:color w:val="17365D" w:themeColor="text2" w:themeShade="BF"/>
          <w:u w:val="none"/>
        </w:rPr>
        <w:t>PS41.09.22</w:t>
      </w:r>
      <w:r w:rsidR="00683F52">
        <w:rPr>
          <w:rFonts w:ascii="Arial" w:hAnsi="Arial" w:cs="Arial"/>
          <w:caps w:val="0"/>
          <w:color w:val="17365D" w:themeColor="text2" w:themeShade="BF"/>
          <w:u w:val="none"/>
        </w:rPr>
        <w:t xml:space="preserve"> Tawarri Hot Springs Pty Ltd – Request licence to occupy portion of Reserve 17391 Esplanade Dalkeith</w:t>
      </w:r>
      <w:bookmarkEnd w:id="38"/>
    </w:p>
    <w:p w14:paraId="671AA292" w14:textId="527B1DBA" w:rsidR="00E513B8" w:rsidRDefault="00E513B8" w:rsidP="00042F1C">
      <w:pPr>
        <w:ind w:left="-284" w:right="-52"/>
      </w:pPr>
    </w:p>
    <w:p w14:paraId="697FE1BE" w14:textId="36223B77" w:rsidR="00382642" w:rsidRDefault="00382642" w:rsidP="00042F1C">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5A500ABD" w14:textId="4BB8CB94" w:rsidR="00E873C9" w:rsidRDefault="00E873C9" w:rsidP="00042F1C">
      <w:pPr>
        <w:ind w:left="-284" w:right="-52"/>
        <w:jc w:val="both"/>
        <w:rPr>
          <w:rFonts w:ascii="Arial" w:eastAsia="Calibri" w:hAnsi="Arial" w:cs="Arial"/>
          <w:b/>
          <w:color w:val="17365D"/>
          <w:szCs w:val="24"/>
        </w:rPr>
      </w:pPr>
    </w:p>
    <w:p w14:paraId="0B66BB38" w14:textId="0B33ACBA" w:rsidR="00E873C9" w:rsidRDefault="00021D39" w:rsidP="00042F1C">
      <w:pPr>
        <w:ind w:left="-284" w:right="-52"/>
        <w:jc w:val="both"/>
        <w:rPr>
          <w:rFonts w:ascii="Arial" w:eastAsia="Calibri" w:hAnsi="Arial" w:cs="Arial"/>
          <w:bCs/>
          <w:szCs w:val="24"/>
        </w:rPr>
      </w:pPr>
      <w:r>
        <w:rPr>
          <w:rFonts w:ascii="Arial" w:eastAsia="Calibri" w:hAnsi="Arial" w:cs="Arial"/>
          <w:bCs/>
          <w:szCs w:val="24"/>
        </w:rPr>
        <w:t>Councillor</w:t>
      </w:r>
      <w:r w:rsidR="00E873C9">
        <w:rPr>
          <w:rFonts w:ascii="Arial" w:eastAsia="Calibri" w:hAnsi="Arial" w:cs="Arial"/>
          <w:bCs/>
          <w:szCs w:val="24"/>
        </w:rPr>
        <w:t xml:space="preserve"> Bennett </w:t>
      </w:r>
      <w:r w:rsidR="008B364E">
        <w:rPr>
          <w:rFonts w:ascii="Arial" w:eastAsia="Calibri" w:hAnsi="Arial" w:cs="Arial"/>
          <w:bCs/>
          <w:szCs w:val="24"/>
        </w:rPr>
        <w:t>–</w:t>
      </w:r>
      <w:r w:rsidR="00E873C9">
        <w:rPr>
          <w:rFonts w:ascii="Arial" w:eastAsia="Calibri" w:hAnsi="Arial" w:cs="Arial"/>
          <w:bCs/>
          <w:szCs w:val="24"/>
        </w:rPr>
        <w:t xml:space="preserve"> </w:t>
      </w:r>
      <w:r w:rsidR="008B364E">
        <w:rPr>
          <w:rFonts w:ascii="Arial" w:eastAsia="Calibri" w:hAnsi="Arial" w:cs="Arial"/>
          <w:bCs/>
          <w:szCs w:val="24"/>
        </w:rPr>
        <w:t xml:space="preserve">further information to be added into the decision implications </w:t>
      </w:r>
      <w:r w:rsidR="00BA2A2F">
        <w:rPr>
          <w:rFonts w:ascii="Arial" w:eastAsia="Calibri" w:hAnsi="Arial" w:cs="Arial"/>
          <w:bCs/>
          <w:szCs w:val="24"/>
        </w:rPr>
        <w:t xml:space="preserve">should council refuse the application? </w:t>
      </w:r>
      <w:r>
        <w:rPr>
          <w:rFonts w:ascii="Arial" w:eastAsia="Calibri" w:hAnsi="Arial" w:cs="Arial"/>
          <w:bCs/>
          <w:szCs w:val="24"/>
        </w:rPr>
        <w:t>E.g.,</w:t>
      </w:r>
      <w:r w:rsidR="00BA2A2F">
        <w:rPr>
          <w:rFonts w:ascii="Arial" w:eastAsia="Calibri" w:hAnsi="Arial" w:cs="Arial"/>
          <w:bCs/>
          <w:szCs w:val="24"/>
        </w:rPr>
        <w:t xml:space="preserve"> </w:t>
      </w:r>
      <w:r w:rsidR="00BA4BCD">
        <w:rPr>
          <w:rFonts w:ascii="Arial" w:eastAsia="Calibri" w:hAnsi="Arial" w:cs="Arial"/>
          <w:bCs/>
          <w:szCs w:val="24"/>
        </w:rPr>
        <w:t>could more land be taken from the adjoining reserve?</w:t>
      </w:r>
    </w:p>
    <w:p w14:paraId="5AF48670" w14:textId="71D6679A" w:rsidR="00021D39" w:rsidRDefault="00021D39" w:rsidP="00042F1C">
      <w:pPr>
        <w:ind w:left="-284" w:right="-52"/>
        <w:jc w:val="both"/>
        <w:rPr>
          <w:rFonts w:ascii="Arial" w:eastAsia="Calibri" w:hAnsi="Arial" w:cs="Arial"/>
          <w:bCs/>
          <w:szCs w:val="24"/>
        </w:rPr>
      </w:pPr>
    </w:p>
    <w:p w14:paraId="495174E2" w14:textId="64E43C8B" w:rsidR="00021D39" w:rsidRDefault="00021D39" w:rsidP="00042F1C">
      <w:pPr>
        <w:ind w:left="-284" w:right="-52"/>
        <w:jc w:val="both"/>
        <w:rPr>
          <w:rFonts w:ascii="Arial" w:eastAsia="Calibri" w:hAnsi="Arial" w:cs="Arial"/>
          <w:bCs/>
          <w:szCs w:val="24"/>
        </w:rPr>
      </w:pPr>
    </w:p>
    <w:p w14:paraId="22F38B6C" w14:textId="77777777" w:rsidR="003F0E8D" w:rsidRDefault="003F0E8D" w:rsidP="00042F1C">
      <w:pPr>
        <w:ind w:left="-284" w:right="-52"/>
        <w:jc w:val="both"/>
        <w:rPr>
          <w:rFonts w:ascii="Arial" w:eastAsia="Calibri" w:hAnsi="Arial" w:cs="Arial"/>
          <w:bCs/>
          <w:szCs w:val="24"/>
        </w:rPr>
      </w:pPr>
    </w:p>
    <w:p w14:paraId="72891A1B" w14:textId="2BEB7233" w:rsidR="00E513B8" w:rsidRPr="00164E62" w:rsidRDefault="00E513B8"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39" w:name="_Toc114654052"/>
      <w:r>
        <w:rPr>
          <w:rFonts w:ascii="Arial" w:hAnsi="Arial" w:cs="Arial"/>
          <w:caps w:val="0"/>
          <w:color w:val="17365D" w:themeColor="text2" w:themeShade="BF"/>
          <w:u w:val="none"/>
        </w:rPr>
        <w:t>CPS42.09.22</w:t>
      </w:r>
      <w:r w:rsidR="006E0620">
        <w:rPr>
          <w:rFonts w:ascii="Arial" w:hAnsi="Arial" w:cs="Arial"/>
          <w:caps w:val="0"/>
          <w:color w:val="17365D" w:themeColor="text2" w:themeShade="BF"/>
          <w:u w:val="none"/>
        </w:rPr>
        <w:t xml:space="preserve"> Reclassification of Crown Reserve – Swanbourne</w:t>
      </w:r>
      <w:bookmarkEnd w:id="39"/>
    </w:p>
    <w:p w14:paraId="415329F7" w14:textId="77777777" w:rsidR="006E0620" w:rsidRPr="006E0620" w:rsidRDefault="006E0620" w:rsidP="00042F1C">
      <w:pPr>
        <w:ind w:left="-284" w:right="-52"/>
        <w:rPr>
          <w:rFonts w:ascii="Arial" w:hAnsi="Arial" w:cs="Arial"/>
        </w:rPr>
      </w:pPr>
    </w:p>
    <w:p w14:paraId="1827B3C2" w14:textId="5279D201" w:rsidR="00382642" w:rsidRDefault="00382642" w:rsidP="00042F1C">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267A54D8" w14:textId="0DB9CB69" w:rsidR="00016F43" w:rsidRDefault="00016F43" w:rsidP="00042F1C">
      <w:pPr>
        <w:ind w:left="-284" w:right="-52"/>
        <w:jc w:val="both"/>
        <w:rPr>
          <w:rFonts w:ascii="Arial" w:eastAsia="Calibri" w:hAnsi="Arial" w:cs="Arial"/>
          <w:b/>
          <w:color w:val="17365D"/>
          <w:szCs w:val="24"/>
        </w:rPr>
      </w:pPr>
    </w:p>
    <w:p w14:paraId="2BBD458D" w14:textId="43BBF613" w:rsidR="00016F43" w:rsidRDefault="00021D39" w:rsidP="00042F1C">
      <w:pPr>
        <w:ind w:left="-284" w:right="-52"/>
        <w:jc w:val="both"/>
        <w:rPr>
          <w:rFonts w:ascii="Arial" w:eastAsia="Calibri" w:hAnsi="Arial" w:cs="Arial"/>
          <w:bCs/>
          <w:szCs w:val="24"/>
        </w:rPr>
      </w:pPr>
      <w:r>
        <w:rPr>
          <w:rFonts w:ascii="Arial" w:eastAsia="Calibri" w:hAnsi="Arial" w:cs="Arial"/>
          <w:bCs/>
          <w:szCs w:val="24"/>
        </w:rPr>
        <w:t>Councillor</w:t>
      </w:r>
      <w:r w:rsidR="00016F43">
        <w:rPr>
          <w:rFonts w:ascii="Arial" w:eastAsia="Calibri" w:hAnsi="Arial" w:cs="Arial"/>
          <w:bCs/>
          <w:szCs w:val="24"/>
        </w:rPr>
        <w:t xml:space="preserve"> Smyth </w:t>
      </w:r>
      <w:r w:rsidR="007C7513">
        <w:rPr>
          <w:rFonts w:ascii="Arial" w:eastAsia="Calibri" w:hAnsi="Arial" w:cs="Arial"/>
          <w:bCs/>
          <w:szCs w:val="24"/>
        </w:rPr>
        <w:t>–</w:t>
      </w:r>
      <w:r w:rsidR="00016F43">
        <w:rPr>
          <w:rFonts w:ascii="Arial" w:eastAsia="Calibri" w:hAnsi="Arial" w:cs="Arial"/>
          <w:bCs/>
          <w:szCs w:val="24"/>
        </w:rPr>
        <w:t xml:space="preserve"> </w:t>
      </w:r>
      <w:r w:rsidR="007C7513">
        <w:rPr>
          <w:rFonts w:ascii="Arial" w:eastAsia="Calibri" w:hAnsi="Arial" w:cs="Arial"/>
          <w:bCs/>
          <w:szCs w:val="24"/>
        </w:rPr>
        <w:t xml:space="preserve">can an amendment be provided to include Lot 150 &amp; 139 </w:t>
      </w:r>
      <w:r w:rsidR="006830A9">
        <w:rPr>
          <w:rFonts w:ascii="Arial" w:eastAsia="Calibri" w:hAnsi="Arial" w:cs="Arial"/>
          <w:bCs/>
          <w:szCs w:val="24"/>
        </w:rPr>
        <w:t>to be included as A Class Reserve.</w:t>
      </w:r>
    </w:p>
    <w:p w14:paraId="01145F44" w14:textId="05976AA1" w:rsidR="00A34055" w:rsidRDefault="00A34055" w:rsidP="00042F1C">
      <w:pPr>
        <w:ind w:left="-284" w:right="-52"/>
        <w:jc w:val="both"/>
        <w:rPr>
          <w:rFonts w:ascii="Arial" w:eastAsia="Calibri" w:hAnsi="Arial" w:cs="Arial"/>
          <w:bCs/>
          <w:szCs w:val="24"/>
        </w:rPr>
      </w:pPr>
    </w:p>
    <w:p w14:paraId="1CE25B70" w14:textId="4280AEED" w:rsidR="00A34055" w:rsidRDefault="00021D39" w:rsidP="00042F1C">
      <w:pPr>
        <w:ind w:left="-284" w:right="-52"/>
        <w:jc w:val="both"/>
        <w:rPr>
          <w:rFonts w:ascii="Arial" w:eastAsia="Calibri" w:hAnsi="Arial" w:cs="Arial"/>
          <w:bCs/>
          <w:szCs w:val="24"/>
        </w:rPr>
      </w:pPr>
      <w:r>
        <w:rPr>
          <w:rFonts w:ascii="Arial" w:eastAsia="Calibri" w:hAnsi="Arial" w:cs="Arial"/>
          <w:bCs/>
          <w:szCs w:val="24"/>
        </w:rPr>
        <w:t>Councillor</w:t>
      </w:r>
      <w:r w:rsidR="0078011E">
        <w:rPr>
          <w:rFonts w:ascii="Arial" w:eastAsia="Calibri" w:hAnsi="Arial" w:cs="Arial"/>
          <w:bCs/>
          <w:szCs w:val="24"/>
        </w:rPr>
        <w:t xml:space="preserve"> Smyth – </w:t>
      </w:r>
      <w:r w:rsidR="009F1962">
        <w:rPr>
          <w:rFonts w:ascii="Arial" w:eastAsia="Calibri" w:hAnsi="Arial" w:cs="Arial"/>
          <w:bCs/>
          <w:szCs w:val="24"/>
        </w:rPr>
        <w:t xml:space="preserve">could the City investigate a </w:t>
      </w:r>
      <w:r w:rsidR="0078011E">
        <w:rPr>
          <w:rFonts w:ascii="Arial" w:eastAsia="Calibri" w:hAnsi="Arial" w:cs="Arial"/>
          <w:bCs/>
          <w:szCs w:val="24"/>
        </w:rPr>
        <w:t>land swap – freehold land?</w:t>
      </w:r>
    </w:p>
    <w:p w14:paraId="7E383960" w14:textId="7B332BFF" w:rsidR="00FB29F5" w:rsidRDefault="00FB29F5" w:rsidP="00042F1C">
      <w:pPr>
        <w:ind w:left="-284" w:right="-52"/>
        <w:jc w:val="both"/>
        <w:rPr>
          <w:rFonts w:ascii="Arial" w:eastAsia="Calibri" w:hAnsi="Arial" w:cs="Arial"/>
          <w:bCs/>
          <w:szCs w:val="24"/>
        </w:rPr>
      </w:pPr>
    </w:p>
    <w:p w14:paraId="752BBEAF" w14:textId="0CE0C565" w:rsidR="00C721DE" w:rsidRDefault="00021D39" w:rsidP="00042F1C">
      <w:pPr>
        <w:ind w:left="-284" w:right="-52"/>
        <w:jc w:val="both"/>
        <w:rPr>
          <w:rFonts w:ascii="Arial" w:eastAsia="Calibri" w:hAnsi="Arial" w:cs="Arial"/>
          <w:bCs/>
          <w:szCs w:val="24"/>
        </w:rPr>
      </w:pPr>
      <w:r>
        <w:rPr>
          <w:rFonts w:ascii="Arial" w:eastAsia="Calibri" w:hAnsi="Arial" w:cs="Arial"/>
          <w:bCs/>
          <w:szCs w:val="24"/>
        </w:rPr>
        <w:t xml:space="preserve">Councillor </w:t>
      </w:r>
      <w:r w:rsidR="00C721DE">
        <w:rPr>
          <w:rFonts w:ascii="Arial" w:eastAsia="Calibri" w:hAnsi="Arial" w:cs="Arial"/>
          <w:bCs/>
          <w:szCs w:val="24"/>
        </w:rPr>
        <w:t xml:space="preserve">Amiry – is there a classification of land that provides a higher level of protection </w:t>
      </w:r>
      <w:r w:rsidR="002C542F">
        <w:rPr>
          <w:rFonts w:ascii="Arial" w:eastAsia="Calibri" w:hAnsi="Arial" w:cs="Arial"/>
          <w:bCs/>
          <w:szCs w:val="24"/>
        </w:rPr>
        <w:t>than A class reserve?</w:t>
      </w:r>
    </w:p>
    <w:p w14:paraId="260158DC" w14:textId="610E850F" w:rsidR="00021D39" w:rsidRDefault="00021D39" w:rsidP="00042F1C">
      <w:pPr>
        <w:ind w:left="-284" w:right="-52"/>
        <w:jc w:val="both"/>
        <w:rPr>
          <w:rFonts w:ascii="Arial" w:eastAsia="Calibri" w:hAnsi="Arial" w:cs="Arial"/>
          <w:bCs/>
          <w:szCs w:val="24"/>
        </w:rPr>
      </w:pPr>
    </w:p>
    <w:p w14:paraId="05137CE0" w14:textId="77777777" w:rsidR="005B3286" w:rsidRDefault="005B3286" w:rsidP="00042F1C">
      <w:pPr>
        <w:ind w:left="-284" w:right="-52"/>
        <w:jc w:val="both"/>
        <w:rPr>
          <w:rFonts w:ascii="Arial" w:eastAsia="Calibri" w:hAnsi="Arial" w:cs="Arial"/>
          <w:bCs/>
          <w:szCs w:val="24"/>
        </w:rPr>
      </w:pPr>
    </w:p>
    <w:p w14:paraId="01910251" w14:textId="48E0FBA8" w:rsidR="00934FCE" w:rsidRPr="00164E62" w:rsidRDefault="00934FCE"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40" w:name="_Toc114654053"/>
      <w:r>
        <w:rPr>
          <w:rFonts w:ascii="Arial" w:hAnsi="Arial" w:cs="Arial"/>
          <w:caps w:val="0"/>
          <w:color w:val="17365D" w:themeColor="text2" w:themeShade="BF"/>
          <w:u w:val="none"/>
        </w:rPr>
        <w:t>CPS43.09.22 Monthly Financial Report – August 2022</w:t>
      </w:r>
      <w:bookmarkEnd w:id="40"/>
    </w:p>
    <w:p w14:paraId="2F9C3DD8" w14:textId="41BBC781" w:rsidR="00934FCE" w:rsidRDefault="00934FCE" w:rsidP="00042F1C">
      <w:pPr>
        <w:ind w:left="-284" w:right="-52"/>
        <w:jc w:val="both"/>
        <w:rPr>
          <w:rFonts w:ascii="Arial" w:eastAsia="Calibri" w:hAnsi="Arial" w:cs="Arial"/>
          <w:bCs/>
          <w:szCs w:val="24"/>
        </w:rPr>
      </w:pPr>
    </w:p>
    <w:p w14:paraId="710FE234" w14:textId="77777777" w:rsidR="005B3286" w:rsidRDefault="005B3286" w:rsidP="00042F1C">
      <w:pPr>
        <w:ind w:right="-52" w:hanging="284"/>
        <w:rPr>
          <w:rFonts w:ascii="Arial" w:hAnsi="Arial" w:cs="Arial"/>
        </w:rPr>
      </w:pPr>
      <w:r w:rsidRPr="00DB17AB">
        <w:rPr>
          <w:rFonts w:ascii="Arial" w:hAnsi="Arial" w:cs="Arial"/>
        </w:rPr>
        <w:t>This item will be dealt with at the Ordinary Council Meeting.</w:t>
      </w:r>
    </w:p>
    <w:p w14:paraId="7364A98C" w14:textId="77C959EA" w:rsidR="00934FCE" w:rsidRDefault="00934FCE" w:rsidP="00042F1C">
      <w:pPr>
        <w:ind w:left="-284" w:right="-52"/>
        <w:jc w:val="both"/>
        <w:rPr>
          <w:rFonts w:ascii="Arial" w:eastAsia="Calibri" w:hAnsi="Arial" w:cs="Arial"/>
          <w:bCs/>
          <w:szCs w:val="24"/>
        </w:rPr>
      </w:pPr>
    </w:p>
    <w:p w14:paraId="028B622B" w14:textId="77777777" w:rsidR="00934FCE" w:rsidRDefault="00934FCE" w:rsidP="00042F1C">
      <w:pPr>
        <w:ind w:left="-284" w:right="-52"/>
        <w:jc w:val="both"/>
        <w:rPr>
          <w:rFonts w:ascii="Arial" w:eastAsia="Calibri" w:hAnsi="Arial" w:cs="Arial"/>
          <w:bCs/>
          <w:szCs w:val="24"/>
        </w:rPr>
      </w:pPr>
    </w:p>
    <w:p w14:paraId="1101C3BA" w14:textId="794659DA" w:rsidR="00934FCE" w:rsidRPr="00164E62" w:rsidRDefault="00934FCE"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41" w:name="_Toc114654054"/>
      <w:r>
        <w:rPr>
          <w:rFonts w:ascii="Arial" w:hAnsi="Arial" w:cs="Arial"/>
          <w:caps w:val="0"/>
          <w:color w:val="17365D" w:themeColor="text2" w:themeShade="BF"/>
          <w:u w:val="none"/>
        </w:rPr>
        <w:t>CPS44.09.22 Monthly Investment Report – August 2022</w:t>
      </w:r>
      <w:bookmarkEnd w:id="41"/>
    </w:p>
    <w:p w14:paraId="6AB53AEF" w14:textId="3841BE59" w:rsidR="00934FCE" w:rsidRDefault="00934FCE" w:rsidP="00042F1C">
      <w:pPr>
        <w:ind w:left="-284" w:right="-52"/>
        <w:jc w:val="both"/>
        <w:rPr>
          <w:rFonts w:ascii="Arial" w:eastAsia="Calibri" w:hAnsi="Arial" w:cs="Arial"/>
          <w:bCs/>
          <w:szCs w:val="24"/>
        </w:rPr>
      </w:pPr>
    </w:p>
    <w:p w14:paraId="57AA4A7B" w14:textId="77777777" w:rsidR="005B3286" w:rsidRDefault="005B3286" w:rsidP="00042F1C">
      <w:pPr>
        <w:ind w:right="-52" w:hanging="284"/>
        <w:rPr>
          <w:rFonts w:ascii="Arial" w:hAnsi="Arial" w:cs="Arial"/>
        </w:rPr>
      </w:pPr>
      <w:r w:rsidRPr="00DB17AB">
        <w:rPr>
          <w:rFonts w:ascii="Arial" w:hAnsi="Arial" w:cs="Arial"/>
        </w:rPr>
        <w:t>This item will be dealt with at the Ordinary Council Meeting.</w:t>
      </w:r>
    </w:p>
    <w:p w14:paraId="4D30350D" w14:textId="4D700099" w:rsidR="00934FCE" w:rsidRDefault="00934FCE" w:rsidP="00042F1C">
      <w:pPr>
        <w:ind w:left="-284" w:right="-52"/>
        <w:jc w:val="both"/>
        <w:rPr>
          <w:rFonts w:ascii="Arial" w:eastAsia="Calibri" w:hAnsi="Arial" w:cs="Arial"/>
          <w:bCs/>
          <w:szCs w:val="24"/>
        </w:rPr>
      </w:pPr>
    </w:p>
    <w:p w14:paraId="5CD3D55B" w14:textId="77777777" w:rsidR="00934FCE" w:rsidRDefault="00934FCE" w:rsidP="00042F1C">
      <w:pPr>
        <w:ind w:left="-284" w:right="-52"/>
        <w:jc w:val="both"/>
        <w:rPr>
          <w:rFonts w:ascii="Arial" w:eastAsia="Calibri" w:hAnsi="Arial" w:cs="Arial"/>
          <w:bCs/>
          <w:szCs w:val="24"/>
        </w:rPr>
      </w:pPr>
    </w:p>
    <w:p w14:paraId="04BE8E5C" w14:textId="70F4E216" w:rsidR="00934FCE" w:rsidRPr="00164E62" w:rsidRDefault="00934FCE"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42" w:name="_Toc114654055"/>
      <w:r>
        <w:rPr>
          <w:rFonts w:ascii="Arial" w:hAnsi="Arial" w:cs="Arial"/>
          <w:caps w:val="0"/>
          <w:color w:val="17365D" w:themeColor="text2" w:themeShade="BF"/>
          <w:u w:val="none"/>
        </w:rPr>
        <w:t>CPS45.09.22 List of Accounts Paid – August 2022</w:t>
      </w:r>
      <w:bookmarkEnd w:id="42"/>
    </w:p>
    <w:p w14:paraId="24642F9C" w14:textId="2E1C5C57" w:rsidR="00934FCE" w:rsidRDefault="00934FCE" w:rsidP="00042F1C">
      <w:pPr>
        <w:ind w:left="-284" w:right="-52"/>
        <w:jc w:val="both"/>
        <w:rPr>
          <w:rFonts w:ascii="Arial" w:eastAsia="Calibri" w:hAnsi="Arial" w:cs="Arial"/>
          <w:bCs/>
          <w:szCs w:val="24"/>
        </w:rPr>
      </w:pPr>
    </w:p>
    <w:p w14:paraId="11315391" w14:textId="77777777" w:rsidR="005B3286" w:rsidRDefault="005B3286" w:rsidP="00042F1C">
      <w:pPr>
        <w:ind w:right="-52" w:hanging="284"/>
        <w:rPr>
          <w:rFonts w:ascii="Arial" w:hAnsi="Arial" w:cs="Arial"/>
        </w:rPr>
      </w:pPr>
      <w:r w:rsidRPr="00DB17AB">
        <w:rPr>
          <w:rFonts w:ascii="Arial" w:hAnsi="Arial" w:cs="Arial"/>
        </w:rPr>
        <w:t>This item will be dealt with at the Ordinary Council Meeting.</w:t>
      </w:r>
    </w:p>
    <w:p w14:paraId="110F40B0" w14:textId="77777777" w:rsidR="005B3286" w:rsidRDefault="005B3286" w:rsidP="00042F1C">
      <w:pPr>
        <w:ind w:left="-284" w:right="-52"/>
        <w:jc w:val="both"/>
        <w:rPr>
          <w:rFonts w:ascii="Arial" w:eastAsia="Calibri" w:hAnsi="Arial" w:cs="Arial"/>
          <w:bCs/>
          <w:szCs w:val="24"/>
        </w:rPr>
      </w:pPr>
    </w:p>
    <w:p w14:paraId="43DC43F3" w14:textId="4EFEA9FD" w:rsidR="005B3286" w:rsidRDefault="005B3286" w:rsidP="00042F1C">
      <w:pPr>
        <w:ind w:right="-52"/>
        <w:rPr>
          <w:rFonts w:ascii="Arial" w:hAnsi="Arial" w:cs="Arial"/>
          <w:b/>
          <w:color w:val="17365D" w:themeColor="text2" w:themeShade="BF"/>
          <w:kern w:val="28"/>
          <w:sz w:val="28"/>
          <w:szCs w:val="28"/>
        </w:rPr>
      </w:pPr>
    </w:p>
    <w:p w14:paraId="0CA8B5BF" w14:textId="23886D77" w:rsidR="00F50013" w:rsidRPr="009346C2" w:rsidRDefault="00F50013"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43" w:name="_Toc114654056"/>
      <w:r w:rsidRPr="00164E62">
        <w:rPr>
          <w:rFonts w:ascii="Arial" w:hAnsi="Arial" w:cs="Arial"/>
          <w:caps w:val="0"/>
          <w:color w:val="17365D" w:themeColor="text2" w:themeShade="BF"/>
          <w:szCs w:val="28"/>
          <w:u w:val="none"/>
        </w:rPr>
        <w:t>Reports by the Chief Executive Officer CEO</w:t>
      </w:r>
      <w:r w:rsidR="000A54A8">
        <w:rPr>
          <w:rFonts w:ascii="Arial" w:hAnsi="Arial" w:cs="Arial"/>
          <w:caps w:val="0"/>
          <w:color w:val="17365D" w:themeColor="text2" w:themeShade="BF"/>
          <w:szCs w:val="28"/>
          <w:u w:val="none"/>
        </w:rPr>
        <w:t>10.09.22</w:t>
      </w:r>
      <w:r w:rsidRPr="00164E62">
        <w:rPr>
          <w:rFonts w:ascii="Arial" w:hAnsi="Arial" w:cs="Arial"/>
          <w:caps w:val="0"/>
          <w:color w:val="17365D" w:themeColor="text2" w:themeShade="BF"/>
          <w:szCs w:val="28"/>
          <w:u w:val="none"/>
        </w:rPr>
        <w:t xml:space="preserve"> to CEO</w:t>
      </w:r>
      <w:r w:rsidR="00717EA8">
        <w:rPr>
          <w:rFonts w:ascii="Arial" w:hAnsi="Arial" w:cs="Arial"/>
          <w:caps w:val="0"/>
          <w:color w:val="17365D" w:themeColor="text2" w:themeShade="BF"/>
          <w:szCs w:val="28"/>
          <w:u w:val="none"/>
        </w:rPr>
        <w:t>11</w:t>
      </w:r>
      <w:r w:rsidR="000A54A8">
        <w:rPr>
          <w:rFonts w:ascii="Arial" w:hAnsi="Arial" w:cs="Arial"/>
          <w:caps w:val="0"/>
          <w:color w:val="17365D" w:themeColor="text2" w:themeShade="BF"/>
          <w:szCs w:val="28"/>
          <w:u w:val="none"/>
        </w:rPr>
        <w:t>.09.22</w:t>
      </w:r>
      <w:bookmarkEnd w:id="43"/>
      <w:r w:rsidRPr="00164E62">
        <w:rPr>
          <w:rFonts w:ascii="Arial" w:hAnsi="Arial" w:cs="Arial"/>
          <w:caps w:val="0"/>
          <w:color w:val="17365D" w:themeColor="text2" w:themeShade="BF"/>
          <w:szCs w:val="28"/>
          <w:u w:val="none"/>
        </w:rPr>
        <w:t xml:space="preserve"> </w:t>
      </w:r>
    </w:p>
    <w:p w14:paraId="3F511849" w14:textId="77777777" w:rsidR="00F50013" w:rsidRDefault="00F50013" w:rsidP="00042F1C">
      <w:pPr>
        <w:pStyle w:val="CouncilHeading"/>
        <w:ind w:right="-52"/>
      </w:pPr>
    </w:p>
    <w:p w14:paraId="44BB5912" w14:textId="0DA17E3D" w:rsidR="00B40CA6" w:rsidRPr="00164E62" w:rsidRDefault="0026005F"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44" w:name="_Toc114654057"/>
      <w:r>
        <w:rPr>
          <w:rFonts w:ascii="Arial" w:hAnsi="Arial" w:cs="Arial"/>
          <w:caps w:val="0"/>
          <w:color w:val="17365D" w:themeColor="text2" w:themeShade="BF"/>
          <w:u w:val="none"/>
        </w:rPr>
        <w:t>CEO</w:t>
      </w:r>
      <w:r w:rsidR="00594D3C">
        <w:rPr>
          <w:rFonts w:ascii="Arial" w:hAnsi="Arial" w:cs="Arial"/>
          <w:caps w:val="0"/>
          <w:color w:val="17365D" w:themeColor="text2" w:themeShade="BF"/>
          <w:u w:val="none"/>
        </w:rPr>
        <w:t xml:space="preserve">10.09.22 </w:t>
      </w:r>
      <w:r w:rsidR="000A54A8">
        <w:rPr>
          <w:rFonts w:ascii="Arial" w:hAnsi="Arial" w:cs="Arial"/>
          <w:caps w:val="0"/>
          <w:color w:val="17365D" w:themeColor="text2" w:themeShade="BF"/>
          <w:u w:val="none"/>
        </w:rPr>
        <w:t>Annual Review of the City of Nedlands Register of Delegations</w:t>
      </w:r>
      <w:bookmarkEnd w:id="44"/>
    </w:p>
    <w:p w14:paraId="55A20C36" w14:textId="42D43F75" w:rsidR="00B40CA6" w:rsidRDefault="00B40CA6" w:rsidP="00042F1C">
      <w:pPr>
        <w:tabs>
          <w:tab w:val="left" w:pos="1440"/>
          <w:tab w:val="left" w:pos="2410"/>
          <w:tab w:val="left" w:pos="2977"/>
          <w:tab w:val="right" w:pos="8505"/>
        </w:tabs>
        <w:ind w:left="-567" w:right="-52"/>
        <w:jc w:val="both"/>
        <w:rPr>
          <w:rFonts w:ascii="Arial" w:hAnsi="Arial" w:cs="Arial"/>
          <w:b/>
          <w:bCs/>
          <w:color w:val="17365D" w:themeColor="text2" w:themeShade="BF"/>
          <w:szCs w:val="28"/>
        </w:rPr>
      </w:pPr>
    </w:p>
    <w:p w14:paraId="41D67F04" w14:textId="5108D6A9" w:rsidR="00382642" w:rsidRDefault="00382642" w:rsidP="00042F1C">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5B1FE0BE" w14:textId="70FDC092" w:rsidR="00337593" w:rsidRDefault="00337593" w:rsidP="00042F1C">
      <w:pPr>
        <w:ind w:left="-284" w:right="-52"/>
        <w:jc w:val="both"/>
        <w:rPr>
          <w:rFonts w:ascii="Arial" w:eastAsia="Calibri" w:hAnsi="Arial" w:cs="Arial"/>
          <w:b/>
          <w:color w:val="17365D"/>
          <w:szCs w:val="24"/>
        </w:rPr>
      </w:pPr>
    </w:p>
    <w:p w14:paraId="51D1A24A" w14:textId="11B75101" w:rsidR="00337593" w:rsidRDefault="00075BA9" w:rsidP="00042F1C">
      <w:pPr>
        <w:ind w:left="-284" w:right="-52"/>
        <w:jc w:val="both"/>
        <w:rPr>
          <w:rFonts w:ascii="Arial" w:eastAsia="Calibri" w:hAnsi="Arial" w:cs="Arial"/>
          <w:bCs/>
          <w:szCs w:val="24"/>
        </w:rPr>
      </w:pPr>
      <w:r>
        <w:rPr>
          <w:rFonts w:ascii="Arial" w:eastAsia="Calibri" w:hAnsi="Arial" w:cs="Arial"/>
          <w:bCs/>
          <w:szCs w:val="24"/>
        </w:rPr>
        <w:t>C</w:t>
      </w:r>
      <w:r w:rsidR="004B1059">
        <w:rPr>
          <w:rFonts w:ascii="Arial" w:eastAsia="Calibri" w:hAnsi="Arial" w:cs="Arial"/>
          <w:bCs/>
          <w:szCs w:val="24"/>
        </w:rPr>
        <w:t>ouncillo</w:t>
      </w:r>
      <w:r>
        <w:rPr>
          <w:rFonts w:ascii="Arial" w:eastAsia="Calibri" w:hAnsi="Arial" w:cs="Arial"/>
          <w:bCs/>
          <w:szCs w:val="24"/>
        </w:rPr>
        <w:t xml:space="preserve">r Mangano – verge permits </w:t>
      </w:r>
      <w:r w:rsidR="00192DCB">
        <w:rPr>
          <w:rFonts w:ascii="Arial" w:eastAsia="Calibri" w:hAnsi="Arial" w:cs="Arial"/>
          <w:bCs/>
          <w:szCs w:val="24"/>
        </w:rPr>
        <w:t>– long term obstruction of verges to come to Council.</w:t>
      </w:r>
      <w:r w:rsidR="00533F57">
        <w:rPr>
          <w:rFonts w:ascii="Arial" w:eastAsia="Calibri" w:hAnsi="Arial" w:cs="Arial"/>
          <w:bCs/>
          <w:szCs w:val="24"/>
        </w:rPr>
        <w:t xml:space="preserve"> Assistance with section for an amendment.</w:t>
      </w:r>
    </w:p>
    <w:p w14:paraId="62F6B1BB" w14:textId="77777777" w:rsidR="00B53B67" w:rsidRDefault="00B53B67" w:rsidP="00042F1C">
      <w:pPr>
        <w:ind w:left="-284" w:right="-52"/>
        <w:jc w:val="both"/>
        <w:rPr>
          <w:rFonts w:ascii="Arial" w:eastAsia="Calibri" w:hAnsi="Arial" w:cs="Arial"/>
          <w:bCs/>
          <w:szCs w:val="24"/>
        </w:rPr>
      </w:pPr>
    </w:p>
    <w:p w14:paraId="5F872A61" w14:textId="09284FFB" w:rsidR="00B53B67" w:rsidRDefault="00B53B67" w:rsidP="00042F1C">
      <w:pPr>
        <w:ind w:left="-284" w:right="-52"/>
        <w:jc w:val="both"/>
        <w:rPr>
          <w:rFonts w:ascii="Arial" w:eastAsia="Calibri" w:hAnsi="Arial" w:cs="Arial"/>
          <w:bCs/>
          <w:szCs w:val="24"/>
        </w:rPr>
      </w:pPr>
      <w:r>
        <w:rPr>
          <w:rFonts w:ascii="Arial" w:eastAsia="Calibri" w:hAnsi="Arial" w:cs="Arial"/>
          <w:bCs/>
          <w:szCs w:val="24"/>
        </w:rPr>
        <w:t>Councillor Mangano – Could we have an amendment for making the threshold for tender approval by the CEO to be $250,000.</w:t>
      </w:r>
    </w:p>
    <w:p w14:paraId="0E30712F" w14:textId="7372DEF4" w:rsidR="00533F57" w:rsidRDefault="00533F57" w:rsidP="00042F1C">
      <w:pPr>
        <w:ind w:right="-52"/>
        <w:jc w:val="both"/>
        <w:rPr>
          <w:rFonts w:ascii="Arial" w:eastAsia="Calibri" w:hAnsi="Arial" w:cs="Arial"/>
          <w:bCs/>
          <w:szCs w:val="24"/>
        </w:rPr>
      </w:pPr>
    </w:p>
    <w:p w14:paraId="18E03067" w14:textId="52850169" w:rsidR="00533F57" w:rsidRDefault="00533F57" w:rsidP="00042F1C">
      <w:pPr>
        <w:ind w:left="-284" w:right="-52"/>
        <w:jc w:val="both"/>
        <w:rPr>
          <w:rFonts w:ascii="Arial" w:eastAsia="Calibri" w:hAnsi="Arial" w:cs="Arial"/>
          <w:bCs/>
          <w:szCs w:val="24"/>
        </w:rPr>
      </w:pPr>
      <w:r>
        <w:rPr>
          <w:rFonts w:ascii="Arial" w:eastAsia="Calibri" w:hAnsi="Arial" w:cs="Arial"/>
          <w:bCs/>
          <w:szCs w:val="24"/>
        </w:rPr>
        <w:t>C</w:t>
      </w:r>
      <w:r w:rsidR="004B1059">
        <w:rPr>
          <w:rFonts w:ascii="Arial" w:eastAsia="Calibri" w:hAnsi="Arial" w:cs="Arial"/>
          <w:bCs/>
          <w:szCs w:val="24"/>
        </w:rPr>
        <w:t>ouncillo</w:t>
      </w:r>
      <w:r>
        <w:rPr>
          <w:rFonts w:ascii="Arial" w:eastAsia="Calibri" w:hAnsi="Arial" w:cs="Arial"/>
          <w:bCs/>
          <w:szCs w:val="24"/>
        </w:rPr>
        <w:t xml:space="preserve">r Youngman – </w:t>
      </w:r>
      <w:r w:rsidR="00890061">
        <w:rPr>
          <w:rFonts w:ascii="Arial" w:eastAsia="Calibri" w:hAnsi="Arial" w:cs="Arial"/>
          <w:bCs/>
          <w:szCs w:val="24"/>
        </w:rPr>
        <w:t xml:space="preserve">Could we have an amendment for making the threshold for tender approval by the CEO to be more in line with Subiaco’s </w:t>
      </w:r>
      <w:r w:rsidR="00EA2ED5">
        <w:rPr>
          <w:rFonts w:ascii="Arial" w:eastAsia="Calibri" w:hAnsi="Arial" w:cs="Arial"/>
          <w:bCs/>
          <w:szCs w:val="24"/>
        </w:rPr>
        <w:t>- $300,000.</w:t>
      </w:r>
    </w:p>
    <w:p w14:paraId="02ABF41E" w14:textId="19C0E224" w:rsidR="00021D39" w:rsidRDefault="00021D39" w:rsidP="00042F1C">
      <w:pPr>
        <w:ind w:left="-284" w:right="-52"/>
        <w:jc w:val="both"/>
        <w:rPr>
          <w:rFonts w:ascii="Arial" w:eastAsia="Calibri" w:hAnsi="Arial" w:cs="Arial"/>
          <w:bCs/>
          <w:szCs w:val="24"/>
        </w:rPr>
      </w:pPr>
    </w:p>
    <w:p w14:paraId="17B03E3F" w14:textId="7438806E" w:rsidR="00021D39" w:rsidRDefault="00021D39" w:rsidP="00042F1C">
      <w:pPr>
        <w:ind w:left="-284" w:right="-52"/>
        <w:jc w:val="both"/>
        <w:rPr>
          <w:rFonts w:ascii="Arial" w:eastAsia="Calibri" w:hAnsi="Arial" w:cs="Arial"/>
          <w:bCs/>
          <w:szCs w:val="24"/>
        </w:rPr>
      </w:pPr>
    </w:p>
    <w:p w14:paraId="36A3DFC4" w14:textId="71053B92" w:rsidR="003F0E8D" w:rsidRDefault="003F0E8D" w:rsidP="00042F1C">
      <w:pPr>
        <w:ind w:left="-284" w:right="-52"/>
        <w:jc w:val="both"/>
        <w:rPr>
          <w:rFonts w:ascii="Arial" w:eastAsia="Calibri" w:hAnsi="Arial" w:cs="Arial"/>
          <w:bCs/>
          <w:szCs w:val="24"/>
        </w:rPr>
      </w:pPr>
    </w:p>
    <w:p w14:paraId="70CB3A23" w14:textId="77777777" w:rsidR="003F0E8D" w:rsidRDefault="003F0E8D" w:rsidP="00042F1C">
      <w:pPr>
        <w:ind w:left="-284" w:right="-52"/>
        <w:jc w:val="both"/>
        <w:rPr>
          <w:rFonts w:ascii="Arial" w:eastAsia="Calibri" w:hAnsi="Arial" w:cs="Arial"/>
          <w:bCs/>
          <w:szCs w:val="24"/>
        </w:rPr>
      </w:pPr>
    </w:p>
    <w:p w14:paraId="54FCB650" w14:textId="47D2CD27" w:rsidR="00B40CA6" w:rsidRPr="00164E62" w:rsidRDefault="00594D3C"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45" w:name="_Toc114654058"/>
      <w:r>
        <w:rPr>
          <w:rFonts w:ascii="Arial" w:hAnsi="Arial" w:cs="Arial"/>
          <w:caps w:val="0"/>
          <w:color w:val="17365D" w:themeColor="text2" w:themeShade="BF"/>
          <w:u w:val="none"/>
        </w:rPr>
        <w:t xml:space="preserve">CEO11.09.22 </w:t>
      </w:r>
      <w:r w:rsidR="00C14153">
        <w:rPr>
          <w:rFonts w:ascii="Arial" w:hAnsi="Arial" w:cs="Arial"/>
          <w:caps w:val="0"/>
          <w:color w:val="17365D" w:themeColor="text2" w:themeShade="BF"/>
          <w:u w:val="none"/>
        </w:rPr>
        <w:t>United Nations Sustainable Development Goals</w:t>
      </w:r>
      <w:bookmarkEnd w:id="45"/>
    </w:p>
    <w:p w14:paraId="6D00DBCA" w14:textId="5F132141" w:rsidR="00B40CA6" w:rsidRDefault="00B40CA6" w:rsidP="00042F1C">
      <w:pPr>
        <w:tabs>
          <w:tab w:val="left" w:pos="1440"/>
          <w:tab w:val="left" w:pos="2410"/>
          <w:tab w:val="left" w:pos="2977"/>
          <w:tab w:val="right" w:pos="8505"/>
        </w:tabs>
        <w:ind w:left="-567" w:right="-52"/>
        <w:jc w:val="both"/>
        <w:rPr>
          <w:rFonts w:ascii="Arial" w:hAnsi="Arial" w:cs="Arial"/>
          <w:b/>
          <w:bCs/>
          <w:color w:val="17365D" w:themeColor="text2" w:themeShade="BF"/>
          <w:szCs w:val="28"/>
        </w:rPr>
      </w:pPr>
    </w:p>
    <w:p w14:paraId="6C509F6E" w14:textId="17D0B559" w:rsidR="00382642" w:rsidRDefault="00382642" w:rsidP="00042F1C">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3CC9C2B7" w14:textId="24FB13BF" w:rsidR="00BB77A5" w:rsidRDefault="00BB77A5" w:rsidP="00042F1C">
      <w:pPr>
        <w:ind w:left="-284" w:right="-52"/>
        <w:jc w:val="both"/>
        <w:rPr>
          <w:rFonts w:ascii="Arial" w:eastAsia="Calibri" w:hAnsi="Arial" w:cs="Arial"/>
          <w:b/>
          <w:color w:val="17365D"/>
          <w:szCs w:val="24"/>
        </w:rPr>
      </w:pPr>
    </w:p>
    <w:p w14:paraId="4F314ED7" w14:textId="07E1AAFD" w:rsidR="00BB77A5" w:rsidRDefault="008D0633" w:rsidP="00042F1C">
      <w:pPr>
        <w:ind w:left="-284" w:right="-52"/>
        <w:jc w:val="both"/>
        <w:rPr>
          <w:rFonts w:ascii="Arial" w:eastAsia="Calibri" w:hAnsi="Arial" w:cs="Arial"/>
          <w:bCs/>
          <w:szCs w:val="24"/>
        </w:rPr>
      </w:pPr>
      <w:r>
        <w:rPr>
          <w:rFonts w:ascii="Arial" w:eastAsia="Calibri" w:hAnsi="Arial" w:cs="Arial"/>
          <w:bCs/>
          <w:szCs w:val="24"/>
        </w:rPr>
        <w:t>Nil.</w:t>
      </w:r>
    </w:p>
    <w:p w14:paraId="776967DA" w14:textId="21C1FC06" w:rsidR="00042F1C" w:rsidRDefault="00042F1C" w:rsidP="00042F1C">
      <w:pPr>
        <w:ind w:left="-284" w:right="-52"/>
        <w:jc w:val="both"/>
        <w:rPr>
          <w:rFonts w:ascii="Arial" w:eastAsia="Calibri" w:hAnsi="Arial" w:cs="Arial"/>
          <w:bCs/>
          <w:szCs w:val="24"/>
        </w:rPr>
      </w:pPr>
    </w:p>
    <w:p w14:paraId="79B11E9A" w14:textId="64D1512E" w:rsidR="00021D39" w:rsidRDefault="00021D39" w:rsidP="00042F1C">
      <w:pPr>
        <w:ind w:right="-52"/>
        <w:rPr>
          <w:rFonts w:ascii="Arial" w:hAnsi="Arial" w:cs="Arial"/>
          <w:b/>
          <w:color w:val="17365D" w:themeColor="text2" w:themeShade="BF"/>
          <w:kern w:val="28"/>
          <w:sz w:val="28"/>
          <w:szCs w:val="28"/>
        </w:rPr>
      </w:pPr>
    </w:p>
    <w:p w14:paraId="35474299" w14:textId="076CF2F4" w:rsidR="000B0A5A" w:rsidRPr="009346C2" w:rsidRDefault="000B0A5A"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46" w:name="_Toc114654059"/>
      <w:r w:rsidRPr="00164E62">
        <w:rPr>
          <w:rFonts w:ascii="Arial" w:hAnsi="Arial" w:cs="Arial"/>
          <w:caps w:val="0"/>
          <w:color w:val="17365D" w:themeColor="text2" w:themeShade="BF"/>
          <w:szCs w:val="28"/>
          <w:u w:val="none"/>
        </w:rPr>
        <w:t xml:space="preserve">Reports </w:t>
      </w:r>
      <w:r>
        <w:rPr>
          <w:rFonts w:ascii="Arial" w:hAnsi="Arial" w:cs="Arial"/>
          <w:caps w:val="0"/>
          <w:color w:val="17365D" w:themeColor="text2" w:themeShade="BF"/>
          <w:szCs w:val="28"/>
          <w:u w:val="none"/>
        </w:rPr>
        <w:t>from the Workforce Plan Implementation Committee</w:t>
      </w:r>
      <w:bookmarkEnd w:id="46"/>
    </w:p>
    <w:p w14:paraId="09D2C8CE" w14:textId="77777777" w:rsidR="000B0A5A" w:rsidRDefault="000B0A5A" w:rsidP="00042F1C">
      <w:pPr>
        <w:pStyle w:val="CouncilHeading"/>
        <w:ind w:right="-52"/>
      </w:pPr>
    </w:p>
    <w:p w14:paraId="766E412A" w14:textId="4D3FC1D4" w:rsidR="000B0A5A" w:rsidRDefault="000B0A5A" w:rsidP="00042F1C">
      <w:pPr>
        <w:pStyle w:val="Heading1"/>
        <w:numPr>
          <w:ilvl w:val="1"/>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u w:val="none"/>
        </w:rPr>
      </w:pPr>
      <w:bookmarkStart w:id="47" w:name="_Toc114654060"/>
      <w:r>
        <w:rPr>
          <w:rFonts w:ascii="Arial" w:hAnsi="Arial" w:cs="Arial"/>
          <w:caps w:val="0"/>
          <w:color w:val="17365D" w:themeColor="text2" w:themeShade="BF"/>
          <w:u w:val="none"/>
        </w:rPr>
        <w:t>WPIC01.0</w:t>
      </w:r>
      <w:r w:rsidR="00CE23CA">
        <w:rPr>
          <w:rFonts w:ascii="Arial" w:hAnsi="Arial" w:cs="Arial"/>
          <w:caps w:val="0"/>
          <w:color w:val="17365D" w:themeColor="text2" w:themeShade="BF"/>
          <w:u w:val="none"/>
        </w:rPr>
        <w:t>9</w:t>
      </w:r>
      <w:r w:rsidR="005C6B50">
        <w:rPr>
          <w:rFonts w:ascii="Arial" w:hAnsi="Arial" w:cs="Arial"/>
          <w:caps w:val="0"/>
          <w:color w:val="17365D" w:themeColor="text2" w:themeShade="BF"/>
          <w:u w:val="none"/>
        </w:rPr>
        <w:t>.22 Workforce Plan Implementation Committee Terms of Reference</w:t>
      </w:r>
      <w:bookmarkEnd w:id="47"/>
      <w:r w:rsidR="005C6B50">
        <w:rPr>
          <w:rFonts w:ascii="Arial" w:hAnsi="Arial" w:cs="Arial"/>
          <w:caps w:val="0"/>
          <w:color w:val="17365D" w:themeColor="text2" w:themeShade="BF"/>
          <w:u w:val="none"/>
        </w:rPr>
        <w:t xml:space="preserve"> </w:t>
      </w:r>
    </w:p>
    <w:p w14:paraId="482F21FF" w14:textId="77777777" w:rsidR="00CE23CA" w:rsidRDefault="00CE23CA" w:rsidP="00042F1C">
      <w:pPr>
        <w:ind w:right="-52"/>
      </w:pPr>
    </w:p>
    <w:p w14:paraId="2759161E" w14:textId="77777777" w:rsidR="00382642" w:rsidRPr="00914E8F" w:rsidRDefault="00382642" w:rsidP="00042F1C">
      <w:pPr>
        <w:ind w:left="-284" w:right="-52"/>
        <w:jc w:val="both"/>
        <w:rPr>
          <w:rFonts w:ascii="Arial" w:eastAsia="Calibri" w:hAnsi="Arial" w:cs="Arial"/>
          <w:b/>
          <w:color w:val="17365D"/>
          <w:sz w:val="22"/>
          <w:szCs w:val="22"/>
        </w:rPr>
      </w:pPr>
      <w:r w:rsidRPr="00914E8F">
        <w:rPr>
          <w:rFonts w:ascii="Arial" w:eastAsia="Calibri" w:hAnsi="Arial" w:cs="Arial"/>
          <w:b/>
          <w:color w:val="17365D"/>
          <w:szCs w:val="24"/>
        </w:rPr>
        <w:t>Questions or Requests for Further Information</w:t>
      </w:r>
    </w:p>
    <w:p w14:paraId="6DA883F3" w14:textId="7900F727" w:rsidR="00A6133A" w:rsidRDefault="00A6133A" w:rsidP="00042F1C">
      <w:pPr>
        <w:ind w:left="-284" w:right="-52"/>
        <w:jc w:val="both"/>
        <w:rPr>
          <w:rFonts w:ascii="Arial" w:eastAsiaTheme="minorHAnsi" w:hAnsi="Arial" w:cs="Arial"/>
          <w:bCs/>
          <w:szCs w:val="24"/>
        </w:rPr>
      </w:pPr>
    </w:p>
    <w:p w14:paraId="35169864" w14:textId="649D9611" w:rsidR="00021D39" w:rsidRDefault="00021D39" w:rsidP="00042F1C">
      <w:pPr>
        <w:ind w:left="-284" w:right="-52"/>
        <w:jc w:val="both"/>
        <w:rPr>
          <w:rFonts w:ascii="Arial" w:eastAsiaTheme="minorHAnsi" w:hAnsi="Arial" w:cs="Arial"/>
          <w:bCs/>
          <w:szCs w:val="24"/>
        </w:rPr>
      </w:pPr>
      <w:r>
        <w:rPr>
          <w:rFonts w:ascii="Arial" w:eastAsiaTheme="minorHAnsi" w:hAnsi="Arial" w:cs="Arial"/>
          <w:bCs/>
          <w:szCs w:val="24"/>
        </w:rPr>
        <w:t>Nil.</w:t>
      </w:r>
    </w:p>
    <w:p w14:paraId="0C930968" w14:textId="77777777" w:rsidR="00021D39" w:rsidRDefault="00021D39" w:rsidP="00042F1C">
      <w:pPr>
        <w:ind w:left="-284" w:right="-52"/>
        <w:jc w:val="both"/>
        <w:rPr>
          <w:rFonts w:ascii="Arial" w:eastAsiaTheme="minorHAnsi" w:hAnsi="Arial" w:cs="Arial"/>
          <w:bCs/>
          <w:szCs w:val="24"/>
        </w:rPr>
      </w:pPr>
    </w:p>
    <w:p w14:paraId="3E5A6CAF" w14:textId="2E08575B" w:rsidR="00021D39" w:rsidRDefault="00021D39" w:rsidP="00042F1C">
      <w:pPr>
        <w:ind w:left="-284" w:right="-52"/>
        <w:jc w:val="both"/>
        <w:rPr>
          <w:rFonts w:ascii="Arial" w:eastAsiaTheme="minorHAnsi" w:hAnsi="Arial" w:cs="Arial"/>
          <w:bCs/>
          <w:szCs w:val="24"/>
        </w:rPr>
      </w:pPr>
    </w:p>
    <w:p w14:paraId="2ACBE76B" w14:textId="5F69E918" w:rsidR="00F50013" w:rsidRPr="009346C2" w:rsidRDefault="00F50013"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48" w:name="_Toc114654061"/>
      <w:r w:rsidRPr="00164E62">
        <w:rPr>
          <w:rFonts w:ascii="Arial" w:hAnsi="Arial" w:cs="Arial"/>
          <w:caps w:val="0"/>
          <w:color w:val="17365D" w:themeColor="text2" w:themeShade="BF"/>
          <w:szCs w:val="28"/>
          <w:u w:val="none"/>
        </w:rPr>
        <w:t>Council Members Notice of Motions of Which Previous Notice Has Been Given</w:t>
      </w:r>
      <w:bookmarkEnd w:id="48"/>
    </w:p>
    <w:p w14:paraId="0F78F97A" w14:textId="58DAD819" w:rsidR="00F50013" w:rsidRDefault="00F50013" w:rsidP="00042F1C">
      <w:pPr>
        <w:pStyle w:val="CouncilHeading"/>
        <w:ind w:right="-52"/>
      </w:pPr>
    </w:p>
    <w:p w14:paraId="59F59ACF" w14:textId="5AFCD3C3" w:rsidR="00F50013" w:rsidRDefault="00F50013" w:rsidP="00042F1C">
      <w:pPr>
        <w:pStyle w:val="CouncilHeading"/>
        <w:ind w:right="-52"/>
      </w:pPr>
      <w:r>
        <w:t>This item will be dealt with at the Ordinary Council Meeting.</w:t>
      </w:r>
    </w:p>
    <w:p w14:paraId="3054CC43" w14:textId="402CF9CF" w:rsidR="00B40CA6" w:rsidRDefault="00B40CA6" w:rsidP="00042F1C">
      <w:pPr>
        <w:pStyle w:val="CouncilHeading"/>
        <w:ind w:right="-52"/>
      </w:pPr>
    </w:p>
    <w:p w14:paraId="6D760F38" w14:textId="5D3C7E48" w:rsidR="00F50013" w:rsidRDefault="00F50013" w:rsidP="00042F1C">
      <w:pPr>
        <w:ind w:right="-52"/>
        <w:rPr>
          <w:rFonts w:ascii="Arial" w:hAnsi="Arial" w:cs="Arial"/>
          <w:b/>
          <w:color w:val="17365D" w:themeColor="text2" w:themeShade="BF"/>
          <w:kern w:val="28"/>
          <w:szCs w:val="24"/>
        </w:rPr>
      </w:pPr>
    </w:p>
    <w:p w14:paraId="668495A5" w14:textId="7364D30F" w:rsidR="00F50013" w:rsidRPr="009346C2" w:rsidRDefault="00F50013"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49" w:name="_Toc114654062"/>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By the Presiding Member or By Decision</w:t>
      </w:r>
      <w:bookmarkEnd w:id="49"/>
    </w:p>
    <w:p w14:paraId="7E01D6D7" w14:textId="279BF8B5" w:rsidR="005949FF" w:rsidRDefault="005949FF" w:rsidP="00042F1C">
      <w:pPr>
        <w:ind w:right="-52"/>
      </w:pPr>
    </w:p>
    <w:p w14:paraId="25A1024F" w14:textId="0F9E7B41" w:rsidR="005949FF" w:rsidRPr="005949FF" w:rsidRDefault="00B40CA6" w:rsidP="00042F1C">
      <w:pPr>
        <w:pStyle w:val="CouncilHeading"/>
        <w:ind w:right="-52"/>
      </w:pPr>
      <w:r>
        <w:t>This item will be dealt with at the Ordinary Council Meeting.</w:t>
      </w:r>
    </w:p>
    <w:p w14:paraId="03943387" w14:textId="4D245057" w:rsidR="005949FF" w:rsidRDefault="005949FF" w:rsidP="00042F1C">
      <w:pPr>
        <w:ind w:right="-52"/>
      </w:pPr>
    </w:p>
    <w:p w14:paraId="1DBC3485" w14:textId="77777777" w:rsidR="005949FF" w:rsidRPr="005949FF" w:rsidRDefault="005949FF" w:rsidP="00042F1C">
      <w:pPr>
        <w:ind w:right="-52"/>
      </w:pPr>
    </w:p>
    <w:p w14:paraId="0F5ABE57" w14:textId="58B25C49" w:rsidR="00F50013" w:rsidRPr="009346C2" w:rsidRDefault="00F50013"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50" w:name="_Toc114654063"/>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50"/>
    </w:p>
    <w:p w14:paraId="185BA878" w14:textId="4DEB361E" w:rsidR="00F50013" w:rsidRDefault="00F50013" w:rsidP="00042F1C">
      <w:pPr>
        <w:pStyle w:val="CouncilHeading"/>
        <w:ind w:right="-52"/>
      </w:pPr>
    </w:p>
    <w:p w14:paraId="5387FE01" w14:textId="57C94993" w:rsidR="00B40CA6" w:rsidRPr="00F50013" w:rsidRDefault="00B40CA6" w:rsidP="00042F1C">
      <w:pPr>
        <w:pStyle w:val="CouncilHeading"/>
        <w:ind w:right="-52"/>
      </w:pPr>
      <w:r>
        <w:t>Confidential items to be discussed at this point.</w:t>
      </w:r>
    </w:p>
    <w:p w14:paraId="4CCF64A6" w14:textId="196E459A" w:rsidR="00F50013" w:rsidRDefault="00F50013" w:rsidP="00042F1C">
      <w:pPr>
        <w:pStyle w:val="CouncilHeading"/>
        <w:ind w:right="-52"/>
      </w:pPr>
    </w:p>
    <w:p w14:paraId="3670F365" w14:textId="77777777" w:rsidR="00B40CA6" w:rsidRPr="00671F60" w:rsidRDefault="00B40CA6" w:rsidP="00042F1C">
      <w:pPr>
        <w:pStyle w:val="CouncilHeading"/>
        <w:ind w:right="-52"/>
      </w:pPr>
    </w:p>
    <w:p w14:paraId="49C764D8" w14:textId="37C8E87E" w:rsidR="00D05D60" w:rsidRPr="009346C2" w:rsidRDefault="00A53BD3" w:rsidP="00042F1C">
      <w:pPr>
        <w:pStyle w:val="Heading1"/>
        <w:numPr>
          <w:ilvl w:val="0"/>
          <w:numId w:val="1"/>
        </w:numPr>
        <w:tabs>
          <w:tab w:val="clear" w:pos="720"/>
          <w:tab w:val="clear" w:pos="2410"/>
          <w:tab w:val="clear" w:pos="2977"/>
          <w:tab w:val="clear" w:pos="8335"/>
          <w:tab w:val="clear" w:pos="8505"/>
        </w:tabs>
        <w:spacing w:before="0" w:after="0"/>
        <w:ind w:left="-284" w:right="-52" w:hanging="850"/>
        <w:rPr>
          <w:rFonts w:ascii="Arial" w:hAnsi="Arial" w:cs="Arial"/>
          <w:caps w:val="0"/>
          <w:color w:val="17365D" w:themeColor="text2" w:themeShade="BF"/>
          <w:szCs w:val="28"/>
          <w:u w:val="none"/>
        </w:rPr>
      </w:pPr>
      <w:bookmarkStart w:id="51" w:name="_Toc114654064"/>
      <w:r w:rsidRPr="009346C2">
        <w:rPr>
          <w:rFonts w:ascii="Arial" w:hAnsi="Arial" w:cs="Arial"/>
          <w:caps w:val="0"/>
          <w:color w:val="17365D" w:themeColor="text2" w:themeShade="BF"/>
          <w:szCs w:val="28"/>
          <w:u w:val="none"/>
        </w:rPr>
        <w:t>Declaration of Closure</w:t>
      </w:r>
      <w:bookmarkEnd w:id="51"/>
    </w:p>
    <w:p w14:paraId="49C764D9" w14:textId="77777777" w:rsidR="00D05D60" w:rsidRPr="00046B3A" w:rsidRDefault="00D05D60" w:rsidP="00042F1C">
      <w:pPr>
        <w:ind w:left="-1134" w:right="-52"/>
        <w:jc w:val="both"/>
        <w:rPr>
          <w:rFonts w:ascii="Arial" w:hAnsi="Arial" w:cs="Arial"/>
          <w:szCs w:val="24"/>
        </w:rPr>
      </w:pPr>
    </w:p>
    <w:p w14:paraId="49C764DA" w14:textId="17AEBB5B" w:rsidR="00D05D60" w:rsidRPr="008A7C21" w:rsidRDefault="00D05D60" w:rsidP="00042F1C">
      <w:pPr>
        <w:tabs>
          <w:tab w:val="left" w:pos="720"/>
          <w:tab w:val="left" w:pos="1440"/>
          <w:tab w:val="left" w:pos="2410"/>
          <w:tab w:val="left" w:pos="2977"/>
          <w:tab w:val="right" w:pos="8335"/>
          <w:tab w:val="right" w:pos="8505"/>
        </w:tabs>
        <w:ind w:left="-284" w:right="-52"/>
        <w:jc w:val="both"/>
        <w:rPr>
          <w:szCs w:val="24"/>
        </w:rPr>
      </w:pPr>
      <w:r w:rsidRPr="008A7C21">
        <w:rPr>
          <w:rFonts w:ascii="Arial" w:hAnsi="Arial" w:cs="Arial"/>
          <w:szCs w:val="24"/>
        </w:rPr>
        <w:t xml:space="preserve">There </w:t>
      </w:r>
      <w:r w:rsidRPr="008A7C21">
        <w:rPr>
          <w:rFonts w:ascii="Arial" w:hAnsi="Arial" w:cs="Arial"/>
        </w:rPr>
        <w:t>being</w:t>
      </w:r>
      <w:r w:rsidRPr="008A7C21">
        <w:rPr>
          <w:rFonts w:ascii="Arial" w:hAnsi="Arial" w:cs="Arial"/>
          <w:szCs w:val="24"/>
        </w:rPr>
        <w:t xml:space="preserve"> no further business, the Presiding Member declare</w:t>
      </w:r>
      <w:r w:rsidR="008A7C21" w:rsidRPr="008A7C21">
        <w:rPr>
          <w:rFonts w:ascii="Arial" w:hAnsi="Arial" w:cs="Arial"/>
          <w:szCs w:val="24"/>
        </w:rPr>
        <w:t>s</w:t>
      </w:r>
      <w:r w:rsidRPr="008A7C21">
        <w:rPr>
          <w:rFonts w:ascii="Arial" w:hAnsi="Arial" w:cs="Arial"/>
          <w:szCs w:val="24"/>
        </w:rPr>
        <w:t xml:space="preserve"> the meeting closed</w:t>
      </w:r>
      <w:r w:rsidR="008A7C21" w:rsidRPr="008A7C21">
        <w:rPr>
          <w:rFonts w:ascii="Arial" w:hAnsi="Arial" w:cs="Arial"/>
          <w:szCs w:val="24"/>
        </w:rPr>
        <w:t xml:space="preserve"> at </w:t>
      </w:r>
      <w:r w:rsidR="00B608CB">
        <w:rPr>
          <w:rFonts w:ascii="Arial" w:hAnsi="Arial" w:cs="Arial"/>
          <w:szCs w:val="28"/>
        </w:rPr>
        <w:t>9.38</w:t>
      </w:r>
      <w:r w:rsidR="00021D39">
        <w:rPr>
          <w:rFonts w:ascii="Arial" w:hAnsi="Arial" w:cs="Arial"/>
          <w:szCs w:val="28"/>
        </w:rPr>
        <w:t>pm. </w:t>
      </w:r>
      <w:r w:rsidR="00021D39">
        <w:rPr>
          <w:szCs w:val="24"/>
        </w:rPr>
        <w:t> </w:t>
      </w:r>
    </w:p>
    <w:p w14:paraId="49C764DB" w14:textId="77777777" w:rsidR="00D05D60" w:rsidRPr="00046B3A" w:rsidRDefault="00D05D60" w:rsidP="00934FCE">
      <w:pPr>
        <w:tabs>
          <w:tab w:val="left" w:pos="720"/>
          <w:tab w:val="left" w:pos="1440"/>
          <w:tab w:val="left" w:pos="2410"/>
          <w:tab w:val="left" w:pos="2977"/>
          <w:tab w:val="right" w:pos="8335"/>
          <w:tab w:val="right" w:pos="8505"/>
        </w:tabs>
        <w:ind w:left="-1134" w:right="-52"/>
        <w:jc w:val="both"/>
        <w:rPr>
          <w:rFonts w:ascii="Arial" w:hAnsi="Arial" w:cs="Arial"/>
          <w:szCs w:val="24"/>
        </w:rPr>
      </w:pPr>
    </w:p>
    <w:p w14:paraId="49C764E1" w14:textId="77777777" w:rsidR="00B60CB0" w:rsidRPr="00046B3A" w:rsidRDefault="00B60CB0" w:rsidP="00934FCE">
      <w:pPr>
        <w:tabs>
          <w:tab w:val="left" w:pos="720"/>
          <w:tab w:val="left" w:pos="1440"/>
          <w:tab w:val="left" w:pos="2410"/>
          <w:tab w:val="left" w:pos="2977"/>
          <w:tab w:val="right" w:pos="8335"/>
          <w:tab w:val="right" w:pos="8505"/>
        </w:tabs>
        <w:ind w:left="-1134" w:right="-52"/>
        <w:jc w:val="both"/>
        <w:rPr>
          <w:rFonts w:ascii="Arial" w:hAnsi="Arial" w:cs="Arial"/>
          <w:szCs w:val="24"/>
        </w:rPr>
      </w:pPr>
    </w:p>
    <w:sectPr w:rsidR="00B60CB0" w:rsidRPr="00046B3A" w:rsidSect="00F85686">
      <w:headerReference w:type="even" r:id="rId21"/>
      <w:footerReference w:type="even" r:id="rId22"/>
      <w:footerReference w:type="default" r:id="rId23"/>
      <w:headerReference w:type="first" r:id="rId24"/>
      <w:footerReference w:type="first" r:id="rId25"/>
      <w:pgSz w:w="11907" w:h="16840" w:code="9"/>
      <w:pgMar w:top="1440" w:right="992" w:bottom="1440" w:left="1611" w:header="0" w:footer="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F9F7" w14:textId="77777777" w:rsidR="006048F5" w:rsidRDefault="006048F5" w:rsidP="00D05D60">
      <w:pPr>
        <w:pStyle w:val="TOC3"/>
      </w:pPr>
      <w:r>
        <w:separator/>
      </w:r>
    </w:p>
  </w:endnote>
  <w:endnote w:type="continuationSeparator" w:id="0">
    <w:p w14:paraId="252CFE44" w14:textId="77777777" w:rsidR="006048F5" w:rsidRDefault="006048F5" w:rsidP="00D05D60">
      <w:pPr>
        <w:pStyle w:val="TOC3"/>
      </w:pPr>
      <w:r>
        <w:continuationSeparator/>
      </w:r>
    </w:p>
  </w:endnote>
  <w:endnote w:type="continuationNotice" w:id="1">
    <w:p w14:paraId="43B3E5C3" w14:textId="77777777" w:rsidR="006048F5" w:rsidRDefault="00604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6863" w14:textId="77777777" w:rsidR="00370E5F" w:rsidRDefault="00370E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723452640"/>
      <w:docPartObj>
        <w:docPartGallery w:val="Page Numbers (Bottom of Page)"/>
        <w:docPartUnique/>
      </w:docPartObj>
    </w:sdtPr>
    <w:sdtEndPr>
      <w:rPr>
        <w:noProof/>
      </w:rPr>
    </w:sdtEndPr>
    <w:sdtContent>
      <w:p w14:paraId="329D30C0" w14:textId="1BD2360F" w:rsidR="003F676B" w:rsidRPr="008C6B3E" w:rsidRDefault="003F676B">
        <w:pPr>
          <w:pStyle w:val="Footer"/>
          <w:jc w:val="right"/>
          <w:rPr>
            <w:rFonts w:ascii="Arial" w:hAnsi="Arial" w:cs="Arial"/>
          </w:rPr>
        </w:pPr>
        <w:r w:rsidRPr="008C6B3E">
          <w:rPr>
            <w:rFonts w:ascii="Arial" w:hAnsi="Arial" w:cs="Arial"/>
          </w:rPr>
          <w:fldChar w:fldCharType="begin"/>
        </w:r>
        <w:r w:rsidRPr="008C6B3E">
          <w:rPr>
            <w:rFonts w:ascii="Arial" w:hAnsi="Arial" w:cs="Arial"/>
          </w:rPr>
          <w:instrText xml:space="preserve"> PAGE   \* MERGEFORMAT </w:instrText>
        </w:r>
        <w:r w:rsidRPr="008C6B3E">
          <w:rPr>
            <w:rFonts w:ascii="Arial" w:hAnsi="Arial" w:cs="Arial"/>
          </w:rPr>
          <w:fldChar w:fldCharType="separate"/>
        </w:r>
        <w:r w:rsidRPr="008C6B3E">
          <w:rPr>
            <w:rFonts w:ascii="Arial" w:hAnsi="Arial" w:cs="Arial"/>
            <w:noProof/>
          </w:rPr>
          <w:t>2</w:t>
        </w:r>
        <w:r w:rsidRPr="008C6B3E">
          <w:rPr>
            <w:rFonts w:ascii="Arial" w:hAnsi="Arial" w:cs="Arial"/>
            <w:noProof/>
          </w:rPr>
          <w:fldChar w:fldCharType="end"/>
        </w:r>
      </w:p>
    </w:sdtContent>
  </w:sdt>
  <w:p w14:paraId="4BD5FC1E" w14:textId="77777777" w:rsidR="00370E5F" w:rsidRDefault="00370E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2074" w14:textId="77777777" w:rsidR="00370E5F" w:rsidRDefault="00370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BA58" w14:textId="77777777" w:rsidR="006048F5" w:rsidRDefault="006048F5" w:rsidP="00D05D60">
      <w:pPr>
        <w:pStyle w:val="TOC3"/>
      </w:pPr>
      <w:r>
        <w:separator/>
      </w:r>
    </w:p>
  </w:footnote>
  <w:footnote w:type="continuationSeparator" w:id="0">
    <w:p w14:paraId="3771694A" w14:textId="77777777" w:rsidR="006048F5" w:rsidRDefault="006048F5" w:rsidP="00D05D60">
      <w:pPr>
        <w:pStyle w:val="TOC3"/>
      </w:pPr>
      <w:r>
        <w:continuationSeparator/>
      </w:r>
    </w:p>
  </w:footnote>
  <w:footnote w:type="continuationNotice" w:id="1">
    <w:p w14:paraId="1B783B75" w14:textId="77777777" w:rsidR="006048F5" w:rsidRDefault="00604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7081" w14:textId="77777777" w:rsidR="007B01FE" w:rsidRDefault="007B0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5E8D37A1"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 xml:space="preserve">Agenda </w:t>
    </w:r>
    <w:r w:rsidR="00716828">
      <w:rPr>
        <w:rFonts w:ascii="Arial" w:hAnsi="Arial" w:cs="Arial"/>
        <w:color w:val="1F497D"/>
      </w:rPr>
      <w:t>Forum Notes</w:t>
    </w:r>
  </w:p>
  <w:p w14:paraId="66D80042" w14:textId="3CC5A837" w:rsidR="008E4E99" w:rsidRPr="00046B3A" w:rsidRDefault="007C1FF1" w:rsidP="008E4E99">
    <w:pPr>
      <w:pStyle w:val="Header"/>
      <w:jc w:val="right"/>
      <w:rPr>
        <w:rFonts w:ascii="Arial" w:hAnsi="Arial" w:cs="Arial"/>
        <w:color w:val="1F497D"/>
      </w:rPr>
    </w:pPr>
    <w:r>
      <w:rPr>
        <w:rFonts w:ascii="Arial" w:hAnsi="Arial" w:cs="Arial"/>
        <w:color w:val="1F497D"/>
      </w:rPr>
      <w:t>13 September 2022</w:t>
    </w:r>
  </w:p>
  <w:p w14:paraId="690885C8" w14:textId="7708CC16" w:rsidR="008E4E99" w:rsidRPr="008E4E99" w:rsidRDefault="00651D52" w:rsidP="007C1FF1">
    <w:pPr>
      <w:pStyle w:val="Header"/>
      <w:tabs>
        <w:tab w:val="clear" w:pos="8306"/>
      </w:tabs>
      <w:ind w:left="-1418" w:right="-238"/>
      <w:jc w:val="right"/>
      <w:rPr>
        <w:rFonts w:ascii="Acumin Pro" w:hAnsi="Acumin Pro"/>
        <w:color w:val="1F497D"/>
      </w:rPr>
    </w:pPr>
    <w:r>
      <w:rPr>
        <w:rFonts w:ascii="Acumin Pro" w:hAnsi="Acumin Pro"/>
        <w:color w:val="548DD4" w:themeColor="text2" w:themeTint="99"/>
      </w:rPr>
      <w:pict w14:anchorId="2EB4036E">
        <v:rect id="_x0000_i1025" style="width:543.1pt;height:3.5pt" o:hrpct="991"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0B99" w14:textId="77777777" w:rsidR="00370E5F" w:rsidRDefault="00370E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CAC2" w14:textId="3BC5EDBE" w:rsidR="00370E5F" w:rsidRDefault="00370E5F">
    <w:pPr>
      <w:pStyle w:val="Header"/>
    </w:pPr>
  </w:p>
  <w:p w14:paraId="34B3E3D3" w14:textId="77777777" w:rsidR="002313D0" w:rsidRPr="00046B3A" w:rsidRDefault="002313D0" w:rsidP="002313D0">
    <w:pPr>
      <w:pStyle w:val="Header"/>
      <w:tabs>
        <w:tab w:val="clear" w:pos="8306"/>
        <w:tab w:val="right" w:pos="8931"/>
      </w:tabs>
      <w:jc w:val="right"/>
      <w:rPr>
        <w:rFonts w:ascii="Arial" w:hAnsi="Arial" w:cs="Arial"/>
        <w:color w:val="1F497D"/>
      </w:rPr>
    </w:pPr>
    <w:r w:rsidRPr="00046B3A">
      <w:rPr>
        <w:rFonts w:ascii="Arial" w:hAnsi="Arial" w:cs="Arial"/>
        <w:color w:val="1F497D"/>
      </w:rPr>
      <w:t>Council Meeting</w:t>
    </w:r>
    <w:r>
      <w:rPr>
        <w:rFonts w:ascii="Arial" w:hAnsi="Arial" w:cs="Arial"/>
        <w:color w:val="1F497D"/>
      </w:rPr>
      <w:t xml:space="preserve"> Agenda Forum</w:t>
    </w:r>
    <w:r w:rsidRPr="00046B3A">
      <w:rPr>
        <w:rFonts w:ascii="Arial" w:hAnsi="Arial" w:cs="Arial"/>
        <w:color w:val="1F497D"/>
      </w:rPr>
      <w:t xml:space="preserve"> </w:t>
    </w:r>
  </w:p>
  <w:p w14:paraId="7437D962" w14:textId="77777777" w:rsidR="002313D0" w:rsidRPr="00046B3A" w:rsidRDefault="002313D0" w:rsidP="002313D0">
    <w:pPr>
      <w:pStyle w:val="Header"/>
      <w:tabs>
        <w:tab w:val="clear" w:pos="8306"/>
        <w:tab w:val="right" w:pos="8931"/>
      </w:tabs>
      <w:jc w:val="right"/>
      <w:rPr>
        <w:rFonts w:ascii="Arial" w:hAnsi="Arial" w:cs="Arial"/>
        <w:color w:val="1F497D"/>
      </w:rPr>
    </w:pPr>
    <w:r>
      <w:rPr>
        <w:rFonts w:ascii="Arial" w:hAnsi="Arial" w:cs="Arial"/>
        <w:color w:val="1F497D"/>
      </w:rPr>
      <w:t>13 September 2022</w:t>
    </w:r>
  </w:p>
  <w:p w14:paraId="1D9B8C99" w14:textId="77777777" w:rsidR="002313D0" w:rsidRDefault="00651D52" w:rsidP="002313D0">
    <w:pPr>
      <w:pStyle w:val="Header"/>
      <w:tabs>
        <w:tab w:val="clear" w:pos="8306"/>
        <w:tab w:val="left" w:pos="9639"/>
      </w:tabs>
      <w:ind w:left="-851" w:right="-613"/>
      <w:jc w:val="right"/>
      <w:rPr>
        <w:rFonts w:ascii="Acumin Pro" w:hAnsi="Acumin Pro"/>
        <w:color w:val="548DD4" w:themeColor="text2" w:themeTint="99"/>
      </w:rPr>
    </w:pPr>
    <w:r>
      <w:rPr>
        <w:rFonts w:ascii="Acumin Pro" w:hAnsi="Acumin Pro"/>
        <w:color w:val="548DD4" w:themeColor="text2" w:themeTint="99"/>
      </w:rPr>
      <w:pict w14:anchorId="2E7E0C8A">
        <v:rect id="_x0000_i1026" style="width:546.2pt;height:3.2pt" o:hrpct="988" o:hralign="center" o:hrstd="t" o:hrnoshade="t" o:hr="t" fillcolor="#1f497d [3215]" stroked="f"/>
      </w:pict>
    </w:r>
  </w:p>
  <w:p w14:paraId="333E656B" w14:textId="77777777" w:rsidR="002313D0" w:rsidRDefault="0023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F3A"/>
    <w:multiLevelType w:val="hybridMultilevel"/>
    <w:tmpl w:val="4E36E824"/>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0CD74F9"/>
    <w:multiLevelType w:val="hybridMultilevel"/>
    <w:tmpl w:val="ABCADD7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 w15:restartNumberingAfterBreak="0">
    <w:nsid w:val="00F55915"/>
    <w:multiLevelType w:val="hybridMultilevel"/>
    <w:tmpl w:val="2C4E154E"/>
    <w:lvl w:ilvl="0" w:tplc="3216C654">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 w15:restartNumberingAfterBreak="0">
    <w:nsid w:val="01DB6B8F"/>
    <w:multiLevelType w:val="hybridMultilevel"/>
    <w:tmpl w:val="257EA0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952B77"/>
    <w:multiLevelType w:val="hybridMultilevel"/>
    <w:tmpl w:val="AC70C5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2AB7F23"/>
    <w:multiLevelType w:val="hybridMultilevel"/>
    <w:tmpl w:val="A11E8D14"/>
    <w:lvl w:ilvl="0" w:tplc="0C090019">
      <w:start w:val="1"/>
      <w:numFmt w:val="lowerLetter"/>
      <w:lvlText w:val="%1."/>
      <w:lvlJc w:val="left"/>
      <w:pPr>
        <w:ind w:left="152"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 w15:restartNumberingAfterBreak="0">
    <w:nsid w:val="064C4ECA"/>
    <w:multiLevelType w:val="hybridMultilevel"/>
    <w:tmpl w:val="4CC0DECC"/>
    <w:lvl w:ilvl="0" w:tplc="0C090017">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7" w15:restartNumberingAfterBreak="0">
    <w:nsid w:val="0708652B"/>
    <w:multiLevelType w:val="hybridMultilevel"/>
    <w:tmpl w:val="D312F10A"/>
    <w:lvl w:ilvl="0" w:tplc="0C09001B">
      <w:start w:val="1"/>
      <w:numFmt w:val="lowerRoman"/>
      <w:lvlText w:val="%1."/>
      <w:lvlJc w:val="right"/>
      <w:pPr>
        <w:ind w:left="1440" w:hanging="360"/>
      </w:pPr>
      <w:rPr>
        <w:rFonts w:hint="default"/>
      </w:r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8" w15:restartNumberingAfterBreak="0">
    <w:nsid w:val="081F40C5"/>
    <w:multiLevelType w:val="hybridMultilevel"/>
    <w:tmpl w:val="17AA37E2"/>
    <w:lvl w:ilvl="0" w:tplc="2EF28560">
      <w:start w:val="1"/>
      <w:numFmt w:val="decimal"/>
      <w:lvlText w:val="%1."/>
      <w:lvlJc w:val="left"/>
      <w:pPr>
        <w:ind w:left="535" w:hanging="428"/>
      </w:pPr>
      <w:rPr>
        <w:rFonts w:ascii="Arial" w:eastAsia="Arial" w:hAnsi="Arial" w:cs="Arial" w:hint="default"/>
        <w:b w:val="0"/>
        <w:bCs w:val="0"/>
        <w:i w:val="0"/>
        <w:iCs w:val="0"/>
        <w:w w:val="100"/>
        <w:sz w:val="24"/>
        <w:szCs w:val="24"/>
        <w:lang w:val="en-US" w:eastAsia="en-US" w:bidi="ar-SA"/>
      </w:rPr>
    </w:lvl>
    <w:lvl w:ilvl="1" w:tplc="47D8B7E6">
      <w:numFmt w:val="bullet"/>
      <w:lvlText w:val="•"/>
      <w:lvlJc w:val="left"/>
      <w:pPr>
        <w:ind w:left="1214" w:hanging="428"/>
      </w:pPr>
      <w:rPr>
        <w:rFonts w:hint="default"/>
        <w:lang w:val="en-US" w:eastAsia="en-US" w:bidi="ar-SA"/>
      </w:rPr>
    </w:lvl>
    <w:lvl w:ilvl="2" w:tplc="656C513C">
      <w:numFmt w:val="bullet"/>
      <w:lvlText w:val="•"/>
      <w:lvlJc w:val="left"/>
      <w:pPr>
        <w:ind w:left="1888" w:hanging="428"/>
      </w:pPr>
      <w:rPr>
        <w:rFonts w:hint="default"/>
        <w:lang w:val="en-US" w:eastAsia="en-US" w:bidi="ar-SA"/>
      </w:rPr>
    </w:lvl>
    <w:lvl w:ilvl="3" w:tplc="0082DC28">
      <w:numFmt w:val="bullet"/>
      <w:lvlText w:val="•"/>
      <w:lvlJc w:val="left"/>
      <w:pPr>
        <w:ind w:left="2562" w:hanging="428"/>
      </w:pPr>
      <w:rPr>
        <w:rFonts w:hint="default"/>
        <w:lang w:val="en-US" w:eastAsia="en-US" w:bidi="ar-SA"/>
      </w:rPr>
    </w:lvl>
    <w:lvl w:ilvl="4" w:tplc="8D768816">
      <w:numFmt w:val="bullet"/>
      <w:lvlText w:val="•"/>
      <w:lvlJc w:val="left"/>
      <w:pPr>
        <w:ind w:left="3236" w:hanging="428"/>
      </w:pPr>
      <w:rPr>
        <w:rFonts w:hint="default"/>
        <w:lang w:val="en-US" w:eastAsia="en-US" w:bidi="ar-SA"/>
      </w:rPr>
    </w:lvl>
    <w:lvl w:ilvl="5" w:tplc="56D47088">
      <w:numFmt w:val="bullet"/>
      <w:lvlText w:val="•"/>
      <w:lvlJc w:val="left"/>
      <w:pPr>
        <w:ind w:left="3910" w:hanging="428"/>
      </w:pPr>
      <w:rPr>
        <w:rFonts w:hint="default"/>
        <w:lang w:val="en-US" w:eastAsia="en-US" w:bidi="ar-SA"/>
      </w:rPr>
    </w:lvl>
    <w:lvl w:ilvl="6" w:tplc="AE2EB5F2">
      <w:numFmt w:val="bullet"/>
      <w:lvlText w:val="•"/>
      <w:lvlJc w:val="left"/>
      <w:pPr>
        <w:ind w:left="4584" w:hanging="428"/>
      </w:pPr>
      <w:rPr>
        <w:rFonts w:hint="default"/>
        <w:lang w:val="en-US" w:eastAsia="en-US" w:bidi="ar-SA"/>
      </w:rPr>
    </w:lvl>
    <w:lvl w:ilvl="7" w:tplc="A8E4D2EC">
      <w:numFmt w:val="bullet"/>
      <w:lvlText w:val="•"/>
      <w:lvlJc w:val="left"/>
      <w:pPr>
        <w:ind w:left="5258" w:hanging="428"/>
      </w:pPr>
      <w:rPr>
        <w:rFonts w:hint="default"/>
        <w:lang w:val="en-US" w:eastAsia="en-US" w:bidi="ar-SA"/>
      </w:rPr>
    </w:lvl>
    <w:lvl w:ilvl="8" w:tplc="60A896DC">
      <w:numFmt w:val="bullet"/>
      <w:lvlText w:val="•"/>
      <w:lvlJc w:val="left"/>
      <w:pPr>
        <w:ind w:left="5932" w:hanging="428"/>
      </w:pPr>
      <w:rPr>
        <w:rFonts w:hint="default"/>
        <w:lang w:val="en-US" w:eastAsia="en-US" w:bidi="ar-SA"/>
      </w:rPr>
    </w:lvl>
  </w:abstractNum>
  <w:abstractNum w:abstractNumId="9" w15:restartNumberingAfterBreak="0">
    <w:nsid w:val="08670B27"/>
    <w:multiLevelType w:val="hybridMultilevel"/>
    <w:tmpl w:val="181084C8"/>
    <w:lvl w:ilvl="0" w:tplc="96B41930">
      <w:numFmt w:val="bullet"/>
      <w:lvlText w:val=""/>
      <w:lvlJc w:val="left"/>
      <w:pPr>
        <w:ind w:left="680" w:hanging="567"/>
      </w:pPr>
      <w:rPr>
        <w:rFonts w:ascii="Symbol" w:eastAsia="Symbol" w:hAnsi="Symbol" w:cs="Symbol" w:hint="default"/>
        <w:b w:val="0"/>
        <w:bCs w:val="0"/>
        <w:i w:val="0"/>
        <w:iCs w:val="0"/>
        <w:w w:val="100"/>
        <w:sz w:val="24"/>
        <w:szCs w:val="24"/>
        <w:lang w:val="en-US" w:eastAsia="en-US" w:bidi="ar-SA"/>
      </w:rPr>
    </w:lvl>
    <w:lvl w:ilvl="1" w:tplc="BB568372">
      <w:numFmt w:val="bullet"/>
      <w:lvlText w:val="•"/>
      <w:lvlJc w:val="left"/>
      <w:pPr>
        <w:ind w:left="1640" w:hanging="567"/>
      </w:pPr>
      <w:rPr>
        <w:rFonts w:hint="default"/>
        <w:lang w:val="en-US" w:eastAsia="en-US" w:bidi="ar-SA"/>
      </w:rPr>
    </w:lvl>
    <w:lvl w:ilvl="2" w:tplc="3C226DF8">
      <w:numFmt w:val="bullet"/>
      <w:lvlText w:val="•"/>
      <w:lvlJc w:val="left"/>
      <w:pPr>
        <w:ind w:left="2601" w:hanging="567"/>
      </w:pPr>
      <w:rPr>
        <w:rFonts w:hint="default"/>
        <w:lang w:val="en-US" w:eastAsia="en-US" w:bidi="ar-SA"/>
      </w:rPr>
    </w:lvl>
    <w:lvl w:ilvl="3" w:tplc="1D023F04">
      <w:numFmt w:val="bullet"/>
      <w:lvlText w:val="•"/>
      <w:lvlJc w:val="left"/>
      <w:pPr>
        <w:ind w:left="3561" w:hanging="567"/>
      </w:pPr>
      <w:rPr>
        <w:rFonts w:hint="default"/>
        <w:lang w:val="en-US" w:eastAsia="en-US" w:bidi="ar-SA"/>
      </w:rPr>
    </w:lvl>
    <w:lvl w:ilvl="4" w:tplc="F594F560">
      <w:numFmt w:val="bullet"/>
      <w:lvlText w:val="•"/>
      <w:lvlJc w:val="left"/>
      <w:pPr>
        <w:ind w:left="4522" w:hanging="567"/>
      </w:pPr>
      <w:rPr>
        <w:rFonts w:hint="default"/>
        <w:lang w:val="en-US" w:eastAsia="en-US" w:bidi="ar-SA"/>
      </w:rPr>
    </w:lvl>
    <w:lvl w:ilvl="5" w:tplc="F3FA488C">
      <w:numFmt w:val="bullet"/>
      <w:lvlText w:val="•"/>
      <w:lvlJc w:val="left"/>
      <w:pPr>
        <w:ind w:left="5483" w:hanging="567"/>
      </w:pPr>
      <w:rPr>
        <w:rFonts w:hint="default"/>
        <w:lang w:val="en-US" w:eastAsia="en-US" w:bidi="ar-SA"/>
      </w:rPr>
    </w:lvl>
    <w:lvl w:ilvl="6" w:tplc="A52ACBEE">
      <w:numFmt w:val="bullet"/>
      <w:lvlText w:val="•"/>
      <w:lvlJc w:val="left"/>
      <w:pPr>
        <w:ind w:left="6443" w:hanging="567"/>
      </w:pPr>
      <w:rPr>
        <w:rFonts w:hint="default"/>
        <w:lang w:val="en-US" w:eastAsia="en-US" w:bidi="ar-SA"/>
      </w:rPr>
    </w:lvl>
    <w:lvl w:ilvl="7" w:tplc="EB78167C">
      <w:numFmt w:val="bullet"/>
      <w:lvlText w:val="•"/>
      <w:lvlJc w:val="left"/>
      <w:pPr>
        <w:ind w:left="7404" w:hanging="567"/>
      </w:pPr>
      <w:rPr>
        <w:rFonts w:hint="default"/>
        <w:lang w:val="en-US" w:eastAsia="en-US" w:bidi="ar-SA"/>
      </w:rPr>
    </w:lvl>
    <w:lvl w:ilvl="8" w:tplc="E2AA3C84">
      <w:numFmt w:val="bullet"/>
      <w:lvlText w:val="•"/>
      <w:lvlJc w:val="left"/>
      <w:pPr>
        <w:ind w:left="8365" w:hanging="567"/>
      </w:pPr>
      <w:rPr>
        <w:rFonts w:hint="default"/>
        <w:lang w:val="en-US" w:eastAsia="en-US" w:bidi="ar-SA"/>
      </w:rPr>
    </w:lvl>
  </w:abstractNum>
  <w:abstractNum w:abstractNumId="10" w15:restartNumberingAfterBreak="0">
    <w:nsid w:val="099371EE"/>
    <w:multiLevelType w:val="hybridMultilevel"/>
    <w:tmpl w:val="0DBAF9AE"/>
    <w:lvl w:ilvl="0" w:tplc="17B4BA42">
      <w:start w:val="1"/>
      <w:numFmt w:val="decimal"/>
      <w:lvlText w:val="%1."/>
      <w:lvlJc w:val="left"/>
      <w:pPr>
        <w:ind w:left="5040" w:hanging="360"/>
      </w:pPr>
      <w:rPr>
        <w:rFonts w:ascii="Arial" w:hAnsi="Arial" w:cs="Aria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800128"/>
    <w:multiLevelType w:val="hybridMultilevel"/>
    <w:tmpl w:val="1ACA3E04"/>
    <w:lvl w:ilvl="0" w:tplc="88CEBBB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3" w15:restartNumberingAfterBreak="0">
    <w:nsid w:val="0ACA1ACA"/>
    <w:multiLevelType w:val="hybridMultilevel"/>
    <w:tmpl w:val="CB9C9B9E"/>
    <w:lvl w:ilvl="0" w:tplc="8F02A670">
      <w:start w:val="1"/>
      <w:numFmt w:val="decimal"/>
      <w:lvlText w:val="%1."/>
      <w:lvlJc w:val="left"/>
      <w:pPr>
        <w:ind w:left="683" w:hanging="567"/>
      </w:pPr>
      <w:rPr>
        <w:rFonts w:ascii="Arial" w:eastAsia="Arial" w:hAnsi="Arial" w:cs="Arial" w:hint="default"/>
        <w:b/>
        <w:bCs/>
        <w:i w:val="0"/>
        <w:iCs w:val="0"/>
        <w:color w:val="234060"/>
        <w:w w:val="100"/>
        <w:sz w:val="24"/>
        <w:szCs w:val="24"/>
        <w:lang w:val="en-US" w:eastAsia="en-US" w:bidi="ar-SA"/>
      </w:rPr>
    </w:lvl>
    <w:lvl w:ilvl="1" w:tplc="A3C406DE">
      <w:numFmt w:val="bullet"/>
      <w:lvlText w:val="•"/>
      <w:lvlJc w:val="left"/>
      <w:pPr>
        <w:ind w:left="1598" w:hanging="567"/>
      </w:pPr>
      <w:rPr>
        <w:rFonts w:hint="default"/>
        <w:lang w:val="en-US" w:eastAsia="en-US" w:bidi="ar-SA"/>
      </w:rPr>
    </w:lvl>
    <w:lvl w:ilvl="2" w:tplc="DBBA1078">
      <w:numFmt w:val="bullet"/>
      <w:lvlText w:val="•"/>
      <w:lvlJc w:val="left"/>
      <w:pPr>
        <w:ind w:left="2517" w:hanging="567"/>
      </w:pPr>
      <w:rPr>
        <w:rFonts w:hint="default"/>
        <w:lang w:val="en-US" w:eastAsia="en-US" w:bidi="ar-SA"/>
      </w:rPr>
    </w:lvl>
    <w:lvl w:ilvl="3" w:tplc="36E442AC">
      <w:numFmt w:val="bullet"/>
      <w:lvlText w:val="•"/>
      <w:lvlJc w:val="left"/>
      <w:pPr>
        <w:ind w:left="3435" w:hanging="567"/>
      </w:pPr>
      <w:rPr>
        <w:rFonts w:hint="default"/>
        <w:lang w:val="en-US" w:eastAsia="en-US" w:bidi="ar-SA"/>
      </w:rPr>
    </w:lvl>
    <w:lvl w:ilvl="4" w:tplc="46209D3A">
      <w:numFmt w:val="bullet"/>
      <w:lvlText w:val="•"/>
      <w:lvlJc w:val="left"/>
      <w:pPr>
        <w:ind w:left="4354" w:hanging="567"/>
      </w:pPr>
      <w:rPr>
        <w:rFonts w:hint="default"/>
        <w:lang w:val="en-US" w:eastAsia="en-US" w:bidi="ar-SA"/>
      </w:rPr>
    </w:lvl>
    <w:lvl w:ilvl="5" w:tplc="4E9AE660">
      <w:numFmt w:val="bullet"/>
      <w:lvlText w:val="•"/>
      <w:lvlJc w:val="left"/>
      <w:pPr>
        <w:ind w:left="5273" w:hanging="567"/>
      </w:pPr>
      <w:rPr>
        <w:rFonts w:hint="default"/>
        <w:lang w:val="en-US" w:eastAsia="en-US" w:bidi="ar-SA"/>
      </w:rPr>
    </w:lvl>
    <w:lvl w:ilvl="6" w:tplc="A780444A">
      <w:numFmt w:val="bullet"/>
      <w:lvlText w:val="•"/>
      <w:lvlJc w:val="left"/>
      <w:pPr>
        <w:ind w:left="6191" w:hanging="567"/>
      </w:pPr>
      <w:rPr>
        <w:rFonts w:hint="default"/>
        <w:lang w:val="en-US" w:eastAsia="en-US" w:bidi="ar-SA"/>
      </w:rPr>
    </w:lvl>
    <w:lvl w:ilvl="7" w:tplc="2D66FE9C">
      <w:numFmt w:val="bullet"/>
      <w:lvlText w:val="•"/>
      <w:lvlJc w:val="left"/>
      <w:pPr>
        <w:ind w:left="7110" w:hanging="567"/>
      </w:pPr>
      <w:rPr>
        <w:rFonts w:hint="default"/>
        <w:lang w:val="en-US" w:eastAsia="en-US" w:bidi="ar-SA"/>
      </w:rPr>
    </w:lvl>
    <w:lvl w:ilvl="8" w:tplc="30582D0E">
      <w:numFmt w:val="bullet"/>
      <w:lvlText w:val="•"/>
      <w:lvlJc w:val="left"/>
      <w:pPr>
        <w:ind w:left="8029" w:hanging="567"/>
      </w:pPr>
      <w:rPr>
        <w:rFonts w:hint="default"/>
        <w:lang w:val="en-US" w:eastAsia="en-US" w:bidi="ar-SA"/>
      </w:rPr>
    </w:lvl>
  </w:abstractNum>
  <w:abstractNum w:abstractNumId="14" w15:restartNumberingAfterBreak="0">
    <w:nsid w:val="0B1D038B"/>
    <w:multiLevelType w:val="hybridMultilevel"/>
    <w:tmpl w:val="A224D2AC"/>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E503FC"/>
    <w:multiLevelType w:val="hybridMultilevel"/>
    <w:tmpl w:val="1278ED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511F34"/>
    <w:multiLevelType w:val="hybridMultilevel"/>
    <w:tmpl w:val="ABC661CC"/>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7" w15:restartNumberingAfterBreak="0">
    <w:nsid w:val="0F293BAF"/>
    <w:multiLevelType w:val="hybridMultilevel"/>
    <w:tmpl w:val="BAD4D94A"/>
    <w:lvl w:ilvl="0" w:tplc="0C090005">
      <w:start w:val="1"/>
      <w:numFmt w:val="bullet"/>
      <w:lvlText w:val=""/>
      <w:lvlJc w:val="left"/>
      <w:pPr>
        <w:ind w:left="1033" w:hanging="360"/>
      </w:pPr>
      <w:rPr>
        <w:rFonts w:ascii="Wingdings" w:hAnsi="Wingdings" w:hint="default"/>
      </w:rPr>
    </w:lvl>
    <w:lvl w:ilvl="1" w:tplc="0C090003" w:tentative="1">
      <w:start w:val="1"/>
      <w:numFmt w:val="bullet"/>
      <w:lvlText w:val="o"/>
      <w:lvlJc w:val="left"/>
      <w:pPr>
        <w:ind w:left="1753" w:hanging="360"/>
      </w:pPr>
      <w:rPr>
        <w:rFonts w:ascii="Courier New" w:hAnsi="Courier New" w:cs="Courier New" w:hint="default"/>
      </w:rPr>
    </w:lvl>
    <w:lvl w:ilvl="2" w:tplc="0C090005" w:tentative="1">
      <w:start w:val="1"/>
      <w:numFmt w:val="bullet"/>
      <w:lvlText w:val=""/>
      <w:lvlJc w:val="left"/>
      <w:pPr>
        <w:ind w:left="2473" w:hanging="360"/>
      </w:pPr>
      <w:rPr>
        <w:rFonts w:ascii="Wingdings" w:hAnsi="Wingdings" w:hint="default"/>
      </w:rPr>
    </w:lvl>
    <w:lvl w:ilvl="3" w:tplc="0C090001" w:tentative="1">
      <w:start w:val="1"/>
      <w:numFmt w:val="bullet"/>
      <w:lvlText w:val=""/>
      <w:lvlJc w:val="left"/>
      <w:pPr>
        <w:ind w:left="3193" w:hanging="360"/>
      </w:pPr>
      <w:rPr>
        <w:rFonts w:ascii="Symbol" w:hAnsi="Symbol" w:hint="default"/>
      </w:rPr>
    </w:lvl>
    <w:lvl w:ilvl="4" w:tplc="0C090003" w:tentative="1">
      <w:start w:val="1"/>
      <w:numFmt w:val="bullet"/>
      <w:lvlText w:val="o"/>
      <w:lvlJc w:val="left"/>
      <w:pPr>
        <w:ind w:left="3913" w:hanging="360"/>
      </w:pPr>
      <w:rPr>
        <w:rFonts w:ascii="Courier New" w:hAnsi="Courier New" w:cs="Courier New" w:hint="default"/>
      </w:rPr>
    </w:lvl>
    <w:lvl w:ilvl="5" w:tplc="0C090005" w:tentative="1">
      <w:start w:val="1"/>
      <w:numFmt w:val="bullet"/>
      <w:lvlText w:val=""/>
      <w:lvlJc w:val="left"/>
      <w:pPr>
        <w:ind w:left="4633" w:hanging="360"/>
      </w:pPr>
      <w:rPr>
        <w:rFonts w:ascii="Wingdings" w:hAnsi="Wingdings" w:hint="default"/>
      </w:rPr>
    </w:lvl>
    <w:lvl w:ilvl="6" w:tplc="0C090001" w:tentative="1">
      <w:start w:val="1"/>
      <w:numFmt w:val="bullet"/>
      <w:lvlText w:val=""/>
      <w:lvlJc w:val="left"/>
      <w:pPr>
        <w:ind w:left="5353" w:hanging="360"/>
      </w:pPr>
      <w:rPr>
        <w:rFonts w:ascii="Symbol" w:hAnsi="Symbol" w:hint="default"/>
      </w:rPr>
    </w:lvl>
    <w:lvl w:ilvl="7" w:tplc="0C090003" w:tentative="1">
      <w:start w:val="1"/>
      <w:numFmt w:val="bullet"/>
      <w:lvlText w:val="o"/>
      <w:lvlJc w:val="left"/>
      <w:pPr>
        <w:ind w:left="6073" w:hanging="360"/>
      </w:pPr>
      <w:rPr>
        <w:rFonts w:ascii="Courier New" w:hAnsi="Courier New" w:cs="Courier New" w:hint="default"/>
      </w:rPr>
    </w:lvl>
    <w:lvl w:ilvl="8" w:tplc="0C090005" w:tentative="1">
      <w:start w:val="1"/>
      <w:numFmt w:val="bullet"/>
      <w:lvlText w:val=""/>
      <w:lvlJc w:val="left"/>
      <w:pPr>
        <w:ind w:left="6793" w:hanging="360"/>
      </w:pPr>
      <w:rPr>
        <w:rFonts w:ascii="Wingdings" w:hAnsi="Wingdings" w:hint="default"/>
      </w:rPr>
    </w:lvl>
  </w:abstractNum>
  <w:abstractNum w:abstractNumId="18" w15:restartNumberingAfterBreak="0">
    <w:nsid w:val="0F86309A"/>
    <w:multiLevelType w:val="hybridMultilevel"/>
    <w:tmpl w:val="6E784F0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116218C5"/>
    <w:multiLevelType w:val="hybridMultilevel"/>
    <w:tmpl w:val="E99CB700"/>
    <w:lvl w:ilvl="0" w:tplc="953E18E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62E0E3A"/>
    <w:multiLevelType w:val="hybridMultilevel"/>
    <w:tmpl w:val="244CC29A"/>
    <w:lvl w:ilvl="0" w:tplc="9A7E653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1C5E01F8"/>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EC94318"/>
    <w:multiLevelType w:val="hybridMultilevel"/>
    <w:tmpl w:val="6228FDD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21FA25B8"/>
    <w:multiLevelType w:val="hybridMultilevel"/>
    <w:tmpl w:val="81006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2FB211B"/>
    <w:multiLevelType w:val="hybridMultilevel"/>
    <w:tmpl w:val="851C18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2C770331"/>
    <w:multiLevelType w:val="hybridMultilevel"/>
    <w:tmpl w:val="2EDE6FBE"/>
    <w:lvl w:ilvl="0" w:tplc="39E0CC24">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6" w15:restartNumberingAfterBreak="0">
    <w:nsid w:val="2CEB775D"/>
    <w:multiLevelType w:val="hybridMultilevel"/>
    <w:tmpl w:val="1C369C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CF14A8E"/>
    <w:multiLevelType w:val="hybridMultilevel"/>
    <w:tmpl w:val="AC70C52E"/>
    <w:lvl w:ilvl="0" w:tplc="860260F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D3D3259"/>
    <w:multiLevelType w:val="hybridMultilevel"/>
    <w:tmpl w:val="92D8CD6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9" w15:restartNumberingAfterBreak="0">
    <w:nsid w:val="2DD16664"/>
    <w:multiLevelType w:val="hybridMultilevel"/>
    <w:tmpl w:val="F5B4A41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0" w15:restartNumberingAfterBreak="0">
    <w:nsid w:val="2E9F4F60"/>
    <w:multiLevelType w:val="hybridMultilevel"/>
    <w:tmpl w:val="A224D2AC"/>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EEA01B6"/>
    <w:multiLevelType w:val="hybridMultilevel"/>
    <w:tmpl w:val="9EACB9A0"/>
    <w:lvl w:ilvl="0" w:tplc="BF9687EA">
      <w:start w:val="1"/>
      <w:numFmt w:val="decimal"/>
      <w:lvlText w:val="%1."/>
      <w:lvlJc w:val="left"/>
      <w:pPr>
        <w:ind w:left="720" w:hanging="360"/>
      </w:pPr>
      <w:rPr>
        <w:rFonts w:ascii="Arial" w:hAnsi="Arial" w:cs="Aria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300D2CB1"/>
    <w:multiLevelType w:val="hybridMultilevel"/>
    <w:tmpl w:val="A0DA3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0BC65EC"/>
    <w:multiLevelType w:val="hybridMultilevel"/>
    <w:tmpl w:val="9D36CCC8"/>
    <w:lvl w:ilvl="0" w:tplc="BBEA9240">
      <w:start w:val="1"/>
      <w:numFmt w:val="decimal"/>
      <w:lvlText w:val="%1."/>
      <w:lvlJc w:val="left"/>
      <w:pPr>
        <w:ind w:left="636" w:hanging="428"/>
      </w:pPr>
      <w:rPr>
        <w:rFonts w:ascii="Arial" w:eastAsia="Arial" w:hAnsi="Arial" w:cs="Arial" w:hint="default"/>
        <w:b w:val="0"/>
        <w:bCs w:val="0"/>
        <w:i w:val="0"/>
        <w:iCs w:val="0"/>
        <w:w w:val="100"/>
        <w:sz w:val="24"/>
        <w:szCs w:val="24"/>
        <w:lang w:val="en-US" w:eastAsia="en-US" w:bidi="ar-SA"/>
      </w:rPr>
    </w:lvl>
    <w:lvl w:ilvl="1" w:tplc="0EE47E94">
      <w:numFmt w:val="bullet"/>
      <w:lvlText w:val="•"/>
      <w:lvlJc w:val="left"/>
      <w:pPr>
        <w:ind w:left="1318" w:hanging="428"/>
      </w:pPr>
      <w:rPr>
        <w:rFonts w:hint="default"/>
        <w:lang w:val="en-US" w:eastAsia="en-US" w:bidi="ar-SA"/>
      </w:rPr>
    </w:lvl>
    <w:lvl w:ilvl="2" w:tplc="572220B2">
      <w:numFmt w:val="bullet"/>
      <w:lvlText w:val="•"/>
      <w:lvlJc w:val="left"/>
      <w:pPr>
        <w:ind w:left="1997" w:hanging="428"/>
      </w:pPr>
      <w:rPr>
        <w:rFonts w:hint="default"/>
        <w:lang w:val="en-US" w:eastAsia="en-US" w:bidi="ar-SA"/>
      </w:rPr>
    </w:lvl>
    <w:lvl w:ilvl="3" w:tplc="CBE472C6">
      <w:numFmt w:val="bullet"/>
      <w:lvlText w:val="•"/>
      <w:lvlJc w:val="left"/>
      <w:pPr>
        <w:ind w:left="2675" w:hanging="428"/>
      </w:pPr>
      <w:rPr>
        <w:rFonts w:hint="default"/>
        <w:lang w:val="en-US" w:eastAsia="en-US" w:bidi="ar-SA"/>
      </w:rPr>
    </w:lvl>
    <w:lvl w:ilvl="4" w:tplc="A6C8EF36">
      <w:numFmt w:val="bullet"/>
      <w:lvlText w:val="•"/>
      <w:lvlJc w:val="left"/>
      <w:pPr>
        <w:ind w:left="3354" w:hanging="428"/>
      </w:pPr>
      <w:rPr>
        <w:rFonts w:hint="default"/>
        <w:lang w:val="en-US" w:eastAsia="en-US" w:bidi="ar-SA"/>
      </w:rPr>
    </w:lvl>
    <w:lvl w:ilvl="5" w:tplc="8A50CA9C">
      <w:numFmt w:val="bullet"/>
      <w:lvlText w:val="•"/>
      <w:lvlJc w:val="left"/>
      <w:pPr>
        <w:ind w:left="4032" w:hanging="428"/>
      </w:pPr>
      <w:rPr>
        <w:rFonts w:hint="default"/>
        <w:lang w:val="en-US" w:eastAsia="en-US" w:bidi="ar-SA"/>
      </w:rPr>
    </w:lvl>
    <w:lvl w:ilvl="6" w:tplc="78C45B06">
      <w:numFmt w:val="bullet"/>
      <w:lvlText w:val="•"/>
      <w:lvlJc w:val="left"/>
      <w:pPr>
        <w:ind w:left="4711" w:hanging="428"/>
      </w:pPr>
      <w:rPr>
        <w:rFonts w:hint="default"/>
        <w:lang w:val="en-US" w:eastAsia="en-US" w:bidi="ar-SA"/>
      </w:rPr>
    </w:lvl>
    <w:lvl w:ilvl="7" w:tplc="7650563C">
      <w:numFmt w:val="bullet"/>
      <w:lvlText w:val="•"/>
      <w:lvlJc w:val="left"/>
      <w:pPr>
        <w:ind w:left="5389" w:hanging="428"/>
      </w:pPr>
      <w:rPr>
        <w:rFonts w:hint="default"/>
        <w:lang w:val="en-US" w:eastAsia="en-US" w:bidi="ar-SA"/>
      </w:rPr>
    </w:lvl>
    <w:lvl w:ilvl="8" w:tplc="A984B672">
      <w:numFmt w:val="bullet"/>
      <w:lvlText w:val="•"/>
      <w:lvlJc w:val="left"/>
      <w:pPr>
        <w:ind w:left="6068" w:hanging="428"/>
      </w:pPr>
      <w:rPr>
        <w:rFonts w:hint="default"/>
        <w:lang w:val="en-US" w:eastAsia="en-US" w:bidi="ar-SA"/>
      </w:rPr>
    </w:lvl>
  </w:abstractNum>
  <w:abstractNum w:abstractNumId="34"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5" w15:restartNumberingAfterBreak="0">
    <w:nsid w:val="33A8637A"/>
    <w:multiLevelType w:val="hybridMultilevel"/>
    <w:tmpl w:val="34121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3B60B1F"/>
    <w:multiLevelType w:val="hybridMultilevel"/>
    <w:tmpl w:val="885CA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5F52CED"/>
    <w:multiLevelType w:val="hybridMultilevel"/>
    <w:tmpl w:val="960E3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7ED4B29"/>
    <w:multiLevelType w:val="hybridMultilevel"/>
    <w:tmpl w:val="70421E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8D879F0"/>
    <w:multiLevelType w:val="hybridMultilevel"/>
    <w:tmpl w:val="8A56A138"/>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0" w15:restartNumberingAfterBreak="0">
    <w:nsid w:val="39820030"/>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9D551C7"/>
    <w:multiLevelType w:val="hybridMultilevel"/>
    <w:tmpl w:val="14B6E924"/>
    <w:lvl w:ilvl="0" w:tplc="8C4A903E">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CC1043D"/>
    <w:multiLevelType w:val="hybridMultilevel"/>
    <w:tmpl w:val="7E74B5E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3"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14F3027"/>
    <w:multiLevelType w:val="hybridMultilevel"/>
    <w:tmpl w:val="2CFE947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5" w15:restartNumberingAfterBreak="0">
    <w:nsid w:val="431252F8"/>
    <w:multiLevelType w:val="hybridMultilevel"/>
    <w:tmpl w:val="9EACB9A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43171922"/>
    <w:multiLevelType w:val="hybridMultilevel"/>
    <w:tmpl w:val="EC44881C"/>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47" w15:restartNumberingAfterBreak="0">
    <w:nsid w:val="44470908"/>
    <w:multiLevelType w:val="hybridMultilevel"/>
    <w:tmpl w:val="853007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5867843"/>
    <w:multiLevelType w:val="hybridMultilevel"/>
    <w:tmpl w:val="F9E6B2C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9" w15:restartNumberingAfterBreak="0">
    <w:nsid w:val="46991115"/>
    <w:multiLevelType w:val="hybridMultilevel"/>
    <w:tmpl w:val="413CE572"/>
    <w:lvl w:ilvl="0" w:tplc="AD8A075A">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0">
    <w:nsid w:val="46EE5482"/>
    <w:multiLevelType w:val="hybridMultilevel"/>
    <w:tmpl w:val="80DE4A6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1" w15:restartNumberingAfterBreak="0">
    <w:nsid w:val="49A92A9A"/>
    <w:multiLevelType w:val="hybridMultilevel"/>
    <w:tmpl w:val="41E08350"/>
    <w:lvl w:ilvl="0" w:tplc="0C090019">
      <w:start w:val="1"/>
      <w:numFmt w:val="lowerLetter"/>
      <w:lvlText w:val="%1."/>
      <w:lvlJc w:val="left"/>
      <w:pPr>
        <w:ind w:left="436" w:hanging="360"/>
      </w:p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52" w15:restartNumberingAfterBreak="0">
    <w:nsid w:val="4A8E5FB1"/>
    <w:multiLevelType w:val="hybridMultilevel"/>
    <w:tmpl w:val="B88674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B0D07D5"/>
    <w:multiLevelType w:val="hybridMultilevel"/>
    <w:tmpl w:val="4DF8AB44"/>
    <w:lvl w:ilvl="0" w:tplc="0C090003">
      <w:start w:val="1"/>
      <w:numFmt w:val="bullet"/>
      <w:lvlText w:val="o"/>
      <w:lvlJc w:val="left"/>
      <w:pPr>
        <w:ind w:left="1109" w:hanging="360"/>
      </w:pPr>
      <w:rPr>
        <w:rFonts w:ascii="Courier New" w:hAnsi="Courier New" w:cs="Courier New" w:hint="default"/>
      </w:rPr>
    </w:lvl>
    <w:lvl w:ilvl="1" w:tplc="0C090003" w:tentative="1">
      <w:start w:val="1"/>
      <w:numFmt w:val="bullet"/>
      <w:lvlText w:val="o"/>
      <w:lvlJc w:val="left"/>
      <w:pPr>
        <w:ind w:left="1829" w:hanging="360"/>
      </w:pPr>
      <w:rPr>
        <w:rFonts w:ascii="Courier New" w:hAnsi="Courier New" w:cs="Courier New" w:hint="default"/>
      </w:rPr>
    </w:lvl>
    <w:lvl w:ilvl="2" w:tplc="0C090005" w:tentative="1">
      <w:start w:val="1"/>
      <w:numFmt w:val="bullet"/>
      <w:lvlText w:val=""/>
      <w:lvlJc w:val="left"/>
      <w:pPr>
        <w:ind w:left="2549" w:hanging="360"/>
      </w:pPr>
      <w:rPr>
        <w:rFonts w:ascii="Wingdings" w:hAnsi="Wingdings" w:hint="default"/>
      </w:rPr>
    </w:lvl>
    <w:lvl w:ilvl="3" w:tplc="0C090001" w:tentative="1">
      <w:start w:val="1"/>
      <w:numFmt w:val="bullet"/>
      <w:lvlText w:val=""/>
      <w:lvlJc w:val="left"/>
      <w:pPr>
        <w:ind w:left="3269" w:hanging="360"/>
      </w:pPr>
      <w:rPr>
        <w:rFonts w:ascii="Symbol" w:hAnsi="Symbol" w:hint="default"/>
      </w:rPr>
    </w:lvl>
    <w:lvl w:ilvl="4" w:tplc="0C090003" w:tentative="1">
      <w:start w:val="1"/>
      <w:numFmt w:val="bullet"/>
      <w:lvlText w:val="o"/>
      <w:lvlJc w:val="left"/>
      <w:pPr>
        <w:ind w:left="3989" w:hanging="360"/>
      </w:pPr>
      <w:rPr>
        <w:rFonts w:ascii="Courier New" w:hAnsi="Courier New" w:cs="Courier New" w:hint="default"/>
      </w:rPr>
    </w:lvl>
    <w:lvl w:ilvl="5" w:tplc="0C090005" w:tentative="1">
      <w:start w:val="1"/>
      <w:numFmt w:val="bullet"/>
      <w:lvlText w:val=""/>
      <w:lvlJc w:val="left"/>
      <w:pPr>
        <w:ind w:left="4709" w:hanging="360"/>
      </w:pPr>
      <w:rPr>
        <w:rFonts w:ascii="Wingdings" w:hAnsi="Wingdings" w:hint="default"/>
      </w:rPr>
    </w:lvl>
    <w:lvl w:ilvl="6" w:tplc="0C090001" w:tentative="1">
      <w:start w:val="1"/>
      <w:numFmt w:val="bullet"/>
      <w:lvlText w:val=""/>
      <w:lvlJc w:val="left"/>
      <w:pPr>
        <w:ind w:left="5429" w:hanging="360"/>
      </w:pPr>
      <w:rPr>
        <w:rFonts w:ascii="Symbol" w:hAnsi="Symbol" w:hint="default"/>
      </w:rPr>
    </w:lvl>
    <w:lvl w:ilvl="7" w:tplc="0C090003" w:tentative="1">
      <w:start w:val="1"/>
      <w:numFmt w:val="bullet"/>
      <w:lvlText w:val="o"/>
      <w:lvlJc w:val="left"/>
      <w:pPr>
        <w:ind w:left="6149" w:hanging="360"/>
      </w:pPr>
      <w:rPr>
        <w:rFonts w:ascii="Courier New" w:hAnsi="Courier New" w:cs="Courier New" w:hint="default"/>
      </w:rPr>
    </w:lvl>
    <w:lvl w:ilvl="8" w:tplc="0C090005" w:tentative="1">
      <w:start w:val="1"/>
      <w:numFmt w:val="bullet"/>
      <w:lvlText w:val=""/>
      <w:lvlJc w:val="left"/>
      <w:pPr>
        <w:ind w:left="6869" w:hanging="360"/>
      </w:pPr>
      <w:rPr>
        <w:rFonts w:ascii="Wingdings" w:hAnsi="Wingdings" w:hint="default"/>
      </w:rPr>
    </w:lvl>
  </w:abstractNum>
  <w:abstractNum w:abstractNumId="54" w15:restartNumberingAfterBreak="0">
    <w:nsid w:val="4C203159"/>
    <w:multiLevelType w:val="multilevel"/>
    <w:tmpl w:val="38FC6D76"/>
    <w:lvl w:ilvl="0">
      <w:start w:val="1"/>
      <w:numFmt w:val="decimal"/>
      <w:lvlText w:val="%1."/>
      <w:lvlJc w:val="left"/>
      <w:pPr>
        <w:tabs>
          <w:tab w:val="num" w:pos="720"/>
        </w:tabs>
        <w:ind w:left="720" w:hanging="720"/>
      </w:pPr>
      <w:rPr>
        <w:rFonts w:ascii="Arial" w:hAnsi="Arial" w:cs="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17365D" w:themeColor="text2" w:themeShade="BF"/>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5" w15:restartNumberingAfterBreak="0">
    <w:nsid w:val="4CE36BB2"/>
    <w:multiLevelType w:val="hybridMultilevel"/>
    <w:tmpl w:val="B68494B2"/>
    <w:lvl w:ilvl="0" w:tplc="0C090001">
      <w:start w:val="1"/>
      <w:numFmt w:val="bullet"/>
      <w:lvlText w:val=""/>
      <w:lvlJc w:val="left"/>
      <w:pPr>
        <w:ind w:left="507" w:hanging="360"/>
      </w:pPr>
      <w:rPr>
        <w:rFonts w:ascii="Symbol" w:hAnsi="Symbol" w:hint="default"/>
      </w:rPr>
    </w:lvl>
    <w:lvl w:ilvl="1" w:tplc="0C090003" w:tentative="1">
      <w:start w:val="1"/>
      <w:numFmt w:val="bullet"/>
      <w:lvlText w:val="o"/>
      <w:lvlJc w:val="left"/>
      <w:pPr>
        <w:ind w:left="1227" w:hanging="360"/>
      </w:pPr>
      <w:rPr>
        <w:rFonts w:ascii="Courier New" w:hAnsi="Courier New" w:cs="Courier New" w:hint="default"/>
      </w:rPr>
    </w:lvl>
    <w:lvl w:ilvl="2" w:tplc="0C090005" w:tentative="1">
      <w:start w:val="1"/>
      <w:numFmt w:val="bullet"/>
      <w:lvlText w:val=""/>
      <w:lvlJc w:val="left"/>
      <w:pPr>
        <w:ind w:left="1947" w:hanging="360"/>
      </w:pPr>
      <w:rPr>
        <w:rFonts w:ascii="Wingdings" w:hAnsi="Wingdings" w:hint="default"/>
      </w:rPr>
    </w:lvl>
    <w:lvl w:ilvl="3" w:tplc="0C090001" w:tentative="1">
      <w:start w:val="1"/>
      <w:numFmt w:val="bullet"/>
      <w:lvlText w:val=""/>
      <w:lvlJc w:val="left"/>
      <w:pPr>
        <w:ind w:left="2667" w:hanging="360"/>
      </w:pPr>
      <w:rPr>
        <w:rFonts w:ascii="Symbol" w:hAnsi="Symbol" w:hint="default"/>
      </w:rPr>
    </w:lvl>
    <w:lvl w:ilvl="4" w:tplc="0C090003" w:tentative="1">
      <w:start w:val="1"/>
      <w:numFmt w:val="bullet"/>
      <w:lvlText w:val="o"/>
      <w:lvlJc w:val="left"/>
      <w:pPr>
        <w:ind w:left="3387" w:hanging="360"/>
      </w:pPr>
      <w:rPr>
        <w:rFonts w:ascii="Courier New" w:hAnsi="Courier New" w:cs="Courier New" w:hint="default"/>
      </w:rPr>
    </w:lvl>
    <w:lvl w:ilvl="5" w:tplc="0C090005" w:tentative="1">
      <w:start w:val="1"/>
      <w:numFmt w:val="bullet"/>
      <w:lvlText w:val=""/>
      <w:lvlJc w:val="left"/>
      <w:pPr>
        <w:ind w:left="4107" w:hanging="360"/>
      </w:pPr>
      <w:rPr>
        <w:rFonts w:ascii="Wingdings" w:hAnsi="Wingdings" w:hint="default"/>
      </w:rPr>
    </w:lvl>
    <w:lvl w:ilvl="6" w:tplc="0C090001" w:tentative="1">
      <w:start w:val="1"/>
      <w:numFmt w:val="bullet"/>
      <w:lvlText w:val=""/>
      <w:lvlJc w:val="left"/>
      <w:pPr>
        <w:ind w:left="4827" w:hanging="360"/>
      </w:pPr>
      <w:rPr>
        <w:rFonts w:ascii="Symbol" w:hAnsi="Symbol" w:hint="default"/>
      </w:rPr>
    </w:lvl>
    <w:lvl w:ilvl="7" w:tplc="0C090003" w:tentative="1">
      <w:start w:val="1"/>
      <w:numFmt w:val="bullet"/>
      <w:lvlText w:val="o"/>
      <w:lvlJc w:val="left"/>
      <w:pPr>
        <w:ind w:left="5547" w:hanging="360"/>
      </w:pPr>
      <w:rPr>
        <w:rFonts w:ascii="Courier New" w:hAnsi="Courier New" w:cs="Courier New" w:hint="default"/>
      </w:rPr>
    </w:lvl>
    <w:lvl w:ilvl="8" w:tplc="0C090005" w:tentative="1">
      <w:start w:val="1"/>
      <w:numFmt w:val="bullet"/>
      <w:lvlText w:val=""/>
      <w:lvlJc w:val="left"/>
      <w:pPr>
        <w:ind w:left="6267" w:hanging="360"/>
      </w:pPr>
      <w:rPr>
        <w:rFonts w:ascii="Wingdings" w:hAnsi="Wingdings" w:hint="default"/>
      </w:rPr>
    </w:lvl>
  </w:abstractNum>
  <w:abstractNum w:abstractNumId="56" w15:restartNumberingAfterBreak="0">
    <w:nsid w:val="4F9553E5"/>
    <w:multiLevelType w:val="multilevel"/>
    <w:tmpl w:val="0954454C"/>
    <w:lvl w:ilvl="0">
      <w:start w:val="1"/>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AB027F"/>
    <w:multiLevelType w:val="hybridMultilevel"/>
    <w:tmpl w:val="D8B410E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8" w15:restartNumberingAfterBreak="0">
    <w:nsid w:val="50ED36B0"/>
    <w:multiLevelType w:val="hybridMultilevel"/>
    <w:tmpl w:val="1642650A"/>
    <w:lvl w:ilvl="0" w:tplc="AFA27EA8">
      <w:start w:val="1"/>
      <w:numFmt w:val="decimal"/>
      <w:lvlText w:val="%1."/>
      <w:lvlJc w:val="left"/>
      <w:pPr>
        <w:ind w:left="360" w:hanging="360"/>
      </w:pPr>
      <w:rPr>
        <w:rFonts w:ascii="Arial" w:hAnsi="Arial" w:cs="Arial" w:hint="default"/>
      </w:rPr>
    </w:lvl>
    <w:lvl w:ilvl="1" w:tplc="BCF8113A">
      <w:start w:val="1"/>
      <w:numFmt w:val="lowerLetter"/>
      <w:lvlText w:val="%2."/>
      <w:lvlJc w:val="left"/>
      <w:pPr>
        <w:ind w:left="1080" w:hanging="360"/>
      </w:pPr>
    </w:lvl>
    <w:lvl w:ilvl="2" w:tplc="1F94B320">
      <w:start w:val="1"/>
      <w:numFmt w:val="lowerRoman"/>
      <w:lvlText w:val="%3."/>
      <w:lvlJc w:val="right"/>
      <w:pPr>
        <w:ind w:left="1800" w:hanging="180"/>
      </w:pPr>
    </w:lvl>
    <w:lvl w:ilvl="3" w:tplc="4C8889E0">
      <w:start w:val="1"/>
      <w:numFmt w:val="decimal"/>
      <w:lvlText w:val="%4."/>
      <w:lvlJc w:val="left"/>
      <w:pPr>
        <w:ind w:left="2520" w:hanging="360"/>
      </w:pPr>
    </w:lvl>
    <w:lvl w:ilvl="4" w:tplc="D9B2FAB2">
      <w:start w:val="1"/>
      <w:numFmt w:val="lowerLetter"/>
      <w:lvlText w:val="%5."/>
      <w:lvlJc w:val="left"/>
      <w:pPr>
        <w:ind w:left="3240" w:hanging="360"/>
      </w:pPr>
    </w:lvl>
    <w:lvl w:ilvl="5" w:tplc="1DD49910">
      <w:start w:val="1"/>
      <w:numFmt w:val="lowerRoman"/>
      <w:lvlText w:val="%6."/>
      <w:lvlJc w:val="right"/>
      <w:pPr>
        <w:ind w:left="3960" w:hanging="180"/>
      </w:pPr>
    </w:lvl>
    <w:lvl w:ilvl="6" w:tplc="A0AE9F68">
      <w:start w:val="1"/>
      <w:numFmt w:val="decimal"/>
      <w:lvlText w:val="%7."/>
      <w:lvlJc w:val="left"/>
      <w:pPr>
        <w:ind w:left="4680" w:hanging="360"/>
      </w:pPr>
    </w:lvl>
    <w:lvl w:ilvl="7" w:tplc="D660A0DA">
      <w:start w:val="1"/>
      <w:numFmt w:val="lowerLetter"/>
      <w:lvlText w:val="%8."/>
      <w:lvlJc w:val="left"/>
      <w:pPr>
        <w:ind w:left="5400" w:hanging="360"/>
      </w:pPr>
    </w:lvl>
    <w:lvl w:ilvl="8" w:tplc="3A485120">
      <w:start w:val="1"/>
      <w:numFmt w:val="lowerRoman"/>
      <w:lvlText w:val="%9."/>
      <w:lvlJc w:val="right"/>
      <w:pPr>
        <w:ind w:left="6120" w:hanging="180"/>
      </w:pPr>
    </w:lvl>
  </w:abstractNum>
  <w:abstractNum w:abstractNumId="59"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60" w15:restartNumberingAfterBreak="0">
    <w:nsid w:val="56415231"/>
    <w:multiLevelType w:val="hybridMultilevel"/>
    <w:tmpl w:val="A224D2A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82B2E81"/>
    <w:multiLevelType w:val="hybridMultilevel"/>
    <w:tmpl w:val="191A7CE6"/>
    <w:lvl w:ilvl="0" w:tplc="791A574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62" w15:restartNumberingAfterBreak="0">
    <w:nsid w:val="5857585E"/>
    <w:multiLevelType w:val="hybridMultilevel"/>
    <w:tmpl w:val="8D8477C4"/>
    <w:lvl w:ilvl="0" w:tplc="0DB8B6A6">
      <w:start w:val="1"/>
      <w:numFmt w:val="decimal"/>
      <w:lvlText w:val="%1."/>
      <w:lvlJc w:val="left"/>
      <w:pPr>
        <w:ind w:left="535" w:hanging="428"/>
      </w:pPr>
      <w:rPr>
        <w:rFonts w:ascii="Arial" w:eastAsia="Arial" w:hAnsi="Arial" w:cs="Arial" w:hint="default"/>
        <w:b w:val="0"/>
        <w:bCs w:val="0"/>
        <w:i w:val="0"/>
        <w:iCs w:val="0"/>
        <w:w w:val="100"/>
        <w:sz w:val="24"/>
        <w:szCs w:val="24"/>
        <w:lang w:val="en-US" w:eastAsia="en-US" w:bidi="ar-SA"/>
      </w:rPr>
    </w:lvl>
    <w:lvl w:ilvl="1" w:tplc="9E1E7E60">
      <w:numFmt w:val="bullet"/>
      <w:lvlText w:val="•"/>
      <w:lvlJc w:val="left"/>
      <w:pPr>
        <w:ind w:left="1214" w:hanging="428"/>
      </w:pPr>
      <w:rPr>
        <w:rFonts w:hint="default"/>
        <w:lang w:val="en-US" w:eastAsia="en-US" w:bidi="ar-SA"/>
      </w:rPr>
    </w:lvl>
    <w:lvl w:ilvl="2" w:tplc="93802382">
      <w:numFmt w:val="bullet"/>
      <w:lvlText w:val="•"/>
      <w:lvlJc w:val="left"/>
      <w:pPr>
        <w:ind w:left="1888" w:hanging="428"/>
      </w:pPr>
      <w:rPr>
        <w:rFonts w:hint="default"/>
        <w:lang w:val="en-US" w:eastAsia="en-US" w:bidi="ar-SA"/>
      </w:rPr>
    </w:lvl>
    <w:lvl w:ilvl="3" w:tplc="7CF2EF78">
      <w:numFmt w:val="bullet"/>
      <w:lvlText w:val="•"/>
      <w:lvlJc w:val="left"/>
      <w:pPr>
        <w:ind w:left="2562" w:hanging="428"/>
      </w:pPr>
      <w:rPr>
        <w:rFonts w:hint="default"/>
        <w:lang w:val="en-US" w:eastAsia="en-US" w:bidi="ar-SA"/>
      </w:rPr>
    </w:lvl>
    <w:lvl w:ilvl="4" w:tplc="7E96D754">
      <w:numFmt w:val="bullet"/>
      <w:lvlText w:val="•"/>
      <w:lvlJc w:val="left"/>
      <w:pPr>
        <w:ind w:left="3236" w:hanging="428"/>
      </w:pPr>
      <w:rPr>
        <w:rFonts w:hint="default"/>
        <w:lang w:val="en-US" w:eastAsia="en-US" w:bidi="ar-SA"/>
      </w:rPr>
    </w:lvl>
    <w:lvl w:ilvl="5" w:tplc="5778322A">
      <w:numFmt w:val="bullet"/>
      <w:lvlText w:val="•"/>
      <w:lvlJc w:val="left"/>
      <w:pPr>
        <w:ind w:left="3910" w:hanging="428"/>
      </w:pPr>
      <w:rPr>
        <w:rFonts w:hint="default"/>
        <w:lang w:val="en-US" w:eastAsia="en-US" w:bidi="ar-SA"/>
      </w:rPr>
    </w:lvl>
    <w:lvl w:ilvl="6" w:tplc="C89243BE">
      <w:numFmt w:val="bullet"/>
      <w:lvlText w:val="•"/>
      <w:lvlJc w:val="left"/>
      <w:pPr>
        <w:ind w:left="4584" w:hanging="428"/>
      </w:pPr>
      <w:rPr>
        <w:rFonts w:hint="default"/>
        <w:lang w:val="en-US" w:eastAsia="en-US" w:bidi="ar-SA"/>
      </w:rPr>
    </w:lvl>
    <w:lvl w:ilvl="7" w:tplc="404E5EDC">
      <w:numFmt w:val="bullet"/>
      <w:lvlText w:val="•"/>
      <w:lvlJc w:val="left"/>
      <w:pPr>
        <w:ind w:left="5258" w:hanging="428"/>
      </w:pPr>
      <w:rPr>
        <w:rFonts w:hint="default"/>
        <w:lang w:val="en-US" w:eastAsia="en-US" w:bidi="ar-SA"/>
      </w:rPr>
    </w:lvl>
    <w:lvl w:ilvl="8" w:tplc="B27E030C">
      <w:numFmt w:val="bullet"/>
      <w:lvlText w:val="•"/>
      <w:lvlJc w:val="left"/>
      <w:pPr>
        <w:ind w:left="5932" w:hanging="428"/>
      </w:pPr>
      <w:rPr>
        <w:rFonts w:hint="default"/>
        <w:lang w:val="en-US" w:eastAsia="en-US" w:bidi="ar-SA"/>
      </w:rPr>
    </w:lvl>
  </w:abstractNum>
  <w:abstractNum w:abstractNumId="63" w15:restartNumberingAfterBreak="0">
    <w:nsid w:val="5995724A"/>
    <w:multiLevelType w:val="hybridMultilevel"/>
    <w:tmpl w:val="98B0FFFC"/>
    <w:lvl w:ilvl="0" w:tplc="2FB2232E">
      <w:start w:val="1"/>
      <w:numFmt w:val="lowerLetter"/>
      <w:lvlText w:val="%1."/>
      <w:lvlJc w:val="left"/>
      <w:pPr>
        <w:ind w:left="152"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4" w15:restartNumberingAfterBreak="0">
    <w:nsid w:val="5B8B308F"/>
    <w:multiLevelType w:val="hybridMultilevel"/>
    <w:tmpl w:val="2DBAB5BE"/>
    <w:lvl w:ilvl="0" w:tplc="DC58A28A">
      <w:start w:val="1"/>
      <w:numFmt w:val="decimal"/>
      <w:lvlText w:val="%1."/>
      <w:lvlJc w:val="left"/>
      <w:pPr>
        <w:ind w:left="360" w:hanging="360"/>
      </w:pPr>
      <w:rPr>
        <w:b/>
        <w:bCs/>
      </w:rPr>
    </w:lvl>
    <w:lvl w:ilvl="1" w:tplc="1E143992">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6" w15:restartNumberingAfterBreak="0">
    <w:nsid w:val="5D28248E"/>
    <w:multiLevelType w:val="hybridMultilevel"/>
    <w:tmpl w:val="1A245B6E"/>
    <w:lvl w:ilvl="0" w:tplc="45ECF02A">
      <w:numFmt w:val="bullet"/>
      <w:lvlText w:val="•"/>
      <w:lvlJc w:val="left"/>
      <w:pPr>
        <w:ind w:left="76" w:hanging="360"/>
      </w:pPr>
      <w:rPr>
        <w:rFonts w:ascii="Arial" w:eastAsiaTheme="minorHAnsi" w:hAnsi="Aria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67" w15:restartNumberingAfterBreak="0">
    <w:nsid w:val="5DA36EBA"/>
    <w:multiLevelType w:val="hybridMultilevel"/>
    <w:tmpl w:val="4E5A3EA0"/>
    <w:lvl w:ilvl="0" w:tplc="0C090001">
      <w:start w:val="1"/>
      <w:numFmt w:val="bullet"/>
      <w:lvlText w:val=""/>
      <w:lvlJc w:val="left"/>
      <w:pPr>
        <w:ind w:left="435" w:hanging="360"/>
      </w:pPr>
      <w:rPr>
        <w:rFonts w:ascii="Symbol" w:hAnsi="Symbol"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68" w15:restartNumberingAfterBreak="0">
    <w:nsid w:val="6231463C"/>
    <w:multiLevelType w:val="hybridMultilevel"/>
    <w:tmpl w:val="83A4D0F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9" w15:restartNumberingAfterBreak="0">
    <w:nsid w:val="648B013A"/>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63E3575"/>
    <w:multiLevelType w:val="hybridMultilevel"/>
    <w:tmpl w:val="01601408"/>
    <w:lvl w:ilvl="0" w:tplc="7728A930">
      <w:start w:val="9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8031AD9"/>
    <w:multiLevelType w:val="hybridMultilevel"/>
    <w:tmpl w:val="720CB4F8"/>
    <w:lvl w:ilvl="0" w:tplc="0C090001">
      <w:start w:val="1"/>
      <w:numFmt w:val="bullet"/>
      <w:lvlText w:val=""/>
      <w:lvlJc w:val="left"/>
      <w:pPr>
        <w:ind w:left="435" w:hanging="360"/>
      </w:pPr>
      <w:rPr>
        <w:rFonts w:ascii="Symbol" w:hAnsi="Symbol"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72"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96D170D"/>
    <w:multiLevelType w:val="hybridMultilevel"/>
    <w:tmpl w:val="7296622A"/>
    <w:lvl w:ilvl="0" w:tplc="558AE898">
      <w:start w:val="1"/>
      <w:numFmt w:val="bullet"/>
      <w:lvlText w:val=""/>
      <w:lvlJc w:val="left"/>
      <w:pPr>
        <w:ind w:left="720" w:hanging="360"/>
      </w:pPr>
      <w:rPr>
        <w:rFonts w:ascii="Symbol" w:hAnsi="Symbol" w:hint="default"/>
      </w:rPr>
    </w:lvl>
    <w:lvl w:ilvl="1" w:tplc="8E9A21FC">
      <w:start w:val="1"/>
      <w:numFmt w:val="bullet"/>
      <w:lvlText w:val="o"/>
      <w:lvlJc w:val="left"/>
      <w:pPr>
        <w:ind w:left="1440" w:hanging="360"/>
      </w:pPr>
      <w:rPr>
        <w:rFonts w:ascii="Courier New" w:hAnsi="Courier New" w:hint="default"/>
      </w:rPr>
    </w:lvl>
    <w:lvl w:ilvl="2" w:tplc="29EEF06C">
      <w:start w:val="1"/>
      <w:numFmt w:val="bullet"/>
      <w:lvlText w:val=""/>
      <w:lvlJc w:val="left"/>
      <w:pPr>
        <w:ind w:left="2160" w:hanging="360"/>
      </w:pPr>
      <w:rPr>
        <w:rFonts w:ascii="Wingdings" w:hAnsi="Wingdings" w:hint="default"/>
      </w:rPr>
    </w:lvl>
    <w:lvl w:ilvl="3" w:tplc="FC284614">
      <w:start w:val="1"/>
      <w:numFmt w:val="bullet"/>
      <w:lvlText w:val=""/>
      <w:lvlJc w:val="left"/>
      <w:pPr>
        <w:ind w:left="2880" w:hanging="360"/>
      </w:pPr>
      <w:rPr>
        <w:rFonts w:ascii="Symbol" w:hAnsi="Symbol" w:hint="default"/>
      </w:rPr>
    </w:lvl>
    <w:lvl w:ilvl="4" w:tplc="D61CAC30">
      <w:start w:val="1"/>
      <w:numFmt w:val="bullet"/>
      <w:lvlText w:val="o"/>
      <w:lvlJc w:val="left"/>
      <w:pPr>
        <w:ind w:left="3600" w:hanging="360"/>
      </w:pPr>
      <w:rPr>
        <w:rFonts w:ascii="Courier New" w:hAnsi="Courier New" w:hint="default"/>
      </w:rPr>
    </w:lvl>
    <w:lvl w:ilvl="5" w:tplc="1DE88E18">
      <w:start w:val="1"/>
      <w:numFmt w:val="bullet"/>
      <w:lvlText w:val=""/>
      <w:lvlJc w:val="left"/>
      <w:pPr>
        <w:ind w:left="4320" w:hanging="360"/>
      </w:pPr>
      <w:rPr>
        <w:rFonts w:ascii="Wingdings" w:hAnsi="Wingdings" w:hint="default"/>
      </w:rPr>
    </w:lvl>
    <w:lvl w:ilvl="6" w:tplc="D4E281DC">
      <w:start w:val="1"/>
      <w:numFmt w:val="bullet"/>
      <w:lvlText w:val=""/>
      <w:lvlJc w:val="left"/>
      <w:pPr>
        <w:ind w:left="5040" w:hanging="360"/>
      </w:pPr>
      <w:rPr>
        <w:rFonts w:ascii="Symbol" w:hAnsi="Symbol" w:hint="default"/>
      </w:rPr>
    </w:lvl>
    <w:lvl w:ilvl="7" w:tplc="6F74542E">
      <w:start w:val="1"/>
      <w:numFmt w:val="bullet"/>
      <w:lvlText w:val="o"/>
      <w:lvlJc w:val="left"/>
      <w:pPr>
        <w:ind w:left="5760" w:hanging="360"/>
      </w:pPr>
      <w:rPr>
        <w:rFonts w:ascii="Courier New" w:hAnsi="Courier New" w:hint="default"/>
      </w:rPr>
    </w:lvl>
    <w:lvl w:ilvl="8" w:tplc="F1D8855E">
      <w:start w:val="1"/>
      <w:numFmt w:val="bullet"/>
      <w:lvlText w:val=""/>
      <w:lvlJc w:val="left"/>
      <w:pPr>
        <w:ind w:left="6480" w:hanging="360"/>
      </w:pPr>
      <w:rPr>
        <w:rFonts w:ascii="Wingdings" w:hAnsi="Wingdings" w:hint="default"/>
      </w:rPr>
    </w:lvl>
  </w:abstractNum>
  <w:abstractNum w:abstractNumId="74" w15:restartNumberingAfterBreak="0">
    <w:nsid w:val="69B17857"/>
    <w:multiLevelType w:val="hybridMultilevel"/>
    <w:tmpl w:val="E7C4020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6A783D64"/>
    <w:multiLevelType w:val="hybridMultilevel"/>
    <w:tmpl w:val="C1849544"/>
    <w:lvl w:ilvl="0" w:tplc="DB4CA498">
      <w:start w:val="1"/>
      <w:numFmt w:val="decimal"/>
      <w:lvlText w:val="%1."/>
      <w:lvlJc w:val="left"/>
      <w:pPr>
        <w:ind w:left="680" w:hanging="567"/>
      </w:pPr>
      <w:rPr>
        <w:rFonts w:ascii="Arial" w:eastAsia="Arial" w:hAnsi="Arial" w:cs="Arial" w:hint="default"/>
        <w:b w:val="0"/>
        <w:bCs w:val="0"/>
        <w:i w:val="0"/>
        <w:iCs w:val="0"/>
        <w:w w:val="100"/>
        <w:sz w:val="24"/>
        <w:szCs w:val="24"/>
        <w:lang w:val="en-US" w:eastAsia="en-US" w:bidi="ar-SA"/>
      </w:rPr>
    </w:lvl>
    <w:lvl w:ilvl="1" w:tplc="D39A5B9C">
      <w:numFmt w:val="bullet"/>
      <w:lvlText w:val="•"/>
      <w:lvlJc w:val="left"/>
      <w:pPr>
        <w:ind w:left="1640" w:hanging="567"/>
      </w:pPr>
      <w:rPr>
        <w:rFonts w:hint="default"/>
        <w:lang w:val="en-US" w:eastAsia="en-US" w:bidi="ar-SA"/>
      </w:rPr>
    </w:lvl>
    <w:lvl w:ilvl="2" w:tplc="C24208C2">
      <w:numFmt w:val="bullet"/>
      <w:lvlText w:val="•"/>
      <w:lvlJc w:val="left"/>
      <w:pPr>
        <w:ind w:left="2601" w:hanging="567"/>
      </w:pPr>
      <w:rPr>
        <w:rFonts w:hint="default"/>
        <w:lang w:val="en-US" w:eastAsia="en-US" w:bidi="ar-SA"/>
      </w:rPr>
    </w:lvl>
    <w:lvl w:ilvl="3" w:tplc="4476B004">
      <w:numFmt w:val="bullet"/>
      <w:lvlText w:val="•"/>
      <w:lvlJc w:val="left"/>
      <w:pPr>
        <w:ind w:left="3561" w:hanging="567"/>
      </w:pPr>
      <w:rPr>
        <w:rFonts w:hint="default"/>
        <w:lang w:val="en-US" w:eastAsia="en-US" w:bidi="ar-SA"/>
      </w:rPr>
    </w:lvl>
    <w:lvl w:ilvl="4" w:tplc="2DBC0DB8">
      <w:numFmt w:val="bullet"/>
      <w:lvlText w:val="•"/>
      <w:lvlJc w:val="left"/>
      <w:pPr>
        <w:ind w:left="4522" w:hanging="567"/>
      </w:pPr>
      <w:rPr>
        <w:rFonts w:hint="default"/>
        <w:lang w:val="en-US" w:eastAsia="en-US" w:bidi="ar-SA"/>
      </w:rPr>
    </w:lvl>
    <w:lvl w:ilvl="5" w:tplc="BF3E20B6">
      <w:numFmt w:val="bullet"/>
      <w:lvlText w:val="•"/>
      <w:lvlJc w:val="left"/>
      <w:pPr>
        <w:ind w:left="5483" w:hanging="567"/>
      </w:pPr>
      <w:rPr>
        <w:rFonts w:hint="default"/>
        <w:lang w:val="en-US" w:eastAsia="en-US" w:bidi="ar-SA"/>
      </w:rPr>
    </w:lvl>
    <w:lvl w:ilvl="6" w:tplc="48AA326E">
      <w:numFmt w:val="bullet"/>
      <w:lvlText w:val="•"/>
      <w:lvlJc w:val="left"/>
      <w:pPr>
        <w:ind w:left="6443" w:hanging="567"/>
      </w:pPr>
      <w:rPr>
        <w:rFonts w:hint="default"/>
        <w:lang w:val="en-US" w:eastAsia="en-US" w:bidi="ar-SA"/>
      </w:rPr>
    </w:lvl>
    <w:lvl w:ilvl="7" w:tplc="0D0282A4">
      <w:numFmt w:val="bullet"/>
      <w:lvlText w:val="•"/>
      <w:lvlJc w:val="left"/>
      <w:pPr>
        <w:ind w:left="7404" w:hanging="567"/>
      </w:pPr>
      <w:rPr>
        <w:rFonts w:hint="default"/>
        <w:lang w:val="en-US" w:eastAsia="en-US" w:bidi="ar-SA"/>
      </w:rPr>
    </w:lvl>
    <w:lvl w:ilvl="8" w:tplc="36409F6A">
      <w:numFmt w:val="bullet"/>
      <w:lvlText w:val="•"/>
      <w:lvlJc w:val="left"/>
      <w:pPr>
        <w:ind w:left="8365" w:hanging="567"/>
      </w:pPr>
      <w:rPr>
        <w:rFonts w:hint="default"/>
        <w:lang w:val="en-US" w:eastAsia="en-US" w:bidi="ar-SA"/>
      </w:rPr>
    </w:lvl>
  </w:abstractNum>
  <w:abstractNum w:abstractNumId="76" w15:restartNumberingAfterBreak="0">
    <w:nsid w:val="6D6B6DA1"/>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6F4E660C"/>
    <w:multiLevelType w:val="hybridMultilevel"/>
    <w:tmpl w:val="588C59B4"/>
    <w:lvl w:ilvl="0" w:tplc="CA76A16A">
      <w:start w:val="1"/>
      <w:numFmt w:val="decimal"/>
      <w:lvlText w:val="%1."/>
      <w:lvlJc w:val="left"/>
      <w:pPr>
        <w:ind w:left="680" w:hanging="567"/>
      </w:pPr>
      <w:rPr>
        <w:rFonts w:ascii="Arial" w:eastAsia="Arial" w:hAnsi="Arial" w:cs="Arial" w:hint="default"/>
        <w:b/>
        <w:bCs/>
        <w:i w:val="0"/>
        <w:iCs w:val="0"/>
        <w:color w:val="16365D"/>
        <w:w w:val="100"/>
        <w:sz w:val="24"/>
        <w:szCs w:val="24"/>
        <w:lang w:val="en-US" w:eastAsia="en-US" w:bidi="ar-SA"/>
      </w:rPr>
    </w:lvl>
    <w:lvl w:ilvl="1" w:tplc="FA6A7A3E">
      <w:numFmt w:val="bullet"/>
      <w:lvlText w:val="•"/>
      <w:lvlJc w:val="left"/>
      <w:pPr>
        <w:ind w:left="1640" w:hanging="567"/>
      </w:pPr>
      <w:rPr>
        <w:rFonts w:hint="default"/>
        <w:lang w:val="en-US" w:eastAsia="en-US" w:bidi="ar-SA"/>
      </w:rPr>
    </w:lvl>
    <w:lvl w:ilvl="2" w:tplc="3B466C34">
      <w:numFmt w:val="bullet"/>
      <w:lvlText w:val="•"/>
      <w:lvlJc w:val="left"/>
      <w:pPr>
        <w:ind w:left="2601" w:hanging="567"/>
      </w:pPr>
      <w:rPr>
        <w:rFonts w:hint="default"/>
        <w:lang w:val="en-US" w:eastAsia="en-US" w:bidi="ar-SA"/>
      </w:rPr>
    </w:lvl>
    <w:lvl w:ilvl="3" w:tplc="9CC0F090">
      <w:numFmt w:val="bullet"/>
      <w:lvlText w:val="•"/>
      <w:lvlJc w:val="left"/>
      <w:pPr>
        <w:ind w:left="3561" w:hanging="567"/>
      </w:pPr>
      <w:rPr>
        <w:rFonts w:hint="default"/>
        <w:lang w:val="en-US" w:eastAsia="en-US" w:bidi="ar-SA"/>
      </w:rPr>
    </w:lvl>
    <w:lvl w:ilvl="4" w:tplc="56AA4044">
      <w:numFmt w:val="bullet"/>
      <w:lvlText w:val="•"/>
      <w:lvlJc w:val="left"/>
      <w:pPr>
        <w:ind w:left="4522" w:hanging="567"/>
      </w:pPr>
      <w:rPr>
        <w:rFonts w:hint="default"/>
        <w:lang w:val="en-US" w:eastAsia="en-US" w:bidi="ar-SA"/>
      </w:rPr>
    </w:lvl>
    <w:lvl w:ilvl="5" w:tplc="DD02462E">
      <w:numFmt w:val="bullet"/>
      <w:lvlText w:val="•"/>
      <w:lvlJc w:val="left"/>
      <w:pPr>
        <w:ind w:left="5483" w:hanging="567"/>
      </w:pPr>
      <w:rPr>
        <w:rFonts w:hint="default"/>
        <w:lang w:val="en-US" w:eastAsia="en-US" w:bidi="ar-SA"/>
      </w:rPr>
    </w:lvl>
    <w:lvl w:ilvl="6" w:tplc="B176AF7A">
      <w:numFmt w:val="bullet"/>
      <w:lvlText w:val="•"/>
      <w:lvlJc w:val="left"/>
      <w:pPr>
        <w:ind w:left="6443" w:hanging="567"/>
      </w:pPr>
      <w:rPr>
        <w:rFonts w:hint="default"/>
        <w:lang w:val="en-US" w:eastAsia="en-US" w:bidi="ar-SA"/>
      </w:rPr>
    </w:lvl>
    <w:lvl w:ilvl="7" w:tplc="46083244">
      <w:numFmt w:val="bullet"/>
      <w:lvlText w:val="•"/>
      <w:lvlJc w:val="left"/>
      <w:pPr>
        <w:ind w:left="7404" w:hanging="567"/>
      </w:pPr>
      <w:rPr>
        <w:rFonts w:hint="default"/>
        <w:lang w:val="en-US" w:eastAsia="en-US" w:bidi="ar-SA"/>
      </w:rPr>
    </w:lvl>
    <w:lvl w:ilvl="8" w:tplc="C712B36E">
      <w:numFmt w:val="bullet"/>
      <w:lvlText w:val="•"/>
      <w:lvlJc w:val="left"/>
      <w:pPr>
        <w:ind w:left="8365" w:hanging="567"/>
      </w:pPr>
      <w:rPr>
        <w:rFonts w:hint="default"/>
        <w:lang w:val="en-US" w:eastAsia="en-US" w:bidi="ar-SA"/>
      </w:rPr>
    </w:lvl>
  </w:abstractNum>
  <w:abstractNum w:abstractNumId="79" w15:restartNumberingAfterBreak="0">
    <w:nsid w:val="6F9D3941"/>
    <w:multiLevelType w:val="hybridMultilevel"/>
    <w:tmpl w:val="3C1080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2655E74"/>
    <w:multiLevelType w:val="hybridMultilevel"/>
    <w:tmpl w:val="1AAEDD7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1" w15:restartNumberingAfterBreak="0">
    <w:nsid w:val="73364220"/>
    <w:multiLevelType w:val="hybridMultilevel"/>
    <w:tmpl w:val="77BE48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740E076B"/>
    <w:multiLevelType w:val="hybridMultilevel"/>
    <w:tmpl w:val="0DBAF9AE"/>
    <w:lvl w:ilvl="0" w:tplc="FFFFFFFF">
      <w:start w:val="1"/>
      <w:numFmt w:val="decimal"/>
      <w:lvlText w:val="%1."/>
      <w:lvlJc w:val="left"/>
      <w:pPr>
        <w:ind w:left="504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84" w15:restartNumberingAfterBreak="0">
    <w:nsid w:val="756D2168"/>
    <w:multiLevelType w:val="hybridMultilevel"/>
    <w:tmpl w:val="9B6873E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5" w15:restartNumberingAfterBreak="0">
    <w:nsid w:val="77747572"/>
    <w:multiLevelType w:val="hybridMultilevel"/>
    <w:tmpl w:val="E246488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6" w15:restartNumberingAfterBreak="0">
    <w:nsid w:val="79092B8B"/>
    <w:multiLevelType w:val="hybridMultilevel"/>
    <w:tmpl w:val="4726F5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79713960"/>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9F16BFC"/>
    <w:multiLevelType w:val="hybridMultilevel"/>
    <w:tmpl w:val="BD42180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9" w15:restartNumberingAfterBreak="0">
    <w:nsid w:val="7A7E7D6C"/>
    <w:multiLevelType w:val="hybridMultilevel"/>
    <w:tmpl w:val="B7AAA02A"/>
    <w:lvl w:ilvl="0" w:tplc="FFFFFFFF">
      <w:start w:val="1"/>
      <w:numFmt w:val="decimal"/>
      <w:lvlText w:val="%1."/>
      <w:lvlJc w:val="left"/>
      <w:pPr>
        <w:tabs>
          <w:tab w:val="num" w:pos="360"/>
        </w:tabs>
        <w:ind w:left="360" w:hanging="360"/>
      </w:pPr>
      <w:rPr>
        <w:rFonts w:ascii="Arial" w:eastAsia="Calibri" w:hAnsi="Arial" w:cs="Arial"/>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start w:val="1"/>
      <w:numFmt w:val="lowerLetter"/>
      <w:lvlText w:val="%5."/>
      <w:lvlJc w:val="left"/>
      <w:pPr>
        <w:ind w:left="2520" w:hanging="360"/>
      </w:pPr>
    </w:lvl>
    <w:lvl w:ilvl="5" w:tplc="FFFFFFFF">
      <w:start w:val="1"/>
      <w:numFmt w:val="lowerRoman"/>
      <w:lvlText w:val="%6."/>
      <w:lvlJc w:val="right"/>
      <w:pPr>
        <w:ind w:left="3240" w:hanging="180"/>
      </w:pPr>
    </w:lvl>
    <w:lvl w:ilvl="6" w:tplc="FFFFFFFF">
      <w:start w:val="1"/>
      <w:numFmt w:val="decimal"/>
      <w:lvlText w:val="%7."/>
      <w:lvlJc w:val="left"/>
      <w:pPr>
        <w:ind w:left="3960" w:hanging="360"/>
      </w:pPr>
    </w:lvl>
    <w:lvl w:ilvl="7" w:tplc="FFFFFFFF">
      <w:start w:val="1"/>
      <w:numFmt w:val="lowerLetter"/>
      <w:lvlText w:val="%8."/>
      <w:lvlJc w:val="left"/>
      <w:pPr>
        <w:ind w:left="4680" w:hanging="360"/>
      </w:pPr>
    </w:lvl>
    <w:lvl w:ilvl="8" w:tplc="FFFFFFFF">
      <w:start w:val="1"/>
      <w:numFmt w:val="lowerRoman"/>
      <w:lvlText w:val="%9."/>
      <w:lvlJc w:val="right"/>
      <w:pPr>
        <w:ind w:left="5400" w:hanging="180"/>
      </w:pPr>
    </w:lvl>
  </w:abstractNum>
  <w:abstractNum w:abstractNumId="90" w15:restartNumberingAfterBreak="0">
    <w:nsid w:val="7B6B7F26"/>
    <w:multiLevelType w:val="hybridMultilevel"/>
    <w:tmpl w:val="11FAFAA4"/>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1" w15:restartNumberingAfterBreak="0">
    <w:nsid w:val="7C650D08"/>
    <w:multiLevelType w:val="hybridMultilevel"/>
    <w:tmpl w:val="3056CA0C"/>
    <w:lvl w:ilvl="0" w:tplc="0C090003">
      <w:start w:val="1"/>
      <w:numFmt w:val="bullet"/>
      <w:lvlText w:val="o"/>
      <w:lvlJc w:val="left"/>
      <w:pPr>
        <w:ind w:left="1033" w:hanging="360"/>
      </w:pPr>
      <w:rPr>
        <w:rFonts w:ascii="Courier New" w:hAnsi="Courier New" w:cs="Courier New" w:hint="default"/>
      </w:rPr>
    </w:lvl>
    <w:lvl w:ilvl="1" w:tplc="0C090003" w:tentative="1">
      <w:start w:val="1"/>
      <w:numFmt w:val="bullet"/>
      <w:lvlText w:val="o"/>
      <w:lvlJc w:val="left"/>
      <w:pPr>
        <w:ind w:left="1753" w:hanging="360"/>
      </w:pPr>
      <w:rPr>
        <w:rFonts w:ascii="Courier New" w:hAnsi="Courier New" w:cs="Courier New" w:hint="default"/>
      </w:rPr>
    </w:lvl>
    <w:lvl w:ilvl="2" w:tplc="0C090005" w:tentative="1">
      <w:start w:val="1"/>
      <w:numFmt w:val="bullet"/>
      <w:lvlText w:val=""/>
      <w:lvlJc w:val="left"/>
      <w:pPr>
        <w:ind w:left="2473" w:hanging="360"/>
      </w:pPr>
      <w:rPr>
        <w:rFonts w:ascii="Wingdings" w:hAnsi="Wingdings" w:hint="default"/>
      </w:rPr>
    </w:lvl>
    <w:lvl w:ilvl="3" w:tplc="0C090001" w:tentative="1">
      <w:start w:val="1"/>
      <w:numFmt w:val="bullet"/>
      <w:lvlText w:val=""/>
      <w:lvlJc w:val="left"/>
      <w:pPr>
        <w:ind w:left="3193" w:hanging="360"/>
      </w:pPr>
      <w:rPr>
        <w:rFonts w:ascii="Symbol" w:hAnsi="Symbol" w:hint="default"/>
      </w:rPr>
    </w:lvl>
    <w:lvl w:ilvl="4" w:tplc="0C090003" w:tentative="1">
      <w:start w:val="1"/>
      <w:numFmt w:val="bullet"/>
      <w:lvlText w:val="o"/>
      <w:lvlJc w:val="left"/>
      <w:pPr>
        <w:ind w:left="3913" w:hanging="360"/>
      </w:pPr>
      <w:rPr>
        <w:rFonts w:ascii="Courier New" w:hAnsi="Courier New" w:cs="Courier New" w:hint="default"/>
      </w:rPr>
    </w:lvl>
    <w:lvl w:ilvl="5" w:tplc="0C090005" w:tentative="1">
      <w:start w:val="1"/>
      <w:numFmt w:val="bullet"/>
      <w:lvlText w:val=""/>
      <w:lvlJc w:val="left"/>
      <w:pPr>
        <w:ind w:left="4633" w:hanging="360"/>
      </w:pPr>
      <w:rPr>
        <w:rFonts w:ascii="Wingdings" w:hAnsi="Wingdings" w:hint="default"/>
      </w:rPr>
    </w:lvl>
    <w:lvl w:ilvl="6" w:tplc="0C090001" w:tentative="1">
      <w:start w:val="1"/>
      <w:numFmt w:val="bullet"/>
      <w:lvlText w:val=""/>
      <w:lvlJc w:val="left"/>
      <w:pPr>
        <w:ind w:left="5353" w:hanging="360"/>
      </w:pPr>
      <w:rPr>
        <w:rFonts w:ascii="Symbol" w:hAnsi="Symbol" w:hint="default"/>
      </w:rPr>
    </w:lvl>
    <w:lvl w:ilvl="7" w:tplc="0C090003" w:tentative="1">
      <w:start w:val="1"/>
      <w:numFmt w:val="bullet"/>
      <w:lvlText w:val="o"/>
      <w:lvlJc w:val="left"/>
      <w:pPr>
        <w:ind w:left="6073" w:hanging="360"/>
      </w:pPr>
      <w:rPr>
        <w:rFonts w:ascii="Courier New" w:hAnsi="Courier New" w:cs="Courier New" w:hint="default"/>
      </w:rPr>
    </w:lvl>
    <w:lvl w:ilvl="8" w:tplc="0C090005" w:tentative="1">
      <w:start w:val="1"/>
      <w:numFmt w:val="bullet"/>
      <w:lvlText w:val=""/>
      <w:lvlJc w:val="left"/>
      <w:pPr>
        <w:ind w:left="6793" w:hanging="360"/>
      </w:pPr>
      <w:rPr>
        <w:rFonts w:ascii="Wingdings" w:hAnsi="Wingdings" w:hint="default"/>
      </w:rPr>
    </w:lvl>
  </w:abstractNum>
  <w:abstractNum w:abstractNumId="92" w15:restartNumberingAfterBreak="0">
    <w:nsid w:val="7D493553"/>
    <w:multiLevelType w:val="hybridMultilevel"/>
    <w:tmpl w:val="FC30713E"/>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7E9905B1"/>
    <w:multiLevelType w:val="hybridMultilevel"/>
    <w:tmpl w:val="E21E397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7FA4133A"/>
    <w:multiLevelType w:val="hybridMultilevel"/>
    <w:tmpl w:val="99388360"/>
    <w:lvl w:ilvl="0" w:tplc="5082DAA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2151258">
    <w:abstractNumId w:val="54"/>
  </w:num>
  <w:num w:numId="2" w16cid:durableId="204145248">
    <w:abstractNumId w:val="59"/>
  </w:num>
  <w:num w:numId="3" w16cid:durableId="178593200">
    <w:abstractNumId w:val="34"/>
  </w:num>
  <w:num w:numId="4" w16cid:durableId="1707178832">
    <w:abstractNumId w:val="77"/>
  </w:num>
  <w:num w:numId="5" w16cid:durableId="1918704649">
    <w:abstractNumId w:val="72"/>
  </w:num>
  <w:num w:numId="6" w16cid:durableId="1009986808">
    <w:abstractNumId w:val="11"/>
  </w:num>
  <w:num w:numId="7" w16cid:durableId="1531798550">
    <w:abstractNumId w:val="42"/>
  </w:num>
  <w:num w:numId="8" w16cid:durableId="1592742939">
    <w:abstractNumId w:val="84"/>
  </w:num>
  <w:num w:numId="9" w16cid:durableId="1161852200">
    <w:abstractNumId w:val="16"/>
  </w:num>
  <w:num w:numId="10" w16cid:durableId="1601334639">
    <w:abstractNumId w:val="48"/>
  </w:num>
  <w:num w:numId="11" w16cid:durableId="422069111">
    <w:abstractNumId w:val="55"/>
  </w:num>
  <w:num w:numId="12" w16cid:durableId="2111391854">
    <w:abstractNumId w:val="73"/>
  </w:num>
  <w:num w:numId="13" w16cid:durableId="20988660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9145382">
    <w:abstractNumId w:val="24"/>
  </w:num>
  <w:num w:numId="15" w16cid:durableId="412823740">
    <w:abstractNumId w:val="83"/>
  </w:num>
  <w:num w:numId="16" w16cid:durableId="1308633554">
    <w:abstractNumId w:val="38"/>
  </w:num>
  <w:num w:numId="17" w16cid:durableId="603077822">
    <w:abstractNumId w:val="64"/>
  </w:num>
  <w:num w:numId="18" w16cid:durableId="1091588207">
    <w:abstractNumId w:val="49"/>
  </w:num>
  <w:num w:numId="19" w16cid:durableId="2133472495">
    <w:abstractNumId w:val="61"/>
  </w:num>
  <w:num w:numId="20" w16cid:durableId="2137217391">
    <w:abstractNumId w:val="94"/>
  </w:num>
  <w:num w:numId="21" w16cid:durableId="498621646">
    <w:abstractNumId w:val="56"/>
  </w:num>
  <w:num w:numId="22" w16cid:durableId="187531196">
    <w:abstractNumId w:val="67"/>
  </w:num>
  <w:num w:numId="23" w16cid:durableId="596717284">
    <w:abstractNumId w:val="71"/>
  </w:num>
  <w:num w:numId="24" w16cid:durableId="1452431880">
    <w:abstractNumId w:val="92"/>
  </w:num>
  <w:num w:numId="25" w16cid:durableId="468598851">
    <w:abstractNumId w:val="37"/>
  </w:num>
  <w:num w:numId="26" w16cid:durableId="2130273259">
    <w:abstractNumId w:val="35"/>
  </w:num>
  <w:num w:numId="27" w16cid:durableId="2325890">
    <w:abstractNumId w:val="79"/>
  </w:num>
  <w:num w:numId="28" w16cid:durableId="784807495">
    <w:abstractNumId w:val="1"/>
  </w:num>
  <w:num w:numId="29" w16cid:durableId="2017413517">
    <w:abstractNumId w:val="57"/>
  </w:num>
  <w:num w:numId="30" w16cid:durableId="1859850437">
    <w:abstractNumId w:val="70"/>
  </w:num>
  <w:num w:numId="31" w16cid:durableId="158084455">
    <w:abstractNumId w:val="44"/>
  </w:num>
  <w:num w:numId="32" w16cid:durableId="2111268710">
    <w:abstractNumId w:val="20"/>
  </w:num>
  <w:num w:numId="33" w16cid:durableId="288439419">
    <w:abstractNumId w:val="41"/>
  </w:num>
  <w:num w:numId="34" w16cid:durableId="2040667152">
    <w:abstractNumId w:val="19"/>
  </w:num>
  <w:num w:numId="35" w16cid:durableId="930164451">
    <w:abstractNumId w:val="2"/>
  </w:num>
  <w:num w:numId="36" w16cid:durableId="121503759">
    <w:abstractNumId w:val="46"/>
  </w:num>
  <w:num w:numId="37" w16cid:durableId="11625014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8417656">
    <w:abstractNumId w:val="86"/>
  </w:num>
  <w:num w:numId="39" w16cid:durableId="1302155061">
    <w:abstractNumId w:val="58"/>
  </w:num>
  <w:num w:numId="40" w16cid:durableId="1700663304">
    <w:abstractNumId w:val="29"/>
  </w:num>
  <w:num w:numId="41" w16cid:durableId="713312573">
    <w:abstractNumId w:val="47"/>
  </w:num>
  <w:num w:numId="42" w16cid:durableId="2130660564">
    <w:abstractNumId w:val="6"/>
  </w:num>
  <w:num w:numId="43" w16cid:durableId="637686763">
    <w:abstractNumId w:val="52"/>
  </w:num>
  <w:num w:numId="44" w16cid:durableId="690843807">
    <w:abstractNumId w:val="85"/>
  </w:num>
  <w:num w:numId="45" w16cid:durableId="1682009977">
    <w:abstractNumId w:val="5"/>
  </w:num>
  <w:num w:numId="46" w16cid:durableId="969093284">
    <w:abstractNumId w:val="7"/>
  </w:num>
  <w:num w:numId="47" w16cid:durableId="1341469119">
    <w:abstractNumId w:val="23"/>
  </w:num>
  <w:num w:numId="48" w16cid:durableId="677082828">
    <w:abstractNumId w:val="32"/>
  </w:num>
  <w:num w:numId="49" w16cid:durableId="1046248906">
    <w:abstractNumId w:val="36"/>
  </w:num>
  <w:num w:numId="50" w16cid:durableId="209853052">
    <w:abstractNumId w:val="66"/>
  </w:num>
  <w:num w:numId="51" w16cid:durableId="1127940401">
    <w:abstractNumId w:val="69"/>
  </w:num>
  <w:num w:numId="52" w16cid:durableId="1879704588">
    <w:abstractNumId w:val="63"/>
  </w:num>
  <w:num w:numId="53" w16cid:durableId="1136333898">
    <w:abstractNumId w:val="88"/>
  </w:num>
  <w:num w:numId="54" w16cid:durableId="190998965">
    <w:abstractNumId w:val="53"/>
  </w:num>
  <w:num w:numId="55" w16cid:durableId="171188818">
    <w:abstractNumId w:val="91"/>
  </w:num>
  <w:num w:numId="56" w16cid:durableId="1438986000">
    <w:abstractNumId w:val="93"/>
  </w:num>
  <w:num w:numId="57" w16cid:durableId="880673775">
    <w:abstractNumId w:val="0"/>
  </w:num>
  <w:num w:numId="58" w16cid:durableId="318116224">
    <w:abstractNumId w:val="3"/>
  </w:num>
  <w:num w:numId="59" w16cid:durableId="266548538">
    <w:abstractNumId w:val="15"/>
  </w:num>
  <w:num w:numId="60" w16cid:durableId="1102072315">
    <w:abstractNumId w:val="26"/>
  </w:num>
  <w:num w:numId="61" w16cid:durableId="2005206443">
    <w:abstractNumId w:val="17"/>
  </w:num>
  <w:num w:numId="62" w16cid:durableId="536167265">
    <w:abstractNumId w:val="22"/>
  </w:num>
  <w:num w:numId="63" w16cid:durableId="692925390">
    <w:abstractNumId w:val="28"/>
  </w:num>
  <w:num w:numId="64" w16cid:durableId="2095786071">
    <w:abstractNumId w:val="18"/>
  </w:num>
  <w:num w:numId="65" w16cid:durableId="462117413">
    <w:abstractNumId w:val="50"/>
  </w:num>
  <w:num w:numId="66" w16cid:durableId="41944597">
    <w:abstractNumId w:val="21"/>
  </w:num>
  <w:num w:numId="67" w16cid:durableId="2062165519">
    <w:abstractNumId w:val="13"/>
  </w:num>
  <w:num w:numId="68" w16cid:durableId="1357393107">
    <w:abstractNumId w:val="8"/>
  </w:num>
  <w:num w:numId="69" w16cid:durableId="654526865">
    <w:abstractNumId w:val="62"/>
  </w:num>
  <w:num w:numId="70" w16cid:durableId="195434041">
    <w:abstractNumId w:val="68"/>
  </w:num>
  <w:num w:numId="71" w16cid:durableId="756752175">
    <w:abstractNumId w:val="51"/>
  </w:num>
  <w:num w:numId="72" w16cid:durableId="193276977">
    <w:abstractNumId w:val="33"/>
  </w:num>
  <w:num w:numId="73" w16cid:durableId="2092922560">
    <w:abstractNumId w:val="78"/>
  </w:num>
  <w:num w:numId="74" w16cid:durableId="2066374314">
    <w:abstractNumId w:val="75"/>
  </w:num>
  <w:num w:numId="75" w16cid:durableId="1956517012">
    <w:abstractNumId w:val="9"/>
  </w:num>
  <w:num w:numId="76" w16cid:durableId="731582294">
    <w:abstractNumId w:val="76"/>
  </w:num>
  <w:num w:numId="77" w16cid:durableId="141973297">
    <w:abstractNumId w:val="80"/>
  </w:num>
  <w:num w:numId="78" w16cid:durableId="1073890776">
    <w:abstractNumId w:val="25"/>
  </w:num>
  <w:num w:numId="79" w16cid:durableId="1129082984">
    <w:abstractNumId w:val="12"/>
  </w:num>
  <w:num w:numId="80" w16cid:durableId="3821025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24660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78294312">
    <w:abstractNumId w:val="60"/>
  </w:num>
  <w:num w:numId="83" w16cid:durableId="649484518">
    <w:abstractNumId w:val="89"/>
  </w:num>
  <w:num w:numId="84" w16cid:durableId="860977456">
    <w:abstractNumId w:val="45"/>
  </w:num>
  <w:num w:numId="85" w16cid:durableId="2040202086">
    <w:abstractNumId w:val="82"/>
  </w:num>
  <w:num w:numId="86" w16cid:durableId="335033895">
    <w:abstractNumId w:val="4"/>
  </w:num>
  <w:num w:numId="87" w16cid:durableId="580022582">
    <w:abstractNumId w:val="87"/>
  </w:num>
  <w:num w:numId="88" w16cid:durableId="1053193223">
    <w:abstractNumId w:val="14"/>
  </w:num>
  <w:num w:numId="89" w16cid:durableId="134950055">
    <w:abstractNumId w:val="40"/>
  </w:num>
  <w:num w:numId="90" w16cid:durableId="219758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30199090">
    <w:abstractNumId w:val="30"/>
  </w:num>
  <w:num w:numId="92" w16cid:durableId="1267688989">
    <w:abstractNumId w:val="39"/>
  </w:num>
  <w:num w:numId="93" w16cid:durableId="1448813065">
    <w:abstractNumId w:val="90"/>
  </w:num>
  <w:num w:numId="94" w16cid:durableId="789201189">
    <w:abstractNumId w:val="65"/>
  </w:num>
  <w:num w:numId="95" w16cid:durableId="748505326">
    <w:abstractNumId w:val="4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8EIl1RCEYRJOQt/cS59YzhmbkNyxKG2PYQuk3bOMh38vNlSvNoofrasikShLhwix/DRg+2dOQpyv7XEHsFAehw==" w:salt="iQf4T7+mOPsDOuxnPtv57A=="/>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5F0"/>
    <w:rsid w:val="00006F00"/>
    <w:rsid w:val="00007B76"/>
    <w:rsid w:val="0001231B"/>
    <w:rsid w:val="00012C59"/>
    <w:rsid w:val="00013F59"/>
    <w:rsid w:val="00016F43"/>
    <w:rsid w:val="00021070"/>
    <w:rsid w:val="00021AB6"/>
    <w:rsid w:val="00021D39"/>
    <w:rsid w:val="00031043"/>
    <w:rsid w:val="0003374B"/>
    <w:rsid w:val="00033CAD"/>
    <w:rsid w:val="000348B5"/>
    <w:rsid w:val="0003615F"/>
    <w:rsid w:val="000413BF"/>
    <w:rsid w:val="00042F1C"/>
    <w:rsid w:val="00046B3A"/>
    <w:rsid w:val="00060917"/>
    <w:rsid w:val="000674E2"/>
    <w:rsid w:val="00074073"/>
    <w:rsid w:val="00075BA9"/>
    <w:rsid w:val="000767DA"/>
    <w:rsid w:val="00077F51"/>
    <w:rsid w:val="000843E4"/>
    <w:rsid w:val="00085B7F"/>
    <w:rsid w:val="00092074"/>
    <w:rsid w:val="000924A9"/>
    <w:rsid w:val="00093FBE"/>
    <w:rsid w:val="000A54A8"/>
    <w:rsid w:val="000A64DA"/>
    <w:rsid w:val="000A793C"/>
    <w:rsid w:val="000B0A5A"/>
    <w:rsid w:val="000B309E"/>
    <w:rsid w:val="000E0501"/>
    <w:rsid w:val="000E2B1E"/>
    <w:rsid w:val="000E6054"/>
    <w:rsid w:val="000E6876"/>
    <w:rsid w:val="001004B6"/>
    <w:rsid w:val="0010268A"/>
    <w:rsid w:val="00105BA1"/>
    <w:rsid w:val="001115BB"/>
    <w:rsid w:val="001126B8"/>
    <w:rsid w:val="00114284"/>
    <w:rsid w:val="0011541E"/>
    <w:rsid w:val="001162A1"/>
    <w:rsid w:val="00117791"/>
    <w:rsid w:val="00124B02"/>
    <w:rsid w:val="00136179"/>
    <w:rsid w:val="0013773D"/>
    <w:rsid w:val="00140ACF"/>
    <w:rsid w:val="00146D00"/>
    <w:rsid w:val="00164E62"/>
    <w:rsid w:val="00166CD0"/>
    <w:rsid w:val="00171DAC"/>
    <w:rsid w:val="0017296A"/>
    <w:rsid w:val="0017649D"/>
    <w:rsid w:val="00180419"/>
    <w:rsid w:val="00181BF9"/>
    <w:rsid w:val="00182CC1"/>
    <w:rsid w:val="00185064"/>
    <w:rsid w:val="00186BBF"/>
    <w:rsid w:val="00192DCB"/>
    <w:rsid w:val="00197828"/>
    <w:rsid w:val="00197EA6"/>
    <w:rsid w:val="001A6067"/>
    <w:rsid w:val="001B028C"/>
    <w:rsid w:val="001B05B9"/>
    <w:rsid w:val="001B0C54"/>
    <w:rsid w:val="001B1682"/>
    <w:rsid w:val="001C05F8"/>
    <w:rsid w:val="001C23DF"/>
    <w:rsid w:val="001D0611"/>
    <w:rsid w:val="001E4D22"/>
    <w:rsid w:val="001E55E0"/>
    <w:rsid w:val="001F3382"/>
    <w:rsid w:val="001F5BB3"/>
    <w:rsid w:val="001F6AE6"/>
    <w:rsid w:val="001F737F"/>
    <w:rsid w:val="0020033C"/>
    <w:rsid w:val="0020090F"/>
    <w:rsid w:val="00201C31"/>
    <w:rsid w:val="002062DB"/>
    <w:rsid w:val="002070D6"/>
    <w:rsid w:val="00221B2D"/>
    <w:rsid w:val="00221DA9"/>
    <w:rsid w:val="0022317B"/>
    <w:rsid w:val="002313D0"/>
    <w:rsid w:val="0023390E"/>
    <w:rsid w:val="0023480C"/>
    <w:rsid w:val="00241570"/>
    <w:rsid w:val="00244A9B"/>
    <w:rsid w:val="00247C56"/>
    <w:rsid w:val="00247F6D"/>
    <w:rsid w:val="00257F09"/>
    <w:rsid w:val="0026005F"/>
    <w:rsid w:val="00260AC9"/>
    <w:rsid w:val="00263965"/>
    <w:rsid w:val="00267EE6"/>
    <w:rsid w:val="00272A75"/>
    <w:rsid w:val="0028600A"/>
    <w:rsid w:val="002919DB"/>
    <w:rsid w:val="00293AA2"/>
    <w:rsid w:val="002A31A7"/>
    <w:rsid w:val="002A4CC7"/>
    <w:rsid w:val="002A7586"/>
    <w:rsid w:val="002B26B1"/>
    <w:rsid w:val="002B4681"/>
    <w:rsid w:val="002B504C"/>
    <w:rsid w:val="002B6245"/>
    <w:rsid w:val="002C542F"/>
    <w:rsid w:val="002C7390"/>
    <w:rsid w:val="002D253A"/>
    <w:rsid w:val="002E5EC3"/>
    <w:rsid w:val="002E6709"/>
    <w:rsid w:val="002F1037"/>
    <w:rsid w:val="002F152E"/>
    <w:rsid w:val="002F18C7"/>
    <w:rsid w:val="002F40FF"/>
    <w:rsid w:val="002F62A5"/>
    <w:rsid w:val="003048D4"/>
    <w:rsid w:val="00307CFE"/>
    <w:rsid w:val="00310517"/>
    <w:rsid w:val="0031784B"/>
    <w:rsid w:val="00323842"/>
    <w:rsid w:val="003260E7"/>
    <w:rsid w:val="00326E2F"/>
    <w:rsid w:val="003311C9"/>
    <w:rsid w:val="00331821"/>
    <w:rsid w:val="00331D62"/>
    <w:rsid w:val="00331E8F"/>
    <w:rsid w:val="0033529B"/>
    <w:rsid w:val="00337593"/>
    <w:rsid w:val="003427BF"/>
    <w:rsid w:val="0034281C"/>
    <w:rsid w:val="003455D7"/>
    <w:rsid w:val="00355804"/>
    <w:rsid w:val="003573CF"/>
    <w:rsid w:val="003613EB"/>
    <w:rsid w:val="00370E5F"/>
    <w:rsid w:val="003757D2"/>
    <w:rsid w:val="00375BB4"/>
    <w:rsid w:val="00382642"/>
    <w:rsid w:val="003831E7"/>
    <w:rsid w:val="0038398F"/>
    <w:rsid w:val="00391204"/>
    <w:rsid w:val="003927F6"/>
    <w:rsid w:val="00397C43"/>
    <w:rsid w:val="003A1612"/>
    <w:rsid w:val="003A1F4B"/>
    <w:rsid w:val="003A215C"/>
    <w:rsid w:val="003B65B2"/>
    <w:rsid w:val="003C590A"/>
    <w:rsid w:val="003D10A2"/>
    <w:rsid w:val="003D2E1B"/>
    <w:rsid w:val="003E36C4"/>
    <w:rsid w:val="003E516E"/>
    <w:rsid w:val="003F0456"/>
    <w:rsid w:val="003F0E8D"/>
    <w:rsid w:val="003F2040"/>
    <w:rsid w:val="003F4684"/>
    <w:rsid w:val="003F5E77"/>
    <w:rsid w:val="003F5E83"/>
    <w:rsid w:val="003F5EE2"/>
    <w:rsid w:val="003F676B"/>
    <w:rsid w:val="00411FD5"/>
    <w:rsid w:val="00414CEC"/>
    <w:rsid w:val="0041798E"/>
    <w:rsid w:val="00420DB8"/>
    <w:rsid w:val="00421E45"/>
    <w:rsid w:val="0042672C"/>
    <w:rsid w:val="00442018"/>
    <w:rsid w:val="00442BF0"/>
    <w:rsid w:val="00444D7A"/>
    <w:rsid w:val="0044714C"/>
    <w:rsid w:val="004522D9"/>
    <w:rsid w:val="004527E4"/>
    <w:rsid w:val="00452F7E"/>
    <w:rsid w:val="0045665E"/>
    <w:rsid w:val="00460361"/>
    <w:rsid w:val="004622BD"/>
    <w:rsid w:val="00465A04"/>
    <w:rsid w:val="00473815"/>
    <w:rsid w:val="0047388D"/>
    <w:rsid w:val="00473D32"/>
    <w:rsid w:val="00477C38"/>
    <w:rsid w:val="00487E2B"/>
    <w:rsid w:val="00492FD6"/>
    <w:rsid w:val="0049617C"/>
    <w:rsid w:val="004A0883"/>
    <w:rsid w:val="004A39E6"/>
    <w:rsid w:val="004B1059"/>
    <w:rsid w:val="004B1558"/>
    <w:rsid w:val="004B5B7B"/>
    <w:rsid w:val="004B6F93"/>
    <w:rsid w:val="004B7518"/>
    <w:rsid w:val="004B7737"/>
    <w:rsid w:val="004C3028"/>
    <w:rsid w:val="004C3706"/>
    <w:rsid w:val="004C5F20"/>
    <w:rsid w:val="004D4709"/>
    <w:rsid w:val="004E0793"/>
    <w:rsid w:val="004E0E3F"/>
    <w:rsid w:val="004E52B1"/>
    <w:rsid w:val="004E7DA7"/>
    <w:rsid w:val="004F016A"/>
    <w:rsid w:val="004F7206"/>
    <w:rsid w:val="005003A4"/>
    <w:rsid w:val="0050488B"/>
    <w:rsid w:val="00506DD8"/>
    <w:rsid w:val="00507879"/>
    <w:rsid w:val="00507B30"/>
    <w:rsid w:val="00510BCB"/>
    <w:rsid w:val="0051207E"/>
    <w:rsid w:val="005122F0"/>
    <w:rsid w:val="00513DEF"/>
    <w:rsid w:val="0051651D"/>
    <w:rsid w:val="00516A8D"/>
    <w:rsid w:val="00522056"/>
    <w:rsid w:val="005276C3"/>
    <w:rsid w:val="00531439"/>
    <w:rsid w:val="00533E77"/>
    <w:rsid w:val="00533F57"/>
    <w:rsid w:val="005364A3"/>
    <w:rsid w:val="00541CCF"/>
    <w:rsid w:val="00550A22"/>
    <w:rsid w:val="00551112"/>
    <w:rsid w:val="005533F1"/>
    <w:rsid w:val="005534C9"/>
    <w:rsid w:val="00560A9D"/>
    <w:rsid w:val="00562866"/>
    <w:rsid w:val="0056440B"/>
    <w:rsid w:val="00570A6A"/>
    <w:rsid w:val="00574E45"/>
    <w:rsid w:val="00583380"/>
    <w:rsid w:val="0058576F"/>
    <w:rsid w:val="00590887"/>
    <w:rsid w:val="005949FF"/>
    <w:rsid w:val="00594D3C"/>
    <w:rsid w:val="005A1EFB"/>
    <w:rsid w:val="005A213C"/>
    <w:rsid w:val="005A296C"/>
    <w:rsid w:val="005B3286"/>
    <w:rsid w:val="005B5C4F"/>
    <w:rsid w:val="005B6BE0"/>
    <w:rsid w:val="005C280F"/>
    <w:rsid w:val="005C5816"/>
    <w:rsid w:val="005C6B50"/>
    <w:rsid w:val="005E231E"/>
    <w:rsid w:val="005E6445"/>
    <w:rsid w:val="005F07F4"/>
    <w:rsid w:val="005F1300"/>
    <w:rsid w:val="006048F5"/>
    <w:rsid w:val="00612706"/>
    <w:rsid w:val="0061639F"/>
    <w:rsid w:val="006176FF"/>
    <w:rsid w:val="006229AE"/>
    <w:rsid w:val="006230C9"/>
    <w:rsid w:val="00627327"/>
    <w:rsid w:val="00631EBD"/>
    <w:rsid w:val="006352FA"/>
    <w:rsid w:val="006359D2"/>
    <w:rsid w:val="00636FDA"/>
    <w:rsid w:val="006420CA"/>
    <w:rsid w:val="00642854"/>
    <w:rsid w:val="00646F44"/>
    <w:rsid w:val="00671F60"/>
    <w:rsid w:val="006745AF"/>
    <w:rsid w:val="0068057C"/>
    <w:rsid w:val="006830A9"/>
    <w:rsid w:val="00683A50"/>
    <w:rsid w:val="00683F52"/>
    <w:rsid w:val="00684E96"/>
    <w:rsid w:val="0068513C"/>
    <w:rsid w:val="006874B9"/>
    <w:rsid w:val="0069679E"/>
    <w:rsid w:val="006B3BFC"/>
    <w:rsid w:val="006B4D5E"/>
    <w:rsid w:val="006B6F66"/>
    <w:rsid w:val="006D3A2F"/>
    <w:rsid w:val="006D7332"/>
    <w:rsid w:val="006E0620"/>
    <w:rsid w:val="006E4A1D"/>
    <w:rsid w:val="006F2597"/>
    <w:rsid w:val="006F3030"/>
    <w:rsid w:val="006F7EBD"/>
    <w:rsid w:val="007007BC"/>
    <w:rsid w:val="0070410F"/>
    <w:rsid w:val="00704718"/>
    <w:rsid w:val="00707012"/>
    <w:rsid w:val="0071406B"/>
    <w:rsid w:val="00714DCA"/>
    <w:rsid w:val="007165C7"/>
    <w:rsid w:val="00716828"/>
    <w:rsid w:val="00717EA8"/>
    <w:rsid w:val="00721412"/>
    <w:rsid w:val="00721B2D"/>
    <w:rsid w:val="00727B2D"/>
    <w:rsid w:val="00732FB7"/>
    <w:rsid w:val="00735481"/>
    <w:rsid w:val="007359F9"/>
    <w:rsid w:val="007501E3"/>
    <w:rsid w:val="00750AC6"/>
    <w:rsid w:val="00751290"/>
    <w:rsid w:val="00765E9D"/>
    <w:rsid w:val="00767A49"/>
    <w:rsid w:val="0078011E"/>
    <w:rsid w:val="007818E6"/>
    <w:rsid w:val="00783545"/>
    <w:rsid w:val="0078453A"/>
    <w:rsid w:val="0078521B"/>
    <w:rsid w:val="00786112"/>
    <w:rsid w:val="007865FF"/>
    <w:rsid w:val="00787946"/>
    <w:rsid w:val="00787E86"/>
    <w:rsid w:val="00791819"/>
    <w:rsid w:val="00791AD9"/>
    <w:rsid w:val="007945FD"/>
    <w:rsid w:val="007A1A78"/>
    <w:rsid w:val="007A76C7"/>
    <w:rsid w:val="007A7E76"/>
    <w:rsid w:val="007B01FE"/>
    <w:rsid w:val="007B2AD2"/>
    <w:rsid w:val="007B7052"/>
    <w:rsid w:val="007C1415"/>
    <w:rsid w:val="007C155D"/>
    <w:rsid w:val="007C1FF1"/>
    <w:rsid w:val="007C7513"/>
    <w:rsid w:val="007D14FD"/>
    <w:rsid w:val="007D162E"/>
    <w:rsid w:val="007D1923"/>
    <w:rsid w:val="007D5EF8"/>
    <w:rsid w:val="007E0BFD"/>
    <w:rsid w:val="007E1B14"/>
    <w:rsid w:val="007E57C8"/>
    <w:rsid w:val="007E5B40"/>
    <w:rsid w:val="007E7E1F"/>
    <w:rsid w:val="007F5528"/>
    <w:rsid w:val="00803CBB"/>
    <w:rsid w:val="00806BE0"/>
    <w:rsid w:val="00807D26"/>
    <w:rsid w:val="00825B60"/>
    <w:rsid w:val="00826CFC"/>
    <w:rsid w:val="008272D4"/>
    <w:rsid w:val="00830928"/>
    <w:rsid w:val="00830A4E"/>
    <w:rsid w:val="008313F0"/>
    <w:rsid w:val="008326C6"/>
    <w:rsid w:val="008342A6"/>
    <w:rsid w:val="008343F6"/>
    <w:rsid w:val="008365DE"/>
    <w:rsid w:val="00842687"/>
    <w:rsid w:val="00854283"/>
    <w:rsid w:val="0085702A"/>
    <w:rsid w:val="00860B39"/>
    <w:rsid w:val="0086268C"/>
    <w:rsid w:val="00863076"/>
    <w:rsid w:val="00870954"/>
    <w:rsid w:val="008766D4"/>
    <w:rsid w:val="008866CA"/>
    <w:rsid w:val="00890061"/>
    <w:rsid w:val="00893853"/>
    <w:rsid w:val="00896D52"/>
    <w:rsid w:val="008A07B0"/>
    <w:rsid w:val="008A4A3A"/>
    <w:rsid w:val="008A7C21"/>
    <w:rsid w:val="008B02A7"/>
    <w:rsid w:val="008B2345"/>
    <w:rsid w:val="008B364E"/>
    <w:rsid w:val="008B7E7C"/>
    <w:rsid w:val="008C2FDC"/>
    <w:rsid w:val="008C3B1E"/>
    <w:rsid w:val="008C42F9"/>
    <w:rsid w:val="008C6B3E"/>
    <w:rsid w:val="008D0633"/>
    <w:rsid w:val="008D17EA"/>
    <w:rsid w:val="008D4E45"/>
    <w:rsid w:val="008D554C"/>
    <w:rsid w:val="008D5B76"/>
    <w:rsid w:val="008E4E99"/>
    <w:rsid w:val="008E5584"/>
    <w:rsid w:val="008E5A62"/>
    <w:rsid w:val="008F28D3"/>
    <w:rsid w:val="008F51F1"/>
    <w:rsid w:val="00900481"/>
    <w:rsid w:val="00900D6C"/>
    <w:rsid w:val="0090490D"/>
    <w:rsid w:val="009074D9"/>
    <w:rsid w:val="00912D0D"/>
    <w:rsid w:val="0092022B"/>
    <w:rsid w:val="009207EF"/>
    <w:rsid w:val="00922C64"/>
    <w:rsid w:val="00927A88"/>
    <w:rsid w:val="009314B2"/>
    <w:rsid w:val="009346C2"/>
    <w:rsid w:val="00934FCE"/>
    <w:rsid w:val="009368F4"/>
    <w:rsid w:val="009467EB"/>
    <w:rsid w:val="0095033D"/>
    <w:rsid w:val="009507BB"/>
    <w:rsid w:val="00953645"/>
    <w:rsid w:val="0095739B"/>
    <w:rsid w:val="009578DD"/>
    <w:rsid w:val="00960418"/>
    <w:rsid w:val="00962A50"/>
    <w:rsid w:val="00963D27"/>
    <w:rsid w:val="00977FCC"/>
    <w:rsid w:val="00980917"/>
    <w:rsid w:val="0098368E"/>
    <w:rsid w:val="009839B3"/>
    <w:rsid w:val="00991A1F"/>
    <w:rsid w:val="00992F00"/>
    <w:rsid w:val="009955B2"/>
    <w:rsid w:val="00997B4F"/>
    <w:rsid w:val="009B5704"/>
    <w:rsid w:val="009C2CC7"/>
    <w:rsid w:val="009D7555"/>
    <w:rsid w:val="009E1848"/>
    <w:rsid w:val="009E2251"/>
    <w:rsid w:val="009E2468"/>
    <w:rsid w:val="009E2D4C"/>
    <w:rsid w:val="009E3940"/>
    <w:rsid w:val="009E7D12"/>
    <w:rsid w:val="009F05B8"/>
    <w:rsid w:val="009F1962"/>
    <w:rsid w:val="009F3833"/>
    <w:rsid w:val="009F5FF2"/>
    <w:rsid w:val="00A0068D"/>
    <w:rsid w:val="00A01155"/>
    <w:rsid w:val="00A047BC"/>
    <w:rsid w:val="00A0685E"/>
    <w:rsid w:val="00A07352"/>
    <w:rsid w:val="00A11DC0"/>
    <w:rsid w:val="00A153CB"/>
    <w:rsid w:val="00A15962"/>
    <w:rsid w:val="00A20B0C"/>
    <w:rsid w:val="00A30D8A"/>
    <w:rsid w:val="00A3255E"/>
    <w:rsid w:val="00A34055"/>
    <w:rsid w:val="00A34EBE"/>
    <w:rsid w:val="00A454B0"/>
    <w:rsid w:val="00A45BB8"/>
    <w:rsid w:val="00A45BF9"/>
    <w:rsid w:val="00A46244"/>
    <w:rsid w:val="00A504C6"/>
    <w:rsid w:val="00A519C2"/>
    <w:rsid w:val="00A53261"/>
    <w:rsid w:val="00A53475"/>
    <w:rsid w:val="00A53BD3"/>
    <w:rsid w:val="00A546D9"/>
    <w:rsid w:val="00A6133A"/>
    <w:rsid w:val="00A642EE"/>
    <w:rsid w:val="00A649A5"/>
    <w:rsid w:val="00A65D0F"/>
    <w:rsid w:val="00A67043"/>
    <w:rsid w:val="00A67972"/>
    <w:rsid w:val="00A772D1"/>
    <w:rsid w:val="00A773D3"/>
    <w:rsid w:val="00A856B8"/>
    <w:rsid w:val="00A85F23"/>
    <w:rsid w:val="00A86967"/>
    <w:rsid w:val="00A91E4B"/>
    <w:rsid w:val="00A92770"/>
    <w:rsid w:val="00A94E59"/>
    <w:rsid w:val="00A95F32"/>
    <w:rsid w:val="00AA39E3"/>
    <w:rsid w:val="00AB71CA"/>
    <w:rsid w:val="00AC0B7A"/>
    <w:rsid w:val="00AC7D4C"/>
    <w:rsid w:val="00AD1A48"/>
    <w:rsid w:val="00AD30C4"/>
    <w:rsid w:val="00AE4443"/>
    <w:rsid w:val="00AE4E86"/>
    <w:rsid w:val="00AE59BD"/>
    <w:rsid w:val="00AE7288"/>
    <w:rsid w:val="00AF6D2A"/>
    <w:rsid w:val="00B04612"/>
    <w:rsid w:val="00B046E7"/>
    <w:rsid w:val="00B1257B"/>
    <w:rsid w:val="00B23CBB"/>
    <w:rsid w:val="00B30959"/>
    <w:rsid w:val="00B31B09"/>
    <w:rsid w:val="00B40CA6"/>
    <w:rsid w:val="00B516F2"/>
    <w:rsid w:val="00B51DC0"/>
    <w:rsid w:val="00B53B67"/>
    <w:rsid w:val="00B560B0"/>
    <w:rsid w:val="00B608CB"/>
    <w:rsid w:val="00B60CB0"/>
    <w:rsid w:val="00B6224B"/>
    <w:rsid w:val="00B75AE0"/>
    <w:rsid w:val="00B76CC0"/>
    <w:rsid w:val="00B82A6C"/>
    <w:rsid w:val="00B82F28"/>
    <w:rsid w:val="00B92172"/>
    <w:rsid w:val="00BA0359"/>
    <w:rsid w:val="00BA2A2F"/>
    <w:rsid w:val="00BA4BCD"/>
    <w:rsid w:val="00BB03E2"/>
    <w:rsid w:val="00BB77A5"/>
    <w:rsid w:val="00BB7A76"/>
    <w:rsid w:val="00BC3777"/>
    <w:rsid w:val="00BC5123"/>
    <w:rsid w:val="00BD3F0E"/>
    <w:rsid w:val="00BD4DCE"/>
    <w:rsid w:val="00BD577A"/>
    <w:rsid w:val="00BE74A0"/>
    <w:rsid w:val="00BF18EF"/>
    <w:rsid w:val="00BF3BF9"/>
    <w:rsid w:val="00C010D8"/>
    <w:rsid w:val="00C030E4"/>
    <w:rsid w:val="00C06047"/>
    <w:rsid w:val="00C13CBB"/>
    <w:rsid w:val="00C14153"/>
    <w:rsid w:val="00C205A8"/>
    <w:rsid w:val="00C2266D"/>
    <w:rsid w:val="00C228EA"/>
    <w:rsid w:val="00C240B8"/>
    <w:rsid w:val="00C25F7E"/>
    <w:rsid w:val="00C26B34"/>
    <w:rsid w:val="00C30DD8"/>
    <w:rsid w:val="00C341E0"/>
    <w:rsid w:val="00C37372"/>
    <w:rsid w:val="00C46747"/>
    <w:rsid w:val="00C531A6"/>
    <w:rsid w:val="00C60F0F"/>
    <w:rsid w:val="00C6125A"/>
    <w:rsid w:val="00C62FD5"/>
    <w:rsid w:val="00C6315F"/>
    <w:rsid w:val="00C6443E"/>
    <w:rsid w:val="00C664B2"/>
    <w:rsid w:val="00C66BB9"/>
    <w:rsid w:val="00C67CC7"/>
    <w:rsid w:val="00C721DE"/>
    <w:rsid w:val="00C7367D"/>
    <w:rsid w:val="00C75F7E"/>
    <w:rsid w:val="00C76145"/>
    <w:rsid w:val="00C80B14"/>
    <w:rsid w:val="00C82B23"/>
    <w:rsid w:val="00C93DA3"/>
    <w:rsid w:val="00CA3B5C"/>
    <w:rsid w:val="00CA7239"/>
    <w:rsid w:val="00CA7512"/>
    <w:rsid w:val="00CB42E6"/>
    <w:rsid w:val="00CB6EB9"/>
    <w:rsid w:val="00CC311E"/>
    <w:rsid w:val="00CC46CE"/>
    <w:rsid w:val="00CC6A37"/>
    <w:rsid w:val="00CD4925"/>
    <w:rsid w:val="00CE23CA"/>
    <w:rsid w:val="00CE4CDC"/>
    <w:rsid w:val="00CE76CD"/>
    <w:rsid w:val="00CF0048"/>
    <w:rsid w:val="00CF00CD"/>
    <w:rsid w:val="00CF228D"/>
    <w:rsid w:val="00CF2462"/>
    <w:rsid w:val="00CF3C07"/>
    <w:rsid w:val="00CF66E6"/>
    <w:rsid w:val="00D00A7F"/>
    <w:rsid w:val="00D0530F"/>
    <w:rsid w:val="00D05D60"/>
    <w:rsid w:val="00D062C4"/>
    <w:rsid w:val="00D0694E"/>
    <w:rsid w:val="00D1007D"/>
    <w:rsid w:val="00D14506"/>
    <w:rsid w:val="00D24CFD"/>
    <w:rsid w:val="00D35C65"/>
    <w:rsid w:val="00D35E59"/>
    <w:rsid w:val="00D35FB2"/>
    <w:rsid w:val="00D43DC3"/>
    <w:rsid w:val="00D52E03"/>
    <w:rsid w:val="00D559BF"/>
    <w:rsid w:val="00D56805"/>
    <w:rsid w:val="00D5754C"/>
    <w:rsid w:val="00D72C82"/>
    <w:rsid w:val="00D81064"/>
    <w:rsid w:val="00D81B83"/>
    <w:rsid w:val="00D836ED"/>
    <w:rsid w:val="00D875B3"/>
    <w:rsid w:val="00DA33AE"/>
    <w:rsid w:val="00DA3A87"/>
    <w:rsid w:val="00DA3ED9"/>
    <w:rsid w:val="00DB1386"/>
    <w:rsid w:val="00DB183A"/>
    <w:rsid w:val="00DB1CA6"/>
    <w:rsid w:val="00DC3BC3"/>
    <w:rsid w:val="00DD1C03"/>
    <w:rsid w:val="00DD225E"/>
    <w:rsid w:val="00DD63C6"/>
    <w:rsid w:val="00DE3F19"/>
    <w:rsid w:val="00DF0E53"/>
    <w:rsid w:val="00DF4B00"/>
    <w:rsid w:val="00DF73B7"/>
    <w:rsid w:val="00DF7824"/>
    <w:rsid w:val="00E10439"/>
    <w:rsid w:val="00E10C95"/>
    <w:rsid w:val="00E12479"/>
    <w:rsid w:val="00E202B5"/>
    <w:rsid w:val="00E20B7C"/>
    <w:rsid w:val="00E22E29"/>
    <w:rsid w:val="00E22F52"/>
    <w:rsid w:val="00E24F6A"/>
    <w:rsid w:val="00E259FA"/>
    <w:rsid w:val="00E266E8"/>
    <w:rsid w:val="00E3565C"/>
    <w:rsid w:val="00E3642A"/>
    <w:rsid w:val="00E37D7D"/>
    <w:rsid w:val="00E413BC"/>
    <w:rsid w:val="00E513B8"/>
    <w:rsid w:val="00E525D2"/>
    <w:rsid w:val="00E567FC"/>
    <w:rsid w:val="00E606BE"/>
    <w:rsid w:val="00E63D8D"/>
    <w:rsid w:val="00E6458A"/>
    <w:rsid w:val="00E65A59"/>
    <w:rsid w:val="00E710D8"/>
    <w:rsid w:val="00E73DCD"/>
    <w:rsid w:val="00E77B8E"/>
    <w:rsid w:val="00E80484"/>
    <w:rsid w:val="00E80943"/>
    <w:rsid w:val="00E873C9"/>
    <w:rsid w:val="00E9360C"/>
    <w:rsid w:val="00E948FE"/>
    <w:rsid w:val="00EA0166"/>
    <w:rsid w:val="00EA2ED5"/>
    <w:rsid w:val="00EA432A"/>
    <w:rsid w:val="00EA6BF0"/>
    <w:rsid w:val="00EB435C"/>
    <w:rsid w:val="00ED4960"/>
    <w:rsid w:val="00ED6C1F"/>
    <w:rsid w:val="00EE5C4F"/>
    <w:rsid w:val="00EE7462"/>
    <w:rsid w:val="00EF0F9E"/>
    <w:rsid w:val="00F03255"/>
    <w:rsid w:val="00F06701"/>
    <w:rsid w:val="00F071F7"/>
    <w:rsid w:val="00F100D8"/>
    <w:rsid w:val="00F24A8A"/>
    <w:rsid w:val="00F24CE3"/>
    <w:rsid w:val="00F27299"/>
    <w:rsid w:val="00F3411B"/>
    <w:rsid w:val="00F37D6E"/>
    <w:rsid w:val="00F408CA"/>
    <w:rsid w:val="00F46E54"/>
    <w:rsid w:val="00F47226"/>
    <w:rsid w:val="00F50013"/>
    <w:rsid w:val="00F505EA"/>
    <w:rsid w:val="00F547FF"/>
    <w:rsid w:val="00F54D43"/>
    <w:rsid w:val="00F55C02"/>
    <w:rsid w:val="00F5650C"/>
    <w:rsid w:val="00F65733"/>
    <w:rsid w:val="00F751F9"/>
    <w:rsid w:val="00F8145C"/>
    <w:rsid w:val="00F81784"/>
    <w:rsid w:val="00F844FE"/>
    <w:rsid w:val="00F8564C"/>
    <w:rsid w:val="00F85686"/>
    <w:rsid w:val="00F8649E"/>
    <w:rsid w:val="00F87F84"/>
    <w:rsid w:val="00F90722"/>
    <w:rsid w:val="00F90C1F"/>
    <w:rsid w:val="00F90ED0"/>
    <w:rsid w:val="00F9178E"/>
    <w:rsid w:val="00F95DC0"/>
    <w:rsid w:val="00F9634F"/>
    <w:rsid w:val="00FA05A4"/>
    <w:rsid w:val="00FA618D"/>
    <w:rsid w:val="00FB29F5"/>
    <w:rsid w:val="00FB475A"/>
    <w:rsid w:val="00FD08DC"/>
    <w:rsid w:val="00FD1F84"/>
    <w:rsid w:val="00FD2268"/>
    <w:rsid w:val="00FE25CA"/>
    <w:rsid w:val="00FE5471"/>
    <w:rsid w:val="00FE5F6F"/>
    <w:rsid w:val="00FF1C2D"/>
    <w:rsid w:val="00FF1CCE"/>
    <w:rsid w:val="00FF352A"/>
    <w:rsid w:val="0A15C36D"/>
    <w:rsid w:val="0B84FAF3"/>
    <w:rsid w:val="167B6198"/>
    <w:rsid w:val="1E0A835B"/>
    <w:rsid w:val="2AFE09C2"/>
    <w:rsid w:val="300BD965"/>
    <w:rsid w:val="3D94C7BB"/>
    <w:rsid w:val="4100893C"/>
    <w:rsid w:val="42CCB11E"/>
    <w:rsid w:val="5057A24A"/>
    <w:rsid w:val="5C6EC869"/>
    <w:rsid w:val="6CBF3410"/>
    <w:rsid w:val="6D39EAFE"/>
    <w:rsid w:val="6DFC4410"/>
    <w:rsid w:val="787343B0"/>
    <w:rsid w:val="7E950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C139070D-B038-4EE3-9C7E-05BBD3B4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link w:val="FooterChar"/>
    <w:uiPriority w:val="99"/>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164E62"/>
    <w:pPr>
      <w:tabs>
        <w:tab w:val="left" w:pos="1440"/>
        <w:tab w:val="left" w:pos="2410"/>
        <w:tab w:val="left" w:pos="2977"/>
        <w:tab w:val="right" w:pos="8335"/>
        <w:tab w:val="right" w:pos="8505"/>
      </w:tabs>
      <w:spacing w:before="0" w:after="0"/>
      <w:ind w:left="-284"/>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List Paragraph1,List Paragraph11,Recommendation,1 heading,Bulleted List,Bullet point,Bullet Point Level1,Body Bullets 1,CV text,Content descriptions,Dot pt,F5 List Paragraph,L,List Bullet 1,List Paragraph Number,List Paragraph111"/>
    <w:basedOn w:val="Normal"/>
    <w:link w:val="ListParagraphChar"/>
    <w:uiPriority w:val="34"/>
    <w:qFormat/>
    <w:rsid w:val="00F50013"/>
    <w:pPr>
      <w:ind w:left="720"/>
      <w:contextualSpacing/>
    </w:pPr>
  </w:style>
  <w:style w:type="table" w:styleId="TableGrid">
    <w:name w:val="Table Grid"/>
    <w:basedOn w:val="TableNormal"/>
    <w:uiPriority w:val="59"/>
    <w:rsid w:val="00A6133A"/>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10268A"/>
    <w:pPr>
      <w:tabs>
        <w:tab w:val="right" w:pos="595"/>
        <w:tab w:val="left" w:pos="879"/>
      </w:tabs>
      <w:spacing w:before="160" w:line="260" w:lineRule="atLeast"/>
      <w:ind w:left="879" w:hanging="879"/>
    </w:pPr>
    <w:rPr>
      <w:sz w:val="24"/>
    </w:rPr>
  </w:style>
  <w:style w:type="table" w:customStyle="1" w:styleId="TableGrid1">
    <w:name w:val="Table Grid1"/>
    <w:basedOn w:val="TableNormal"/>
    <w:next w:val="TableGrid"/>
    <w:uiPriority w:val="59"/>
    <w:rsid w:val="00F8649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Recommendation Char,1 heading Char,Bulleted List Char,Bullet point Char,Bullet Point Level1 Char,Body Bullets 1 Char,CV text Char,Content descriptions Char,Dot pt Char,F5 List Paragraph Char"/>
    <w:basedOn w:val="DefaultParagraphFont"/>
    <w:link w:val="ListParagraph"/>
    <w:uiPriority w:val="34"/>
    <w:locked/>
    <w:rsid w:val="00077F51"/>
    <w:rPr>
      <w:sz w:val="24"/>
      <w:lang w:eastAsia="en-US"/>
    </w:rPr>
  </w:style>
  <w:style w:type="character" w:customStyle="1" w:styleId="normaltextrun">
    <w:name w:val="normaltextrun"/>
    <w:basedOn w:val="DefaultParagraphFont"/>
    <w:rsid w:val="003F0456"/>
  </w:style>
  <w:style w:type="paragraph" w:customStyle="1" w:styleId="paragraph">
    <w:name w:val="paragraph"/>
    <w:basedOn w:val="Normal"/>
    <w:rsid w:val="003F0456"/>
    <w:pPr>
      <w:spacing w:before="100" w:beforeAutospacing="1" w:after="100" w:afterAutospacing="1"/>
    </w:pPr>
    <w:rPr>
      <w:szCs w:val="24"/>
      <w:lang w:eastAsia="en-AU"/>
    </w:rPr>
  </w:style>
  <w:style w:type="character" w:customStyle="1" w:styleId="tabchar">
    <w:name w:val="tabchar"/>
    <w:basedOn w:val="DefaultParagraphFont"/>
    <w:rsid w:val="003F0456"/>
  </w:style>
  <w:style w:type="table" w:customStyle="1" w:styleId="TableGrid2">
    <w:name w:val="Table Grid2"/>
    <w:basedOn w:val="TableNormal"/>
    <w:next w:val="TableGrid"/>
    <w:uiPriority w:val="59"/>
    <w:rsid w:val="00F37D6E"/>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70E5F"/>
    <w:rPr>
      <w:sz w:val="24"/>
      <w:lang w:eastAsia="en-US"/>
    </w:rPr>
  </w:style>
  <w:style w:type="table" w:customStyle="1" w:styleId="TableGrid111">
    <w:name w:val="Table Grid111"/>
    <w:basedOn w:val="TableNormal"/>
    <w:uiPriority w:val="59"/>
    <w:rsid w:val="00F85686"/>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A7586"/>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customStyle="1" w:styleId="TableParagraph">
    <w:name w:val="Table Paragraph"/>
    <w:basedOn w:val="Normal"/>
    <w:uiPriority w:val="1"/>
    <w:qFormat/>
    <w:rsid w:val="00C664B2"/>
    <w:pPr>
      <w:widowControl w:val="0"/>
      <w:autoSpaceDE w:val="0"/>
      <w:autoSpaceDN w:val="0"/>
      <w:spacing w:line="255" w:lineRule="exact"/>
      <w:ind w:left="107"/>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ORGN-317801165-10988</_dlc_DocId>
    <_dlc_DocIdUrl xmlns="02b462e0-950b-4d18-8f56-efe6ec8fd98e">
      <Url>https://nedlands365.sharepoint.com/sites/organisation/council/_layouts/15/DocIdRedir.aspx?ID=ORGN-317801165-10988</Url>
      <Description>ORGN-317801165-10988</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bfa1ad90ed8f1e9756e1632afb75658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3680716865fa8a97d1f606c31bd953c4"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3A3C0-10B7-4721-AB15-9813D7C71C59}">
  <ds:schemaRefs>
    <ds:schemaRef ds:uri="82dc8473-40ba-4f11-b935-f34260e482de"/>
    <ds:schemaRef ds:uri="a4569545-3f5c-4d76-b5ef-e21c01e673e6"/>
    <ds:schemaRef ds:uri="b3dba301-5620-44c7-a8fe-21bd50c42e00"/>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2006/documentManagement/types"/>
    <ds:schemaRef ds:uri="02b462e0-950b-4d18-8f56-efe6ec8fd98e"/>
    <ds:schemaRef ds:uri="http://schemas.microsoft.com/office/infopath/2007/PartnerControls"/>
    <ds:schemaRef ds:uri="99f90307-c380-4349-a4d3-52955e408d9d"/>
    <ds:schemaRef ds:uri="7dce4f99-cff1-4fd8-801c-290f26aab7b1"/>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3.xml><?xml version="1.0" encoding="utf-8"?>
<ds:datastoreItem xmlns:ds="http://schemas.openxmlformats.org/officeDocument/2006/customXml" ds:itemID="{F317DF86-6962-4F36-ACC1-10E052D42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5.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2700</Words>
  <Characters>18468</Characters>
  <Application>Microsoft Office Word</Application>
  <DocSecurity>8</DocSecurity>
  <Lines>659</Lines>
  <Paragraphs>302</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Special Council Meeting (insert date month year)</vt:lpstr>
      <vt:lpstr>Declaration of Opening</vt:lpstr>
      <vt:lpstr>Present and Apologies and Leave of Absence (Previously Approved)</vt:lpstr>
      <vt:lpstr>Public Question Time</vt:lpstr>
      <vt:lpstr>Deputations</vt:lpstr>
      <vt:lpstr>Requests for Leave of Absence</vt:lpstr>
      <vt:lpstr>Petitions</vt:lpstr>
      <vt:lpstr>Disclosures of Financial Interest </vt:lpstr>
      <vt:lpstr>Disclosures of Interests Affecting Impartiality</vt:lpstr>
      <vt:lpstr>Declarations by Members That They Have Not Given Due Consideration to Papers</vt:lpstr>
      <vt:lpstr>Confirmation of Minutes</vt:lpstr>
      <vt:lpstr>Announcements of the Presiding Member without discussion.</vt:lpstr>
      <vt:lpstr>Members Announcements without discussion.</vt:lpstr>
      <vt:lpstr>Matters for Which the Meeting May Be Closed</vt:lpstr>
      <vt:lpstr>En Bloc Items</vt:lpstr>
      <vt:lpstr>Minutes of Council Committees and Administrative Liaison Working Groups</vt:lpstr>
      <vt:lpstr>Minutes of the following Committee Meetings (in date order) are to be received:</vt:lpstr>
      <vt:lpstr>Divisional Reports - Planning &amp; Development Report No’s PD      to PD      (copy</vt:lpstr>
      <vt:lpstr>(Insert Report)</vt:lpstr>
      <vt:lpstr>(Insert Report)</vt:lpstr>
      <vt:lpstr>(Insert Report)</vt:lpstr>
      <vt:lpstr/>
      <vt:lpstr>(Insert Report)</vt:lpstr>
      <vt:lpstr>(Insert Report)</vt:lpstr>
      <vt:lpstr>(Insert Report)</vt:lpstr>
      <vt:lpstr>Divisional Reports - Technical Services Report No’s TS      to TS      (copy att</vt:lpstr>
      <vt:lpstr>(Insert Report)</vt:lpstr>
      <vt:lpstr>(Insert Report)</vt:lpstr>
      <vt:lpstr>(Insert Report)</vt:lpstr>
      <vt:lpstr>(Insert Report)</vt:lpstr>
      <vt:lpstr>(Insert Report)</vt:lpstr>
      <vt:lpstr>Divisional Reports - Community Services &amp; Development Report No’s CSD      to CS</vt:lpstr>
      <vt:lpstr>(Insert Report)</vt:lpstr>
      <vt:lpstr>(Insert Report)</vt:lpstr>
      <vt:lpstr>(Insert Report)</vt:lpstr>
      <vt:lpstr>(Insert Report)</vt:lpstr>
      <vt:lpstr>Divisional Reports - Corporate &amp; Strategy Report No’s CPS      to CPS      (copy</vt:lpstr>
      <vt:lpstr>(Insert Report)</vt:lpstr>
      <vt:lpstr>(Insert Report)</vt:lpstr>
      <vt:lpstr>(Insert Report)</vt:lpstr>
      <vt:lpstr>Reports by the Chief Executive Officer CEO      to CEO      (copy attached)</vt:lpstr>
      <vt:lpstr>(Insert Report)</vt:lpstr>
      <vt:lpstr>(Insert Report)</vt:lpstr>
      <vt:lpstr>(Insert Report)</vt:lpstr>
      <vt:lpstr>(Insert Report)</vt:lpstr>
      <vt:lpstr>Council Members Notice of Motions of Which Previous Notice Has Been Given</vt:lpstr>
      <vt:lpstr>Urgent Business Approved By the Presiding Member or By Decision</vt:lpstr>
      <vt:lpstr>Confidential Items</vt:lpstr>
      <vt:lpstr>Declaration of Closure</vt:lpstr>
    </vt:vector>
  </TitlesOfParts>
  <Company>City of Nedlands</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3</cp:revision>
  <cp:lastPrinted>2022-02-02T16:59:00Z</cp:lastPrinted>
  <dcterms:created xsi:type="dcterms:W3CDTF">2022-09-21T04:07:00Z</dcterms:created>
  <dcterms:modified xsi:type="dcterms:W3CDTF">2022-09-21T04:07:00Z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41ade72e-b20b-404e-8f85-acb6e2d81f14</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