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0ED18BAE" w:rsidR="00DF4B00" w:rsidRPr="0032530F" w:rsidRDefault="00DF4B00" w:rsidP="00EA432A">
      <w:pPr>
        <w:ind w:left="-1134" w:right="471"/>
        <w:rPr>
          <w:rFonts w:ascii="Arial" w:hAnsi="Arial" w:cs="Arial"/>
          <w:b/>
          <w:color w:val="003876"/>
          <w:sz w:val="72"/>
          <w:szCs w:val="160"/>
          <w:lang w:val="en-US" w:eastAsia="en-GB"/>
        </w:rPr>
      </w:pPr>
    </w:p>
    <w:p w14:paraId="01CC6E08" w14:textId="77777777" w:rsidR="00D269B4" w:rsidRDefault="00D269B4" w:rsidP="006B27DC">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p>
    <w:p w14:paraId="49C7646E" w14:textId="521EC730" w:rsidR="00180419" w:rsidRPr="00046B3A" w:rsidRDefault="00D269B4" w:rsidP="006B27DC">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6B27DC">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70D10D53" w14:textId="77777777" w:rsidR="00E413BC" w:rsidRPr="00046B3A" w:rsidRDefault="00E413BC" w:rsidP="006B27DC">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49C7646F" w14:textId="2BE5ACDF" w:rsidR="00180419" w:rsidRDefault="00180419" w:rsidP="006B27DC">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6B27DC">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p>
    <w:p w14:paraId="49C76471" w14:textId="2E14BF3D" w:rsidR="00180419" w:rsidRPr="00046B3A" w:rsidRDefault="006B27DC" w:rsidP="006B27DC">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Pr>
          <w:rFonts w:ascii="Arial" w:hAnsi="Arial" w:cs="Arial"/>
          <w:b/>
          <w:color w:val="003876"/>
          <w:sz w:val="40"/>
          <w:szCs w:val="56"/>
          <w:lang w:val="en-GB" w:eastAsia="en-GB"/>
        </w:rPr>
        <w:t>10 May 2022</w:t>
      </w:r>
    </w:p>
    <w:p w14:paraId="49C76472" w14:textId="77777777" w:rsidR="00180419" w:rsidRPr="00046B3A" w:rsidRDefault="00180419" w:rsidP="006B27DC">
      <w:pPr>
        <w:tabs>
          <w:tab w:val="left" w:pos="720"/>
          <w:tab w:val="left" w:pos="1440"/>
          <w:tab w:val="left" w:pos="2410"/>
          <w:tab w:val="left" w:pos="2977"/>
          <w:tab w:val="right" w:pos="8335"/>
          <w:tab w:val="right" w:pos="8505"/>
        </w:tabs>
        <w:ind w:left="-1134" w:right="187"/>
        <w:jc w:val="center"/>
        <w:rPr>
          <w:rFonts w:ascii="Arial" w:hAnsi="Arial" w:cs="Arial"/>
          <w:b/>
          <w:u w:val="single"/>
        </w:rPr>
      </w:pPr>
    </w:p>
    <w:p w14:paraId="49C76473" w14:textId="77777777" w:rsidR="00180419" w:rsidRPr="00046B3A" w:rsidRDefault="00180419" w:rsidP="006B27DC">
      <w:pPr>
        <w:tabs>
          <w:tab w:val="left" w:pos="720"/>
          <w:tab w:val="left" w:pos="1440"/>
          <w:tab w:val="left" w:pos="2410"/>
          <w:tab w:val="left" w:pos="2977"/>
          <w:tab w:val="right" w:pos="8335"/>
          <w:tab w:val="right" w:pos="8505"/>
        </w:tabs>
        <w:ind w:left="-1134" w:right="187"/>
        <w:rPr>
          <w:rFonts w:ascii="Arial" w:hAnsi="Arial" w:cs="Arial"/>
        </w:rPr>
      </w:pPr>
    </w:p>
    <w:p w14:paraId="49C76474" w14:textId="77777777" w:rsidR="00180419" w:rsidRPr="00046B3A" w:rsidRDefault="00180419" w:rsidP="006B27DC">
      <w:pPr>
        <w:tabs>
          <w:tab w:val="left" w:pos="720"/>
          <w:tab w:val="left" w:pos="1440"/>
          <w:tab w:val="left" w:pos="2410"/>
          <w:tab w:val="left" w:pos="2977"/>
          <w:tab w:val="right" w:pos="8335"/>
          <w:tab w:val="right" w:pos="8505"/>
        </w:tabs>
        <w:ind w:left="-1134" w:right="187"/>
        <w:rPr>
          <w:rFonts w:ascii="Arial" w:hAnsi="Arial" w:cs="Arial"/>
        </w:rPr>
      </w:pPr>
    </w:p>
    <w:p w14:paraId="56474A27" w14:textId="77777777" w:rsidR="00E413BC" w:rsidRPr="00046B3A" w:rsidRDefault="00E413BC" w:rsidP="006B27DC">
      <w:pPr>
        <w:tabs>
          <w:tab w:val="left" w:pos="720"/>
          <w:tab w:val="left" w:pos="1440"/>
          <w:tab w:val="left" w:pos="2410"/>
          <w:tab w:val="left" w:pos="2977"/>
          <w:tab w:val="right" w:pos="8335"/>
          <w:tab w:val="right" w:pos="8505"/>
        </w:tabs>
        <w:ind w:left="-1134" w:right="187"/>
        <w:rPr>
          <w:rFonts w:ascii="Arial" w:hAnsi="Arial" w:cs="Arial"/>
          <w:b/>
          <w:bCs/>
        </w:rPr>
      </w:pPr>
    </w:p>
    <w:p w14:paraId="4BDCDDA3" w14:textId="41709556" w:rsidR="00E413BC" w:rsidRDefault="00E413BC" w:rsidP="006B27DC">
      <w:pPr>
        <w:tabs>
          <w:tab w:val="left" w:pos="720"/>
          <w:tab w:val="left" w:pos="1440"/>
          <w:tab w:val="left" w:pos="2410"/>
          <w:tab w:val="left" w:pos="2977"/>
          <w:tab w:val="right" w:pos="8335"/>
          <w:tab w:val="right" w:pos="8505"/>
        </w:tabs>
        <w:ind w:left="-1134" w:right="187"/>
        <w:rPr>
          <w:rFonts w:ascii="Arial" w:hAnsi="Arial" w:cs="Arial"/>
          <w:b/>
          <w:bCs/>
        </w:rPr>
      </w:pPr>
    </w:p>
    <w:p w14:paraId="171DE281" w14:textId="708735AB" w:rsidR="006B27DC" w:rsidRDefault="006B27DC" w:rsidP="006B27DC">
      <w:pPr>
        <w:tabs>
          <w:tab w:val="left" w:pos="720"/>
          <w:tab w:val="left" w:pos="1440"/>
          <w:tab w:val="left" w:pos="2410"/>
          <w:tab w:val="left" w:pos="2977"/>
          <w:tab w:val="right" w:pos="8335"/>
          <w:tab w:val="right" w:pos="8505"/>
        </w:tabs>
        <w:ind w:left="-1134" w:right="187"/>
        <w:rPr>
          <w:rFonts w:ascii="Arial" w:hAnsi="Arial" w:cs="Arial"/>
          <w:b/>
          <w:bCs/>
        </w:rPr>
      </w:pPr>
    </w:p>
    <w:p w14:paraId="0E22D3EA" w14:textId="692875F9" w:rsidR="006B27DC" w:rsidRDefault="006B27DC" w:rsidP="006B27DC">
      <w:pPr>
        <w:tabs>
          <w:tab w:val="left" w:pos="720"/>
          <w:tab w:val="left" w:pos="1440"/>
          <w:tab w:val="left" w:pos="2410"/>
          <w:tab w:val="left" w:pos="2977"/>
          <w:tab w:val="right" w:pos="8335"/>
          <w:tab w:val="right" w:pos="8505"/>
        </w:tabs>
        <w:ind w:left="-1134" w:right="187"/>
        <w:rPr>
          <w:rFonts w:ascii="Arial" w:hAnsi="Arial" w:cs="Arial"/>
          <w:b/>
          <w:bCs/>
        </w:rPr>
      </w:pPr>
    </w:p>
    <w:p w14:paraId="5042B39D" w14:textId="29F165ED" w:rsidR="006B27DC" w:rsidRDefault="006B27DC" w:rsidP="006B27DC">
      <w:pPr>
        <w:tabs>
          <w:tab w:val="left" w:pos="720"/>
          <w:tab w:val="left" w:pos="1440"/>
          <w:tab w:val="left" w:pos="2410"/>
          <w:tab w:val="left" w:pos="2977"/>
          <w:tab w:val="right" w:pos="8335"/>
          <w:tab w:val="right" w:pos="8505"/>
        </w:tabs>
        <w:ind w:left="-1134" w:right="187"/>
        <w:rPr>
          <w:rFonts w:ascii="Arial" w:hAnsi="Arial" w:cs="Arial"/>
          <w:b/>
          <w:bCs/>
        </w:rPr>
      </w:pPr>
    </w:p>
    <w:p w14:paraId="2CE01169" w14:textId="2B08BA98" w:rsidR="006B27DC" w:rsidRDefault="006B27DC" w:rsidP="006B27DC">
      <w:pPr>
        <w:tabs>
          <w:tab w:val="left" w:pos="720"/>
          <w:tab w:val="left" w:pos="1440"/>
          <w:tab w:val="left" w:pos="2410"/>
          <w:tab w:val="left" w:pos="2977"/>
          <w:tab w:val="right" w:pos="8335"/>
          <w:tab w:val="right" w:pos="8505"/>
        </w:tabs>
        <w:ind w:left="-1134" w:right="187"/>
        <w:rPr>
          <w:rFonts w:ascii="Arial" w:hAnsi="Arial" w:cs="Arial"/>
          <w:b/>
          <w:bCs/>
        </w:rPr>
      </w:pPr>
    </w:p>
    <w:p w14:paraId="08EB1DB5" w14:textId="3EDF5CFB" w:rsidR="006B27DC" w:rsidRDefault="006B27DC" w:rsidP="006B27DC">
      <w:pPr>
        <w:tabs>
          <w:tab w:val="left" w:pos="720"/>
          <w:tab w:val="left" w:pos="1440"/>
          <w:tab w:val="left" w:pos="2410"/>
          <w:tab w:val="left" w:pos="2977"/>
          <w:tab w:val="right" w:pos="8335"/>
          <w:tab w:val="right" w:pos="8505"/>
        </w:tabs>
        <w:ind w:left="-1134" w:right="187"/>
        <w:rPr>
          <w:rFonts w:ascii="Arial" w:hAnsi="Arial" w:cs="Arial"/>
          <w:b/>
          <w:bCs/>
        </w:rPr>
      </w:pPr>
    </w:p>
    <w:p w14:paraId="19FED3D1" w14:textId="6010A91A" w:rsidR="006B27DC" w:rsidRDefault="006B27DC" w:rsidP="006B27DC">
      <w:pPr>
        <w:tabs>
          <w:tab w:val="left" w:pos="720"/>
          <w:tab w:val="left" w:pos="1440"/>
          <w:tab w:val="left" w:pos="2410"/>
          <w:tab w:val="left" w:pos="2977"/>
          <w:tab w:val="right" w:pos="8335"/>
          <w:tab w:val="right" w:pos="8505"/>
        </w:tabs>
        <w:ind w:left="-1134" w:right="187"/>
        <w:rPr>
          <w:rFonts w:ascii="Arial" w:hAnsi="Arial" w:cs="Arial"/>
          <w:b/>
          <w:bCs/>
        </w:rPr>
      </w:pPr>
    </w:p>
    <w:p w14:paraId="7A3442C7" w14:textId="77777777" w:rsidR="006B27DC" w:rsidRPr="00046B3A" w:rsidRDefault="006B27DC" w:rsidP="00743CD9">
      <w:pPr>
        <w:tabs>
          <w:tab w:val="left" w:pos="720"/>
          <w:tab w:val="left" w:pos="1440"/>
          <w:tab w:val="left" w:pos="2410"/>
          <w:tab w:val="left" w:pos="2977"/>
          <w:tab w:val="right" w:pos="8335"/>
          <w:tab w:val="right" w:pos="8505"/>
        </w:tabs>
        <w:ind w:left="-1134" w:right="187"/>
        <w:rPr>
          <w:rFonts w:ascii="Arial" w:hAnsi="Arial" w:cs="Arial"/>
          <w:b/>
          <w:bCs/>
        </w:rPr>
      </w:pPr>
    </w:p>
    <w:p w14:paraId="02741DBD" w14:textId="77777777" w:rsidR="00E413BC" w:rsidRPr="00046B3A" w:rsidRDefault="00E413BC" w:rsidP="00743CD9">
      <w:pPr>
        <w:tabs>
          <w:tab w:val="left" w:pos="720"/>
          <w:tab w:val="left" w:pos="1440"/>
          <w:tab w:val="left" w:pos="2410"/>
          <w:tab w:val="left" w:pos="2977"/>
          <w:tab w:val="right" w:pos="8335"/>
          <w:tab w:val="right" w:pos="8505"/>
        </w:tabs>
        <w:ind w:left="-1134" w:right="187"/>
        <w:rPr>
          <w:rFonts w:ascii="Arial" w:hAnsi="Arial" w:cs="Arial"/>
          <w:b/>
          <w:bCs/>
        </w:rPr>
      </w:pPr>
    </w:p>
    <w:p w14:paraId="49C7647A" w14:textId="27412D7A" w:rsidR="00180419" w:rsidRPr="00046B3A" w:rsidRDefault="00180419" w:rsidP="00743CD9">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B" w14:textId="77777777" w:rsidR="00765E9D" w:rsidRPr="00046B3A" w:rsidRDefault="00765E9D" w:rsidP="00743CD9">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D" w14:textId="27105ECC" w:rsidR="00180419" w:rsidRPr="00046B3A" w:rsidRDefault="0042672C" w:rsidP="00743CD9">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743CD9">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3F136FF5" w:rsidR="00180419" w:rsidRPr="00046B3A" w:rsidRDefault="00D269B4" w:rsidP="00743CD9">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1</w:t>
      </w:r>
      <w:r w:rsidR="00195E06">
        <w:rPr>
          <w:rFonts w:ascii="Arial" w:hAnsi="Arial" w:cs="Arial"/>
          <w:color w:val="17365D"/>
          <w:sz w:val="28"/>
          <w:szCs w:val="22"/>
        </w:rPr>
        <w:t>2</w:t>
      </w:r>
      <w:r w:rsidR="006B27DC">
        <w:rPr>
          <w:rFonts w:ascii="Arial" w:hAnsi="Arial" w:cs="Arial"/>
          <w:color w:val="17365D"/>
          <w:sz w:val="28"/>
          <w:szCs w:val="22"/>
        </w:rPr>
        <w:t xml:space="preserve"> May 2022</w:t>
      </w:r>
    </w:p>
    <w:p w14:paraId="415EDCED" w14:textId="4FB06B4A" w:rsidR="008E4E99" w:rsidRPr="00046B3A" w:rsidRDefault="00180419" w:rsidP="00743CD9">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743CD9">
      <w:pPr>
        <w:ind w:left="-1134" w:right="187"/>
        <w:jc w:val="both"/>
        <w:rPr>
          <w:rFonts w:ascii="Arial" w:hAnsi="Arial" w:cs="Arial"/>
          <w:b/>
          <w:color w:val="17365D" w:themeColor="text2" w:themeShade="BF"/>
        </w:rPr>
      </w:pPr>
    </w:p>
    <w:p w14:paraId="0788EA73" w14:textId="5E136797" w:rsidR="00AA39E3" w:rsidRPr="00046B3A" w:rsidRDefault="0042672C" w:rsidP="00743CD9">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2"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7FF0BD7D" w:rsidR="002B6245" w:rsidRDefault="002B6245" w:rsidP="00743CD9">
      <w:pPr>
        <w:ind w:left="-1134" w:right="187"/>
        <w:jc w:val="both"/>
        <w:rPr>
          <w:rFonts w:ascii="Arial" w:hAnsi="Arial" w:cs="Arial"/>
          <w:bCs/>
          <w:color w:val="17365D" w:themeColor="text2" w:themeShade="BF"/>
        </w:rPr>
      </w:pPr>
    </w:p>
    <w:p w14:paraId="51A264D6" w14:textId="77777777" w:rsidR="004D66BF" w:rsidRPr="00046B3A" w:rsidRDefault="004D66BF" w:rsidP="00743CD9">
      <w:pPr>
        <w:ind w:left="-1134" w:right="187"/>
        <w:jc w:val="both"/>
        <w:rPr>
          <w:rFonts w:ascii="Arial" w:hAnsi="Arial" w:cs="Arial"/>
          <w:bCs/>
          <w:color w:val="17365D" w:themeColor="text2" w:themeShade="BF"/>
        </w:rPr>
      </w:pPr>
    </w:p>
    <w:p w14:paraId="68967400" w14:textId="1DC9E515" w:rsidR="002B6245" w:rsidRPr="00046B3A" w:rsidRDefault="002B6245" w:rsidP="00743CD9">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743CD9">
      <w:pPr>
        <w:ind w:left="-1134" w:right="187"/>
        <w:jc w:val="both"/>
        <w:rPr>
          <w:rFonts w:ascii="Arial" w:hAnsi="Arial" w:cs="Arial"/>
          <w:bCs/>
          <w:color w:val="17365D" w:themeColor="text2" w:themeShade="BF"/>
        </w:rPr>
      </w:pPr>
    </w:p>
    <w:p w14:paraId="2F0561EF" w14:textId="3C55F632" w:rsidR="00FE5F6F" w:rsidRDefault="0042672C" w:rsidP="00743CD9">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743CD9">
      <w:pPr>
        <w:ind w:left="-1134" w:right="187"/>
        <w:jc w:val="both"/>
        <w:rPr>
          <w:rFonts w:ascii="Arial" w:hAnsi="Arial" w:cs="Arial"/>
          <w:bCs/>
        </w:rPr>
      </w:pPr>
    </w:p>
    <w:p w14:paraId="62702386" w14:textId="45ABC77F" w:rsidR="008A07B0" w:rsidRPr="00046B3A" w:rsidRDefault="008A07B0" w:rsidP="00743CD9">
      <w:pPr>
        <w:ind w:left="-1134" w:right="187"/>
        <w:jc w:val="both"/>
        <w:rPr>
          <w:rFonts w:ascii="Arial" w:hAnsi="Arial" w:cs="Arial"/>
          <w:bCs/>
        </w:rPr>
      </w:pPr>
    </w:p>
    <w:p w14:paraId="65A9EADB" w14:textId="41BD9459" w:rsidR="002B6245" w:rsidRPr="00046B3A" w:rsidRDefault="004E52B1" w:rsidP="00743CD9">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743CD9">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743CD9">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3"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743CD9">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743CD9">
      <w:pPr>
        <w:ind w:left="-1134" w:right="187"/>
        <w:jc w:val="both"/>
        <w:rPr>
          <w:rFonts w:ascii="Arial" w:hAnsi="Arial" w:cs="Arial"/>
          <w:bCs/>
        </w:rPr>
      </w:pPr>
    </w:p>
    <w:p w14:paraId="259B2AB8" w14:textId="77777777" w:rsidR="00636FDA" w:rsidRPr="00046B3A" w:rsidRDefault="00636FDA" w:rsidP="00743CD9">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743CD9">
      <w:pPr>
        <w:pStyle w:val="BodyText"/>
        <w:ind w:left="-1134" w:right="187"/>
        <w:rPr>
          <w:rFonts w:ascii="Arial" w:hAnsi="Arial" w:cs="Arial"/>
          <w:sz w:val="22"/>
          <w:szCs w:val="24"/>
        </w:rPr>
      </w:pPr>
    </w:p>
    <w:p w14:paraId="61D436D7" w14:textId="512FC903" w:rsidR="00636FDA" w:rsidRPr="00046B3A" w:rsidRDefault="00636FDA" w:rsidP="00743CD9">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2548D38A" w14:textId="77777777" w:rsidR="00636FDA" w:rsidRPr="00046B3A" w:rsidRDefault="00636FDA" w:rsidP="00743CD9">
      <w:pPr>
        <w:pStyle w:val="BodyText2"/>
        <w:ind w:left="-1134" w:right="187"/>
        <w:rPr>
          <w:rFonts w:ascii="Arial" w:hAnsi="Arial" w:cs="Arial"/>
          <w:i w:val="0"/>
          <w:szCs w:val="28"/>
        </w:rPr>
      </w:pPr>
    </w:p>
    <w:p w14:paraId="75E80B27" w14:textId="77777777" w:rsidR="00636FDA" w:rsidRPr="00046B3A" w:rsidRDefault="00636FDA" w:rsidP="00743CD9">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743CD9">
      <w:pPr>
        <w:ind w:left="-1134" w:right="187"/>
        <w:jc w:val="both"/>
        <w:rPr>
          <w:rFonts w:ascii="Arial" w:hAnsi="Arial" w:cs="Arial"/>
          <w:b/>
          <w:color w:val="17365D" w:themeColor="text2" w:themeShade="BF"/>
          <w:sz w:val="28"/>
          <w:szCs w:val="22"/>
        </w:rPr>
      </w:pPr>
    </w:p>
    <w:p w14:paraId="49C76481" w14:textId="4D795C6F" w:rsidR="00180419" w:rsidRPr="00046B3A" w:rsidRDefault="00AA39E3" w:rsidP="00743CD9">
      <w:pPr>
        <w:tabs>
          <w:tab w:val="left" w:pos="720"/>
          <w:tab w:val="left" w:pos="1440"/>
          <w:tab w:val="left" w:pos="2410"/>
          <w:tab w:val="left" w:pos="2977"/>
          <w:tab w:val="right" w:pos="8335"/>
          <w:tab w:val="right" w:pos="8505"/>
        </w:tabs>
        <w:ind w:left="-1134" w:right="187"/>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sdt>
      <w:sdtPr>
        <w:rPr>
          <w:rFonts w:ascii="Times New Roman" w:eastAsia="Times New Roman" w:hAnsi="Times New Roman" w:cs="Times New Roman"/>
          <w:color w:val="auto"/>
          <w:sz w:val="24"/>
          <w:szCs w:val="20"/>
          <w:lang w:val="en-AU"/>
        </w:rPr>
        <w:id w:val="-342632547"/>
        <w:docPartObj>
          <w:docPartGallery w:val="Table of Contents"/>
          <w:docPartUnique/>
        </w:docPartObj>
      </w:sdtPr>
      <w:sdtEndPr>
        <w:rPr>
          <w:b/>
          <w:bCs/>
          <w:noProof/>
        </w:rPr>
      </w:sdtEndPr>
      <w:sdtContent>
        <w:p w14:paraId="307E63E2" w14:textId="54D8B2C2" w:rsidR="00804C3A" w:rsidRPr="00C74AA5" w:rsidRDefault="00804C3A" w:rsidP="00C74AA5">
          <w:pPr>
            <w:pStyle w:val="TOCHeading"/>
            <w:spacing w:before="0"/>
            <w:rPr>
              <w:sz w:val="4"/>
              <w:szCs w:val="2"/>
            </w:rPr>
          </w:pPr>
        </w:p>
        <w:p w14:paraId="19DA0294" w14:textId="587AB7C2" w:rsidR="00804C3A" w:rsidRPr="00C74AA5" w:rsidRDefault="00804C3A" w:rsidP="00BD7649">
          <w:pPr>
            <w:pStyle w:val="TOC2"/>
            <w:tabs>
              <w:tab w:val="clear" w:pos="8222"/>
              <w:tab w:val="right" w:leader="dot" w:pos="9356"/>
            </w:tabs>
            <w:ind w:left="-284" w:right="187" w:hanging="850"/>
            <w:rPr>
              <w:rFonts w:ascii="Arial" w:eastAsiaTheme="minorEastAsia" w:hAnsi="Arial" w:cs="Arial"/>
              <w:szCs w:val="24"/>
              <w:lang w:eastAsia="en-AU"/>
            </w:rPr>
          </w:pPr>
          <w:r>
            <w:fldChar w:fldCharType="begin"/>
          </w:r>
          <w:r>
            <w:instrText xml:space="preserve"> TOC \o "1-3" \h \z \u </w:instrText>
          </w:r>
          <w:r>
            <w:fldChar w:fldCharType="separate"/>
          </w:r>
          <w:hyperlink w:anchor="_Toc102663110" w:history="1">
            <w:r w:rsidRPr="00C74AA5">
              <w:rPr>
                <w:rStyle w:val="Hyperlink"/>
                <w:rFonts w:ascii="Arial" w:hAnsi="Arial" w:cs="Arial"/>
                <w:szCs w:val="24"/>
              </w:rPr>
              <w:t>1.</w:t>
            </w:r>
            <w:r w:rsidRPr="00C74AA5">
              <w:rPr>
                <w:rFonts w:ascii="Arial" w:eastAsiaTheme="minorEastAsia" w:hAnsi="Arial" w:cs="Arial"/>
                <w:szCs w:val="24"/>
                <w:lang w:eastAsia="en-AU"/>
              </w:rPr>
              <w:tab/>
            </w:r>
            <w:r w:rsidRPr="00C74AA5">
              <w:rPr>
                <w:rStyle w:val="Hyperlink"/>
                <w:rFonts w:ascii="Arial" w:hAnsi="Arial" w:cs="Arial"/>
                <w:szCs w:val="24"/>
              </w:rPr>
              <w:t>Declaration of Opening</w:t>
            </w:r>
            <w:r w:rsidRPr="00C74AA5">
              <w:rPr>
                <w:rFonts w:ascii="Arial" w:hAnsi="Arial" w:cs="Arial"/>
                <w:webHidden/>
                <w:szCs w:val="24"/>
              </w:rPr>
              <w:tab/>
            </w:r>
            <w:r w:rsidRPr="00C74AA5">
              <w:rPr>
                <w:rFonts w:ascii="Arial" w:hAnsi="Arial" w:cs="Arial"/>
                <w:webHidden/>
                <w:szCs w:val="24"/>
              </w:rPr>
              <w:fldChar w:fldCharType="begin"/>
            </w:r>
            <w:r w:rsidRPr="00C74AA5">
              <w:rPr>
                <w:rFonts w:ascii="Arial" w:hAnsi="Arial" w:cs="Arial"/>
                <w:webHidden/>
                <w:szCs w:val="24"/>
              </w:rPr>
              <w:instrText xml:space="preserve"> PAGEREF _Toc102663110 \h </w:instrText>
            </w:r>
            <w:r w:rsidRPr="00C74AA5">
              <w:rPr>
                <w:rFonts w:ascii="Arial" w:hAnsi="Arial" w:cs="Arial"/>
                <w:webHidden/>
                <w:szCs w:val="24"/>
              </w:rPr>
            </w:r>
            <w:r w:rsidRPr="00C74AA5">
              <w:rPr>
                <w:rFonts w:ascii="Arial" w:hAnsi="Arial" w:cs="Arial"/>
                <w:webHidden/>
                <w:szCs w:val="24"/>
              </w:rPr>
              <w:fldChar w:fldCharType="separate"/>
            </w:r>
            <w:r w:rsidR="00015B69">
              <w:rPr>
                <w:rFonts w:ascii="Arial" w:hAnsi="Arial" w:cs="Arial"/>
                <w:webHidden/>
                <w:szCs w:val="24"/>
              </w:rPr>
              <w:t>4</w:t>
            </w:r>
            <w:r w:rsidRPr="00C74AA5">
              <w:rPr>
                <w:rFonts w:ascii="Arial" w:hAnsi="Arial" w:cs="Arial"/>
                <w:webHidden/>
                <w:szCs w:val="24"/>
              </w:rPr>
              <w:fldChar w:fldCharType="end"/>
            </w:r>
          </w:hyperlink>
        </w:p>
        <w:p w14:paraId="5BA1A8A7" w14:textId="4C4C260C"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11" w:history="1">
            <w:r w:rsidR="00804C3A" w:rsidRPr="00C74AA5">
              <w:rPr>
                <w:rStyle w:val="Hyperlink"/>
                <w:rFonts w:ascii="Arial" w:hAnsi="Arial" w:cs="Arial"/>
                <w:szCs w:val="24"/>
              </w:rPr>
              <w:t>2.</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Present and Apologies and Leave of Absence (Previously Approved)</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_Toc102663111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4</w:t>
            </w:r>
            <w:r w:rsidR="00804C3A" w:rsidRPr="00C74AA5">
              <w:rPr>
                <w:rFonts w:ascii="Arial" w:hAnsi="Arial" w:cs="Arial"/>
                <w:webHidden/>
                <w:szCs w:val="24"/>
              </w:rPr>
              <w:fldChar w:fldCharType="end"/>
            </w:r>
          </w:hyperlink>
        </w:p>
        <w:p w14:paraId="63CFF40B" w14:textId="157B1EDC"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12" w:history="1">
            <w:r w:rsidR="00804C3A" w:rsidRPr="00C74AA5">
              <w:rPr>
                <w:rStyle w:val="Hyperlink"/>
                <w:rFonts w:ascii="Arial" w:hAnsi="Arial" w:cs="Arial"/>
                <w:szCs w:val="24"/>
              </w:rPr>
              <w:t>3.</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Public Question Time</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_Toc102663112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4</w:t>
            </w:r>
            <w:r w:rsidR="00804C3A" w:rsidRPr="00C74AA5">
              <w:rPr>
                <w:rFonts w:ascii="Arial" w:hAnsi="Arial" w:cs="Arial"/>
                <w:webHidden/>
                <w:szCs w:val="24"/>
              </w:rPr>
              <w:fldChar w:fldCharType="end"/>
            </w:r>
          </w:hyperlink>
        </w:p>
        <w:p w14:paraId="3BD240FC" w14:textId="6611114B"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13" w:history="1">
            <w:r w:rsidR="00804C3A" w:rsidRPr="00C74AA5">
              <w:rPr>
                <w:rStyle w:val="Hyperlink"/>
                <w:rFonts w:ascii="Arial" w:hAnsi="Arial" w:cs="Arial"/>
                <w:szCs w:val="24"/>
              </w:rPr>
              <w:t>4.</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Deputations</w:t>
            </w:r>
            <w:r w:rsidR="00804C3A" w:rsidRPr="00C74AA5">
              <w:rPr>
                <w:rFonts w:ascii="Arial" w:hAnsi="Arial" w:cs="Arial"/>
                <w:webHidden/>
                <w:szCs w:val="24"/>
              </w:rPr>
              <w:tab/>
            </w:r>
            <w:r w:rsid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_Toc102663113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4</w:t>
            </w:r>
            <w:r w:rsidR="00804C3A" w:rsidRPr="00C74AA5">
              <w:rPr>
                <w:rFonts w:ascii="Arial" w:hAnsi="Arial" w:cs="Arial"/>
                <w:webHidden/>
                <w:szCs w:val="24"/>
              </w:rPr>
              <w:fldChar w:fldCharType="end"/>
            </w:r>
          </w:hyperlink>
        </w:p>
        <w:p w14:paraId="0C13C81C" w14:textId="77919396"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14" w:history="1">
            <w:r w:rsidR="00804C3A" w:rsidRPr="00C74AA5">
              <w:rPr>
                <w:rStyle w:val="Hyperlink"/>
                <w:rFonts w:ascii="Arial" w:hAnsi="Arial" w:cs="Arial"/>
                <w:szCs w:val="24"/>
              </w:rPr>
              <w:t>5.</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Requests for Leave of Absence</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_Toc102663114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5</w:t>
            </w:r>
            <w:r w:rsidR="00804C3A" w:rsidRPr="00C74AA5">
              <w:rPr>
                <w:rFonts w:ascii="Arial" w:hAnsi="Arial" w:cs="Arial"/>
                <w:webHidden/>
                <w:szCs w:val="24"/>
              </w:rPr>
              <w:fldChar w:fldCharType="end"/>
            </w:r>
          </w:hyperlink>
        </w:p>
        <w:p w14:paraId="6DF0955D" w14:textId="3FAD216F"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15" w:history="1">
            <w:r w:rsidR="00804C3A" w:rsidRPr="00C74AA5">
              <w:rPr>
                <w:rStyle w:val="Hyperlink"/>
                <w:rFonts w:ascii="Arial" w:hAnsi="Arial" w:cs="Arial"/>
                <w:szCs w:val="24"/>
              </w:rPr>
              <w:t>6.</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Petitions</w:t>
            </w:r>
            <w:r w:rsidR="00804C3A" w:rsidRPr="00C74AA5">
              <w:rPr>
                <w:rFonts w:ascii="Arial" w:hAnsi="Arial" w:cs="Arial"/>
                <w:webHidden/>
                <w:szCs w:val="24"/>
              </w:rPr>
              <w:tab/>
            </w:r>
            <w:r w:rsid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_Toc102663115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5</w:t>
            </w:r>
            <w:r w:rsidR="00804C3A" w:rsidRPr="00C74AA5">
              <w:rPr>
                <w:rFonts w:ascii="Arial" w:hAnsi="Arial" w:cs="Arial"/>
                <w:webHidden/>
                <w:szCs w:val="24"/>
              </w:rPr>
              <w:fldChar w:fldCharType="end"/>
            </w:r>
          </w:hyperlink>
        </w:p>
        <w:p w14:paraId="419EFDA8" w14:textId="4310025B"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16" w:history="1">
            <w:r w:rsidR="00804C3A" w:rsidRPr="00C74AA5">
              <w:rPr>
                <w:rStyle w:val="Hyperlink"/>
                <w:rFonts w:ascii="Arial" w:hAnsi="Arial" w:cs="Arial"/>
                <w:szCs w:val="24"/>
              </w:rPr>
              <w:t>7.</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Disclosures of Financial Interest</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_Toc102663116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5</w:t>
            </w:r>
            <w:r w:rsidR="00804C3A" w:rsidRPr="00C74AA5">
              <w:rPr>
                <w:rFonts w:ascii="Arial" w:hAnsi="Arial" w:cs="Arial"/>
                <w:webHidden/>
                <w:szCs w:val="24"/>
              </w:rPr>
              <w:fldChar w:fldCharType="end"/>
            </w:r>
          </w:hyperlink>
        </w:p>
        <w:p w14:paraId="0B75ED07" w14:textId="57257F8A"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17" w:history="1">
            <w:r w:rsidR="00804C3A" w:rsidRPr="00C74AA5">
              <w:rPr>
                <w:rStyle w:val="Hyperlink"/>
                <w:rFonts w:ascii="Arial" w:hAnsi="Arial" w:cs="Arial"/>
                <w:szCs w:val="24"/>
              </w:rPr>
              <w:t>8.</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Disclosures of Interests Affecting Impartiality</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_Toc102663117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6</w:t>
            </w:r>
            <w:r w:rsidR="00804C3A" w:rsidRPr="00C74AA5">
              <w:rPr>
                <w:rFonts w:ascii="Arial" w:hAnsi="Arial" w:cs="Arial"/>
                <w:webHidden/>
                <w:szCs w:val="24"/>
              </w:rPr>
              <w:fldChar w:fldCharType="end"/>
            </w:r>
          </w:hyperlink>
        </w:p>
        <w:p w14:paraId="4612D499" w14:textId="4DAC17F9"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18" w:history="1">
            <w:r w:rsidR="00804C3A" w:rsidRPr="00C74AA5">
              <w:rPr>
                <w:rStyle w:val="Hyperlink"/>
                <w:rFonts w:ascii="Arial" w:hAnsi="Arial" w:cs="Arial"/>
                <w:szCs w:val="24"/>
              </w:rPr>
              <w:t>9.</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Declarations by Members That They Have Not Given Due Consideration to Papers</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_Toc102663118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6</w:t>
            </w:r>
            <w:r w:rsidR="00804C3A" w:rsidRPr="00C74AA5">
              <w:rPr>
                <w:rFonts w:ascii="Arial" w:hAnsi="Arial" w:cs="Arial"/>
                <w:webHidden/>
                <w:szCs w:val="24"/>
              </w:rPr>
              <w:fldChar w:fldCharType="end"/>
            </w:r>
          </w:hyperlink>
        </w:p>
        <w:p w14:paraId="5B72CE1E" w14:textId="20058D87"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19" w:history="1">
            <w:r w:rsidR="00804C3A" w:rsidRPr="00C74AA5">
              <w:rPr>
                <w:rStyle w:val="Hyperlink"/>
                <w:rFonts w:ascii="Arial" w:hAnsi="Arial" w:cs="Arial"/>
                <w:szCs w:val="24"/>
              </w:rPr>
              <w:t>10.</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Confirmation of Minutes</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_Toc102663119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6</w:t>
            </w:r>
            <w:r w:rsidR="00804C3A" w:rsidRPr="00C74AA5">
              <w:rPr>
                <w:rFonts w:ascii="Arial" w:hAnsi="Arial" w:cs="Arial"/>
                <w:webHidden/>
                <w:szCs w:val="24"/>
              </w:rPr>
              <w:fldChar w:fldCharType="end"/>
            </w:r>
          </w:hyperlink>
        </w:p>
        <w:p w14:paraId="5E5A3B40" w14:textId="49E5AABB"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20" w:history="1">
            <w:r w:rsidR="00804C3A" w:rsidRPr="00C74AA5">
              <w:rPr>
                <w:rStyle w:val="Hyperlink"/>
                <w:rFonts w:ascii="Arial" w:hAnsi="Arial" w:cs="Arial"/>
                <w:szCs w:val="24"/>
              </w:rPr>
              <w:t>11.</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Announcements of the Presiding Member without discussion.</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_Toc102663120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6</w:t>
            </w:r>
            <w:r w:rsidR="00804C3A" w:rsidRPr="00C74AA5">
              <w:rPr>
                <w:rFonts w:ascii="Arial" w:hAnsi="Arial" w:cs="Arial"/>
                <w:webHidden/>
                <w:szCs w:val="24"/>
              </w:rPr>
              <w:fldChar w:fldCharType="end"/>
            </w:r>
          </w:hyperlink>
        </w:p>
        <w:p w14:paraId="469FE4BC" w14:textId="72A4899A"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21" w:history="1">
            <w:r w:rsidR="00804C3A" w:rsidRPr="00C74AA5">
              <w:rPr>
                <w:rStyle w:val="Hyperlink"/>
                <w:rFonts w:ascii="Arial" w:hAnsi="Arial" w:cs="Arial"/>
                <w:szCs w:val="24"/>
              </w:rPr>
              <w:t>12.</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Members Announcements without discussion.</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_Toc102663121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6</w:t>
            </w:r>
            <w:r w:rsidR="00804C3A" w:rsidRPr="00C74AA5">
              <w:rPr>
                <w:rFonts w:ascii="Arial" w:hAnsi="Arial" w:cs="Arial"/>
                <w:webHidden/>
                <w:szCs w:val="24"/>
              </w:rPr>
              <w:fldChar w:fldCharType="end"/>
            </w:r>
          </w:hyperlink>
        </w:p>
        <w:p w14:paraId="7F16DC01" w14:textId="024FBD07"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22" w:history="1">
            <w:r w:rsidR="00804C3A" w:rsidRPr="00C74AA5">
              <w:rPr>
                <w:rStyle w:val="Hyperlink"/>
                <w:rFonts w:ascii="Arial" w:hAnsi="Arial" w:cs="Arial"/>
                <w:szCs w:val="24"/>
              </w:rPr>
              <w:t>13.</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Matters for Which the Meeting May Be Closed</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_Toc102663122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6</w:t>
            </w:r>
            <w:r w:rsidR="00804C3A" w:rsidRPr="00C74AA5">
              <w:rPr>
                <w:rFonts w:ascii="Arial" w:hAnsi="Arial" w:cs="Arial"/>
                <w:webHidden/>
                <w:szCs w:val="24"/>
              </w:rPr>
              <w:fldChar w:fldCharType="end"/>
            </w:r>
          </w:hyperlink>
        </w:p>
        <w:p w14:paraId="2B031F28" w14:textId="289A3A0F"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23" w:history="1">
            <w:r w:rsidR="00804C3A" w:rsidRPr="00C74AA5">
              <w:rPr>
                <w:rStyle w:val="Hyperlink"/>
                <w:rFonts w:ascii="Arial" w:hAnsi="Arial" w:cs="Arial"/>
                <w:szCs w:val="24"/>
              </w:rPr>
              <w:t>14.</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En Bloc Items</w:t>
            </w:r>
            <w:r w:rsidR="00804C3A" w:rsidRPr="00C74AA5">
              <w:rPr>
                <w:rFonts w:ascii="Arial" w:hAnsi="Arial" w:cs="Arial"/>
                <w:webHidden/>
                <w:szCs w:val="24"/>
              </w:rPr>
              <w:tab/>
            </w:r>
            <w:r w:rsid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_Toc102663123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6</w:t>
            </w:r>
            <w:r w:rsidR="00804C3A" w:rsidRPr="00C74AA5">
              <w:rPr>
                <w:rFonts w:ascii="Arial" w:hAnsi="Arial" w:cs="Arial"/>
                <w:webHidden/>
                <w:szCs w:val="24"/>
              </w:rPr>
              <w:fldChar w:fldCharType="end"/>
            </w:r>
          </w:hyperlink>
        </w:p>
        <w:p w14:paraId="31CF00B2" w14:textId="2C31813C"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24" w:history="1">
            <w:r w:rsidR="00804C3A" w:rsidRPr="00C74AA5">
              <w:rPr>
                <w:rStyle w:val="Hyperlink"/>
                <w:rFonts w:ascii="Arial" w:hAnsi="Arial" w:cs="Arial"/>
                <w:szCs w:val="24"/>
              </w:rPr>
              <w:t>15.</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Minutes of Council Committees and Administrative Liaison Working Groups</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_Toc102663124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7</w:t>
            </w:r>
            <w:r w:rsidR="00804C3A" w:rsidRPr="00C74AA5">
              <w:rPr>
                <w:rFonts w:ascii="Arial" w:hAnsi="Arial" w:cs="Arial"/>
                <w:webHidden/>
                <w:szCs w:val="24"/>
              </w:rPr>
              <w:fldChar w:fldCharType="end"/>
            </w:r>
          </w:hyperlink>
        </w:p>
        <w:p w14:paraId="6D5A8B39" w14:textId="2D84299D"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25" w:history="1">
            <w:r w:rsidR="00804C3A" w:rsidRPr="00C74AA5">
              <w:rPr>
                <w:rStyle w:val="Hyperlink"/>
                <w:rFonts w:ascii="Arial" w:hAnsi="Arial" w:cs="Arial"/>
                <w:szCs w:val="24"/>
              </w:rPr>
              <w:t>15.1</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Minutes of the following Committee Meetings (in date order) are to be received:</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_Toc102663125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7</w:t>
            </w:r>
            <w:r w:rsidR="00804C3A" w:rsidRPr="00C74AA5">
              <w:rPr>
                <w:rFonts w:ascii="Arial" w:hAnsi="Arial" w:cs="Arial"/>
                <w:webHidden/>
                <w:szCs w:val="24"/>
              </w:rPr>
              <w:fldChar w:fldCharType="end"/>
            </w:r>
          </w:hyperlink>
        </w:p>
        <w:p w14:paraId="459BEC63" w14:textId="413BE73E"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26" w:history="1">
            <w:r w:rsidR="00804C3A" w:rsidRPr="00C74AA5">
              <w:rPr>
                <w:rStyle w:val="Hyperlink"/>
                <w:rFonts w:ascii="Arial" w:hAnsi="Arial" w:cs="Arial"/>
                <w:szCs w:val="24"/>
              </w:rPr>
              <w:t>16.</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Divisional Reports - Planning &amp; Development Report No’s PD25.05.22 to PD33.05.22</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_Toc102663126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7</w:t>
            </w:r>
            <w:r w:rsidR="00804C3A" w:rsidRPr="00C74AA5">
              <w:rPr>
                <w:rFonts w:ascii="Arial" w:hAnsi="Arial" w:cs="Arial"/>
                <w:webHidden/>
                <w:szCs w:val="24"/>
              </w:rPr>
              <w:fldChar w:fldCharType="end"/>
            </w:r>
          </w:hyperlink>
        </w:p>
        <w:p w14:paraId="09C87459" w14:textId="070B4936"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27" w:history="1">
            <w:r w:rsidR="00804C3A" w:rsidRPr="00C74AA5">
              <w:rPr>
                <w:rStyle w:val="Hyperlink"/>
                <w:rFonts w:ascii="Arial" w:hAnsi="Arial" w:cs="Arial"/>
                <w:szCs w:val="24"/>
              </w:rPr>
              <w:t>16.1</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PD25.05.22 Consideration of Development Application – 4 Grouped Dwellings at No. 7 Florence Rd, Nedlands</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_Toc102663127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7</w:t>
            </w:r>
            <w:r w:rsidR="00804C3A" w:rsidRPr="00C74AA5">
              <w:rPr>
                <w:rFonts w:ascii="Arial" w:hAnsi="Arial" w:cs="Arial"/>
                <w:webHidden/>
                <w:szCs w:val="24"/>
              </w:rPr>
              <w:fldChar w:fldCharType="end"/>
            </w:r>
          </w:hyperlink>
        </w:p>
        <w:p w14:paraId="6A2440C3" w14:textId="5973720E"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28" w:history="1">
            <w:r w:rsidR="00804C3A" w:rsidRPr="00C74AA5">
              <w:rPr>
                <w:rStyle w:val="Hyperlink"/>
                <w:rFonts w:ascii="Arial" w:hAnsi="Arial" w:cs="Arial"/>
                <w:szCs w:val="24"/>
              </w:rPr>
              <w:t>16.2</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PD26.05.22 Consideration of Development Application – Nine Multiple Dwellings at 8 Taylor Road, Nedlands</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_Toc102663128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7</w:t>
            </w:r>
            <w:r w:rsidR="00804C3A" w:rsidRPr="00C74AA5">
              <w:rPr>
                <w:rFonts w:ascii="Arial" w:hAnsi="Arial" w:cs="Arial"/>
                <w:webHidden/>
                <w:szCs w:val="24"/>
              </w:rPr>
              <w:fldChar w:fldCharType="end"/>
            </w:r>
          </w:hyperlink>
        </w:p>
        <w:p w14:paraId="0BD56F28" w14:textId="301036F7"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29" w:history="1">
            <w:r w:rsidR="00804C3A" w:rsidRPr="00C74AA5">
              <w:rPr>
                <w:rStyle w:val="Hyperlink"/>
                <w:rFonts w:ascii="Arial" w:hAnsi="Arial" w:cs="Arial"/>
                <w:szCs w:val="24"/>
              </w:rPr>
              <w:t>16.3</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PD27.05.22 Consideration of Development Application for a Single House at 61A Aberdare Road, Nedlands</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_Toc102663129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8</w:t>
            </w:r>
            <w:r w:rsidR="00804C3A" w:rsidRPr="00C74AA5">
              <w:rPr>
                <w:rFonts w:ascii="Arial" w:hAnsi="Arial" w:cs="Arial"/>
                <w:webHidden/>
                <w:szCs w:val="24"/>
              </w:rPr>
              <w:fldChar w:fldCharType="end"/>
            </w:r>
          </w:hyperlink>
        </w:p>
        <w:p w14:paraId="1615FDBE" w14:textId="5E61E758"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30" w:history="1">
            <w:r w:rsidR="00804C3A" w:rsidRPr="00C74AA5">
              <w:rPr>
                <w:rStyle w:val="Hyperlink"/>
                <w:rFonts w:ascii="Arial" w:hAnsi="Arial" w:cs="Arial"/>
                <w:szCs w:val="24"/>
              </w:rPr>
              <w:t>16.4</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PD28.05.22 Consideration of Development Application for Temporary Change of Use (Display House) and Signage at 20 Curlew Road, Dalkeith</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_Toc102663130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8</w:t>
            </w:r>
            <w:r w:rsidR="00804C3A" w:rsidRPr="00C74AA5">
              <w:rPr>
                <w:rFonts w:ascii="Arial" w:hAnsi="Arial" w:cs="Arial"/>
                <w:webHidden/>
                <w:szCs w:val="24"/>
              </w:rPr>
              <w:fldChar w:fldCharType="end"/>
            </w:r>
          </w:hyperlink>
        </w:p>
        <w:p w14:paraId="64B41BF1" w14:textId="0DD06A52"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31" w:history="1">
            <w:r w:rsidR="00804C3A" w:rsidRPr="00C74AA5">
              <w:rPr>
                <w:rStyle w:val="Hyperlink"/>
                <w:rFonts w:ascii="Arial" w:hAnsi="Arial" w:cs="Arial"/>
                <w:szCs w:val="24"/>
              </w:rPr>
              <w:t>16.5</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PD29.05.22 Consideration of Development Application for Temporary Change of Use (Display House) and Signage at 60 Philip Road, Dalkeith</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_Toc102663131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8</w:t>
            </w:r>
            <w:r w:rsidR="00804C3A" w:rsidRPr="00C74AA5">
              <w:rPr>
                <w:rFonts w:ascii="Arial" w:hAnsi="Arial" w:cs="Arial"/>
                <w:webHidden/>
                <w:szCs w:val="24"/>
              </w:rPr>
              <w:fldChar w:fldCharType="end"/>
            </w:r>
          </w:hyperlink>
        </w:p>
        <w:p w14:paraId="6CA0D60C" w14:textId="77029556"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32" w:history="1">
            <w:r w:rsidR="00804C3A" w:rsidRPr="00C74AA5">
              <w:rPr>
                <w:rStyle w:val="Hyperlink"/>
                <w:rFonts w:ascii="Arial" w:hAnsi="Arial" w:cs="Arial"/>
                <w:szCs w:val="24"/>
              </w:rPr>
              <w:t>16.6</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PD30.05.22 Consideration of Development Application for Temporary Change of Use (Display House) and Signage at 60 Beatrice Road, Dalkeith</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_Toc102663132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8</w:t>
            </w:r>
            <w:r w:rsidR="00804C3A" w:rsidRPr="00C74AA5">
              <w:rPr>
                <w:rFonts w:ascii="Arial" w:hAnsi="Arial" w:cs="Arial"/>
                <w:webHidden/>
                <w:szCs w:val="24"/>
              </w:rPr>
              <w:fldChar w:fldCharType="end"/>
            </w:r>
          </w:hyperlink>
        </w:p>
        <w:p w14:paraId="714080F8" w14:textId="4D56B125"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33" w:history="1">
            <w:r w:rsidR="00804C3A" w:rsidRPr="00C74AA5">
              <w:rPr>
                <w:rStyle w:val="Hyperlink"/>
                <w:rFonts w:ascii="Arial" w:hAnsi="Arial" w:cs="Arial"/>
                <w:szCs w:val="24"/>
              </w:rPr>
              <w:t>16.7</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PD31.05.22 Consideration of Adoption of Local Planning Policy for Advertising – Draft Broadway Precinct Design Response</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_Toc102663133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8</w:t>
            </w:r>
            <w:r w:rsidR="00804C3A" w:rsidRPr="00C74AA5">
              <w:rPr>
                <w:rFonts w:ascii="Arial" w:hAnsi="Arial" w:cs="Arial"/>
                <w:webHidden/>
                <w:szCs w:val="24"/>
              </w:rPr>
              <w:fldChar w:fldCharType="end"/>
            </w:r>
          </w:hyperlink>
        </w:p>
        <w:p w14:paraId="52A0989D" w14:textId="76FD893E"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34" w:history="1">
            <w:r w:rsidR="00804C3A" w:rsidRPr="00C74AA5">
              <w:rPr>
                <w:rStyle w:val="Hyperlink"/>
                <w:rFonts w:ascii="Arial" w:hAnsi="Arial" w:cs="Arial"/>
                <w:szCs w:val="24"/>
              </w:rPr>
              <w:t>16.8</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PD32.05.22 Consideration of Repeal of By-law Relating to New Street Alignment (Aberdare Roads By-law)</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_Toc102663134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9</w:t>
            </w:r>
            <w:r w:rsidR="00804C3A" w:rsidRPr="00C74AA5">
              <w:rPr>
                <w:rFonts w:ascii="Arial" w:hAnsi="Arial" w:cs="Arial"/>
                <w:webHidden/>
                <w:szCs w:val="24"/>
              </w:rPr>
              <w:fldChar w:fldCharType="end"/>
            </w:r>
          </w:hyperlink>
        </w:p>
        <w:p w14:paraId="760B95E0" w14:textId="14E033F8"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35" w:history="1">
            <w:r w:rsidR="00804C3A" w:rsidRPr="00C74AA5">
              <w:rPr>
                <w:rStyle w:val="Hyperlink"/>
                <w:rFonts w:ascii="Arial" w:hAnsi="Arial" w:cs="Arial"/>
                <w:szCs w:val="24"/>
              </w:rPr>
              <w:t>16.9</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PD33.05.22 Foreshore Reserve 28307 Concept Plan</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_Toc102663135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9</w:t>
            </w:r>
            <w:r w:rsidR="00804C3A" w:rsidRPr="00C74AA5">
              <w:rPr>
                <w:rFonts w:ascii="Arial" w:hAnsi="Arial" w:cs="Arial"/>
                <w:webHidden/>
                <w:szCs w:val="24"/>
              </w:rPr>
              <w:fldChar w:fldCharType="end"/>
            </w:r>
          </w:hyperlink>
        </w:p>
        <w:p w14:paraId="3581A039" w14:textId="5DD357A3"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36" w:history="1">
            <w:r w:rsidR="00804C3A" w:rsidRPr="00C74AA5">
              <w:rPr>
                <w:rStyle w:val="Hyperlink"/>
                <w:rFonts w:ascii="Arial" w:hAnsi="Arial" w:cs="Arial"/>
                <w:szCs w:val="24"/>
              </w:rPr>
              <w:t>17.</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Divisional Reports - Corporate &amp; Strategy Report No’s CPS18.05.22 to CPS22.05.22</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_Toc102663136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9</w:t>
            </w:r>
            <w:r w:rsidR="00804C3A" w:rsidRPr="00C74AA5">
              <w:rPr>
                <w:rFonts w:ascii="Arial" w:hAnsi="Arial" w:cs="Arial"/>
                <w:webHidden/>
                <w:szCs w:val="24"/>
              </w:rPr>
              <w:fldChar w:fldCharType="end"/>
            </w:r>
          </w:hyperlink>
        </w:p>
        <w:p w14:paraId="48EC6946" w14:textId="1AAD0C01"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37" w:history="1">
            <w:r w:rsidR="00804C3A" w:rsidRPr="00C74AA5">
              <w:rPr>
                <w:rStyle w:val="Hyperlink"/>
                <w:rFonts w:ascii="Arial" w:hAnsi="Arial" w:cs="Arial"/>
                <w:szCs w:val="24"/>
              </w:rPr>
              <w:t>17.1</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CPS18.05.22 New Lease to Nedlands Yacht Club – Portion of Reserve 17391</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_Toc102663137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9</w:t>
            </w:r>
            <w:r w:rsidR="00804C3A" w:rsidRPr="00C74AA5">
              <w:rPr>
                <w:rFonts w:ascii="Arial" w:hAnsi="Arial" w:cs="Arial"/>
                <w:webHidden/>
                <w:szCs w:val="24"/>
              </w:rPr>
              <w:fldChar w:fldCharType="end"/>
            </w:r>
          </w:hyperlink>
        </w:p>
        <w:p w14:paraId="308F6F9B" w14:textId="7ECE0A84"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38" w:history="1">
            <w:r w:rsidR="00804C3A" w:rsidRPr="00C74AA5">
              <w:rPr>
                <w:rStyle w:val="Hyperlink"/>
                <w:rFonts w:ascii="Arial" w:hAnsi="Arial" w:cs="Arial"/>
                <w:szCs w:val="24"/>
              </w:rPr>
              <w:t>17.2</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CPS19.05.22 Procurement of Goods and Services Council Policy Review</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_Toc102663138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10</w:t>
            </w:r>
            <w:r w:rsidR="00804C3A" w:rsidRPr="00C74AA5">
              <w:rPr>
                <w:rFonts w:ascii="Arial" w:hAnsi="Arial" w:cs="Arial"/>
                <w:webHidden/>
                <w:szCs w:val="24"/>
              </w:rPr>
              <w:fldChar w:fldCharType="end"/>
            </w:r>
          </w:hyperlink>
        </w:p>
        <w:p w14:paraId="09B96A99" w14:textId="7585E147"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39" w:history="1">
            <w:r w:rsidR="00804C3A" w:rsidRPr="00C74AA5">
              <w:rPr>
                <w:rStyle w:val="Hyperlink"/>
                <w:rFonts w:ascii="Arial" w:hAnsi="Arial" w:cs="Arial"/>
                <w:szCs w:val="24"/>
              </w:rPr>
              <w:t>17.3</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CPS20.05.22 List of Accounts Paid – April 2022</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_Toc102663139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10</w:t>
            </w:r>
            <w:r w:rsidR="00804C3A" w:rsidRPr="00C74AA5">
              <w:rPr>
                <w:rFonts w:ascii="Arial" w:hAnsi="Arial" w:cs="Arial"/>
                <w:webHidden/>
                <w:szCs w:val="24"/>
              </w:rPr>
              <w:fldChar w:fldCharType="end"/>
            </w:r>
          </w:hyperlink>
        </w:p>
        <w:p w14:paraId="293B2887" w14:textId="6F16A0E6"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40" w:history="1">
            <w:r w:rsidR="00804C3A" w:rsidRPr="00C74AA5">
              <w:rPr>
                <w:rStyle w:val="Hyperlink"/>
                <w:rFonts w:ascii="Arial" w:hAnsi="Arial" w:cs="Arial"/>
                <w:szCs w:val="24"/>
              </w:rPr>
              <w:t>17.4</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CPS21.05.22 Monthly Financial Report – April 2022</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_Toc102663140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10</w:t>
            </w:r>
            <w:r w:rsidR="00804C3A" w:rsidRPr="00C74AA5">
              <w:rPr>
                <w:rFonts w:ascii="Arial" w:hAnsi="Arial" w:cs="Arial"/>
                <w:webHidden/>
                <w:szCs w:val="24"/>
              </w:rPr>
              <w:fldChar w:fldCharType="end"/>
            </w:r>
          </w:hyperlink>
        </w:p>
        <w:p w14:paraId="5D8E9EAE" w14:textId="51F8F630"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41" w:history="1">
            <w:r w:rsidR="00804C3A" w:rsidRPr="00C74AA5">
              <w:rPr>
                <w:rStyle w:val="Hyperlink"/>
                <w:rFonts w:ascii="Arial" w:hAnsi="Arial" w:cs="Arial"/>
                <w:szCs w:val="24"/>
              </w:rPr>
              <w:t>17.5</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CPS22.05.22 Monthly Investment Report – April 2022</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_Toc102663141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10</w:t>
            </w:r>
            <w:r w:rsidR="00804C3A" w:rsidRPr="00C74AA5">
              <w:rPr>
                <w:rFonts w:ascii="Arial" w:hAnsi="Arial" w:cs="Arial"/>
                <w:webHidden/>
                <w:szCs w:val="24"/>
              </w:rPr>
              <w:fldChar w:fldCharType="end"/>
            </w:r>
          </w:hyperlink>
        </w:p>
        <w:p w14:paraId="436A58AB" w14:textId="21322248"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42" w:history="1">
            <w:r w:rsidR="00804C3A" w:rsidRPr="00C74AA5">
              <w:rPr>
                <w:rStyle w:val="Hyperlink"/>
                <w:rFonts w:ascii="Arial" w:hAnsi="Arial" w:cs="Arial"/>
                <w:szCs w:val="24"/>
              </w:rPr>
              <w:t>18.</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Council Members Notice of Motions of Which Previous Notice Has Been Given</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_Toc102663142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10</w:t>
            </w:r>
            <w:r w:rsidR="00804C3A" w:rsidRPr="00C74AA5">
              <w:rPr>
                <w:rFonts w:ascii="Arial" w:hAnsi="Arial" w:cs="Arial"/>
                <w:webHidden/>
                <w:szCs w:val="24"/>
              </w:rPr>
              <w:fldChar w:fldCharType="end"/>
            </w:r>
          </w:hyperlink>
        </w:p>
        <w:p w14:paraId="61D881B1" w14:textId="65DF57E7"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43" w:history="1">
            <w:r w:rsidR="00804C3A" w:rsidRPr="00C74AA5">
              <w:rPr>
                <w:rStyle w:val="Hyperlink"/>
                <w:rFonts w:ascii="Arial" w:hAnsi="Arial" w:cs="Arial"/>
                <w:szCs w:val="24"/>
              </w:rPr>
              <w:t>19.</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Urgent Business Approved By the Presiding Member or By Decision</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_Toc102663143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10</w:t>
            </w:r>
            <w:r w:rsidR="00804C3A" w:rsidRPr="00C74AA5">
              <w:rPr>
                <w:rFonts w:ascii="Arial" w:hAnsi="Arial" w:cs="Arial"/>
                <w:webHidden/>
                <w:szCs w:val="24"/>
              </w:rPr>
              <w:fldChar w:fldCharType="end"/>
            </w:r>
          </w:hyperlink>
        </w:p>
        <w:p w14:paraId="49F460E1" w14:textId="52576F3D"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44" w:history="1">
            <w:r w:rsidR="00804C3A" w:rsidRPr="00C74AA5">
              <w:rPr>
                <w:rStyle w:val="Hyperlink"/>
                <w:rFonts w:ascii="Arial" w:hAnsi="Arial" w:cs="Arial"/>
                <w:szCs w:val="24"/>
              </w:rPr>
              <w:t>20.</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Confidential Items</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_Toc102663144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11</w:t>
            </w:r>
            <w:r w:rsidR="00804C3A" w:rsidRPr="00C74AA5">
              <w:rPr>
                <w:rFonts w:ascii="Arial" w:hAnsi="Arial" w:cs="Arial"/>
                <w:webHidden/>
                <w:szCs w:val="24"/>
              </w:rPr>
              <w:fldChar w:fldCharType="end"/>
            </w:r>
          </w:hyperlink>
        </w:p>
        <w:p w14:paraId="3F358210" w14:textId="3C2609DA"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45" w:history="1">
            <w:r w:rsidR="00804C3A" w:rsidRPr="00C74AA5">
              <w:rPr>
                <w:rStyle w:val="Hyperlink"/>
                <w:rFonts w:ascii="Arial" w:hAnsi="Arial" w:cs="Arial"/>
                <w:szCs w:val="24"/>
              </w:rPr>
              <w:t>20.1</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CSD03.05.22 CONFIDENITAL Nominations for City Honours</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_Toc102663145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11</w:t>
            </w:r>
            <w:r w:rsidR="00804C3A" w:rsidRPr="00C74AA5">
              <w:rPr>
                <w:rFonts w:ascii="Arial" w:hAnsi="Arial" w:cs="Arial"/>
                <w:webHidden/>
                <w:szCs w:val="24"/>
              </w:rPr>
              <w:fldChar w:fldCharType="end"/>
            </w:r>
          </w:hyperlink>
        </w:p>
        <w:p w14:paraId="02CB6FFD" w14:textId="4017211E" w:rsidR="00804C3A" w:rsidRPr="00C74AA5" w:rsidRDefault="00F37080" w:rsidP="00BD7649">
          <w:pPr>
            <w:pStyle w:val="TOC2"/>
            <w:tabs>
              <w:tab w:val="clear" w:pos="8222"/>
              <w:tab w:val="right" w:leader="dot" w:pos="9356"/>
            </w:tabs>
            <w:ind w:left="-284" w:right="187" w:hanging="850"/>
            <w:rPr>
              <w:rFonts w:ascii="Arial" w:eastAsiaTheme="minorEastAsia" w:hAnsi="Arial" w:cs="Arial"/>
              <w:szCs w:val="24"/>
              <w:lang w:eastAsia="en-AU"/>
            </w:rPr>
          </w:pPr>
          <w:hyperlink w:anchor="_Toc102663146" w:history="1">
            <w:r w:rsidR="00804C3A" w:rsidRPr="00C74AA5">
              <w:rPr>
                <w:rStyle w:val="Hyperlink"/>
                <w:rFonts w:ascii="Arial" w:hAnsi="Arial" w:cs="Arial"/>
                <w:szCs w:val="24"/>
              </w:rPr>
              <w:t>20.2</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PD34.05.22 CONFIDENTIAL Planning Compliance Matters</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_Toc102663146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11</w:t>
            </w:r>
            <w:r w:rsidR="00804C3A" w:rsidRPr="00C74AA5">
              <w:rPr>
                <w:rFonts w:ascii="Arial" w:hAnsi="Arial" w:cs="Arial"/>
                <w:webHidden/>
                <w:szCs w:val="24"/>
              </w:rPr>
              <w:fldChar w:fldCharType="end"/>
            </w:r>
          </w:hyperlink>
        </w:p>
        <w:p w14:paraId="5193FE06" w14:textId="06965626" w:rsidR="00804C3A" w:rsidRDefault="00F37080" w:rsidP="00BD7649">
          <w:pPr>
            <w:pStyle w:val="TOC2"/>
            <w:tabs>
              <w:tab w:val="clear" w:pos="8222"/>
              <w:tab w:val="right" w:leader="dot" w:pos="9356"/>
            </w:tabs>
            <w:ind w:left="-284" w:right="187" w:hanging="850"/>
            <w:rPr>
              <w:rFonts w:asciiTheme="minorHAnsi" w:eastAsiaTheme="minorEastAsia" w:hAnsiTheme="minorHAnsi" w:cstheme="minorBidi"/>
              <w:sz w:val="22"/>
              <w:szCs w:val="22"/>
              <w:lang w:eastAsia="en-AU"/>
            </w:rPr>
          </w:pPr>
          <w:hyperlink w:anchor="_Toc102663147" w:history="1">
            <w:r w:rsidR="00804C3A" w:rsidRPr="00C74AA5">
              <w:rPr>
                <w:rStyle w:val="Hyperlink"/>
                <w:rFonts w:ascii="Arial" w:hAnsi="Arial" w:cs="Arial"/>
                <w:szCs w:val="24"/>
              </w:rPr>
              <w:t>21.</w:t>
            </w:r>
            <w:r w:rsidR="00804C3A" w:rsidRPr="00C74AA5">
              <w:rPr>
                <w:rFonts w:ascii="Arial" w:eastAsiaTheme="minorEastAsia" w:hAnsi="Arial" w:cs="Arial"/>
                <w:szCs w:val="24"/>
                <w:lang w:eastAsia="en-AU"/>
              </w:rPr>
              <w:tab/>
            </w:r>
            <w:r w:rsidR="00804C3A" w:rsidRPr="00C74AA5">
              <w:rPr>
                <w:rStyle w:val="Hyperlink"/>
                <w:rFonts w:ascii="Arial" w:hAnsi="Arial" w:cs="Arial"/>
                <w:szCs w:val="24"/>
              </w:rPr>
              <w:t>Declaration of Closure</w:t>
            </w:r>
            <w:r w:rsidR="00804C3A" w:rsidRPr="00C74AA5">
              <w:rPr>
                <w:rFonts w:ascii="Arial" w:hAnsi="Arial" w:cs="Arial"/>
                <w:webHidden/>
                <w:szCs w:val="24"/>
              </w:rPr>
              <w:tab/>
            </w:r>
            <w:r w:rsidR="00804C3A" w:rsidRPr="00C74AA5">
              <w:rPr>
                <w:rFonts w:ascii="Arial" w:hAnsi="Arial" w:cs="Arial"/>
                <w:webHidden/>
                <w:szCs w:val="24"/>
              </w:rPr>
              <w:fldChar w:fldCharType="begin"/>
            </w:r>
            <w:r w:rsidR="00804C3A" w:rsidRPr="00C74AA5">
              <w:rPr>
                <w:rFonts w:ascii="Arial" w:hAnsi="Arial" w:cs="Arial"/>
                <w:webHidden/>
                <w:szCs w:val="24"/>
              </w:rPr>
              <w:instrText xml:space="preserve"> PAGEREF _Toc102663147 \h </w:instrText>
            </w:r>
            <w:r w:rsidR="00804C3A" w:rsidRPr="00C74AA5">
              <w:rPr>
                <w:rFonts w:ascii="Arial" w:hAnsi="Arial" w:cs="Arial"/>
                <w:webHidden/>
                <w:szCs w:val="24"/>
              </w:rPr>
            </w:r>
            <w:r w:rsidR="00804C3A" w:rsidRPr="00C74AA5">
              <w:rPr>
                <w:rFonts w:ascii="Arial" w:hAnsi="Arial" w:cs="Arial"/>
                <w:webHidden/>
                <w:szCs w:val="24"/>
              </w:rPr>
              <w:fldChar w:fldCharType="separate"/>
            </w:r>
            <w:r w:rsidR="00015B69">
              <w:rPr>
                <w:rFonts w:ascii="Arial" w:hAnsi="Arial" w:cs="Arial"/>
                <w:webHidden/>
                <w:szCs w:val="24"/>
              </w:rPr>
              <w:t>11</w:t>
            </w:r>
            <w:r w:rsidR="00804C3A" w:rsidRPr="00C74AA5">
              <w:rPr>
                <w:rFonts w:ascii="Arial" w:hAnsi="Arial" w:cs="Arial"/>
                <w:webHidden/>
                <w:szCs w:val="24"/>
              </w:rPr>
              <w:fldChar w:fldCharType="end"/>
            </w:r>
          </w:hyperlink>
        </w:p>
        <w:p w14:paraId="7BCAB4DB" w14:textId="02B5E41C" w:rsidR="00804C3A" w:rsidRDefault="00804C3A" w:rsidP="00C74AA5">
          <w:r>
            <w:rPr>
              <w:b/>
              <w:bCs/>
              <w:noProof/>
            </w:rPr>
            <w:fldChar w:fldCharType="end"/>
          </w:r>
        </w:p>
      </w:sdtContent>
    </w:sdt>
    <w:p w14:paraId="49C76487" w14:textId="77777777" w:rsidR="00180419" w:rsidRPr="00046B3A" w:rsidRDefault="00180419" w:rsidP="00743CD9">
      <w:pPr>
        <w:tabs>
          <w:tab w:val="left" w:pos="720"/>
          <w:tab w:val="left" w:pos="1440"/>
          <w:tab w:val="left" w:pos="2410"/>
          <w:tab w:val="left" w:pos="2977"/>
          <w:tab w:val="right" w:pos="8335"/>
          <w:tab w:val="right" w:pos="8505"/>
        </w:tabs>
        <w:ind w:right="187"/>
        <w:rPr>
          <w:rFonts w:ascii="Arial" w:hAnsi="Arial" w:cs="Arial"/>
        </w:rPr>
      </w:pPr>
    </w:p>
    <w:p w14:paraId="49C76489" w14:textId="77777777" w:rsidR="00180419" w:rsidRPr="00046B3A" w:rsidRDefault="00180419" w:rsidP="00743CD9">
      <w:pPr>
        <w:tabs>
          <w:tab w:val="left" w:pos="720"/>
          <w:tab w:val="left" w:pos="1440"/>
          <w:tab w:val="left" w:pos="2410"/>
          <w:tab w:val="left" w:pos="2977"/>
          <w:tab w:val="right" w:pos="8335"/>
          <w:tab w:val="right" w:pos="8505"/>
        </w:tabs>
        <w:ind w:right="187"/>
        <w:rPr>
          <w:rFonts w:ascii="Arial" w:hAnsi="Arial" w:cs="Arial"/>
        </w:rPr>
        <w:sectPr w:rsidR="00180419" w:rsidRPr="00046B3A" w:rsidSect="008E4E99">
          <w:headerReference w:type="default" r:id="rId14"/>
          <w:footerReference w:type="even" r:id="rId15"/>
          <w:footerReference w:type="default" r:id="rId16"/>
          <w:headerReference w:type="first" r:id="rId17"/>
          <w:footerReference w:type="first" r:id="rId18"/>
          <w:pgSz w:w="11907" w:h="16840" w:code="9"/>
          <w:pgMar w:top="1440" w:right="567" w:bottom="1440" w:left="1797" w:header="8" w:footer="720" w:gutter="0"/>
          <w:cols w:space="720"/>
          <w:titlePg/>
          <w:docGrid w:linePitch="326"/>
        </w:sectPr>
      </w:pPr>
    </w:p>
    <w:p w14:paraId="49C76492" w14:textId="4DB26619" w:rsidR="00683A50" w:rsidRPr="00046B3A" w:rsidRDefault="00562866"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0" w:name="_Toc102663110"/>
      <w:r w:rsidRPr="00164E62">
        <w:rPr>
          <w:rFonts w:ascii="Arial" w:hAnsi="Arial" w:cs="Arial"/>
          <w:caps w:val="0"/>
          <w:color w:val="17365D" w:themeColor="text2" w:themeShade="BF"/>
          <w:szCs w:val="28"/>
          <w:u w:val="none"/>
        </w:rPr>
        <w:lastRenderedPageBreak/>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7826FA">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42B1009B" w:rsidR="00683A50" w:rsidRPr="00046B3A" w:rsidRDefault="00683A50" w:rsidP="007826FA">
      <w:pPr>
        <w:ind w:left="-284" w:right="-238"/>
        <w:jc w:val="both"/>
        <w:rPr>
          <w:rFonts w:ascii="Arial" w:hAnsi="Arial" w:cs="Arial"/>
          <w:szCs w:val="24"/>
        </w:rPr>
      </w:pPr>
      <w:r w:rsidRPr="00046B3A">
        <w:rPr>
          <w:rFonts w:ascii="Arial" w:hAnsi="Arial" w:cs="Arial"/>
          <w:szCs w:val="24"/>
        </w:rPr>
        <w:t>The Presiding Member declare</w:t>
      </w:r>
      <w:r w:rsidR="00D46EF4">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D46EF4">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p>
    <w:p w14:paraId="49C76495" w14:textId="04F2423E" w:rsidR="00562866" w:rsidRPr="00046B3A" w:rsidRDefault="00562866" w:rsidP="007826FA">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7826FA">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02663111"/>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7826FA">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15C04BA3" w14:textId="77777777" w:rsidR="002E7175" w:rsidRPr="0009305A" w:rsidRDefault="002E7175" w:rsidP="002E7175">
      <w:pPr>
        <w:tabs>
          <w:tab w:val="left" w:pos="1701"/>
          <w:tab w:val="right" w:pos="9356"/>
        </w:tabs>
        <w:ind w:left="-284" w:right="-330"/>
        <w:jc w:val="both"/>
        <w:rPr>
          <w:rFonts w:ascii="Arial" w:hAnsi="Arial" w:cs="Arial"/>
          <w:szCs w:val="24"/>
        </w:rPr>
      </w:pPr>
      <w:r w:rsidRPr="00290B91">
        <w:rPr>
          <w:rFonts w:ascii="Arial" w:hAnsi="Arial" w:cs="Arial"/>
          <w:b/>
          <w:color w:val="244061" w:themeColor="accent1" w:themeShade="80"/>
          <w:szCs w:val="24"/>
        </w:rPr>
        <w:t>Councillors</w:t>
      </w:r>
      <w:r w:rsidRPr="0009305A">
        <w:rPr>
          <w:rFonts w:ascii="Arial" w:hAnsi="Arial" w:cs="Arial"/>
          <w:szCs w:val="24"/>
        </w:rPr>
        <w:tab/>
        <w:t>Mayor F E M Argyle</w:t>
      </w:r>
      <w:r w:rsidRPr="0009305A">
        <w:rPr>
          <w:rFonts w:ascii="Arial" w:hAnsi="Arial" w:cs="Arial"/>
          <w:szCs w:val="24"/>
        </w:rPr>
        <w:tab/>
        <w:t>(Presiding Member)</w:t>
      </w:r>
    </w:p>
    <w:p w14:paraId="0D226384" w14:textId="7777777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Councillor B Brackenridge</w:t>
      </w:r>
      <w:r w:rsidRPr="0009305A">
        <w:rPr>
          <w:rFonts w:ascii="Arial" w:hAnsi="Arial" w:cs="Arial"/>
          <w:szCs w:val="24"/>
        </w:rPr>
        <w:tab/>
        <w:t>Melvista Ward</w:t>
      </w:r>
    </w:p>
    <w:p w14:paraId="7B507460" w14:textId="7777777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Councillor R A Coghlan</w:t>
      </w:r>
      <w:r w:rsidRPr="0009305A">
        <w:rPr>
          <w:rFonts w:ascii="Arial" w:hAnsi="Arial" w:cs="Arial"/>
          <w:szCs w:val="24"/>
        </w:rPr>
        <w:tab/>
        <w:t>Melvista Ward</w:t>
      </w:r>
    </w:p>
    <w:p w14:paraId="588D7445" w14:textId="3B3E719E"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Councillor R Senathirajah</w:t>
      </w:r>
      <w:r w:rsidR="00853A2C">
        <w:rPr>
          <w:rFonts w:ascii="Arial" w:hAnsi="Arial" w:cs="Arial"/>
          <w:szCs w:val="24"/>
        </w:rPr>
        <w:t xml:space="preserve"> </w:t>
      </w:r>
      <w:r w:rsidR="00853A2C" w:rsidRPr="00853A2C">
        <w:rPr>
          <w:rFonts w:ascii="Arial" w:hAnsi="Arial" w:cs="Arial"/>
          <w:sz w:val="20"/>
        </w:rPr>
        <w:t>(online)</w:t>
      </w:r>
      <w:r w:rsidRPr="0009305A">
        <w:rPr>
          <w:rFonts w:ascii="Arial" w:hAnsi="Arial" w:cs="Arial"/>
          <w:szCs w:val="24"/>
        </w:rPr>
        <w:tab/>
        <w:t>Melvista Ward</w:t>
      </w:r>
    </w:p>
    <w:p w14:paraId="668F8D05" w14:textId="7D0DC93B"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Councillor L J McManus</w:t>
      </w:r>
      <w:r w:rsidRPr="0009305A">
        <w:rPr>
          <w:rFonts w:ascii="Arial" w:hAnsi="Arial" w:cs="Arial"/>
          <w:szCs w:val="24"/>
        </w:rPr>
        <w:tab/>
        <w:t>Coastal Districts Ward</w:t>
      </w:r>
    </w:p>
    <w:p w14:paraId="2C21DC19" w14:textId="7777777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Councillor K A Smyth</w:t>
      </w:r>
      <w:r w:rsidRPr="0009305A">
        <w:rPr>
          <w:rFonts w:ascii="Arial" w:hAnsi="Arial" w:cs="Arial"/>
          <w:szCs w:val="24"/>
        </w:rPr>
        <w:tab/>
        <w:t xml:space="preserve">Coastal Districts Ward </w:t>
      </w:r>
    </w:p>
    <w:p w14:paraId="2A057869" w14:textId="7777777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Councillor F J O Bennett</w:t>
      </w:r>
      <w:r w:rsidRPr="0009305A">
        <w:rPr>
          <w:rFonts w:ascii="Arial" w:hAnsi="Arial" w:cs="Arial"/>
          <w:szCs w:val="24"/>
        </w:rPr>
        <w:tab/>
        <w:t>Dalkeith Ward</w:t>
      </w:r>
    </w:p>
    <w:p w14:paraId="2EE91901" w14:textId="7777777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Councillor A W Mangano</w:t>
      </w:r>
      <w:r w:rsidRPr="0009305A">
        <w:rPr>
          <w:rFonts w:ascii="Arial" w:hAnsi="Arial" w:cs="Arial"/>
          <w:szCs w:val="24"/>
        </w:rPr>
        <w:tab/>
        <w:t>Dalkeith Ward</w:t>
      </w:r>
    </w:p>
    <w:p w14:paraId="6FDCE258" w14:textId="7777777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Councillor O Combes</w:t>
      </w:r>
      <w:r w:rsidRPr="0009305A">
        <w:rPr>
          <w:rFonts w:ascii="Arial" w:hAnsi="Arial" w:cs="Arial"/>
          <w:szCs w:val="24"/>
        </w:rPr>
        <w:tab/>
        <w:t>Hollywood Ward</w:t>
      </w:r>
    </w:p>
    <w:p w14:paraId="07E448C0" w14:textId="7777777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Councillor B G Hodsdon</w:t>
      </w:r>
      <w:r w:rsidRPr="0009305A">
        <w:rPr>
          <w:rFonts w:ascii="Arial" w:hAnsi="Arial" w:cs="Arial"/>
          <w:szCs w:val="24"/>
        </w:rPr>
        <w:tab/>
        <w:t>Hollywood Ward</w:t>
      </w:r>
    </w:p>
    <w:p w14:paraId="5BC7AE1D" w14:textId="7777777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r>
      <w:r w:rsidRPr="0009305A">
        <w:rPr>
          <w:rFonts w:ascii="Arial" w:hAnsi="Arial" w:cs="Arial"/>
          <w:szCs w:val="24"/>
        </w:rPr>
        <w:tab/>
      </w:r>
      <w:r w:rsidRPr="0009305A">
        <w:rPr>
          <w:rFonts w:ascii="Arial" w:hAnsi="Arial" w:cs="Arial"/>
          <w:szCs w:val="24"/>
        </w:rPr>
        <w:tab/>
      </w:r>
    </w:p>
    <w:p w14:paraId="166F6980" w14:textId="421562E3" w:rsidR="002E7175" w:rsidRDefault="002E7175" w:rsidP="002E7175">
      <w:pPr>
        <w:tabs>
          <w:tab w:val="left" w:pos="1701"/>
          <w:tab w:val="right" w:pos="9356"/>
        </w:tabs>
        <w:ind w:left="-284" w:right="-330"/>
        <w:jc w:val="both"/>
        <w:rPr>
          <w:rFonts w:ascii="Arial" w:hAnsi="Arial" w:cs="Arial"/>
          <w:szCs w:val="24"/>
        </w:rPr>
      </w:pPr>
      <w:r w:rsidRPr="00290B91">
        <w:rPr>
          <w:rFonts w:ascii="Arial" w:hAnsi="Arial" w:cs="Arial"/>
          <w:b/>
          <w:color w:val="244061" w:themeColor="accent1" w:themeShade="80"/>
          <w:szCs w:val="24"/>
        </w:rPr>
        <w:t>Staff</w:t>
      </w:r>
      <w:r w:rsidRPr="0009305A">
        <w:rPr>
          <w:rFonts w:ascii="Arial" w:hAnsi="Arial" w:cs="Arial"/>
          <w:szCs w:val="24"/>
        </w:rPr>
        <w:tab/>
        <w:t>Mr</w:t>
      </w:r>
      <w:r>
        <w:rPr>
          <w:rFonts w:ascii="Arial" w:hAnsi="Arial" w:cs="Arial"/>
          <w:szCs w:val="24"/>
        </w:rPr>
        <w:t xml:space="preserve"> W R Parker</w:t>
      </w:r>
      <w:r w:rsidRPr="0009305A">
        <w:rPr>
          <w:rFonts w:ascii="Arial" w:hAnsi="Arial" w:cs="Arial"/>
          <w:szCs w:val="24"/>
        </w:rPr>
        <w:tab/>
      </w:r>
      <w:r>
        <w:rPr>
          <w:rFonts w:ascii="Arial" w:hAnsi="Arial" w:cs="Arial"/>
          <w:szCs w:val="24"/>
        </w:rPr>
        <w:t xml:space="preserve"> </w:t>
      </w:r>
      <w:r w:rsidRPr="0009305A">
        <w:rPr>
          <w:rFonts w:ascii="Arial" w:hAnsi="Arial" w:cs="Arial"/>
          <w:szCs w:val="24"/>
        </w:rPr>
        <w:t>Chief Executive Officer</w:t>
      </w:r>
    </w:p>
    <w:p w14:paraId="79A4A120" w14:textId="7F0F09A2" w:rsidR="002E7175" w:rsidRPr="002E7175" w:rsidRDefault="002E7175" w:rsidP="002E7175">
      <w:pPr>
        <w:tabs>
          <w:tab w:val="left" w:pos="1701"/>
          <w:tab w:val="right" w:pos="9356"/>
        </w:tabs>
        <w:ind w:left="-284" w:right="-330"/>
        <w:jc w:val="both"/>
        <w:rPr>
          <w:rFonts w:ascii="Arial" w:hAnsi="Arial" w:cs="Arial"/>
          <w:bCs/>
          <w:szCs w:val="24"/>
        </w:rPr>
      </w:pPr>
      <w:r>
        <w:rPr>
          <w:rFonts w:ascii="Arial" w:hAnsi="Arial" w:cs="Arial"/>
          <w:b/>
          <w:color w:val="244061" w:themeColor="accent1" w:themeShade="80"/>
          <w:szCs w:val="24"/>
        </w:rPr>
        <w:tab/>
      </w:r>
      <w:r w:rsidRPr="002E7175">
        <w:rPr>
          <w:rFonts w:ascii="Arial" w:hAnsi="Arial" w:cs="Arial"/>
          <w:bCs/>
          <w:szCs w:val="24"/>
        </w:rPr>
        <w:t>Mr M R Cole</w:t>
      </w:r>
      <w:r w:rsidRPr="002E7175">
        <w:rPr>
          <w:rFonts w:ascii="Arial" w:hAnsi="Arial" w:cs="Arial"/>
          <w:bCs/>
          <w:szCs w:val="24"/>
        </w:rPr>
        <w:tab/>
        <w:t>Director Corporate Services</w:t>
      </w:r>
    </w:p>
    <w:p w14:paraId="4B2F1A9B" w14:textId="7777777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r>
      <w:r>
        <w:rPr>
          <w:rFonts w:ascii="Arial" w:hAnsi="Arial" w:cs="Arial"/>
          <w:szCs w:val="24"/>
        </w:rPr>
        <w:t xml:space="preserve">Mr </w:t>
      </w:r>
      <w:r w:rsidRPr="0009305A">
        <w:rPr>
          <w:rFonts w:ascii="Arial" w:hAnsi="Arial" w:cs="Arial"/>
          <w:szCs w:val="24"/>
        </w:rPr>
        <w:t>T G Free</w:t>
      </w:r>
      <w:r w:rsidRPr="0009305A">
        <w:rPr>
          <w:rFonts w:ascii="Arial" w:hAnsi="Arial" w:cs="Arial"/>
          <w:szCs w:val="24"/>
        </w:rPr>
        <w:tab/>
        <w:t>Director Planning &amp; Development</w:t>
      </w:r>
    </w:p>
    <w:p w14:paraId="691C949B" w14:textId="4B62875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 xml:space="preserve">Mr </w:t>
      </w:r>
      <w:r w:rsidR="00142DAD">
        <w:rPr>
          <w:rFonts w:ascii="Arial" w:hAnsi="Arial" w:cs="Arial"/>
          <w:szCs w:val="24"/>
        </w:rPr>
        <w:t>D Kennedy-Stiff</w:t>
      </w:r>
      <w:r w:rsidRPr="0009305A">
        <w:rPr>
          <w:rFonts w:ascii="Arial" w:hAnsi="Arial" w:cs="Arial"/>
          <w:szCs w:val="24"/>
        </w:rPr>
        <w:tab/>
        <w:t>Acting Technical Services</w:t>
      </w:r>
    </w:p>
    <w:p w14:paraId="087DF885" w14:textId="77777777" w:rsidR="002E7175" w:rsidRPr="0009305A" w:rsidRDefault="002E7175" w:rsidP="002E7175">
      <w:pPr>
        <w:tabs>
          <w:tab w:val="left" w:pos="1701"/>
          <w:tab w:val="right" w:pos="9356"/>
        </w:tabs>
        <w:ind w:left="-284" w:right="-330"/>
        <w:jc w:val="both"/>
        <w:rPr>
          <w:rFonts w:ascii="Arial" w:hAnsi="Arial" w:cs="Arial"/>
          <w:szCs w:val="24"/>
        </w:rPr>
      </w:pPr>
      <w:r w:rsidRPr="0009305A">
        <w:rPr>
          <w:rFonts w:ascii="Arial" w:hAnsi="Arial" w:cs="Arial"/>
          <w:szCs w:val="24"/>
        </w:rPr>
        <w:tab/>
        <w:t>Mrs N M Ceric</w:t>
      </w:r>
      <w:r w:rsidRPr="0009305A">
        <w:rPr>
          <w:rFonts w:ascii="Arial" w:hAnsi="Arial" w:cs="Arial"/>
          <w:szCs w:val="24"/>
        </w:rPr>
        <w:tab/>
        <w:t>Executive Officer</w:t>
      </w:r>
    </w:p>
    <w:p w14:paraId="63B3C39B" w14:textId="77777777" w:rsidR="002E7175" w:rsidRPr="0009305A" w:rsidRDefault="002E7175" w:rsidP="002E7175">
      <w:pPr>
        <w:ind w:left="-284" w:right="-330"/>
        <w:jc w:val="both"/>
        <w:rPr>
          <w:rFonts w:ascii="Arial" w:hAnsi="Arial" w:cs="Arial"/>
          <w:szCs w:val="24"/>
        </w:rPr>
      </w:pPr>
    </w:p>
    <w:p w14:paraId="0264017B" w14:textId="42F57519" w:rsidR="002E7175" w:rsidRPr="0009305A" w:rsidRDefault="002E7175" w:rsidP="002E7175">
      <w:pPr>
        <w:tabs>
          <w:tab w:val="left" w:pos="1701"/>
        </w:tabs>
        <w:ind w:left="-284" w:right="-330"/>
        <w:jc w:val="both"/>
        <w:rPr>
          <w:rFonts w:ascii="Arial" w:hAnsi="Arial" w:cs="Arial"/>
          <w:szCs w:val="24"/>
        </w:rPr>
      </w:pPr>
      <w:r w:rsidRPr="00290B91">
        <w:rPr>
          <w:rFonts w:ascii="Arial" w:hAnsi="Arial" w:cs="Arial"/>
          <w:b/>
          <w:color w:val="244061" w:themeColor="accent1" w:themeShade="80"/>
          <w:szCs w:val="24"/>
        </w:rPr>
        <w:t>Public Gallery</w:t>
      </w:r>
      <w:r w:rsidRPr="0009305A">
        <w:rPr>
          <w:rFonts w:ascii="Arial" w:hAnsi="Arial" w:cs="Arial"/>
          <w:szCs w:val="24"/>
        </w:rPr>
        <w:tab/>
        <w:t xml:space="preserve">There were </w:t>
      </w:r>
      <w:r w:rsidR="0020265D">
        <w:rPr>
          <w:rFonts w:ascii="Arial" w:hAnsi="Arial" w:cs="Arial"/>
          <w:szCs w:val="24"/>
        </w:rPr>
        <w:t>8</w:t>
      </w:r>
      <w:r w:rsidRPr="0009305A">
        <w:rPr>
          <w:rFonts w:ascii="Arial" w:hAnsi="Arial" w:cs="Arial"/>
          <w:szCs w:val="24"/>
        </w:rPr>
        <w:t xml:space="preserve"> members of the public present and </w:t>
      </w:r>
      <w:r w:rsidR="006632F7">
        <w:rPr>
          <w:rFonts w:ascii="Arial" w:hAnsi="Arial" w:cs="Arial"/>
          <w:szCs w:val="24"/>
        </w:rPr>
        <w:t>4</w:t>
      </w:r>
      <w:r w:rsidRPr="0009305A">
        <w:rPr>
          <w:rFonts w:ascii="Arial" w:hAnsi="Arial" w:cs="Arial"/>
          <w:szCs w:val="24"/>
        </w:rPr>
        <w:t xml:space="preserve"> online.</w:t>
      </w:r>
    </w:p>
    <w:p w14:paraId="51997BF0" w14:textId="77777777" w:rsidR="002E7175" w:rsidRPr="0009305A" w:rsidRDefault="002E7175" w:rsidP="002E7175">
      <w:pPr>
        <w:tabs>
          <w:tab w:val="left" w:pos="1985"/>
          <w:tab w:val="right" w:pos="8335"/>
        </w:tabs>
        <w:ind w:left="-284" w:right="-330"/>
        <w:jc w:val="both"/>
        <w:rPr>
          <w:rFonts w:ascii="Arial" w:hAnsi="Arial" w:cs="Arial"/>
          <w:szCs w:val="24"/>
        </w:rPr>
      </w:pPr>
    </w:p>
    <w:p w14:paraId="08347F22" w14:textId="0BDAF6CD" w:rsidR="002E7175" w:rsidRPr="0009305A" w:rsidRDefault="002E7175" w:rsidP="002E7175">
      <w:pPr>
        <w:tabs>
          <w:tab w:val="left" w:pos="1701"/>
        </w:tabs>
        <w:ind w:left="-284" w:right="-330"/>
        <w:jc w:val="both"/>
        <w:rPr>
          <w:rFonts w:ascii="Arial" w:hAnsi="Arial" w:cs="Arial"/>
          <w:szCs w:val="24"/>
        </w:rPr>
      </w:pPr>
      <w:r w:rsidRPr="00290B91">
        <w:rPr>
          <w:rFonts w:ascii="Arial" w:hAnsi="Arial" w:cs="Arial"/>
          <w:b/>
          <w:color w:val="244061" w:themeColor="accent1" w:themeShade="80"/>
          <w:szCs w:val="24"/>
        </w:rPr>
        <w:t>Press</w:t>
      </w:r>
      <w:r w:rsidRPr="0009305A">
        <w:rPr>
          <w:rFonts w:ascii="Arial" w:hAnsi="Arial" w:cs="Arial"/>
          <w:szCs w:val="24"/>
        </w:rPr>
        <w:tab/>
      </w:r>
      <w:r w:rsidR="006632F7">
        <w:rPr>
          <w:rFonts w:ascii="Arial" w:hAnsi="Arial" w:cs="Arial"/>
          <w:szCs w:val="24"/>
        </w:rPr>
        <w:t>Nil.</w:t>
      </w:r>
    </w:p>
    <w:p w14:paraId="2599BBA4" w14:textId="77777777" w:rsidR="002E7175" w:rsidRDefault="002E7175" w:rsidP="007826FA">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b/>
        </w:rPr>
      </w:pPr>
    </w:p>
    <w:p w14:paraId="4E3827AD" w14:textId="5817D6D6" w:rsidR="009346C2" w:rsidRPr="002E7175" w:rsidRDefault="00180419" w:rsidP="007826FA">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color w:val="244061" w:themeColor="accent1" w:themeShade="80"/>
        </w:rPr>
      </w:pPr>
      <w:r w:rsidRPr="002E7175">
        <w:rPr>
          <w:rFonts w:ascii="Arial" w:hAnsi="Arial" w:cs="Arial"/>
          <w:b/>
          <w:color w:val="244061" w:themeColor="accent1" w:themeShade="80"/>
        </w:rPr>
        <w:t>Leave of Absence</w:t>
      </w:r>
      <w:r w:rsidR="00307CFE" w:rsidRPr="002E7175">
        <w:rPr>
          <w:rFonts w:ascii="Arial" w:hAnsi="Arial" w:cs="Arial"/>
          <w:color w:val="244061" w:themeColor="accent1" w:themeShade="80"/>
        </w:rPr>
        <w:t xml:space="preserve"> </w:t>
      </w:r>
      <w:r w:rsidR="009346C2" w:rsidRPr="002E7175">
        <w:rPr>
          <w:rFonts w:ascii="Arial" w:hAnsi="Arial" w:cs="Arial"/>
          <w:color w:val="244061" w:themeColor="accent1" w:themeShade="80"/>
        </w:rPr>
        <w:tab/>
      </w:r>
      <w:r w:rsidR="009346C2" w:rsidRPr="002E7175">
        <w:rPr>
          <w:rFonts w:ascii="Arial" w:hAnsi="Arial" w:cs="Arial"/>
          <w:color w:val="244061" w:themeColor="accent1" w:themeShade="80"/>
        </w:rPr>
        <w:tab/>
      </w:r>
      <w:r w:rsidR="009802AC" w:rsidRPr="002E7175">
        <w:rPr>
          <w:rFonts w:ascii="Arial" w:hAnsi="Arial" w:cs="Arial"/>
          <w:color w:val="244061" w:themeColor="accent1" w:themeShade="80"/>
          <w:szCs w:val="24"/>
        </w:rPr>
        <w:t>Nil.</w:t>
      </w:r>
    </w:p>
    <w:p w14:paraId="5CAE52DB" w14:textId="26AD9252" w:rsidR="009346C2" w:rsidRDefault="00307CFE" w:rsidP="007826FA">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r w:rsidRPr="002E7175">
        <w:rPr>
          <w:rFonts w:ascii="Arial" w:hAnsi="Arial" w:cs="Arial"/>
          <w:b/>
          <w:bCs/>
          <w:color w:val="244061" w:themeColor="accent1" w:themeShade="80"/>
        </w:rPr>
        <w:t>(Previously Approved)</w:t>
      </w:r>
      <w:r>
        <w:rPr>
          <w:rFonts w:ascii="Arial" w:hAnsi="Arial" w:cs="Arial"/>
        </w:rPr>
        <w:tab/>
      </w:r>
    </w:p>
    <w:p w14:paraId="76A7112A" w14:textId="644571C0" w:rsidR="009346C2" w:rsidRDefault="009346C2" w:rsidP="007826FA">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b/>
        </w:rPr>
      </w:pPr>
    </w:p>
    <w:p w14:paraId="78869DF3" w14:textId="6BB32C72" w:rsidR="009802AC" w:rsidRPr="00046B3A" w:rsidRDefault="00180419" w:rsidP="00D46EF4">
      <w:pPr>
        <w:numPr>
          <w:ilvl w:val="12"/>
          <w:numId w:val="0"/>
        </w:numPr>
        <w:tabs>
          <w:tab w:val="left" w:pos="720"/>
          <w:tab w:val="left" w:pos="1701"/>
          <w:tab w:val="left" w:pos="1985"/>
          <w:tab w:val="left" w:pos="2410"/>
          <w:tab w:val="left" w:pos="2977"/>
          <w:tab w:val="right" w:pos="8335"/>
          <w:tab w:val="right" w:pos="9356"/>
        </w:tabs>
        <w:ind w:left="-284" w:right="-238"/>
        <w:jc w:val="both"/>
        <w:rPr>
          <w:rFonts w:ascii="Arial" w:hAnsi="Arial" w:cs="Arial"/>
        </w:rPr>
      </w:pPr>
      <w:r w:rsidRPr="002E7175">
        <w:rPr>
          <w:rFonts w:ascii="Arial" w:hAnsi="Arial" w:cs="Arial"/>
          <w:b/>
          <w:color w:val="244061" w:themeColor="accent1" w:themeShade="80"/>
        </w:rPr>
        <w:t>Apologies</w:t>
      </w:r>
      <w:r w:rsidRPr="00046B3A">
        <w:rPr>
          <w:rFonts w:ascii="Arial" w:hAnsi="Arial" w:cs="Arial"/>
        </w:rPr>
        <w:tab/>
      </w:r>
    </w:p>
    <w:p w14:paraId="529342C5" w14:textId="6C75510C" w:rsidR="00D46EF4" w:rsidRPr="0009305A" w:rsidRDefault="0000323E" w:rsidP="00D46EF4">
      <w:pPr>
        <w:tabs>
          <w:tab w:val="left" w:pos="1701"/>
          <w:tab w:val="right" w:pos="9356"/>
        </w:tabs>
        <w:ind w:left="-284" w:right="-330"/>
        <w:jc w:val="both"/>
        <w:rPr>
          <w:rFonts w:ascii="Arial" w:hAnsi="Arial" w:cs="Arial"/>
          <w:szCs w:val="24"/>
        </w:rPr>
      </w:pPr>
      <w:r>
        <w:rPr>
          <w:rFonts w:ascii="Arial" w:hAnsi="Arial" w:cs="Arial"/>
          <w:szCs w:val="24"/>
        </w:rPr>
        <w:tab/>
      </w:r>
      <w:r w:rsidR="00D46EF4" w:rsidRPr="0009305A">
        <w:rPr>
          <w:rFonts w:ascii="Arial" w:hAnsi="Arial" w:cs="Arial"/>
          <w:szCs w:val="24"/>
        </w:rPr>
        <w:t xml:space="preserve">Councillor </w:t>
      </w:r>
      <w:r w:rsidR="00D46EF4">
        <w:rPr>
          <w:rFonts w:ascii="Arial" w:hAnsi="Arial" w:cs="Arial"/>
          <w:szCs w:val="24"/>
        </w:rPr>
        <w:t>H Amiry</w:t>
      </w:r>
      <w:r w:rsidR="00D46EF4" w:rsidRPr="0009305A">
        <w:rPr>
          <w:rFonts w:ascii="Arial" w:hAnsi="Arial" w:cs="Arial"/>
          <w:szCs w:val="24"/>
        </w:rPr>
        <w:tab/>
      </w:r>
      <w:r w:rsidR="00D46EF4">
        <w:rPr>
          <w:rFonts w:ascii="Arial" w:hAnsi="Arial" w:cs="Arial"/>
          <w:szCs w:val="24"/>
        </w:rPr>
        <w:t>Coastal Districts</w:t>
      </w:r>
      <w:r w:rsidR="00D46EF4" w:rsidRPr="0009305A">
        <w:rPr>
          <w:rFonts w:ascii="Arial" w:hAnsi="Arial" w:cs="Arial"/>
          <w:szCs w:val="24"/>
        </w:rPr>
        <w:t xml:space="preserve"> Ward</w:t>
      </w:r>
    </w:p>
    <w:p w14:paraId="1C172E5D" w14:textId="621B7639" w:rsidR="0000323E" w:rsidRDefault="00D46EF4" w:rsidP="0000323E">
      <w:pPr>
        <w:tabs>
          <w:tab w:val="left" w:pos="1701"/>
          <w:tab w:val="right" w:pos="9356"/>
        </w:tabs>
        <w:ind w:left="-284" w:right="-330"/>
        <w:jc w:val="both"/>
        <w:rPr>
          <w:rFonts w:ascii="Arial" w:hAnsi="Arial" w:cs="Arial"/>
          <w:szCs w:val="24"/>
        </w:rPr>
      </w:pPr>
      <w:r>
        <w:rPr>
          <w:rFonts w:ascii="Arial" w:hAnsi="Arial" w:cs="Arial"/>
          <w:szCs w:val="24"/>
        </w:rPr>
        <w:tab/>
      </w:r>
      <w:r w:rsidR="0000323E" w:rsidRPr="0009305A">
        <w:rPr>
          <w:rFonts w:ascii="Arial" w:hAnsi="Arial" w:cs="Arial"/>
          <w:szCs w:val="24"/>
        </w:rPr>
        <w:t>Councillor N R Youngman</w:t>
      </w:r>
      <w:r>
        <w:rPr>
          <w:rFonts w:ascii="Arial" w:hAnsi="Arial" w:cs="Arial"/>
          <w:szCs w:val="24"/>
        </w:rPr>
        <w:tab/>
      </w:r>
      <w:r w:rsidR="0000323E" w:rsidRPr="0009305A">
        <w:rPr>
          <w:rFonts w:ascii="Arial" w:hAnsi="Arial" w:cs="Arial"/>
          <w:szCs w:val="24"/>
        </w:rPr>
        <w:t>Dalkeith Ward</w:t>
      </w:r>
    </w:p>
    <w:p w14:paraId="4CF85F29" w14:textId="74DB2121" w:rsidR="00D46EF4" w:rsidRPr="0009305A" w:rsidRDefault="00D46EF4" w:rsidP="00D46EF4">
      <w:pPr>
        <w:tabs>
          <w:tab w:val="left" w:pos="1701"/>
          <w:tab w:val="right" w:pos="9356"/>
        </w:tabs>
        <w:ind w:left="-284" w:right="-330"/>
        <w:jc w:val="both"/>
        <w:rPr>
          <w:rFonts w:ascii="Arial" w:hAnsi="Arial" w:cs="Arial"/>
          <w:szCs w:val="24"/>
        </w:rPr>
      </w:pPr>
      <w:r>
        <w:rPr>
          <w:rFonts w:ascii="Arial" w:hAnsi="Arial" w:cs="Arial"/>
          <w:szCs w:val="24"/>
        </w:rPr>
        <w:tab/>
      </w:r>
      <w:r w:rsidRPr="0009305A">
        <w:rPr>
          <w:rFonts w:ascii="Arial" w:hAnsi="Arial" w:cs="Arial"/>
          <w:szCs w:val="24"/>
        </w:rPr>
        <w:t xml:space="preserve">Councillor </w:t>
      </w:r>
      <w:r>
        <w:rPr>
          <w:rFonts w:ascii="Arial" w:hAnsi="Arial" w:cs="Arial"/>
          <w:szCs w:val="24"/>
        </w:rPr>
        <w:t>J D Wetherall</w:t>
      </w:r>
      <w:r w:rsidRPr="0009305A">
        <w:rPr>
          <w:rFonts w:ascii="Arial" w:hAnsi="Arial" w:cs="Arial"/>
          <w:szCs w:val="24"/>
        </w:rPr>
        <w:tab/>
        <w:t>Dalkeith Ward</w:t>
      </w:r>
    </w:p>
    <w:p w14:paraId="49C7649E" w14:textId="74E3525B" w:rsidR="00180419" w:rsidRPr="00046B3A" w:rsidRDefault="00D46EF4" w:rsidP="00D46EF4">
      <w:pPr>
        <w:tabs>
          <w:tab w:val="left" w:pos="1701"/>
          <w:tab w:val="right" w:pos="9356"/>
        </w:tabs>
        <w:ind w:left="-284" w:right="-330"/>
        <w:jc w:val="both"/>
        <w:rPr>
          <w:rFonts w:ascii="Arial" w:hAnsi="Arial" w:cs="Arial"/>
          <w:i/>
        </w:rPr>
      </w:pPr>
      <w:r>
        <w:rPr>
          <w:rFonts w:ascii="Arial" w:hAnsi="Arial" w:cs="Arial"/>
          <w:szCs w:val="24"/>
        </w:rPr>
        <w:tab/>
      </w:r>
    </w:p>
    <w:p w14:paraId="49C764A6" w14:textId="77777777" w:rsidR="00D05D60" w:rsidRPr="00046B3A" w:rsidRDefault="00D05D60" w:rsidP="007826FA">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A7" w14:textId="77777777" w:rsidR="00683A50" w:rsidRPr="00046B3A" w:rsidRDefault="00562866"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2" w:name="_Toc102663112"/>
      <w:r w:rsidRPr="00164E62">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7826FA">
      <w:pPr>
        <w:tabs>
          <w:tab w:val="left" w:pos="1440"/>
          <w:tab w:val="left" w:pos="2410"/>
          <w:tab w:val="left" w:pos="2977"/>
          <w:tab w:val="right" w:pos="8505"/>
        </w:tabs>
        <w:ind w:left="-1134" w:right="-238"/>
        <w:jc w:val="both"/>
        <w:rPr>
          <w:rFonts w:ascii="Arial" w:hAnsi="Arial" w:cs="Arial"/>
          <w:szCs w:val="24"/>
        </w:rPr>
      </w:pPr>
    </w:p>
    <w:p w14:paraId="3D5DED4C" w14:textId="717606D6" w:rsidR="00C531A6" w:rsidRPr="00046B3A" w:rsidRDefault="00C531A6" w:rsidP="007826FA">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7826FA">
      <w:pPr>
        <w:ind w:left="-709" w:right="-238"/>
        <w:jc w:val="both"/>
        <w:rPr>
          <w:rFonts w:ascii="Arial" w:hAnsi="Arial" w:cs="Arial"/>
          <w:szCs w:val="24"/>
        </w:rPr>
      </w:pPr>
    </w:p>
    <w:p w14:paraId="773BA6A7" w14:textId="77777777" w:rsidR="00452F7E" w:rsidRPr="00046B3A" w:rsidRDefault="00452F7E" w:rsidP="007826FA">
      <w:pPr>
        <w:ind w:left="-709" w:right="-238"/>
        <w:jc w:val="both"/>
        <w:rPr>
          <w:rFonts w:ascii="Arial" w:hAnsi="Arial" w:cs="Arial"/>
          <w:szCs w:val="24"/>
        </w:rPr>
      </w:pPr>
    </w:p>
    <w:p w14:paraId="49C764AE" w14:textId="7F3888B0" w:rsidR="00683A50" w:rsidRPr="00164E62" w:rsidRDefault="00960418"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 w:name="_Toc102663113"/>
      <w:r w:rsidRPr="00164E62">
        <w:rPr>
          <w:rFonts w:ascii="Arial" w:hAnsi="Arial" w:cs="Arial"/>
          <w:caps w:val="0"/>
          <w:color w:val="17365D" w:themeColor="text2" w:themeShade="BF"/>
          <w:szCs w:val="28"/>
          <w:u w:val="none"/>
        </w:rPr>
        <w:t>Deputations</w:t>
      </w:r>
      <w:bookmarkEnd w:id="3"/>
    </w:p>
    <w:p w14:paraId="49C764AF" w14:textId="77777777" w:rsidR="00683A50" w:rsidRPr="00046B3A" w:rsidRDefault="00683A50" w:rsidP="007826FA">
      <w:pPr>
        <w:tabs>
          <w:tab w:val="left" w:pos="720"/>
          <w:tab w:val="left" w:pos="1440"/>
          <w:tab w:val="left" w:pos="2410"/>
          <w:tab w:val="left" w:pos="2977"/>
          <w:tab w:val="right" w:pos="8505"/>
        </w:tabs>
        <w:ind w:left="-1134" w:right="-238"/>
        <w:jc w:val="both"/>
        <w:rPr>
          <w:rFonts w:ascii="Arial" w:hAnsi="Arial" w:cs="Arial"/>
          <w:szCs w:val="24"/>
        </w:rPr>
      </w:pPr>
    </w:p>
    <w:p w14:paraId="2CA78AF9" w14:textId="628F6D4A" w:rsidR="00F46E54" w:rsidRDefault="00007B23"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r>
        <w:rPr>
          <w:rFonts w:ascii="Arial" w:hAnsi="Arial" w:cs="Arial"/>
        </w:rPr>
        <w:t>M</w:t>
      </w:r>
      <w:r w:rsidR="009F1D25">
        <w:rPr>
          <w:rFonts w:ascii="Arial" w:hAnsi="Arial" w:cs="Arial"/>
        </w:rPr>
        <w:t>r</w:t>
      </w:r>
      <w:r w:rsidR="00784F23">
        <w:rPr>
          <w:rFonts w:ascii="Arial" w:hAnsi="Arial" w:cs="Arial"/>
        </w:rPr>
        <w:t xml:space="preserve"> Hao Zhang</w:t>
      </w:r>
      <w:r>
        <w:rPr>
          <w:rFonts w:ascii="Arial" w:hAnsi="Arial" w:cs="Arial"/>
        </w:rPr>
        <w:t>, spoke in support to the recommendation for PD2</w:t>
      </w:r>
      <w:r w:rsidR="00784F23">
        <w:rPr>
          <w:rFonts w:ascii="Arial" w:hAnsi="Arial" w:cs="Arial"/>
        </w:rPr>
        <w:t>5</w:t>
      </w:r>
      <w:r>
        <w:rPr>
          <w:rFonts w:ascii="Arial" w:hAnsi="Arial" w:cs="Arial"/>
        </w:rPr>
        <w:t>.0</w:t>
      </w:r>
      <w:r w:rsidR="00784F23">
        <w:rPr>
          <w:rFonts w:ascii="Arial" w:hAnsi="Arial" w:cs="Arial"/>
        </w:rPr>
        <w:t>5</w:t>
      </w:r>
      <w:r>
        <w:rPr>
          <w:rFonts w:ascii="Arial" w:hAnsi="Arial" w:cs="Arial"/>
        </w:rPr>
        <w:t>.22 Consideration of Development Application – 4 Grouped Dwellings at</w:t>
      </w:r>
      <w:r w:rsidR="00024CBD">
        <w:rPr>
          <w:rFonts w:ascii="Arial" w:hAnsi="Arial" w:cs="Arial"/>
        </w:rPr>
        <w:t xml:space="preserve"> No. 7 Florence Road</w:t>
      </w:r>
      <w:r>
        <w:rPr>
          <w:rFonts w:ascii="Arial" w:hAnsi="Arial" w:cs="Arial"/>
        </w:rPr>
        <w:t>, Nedlands</w:t>
      </w:r>
    </w:p>
    <w:p w14:paraId="04CF4295" w14:textId="70AEAB34" w:rsidR="00007B23" w:rsidRDefault="00007B23"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p>
    <w:p w14:paraId="77EAE7B1" w14:textId="088C947D" w:rsidR="00007B23" w:rsidRDefault="00024CBD"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r>
        <w:rPr>
          <w:rFonts w:ascii="Arial" w:hAnsi="Arial" w:cs="Arial"/>
        </w:rPr>
        <w:t xml:space="preserve">Mr Kevin </w:t>
      </w:r>
      <w:r w:rsidR="005F6E62">
        <w:rPr>
          <w:rFonts w:ascii="Arial" w:hAnsi="Arial" w:cs="Arial"/>
        </w:rPr>
        <w:t>Tang</w:t>
      </w:r>
      <w:r w:rsidR="00007B23">
        <w:rPr>
          <w:rFonts w:ascii="Arial" w:hAnsi="Arial" w:cs="Arial"/>
        </w:rPr>
        <w:t>, spoke in support to the recommendation for PD2</w:t>
      </w:r>
      <w:r w:rsidR="00A553A5">
        <w:rPr>
          <w:rFonts w:ascii="Arial" w:hAnsi="Arial" w:cs="Arial"/>
        </w:rPr>
        <w:t>5</w:t>
      </w:r>
      <w:r w:rsidR="00007B23">
        <w:rPr>
          <w:rFonts w:ascii="Arial" w:hAnsi="Arial" w:cs="Arial"/>
        </w:rPr>
        <w:t>.0</w:t>
      </w:r>
      <w:r w:rsidR="00A553A5">
        <w:rPr>
          <w:rFonts w:ascii="Arial" w:hAnsi="Arial" w:cs="Arial"/>
        </w:rPr>
        <w:t>5</w:t>
      </w:r>
      <w:r w:rsidR="00007B23">
        <w:rPr>
          <w:rFonts w:ascii="Arial" w:hAnsi="Arial" w:cs="Arial"/>
        </w:rPr>
        <w:t xml:space="preserve">.22 Consideration of Development Application – 4 Grouped Dwellings at </w:t>
      </w:r>
      <w:r w:rsidR="00A553A5">
        <w:rPr>
          <w:rFonts w:ascii="Arial" w:hAnsi="Arial" w:cs="Arial"/>
        </w:rPr>
        <w:t>No. 7 Florence Road</w:t>
      </w:r>
      <w:r w:rsidR="00007B23">
        <w:rPr>
          <w:rFonts w:ascii="Arial" w:hAnsi="Arial" w:cs="Arial"/>
        </w:rPr>
        <w:t>, Nedlands</w:t>
      </w:r>
    </w:p>
    <w:p w14:paraId="6E967492" w14:textId="1D02E660" w:rsidR="00007B23" w:rsidRDefault="00007B23"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p>
    <w:p w14:paraId="134CA28E" w14:textId="5A0A081C" w:rsidR="00007B23" w:rsidRDefault="00007B23"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r>
        <w:rPr>
          <w:rFonts w:ascii="Arial" w:hAnsi="Arial" w:cs="Arial"/>
        </w:rPr>
        <w:t>M</w:t>
      </w:r>
      <w:r w:rsidR="00F85A25">
        <w:rPr>
          <w:rFonts w:ascii="Arial" w:hAnsi="Arial" w:cs="Arial"/>
        </w:rPr>
        <w:t>r Bruce Brunton</w:t>
      </w:r>
      <w:r>
        <w:rPr>
          <w:rFonts w:ascii="Arial" w:hAnsi="Arial" w:cs="Arial"/>
        </w:rPr>
        <w:t>, spoke in support to the recommendation for PD2</w:t>
      </w:r>
      <w:r w:rsidR="0083722D">
        <w:rPr>
          <w:rFonts w:ascii="Arial" w:hAnsi="Arial" w:cs="Arial"/>
        </w:rPr>
        <w:t>6</w:t>
      </w:r>
      <w:r>
        <w:rPr>
          <w:rFonts w:ascii="Arial" w:hAnsi="Arial" w:cs="Arial"/>
        </w:rPr>
        <w:t>.0</w:t>
      </w:r>
      <w:r w:rsidR="0083722D">
        <w:rPr>
          <w:rFonts w:ascii="Arial" w:hAnsi="Arial" w:cs="Arial"/>
        </w:rPr>
        <w:t>5</w:t>
      </w:r>
      <w:r>
        <w:rPr>
          <w:rFonts w:ascii="Arial" w:hAnsi="Arial" w:cs="Arial"/>
        </w:rPr>
        <w:t xml:space="preserve">.22 Consideration of Development Application – </w:t>
      </w:r>
      <w:r w:rsidR="0083722D">
        <w:rPr>
          <w:rFonts w:ascii="Arial" w:hAnsi="Arial" w:cs="Arial"/>
        </w:rPr>
        <w:t>Nine Multiple Dwellings</w:t>
      </w:r>
      <w:r w:rsidR="001459D7">
        <w:rPr>
          <w:rFonts w:ascii="Arial" w:hAnsi="Arial" w:cs="Arial"/>
        </w:rPr>
        <w:t xml:space="preserve"> at 8 Taylor Road</w:t>
      </w:r>
      <w:r>
        <w:rPr>
          <w:rFonts w:ascii="Arial" w:hAnsi="Arial" w:cs="Arial"/>
        </w:rPr>
        <w:t>, Nedlands</w:t>
      </w:r>
    </w:p>
    <w:p w14:paraId="65E30568" w14:textId="51534E08" w:rsidR="00007B23" w:rsidRDefault="00007B23"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p>
    <w:p w14:paraId="03E56E4A" w14:textId="34465B7D" w:rsidR="00007B23" w:rsidRDefault="00007B23"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r>
        <w:rPr>
          <w:rFonts w:ascii="Arial" w:hAnsi="Arial" w:cs="Arial"/>
        </w:rPr>
        <w:t>M</w:t>
      </w:r>
      <w:r w:rsidR="00BC6C20">
        <w:rPr>
          <w:rFonts w:ascii="Arial" w:hAnsi="Arial" w:cs="Arial"/>
        </w:rPr>
        <w:t xml:space="preserve">r Ryan </w:t>
      </w:r>
      <w:r w:rsidR="005541C6">
        <w:rPr>
          <w:rFonts w:ascii="Arial" w:hAnsi="Arial" w:cs="Arial"/>
        </w:rPr>
        <w:t>Djanegara</w:t>
      </w:r>
      <w:r>
        <w:rPr>
          <w:rFonts w:ascii="Arial" w:hAnsi="Arial" w:cs="Arial"/>
        </w:rPr>
        <w:t>, spoke in</w:t>
      </w:r>
      <w:r w:rsidR="005541C6">
        <w:rPr>
          <w:rFonts w:ascii="Arial" w:hAnsi="Arial" w:cs="Arial"/>
        </w:rPr>
        <w:t xml:space="preserve"> opposition</w:t>
      </w:r>
      <w:r>
        <w:rPr>
          <w:rFonts w:ascii="Arial" w:hAnsi="Arial" w:cs="Arial"/>
        </w:rPr>
        <w:t xml:space="preserve"> to the recommendation for PD2</w:t>
      </w:r>
      <w:r w:rsidR="005541C6">
        <w:rPr>
          <w:rFonts w:ascii="Arial" w:hAnsi="Arial" w:cs="Arial"/>
        </w:rPr>
        <w:t>8</w:t>
      </w:r>
      <w:r>
        <w:rPr>
          <w:rFonts w:ascii="Arial" w:hAnsi="Arial" w:cs="Arial"/>
        </w:rPr>
        <w:t>.0</w:t>
      </w:r>
      <w:r w:rsidR="005541C6">
        <w:rPr>
          <w:rFonts w:ascii="Arial" w:hAnsi="Arial" w:cs="Arial"/>
        </w:rPr>
        <w:t>5</w:t>
      </w:r>
      <w:r>
        <w:rPr>
          <w:rFonts w:ascii="Arial" w:hAnsi="Arial" w:cs="Arial"/>
        </w:rPr>
        <w:t xml:space="preserve">.22 Consideration of Development Application </w:t>
      </w:r>
      <w:r w:rsidR="00AC4615">
        <w:rPr>
          <w:rFonts w:ascii="Arial" w:hAnsi="Arial" w:cs="Arial"/>
        </w:rPr>
        <w:t>for Temporary change of Use (Display House)</w:t>
      </w:r>
      <w:r w:rsidR="00D10A33">
        <w:rPr>
          <w:rFonts w:ascii="Arial" w:hAnsi="Arial" w:cs="Arial"/>
        </w:rPr>
        <w:t xml:space="preserve"> and Signage at</w:t>
      </w:r>
      <w:r w:rsidR="00AC4615">
        <w:rPr>
          <w:rFonts w:ascii="Arial" w:hAnsi="Arial" w:cs="Arial"/>
        </w:rPr>
        <w:t xml:space="preserve"> 20 Curlew </w:t>
      </w:r>
      <w:r w:rsidR="00D10A33">
        <w:rPr>
          <w:rFonts w:ascii="Arial" w:hAnsi="Arial" w:cs="Arial"/>
        </w:rPr>
        <w:t>R</w:t>
      </w:r>
      <w:r w:rsidR="00AC4615">
        <w:rPr>
          <w:rFonts w:ascii="Arial" w:hAnsi="Arial" w:cs="Arial"/>
        </w:rPr>
        <w:t>oad</w:t>
      </w:r>
      <w:r w:rsidR="00A653D2">
        <w:rPr>
          <w:rFonts w:ascii="Arial" w:hAnsi="Arial" w:cs="Arial"/>
        </w:rPr>
        <w:t>, Dalkeith</w:t>
      </w:r>
    </w:p>
    <w:p w14:paraId="1A4D5E67" w14:textId="252B65AB" w:rsidR="00007B23" w:rsidRDefault="00007B23"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p>
    <w:p w14:paraId="0CE81935" w14:textId="5D2D44B3" w:rsidR="00007B23" w:rsidRDefault="00007B23"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r>
        <w:rPr>
          <w:rFonts w:ascii="Arial" w:hAnsi="Arial" w:cs="Arial"/>
        </w:rPr>
        <w:t>M</w:t>
      </w:r>
      <w:r w:rsidR="00231807">
        <w:rPr>
          <w:rFonts w:ascii="Arial" w:hAnsi="Arial" w:cs="Arial"/>
        </w:rPr>
        <w:t>r Andrew James</w:t>
      </w:r>
      <w:r>
        <w:rPr>
          <w:rFonts w:ascii="Arial" w:hAnsi="Arial" w:cs="Arial"/>
        </w:rPr>
        <w:t>, spoke in support to the recommendation for PD2</w:t>
      </w:r>
      <w:r w:rsidR="00231807">
        <w:rPr>
          <w:rFonts w:ascii="Arial" w:hAnsi="Arial" w:cs="Arial"/>
        </w:rPr>
        <w:t>9</w:t>
      </w:r>
      <w:r>
        <w:rPr>
          <w:rFonts w:ascii="Arial" w:hAnsi="Arial" w:cs="Arial"/>
        </w:rPr>
        <w:t>.0</w:t>
      </w:r>
      <w:r w:rsidR="00231807">
        <w:rPr>
          <w:rFonts w:ascii="Arial" w:hAnsi="Arial" w:cs="Arial"/>
        </w:rPr>
        <w:t>5</w:t>
      </w:r>
      <w:r>
        <w:rPr>
          <w:rFonts w:ascii="Arial" w:hAnsi="Arial" w:cs="Arial"/>
        </w:rPr>
        <w:t xml:space="preserve">.22 Consideration of Development Application </w:t>
      </w:r>
      <w:r w:rsidR="00231807">
        <w:rPr>
          <w:rFonts w:ascii="Arial" w:hAnsi="Arial" w:cs="Arial"/>
        </w:rPr>
        <w:t>for Temporary Change of Use (Display House) and Signage at 60 Phil</w:t>
      </w:r>
      <w:r w:rsidR="00A653D2">
        <w:rPr>
          <w:rFonts w:ascii="Arial" w:hAnsi="Arial" w:cs="Arial"/>
        </w:rPr>
        <w:t>ip Road, Dalkeith</w:t>
      </w:r>
    </w:p>
    <w:p w14:paraId="33EEACF9" w14:textId="666EAE50" w:rsidR="00007B23" w:rsidRDefault="00007B23"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p>
    <w:p w14:paraId="3F221572" w14:textId="13A981C9" w:rsidR="00007B23" w:rsidRDefault="00007B23"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r>
        <w:rPr>
          <w:rFonts w:ascii="Arial" w:hAnsi="Arial" w:cs="Arial"/>
        </w:rPr>
        <w:t>M</w:t>
      </w:r>
      <w:r w:rsidR="00853555">
        <w:rPr>
          <w:rFonts w:ascii="Arial" w:hAnsi="Arial" w:cs="Arial"/>
        </w:rPr>
        <w:t>rs Anna Pearce</w:t>
      </w:r>
      <w:r>
        <w:rPr>
          <w:rFonts w:ascii="Arial" w:hAnsi="Arial" w:cs="Arial"/>
        </w:rPr>
        <w:t>, spoke in support to the recommendation for PD</w:t>
      </w:r>
      <w:r w:rsidR="00853555">
        <w:rPr>
          <w:rFonts w:ascii="Arial" w:hAnsi="Arial" w:cs="Arial"/>
        </w:rPr>
        <w:t>30</w:t>
      </w:r>
      <w:r>
        <w:rPr>
          <w:rFonts w:ascii="Arial" w:hAnsi="Arial" w:cs="Arial"/>
        </w:rPr>
        <w:t>.0</w:t>
      </w:r>
      <w:r w:rsidR="00853555">
        <w:rPr>
          <w:rFonts w:ascii="Arial" w:hAnsi="Arial" w:cs="Arial"/>
        </w:rPr>
        <w:t>5</w:t>
      </w:r>
      <w:r>
        <w:rPr>
          <w:rFonts w:ascii="Arial" w:hAnsi="Arial" w:cs="Arial"/>
        </w:rPr>
        <w:t xml:space="preserve">.22 Consideration of Development Application </w:t>
      </w:r>
      <w:r w:rsidR="00084710">
        <w:rPr>
          <w:rFonts w:ascii="Arial" w:hAnsi="Arial" w:cs="Arial"/>
        </w:rPr>
        <w:t>for Temporary Change of Use (Display House) and Signage at 60 Beatrice Road, Dalkeith</w:t>
      </w:r>
    </w:p>
    <w:p w14:paraId="68E4B4D0" w14:textId="1B0853BA" w:rsidR="00011937" w:rsidRDefault="00011937"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p>
    <w:p w14:paraId="2980CE94" w14:textId="77777777" w:rsidR="00011937" w:rsidRDefault="00011937" w:rsidP="0008471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rPr>
      </w:pPr>
    </w:p>
    <w:p w14:paraId="287C2729" w14:textId="6A756CE5" w:rsidR="00F46E54" w:rsidRPr="00164E62" w:rsidRDefault="00F46E54"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 w:name="_Toc102663114"/>
      <w:r w:rsidRPr="00164E62">
        <w:rPr>
          <w:rFonts w:ascii="Arial" w:hAnsi="Arial" w:cs="Arial"/>
          <w:caps w:val="0"/>
          <w:color w:val="17365D" w:themeColor="text2" w:themeShade="BF"/>
          <w:szCs w:val="28"/>
          <w:u w:val="none"/>
        </w:rPr>
        <w:t>Requests for Leave of Absence</w:t>
      </w:r>
      <w:bookmarkEnd w:id="4"/>
    </w:p>
    <w:p w14:paraId="45E1CF1B" w14:textId="77777777" w:rsidR="00F46E54" w:rsidRPr="00F46E54" w:rsidRDefault="00F46E54" w:rsidP="007826FA">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7826FA">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7826FA">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7826FA">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02663115"/>
      <w:r w:rsidRPr="00164E62">
        <w:rPr>
          <w:rFonts w:ascii="Arial" w:hAnsi="Arial" w:cs="Arial"/>
          <w:caps w:val="0"/>
          <w:color w:val="17365D" w:themeColor="text2" w:themeShade="BF"/>
          <w:szCs w:val="28"/>
          <w:u w:val="none"/>
        </w:rPr>
        <w:t>Petitions</w:t>
      </w:r>
      <w:bookmarkEnd w:id="5"/>
    </w:p>
    <w:p w14:paraId="7DFE3225" w14:textId="77777777" w:rsidR="00F46E54" w:rsidRDefault="00F46E54" w:rsidP="007826FA">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7826FA">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7826FA">
      <w:pPr>
        <w:tabs>
          <w:tab w:val="left" w:pos="720"/>
          <w:tab w:val="left" w:pos="1440"/>
          <w:tab w:val="left" w:pos="2410"/>
          <w:tab w:val="left" w:pos="2977"/>
          <w:tab w:val="right" w:pos="8335"/>
          <w:tab w:val="right" w:pos="8505"/>
        </w:tabs>
        <w:ind w:left="-567" w:right="-238"/>
        <w:jc w:val="both"/>
        <w:rPr>
          <w:rFonts w:ascii="Arial" w:hAnsi="Arial" w:cs="Arial"/>
          <w:szCs w:val="24"/>
        </w:rPr>
      </w:pPr>
    </w:p>
    <w:p w14:paraId="66332CD0" w14:textId="77777777" w:rsidR="00F46E54" w:rsidRPr="00046B3A" w:rsidRDefault="00F46E54" w:rsidP="007826FA">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B3" w14:textId="35A1D0C7" w:rsidR="00D05D60" w:rsidRPr="00164E62" w:rsidRDefault="00562866"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02663116"/>
      <w:r w:rsidRPr="00164E62">
        <w:rPr>
          <w:rFonts w:ascii="Arial" w:hAnsi="Arial" w:cs="Arial"/>
          <w:caps w:val="0"/>
          <w:color w:val="17365D" w:themeColor="text2" w:themeShade="BF"/>
          <w:szCs w:val="28"/>
          <w:u w:val="none"/>
        </w:rPr>
        <w:t>Disclosures of Financial</w:t>
      </w:r>
      <w:r w:rsidR="002E7175">
        <w:rPr>
          <w:rFonts w:ascii="Arial" w:hAnsi="Arial" w:cs="Arial"/>
          <w:caps w:val="0"/>
          <w:color w:val="17365D" w:themeColor="text2" w:themeShade="BF"/>
          <w:szCs w:val="28"/>
          <w:u w:val="none"/>
        </w:rPr>
        <w:t xml:space="preserve"> / Proximity</w:t>
      </w:r>
      <w:r w:rsidRPr="00164E62">
        <w:rPr>
          <w:rFonts w:ascii="Arial" w:hAnsi="Arial" w:cs="Arial"/>
          <w:caps w:val="0"/>
          <w:color w:val="17365D" w:themeColor="text2" w:themeShade="BF"/>
          <w:szCs w:val="28"/>
          <w:u w:val="none"/>
        </w:rPr>
        <w:t xml:space="preserve"> Interest</w:t>
      </w:r>
      <w:bookmarkEnd w:id="6"/>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7826FA">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50E1CE8D" w:rsidR="00D05D60" w:rsidRDefault="00D05D60" w:rsidP="007826FA">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2E7175">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01BDD02B" w14:textId="77777777" w:rsidR="006F70D6" w:rsidRPr="00046B3A" w:rsidRDefault="006F70D6" w:rsidP="007826FA">
      <w:pPr>
        <w:ind w:left="-284" w:right="-238"/>
        <w:jc w:val="both"/>
        <w:rPr>
          <w:rFonts w:ascii="Arial" w:hAnsi="Arial" w:cs="Arial"/>
          <w:szCs w:val="24"/>
        </w:rPr>
      </w:pPr>
    </w:p>
    <w:p w14:paraId="7EDA4BB8" w14:textId="71D0EA3E" w:rsidR="00B31B69" w:rsidRPr="00195E06" w:rsidRDefault="00B31B69" w:rsidP="00B31B69">
      <w:pPr>
        <w:pStyle w:val="ListParagraph"/>
        <w:keepNext/>
        <w:numPr>
          <w:ilvl w:val="1"/>
          <w:numId w:val="1"/>
        </w:numPr>
        <w:tabs>
          <w:tab w:val="clear" w:pos="720"/>
          <w:tab w:val="left" w:pos="0"/>
          <w:tab w:val="right" w:pos="8335"/>
          <w:tab w:val="right" w:pos="8505"/>
        </w:tabs>
        <w:ind w:left="-284" w:hanging="850"/>
        <w:jc w:val="both"/>
        <w:outlineLvl w:val="1"/>
        <w:rPr>
          <w:rFonts w:ascii="Arial" w:hAnsi="Arial" w:cs="Arial"/>
          <w:b/>
          <w:color w:val="244061" w:themeColor="accent1" w:themeShade="80"/>
          <w:sz w:val="28"/>
          <w:szCs w:val="32"/>
        </w:rPr>
      </w:pPr>
      <w:r w:rsidRPr="00195E06">
        <w:rPr>
          <w:rFonts w:ascii="Arial" w:hAnsi="Arial" w:cs="Arial"/>
          <w:b/>
          <w:color w:val="244061" w:themeColor="accent1" w:themeShade="80"/>
          <w:sz w:val="28"/>
          <w:szCs w:val="32"/>
        </w:rPr>
        <w:t xml:space="preserve">Councillor Bennett – 16.7 </w:t>
      </w:r>
      <w:r w:rsidR="006F70D6" w:rsidRPr="00195E06">
        <w:rPr>
          <w:rFonts w:ascii="Arial" w:hAnsi="Arial" w:cs="Arial"/>
          <w:b/>
          <w:color w:val="244061" w:themeColor="accent1" w:themeShade="80"/>
          <w:sz w:val="28"/>
          <w:szCs w:val="32"/>
        </w:rPr>
        <w:t>–</w:t>
      </w:r>
      <w:r w:rsidRPr="00195E06">
        <w:rPr>
          <w:rFonts w:ascii="Arial" w:hAnsi="Arial" w:cs="Arial"/>
          <w:b/>
          <w:color w:val="244061" w:themeColor="accent1" w:themeShade="80"/>
          <w:sz w:val="28"/>
          <w:szCs w:val="32"/>
        </w:rPr>
        <w:t xml:space="preserve"> </w:t>
      </w:r>
      <w:r w:rsidR="006F70D6" w:rsidRPr="00195E06">
        <w:rPr>
          <w:rFonts w:ascii="Arial" w:hAnsi="Arial" w:cs="Arial"/>
          <w:b/>
          <w:color w:val="244061" w:themeColor="accent1" w:themeShade="80"/>
          <w:sz w:val="28"/>
          <w:szCs w:val="32"/>
        </w:rPr>
        <w:t>PD31.05.22 Consideration of Adoption of Local Planning Policy for Advertising – Draft Broadway Precinct Design Response</w:t>
      </w:r>
    </w:p>
    <w:p w14:paraId="1797D246" w14:textId="77777777" w:rsidR="00B31B69" w:rsidRPr="00147AEA" w:rsidRDefault="00B31B69" w:rsidP="006F70D6">
      <w:pPr>
        <w:pStyle w:val="BodyTextIndent"/>
        <w:ind w:left="-1134"/>
        <w:rPr>
          <w:rFonts w:ascii="Arial" w:hAnsi="Arial" w:cs="Arial"/>
          <w:b/>
          <w:szCs w:val="24"/>
        </w:rPr>
      </w:pPr>
    </w:p>
    <w:p w14:paraId="366A87CB" w14:textId="2C815A9E" w:rsidR="00B31B69" w:rsidRPr="00147AEA" w:rsidRDefault="00B31B69" w:rsidP="00C22C9E">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rPr>
      </w:pPr>
      <w:r w:rsidRPr="00147AEA">
        <w:rPr>
          <w:rFonts w:ascii="Arial" w:hAnsi="Arial" w:cs="Arial"/>
          <w:szCs w:val="24"/>
        </w:rPr>
        <w:t xml:space="preserve">Councillor </w:t>
      </w:r>
      <w:r w:rsidR="00D95041">
        <w:rPr>
          <w:rFonts w:ascii="Arial" w:hAnsi="Arial" w:cs="Arial"/>
          <w:szCs w:val="24"/>
        </w:rPr>
        <w:t>Bennett</w:t>
      </w:r>
      <w:r w:rsidRPr="00147AEA">
        <w:rPr>
          <w:rFonts w:ascii="Arial" w:hAnsi="Arial" w:cs="Arial"/>
          <w:szCs w:val="24"/>
        </w:rPr>
        <w:t xml:space="preserve"> disclosed a financial interest in Item </w:t>
      </w:r>
      <w:r w:rsidR="006F70D6">
        <w:rPr>
          <w:rFonts w:ascii="Arial" w:hAnsi="Arial" w:cs="Arial"/>
          <w:szCs w:val="24"/>
        </w:rPr>
        <w:t xml:space="preserve">16.7 </w:t>
      </w:r>
      <w:r w:rsidRPr="00147AEA">
        <w:rPr>
          <w:rFonts w:ascii="Arial" w:hAnsi="Arial" w:cs="Arial"/>
          <w:szCs w:val="24"/>
        </w:rPr>
        <w:t xml:space="preserve">– </w:t>
      </w:r>
      <w:r w:rsidR="006F70D6" w:rsidRPr="006F70D6">
        <w:rPr>
          <w:rFonts w:ascii="Arial" w:hAnsi="Arial" w:cs="Arial"/>
          <w:szCs w:val="24"/>
        </w:rPr>
        <w:t>PD31.05.22 Consideration of Adoption of Local Planning Policy for Advertising – Draft Broadway Precinct Design Response</w:t>
      </w:r>
      <w:r w:rsidRPr="00147AEA">
        <w:rPr>
          <w:rFonts w:ascii="Arial" w:hAnsi="Arial" w:cs="Arial"/>
          <w:szCs w:val="24"/>
        </w:rPr>
        <w:t xml:space="preserve">, his interest being that </w:t>
      </w:r>
      <w:r>
        <w:rPr>
          <w:rFonts w:ascii="Arial" w:hAnsi="Arial" w:cs="Arial"/>
          <w:szCs w:val="24"/>
        </w:rPr>
        <w:t xml:space="preserve">he is a partial owner of </w:t>
      </w:r>
      <w:r w:rsidR="006F70D6">
        <w:rPr>
          <w:rFonts w:ascii="Arial" w:hAnsi="Arial" w:cs="Arial"/>
          <w:szCs w:val="24"/>
        </w:rPr>
        <w:t xml:space="preserve">a </w:t>
      </w:r>
      <w:r>
        <w:rPr>
          <w:rFonts w:ascii="Arial" w:hAnsi="Arial" w:cs="Arial"/>
          <w:szCs w:val="24"/>
        </w:rPr>
        <w:t>property on Broadway</w:t>
      </w:r>
      <w:r w:rsidRPr="00147AEA">
        <w:rPr>
          <w:rFonts w:ascii="Arial" w:hAnsi="Arial" w:cs="Arial"/>
          <w:szCs w:val="24"/>
        </w:rPr>
        <w:t xml:space="preserve">. </w:t>
      </w:r>
    </w:p>
    <w:p w14:paraId="2FE851B6" w14:textId="77777777" w:rsidR="00B31B69" w:rsidRPr="00046B3A" w:rsidRDefault="00B31B69" w:rsidP="005D5CB9">
      <w:pPr>
        <w:ind w:left="-284"/>
        <w:jc w:val="both"/>
        <w:rPr>
          <w:rFonts w:ascii="Arial" w:hAnsi="Arial" w:cs="Arial"/>
          <w:sz w:val="22"/>
          <w:szCs w:val="22"/>
        </w:rPr>
      </w:pPr>
    </w:p>
    <w:p w14:paraId="7E13B062" w14:textId="77777777" w:rsidR="00195E06" w:rsidRDefault="00195E06">
      <w:pPr>
        <w:rPr>
          <w:rFonts w:ascii="Arial" w:hAnsi="Arial" w:cs="Arial"/>
          <w:b/>
          <w:color w:val="17365D" w:themeColor="text2" w:themeShade="BF"/>
          <w:kern w:val="28"/>
          <w:sz w:val="28"/>
          <w:szCs w:val="28"/>
        </w:rPr>
      </w:pPr>
      <w:bookmarkStart w:id="7" w:name="_Toc102663117"/>
      <w:r>
        <w:rPr>
          <w:rFonts w:ascii="Arial" w:hAnsi="Arial" w:cs="Arial"/>
          <w:caps/>
          <w:color w:val="17365D" w:themeColor="text2" w:themeShade="BF"/>
          <w:szCs w:val="28"/>
        </w:rPr>
        <w:br w:type="page"/>
      </w:r>
    </w:p>
    <w:p w14:paraId="49C764BC" w14:textId="3F2EB648" w:rsidR="00683A50" w:rsidRPr="00164E62" w:rsidRDefault="00562866"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lastRenderedPageBreak/>
        <w:t>Disclosures of Interests Affecting Impartiality</w:t>
      </w:r>
      <w:bookmarkEnd w:id="7"/>
    </w:p>
    <w:p w14:paraId="49C764BD" w14:textId="77777777" w:rsidR="00D05D60" w:rsidRPr="00046B3A" w:rsidRDefault="00D05D60" w:rsidP="007826FA">
      <w:pPr>
        <w:pStyle w:val="BodyTextIndent"/>
        <w:ind w:left="-1134" w:right="-238"/>
        <w:rPr>
          <w:rFonts w:ascii="Arial" w:hAnsi="Arial" w:cs="Arial"/>
          <w:szCs w:val="24"/>
        </w:rPr>
      </w:pPr>
    </w:p>
    <w:p w14:paraId="18F930D4" w14:textId="5D2DFBDF" w:rsidR="003757D2" w:rsidRPr="00046B3A" w:rsidRDefault="003757D2" w:rsidP="007826FA">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2E7175">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7826FA">
      <w:pPr>
        <w:ind w:left="-284" w:right="-238"/>
        <w:jc w:val="both"/>
        <w:rPr>
          <w:rFonts w:ascii="Arial" w:hAnsi="Arial" w:cs="Arial"/>
          <w:szCs w:val="24"/>
        </w:rPr>
      </w:pPr>
    </w:p>
    <w:p w14:paraId="230C62FA" w14:textId="7CDF2F46" w:rsidR="002E7175" w:rsidRPr="00F52B74" w:rsidRDefault="002E7175" w:rsidP="002E7175">
      <w:pPr>
        <w:pStyle w:val="ListParagraph"/>
        <w:keepNext/>
        <w:numPr>
          <w:ilvl w:val="1"/>
          <w:numId w:val="1"/>
        </w:numPr>
        <w:tabs>
          <w:tab w:val="clear" w:pos="720"/>
          <w:tab w:val="left" w:pos="0"/>
          <w:tab w:val="right" w:pos="8335"/>
          <w:tab w:val="right" w:pos="8505"/>
        </w:tabs>
        <w:ind w:left="-284" w:hanging="850"/>
        <w:jc w:val="both"/>
        <w:outlineLvl w:val="1"/>
        <w:rPr>
          <w:rFonts w:ascii="Arial" w:hAnsi="Arial" w:cs="Arial"/>
          <w:b/>
          <w:color w:val="244061" w:themeColor="accent1" w:themeShade="80"/>
          <w:szCs w:val="28"/>
        </w:rPr>
      </w:pPr>
      <w:r w:rsidRPr="00195E06">
        <w:rPr>
          <w:rFonts w:ascii="Arial" w:hAnsi="Arial" w:cs="Arial"/>
          <w:b/>
          <w:color w:val="244061" w:themeColor="accent1" w:themeShade="80"/>
          <w:sz w:val="28"/>
          <w:szCs w:val="32"/>
        </w:rPr>
        <w:t xml:space="preserve">Councillor </w:t>
      </w:r>
      <w:r w:rsidR="00142F48" w:rsidRPr="00195E06">
        <w:rPr>
          <w:rFonts w:ascii="Arial" w:hAnsi="Arial" w:cs="Arial"/>
          <w:b/>
          <w:color w:val="244061" w:themeColor="accent1" w:themeShade="80"/>
          <w:sz w:val="28"/>
          <w:szCs w:val="32"/>
        </w:rPr>
        <w:t>Smyth</w:t>
      </w:r>
      <w:r w:rsidRPr="00195E06">
        <w:rPr>
          <w:rFonts w:ascii="Arial" w:hAnsi="Arial" w:cs="Arial"/>
          <w:b/>
          <w:color w:val="244061" w:themeColor="accent1" w:themeShade="80"/>
          <w:sz w:val="28"/>
          <w:szCs w:val="32"/>
        </w:rPr>
        <w:t xml:space="preserve"> – </w:t>
      </w:r>
      <w:r w:rsidR="00142F48" w:rsidRPr="00195E06">
        <w:rPr>
          <w:rFonts w:ascii="Arial" w:hAnsi="Arial" w:cs="Arial"/>
          <w:b/>
          <w:color w:val="244061" w:themeColor="accent1" w:themeShade="80"/>
          <w:sz w:val="28"/>
          <w:szCs w:val="32"/>
        </w:rPr>
        <w:t xml:space="preserve">17.1 </w:t>
      </w:r>
      <w:r w:rsidRPr="00195E06">
        <w:rPr>
          <w:rFonts w:ascii="Arial" w:hAnsi="Arial" w:cs="Arial"/>
          <w:b/>
          <w:color w:val="244061" w:themeColor="accent1" w:themeShade="80"/>
          <w:sz w:val="28"/>
          <w:szCs w:val="32"/>
        </w:rPr>
        <w:t xml:space="preserve">- </w:t>
      </w:r>
      <w:r w:rsidR="006F70D6" w:rsidRPr="00195E06">
        <w:rPr>
          <w:rFonts w:ascii="Arial" w:hAnsi="Arial" w:cs="Arial"/>
          <w:b/>
          <w:color w:val="244061" w:themeColor="accent1" w:themeShade="80"/>
          <w:sz w:val="28"/>
          <w:szCs w:val="32"/>
        </w:rPr>
        <w:t>CPS18.05.22 New Lease to Nedlands Yacht Club – Portion of Reserve 17391</w:t>
      </w:r>
      <w:r w:rsidR="006F70D6" w:rsidRPr="006F70D6">
        <w:rPr>
          <w:rFonts w:ascii="Arial" w:hAnsi="Arial" w:cs="Arial"/>
          <w:b/>
          <w:color w:val="244061" w:themeColor="accent1" w:themeShade="80"/>
          <w:szCs w:val="28"/>
        </w:rPr>
        <w:tab/>
      </w:r>
    </w:p>
    <w:p w14:paraId="2D3DDEE6" w14:textId="77777777" w:rsidR="002E7175" w:rsidRPr="00147AEA" w:rsidRDefault="002E7175" w:rsidP="00147AEA"/>
    <w:p w14:paraId="399CDB5F" w14:textId="4985B6F0" w:rsidR="002E7175" w:rsidRPr="00147AEA" w:rsidRDefault="002E7175" w:rsidP="00A8594E">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rPr>
      </w:pPr>
      <w:r w:rsidRPr="00147AEA">
        <w:rPr>
          <w:rFonts w:ascii="Arial" w:hAnsi="Arial" w:cs="Arial"/>
          <w:szCs w:val="24"/>
        </w:rPr>
        <w:t xml:space="preserve">Councillor </w:t>
      </w:r>
      <w:r w:rsidR="00142F48">
        <w:rPr>
          <w:rFonts w:ascii="Arial" w:hAnsi="Arial" w:cs="Arial"/>
          <w:szCs w:val="24"/>
        </w:rPr>
        <w:t>Smyth</w:t>
      </w:r>
      <w:r w:rsidRPr="00147AEA">
        <w:rPr>
          <w:rFonts w:ascii="Arial" w:hAnsi="Arial" w:cs="Arial"/>
          <w:szCs w:val="24"/>
        </w:rPr>
        <w:t xml:space="preserve"> disclosed an impartiality interest in Item </w:t>
      </w:r>
      <w:r w:rsidR="006F70D6">
        <w:rPr>
          <w:rFonts w:ascii="Arial" w:hAnsi="Arial" w:cs="Arial"/>
          <w:szCs w:val="24"/>
        </w:rPr>
        <w:t xml:space="preserve">17.1 </w:t>
      </w:r>
      <w:r w:rsidRPr="00147AEA">
        <w:rPr>
          <w:rFonts w:ascii="Arial" w:hAnsi="Arial" w:cs="Arial"/>
          <w:szCs w:val="24"/>
        </w:rPr>
        <w:t xml:space="preserve">- </w:t>
      </w:r>
      <w:r w:rsidR="006F70D6" w:rsidRPr="006F70D6">
        <w:rPr>
          <w:rFonts w:ascii="Arial" w:hAnsi="Arial" w:cs="Arial"/>
          <w:szCs w:val="24"/>
        </w:rPr>
        <w:t>CPS18.05.22 New Lease to Nedlands Yacht Club – Portion of Reserve 17391</w:t>
      </w:r>
      <w:r w:rsidR="006F70D6" w:rsidRPr="006F70D6">
        <w:rPr>
          <w:rFonts w:ascii="Arial" w:hAnsi="Arial" w:cs="Arial"/>
          <w:szCs w:val="24"/>
        </w:rPr>
        <w:tab/>
      </w:r>
      <w:r w:rsidRPr="00147AEA">
        <w:rPr>
          <w:rFonts w:ascii="Arial" w:hAnsi="Arial" w:cs="Arial"/>
          <w:szCs w:val="24"/>
        </w:rPr>
        <w:t xml:space="preserve">.  Councillor </w:t>
      </w:r>
      <w:r w:rsidR="006F70D6">
        <w:rPr>
          <w:rFonts w:ascii="Arial" w:hAnsi="Arial" w:cs="Arial"/>
          <w:szCs w:val="24"/>
        </w:rPr>
        <w:t>Smyth</w:t>
      </w:r>
      <w:r w:rsidRPr="00147AEA">
        <w:rPr>
          <w:rFonts w:ascii="Arial" w:hAnsi="Arial" w:cs="Arial"/>
          <w:szCs w:val="24"/>
        </w:rPr>
        <w:t xml:space="preserve"> disclosed that </w:t>
      </w:r>
      <w:r w:rsidR="00142F48">
        <w:rPr>
          <w:rFonts w:ascii="Arial" w:hAnsi="Arial" w:cs="Arial"/>
          <w:szCs w:val="24"/>
        </w:rPr>
        <w:t>her husband is a me</w:t>
      </w:r>
      <w:r w:rsidR="006F70D6">
        <w:rPr>
          <w:rFonts w:ascii="Arial" w:hAnsi="Arial" w:cs="Arial"/>
          <w:szCs w:val="24"/>
        </w:rPr>
        <w:t>mber of the Nedlands Yacht Club</w:t>
      </w:r>
      <w:r w:rsidRPr="00147AEA">
        <w:rPr>
          <w:rFonts w:ascii="Arial" w:hAnsi="Arial" w:cs="Arial"/>
          <w:szCs w:val="24"/>
        </w:rPr>
        <w:t xml:space="preserve">, and as a consequence, there may be a perception that her impartiality on the matter may be affected. Councillor </w:t>
      </w:r>
      <w:r w:rsidR="006F70D6">
        <w:rPr>
          <w:rFonts w:ascii="Arial" w:hAnsi="Arial" w:cs="Arial"/>
          <w:szCs w:val="24"/>
        </w:rPr>
        <w:t>Smyth</w:t>
      </w:r>
      <w:r w:rsidRPr="00147AEA">
        <w:rPr>
          <w:rFonts w:ascii="Arial" w:hAnsi="Arial" w:cs="Arial"/>
          <w:szCs w:val="24"/>
        </w:rPr>
        <w:t xml:space="preserve"> declared that she would consider this matter on its merits</w:t>
      </w:r>
      <w:r w:rsidR="00B31B69">
        <w:rPr>
          <w:rFonts w:ascii="Arial" w:hAnsi="Arial" w:cs="Arial"/>
          <w:szCs w:val="24"/>
        </w:rPr>
        <w:t>.</w:t>
      </w:r>
    </w:p>
    <w:p w14:paraId="51989FBB" w14:textId="77777777" w:rsidR="002E7175" w:rsidRPr="00147AEA" w:rsidRDefault="002E7175" w:rsidP="00A8594E">
      <w:pPr>
        <w:ind w:left="-284"/>
        <w:rPr>
          <w:rFonts w:ascii="Arial" w:hAnsi="Arial" w:cs="Arial"/>
          <w:szCs w:val="24"/>
        </w:rPr>
      </w:pPr>
    </w:p>
    <w:p w14:paraId="6734A911" w14:textId="77777777" w:rsidR="002E7175" w:rsidRPr="00046B3A" w:rsidRDefault="002E7175" w:rsidP="005D5CB9">
      <w:pPr>
        <w:pStyle w:val="BodyTextIndent"/>
        <w:ind w:left="-284"/>
        <w:rPr>
          <w:rFonts w:ascii="Arial" w:hAnsi="Arial" w:cs="Arial"/>
          <w:sz w:val="20"/>
        </w:rPr>
      </w:pPr>
    </w:p>
    <w:p w14:paraId="49C764C9" w14:textId="2A85B4A4" w:rsidR="00D05D60" w:rsidRPr="00164E62" w:rsidRDefault="00562866"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 w:name="_Toc102663118"/>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Given Due Consideration to Papers</w:t>
      </w:r>
      <w:bookmarkEnd w:id="8"/>
    </w:p>
    <w:p w14:paraId="49C764CA" w14:textId="77777777" w:rsidR="00D05D60" w:rsidRPr="00046B3A" w:rsidRDefault="00D05D60" w:rsidP="007826FA">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Default="00791AD9" w:rsidP="007826FA">
      <w:pPr>
        <w:ind w:left="-284" w:right="-238"/>
        <w:jc w:val="both"/>
        <w:rPr>
          <w:rFonts w:ascii="Arial" w:hAnsi="Arial" w:cs="Arial"/>
          <w:szCs w:val="24"/>
        </w:rPr>
      </w:pPr>
      <w:r>
        <w:rPr>
          <w:rFonts w:ascii="Arial" w:hAnsi="Arial" w:cs="Arial"/>
          <w:szCs w:val="24"/>
        </w:rPr>
        <w:t>This item will be dealt with at the Ordinary Council Meeting.</w:t>
      </w:r>
    </w:p>
    <w:p w14:paraId="24EB8D96" w14:textId="77777777" w:rsidR="00B31B69" w:rsidRDefault="00B31B69" w:rsidP="007826FA">
      <w:pPr>
        <w:ind w:left="-284" w:right="-238"/>
        <w:jc w:val="both"/>
        <w:rPr>
          <w:rFonts w:ascii="Arial" w:hAnsi="Arial" w:cs="Arial"/>
          <w:szCs w:val="24"/>
        </w:rPr>
      </w:pPr>
    </w:p>
    <w:p w14:paraId="47E87BCC" w14:textId="77777777" w:rsidR="00B31B69" w:rsidRPr="00046B3A" w:rsidRDefault="00B31B69" w:rsidP="007826FA">
      <w:pPr>
        <w:ind w:left="-284" w:right="-238"/>
        <w:jc w:val="both"/>
        <w:rPr>
          <w:rFonts w:ascii="Arial" w:hAnsi="Arial" w:cs="Arial"/>
          <w:szCs w:val="24"/>
        </w:rPr>
      </w:pPr>
    </w:p>
    <w:p w14:paraId="49C764CE" w14:textId="649E2316" w:rsidR="00D05D60" w:rsidRPr="00164E62" w:rsidRDefault="00F46E54"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02663119"/>
      <w:r w:rsidRPr="00164E62">
        <w:rPr>
          <w:rFonts w:ascii="Arial" w:hAnsi="Arial" w:cs="Arial"/>
          <w:caps w:val="0"/>
          <w:color w:val="17365D" w:themeColor="text2" w:themeShade="BF"/>
          <w:szCs w:val="28"/>
          <w:u w:val="none"/>
        </w:rPr>
        <w:t>Confirmation of Minutes</w:t>
      </w:r>
      <w:bookmarkEnd w:id="9"/>
    </w:p>
    <w:p w14:paraId="49C764CF" w14:textId="77777777" w:rsidR="00D05D60" w:rsidRPr="00046B3A" w:rsidRDefault="00D05D60" w:rsidP="007826FA">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7826FA">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7826FA">
      <w:pPr>
        <w:pStyle w:val="CouncilHeading"/>
        <w:ind w:right="-238"/>
      </w:pPr>
    </w:p>
    <w:p w14:paraId="49C764D2" w14:textId="77777777" w:rsidR="003D10A2" w:rsidRPr="00046B3A" w:rsidRDefault="003D10A2" w:rsidP="007826FA">
      <w:pPr>
        <w:pStyle w:val="CouncilHeading"/>
        <w:ind w:right="-238"/>
      </w:pPr>
    </w:p>
    <w:p w14:paraId="49C764D3" w14:textId="4242E4D5" w:rsidR="003D10A2" w:rsidRPr="00164E62" w:rsidRDefault="00F46E54"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02663120"/>
      <w:r w:rsidRPr="00164E62">
        <w:rPr>
          <w:rFonts w:ascii="Arial" w:hAnsi="Arial" w:cs="Arial"/>
          <w:caps w:val="0"/>
          <w:color w:val="17365D" w:themeColor="text2" w:themeShade="BF"/>
          <w:szCs w:val="28"/>
          <w:u w:val="none"/>
        </w:rPr>
        <w:t>Announcements of the Presiding Member without discussion.</w:t>
      </w:r>
      <w:bookmarkEnd w:id="10"/>
    </w:p>
    <w:p w14:paraId="49C764D4" w14:textId="77777777" w:rsidR="003D10A2" w:rsidRPr="00046B3A" w:rsidRDefault="003D10A2" w:rsidP="007826FA">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7826FA">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7826FA">
      <w:pPr>
        <w:pStyle w:val="CouncilHeading"/>
        <w:ind w:right="-238"/>
      </w:pPr>
    </w:p>
    <w:p w14:paraId="782AC918" w14:textId="50C25F49" w:rsidR="00046B3A" w:rsidRDefault="00046B3A" w:rsidP="007826FA">
      <w:pPr>
        <w:pStyle w:val="CouncilHeading"/>
        <w:ind w:right="-238"/>
      </w:pPr>
    </w:p>
    <w:p w14:paraId="4F478938" w14:textId="46181AA3" w:rsidR="00F46E54" w:rsidRPr="00164E62" w:rsidRDefault="00F46E54"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02663121"/>
      <w:r w:rsidRPr="00164E62">
        <w:rPr>
          <w:rFonts w:ascii="Arial" w:hAnsi="Arial" w:cs="Arial"/>
          <w:caps w:val="0"/>
          <w:color w:val="17365D" w:themeColor="text2" w:themeShade="BF"/>
          <w:szCs w:val="28"/>
          <w:u w:val="none"/>
        </w:rPr>
        <w:t>Members Announcements without discussion.</w:t>
      </w:r>
      <w:bookmarkEnd w:id="11"/>
    </w:p>
    <w:p w14:paraId="0667F9AC" w14:textId="77777777" w:rsidR="00F46E54" w:rsidRPr="00046B3A" w:rsidRDefault="00F46E54" w:rsidP="007826FA">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77777777" w:rsidR="00F46E54" w:rsidRPr="00046B3A" w:rsidRDefault="00F46E54" w:rsidP="007826FA">
      <w:pPr>
        <w:ind w:left="-284" w:right="-238"/>
        <w:jc w:val="both"/>
        <w:rPr>
          <w:rFonts w:ascii="Arial" w:hAnsi="Arial" w:cs="Arial"/>
          <w:noProof/>
        </w:rPr>
      </w:pPr>
      <w:r>
        <w:rPr>
          <w:rFonts w:ascii="Arial" w:hAnsi="Arial" w:cs="Arial"/>
          <w:noProof/>
        </w:rPr>
        <w:t>This item will be dealt with at the Ordinary Council Meeting.</w:t>
      </w:r>
    </w:p>
    <w:p w14:paraId="4BCE56CD" w14:textId="45E4C3CC" w:rsidR="00F46E54" w:rsidRDefault="00F46E54" w:rsidP="00743CD9">
      <w:pPr>
        <w:pStyle w:val="CouncilHeading"/>
        <w:ind w:right="187"/>
      </w:pPr>
    </w:p>
    <w:p w14:paraId="74385454" w14:textId="300817F2" w:rsidR="00F46E54" w:rsidRDefault="00F46E54" w:rsidP="00743CD9">
      <w:pPr>
        <w:pStyle w:val="CouncilHeading"/>
        <w:ind w:right="187"/>
      </w:pPr>
    </w:p>
    <w:p w14:paraId="418B7B73" w14:textId="383CB70A" w:rsidR="00F46E54" w:rsidRPr="00164E62" w:rsidRDefault="00F46E54"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02663122"/>
      <w:r w:rsidRPr="00164E62">
        <w:rPr>
          <w:rFonts w:ascii="Arial" w:hAnsi="Arial" w:cs="Arial"/>
          <w:caps w:val="0"/>
          <w:color w:val="17365D" w:themeColor="text2" w:themeShade="BF"/>
          <w:szCs w:val="28"/>
          <w:u w:val="none"/>
        </w:rPr>
        <w:t>Matters for Which the Meeting May Be Closed</w:t>
      </w:r>
      <w:bookmarkEnd w:id="12"/>
    </w:p>
    <w:p w14:paraId="2362BD7A" w14:textId="1E0BA6AC" w:rsidR="00F46E54" w:rsidRDefault="00F46E54" w:rsidP="007826FA">
      <w:pPr>
        <w:pStyle w:val="CouncilHeading"/>
        <w:ind w:right="-238"/>
      </w:pPr>
    </w:p>
    <w:p w14:paraId="1A92C211" w14:textId="4D7ED540" w:rsidR="00F46E54" w:rsidRDefault="00F46E54" w:rsidP="007826FA">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7826FA">
      <w:pPr>
        <w:ind w:left="-567" w:right="-238"/>
        <w:jc w:val="both"/>
        <w:rPr>
          <w:rFonts w:ascii="Arial" w:hAnsi="Arial" w:cs="Arial"/>
          <w:szCs w:val="24"/>
        </w:rPr>
      </w:pPr>
    </w:p>
    <w:p w14:paraId="1EDAB2D3" w14:textId="7BDD25E8" w:rsidR="00F46E54" w:rsidRPr="008D7F66" w:rsidRDefault="00C23E7E" w:rsidP="007826FA">
      <w:pPr>
        <w:ind w:left="-284" w:right="-238"/>
        <w:jc w:val="both"/>
        <w:rPr>
          <w:rFonts w:ascii="Arial" w:hAnsi="Arial" w:cs="Arial"/>
          <w:color w:val="244061" w:themeColor="accent1" w:themeShade="80"/>
          <w:szCs w:val="24"/>
        </w:rPr>
      </w:pPr>
      <w:r w:rsidRPr="008D7F66">
        <w:rPr>
          <w:rFonts w:ascii="Arial" w:hAnsi="Arial" w:cs="Arial"/>
          <w:color w:val="244061" w:themeColor="accent1" w:themeShade="80"/>
          <w:szCs w:val="24"/>
        </w:rPr>
        <w:t>2</w:t>
      </w:r>
      <w:r w:rsidR="00DC587C" w:rsidRPr="008D7F66">
        <w:rPr>
          <w:rFonts w:ascii="Arial" w:hAnsi="Arial" w:cs="Arial"/>
          <w:color w:val="244061" w:themeColor="accent1" w:themeShade="80"/>
          <w:szCs w:val="24"/>
        </w:rPr>
        <w:t>0</w:t>
      </w:r>
      <w:r w:rsidRPr="008D7F66">
        <w:rPr>
          <w:rFonts w:ascii="Arial" w:hAnsi="Arial" w:cs="Arial"/>
          <w:color w:val="244061" w:themeColor="accent1" w:themeShade="80"/>
          <w:szCs w:val="24"/>
        </w:rPr>
        <w:t xml:space="preserve">.1 </w:t>
      </w:r>
      <w:r w:rsidR="004B3ED5" w:rsidRPr="008D7F66">
        <w:rPr>
          <w:rFonts w:ascii="Arial" w:hAnsi="Arial" w:cs="Arial"/>
          <w:color w:val="244061" w:themeColor="accent1" w:themeShade="80"/>
          <w:szCs w:val="24"/>
        </w:rPr>
        <w:t>CSD03.05.22 C</w:t>
      </w:r>
      <w:r w:rsidR="00E62542" w:rsidRPr="008D7F66">
        <w:rPr>
          <w:rFonts w:ascii="Arial" w:hAnsi="Arial" w:cs="Arial"/>
          <w:color w:val="244061" w:themeColor="accent1" w:themeShade="80"/>
          <w:szCs w:val="24"/>
        </w:rPr>
        <w:t>ONFIDENTIAL</w:t>
      </w:r>
      <w:r w:rsidR="004B3ED5" w:rsidRPr="008D7F66">
        <w:rPr>
          <w:rFonts w:ascii="Arial" w:hAnsi="Arial" w:cs="Arial"/>
          <w:color w:val="244061" w:themeColor="accent1" w:themeShade="80"/>
          <w:szCs w:val="24"/>
        </w:rPr>
        <w:t xml:space="preserve"> </w:t>
      </w:r>
      <w:r w:rsidR="00230345" w:rsidRPr="008D7F66">
        <w:rPr>
          <w:rFonts w:ascii="Arial" w:hAnsi="Arial" w:cs="Arial"/>
          <w:color w:val="244061" w:themeColor="accent1" w:themeShade="80"/>
          <w:szCs w:val="24"/>
        </w:rPr>
        <w:t>Nominations</w:t>
      </w:r>
      <w:r w:rsidR="007B1CE8">
        <w:rPr>
          <w:rFonts w:ascii="Arial" w:hAnsi="Arial" w:cs="Arial"/>
          <w:color w:val="244061" w:themeColor="accent1" w:themeShade="80"/>
          <w:szCs w:val="24"/>
        </w:rPr>
        <w:t xml:space="preserve"> for </w:t>
      </w:r>
      <w:r w:rsidR="00C5071B">
        <w:rPr>
          <w:rFonts w:ascii="Arial" w:hAnsi="Arial" w:cs="Arial"/>
          <w:color w:val="244061" w:themeColor="accent1" w:themeShade="80"/>
          <w:szCs w:val="24"/>
        </w:rPr>
        <w:t xml:space="preserve">City Honours </w:t>
      </w:r>
    </w:p>
    <w:p w14:paraId="71684551" w14:textId="4CE9C4D0" w:rsidR="00C23E7E" w:rsidRPr="008D7F66" w:rsidRDefault="00C23E7E" w:rsidP="007826FA">
      <w:pPr>
        <w:ind w:left="284" w:right="-238" w:hanging="568"/>
        <w:jc w:val="both"/>
        <w:rPr>
          <w:rFonts w:ascii="Arial" w:hAnsi="Arial" w:cs="Arial"/>
          <w:color w:val="244061" w:themeColor="accent1" w:themeShade="80"/>
          <w:szCs w:val="24"/>
        </w:rPr>
      </w:pPr>
      <w:r w:rsidRPr="008D7F66">
        <w:rPr>
          <w:rFonts w:ascii="Arial" w:hAnsi="Arial" w:cs="Arial"/>
          <w:color w:val="244061" w:themeColor="accent1" w:themeShade="80"/>
          <w:szCs w:val="24"/>
        </w:rPr>
        <w:t>2</w:t>
      </w:r>
      <w:r w:rsidR="00DC587C" w:rsidRPr="008D7F66">
        <w:rPr>
          <w:rFonts w:ascii="Arial" w:hAnsi="Arial" w:cs="Arial"/>
          <w:color w:val="244061" w:themeColor="accent1" w:themeShade="80"/>
          <w:szCs w:val="24"/>
        </w:rPr>
        <w:t>0</w:t>
      </w:r>
      <w:r w:rsidRPr="008D7F66">
        <w:rPr>
          <w:rFonts w:ascii="Arial" w:hAnsi="Arial" w:cs="Arial"/>
          <w:color w:val="244061" w:themeColor="accent1" w:themeShade="80"/>
          <w:szCs w:val="24"/>
        </w:rPr>
        <w:t xml:space="preserve">.2 PD34.05.22 CONFIDENTIAL </w:t>
      </w:r>
      <w:r w:rsidR="00E33B28">
        <w:rPr>
          <w:rFonts w:ascii="Arial" w:hAnsi="Arial" w:cs="Arial"/>
          <w:color w:val="244061" w:themeColor="accent1" w:themeShade="80"/>
          <w:szCs w:val="24"/>
        </w:rPr>
        <w:t>Planning</w:t>
      </w:r>
      <w:r w:rsidR="00BF7FB3">
        <w:rPr>
          <w:rFonts w:ascii="Arial" w:hAnsi="Arial" w:cs="Arial"/>
          <w:color w:val="244061" w:themeColor="accent1" w:themeShade="80"/>
          <w:szCs w:val="24"/>
        </w:rPr>
        <w:t xml:space="preserve"> Compliance Matter</w:t>
      </w:r>
    </w:p>
    <w:p w14:paraId="632B0A9D" w14:textId="4EF470E0" w:rsidR="00A546D9" w:rsidRDefault="00A546D9" w:rsidP="007826FA">
      <w:pPr>
        <w:ind w:left="-567" w:right="-238"/>
        <w:jc w:val="both"/>
        <w:rPr>
          <w:rFonts w:ascii="Arial" w:hAnsi="Arial" w:cs="Arial"/>
          <w:szCs w:val="24"/>
        </w:rPr>
      </w:pPr>
    </w:p>
    <w:p w14:paraId="129B2CC0" w14:textId="77777777" w:rsidR="00195E06" w:rsidRDefault="00195E06" w:rsidP="007826FA">
      <w:pPr>
        <w:ind w:left="-567" w:right="-238"/>
        <w:jc w:val="both"/>
        <w:rPr>
          <w:rFonts w:ascii="Arial" w:hAnsi="Arial" w:cs="Arial"/>
          <w:szCs w:val="24"/>
        </w:rPr>
      </w:pPr>
    </w:p>
    <w:p w14:paraId="433389E7" w14:textId="219852B8" w:rsidR="005949FF" w:rsidRPr="00164E62" w:rsidRDefault="005949FF"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02663123"/>
      <w:r w:rsidRPr="00164E62">
        <w:rPr>
          <w:rFonts w:ascii="Arial" w:hAnsi="Arial" w:cs="Arial"/>
          <w:caps w:val="0"/>
          <w:color w:val="17365D" w:themeColor="text2" w:themeShade="BF"/>
          <w:szCs w:val="28"/>
          <w:u w:val="none"/>
        </w:rPr>
        <w:t>En Bloc Items</w:t>
      </w:r>
      <w:bookmarkEnd w:id="13"/>
    </w:p>
    <w:p w14:paraId="26A9349B" w14:textId="4453D41B" w:rsidR="005949FF" w:rsidRPr="005949FF" w:rsidRDefault="005949FF" w:rsidP="007826FA">
      <w:pPr>
        <w:ind w:left="-567" w:right="-238"/>
        <w:jc w:val="both"/>
        <w:rPr>
          <w:rFonts w:ascii="Arial" w:hAnsi="Arial" w:cs="Arial"/>
          <w:b/>
          <w:bCs/>
          <w:szCs w:val="24"/>
        </w:rPr>
      </w:pPr>
    </w:p>
    <w:p w14:paraId="629E12CF" w14:textId="4FCA9DBC" w:rsidR="005949FF" w:rsidRDefault="005949FF" w:rsidP="007826FA">
      <w:pPr>
        <w:ind w:left="-284" w:right="-238"/>
        <w:jc w:val="both"/>
        <w:rPr>
          <w:rFonts w:ascii="Arial" w:hAnsi="Arial" w:cs="Arial"/>
          <w:szCs w:val="24"/>
        </w:rPr>
      </w:pPr>
      <w:r>
        <w:rPr>
          <w:rFonts w:ascii="Arial" w:hAnsi="Arial" w:cs="Arial"/>
          <w:szCs w:val="24"/>
        </w:rPr>
        <w:t>This item will be dealt with at the Ordinary Council Meeting.</w:t>
      </w:r>
    </w:p>
    <w:p w14:paraId="69294AC1" w14:textId="17634793" w:rsidR="00F46E54" w:rsidRPr="00164E62" w:rsidRDefault="00671F60"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02663124"/>
      <w:r w:rsidRPr="00164E62">
        <w:rPr>
          <w:rFonts w:ascii="Arial" w:hAnsi="Arial" w:cs="Arial"/>
          <w:caps w:val="0"/>
          <w:color w:val="17365D" w:themeColor="text2" w:themeShade="BF"/>
          <w:szCs w:val="28"/>
          <w:u w:val="none"/>
        </w:rPr>
        <w:lastRenderedPageBreak/>
        <w:t>Minutes of Council Committees and Administrative Liaison Working Groups</w:t>
      </w:r>
      <w:bookmarkEnd w:id="14"/>
    </w:p>
    <w:p w14:paraId="4005D48C" w14:textId="42C38225" w:rsidR="00F46E54" w:rsidRDefault="00F46E54" w:rsidP="007826FA">
      <w:pPr>
        <w:pStyle w:val="CouncilHeading"/>
        <w:ind w:right="-238"/>
      </w:pPr>
    </w:p>
    <w:p w14:paraId="768C2B97" w14:textId="2EFD1878" w:rsidR="00671F60" w:rsidRPr="00164E62" w:rsidRDefault="00671F60" w:rsidP="007826FA">
      <w:pPr>
        <w:pStyle w:val="Heading1"/>
        <w:numPr>
          <w:ilvl w:val="1"/>
          <w:numId w:val="1"/>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5" w:name="_Toc102663125"/>
      <w:r w:rsidRPr="00164E62">
        <w:rPr>
          <w:rFonts w:ascii="Arial" w:hAnsi="Arial" w:cs="Arial"/>
          <w:caps w:val="0"/>
          <w:color w:val="17365D" w:themeColor="text2" w:themeShade="BF"/>
          <w:szCs w:val="28"/>
          <w:u w:val="none"/>
        </w:rPr>
        <w:t>Minutes of the following Committee Meetings (in date order) are to be received:</w:t>
      </w:r>
      <w:bookmarkEnd w:id="15"/>
    </w:p>
    <w:p w14:paraId="2EA863D5" w14:textId="77777777" w:rsidR="00671F60" w:rsidRPr="00671F60" w:rsidRDefault="00671F60" w:rsidP="007826FA">
      <w:pPr>
        <w:ind w:right="-238"/>
      </w:pPr>
    </w:p>
    <w:p w14:paraId="35974315" w14:textId="77777777" w:rsidR="00671F60" w:rsidRPr="007A1A78" w:rsidRDefault="00671F60" w:rsidP="007826FA">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7826FA">
      <w:pPr>
        <w:pStyle w:val="CouncilHeading"/>
        <w:ind w:right="-238"/>
      </w:pPr>
    </w:p>
    <w:p w14:paraId="3BBEA8A7" w14:textId="4B80DBED" w:rsidR="00F46E54" w:rsidRDefault="00671F60" w:rsidP="007826FA">
      <w:pPr>
        <w:pStyle w:val="CouncilHeading"/>
        <w:ind w:right="-238"/>
      </w:pPr>
      <w:r w:rsidRPr="005949FF">
        <w:t>This item will be dealt with at the Ordinary Council Meeting.</w:t>
      </w:r>
    </w:p>
    <w:p w14:paraId="2981EED0" w14:textId="78B361A0" w:rsidR="00195E06" w:rsidRDefault="00195E06" w:rsidP="007826FA">
      <w:pPr>
        <w:pStyle w:val="CouncilHeading"/>
        <w:ind w:right="-238"/>
      </w:pPr>
    </w:p>
    <w:p w14:paraId="1B5D8DBF" w14:textId="12116F85" w:rsidR="007A1A78" w:rsidRDefault="007A1A78" w:rsidP="00743CD9">
      <w:pPr>
        <w:ind w:right="187"/>
        <w:rPr>
          <w:rFonts w:ascii="Arial" w:hAnsi="Arial" w:cs="Arial"/>
          <w:b/>
          <w:color w:val="17365D" w:themeColor="text2" w:themeShade="BF"/>
          <w:kern w:val="28"/>
          <w:szCs w:val="24"/>
        </w:rPr>
      </w:pPr>
    </w:p>
    <w:p w14:paraId="2AE0FEE0" w14:textId="46EDACDA" w:rsidR="00F50013" w:rsidRPr="00164E62" w:rsidRDefault="0095739B" w:rsidP="007826FA">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bookmarkStart w:id="16" w:name="_Toc102663126"/>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354B05">
        <w:rPr>
          <w:rFonts w:ascii="Arial" w:hAnsi="Arial" w:cs="Arial"/>
          <w:caps w:val="0"/>
          <w:color w:val="17365D" w:themeColor="text2" w:themeShade="BF"/>
          <w:szCs w:val="28"/>
          <w:u w:val="none"/>
        </w:rPr>
        <w:t>25.05.22</w:t>
      </w:r>
      <w:r w:rsidR="00F50013" w:rsidRPr="00164E62">
        <w:rPr>
          <w:rFonts w:ascii="Arial" w:hAnsi="Arial" w:cs="Arial"/>
          <w:caps w:val="0"/>
          <w:color w:val="17365D" w:themeColor="text2" w:themeShade="BF"/>
          <w:szCs w:val="28"/>
          <w:u w:val="none"/>
        </w:rPr>
        <w:t xml:space="preserve"> to PD</w:t>
      </w:r>
      <w:r w:rsidR="00354B05">
        <w:rPr>
          <w:rFonts w:ascii="Arial" w:hAnsi="Arial" w:cs="Arial"/>
          <w:caps w:val="0"/>
          <w:color w:val="17365D" w:themeColor="text2" w:themeShade="BF"/>
          <w:szCs w:val="28"/>
          <w:u w:val="none"/>
        </w:rPr>
        <w:t>33.05.22</w:t>
      </w:r>
      <w:bookmarkEnd w:id="16"/>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743CD9">
      <w:pPr>
        <w:pStyle w:val="CouncilHeading"/>
        <w:ind w:right="187"/>
      </w:pPr>
    </w:p>
    <w:p w14:paraId="558CD7D6" w14:textId="23D58C33" w:rsidR="00F50013" w:rsidRDefault="00315F48" w:rsidP="007826F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17" w:name="_Toc102663127"/>
      <w:r w:rsidRPr="00315F48">
        <w:rPr>
          <w:rFonts w:ascii="Arial" w:hAnsi="Arial" w:cs="Arial"/>
          <w:caps w:val="0"/>
          <w:color w:val="17365D" w:themeColor="text2" w:themeShade="BF"/>
          <w:u w:val="none"/>
        </w:rPr>
        <w:t>P</w:t>
      </w:r>
      <w:r>
        <w:rPr>
          <w:rFonts w:ascii="Arial" w:hAnsi="Arial" w:cs="Arial"/>
          <w:caps w:val="0"/>
          <w:color w:val="17365D" w:themeColor="text2" w:themeShade="BF"/>
          <w:u w:val="none"/>
        </w:rPr>
        <w:t>D</w:t>
      </w:r>
      <w:r w:rsidRPr="00315F48">
        <w:rPr>
          <w:rFonts w:ascii="Arial" w:hAnsi="Arial" w:cs="Arial"/>
          <w:caps w:val="0"/>
          <w:color w:val="17365D" w:themeColor="text2" w:themeShade="BF"/>
          <w:u w:val="none"/>
        </w:rPr>
        <w:t>25.05.2</w:t>
      </w:r>
      <w:r w:rsidR="00620443">
        <w:rPr>
          <w:rFonts w:ascii="Arial" w:hAnsi="Arial" w:cs="Arial"/>
          <w:caps w:val="0"/>
          <w:color w:val="17365D" w:themeColor="text2" w:themeShade="BF"/>
          <w:u w:val="none"/>
        </w:rPr>
        <w:t xml:space="preserve">2 </w:t>
      </w:r>
      <w:r w:rsidRPr="00315F48">
        <w:rPr>
          <w:rFonts w:ascii="Arial" w:hAnsi="Arial" w:cs="Arial"/>
          <w:caps w:val="0"/>
          <w:color w:val="17365D" w:themeColor="text2" w:themeShade="BF"/>
          <w:u w:val="none"/>
        </w:rPr>
        <w:t xml:space="preserve">Consideration </w:t>
      </w:r>
      <w:r>
        <w:rPr>
          <w:rFonts w:ascii="Arial" w:hAnsi="Arial" w:cs="Arial"/>
          <w:caps w:val="0"/>
          <w:color w:val="17365D" w:themeColor="text2" w:themeShade="BF"/>
          <w:u w:val="none"/>
        </w:rPr>
        <w:t>o</w:t>
      </w:r>
      <w:r w:rsidRPr="00315F48">
        <w:rPr>
          <w:rFonts w:ascii="Arial" w:hAnsi="Arial" w:cs="Arial"/>
          <w:caps w:val="0"/>
          <w:color w:val="17365D" w:themeColor="text2" w:themeShade="BF"/>
          <w:u w:val="none"/>
        </w:rPr>
        <w:t xml:space="preserve">f Development Application – 4 Grouped Dwellings </w:t>
      </w:r>
      <w:r>
        <w:rPr>
          <w:rFonts w:ascii="Arial" w:hAnsi="Arial" w:cs="Arial"/>
          <w:caps w:val="0"/>
          <w:color w:val="17365D" w:themeColor="text2" w:themeShade="BF"/>
          <w:u w:val="none"/>
        </w:rPr>
        <w:t>a</w:t>
      </w:r>
      <w:r w:rsidRPr="00315F48">
        <w:rPr>
          <w:rFonts w:ascii="Arial" w:hAnsi="Arial" w:cs="Arial"/>
          <w:caps w:val="0"/>
          <w:color w:val="17365D" w:themeColor="text2" w:themeShade="BF"/>
          <w:u w:val="none"/>
        </w:rPr>
        <w:t>t No. 7 Florence Rd, Nedlands</w:t>
      </w:r>
      <w:bookmarkEnd w:id="17"/>
    </w:p>
    <w:p w14:paraId="1CCA0858" w14:textId="77777777" w:rsidR="008C4B42" w:rsidRDefault="008C4B42" w:rsidP="00743CD9">
      <w:pPr>
        <w:ind w:right="187"/>
      </w:pPr>
    </w:p>
    <w:p w14:paraId="07C22EF1" w14:textId="189E5C5A" w:rsidR="008C4B42" w:rsidRDefault="00C938AD" w:rsidP="00C938AD">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0E4997E7" w14:textId="2BE5CCE7" w:rsidR="00C938AD" w:rsidRDefault="00C938AD" w:rsidP="00C938AD">
      <w:pPr>
        <w:ind w:left="-284" w:right="-238"/>
        <w:jc w:val="both"/>
        <w:rPr>
          <w:rFonts w:ascii="Arial" w:eastAsia="Calibri" w:hAnsi="Arial" w:cs="Arial"/>
          <w:b/>
          <w:color w:val="17365D"/>
          <w:sz w:val="28"/>
          <w:szCs w:val="32"/>
        </w:rPr>
      </w:pPr>
    </w:p>
    <w:p w14:paraId="29F28E97" w14:textId="2AF3B0E6" w:rsidR="00C938AD" w:rsidRDefault="00685510" w:rsidP="00C938AD">
      <w:pPr>
        <w:ind w:left="-284" w:right="-238"/>
        <w:jc w:val="both"/>
        <w:rPr>
          <w:rFonts w:ascii="Arial" w:eastAsia="Calibri" w:hAnsi="Arial" w:cs="Arial"/>
          <w:bCs/>
          <w:szCs w:val="24"/>
        </w:rPr>
      </w:pPr>
      <w:r>
        <w:rPr>
          <w:rFonts w:ascii="Arial" w:eastAsia="Calibri" w:hAnsi="Arial" w:cs="Arial"/>
          <w:bCs/>
          <w:szCs w:val="24"/>
        </w:rPr>
        <w:t>Nil.</w:t>
      </w:r>
    </w:p>
    <w:p w14:paraId="61D626F1" w14:textId="6FA0DF03" w:rsidR="003D5CC8" w:rsidRDefault="003D5CC8" w:rsidP="00C938AD">
      <w:pPr>
        <w:ind w:left="-284" w:right="-238"/>
        <w:jc w:val="both"/>
        <w:rPr>
          <w:rFonts w:ascii="Arial" w:eastAsia="Calibri" w:hAnsi="Arial" w:cs="Arial"/>
          <w:bCs/>
          <w:szCs w:val="24"/>
        </w:rPr>
      </w:pPr>
    </w:p>
    <w:p w14:paraId="24E3FDFF" w14:textId="5D9443D6" w:rsidR="009E6ECA" w:rsidRDefault="009E6ECA">
      <w:pPr>
        <w:rPr>
          <w:rFonts w:ascii="Arial" w:hAnsi="Arial" w:cs="Arial"/>
          <w:b/>
          <w:color w:val="17365D" w:themeColor="text2" w:themeShade="BF"/>
          <w:kern w:val="28"/>
          <w:sz w:val="28"/>
        </w:rPr>
      </w:pPr>
    </w:p>
    <w:p w14:paraId="0461FDA7" w14:textId="34B87EC4" w:rsidR="00B40CA6" w:rsidRPr="00B40CA6" w:rsidRDefault="00315F48" w:rsidP="009E6EC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8" w:name="_Toc102663128"/>
      <w:r>
        <w:rPr>
          <w:rFonts w:ascii="Arial" w:hAnsi="Arial" w:cs="Arial"/>
          <w:caps w:val="0"/>
          <w:color w:val="17365D" w:themeColor="text2" w:themeShade="BF"/>
          <w:u w:val="none"/>
        </w:rPr>
        <w:t>PD26.05.22</w:t>
      </w:r>
      <w:r w:rsidR="00620443">
        <w:rPr>
          <w:rFonts w:ascii="Arial" w:hAnsi="Arial" w:cs="Arial"/>
          <w:caps w:val="0"/>
          <w:color w:val="17365D" w:themeColor="text2" w:themeShade="BF"/>
          <w:u w:val="none"/>
        </w:rPr>
        <w:t xml:space="preserve"> </w:t>
      </w:r>
      <w:r w:rsidR="00620443" w:rsidRPr="00620443">
        <w:rPr>
          <w:rFonts w:ascii="Arial" w:hAnsi="Arial" w:cs="Arial"/>
          <w:caps w:val="0"/>
          <w:color w:val="17365D" w:themeColor="text2" w:themeShade="BF"/>
          <w:u w:val="none"/>
        </w:rPr>
        <w:t>Consideration of Development Application – Nine Multiple Dwellings at 8 Taylor Road, Nedlands</w:t>
      </w:r>
      <w:bookmarkEnd w:id="18"/>
    </w:p>
    <w:p w14:paraId="1D3B32B1" w14:textId="36331FCF" w:rsidR="00B40CA6" w:rsidRDefault="00B40CA6" w:rsidP="00743CD9">
      <w:pPr>
        <w:ind w:right="187"/>
        <w:rPr>
          <w:rFonts w:ascii="Arial" w:hAnsi="Arial" w:cs="Arial"/>
          <w:caps/>
          <w:color w:val="17365D" w:themeColor="text2" w:themeShade="BF"/>
          <w:szCs w:val="24"/>
        </w:rPr>
      </w:pPr>
    </w:p>
    <w:p w14:paraId="30522A1F" w14:textId="77777777" w:rsidR="00577A4E" w:rsidRDefault="00577A4E" w:rsidP="00577A4E">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5B26C046" w14:textId="77777777" w:rsidR="00577A4E" w:rsidRDefault="00577A4E" w:rsidP="00577A4E">
      <w:pPr>
        <w:ind w:left="-284" w:right="-238"/>
        <w:jc w:val="both"/>
        <w:rPr>
          <w:rFonts w:ascii="Arial" w:eastAsia="Calibri" w:hAnsi="Arial" w:cs="Arial"/>
          <w:b/>
          <w:color w:val="17365D"/>
          <w:sz w:val="28"/>
          <w:szCs w:val="32"/>
        </w:rPr>
      </w:pPr>
    </w:p>
    <w:p w14:paraId="78AB3589" w14:textId="343E06E8" w:rsidR="00577A4E" w:rsidRDefault="0049496B" w:rsidP="00577A4E">
      <w:pPr>
        <w:ind w:left="-284" w:right="-238"/>
        <w:jc w:val="both"/>
        <w:rPr>
          <w:rFonts w:ascii="Arial" w:eastAsia="Calibri" w:hAnsi="Arial" w:cs="Arial"/>
          <w:bCs/>
          <w:szCs w:val="24"/>
        </w:rPr>
      </w:pPr>
      <w:r>
        <w:rPr>
          <w:rFonts w:ascii="Arial" w:eastAsia="Calibri" w:hAnsi="Arial" w:cs="Arial"/>
          <w:bCs/>
          <w:szCs w:val="24"/>
        </w:rPr>
        <w:t>C</w:t>
      </w:r>
      <w:r w:rsidR="00037670">
        <w:rPr>
          <w:rFonts w:ascii="Arial" w:eastAsia="Calibri" w:hAnsi="Arial" w:cs="Arial"/>
          <w:bCs/>
          <w:szCs w:val="24"/>
        </w:rPr>
        <w:t>ouncillo</w:t>
      </w:r>
      <w:r>
        <w:rPr>
          <w:rFonts w:ascii="Arial" w:eastAsia="Calibri" w:hAnsi="Arial" w:cs="Arial"/>
          <w:bCs/>
          <w:szCs w:val="24"/>
        </w:rPr>
        <w:t>r Bennett – How will the City approach the management of the sump?</w:t>
      </w:r>
    </w:p>
    <w:p w14:paraId="55F292EF" w14:textId="77777777" w:rsidR="00037670" w:rsidRDefault="00037670" w:rsidP="00577A4E">
      <w:pPr>
        <w:ind w:left="-284" w:right="-238"/>
        <w:jc w:val="both"/>
        <w:rPr>
          <w:rFonts w:ascii="Arial" w:eastAsia="Calibri" w:hAnsi="Arial" w:cs="Arial"/>
          <w:bCs/>
          <w:szCs w:val="24"/>
        </w:rPr>
      </w:pPr>
    </w:p>
    <w:p w14:paraId="343D7035" w14:textId="3F8D2D52" w:rsidR="00037670" w:rsidRDefault="00037670" w:rsidP="00577A4E">
      <w:pPr>
        <w:ind w:left="-284" w:right="-238"/>
        <w:jc w:val="both"/>
        <w:rPr>
          <w:rFonts w:ascii="Arial" w:eastAsia="Calibri" w:hAnsi="Arial" w:cs="Arial"/>
          <w:bCs/>
          <w:szCs w:val="24"/>
        </w:rPr>
      </w:pPr>
      <w:r>
        <w:rPr>
          <w:rFonts w:ascii="Arial" w:eastAsia="Calibri" w:hAnsi="Arial" w:cs="Arial"/>
          <w:bCs/>
          <w:szCs w:val="24"/>
        </w:rPr>
        <w:t>Councillor McManus – Maximum number of units allowed on this site?</w:t>
      </w:r>
    </w:p>
    <w:p w14:paraId="009CCC5C" w14:textId="77777777" w:rsidR="00E63A99" w:rsidRDefault="00E63A99" w:rsidP="00577A4E">
      <w:pPr>
        <w:ind w:left="-284" w:right="-238"/>
        <w:jc w:val="both"/>
        <w:rPr>
          <w:rFonts w:ascii="Arial" w:eastAsia="Calibri" w:hAnsi="Arial" w:cs="Arial"/>
          <w:bCs/>
          <w:szCs w:val="24"/>
        </w:rPr>
      </w:pPr>
    </w:p>
    <w:p w14:paraId="7C28F844" w14:textId="1FFFE549" w:rsidR="000B7362" w:rsidRDefault="006C2302" w:rsidP="00577A4E">
      <w:pPr>
        <w:ind w:left="-284" w:right="-238"/>
        <w:jc w:val="both"/>
        <w:rPr>
          <w:rFonts w:ascii="Arial" w:eastAsia="Calibri" w:hAnsi="Arial" w:cs="Arial"/>
          <w:bCs/>
          <w:szCs w:val="24"/>
        </w:rPr>
      </w:pPr>
      <w:r>
        <w:rPr>
          <w:rFonts w:ascii="Arial" w:eastAsia="Calibri" w:hAnsi="Arial" w:cs="Arial"/>
          <w:bCs/>
          <w:szCs w:val="24"/>
        </w:rPr>
        <w:t xml:space="preserve">Councillor Coghlan – </w:t>
      </w:r>
      <w:r w:rsidR="007F6714">
        <w:rPr>
          <w:rFonts w:ascii="Arial" w:eastAsia="Calibri" w:hAnsi="Arial" w:cs="Arial"/>
          <w:bCs/>
          <w:szCs w:val="24"/>
        </w:rPr>
        <w:t>is there anything we can do to make this site safer</w:t>
      </w:r>
      <w:r w:rsidR="00DA41A4">
        <w:rPr>
          <w:rFonts w:ascii="Arial" w:eastAsia="Calibri" w:hAnsi="Arial" w:cs="Arial"/>
          <w:bCs/>
          <w:szCs w:val="24"/>
        </w:rPr>
        <w:t xml:space="preserve"> Cnr Taylor and Jenkins intersection</w:t>
      </w:r>
      <w:r w:rsidR="000111C5">
        <w:rPr>
          <w:rFonts w:ascii="Arial" w:eastAsia="Calibri" w:hAnsi="Arial" w:cs="Arial"/>
          <w:bCs/>
          <w:szCs w:val="24"/>
        </w:rPr>
        <w:t xml:space="preserve"> in regard to traffic movement</w:t>
      </w:r>
      <w:r w:rsidR="007F6714">
        <w:rPr>
          <w:rFonts w:ascii="Arial" w:eastAsia="Calibri" w:hAnsi="Arial" w:cs="Arial"/>
          <w:bCs/>
          <w:szCs w:val="24"/>
        </w:rPr>
        <w:t>?</w:t>
      </w:r>
    </w:p>
    <w:p w14:paraId="1FDFA49D" w14:textId="77777777" w:rsidR="007F36E0" w:rsidRDefault="007F36E0" w:rsidP="00577A4E">
      <w:pPr>
        <w:ind w:left="-284" w:right="-238"/>
        <w:jc w:val="both"/>
        <w:rPr>
          <w:rFonts w:ascii="Arial" w:eastAsia="Calibri" w:hAnsi="Arial" w:cs="Arial"/>
          <w:bCs/>
          <w:szCs w:val="24"/>
        </w:rPr>
      </w:pPr>
    </w:p>
    <w:p w14:paraId="5903ED11" w14:textId="74993ACA" w:rsidR="007F36E0" w:rsidRDefault="00686907" w:rsidP="00577A4E">
      <w:pPr>
        <w:ind w:left="-284" w:right="-238"/>
        <w:jc w:val="both"/>
        <w:rPr>
          <w:rFonts w:ascii="Arial" w:eastAsia="Calibri" w:hAnsi="Arial" w:cs="Arial"/>
          <w:bCs/>
          <w:szCs w:val="24"/>
        </w:rPr>
      </w:pPr>
      <w:r>
        <w:rPr>
          <w:rFonts w:ascii="Arial" w:eastAsia="Calibri" w:hAnsi="Arial" w:cs="Arial"/>
          <w:bCs/>
          <w:szCs w:val="24"/>
        </w:rPr>
        <w:t xml:space="preserve">Façade </w:t>
      </w:r>
      <w:r w:rsidR="002E73FD">
        <w:rPr>
          <w:rFonts w:ascii="Arial" w:eastAsia="Calibri" w:hAnsi="Arial" w:cs="Arial"/>
          <w:bCs/>
          <w:szCs w:val="24"/>
        </w:rPr>
        <w:t>–</w:t>
      </w:r>
      <w:r>
        <w:rPr>
          <w:rFonts w:ascii="Arial" w:eastAsia="Calibri" w:hAnsi="Arial" w:cs="Arial"/>
          <w:bCs/>
          <w:szCs w:val="24"/>
        </w:rPr>
        <w:t xml:space="preserve"> </w:t>
      </w:r>
      <w:r w:rsidR="002E73FD">
        <w:rPr>
          <w:rFonts w:ascii="Arial" w:eastAsia="Calibri" w:hAnsi="Arial" w:cs="Arial"/>
          <w:bCs/>
          <w:szCs w:val="24"/>
        </w:rPr>
        <w:t>How can the design be improved the impact</w:t>
      </w:r>
      <w:r w:rsidR="00384636">
        <w:rPr>
          <w:rFonts w:ascii="Arial" w:eastAsia="Calibri" w:hAnsi="Arial" w:cs="Arial"/>
          <w:bCs/>
          <w:szCs w:val="24"/>
        </w:rPr>
        <w:t xml:space="preserve"> on the street?</w:t>
      </w:r>
      <w:r w:rsidR="00E278FF">
        <w:rPr>
          <w:rFonts w:ascii="Arial" w:eastAsia="Calibri" w:hAnsi="Arial" w:cs="Arial"/>
          <w:bCs/>
          <w:szCs w:val="24"/>
        </w:rPr>
        <w:t xml:space="preserve"> </w:t>
      </w:r>
    </w:p>
    <w:p w14:paraId="5A80067A" w14:textId="77777777" w:rsidR="00557FF4" w:rsidRDefault="00557FF4" w:rsidP="00577A4E">
      <w:pPr>
        <w:ind w:left="-284" w:right="-238"/>
        <w:jc w:val="both"/>
        <w:rPr>
          <w:rFonts w:ascii="Arial" w:eastAsia="Calibri" w:hAnsi="Arial" w:cs="Arial"/>
          <w:bCs/>
          <w:szCs w:val="24"/>
        </w:rPr>
      </w:pPr>
    </w:p>
    <w:p w14:paraId="3613E045" w14:textId="25DDECD3" w:rsidR="008A5866" w:rsidRDefault="00557FF4" w:rsidP="008A5866">
      <w:pPr>
        <w:ind w:left="-284" w:right="-238"/>
        <w:jc w:val="both"/>
        <w:rPr>
          <w:rFonts w:ascii="Arial" w:eastAsia="Calibri" w:hAnsi="Arial" w:cs="Arial"/>
          <w:bCs/>
          <w:szCs w:val="24"/>
        </w:rPr>
      </w:pPr>
      <w:r>
        <w:rPr>
          <w:rFonts w:ascii="Arial" w:eastAsia="Calibri" w:hAnsi="Arial" w:cs="Arial"/>
          <w:bCs/>
          <w:szCs w:val="24"/>
        </w:rPr>
        <w:t xml:space="preserve">Councillor Bennett – basement carpark </w:t>
      </w:r>
      <w:r w:rsidR="00832478">
        <w:rPr>
          <w:rFonts w:ascii="Arial" w:eastAsia="Calibri" w:hAnsi="Arial" w:cs="Arial"/>
          <w:bCs/>
          <w:szCs w:val="24"/>
        </w:rPr>
        <w:t xml:space="preserve">is </w:t>
      </w:r>
      <w:r>
        <w:rPr>
          <w:rFonts w:ascii="Arial" w:eastAsia="Calibri" w:hAnsi="Arial" w:cs="Arial"/>
          <w:bCs/>
          <w:szCs w:val="24"/>
        </w:rPr>
        <w:t xml:space="preserve">near </w:t>
      </w:r>
      <w:r w:rsidR="00832478">
        <w:rPr>
          <w:rFonts w:ascii="Arial" w:eastAsia="Calibri" w:hAnsi="Arial" w:cs="Arial"/>
          <w:bCs/>
          <w:szCs w:val="24"/>
        </w:rPr>
        <w:t xml:space="preserve">a </w:t>
      </w:r>
      <w:r>
        <w:rPr>
          <w:rFonts w:ascii="Arial" w:eastAsia="Calibri" w:hAnsi="Arial" w:cs="Arial"/>
          <w:bCs/>
          <w:szCs w:val="24"/>
        </w:rPr>
        <w:t xml:space="preserve">sump has the City investigated the functionality </w:t>
      </w:r>
      <w:r w:rsidR="00832478">
        <w:rPr>
          <w:rFonts w:ascii="Arial" w:eastAsia="Calibri" w:hAnsi="Arial" w:cs="Arial"/>
          <w:bCs/>
          <w:szCs w:val="24"/>
        </w:rPr>
        <w:t xml:space="preserve">and </w:t>
      </w:r>
      <w:r>
        <w:rPr>
          <w:rFonts w:ascii="Arial" w:eastAsia="Calibri" w:hAnsi="Arial" w:cs="Arial"/>
          <w:bCs/>
          <w:szCs w:val="24"/>
        </w:rPr>
        <w:t xml:space="preserve">the stormwater of this area and </w:t>
      </w:r>
      <w:r w:rsidR="003356E2">
        <w:rPr>
          <w:rFonts w:ascii="Arial" w:eastAsia="Calibri" w:hAnsi="Arial" w:cs="Arial"/>
          <w:bCs/>
          <w:szCs w:val="24"/>
        </w:rPr>
        <w:t>the risk?</w:t>
      </w:r>
    </w:p>
    <w:p w14:paraId="36A66495" w14:textId="77777777" w:rsidR="008A5866" w:rsidRDefault="008A5866" w:rsidP="008A5866">
      <w:pPr>
        <w:ind w:left="-284" w:right="-238"/>
        <w:jc w:val="both"/>
        <w:rPr>
          <w:rFonts w:ascii="Arial" w:eastAsia="Calibri" w:hAnsi="Arial" w:cs="Arial"/>
          <w:bCs/>
          <w:szCs w:val="24"/>
        </w:rPr>
      </w:pPr>
    </w:p>
    <w:p w14:paraId="09205B4D" w14:textId="624DCB49" w:rsidR="008A5866" w:rsidRPr="008A5866" w:rsidRDefault="008A5866" w:rsidP="008A5866">
      <w:pPr>
        <w:ind w:left="-284" w:right="-238"/>
        <w:jc w:val="both"/>
        <w:rPr>
          <w:rFonts w:ascii="Arial" w:eastAsia="Calibri" w:hAnsi="Arial" w:cs="Arial"/>
          <w:bCs/>
          <w:szCs w:val="24"/>
        </w:rPr>
      </w:pPr>
      <w:r>
        <w:rPr>
          <w:rFonts w:ascii="Arial" w:eastAsia="Calibri" w:hAnsi="Arial" w:cs="Arial"/>
          <w:bCs/>
          <w:szCs w:val="24"/>
        </w:rPr>
        <w:t xml:space="preserve">Councillor Smyth – Design Review Panel table </w:t>
      </w:r>
      <w:r w:rsidR="00195880">
        <w:rPr>
          <w:rFonts w:ascii="Arial" w:eastAsia="Calibri" w:hAnsi="Arial" w:cs="Arial"/>
          <w:bCs/>
          <w:szCs w:val="24"/>
        </w:rPr>
        <w:t>outline changes that occur between original lodgement to the revis</w:t>
      </w:r>
      <w:r w:rsidR="009D65CB">
        <w:rPr>
          <w:rFonts w:ascii="Arial" w:eastAsia="Calibri" w:hAnsi="Arial" w:cs="Arial"/>
          <w:bCs/>
          <w:szCs w:val="24"/>
        </w:rPr>
        <w:t>ed design. Eg. Types of change.</w:t>
      </w:r>
    </w:p>
    <w:p w14:paraId="3F6D2B5C" w14:textId="77777777" w:rsidR="001C5A17" w:rsidRDefault="001C5A17" w:rsidP="00743CD9">
      <w:pPr>
        <w:ind w:right="187"/>
        <w:rPr>
          <w:rFonts w:ascii="Arial" w:hAnsi="Arial" w:cs="Arial"/>
          <w:caps/>
          <w:color w:val="17365D" w:themeColor="text2" w:themeShade="BF"/>
          <w:szCs w:val="24"/>
        </w:rPr>
      </w:pPr>
    </w:p>
    <w:p w14:paraId="3459BDA4" w14:textId="77777777" w:rsidR="003D5CC8" w:rsidRDefault="003D5CC8" w:rsidP="00743CD9">
      <w:pPr>
        <w:ind w:right="187"/>
        <w:rPr>
          <w:rFonts w:ascii="Arial" w:hAnsi="Arial" w:cs="Arial"/>
          <w:caps/>
          <w:color w:val="17365D" w:themeColor="text2" w:themeShade="BF"/>
          <w:szCs w:val="24"/>
        </w:rPr>
      </w:pPr>
    </w:p>
    <w:p w14:paraId="031482BA" w14:textId="43CE7F88" w:rsidR="00B40CA6" w:rsidRPr="00164E62" w:rsidRDefault="00315F48" w:rsidP="002A2982">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9" w:name="_Toc102663129"/>
      <w:r>
        <w:rPr>
          <w:rFonts w:ascii="Arial" w:hAnsi="Arial" w:cs="Arial"/>
          <w:caps w:val="0"/>
          <w:color w:val="17365D" w:themeColor="text2" w:themeShade="BF"/>
          <w:szCs w:val="28"/>
          <w:u w:val="none"/>
        </w:rPr>
        <w:lastRenderedPageBreak/>
        <w:t>PD27.05.22</w:t>
      </w:r>
      <w:r w:rsidR="00F54457">
        <w:rPr>
          <w:rFonts w:ascii="Arial" w:hAnsi="Arial" w:cs="Arial"/>
          <w:caps w:val="0"/>
          <w:color w:val="17365D" w:themeColor="text2" w:themeShade="BF"/>
          <w:szCs w:val="28"/>
          <w:u w:val="none"/>
        </w:rPr>
        <w:t xml:space="preserve"> </w:t>
      </w:r>
      <w:r w:rsidR="00F54457" w:rsidRPr="00F54457">
        <w:rPr>
          <w:rFonts w:ascii="Arial" w:hAnsi="Arial" w:cs="Arial"/>
          <w:caps w:val="0"/>
          <w:color w:val="17365D" w:themeColor="text2" w:themeShade="BF"/>
          <w:szCs w:val="28"/>
          <w:u w:val="none"/>
        </w:rPr>
        <w:t>Consideration of Development Application for a Single House at 61A Aberdare Road, Nedlands</w:t>
      </w:r>
      <w:bookmarkEnd w:id="19"/>
    </w:p>
    <w:p w14:paraId="2D634BBB" w14:textId="77777777" w:rsidR="001C5A17" w:rsidRDefault="001C5A17" w:rsidP="00743CD9">
      <w:pPr>
        <w:ind w:right="187"/>
      </w:pPr>
    </w:p>
    <w:p w14:paraId="2F7735B4" w14:textId="77777777" w:rsidR="00577A4E" w:rsidRDefault="00577A4E" w:rsidP="00577A4E">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0B5415A8" w14:textId="77777777" w:rsidR="00577A4E" w:rsidRDefault="00577A4E" w:rsidP="00577A4E">
      <w:pPr>
        <w:ind w:left="-284" w:right="-238"/>
        <w:jc w:val="both"/>
        <w:rPr>
          <w:rFonts w:ascii="Arial" w:eastAsia="Calibri" w:hAnsi="Arial" w:cs="Arial"/>
          <w:b/>
          <w:color w:val="17365D"/>
          <w:sz w:val="28"/>
          <w:szCs w:val="32"/>
        </w:rPr>
      </w:pPr>
    </w:p>
    <w:p w14:paraId="33CF8AA6" w14:textId="22CBB308" w:rsidR="00577A4E" w:rsidRDefault="00ED2817" w:rsidP="00577A4E">
      <w:pPr>
        <w:ind w:left="-284" w:right="-238"/>
        <w:jc w:val="both"/>
        <w:rPr>
          <w:rFonts w:ascii="Arial" w:eastAsia="Calibri" w:hAnsi="Arial" w:cs="Arial"/>
          <w:bCs/>
          <w:szCs w:val="24"/>
        </w:rPr>
      </w:pPr>
      <w:r>
        <w:rPr>
          <w:rFonts w:ascii="Arial" w:eastAsia="Calibri" w:hAnsi="Arial" w:cs="Arial"/>
          <w:bCs/>
          <w:szCs w:val="24"/>
        </w:rPr>
        <w:t xml:space="preserve">Councillor </w:t>
      </w:r>
      <w:r w:rsidR="00873C6F">
        <w:rPr>
          <w:rFonts w:ascii="Arial" w:eastAsia="Calibri" w:hAnsi="Arial" w:cs="Arial"/>
          <w:bCs/>
          <w:szCs w:val="24"/>
        </w:rPr>
        <w:t>Bennett – Has the letter to interested parties as per Council Resolution April 2022 been drafted and sent?</w:t>
      </w:r>
    </w:p>
    <w:p w14:paraId="7BA004C2" w14:textId="768EED84" w:rsidR="00195E06" w:rsidRDefault="00195E06" w:rsidP="00577A4E">
      <w:pPr>
        <w:ind w:left="-284" w:right="-238"/>
        <w:jc w:val="both"/>
        <w:rPr>
          <w:rFonts w:ascii="Arial" w:eastAsia="Calibri" w:hAnsi="Arial" w:cs="Arial"/>
          <w:bCs/>
          <w:szCs w:val="24"/>
        </w:rPr>
      </w:pPr>
    </w:p>
    <w:p w14:paraId="643AD89D" w14:textId="4094DC05" w:rsidR="00195E06" w:rsidRDefault="00195E06" w:rsidP="00577A4E">
      <w:pPr>
        <w:ind w:left="-284" w:right="-238"/>
        <w:jc w:val="both"/>
        <w:rPr>
          <w:rFonts w:ascii="Arial" w:eastAsia="Calibri" w:hAnsi="Arial" w:cs="Arial"/>
          <w:bCs/>
          <w:szCs w:val="24"/>
        </w:rPr>
      </w:pPr>
    </w:p>
    <w:p w14:paraId="36A9213C" w14:textId="56F4B59B" w:rsidR="00B40CA6" w:rsidRPr="00164E62" w:rsidRDefault="00315F48" w:rsidP="00BB5E6D">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0" w:name="_Toc102663130"/>
      <w:r>
        <w:rPr>
          <w:rFonts w:ascii="Arial" w:hAnsi="Arial" w:cs="Arial"/>
          <w:caps w:val="0"/>
          <w:color w:val="17365D" w:themeColor="text2" w:themeShade="BF"/>
          <w:u w:val="none"/>
        </w:rPr>
        <w:t>PD28.05.22</w:t>
      </w:r>
      <w:r w:rsidR="000A65BC">
        <w:rPr>
          <w:rFonts w:ascii="Arial" w:hAnsi="Arial" w:cs="Arial"/>
          <w:caps w:val="0"/>
          <w:color w:val="17365D" w:themeColor="text2" w:themeShade="BF"/>
          <w:u w:val="none"/>
        </w:rPr>
        <w:t xml:space="preserve"> </w:t>
      </w:r>
      <w:r w:rsidR="000A65BC" w:rsidRPr="000A65BC">
        <w:rPr>
          <w:rFonts w:ascii="Arial" w:hAnsi="Arial" w:cs="Arial"/>
          <w:caps w:val="0"/>
          <w:color w:val="17365D" w:themeColor="text2" w:themeShade="BF"/>
          <w:u w:val="none"/>
        </w:rPr>
        <w:t>Consideration of Development Application for Temporary Change of Use (Display House) and Signage at 20 Curlew Road, Dalkeith</w:t>
      </w:r>
      <w:bookmarkEnd w:id="20"/>
    </w:p>
    <w:p w14:paraId="142F6508" w14:textId="77777777" w:rsidR="00B40CA6" w:rsidRDefault="00B40CA6" w:rsidP="00743CD9">
      <w:pPr>
        <w:ind w:right="187"/>
        <w:rPr>
          <w:rFonts w:ascii="Arial" w:hAnsi="Arial" w:cs="Arial"/>
          <w:caps/>
          <w:color w:val="17365D" w:themeColor="text2" w:themeShade="BF"/>
          <w:szCs w:val="24"/>
        </w:rPr>
      </w:pPr>
    </w:p>
    <w:p w14:paraId="01FDF419" w14:textId="77777777" w:rsidR="00577A4E" w:rsidRDefault="00577A4E" w:rsidP="00577A4E">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068A1942" w14:textId="77777777" w:rsidR="00577A4E" w:rsidRDefault="00577A4E" w:rsidP="00577A4E">
      <w:pPr>
        <w:ind w:left="-284" w:right="-238"/>
        <w:jc w:val="both"/>
        <w:rPr>
          <w:rFonts w:ascii="Arial" w:eastAsia="Calibri" w:hAnsi="Arial" w:cs="Arial"/>
          <w:b/>
          <w:color w:val="17365D"/>
          <w:sz w:val="28"/>
          <w:szCs w:val="32"/>
        </w:rPr>
      </w:pPr>
    </w:p>
    <w:p w14:paraId="7AF7B8F7" w14:textId="01FEB92B" w:rsidR="00577A4E" w:rsidRDefault="00B56B72" w:rsidP="00577A4E">
      <w:pPr>
        <w:ind w:left="-284" w:right="-238"/>
        <w:jc w:val="both"/>
        <w:rPr>
          <w:rFonts w:ascii="Arial" w:eastAsia="Calibri" w:hAnsi="Arial" w:cs="Arial"/>
          <w:bCs/>
          <w:szCs w:val="24"/>
        </w:rPr>
      </w:pPr>
      <w:r>
        <w:rPr>
          <w:rFonts w:ascii="Arial" w:eastAsia="Calibri" w:hAnsi="Arial" w:cs="Arial"/>
          <w:bCs/>
          <w:szCs w:val="24"/>
        </w:rPr>
        <w:t xml:space="preserve">Councillor </w:t>
      </w:r>
      <w:r w:rsidR="006A4419">
        <w:rPr>
          <w:rFonts w:ascii="Arial" w:eastAsia="Calibri" w:hAnsi="Arial" w:cs="Arial"/>
          <w:bCs/>
          <w:szCs w:val="24"/>
        </w:rPr>
        <w:t xml:space="preserve">Combes – feedback from surrounding Councils if any complaints </w:t>
      </w:r>
      <w:r w:rsidR="003B1689">
        <w:rPr>
          <w:rFonts w:ascii="Arial" w:eastAsia="Calibri" w:hAnsi="Arial" w:cs="Arial"/>
          <w:bCs/>
          <w:szCs w:val="24"/>
        </w:rPr>
        <w:t>Cottesloe, Mosman Park and Peppermint Grove.</w:t>
      </w:r>
    </w:p>
    <w:p w14:paraId="2412553B" w14:textId="067361D9" w:rsidR="003D5CC8" w:rsidRDefault="003D5CC8" w:rsidP="00577A4E">
      <w:pPr>
        <w:ind w:left="-284" w:right="-238"/>
        <w:jc w:val="both"/>
        <w:rPr>
          <w:rFonts w:ascii="Arial" w:eastAsia="Calibri" w:hAnsi="Arial" w:cs="Arial"/>
          <w:bCs/>
          <w:szCs w:val="24"/>
        </w:rPr>
      </w:pPr>
    </w:p>
    <w:p w14:paraId="137D75D6" w14:textId="77777777" w:rsidR="003D5CC8" w:rsidRDefault="003D5CC8" w:rsidP="00577A4E">
      <w:pPr>
        <w:ind w:left="-284" w:right="-238"/>
        <w:jc w:val="both"/>
        <w:rPr>
          <w:rFonts w:ascii="Arial" w:eastAsia="Calibri" w:hAnsi="Arial" w:cs="Arial"/>
          <w:bCs/>
          <w:szCs w:val="24"/>
        </w:rPr>
      </w:pPr>
    </w:p>
    <w:p w14:paraId="7BBD635B" w14:textId="4825E01E" w:rsidR="00B40CA6" w:rsidRPr="00164E62" w:rsidRDefault="00315F48" w:rsidP="0080687C">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1" w:name="_Toc102663131"/>
      <w:r>
        <w:rPr>
          <w:rFonts w:ascii="Arial" w:hAnsi="Arial" w:cs="Arial"/>
          <w:caps w:val="0"/>
          <w:color w:val="17365D" w:themeColor="text2" w:themeShade="BF"/>
          <w:u w:val="none"/>
        </w:rPr>
        <w:t>PD29.05.22</w:t>
      </w:r>
      <w:r w:rsidR="00A95406">
        <w:rPr>
          <w:rFonts w:ascii="Arial" w:hAnsi="Arial" w:cs="Arial"/>
          <w:caps w:val="0"/>
          <w:color w:val="17365D" w:themeColor="text2" w:themeShade="BF"/>
          <w:u w:val="none"/>
        </w:rPr>
        <w:t xml:space="preserve"> </w:t>
      </w:r>
      <w:r w:rsidR="00A95406" w:rsidRPr="00A95406">
        <w:rPr>
          <w:rFonts w:ascii="Arial" w:hAnsi="Arial" w:cs="Arial"/>
          <w:caps w:val="0"/>
          <w:color w:val="17365D" w:themeColor="text2" w:themeShade="BF"/>
          <w:u w:val="none"/>
        </w:rPr>
        <w:t>Consideration of Development Application for Temporary Change of Use (Display House) and Signage at 60 Philip Road, Dalkeith</w:t>
      </w:r>
      <w:bookmarkEnd w:id="21"/>
    </w:p>
    <w:p w14:paraId="16835761" w14:textId="77777777" w:rsidR="00B65585" w:rsidRDefault="00B65585" w:rsidP="00743CD9">
      <w:pPr>
        <w:ind w:right="187"/>
        <w:rPr>
          <w:rFonts w:ascii="Arial" w:hAnsi="Arial" w:cs="Arial"/>
          <w:caps/>
          <w:color w:val="17365D" w:themeColor="text2" w:themeShade="BF"/>
          <w:szCs w:val="24"/>
        </w:rPr>
      </w:pPr>
    </w:p>
    <w:p w14:paraId="03DEB0F2" w14:textId="77777777" w:rsidR="00577A4E" w:rsidRDefault="00577A4E" w:rsidP="00577A4E">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1136F76D" w14:textId="77777777" w:rsidR="00577A4E" w:rsidRDefault="00577A4E" w:rsidP="00577A4E">
      <w:pPr>
        <w:ind w:left="-284" w:right="-238"/>
        <w:jc w:val="both"/>
        <w:rPr>
          <w:rFonts w:ascii="Arial" w:eastAsia="Calibri" w:hAnsi="Arial" w:cs="Arial"/>
          <w:b/>
          <w:color w:val="17365D"/>
          <w:sz w:val="28"/>
          <w:szCs w:val="32"/>
        </w:rPr>
      </w:pPr>
    </w:p>
    <w:p w14:paraId="04BEDD54" w14:textId="2FB381BD" w:rsidR="00577A4E" w:rsidRDefault="00FF1726" w:rsidP="00577A4E">
      <w:pPr>
        <w:ind w:left="-284" w:right="-238"/>
        <w:jc w:val="both"/>
        <w:rPr>
          <w:rFonts w:ascii="Arial" w:eastAsia="Calibri" w:hAnsi="Arial" w:cs="Arial"/>
          <w:bCs/>
          <w:szCs w:val="24"/>
        </w:rPr>
      </w:pPr>
      <w:r>
        <w:rPr>
          <w:rFonts w:ascii="Arial" w:eastAsia="Calibri" w:hAnsi="Arial" w:cs="Arial"/>
          <w:bCs/>
          <w:szCs w:val="24"/>
        </w:rPr>
        <w:t>Nil.</w:t>
      </w:r>
    </w:p>
    <w:p w14:paraId="148503A8" w14:textId="4DEA0F42" w:rsidR="003D5CC8" w:rsidRDefault="003D5CC8" w:rsidP="00577A4E">
      <w:pPr>
        <w:ind w:left="-284" w:right="-238"/>
        <w:jc w:val="both"/>
        <w:rPr>
          <w:rFonts w:ascii="Arial" w:eastAsia="Calibri" w:hAnsi="Arial" w:cs="Arial"/>
          <w:bCs/>
          <w:szCs w:val="24"/>
        </w:rPr>
      </w:pPr>
    </w:p>
    <w:p w14:paraId="27583EE7" w14:textId="7F71FB48" w:rsidR="003D5CC8" w:rsidRDefault="003D5CC8" w:rsidP="00577A4E">
      <w:pPr>
        <w:ind w:left="-284" w:right="-238"/>
        <w:jc w:val="both"/>
        <w:rPr>
          <w:rFonts w:ascii="Arial" w:eastAsia="Calibri" w:hAnsi="Arial" w:cs="Arial"/>
          <w:bCs/>
          <w:szCs w:val="24"/>
        </w:rPr>
      </w:pPr>
    </w:p>
    <w:p w14:paraId="42B1B32A" w14:textId="70FC2A1A" w:rsidR="00B40CA6" w:rsidRDefault="003D5CC8" w:rsidP="003176F3">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2" w:name="_Toc102663132"/>
      <w:r>
        <w:rPr>
          <w:rFonts w:ascii="Arial" w:hAnsi="Arial" w:cs="Arial"/>
          <w:caps w:val="0"/>
          <w:color w:val="17365D" w:themeColor="text2" w:themeShade="BF"/>
          <w:u w:val="none"/>
        </w:rPr>
        <w:t>P</w:t>
      </w:r>
      <w:r w:rsidR="00315F48">
        <w:rPr>
          <w:rFonts w:ascii="Arial" w:hAnsi="Arial" w:cs="Arial"/>
          <w:caps w:val="0"/>
          <w:color w:val="17365D" w:themeColor="text2" w:themeShade="BF"/>
          <w:u w:val="none"/>
        </w:rPr>
        <w:t>D30.05.22</w:t>
      </w:r>
      <w:r w:rsidR="00FC48E2">
        <w:rPr>
          <w:rFonts w:ascii="Arial" w:hAnsi="Arial" w:cs="Arial"/>
          <w:caps w:val="0"/>
          <w:color w:val="17365D" w:themeColor="text2" w:themeShade="BF"/>
          <w:u w:val="none"/>
        </w:rPr>
        <w:t xml:space="preserve"> </w:t>
      </w:r>
      <w:r w:rsidR="00FC48E2" w:rsidRPr="00FC48E2">
        <w:rPr>
          <w:rFonts w:ascii="Arial" w:hAnsi="Arial" w:cs="Arial"/>
          <w:caps w:val="0"/>
          <w:color w:val="17365D" w:themeColor="text2" w:themeShade="BF"/>
          <w:u w:val="none"/>
        </w:rPr>
        <w:t>Consideration of Development Application for Temporary Change of Use (Display House) and Signage at 60 Beatrice Road, Dalkeith</w:t>
      </w:r>
      <w:bookmarkEnd w:id="22"/>
    </w:p>
    <w:p w14:paraId="3EFC5DAE" w14:textId="72A2A56A" w:rsidR="00315F48" w:rsidRDefault="00315F48" w:rsidP="00743CD9">
      <w:pPr>
        <w:ind w:right="187"/>
      </w:pPr>
    </w:p>
    <w:p w14:paraId="003AC30E" w14:textId="77777777" w:rsidR="00577A4E" w:rsidRDefault="00577A4E" w:rsidP="00577A4E">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69599E3D" w14:textId="77777777" w:rsidR="00577A4E" w:rsidRDefault="00577A4E" w:rsidP="00577A4E">
      <w:pPr>
        <w:ind w:left="-284" w:right="-238"/>
        <w:jc w:val="both"/>
        <w:rPr>
          <w:rFonts w:ascii="Arial" w:eastAsia="Calibri" w:hAnsi="Arial" w:cs="Arial"/>
          <w:b/>
          <w:color w:val="17365D"/>
          <w:sz w:val="28"/>
          <w:szCs w:val="32"/>
        </w:rPr>
      </w:pPr>
    </w:p>
    <w:p w14:paraId="2E18862B" w14:textId="7313BE27" w:rsidR="00577A4E" w:rsidRDefault="00FF1726" w:rsidP="00577A4E">
      <w:pPr>
        <w:ind w:left="-284" w:right="-238"/>
        <w:jc w:val="both"/>
        <w:rPr>
          <w:rFonts w:ascii="Arial" w:eastAsia="Calibri" w:hAnsi="Arial" w:cs="Arial"/>
          <w:bCs/>
          <w:szCs w:val="24"/>
        </w:rPr>
      </w:pPr>
      <w:r>
        <w:rPr>
          <w:rFonts w:ascii="Arial" w:eastAsia="Calibri" w:hAnsi="Arial" w:cs="Arial"/>
          <w:bCs/>
          <w:szCs w:val="24"/>
        </w:rPr>
        <w:t>Nil.</w:t>
      </w:r>
    </w:p>
    <w:p w14:paraId="5772D41B" w14:textId="6B3FE60C" w:rsidR="003D5CC8" w:rsidRDefault="003D5CC8" w:rsidP="00577A4E">
      <w:pPr>
        <w:ind w:left="-284" w:right="-238"/>
        <w:jc w:val="both"/>
        <w:rPr>
          <w:rFonts w:ascii="Arial" w:eastAsia="Calibri" w:hAnsi="Arial" w:cs="Arial"/>
          <w:bCs/>
          <w:szCs w:val="24"/>
        </w:rPr>
      </w:pPr>
    </w:p>
    <w:p w14:paraId="0D695D30" w14:textId="1E28B39C" w:rsidR="003D5CC8" w:rsidRDefault="003D5CC8" w:rsidP="00577A4E">
      <w:pPr>
        <w:ind w:left="-284" w:right="-238"/>
        <w:jc w:val="both"/>
        <w:rPr>
          <w:rFonts w:ascii="Arial" w:eastAsia="Calibri" w:hAnsi="Arial" w:cs="Arial"/>
          <w:bCs/>
          <w:szCs w:val="24"/>
        </w:rPr>
      </w:pPr>
    </w:p>
    <w:p w14:paraId="6BA0425A" w14:textId="59D1A9E5" w:rsidR="00315F48" w:rsidRPr="00164E62" w:rsidRDefault="003D5CC8" w:rsidP="00743CD9">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23" w:name="_Toc102663133"/>
      <w:r>
        <w:rPr>
          <w:rFonts w:ascii="Arial" w:hAnsi="Arial" w:cs="Arial"/>
          <w:caps w:val="0"/>
          <w:color w:val="17365D" w:themeColor="text2" w:themeShade="BF"/>
          <w:u w:val="none"/>
        </w:rPr>
        <w:t>P</w:t>
      </w:r>
      <w:r w:rsidR="00315F48">
        <w:rPr>
          <w:rFonts w:ascii="Arial" w:hAnsi="Arial" w:cs="Arial"/>
          <w:caps w:val="0"/>
          <w:color w:val="17365D" w:themeColor="text2" w:themeShade="BF"/>
          <w:u w:val="none"/>
        </w:rPr>
        <w:t>D3</w:t>
      </w:r>
      <w:r w:rsidR="00845DF2">
        <w:rPr>
          <w:rFonts w:ascii="Arial" w:hAnsi="Arial" w:cs="Arial"/>
          <w:caps w:val="0"/>
          <w:color w:val="17365D" w:themeColor="text2" w:themeShade="BF"/>
          <w:u w:val="none"/>
        </w:rPr>
        <w:t>1</w:t>
      </w:r>
      <w:r w:rsidR="00315F48">
        <w:rPr>
          <w:rFonts w:ascii="Arial" w:hAnsi="Arial" w:cs="Arial"/>
          <w:caps w:val="0"/>
          <w:color w:val="17365D" w:themeColor="text2" w:themeShade="BF"/>
          <w:u w:val="none"/>
        </w:rPr>
        <w:t>.05.22</w:t>
      </w:r>
      <w:r w:rsidR="009A4535">
        <w:rPr>
          <w:rFonts w:ascii="Arial" w:hAnsi="Arial" w:cs="Arial"/>
          <w:caps w:val="0"/>
          <w:color w:val="17365D" w:themeColor="text2" w:themeShade="BF"/>
          <w:u w:val="none"/>
        </w:rPr>
        <w:t xml:space="preserve"> </w:t>
      </w:r>
      <w:r w:rsidR="009A4535" w:rsidRPr="009A4535">
        <w:rPr>
          <w:rFonts w:ascii="Arial" w:hAnsi="Arial" w:cs="Arial"/>
          <w:caps w:val="0"/>
          <w:color w:val="17365D" w:themeColor="text2" w:themeShade="BF"/>
          <w:u w:val="none"/>
        </w:rPr>
        <w:t>Consideration of Adoption of Local Planning Policy for Advertising – Draft Broadway Precinct Design Response</w:t>
      </w:r>
      <w:bookmarkEnd w:id="23"/>
    </w:p>
    <w:p w14:paraId="3B8058B0" w14:textId="77777777" w:rsidR="004E5A59" w:rsidRDefault="004E5A59" w:rsidP="00743CD9">
      <w:pPr>
        <w:ind w:right="187"/>
      </w:pPr>
    </w:p>
    <w:p w14:paraId="32E95B5E" w14:textId="77777777" w:rsidR="00577A4E" w:rsidRDefault="00577A4E" w:rsidP="00577A4E">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3D62F074" w14:textId="77777777" w:rsidR="00577A4E" w:rsidRDefault="00577A4E" w:rsidP="00577A4E">
      <w:pPr>
        <w:ind w:left="-284" w:right="-238"/>
        <w:jc w:val="both"/>
        <w:rPr>
          <w:rFonts w:ascii="Arial" w:eastAsia="Calibri" w:hAnsi="Arial" w:cs="Arial"/>
          <w:b/>
          <w:color w:val="17365D"/>
          <w:sz w:val="28"/>
          <w:szCs w:val="32"/>
        </w:rPr>
      </w:pPr>
    </w:p>
    <w:p w14:paraId="17AF5AAD" w14:textId="4F5AA3C7" w:rsidR="00577A4E" w:rsidRDefault="002D46C1" w:rsidP="00577A4E">
      <w:pPr>
        <w:ind w:left="-284" w:right="-238"/>
        <w:jc w:val="both"/>
        <w:rPr>
          <w:rFonts w:ascii="Arial" w:eastAsia="Calibri" w:hAnsi="Arial" w:cs="Arial"/>
          <w:bCs/>
          <w:szCs w:val="24"/>
        </w:rPr>
      </w:pPr>
      <w:r>
        <w:rPr>
          <w:rFonts w:ascii="Arial" w:eastAsia="Calibri" w:hAnsi="Arial" w:cs="Arial"/>
          <w:bCs/>
          <w:szCs w:val="24"/>
        </w:rPr>
        <w:t xml:space="preserve">Councillor </w:t>
      </w:r>
      <w:r w:rsidR="00D30A43">
        <w:rPr>
          <w:rFonts w:ascii="Arial" w:eastAsia="Calibri" w:hAnsi="Arial" w:cs="Arial"/>
          <w:bCs/>
          <w:szCs w:val="24"/>
        </w:rPr>
        <w:t>Bennett – Clarification on how nightclub could be treated within the policy.</w:t>
      </w:r>
    </w:p>
    <w:p w14:paraId="0C11E9F0" w14:textId="77777777" w:rsidR="00170AA5" w:rsidRDefault="00170AA5" w:rsidP="00577A4E">
      <w:pPr>
        <w:ind w:left="-284" w:right="-238"/>
        <w:jc w:val="both"/>
        <w:rPr>
          <w:rFonts w:ascii="Arial" w:eastAsia="Calibri" w:hAnsi="Arial" w:cs="Arial"/>
          <w:bCs/>
          <w:szCs w:val="24"/>
        </w:rPr>
      </w:pPr>
    </w:p>
    <w:p w14:paraId="40EB29FF" w14:textId="3DF381DA" w:rsidR="00170AA5" w:rsidRDefault="00170AA5" w:rsidP="00577A4E">
      <w:pPr>
        <w:ind w:left="-284" w:right="-238"/>
        <w:jc w:val="both"/>
        <w:rPr>
          <w:rFonts w:ascii="Arial" w:eastAsia="Calibri" w:hAnsi="Arial" w:cs="Arial"/>
          <w:bCs/>
          <w:szCs w:val="24"/>
        </w:rPr>
      </w:pPr>
      <w:r>
        <w:rPr>
          <w:rFonts w:ascii="Arial" w:eastAsia="Calibri" w:hAnsi="Arial" w:cs="Arial"/>
          <w:bCs/>
          <w:szCs w:val="24"/>
        </w:rPr>
        <w:t>Councillor Coghlan – if the policy is endorsed by Council for advertising purposes does it become</w:t>
      </w:r>
      <w:r w:rsidR="00787534">
        <w:rPr>
          <w:rFonts w:ascii="Arial" w:eastAsia="Calibri" w:hAnsi="Arial" w:cs="Arial"/>
          <w:bCs/>
          <w:szCs w:val="24"/>
        </w:rPr>
        <w:t xml:space="preserve"> “seriously entertained”?</w:t>
      </w:r>
    </w:p>
    <w:p w14:paraId="6083EF44" w14:textId="77777777" w:rsidR="00F40BA6" w:rsidRDefault="00F40BA6" w:rsidP="00A224E7">
      <w:pPr>
        <w:ind w:right="-238"/>
        <w:jc w:val="both"/>
        <w:rPr>
          <w:rFonts w:ascii="Arial" w:eastAsia="Calibri" w:hAnsi="Arial" w:cs="Arial"/>
          <w:noProof/>
          <w:szCs w:val="24"/>
          <w:highlight w:val="yellow"/>
          <w:lang w:val="en-GB"/>
        </w:rPr>
      </w:pPr>
    </w:p>
    <w:p w14:paraId="73144C2E" w14:textId="77777777" w:rsidR="00F40BA6" w:rsidRDefault="00F40BA6" w:rsidP="00A224E7">
      <w:pPr>
        <w:ind w:right="-238"/>
        <w:jc w:val="both"/>
        <w:rPr>
          <w:rFonts w:ascii="Arial" w:eastAsia="Calibri" w:hAnsi="Arial" w:cs="Arial"/>
          <w:noProof/>
          <w:szCs w:val="24"/>
          <w:highlight w:val="yellow"/>
          <w:lang w:val="en-GB"/>
        </w:rPr>
      </w:pPr>
    </w:p>
    <w:p w14:paraId="016884FD" w14:textId="77777777" w:rsidR="003D5CC8" w:rsidRDefault="003D5CC8">
      <w:pPr>
        <w:rPr>
          <w:rFonts w:ascii="Arial" w:hAnsi="Arial" w:cs="Arial"/>
          <w:b/>
          <w:color w:val="17365D" w:themeColor="text2" w:themeShade="BF"/>
          <w:kern w:val="28"/>
          <w:sz w:val="28"/>
        </w:rPr>
      </w:pPr>
      <w:bookmarkStart w:id="24" w:name="_Toc102663134"/>
      <w:r>
        <w:rPr>
          <w:rFonts w:ascii="Arial" w:hAnsi="Arial" w:cs="Arial"/>
          <w:caps/>
          <w:color w:val="17365D" w:themeColor="text2" w:themeShade="BF"/>
        </w:rPr>
        <w:br w:type="page"/>
      </w:r>
    </w:p>
    <w:p w14:paraId="69F923E4" w14:textId="169C334B" w:rsidR="00845DF2" w:rsidRDefault="00845DF2" w:rsidP="00743CD9">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r>
        <w:rPr>
          <w:rFonts w:ascii="Arial" w:hAnsi="Arial" w:cs="Arial"/>
          <w:caps w:val="0"/>
          <w:color w:val="17365D" w:themeColor="text2" w:themeShade="BF"/>
          <w:u w:val="none"/>
        </w:rPr>
        <w:lastRenderedPageBreak/>
        <w:t>PD32.05.22</w:t>
      </w:r>
      <w:r w:rsidR="00EA71C7">
        <w:rPr>
          <w:rFonts w:ascii="Arial" w:hAnsi="Arial" w:cs="Arial"/>
          <w:caps w:val="0"/>
          <w:color w:val="17365D" w:themeColor="text2" w:themeShade="BF"/>
          <w:u w:val="none"/>
        </w:rPr>
        <w:t xml:space="preserve"> </w:t>
      </w:r>
      <w:r w:rsidR="00EA71C7" w:rsidRPr="00EA71C7">
        <w:rPr>
          <w:rFonts w:ascii="Arial" w:hAnsi="Arial" w:cs="Arial"/>
          <w:caps w:val="0"/>
          <w:color w:val="17365D" w:themeColor="text2" w:themeShade="BF"/>
          <w:u w:val="none"/>
        </w:rPr>
        <w:t>Consideration of Repeal of By-law Relating to New Street Alignment (Aberdare Roads By-law)</w:t>
      </w:r>
      <w:bookmarkEnd w:id="24"/>
    </w:p>
    <w:p w14:paraId="0CA0FAA5" w14:textId="77777777" w:rsidR="000F0D95" w:rsidRDefault="000F0D95" w:rsidP="00743CD9">
      <w:pPr>
        <w:ind w:right="187"/>
      </w:pPr>
    </w:p>
    <w:p w14:paraId="630174C2" w14:textId="77777777" w:rsidR="00577A4E" w:rsidRDefault="00577A4E" w:rsidP="00577A4E">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49E919FB" w14:textId="77777777" w:rsidR="00577A4E" w:rsidRDefault="00577A4E" w:rsidP="00577A4E">
      <w:pPr>
        <w:ind w:left="-284" w:right="-238"/>
        <w:jc w:val="both"/>
        <w:rPr>
          <w:rFonts w:ascii="Arial" w:eastAsia="Calibri" w:hAnsi="Arial" w:cs="Arial"/>
          <w:b/>
          <w:color w:val="17365D"/>
          <w:sz w:val="28"/>
          <w:szCs w:val="32"/>
        </w:rPr>
      </w:pPr>
    </w:p>
    <w:p w14:paraId="6F04CE53" w14:textId="77777777" w:rsidR="008A61AD" w:rsidRDefault="00622A92" w:rsidP="00C71B9D">
      <w:pPr>
        <w:ind w:left="-284" w:right="-238"/>
        <w:jc w:val="both"/>
        <w:rPr>
          <w:rFonts w:ascii="Arial" w:eastAsia="Calibri" w:hAnsi="Arial" w:cs="Arial"/>
          <w:bCs/>
          <w:szCs w:val="28"/>
        </w:rPr>
      </w:pPr>
      <w:r>
        <w:rPr>
          <w:rFonts w:ascii="Arial" w:eastAsia="Calibri" w:hAnsi="Arial" w:cs="Arial"/>
          <w:bCs/>
          <w:szCs w:val="24"/>
        </w:rPr>
        <w:t xml:space="preserve">Councillor </w:t>
      </w:r>
      <w:r w:rsidR="00145654">
        <w:rPr>
          <w:rFonts w:ascii="Arial" w:eastAsia="Calibri" w:hAnsi="Arial" w:cs="Arial"/>
          <w:bCs/>
          <w:szCs w:val="24"/>
        </w:rPr>
        <w:t xml:space="preserve">Bennett </w:t>
      </w:r>
      <w:r w:rsidR="00C71B9D">
        <w:rPr>
          <w:rFonts w:ascii="Arial" w:eastAsia="Calibri" w:hAnsi="Arial" w:cs="Arial"/>
          <w:bCs/>
          <w:szCs w:val="24"/>
        </w:rPr>
        <w:t>–</w:t>
      </w:r>
      <w:r w:rsidR="00145654">
        <w:rPr>
          <w:rFonts w:ascii="Arial" w:eastAsia="Calibri" w:hAnsi="Arial" w:cs="Arial"/>
          <w:bCs/>
          <w:szCs w:val="24"/>
        </w:rPr>
        <w:t xml:space="preserve"> </w:t>
      </w:r>
      <w:r w:rsidR="009F16D8">
        <w:rPr>
          <w:rFonts w:ascii="Arial" w:eastAsia="Calibri" w:hAnsi="Arial" w:cs="Arial"/>
          <w:bCs/>
          <w:szCs w:val="24"/>
        </w:rPr>
        <w:t xml:space="preserve">Can </w:t>
      </w:r>
      <w:r w:rsidR="00C71B9D">
        <w:rPr>
          <w:rFonts w:ascii="Arial" w:eastAsia="Calibri" w:hAnsi="Arial" w:cs="Arial"/>
          <w:bCs/>
          <w:szCs w:val="28"/>
        </w:rPr>
        <w:t xml:space="preserve">amendment wording </w:t>
      </w:r>
      <w:r w:rsidR="002A6F9F">
        <w:rPr>
          <w:rFonts w:ascii="Arial" w:eastAsia="Calibri" w:hAnsi="Arial" w:cs="Arial"/>
          <w:bCs/>
          <w:szCs w:val="28"/>
        </w:rPr>
        <w:t xml:space="preserve">be provided to outline </w:t>
      </w:r>
      <w:r w:rsidR="00C71B9D">
        <w:rPr>
          <w:rFonts w:ascii="Arial" w:eastAsia="Calibri" w:hAnsi="Arial" w:cs="Arial"/>
          <w:bCs/>
          <w:szCs w:val="28"/>
        </w:rPr>
        <w:t xml:space="preserve">how wide the greenway </w:t>
      </w:r>
      <w:r w:rsidR="004A0E81">
        <w:rPr>
          <w:rFonts w:ascii="Arial" w:eastAsia="Calibri" w:hAnsi="Arial" w:cs="Arial"/>
          <w:bCs/>
          <w:szCs w:val="28"/>
        </w:rPr>
        <w:t>should be?</w:t>
      </w:r>
    </w:p>
    <w:p w14:paraId="7C3B25D4" w14:textId="77777777" w:rsidR="0037506F" w:rsidRDefault="0037506F" w:rsidP="00C71B9D">
      <w:pPr>
        <w:ind w:left="-284" w:right="-238"/>
        <w:jc w:val="both"/>
        <w:rPr>
          <w:rFonts w:ascii="Arial" w:eastAsia="Calibri" w:hAnsi="Arial" w:cs="Arial"/>
          <w:bCs/>
          <w:szCs w:val="28"/>
        </w:rPr>
      </w:pPr>
    </w:p>
    <w:p w14:paraId="6B7626F2" w14:textId="5C6C9B83" w:rsidR="0037506F" w:rsidRDefault="0037506F" w:rsidP="00C71B9D">
      <w:pPr>
        <w:ind w:left="-284" w:right="-238"/>
        <w:jc w:val="both"/>
        <w:rPr>
          <w:rFonts w:ascii="Arial" w:eastAsia="Calibri" w:hAnsi="Arial" w:cs="Arial"/>
          <w:bCs/>
          <w:szCs w:val="28"/>
        </w:rPr>
      </w:pPr>
      <w:r>
        <w:rPr>
          <w:rFonts w:ascii="Arial" w:eastAsia="Calibri" w:hAnsi="Arial" w:cs="Arial"/>
          <w:bCs/>
          <w:szCs w:val="28"/>
        </w:rPr>
        <w:t>Councillor Smyth</w:t>
      </w:r>
      <w:r w:rsidR="00E80423">
        <w:rPr>
          <w:rFonts w:ascii="Arial" w:eastAsia="Calibri" w:hAnsi="Arial" w:cs="Arial"/>
          <w:bCs/>
          <w:szCs w:val="28"/>
        </w:rPr>
        <w:t xml:space="preserve"> </w:t>
      </w:r>
      <w:r w:rsidR="007C5F92">
        <w:rPr>
          <w:rFonts w:ascii="Arial" w:eastAsia="Calibri" w:hAnsi="Arial" w:cs="Arial"/>
          <w:bCs/>
          <w:szCs w:val="28"/>
        </w:rPr>
        <w:t>–</w:t>
      </w:r>
      <w:r w:rsidR="00E80423">
        <w:rPr>
          <w:rFonts w:ascii="Arial" w:eastAsia="Calibri" w:hAnsi="Arial" w:cs="Arial"/>
          <w:bCs/>
          <w:szCs w:val="28"/>
        </w:rPr>
        <w:t xml:space="preserve"> </w:t>
      </w:r>
      <w:r w:rsidR="00122B12">
        <w:rPr>
          <w:rFonts w:ascii="Arial" w:eastAsia="Calibri" w:hAnsi="Arial" w:cs="Arial"/>
          <w:bCs/>
          <w:szCs w:val="28"/>
        </w:rPr>
        <w:t xml:space="preserve">the subdivision </w:t>
      </w:r>
      <w:r w:rsidR="00D10561">
        <w:rPr>
          <w:rFonts w:ascii="Arial" w:eastAsia="Calibri" w:hAnsi="Arial" w:cs="Arial"/>
          <w:bCs/>
          <w:szCs w:val="28"/>
        </w:rPr>
        <w:t>61 A</w:t>
      </w:r>
      <w:r w:rsidR="00BD7A70">
        <w:rPr>
          <w:rFonts w:ascii="Arial" w:eastAsia="Calibri" w:hAnsi="Arial" w:cs="Arial"/>
          <w:bCs/>
          <w:szCs w:val="28"/>
        </w:rPr>
        <w:t xml:space="preserve">berdare Road </w:t>
      </w:r>
      <w:r w:rsidR="00122B12">
        <w:rPr>
          <w:rFonts w:ascii="Arial" w:eastAsia="Calibri" w:hAnsi="Arial" w:cs="Arial"/>
          <w:bCs/>
          <w:szCs w:val="28"/>
        </w:rPr>
        <w:t>was referred to City for response what was the City’s comment</w:t>
      </w:r>
      <w:r w:rsidR="00D10561">
        <w:rPr>
          <w:rFonts w:ascii="Arial" w:eastAsia="Calibri" w:hAnsi="Arial" w:cs="Arial"/>
          <w:bCs/>
          <w:szCs w:val="28"/>
        </w:rPr>
        <w:t>s</w:t>
      </w:r>
      <w:r w:rsidR="00122B12">
        <w:rPr>
          <w:rFonts w:ascii="Arial" w:eastAsia="Calibri" w:hAnsi="Arial" w:cs="Arial"/>
          <w:bCs/>
          <w:szCs w:val="28"/>
        </w:rPr>
        <w:t xml:space="preserve"> </w:t>
      </w:r>
      <w:r w:rsidR="00D10561">
        <w:rPr>
          <w:rFonts w:ascii="Arial" w:eastAsia="Calibri" w:hAnsi="Arial" w:cs="Arial"/>
          <w:bCs/>
          <w:szCs w:val="28"/>
        </w:rPr>
        <w:t>provided</w:t>
      </w:r>
      <w:r w:rsidR="00122B12">
        <w:rPr>
          <w:rFonts w:ascii="Arial" w:eastAsia="Calibri" w:hAnsi="Arial" w:cs="Arial"/>
          <w:bCs/>
          <w:szCs w:val="28"/>
        </w:rPr>
        <w:t xml:space="preserve"> to the WAPC?</w:t>
      </w:r>
    </w:p>
    <w:p w14:paraId="3183DA39" w14:textId="77777777" w:rsidR="00BD7A70" w:rsidRDefault="00BD7A70" w:rsidP="00C71B9D">
      <w:pPr>
        <w:ind w:left="-284" w:right="-238"/>
        <w:jc w:val="both"/>
        <w:rPr>
          <w:rFonts w:ascii="Arial" w:eastAsia="Calibri" w:hAnsi="Arial" w:cs="Arial"/>
          <w:bCs/>
          <w:szCs w:val="28"/>
        </w:rPr>
      </w:pPr>
    </w:p>
    <w:p w14:paraId="7B0C837D" w14:textId="7ACADD2C" w:rsidR="00BD7A70" w:rsidRDefault="00BD7A70" w:rsidP="00C71B9D">
      <w:pPr>
        <w:ind w:left="-284" w:right="-238"/>
        <w:jc w:val="both"/>
        <w:rPr>
          <w:rFonts w:ascii="Arial" w:eastAsia="Calibri" w:hAnsi="Arial" w:cs="Arial"/>
          <w:bCs/>
          <w:szCs w:val="28"/>
        </w:rPr>
      </w:pPr>
      <w:r>
        <w:rPr>
          <w:rFonts w:ascii="Arial" w:eastAsia="Calibri" w:hAnsi="Arial" w:cs="Arial"/>
          <w:bCs/>
          <w:szCs w:val="28"/>
        </w:rPr>
        <w:t xml:space="preserve">If too much land has been given up could adjoining </w:t>
      </w:r>
      <w:r w:rsidR="00FA3234">
        <w:rPr>
          <w:rFonts w:ascii="Arial" w:eastAsia="Calibri" w:hAnsi="Arial" w:cs="Arial"/>
          <w:bCs/>
          <w:szCs w:val="28"/>
        </w:rPr>
        <w:t>landowners</w:t>
      </w:r>
      <w:r>
        <w:rPr>
          <w:rFonts w:ascii="Arial" w:eastAsia="Calibri" w:hAnsi="Arial" w:cs="Arial"/>
          <w:bCs/>
          <w:szCs w:val="28"/>
        </w:rPr>
        <w:t xml:space="preserve"> acquire the variance?</w:t>
      </w:r>
    </w:p>
    <w:p w14:paraId="209ABC6A" w14:textId="77777777" w:rsidR="00F504D1" w:rsidRDefault="00F504D1" w:rsidP="00C71B9D">
      <w:pPr>
        <w:ind w:left="-284" w:right="-238"/>
        <w:jc w:val="both"/>
        <w:rPr>
          <w:rFonts w:ascii="Arial" w:eastAsia="Calibri" w:hAnsi="Arial" w:cs="Arial"/>
          <w:bCs/>
          <w:szCs w:val="28"/>
        </w:rPr>
      </w:pPr>
    </w:p>
    <w:p w14:paraId="5F56A2C6" w14:textId="466745E3" w:rsidR="00877E7A" w:rsidRDefault="00877E7A" w:rsidP="00C71B9D">
      <w:pPr>
        <w:ind w:left="-284" w:right="-238"/>
        <w:jc w:val="both"/>
        <w:rPr>
          <w:rFonts w:ascii="Arial" w:eastAsia="Calibri" w:hAnsi="Arial" w:cs="Arial"/>
          <w:bCs/>
          <w:szCs w:val="28"/>
        </w:rPr>
      </w:pPr>
      <w:r>
        <w:rPr>
          <w:rFonts w:ascii="Arial" w:eastAsia="Calibri" w:hAnsi="Arial" w:cs="Arial"/>
          <w:bCs/>
          <w:szCs w:val="28"/>
        </w:rPr>
        <w:t xml:space="preserve">Councillor Mangano – define </w:t>
      </w:r>
      <w:r w:rsidR="00E3421D">
        <w:rPr>
          <w:rFonts w:ascii="Arial" w:eastAsia="Calibri" w:hAnsi="Arial" w:cs="Arial"/>
          <w:bCs/>
          <w:szCs w:val="28"/>
        </w:rPr>
        <w:t xml:space="preserve">width of each of the following: </w:t>
      </w:r>
      <w:r w:rsidR="0086028C">
        <w:rPr>
          <w:rFonts w:ascii="Arial" w:eastAsia="Calibri" w:hAnsi="Arial" w:cs="Arial"/>
          <w:bCs/>
          <w:szCs w:val="28"/>
        </w:rPr>
        <w:t>roadway</w:t>
      </w:r>
      <w:r>
        <w:rPr>
          <w:rFonts w:ascii="Arial" w:eastAsia="Calibri" w:hAnsi="Arial" w:cs="Arial"/>
          <w:bCs/>
          <w:szCs w:val="28"/>
        </w:rPr>
        <w:t xml:space="preserve">, green way and </w:t>
      </w:r>
      <w:r w:rsidR="00E3421D">
        <w:rPr>
          <w:rFonts w:ascii="Arial" w:eastAsia="Calibri" w:hAnsi="Arial" w:cs="Arial"/>
          <w:bCs/>
          <w:szCs w:val="28"/>
        </w:rPr>
        <w:t>cycle way.</w:t>
      </w:r>
    </w:p>
    <w:p w14:paraId="6CC40DE8" w14:textId="77777777" w:rsidR="00DC1BA1" w:rsidRDefault="00DC1BA1" w:rsidP="00C71B9D">
      <w:pPr>
        <w:ind w:left="-284" w:right="-238"/>
        <w:jc w:val="both"/>
        <w:rPr>
          <w:rFonts w:ascii="Arial" w:eastAsia="Calibri" w:hAnsi="Arial" w:cs="Arial"/>
          <w:bCs/>
          <w:szCs w:val="28"/>
        </w:rPr>
      </w:pPr>
    </w:p>
    <w:p w14:paraId="649263D6" w14:textId="21C28EFE" w:rsidR="00DC1BA1" w:rsidRDefault="00DC1BA1" w:rsidP="00C71B9D">
      <w:pPr>
        <w:ind w:left="-284" w:right="-238"/>
        <w:jc w:val="both"/>
        <w:rPr>
          <w:rFonts w:ascii="Arial" w:eastAsia="Calibri" w:hAnsi="Arial" w:cs="Arial"/>
          <w:bCs/>
          <w:szCs w:val="28"/>
        </w:rPr>
      </w:pPr>
      <w:r>
        <w:rPr>
          <w:rFonts w:ascii="Arial" w:eastAsia="Calibri" w:hAnsi="Arial" w:cs="Arial"/>
          <w:bCs/>
          <w:szCs w:val="28"/>
        </w:rPr>
        <w:t>Councill</w:t>
      </w:r>
      <w:r w:rsidR="001C7F43">
        <w:rPr>
          <w:rFonts w:ascii="Arial" w:eastAsia="Calibri" w:hAnsi="Arial" w:cs="Arial"/>
          <w:bCs/>
          <w:szCs w:val="28"/>
        </w:rPr>
        <w:t xml:space="preserve">or Hodsdon – who owns the blocks of land that were previously given up? </w:t>
      </w:r>
    </w:p>
    <w:p w14:paraId="3FF458C7" w14:textId="0ED85DB2" w:rsidR="003D5CC8" w:rsidRDefault="003D5CC8" w:rsidP="00C71B9D">
      <w:pPr>
        <w:ind w:left="-284" w:right="-238"/>
        <w:jc w:val="both"/>
        <w:rPr>
          <w:rFonts w:ascii="Arial" w:eastAsia="Calibri" w:hAnsi="Arial" w:cs="Arial"/>
          <w:bCs/>
          <w:szCs w:val="28"/>
        </w:rPr>
      </w:pPr>
    </w:p>
    <w:p w14:paraId="1D8F2B17" w14:textId="77777777" w:rsidR="003D5CC8" w:rsidRDefault="003D5CC8" w:rsidP="00C71B9D">
      <w:pPr>
        <w:ind w:left="-284" w:right="-238"/>
        <w:jc w:val="both"/>
        <w:rPr>
          <w:rFonts w:ascii="Arial" w:eastAsia="Calibri" w:hAnsi="Arial" w:cs="Arial"/>
          <w:bCs/>
          <w:szCs w:val="28"/>
        </w:rPr>
      </w:pPr>
    </w:p>
    <w:p w14:paraId="494407B4" w14:textId="2A9FAAE1" w:rsidR="00845DF2" w:rsidRDefault="00845DF2" w:rsidP="00743CD9">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25" w:name="_Toc102663135"/>
      <w:r>
        <w:rPr>
          <w:rFonts w:ascii="Arial" w:hAnsi="Arial" w:cs="Arial"/>
          <w:caps w:val="0"/>
          <w:color w:val="17365D" w:themeColor="text2" w:themeShade="BF"/>
          <w:u w:val="none"/>
        </w:rPr>
        <w:t>PD33.05.22</w:t>
      </w:r>
      <w:r w:rsidR="00494F53">
        <w:rPr>
          <w:rFonts w:ascii="Arial" w:hAnsi="Arial" w:cs="Arial"/>
          <w:caps w:val="0"/>
          <w:color w:val="17365D" w:themeColor="text2" w:themeShade="BF"/>
          <w:u w:val="none"/>
        </w:rPr>
        <w:t xml:space="preserve"> </w:t>
      </w:r>
      <w:r w:rsidR="00494F53" w:rsidRPr="00494F53">
        <w:rPr>
          <w:rFonts w:ascii="Arial" w:hAnsi="Arial" w:cs="Arial"/>
          <w:caps w:val="0"/>
          <w:color w:val="17365D" w:themeColor="text2" w:themeShade="BF"/>
          <w:u w:val="none"/>
        </w:rPr>
        <w:t>Foreshore Reserve 28307 Concept Plan</w:t>
      </w:r>
      <w:bookmarkEnd w:id="25"/>
    </w:p>
    <w:p w14:paraId="64D1DB33" w14:textId="77777777" w:rsidR="00DC0181" w:rsidRPr="00DC0181" w:rsidRDefault="00DC0181" w:rsidP="00DC0181">
      <w:pPr>
        <w:ind w:left="-284"/>
        <w:jc w:val="both"/>
        <w:rPr>
          <w:rFonts w:ascii="Arial" w:eastAsia="Calibri" w:hAnsi="Arial" w:cs="Arial"/>
          <w:szCs w:val="32"/>
        </w:rPr>
      </w:pPr>
    </w:p>
    <w:p w14:paraId="515B2B49" w14:textId="77777777" w:rsidR="00577A4E" w:rsidRDefault="00577A4E" w:rsidP="00577A4E">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31986D8E" w14:textId="77777777" w:rsidR="00577A4E" w:rsidRDefault="00577A4E" w:rsidP="00577A4E">
      <w:pPr>
        <w:ind w:left="-284" w:right="-238"/>
        <w:jc w:val="both"/>
        <w:rPr>
          <w:rFonts w:ascii="Arial" w:eastAsia="Calibri" w:hAnsi="Arial" w:cs="Arial"/>
          <w:b/>
          <w:color w:val="17365D"/>
          <w:sz w:val="28"/>
          <w:szCs w:val="32"/>
        </w:rPr>
      </w:pPr>
    </w:p>
    <w:p w14:paraId="3FAFB8DA" w14:textId="61E45DE1" w:rsidR="00577A4E" w:rsidRDefault="009543ED" w:rsidP="00577A4E">
      <w:pPr>
        <w:ind w:left="-284" w:right="-238"/>
        <w:jc w:val="both"/>
        <w:rPr>
          <w:rFonts w:ascii="Arial" w:eastAsia="Calibri" w:hAnsi="Arial" w:cs="Arial"/>
          <w:bCs/>
          <w:szCs w:val="24"/>
        </w:rPr>
      </w:pPr>
      <w:r w:rsidRPr="009543ED">
        <w:rPr>
          <w:rFonts w:ascii="Arial" w:eastAsia="Calibri" w:hAnsi="Arial" w:cs="Arial"/>
          <w:bCs/>
          <w:szCs w:val="24"/>
        </w:rPr>
        <w:t>C</w:t>
      </w:r>
      <w:r>
        <w:rPr>
          <w:rFonts w:ascii="Arial" w:eastAsia="Calibri" w:hAnsi="Arial" w:cs="Arial"/>
          <w:bCs/>
          <w:szCs w:val="24"/>
        </w:rPr>
        <w:t>oun</w:t>
      </w:r>
      <w:r w:rsidR="009849E0">
        <w:rPr>
          <w:rFonts w:ascii="Arial" w:eastAsia="Calibri" w:hAnsi="Arial" w:cs="Arial"/>
          <w:bCs/>
          <w:szCs w:val="24"/>
        </w:rPr>
        <w:t>c</w:t>
      </w:r>
      <w:r>
        <w:rPr>
          <w:rFonts w:ascii="Arial" w:eastAsia="Calibri" w:hAnsi="Arial" w:cs="Arial"/>
          <w:bCs/>
          <w:szCs w:val="24"/>
        </w:rPr>
        <w:t>illo</w:t>
      </w:r>
      <w:r w:rsidRPr="009543ED">
        <w:rPr>
          <w:rFonts w:ascii="Arial" w:eastAsia="Calibri" w:hAnsi="Arial" w:cs="Arial"/>
          <w:bCs/>
          <w:szCs w:val="24"/>
        </w:rPr>
        <w:t>r Bennett – why is this item not being referred to the Foreshore Management Steering Committee as it is within the scope of the Committee?</w:t>
      </w:r>
    </w:p>
    <w:p w14:paraId="10F26E70" w14:textId="4218A2A8" w:rsidR="00195E06" w:rsidRDefault="00195E06" w:rsidP="00577A4E">
      <w:pPr>
        <w:ind w:left="-284" w:right="-238"/>
        <w:jc w:val="both"/>
        <w:rPr>
          <w:rFonts w:ascii="Arial" w:eastAsia="Calibri" w:hAnsi="Arial" w:cs="Arial"/>
          <w:bCs/>
          <w:szCs w:val="24"/>
        </w:rPr>
      </w:pPr>
    </w:p>
    <w:p w14:paraId="4624EC8F" w14:textId="512C3153" w:rsidR="00195E06" w:rsidRDefault="00195E06" w:rsidP="00577A4E">
      <w:pPr>
        <w:ind w:left="-284" w:right="-238"/>
        <w:jc w:val="both"/>
        <w:rPr>
          <w:rFonts w:ascii="Arial" w:eastAsia="Calibri" w:hAnsi="Arial" w:cs="Arial"/>
          <w:bCs/>
          <w:szCs w:val="24"/>
        </w:rPr>
      </w:pPr>
    </w:p>
    <w:p w14:paraId="455DF241" w14:textId="73D7BB7E" w:rsidR="00F50013" w:rsidRPr="009346C2" w:rsidRDefault="0095739B" w:rsidP="0061524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6" w:name="_Toc102663136"/>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4569C4">
        <w:rPr>
          <w:rFonts w:ascii="Arial" w:hAnsi="Arial" w:cs="Arial"/>
          <w:caps w:val="0"/>
          <w:color w:val="17365D" w:themeColor="text2" w:themeShade="BF"/>
          <w:szCs w:val="28"/>
          <w:u w:val="none"/>
        </w:rPr>
        <w:t>18.05.22</w:t>
      </w:r>
      <w:r w:rsidR="00F50013" w:rsidRPr="009346C2">
        <w:rPr>
          <w:rFonts w:ascii="Arial" w:hAnsi="Arial" w:cs="Arial"/>
          <w:caps w:val="0"/>
          <w:color w:val="17365D" w:themeColor="text2" w:themeShade="BF"/>
          <w:szCs w:val="28"/>
          <w:u w:val="none"/>
        </w:rPr>
        <w:t xml:space="preserve"> to CPS</w:t>
      </w:r>
      <w:r w:rsidR="004569C4">
        <w:rPr>
          <w:rFonts w:ascii="Arial" w:hAnsi="Arial" w:cs="Arial"/>
          <w:caps w:val="0"/>
          <w:color w:val="17365D" w:themeColor="text2" w:themeShade="BF"/>
          <w:szCs w:val="28"/>
          <w:u w:val="none"/>
        </w:rPr>
        <w:t>22.05.22</w:t>
      </w:r>
      <w:bookmarkEnd w:id="26"/>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615240">
      <w:pPr>
        <w:pStyle w:val="CouncilHeading"/>
        <w:ind w:right="-238"/>
      </w:pPr>
    </w:p>
    <w:p w14:paraId="6BAE9319" w14:textId="1A8CA589" w:rsidR="00B40CA6" w:rsidRPr="00807D99" w:rsidRDefault="00A9014E" w:rsidP="008A5372">
      <w:pPr>
        <w:pStyle w:val="Heading1"/>
        <w:numPr>
          <w:ilvl w:val="1"/>
          <w:numId w:val="1"/>
        </w:numPr>
        <w:tabs>
          <w:tab w:val="clear" w:pos="720"/>
          <w:tab w:val="clear" w:pos="2410"/>
          <w:tab w:val="clear" w:pos="2977"/>
          <w:tab w:val="clear" w:pos="8335"/>
          <w:tab w:val="clear" w:pos="8505"/>
        </w:tabs>
        <w:spacing w:before="0" w:after="0"/>
        <w:ind w:left="-284" w:right="-238" w:hanging="850"/>
        <w:rPr>
          <w:color w:val="17365D" w:themeColor="text2" w:themeShade="BF"/>
          <w:sz w:val="24"/>
          <w:szCs w:val="24"/>
          <w:u w:val="none"/>
        </w:rPr>
      </w:pPr>
      <w:bookmarkStart w:id="27" w:name="_Toc102663137"/>
      <w:r w:rsidRPr="00807D99">
        <w:rPr>
          <w:rFonts w:ascii="Arial" w:hAnsi="Arial" w:cs="Arial"/>
          <w:caps w:val="0"/>
          <w:color w:val="17365D" w:themeColor="text2" w:themeShade="BF"/>
          <w:u w:val="none"/>
        </w:rPr>
        <w:t>CPS18</w:t>
      </w:r>
      <w:r w:rsidR="00B339B2" w:rsidRPr="00807D99">
        <w:rPr>
          <w:rFonts w:ascii="Arial" w:hAnsi="Arial" w:cs="Arial"/>
          <w:caps w:val="0"/>
          <w:color w:val="17365D" w:themeColor="text2" w:themeShade="BF"/>
          <w:u w:val="none"/>
        </w:rPr>
        <w:t xml:space="preserve">.05.22 </w:t>
      </w:r>
      <w:r w:rsidR="009A6D74" w:rsidRPr="00807D99">
        <w:rPr>
          <w:rFonts w:ascii="Arial" w:hAnsi="Arial" w:cs="Arial"/>
          <w:caps w:val="0"/>
          <w:color w:val="17365D" w:themeColor="text2" w:themeShade="BF"/>
          <w:u w:val="none"/>
        </w:rPr>
        <w:t>New Lease to Nedlands Yacht Club</w:t>
      </w:r>
      <w:r w:rsidR="006F3700" w:rsidRPr="00807D99">
        <w:rPr>
          <w:rFonts w:ascii="Arial" w:hAnsi="Arial" w:cs="Arial"/>
          <w:caps w:val="0"/>
          <w:color w:val="17365D" w:themeColor="text2" w:themeShade="BF"/>
          <w:u w:val="none"/>
        </w:rPr>
        <w:t xml:space="preserve"> – Portion of Reserve 17391</w:t>
      </w:r>
      <w:bookmarkEnd w:id="27"/>
    </w:p>
    <w:p w14:paraId="046A3798" w14:textId="769866A8" w:rsidR="00671F60" w:rsidRDefault="00671F60" w:rsidP="00743CD9">
      <w:pPr>
        <w:pStyle w:val="CouncilHeading"/>
        <w:ind w:right="187"/>
      </w:pPr>
    </w:p>
    <w:p w14:paraId="5118EBF6" w14:textId="77777777" w:rsidR="00577A4E" w:rsidRDefault="00577A4E" w:rsidP="00577A4E">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44212139" w14:textId="77777777" w:rsidR="00577A4E" w:rsidRDefault="00577A4E" w:rsidP="00577A4E">
      <w:pPr>
        <w:ind w:left="-284" w:right="-238"/>
        <w:jc w:val="both"/>
        <w:rPr>
          <w:rFonts w:ascii="Arial" w:eastAsia="Calibri" w:hAnsi="Arial" w:cs="Arial"/>
          <w:b/>
          <w:color w:val="17365D"/>
          <w:sz w:val="28"/>
          <w:szCs w:val="32"/>
        </w:rPr>
      </w:pPr>
    </w:p>
    <w:p w14:paraId="0F600D16" w14:textId="77777777" w:rsidR="00B06EC3" w:rsidRDefault="00B06EC3" w:rsidP="00B06EC3">
      <w:pPr>
        <w:ind w:left="-284" w:right="-238"/>
        <w:jc w:val="both"/>
        <w:rPr>
          <w:rFonts w:ascii="Arial" w:eastAsiaTheme="minorHAnsi" w:hAnsi="Arial" w:cs="Arial"/>
          <w:bCs/>
          <w:szCs w:val="24"/>
        </w:rPr>
      </w:pPr>
      <w:r w:rsidRPr="00DE1567">
        <w:rPr>
          <w:rFonts w:ascii="Arial" w:eastAsiaTheme="minorHAnsi" w:hAnsi="Arial" w:cs="Arial"/>
          <w:bCs/>
          <w:szCs w:val="24"/>
        </w:rPr>
        <w:t>Councillor Smyth – how have the leases been improved from the past to address maintenance issues?</w:t>
      </w:r>
    </w:p>
    <w:p w14:paraId="72E2B65E" w14:textId="77777777" w:rsidR="00B06EC3" w:rsidRDefault="00B06EC3" w:rsidP="00B06EC3">
      <w:pPr>
        <w:ind w:left="-284" w:right="-238"/>
        <w:jc w:val="both"/>
        <w:rPr>
          <w:rFonts w:ascii="Arial" w:eastAsiaTheme="minorHAnsi" w:hAnsi="Arial" w:cs="Arial"/>
          <w:bCs/>
          <w:szCs w:val="24"/>
        </w:rPr>
      </w:pPr>
    </w:p>
    <w:p w14:paraId="169F42E2" w14:textId="77777777" w:rsidR="00B06EC3" w:rsidRDefault="00B06EC3" w:rsidP="00B06EC3">
      <w:pPr>
        <w:ind w:left="-284" w:right="-238"/>
        <w:jc w:val="both"/>
        <w:rPr>
          <w:rFonts w:ascii="Arial" w:eastAsiaTheme="minorHAnsi" w:hAnsi="Arial" w:cs="Arial"/>
          <w:bCs/>
          <w:szCs w:val="24"/>
        </w:rPr>
      </w:pPr>
      <w:r w:rsidRPr="00DE1567">
        <w:rPr>
          <w:rFonts w:ascii="Arial" w:eastAsiaTheme="minorHAnsi" w:hAnsi="Arial" w:cs="Arial"/>
          <w:bCs/>
          <w:szCs w:val="24"/>
        </w:rPr>
        <w:t>Councillor Bennett – can the Administration please provide a high-resolution diagram of the lease area?</w:t>
      </w:r>
    </w:p>
    <w:p w14:paraId="088CC825" w14:textId="77777777" w:rsidR="001F3FAB" w:rsidRDefault="001F3FAB" w:rsidP="00743CD9">
      <w:pPr>
        <w:pStyle w:val="CouncilHeading"/>
        <w:ind w:right="187"/>
      </w:pPr>
    </w:p>
    <w:p w14:paraId="2AF99701" w14:textId="77777777" w:rsidR="009849E0" w:rsidRDefault="009849E0" w:rsidP="00743CD9">
      <w:pPr>
        <w:pStyle w:val="CouncilHeading"/>
        <w:ind w:right="187"/>
      </w:pPr>
    </w:p>
    <w:p w14:paraId="4E5D2D7C" w14:textId="77777777" w:rsidR="00195E06" w:rsidRDefault="00195E06">
      <w:pPr>
        <w:rPr>
          <w:rFonts w:ascii="Arial" w:hAnsi="Arial" w:cs="Arial"/>
          <w:b/>
          <w:color w:val="17365D" w:themeColor="text2" w:themeShade="BF"/>
          <w:kern w:val="28"/>
          <w:sz w:val="28"/>
        </w:rPr>
      </w:pPr>
      <w:bookmarkStart w:id="28" w:name="_Toc102663138"/>
      <w:r>
        <w:rPr>
          <w:rFonts w:ascii="Arial" w:hAnsi="Arial" w:cs="Arial"/>
          <w:caps/>
          <w:color w:val="17365D" w:themeColor="text2" w:themeShade="BF"/>
        </w:rPr>
        <w:br w:type="page"/>
      </w:r>
    </w:p>
    <w:p w14:paraId="3E48D883" w14:textId="295C20A5" w:rsidR="00B40CA6" w:rsidRPr="00164E62" w:rsidRDefault="009849E0" w:rsidP="007433E0">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r>
        <w:rPr>
          <w:rFonts w:ascii="Arial" w:hAnsi="Arial" w:cs="Arial"/>
          <w:caps w:val="0"/>
          <w:color w:val="17365D" w:themeColor="text2" w:themeShade="BF"/>
          <w:u w:val="none"/>
        </w:rPr>
        <w:lastRenderedPageBreak/>
        <w:t>C</w:t>
      </w:r>
      <w:r w:rsidR="00B339B2">
        <w:rPr>
          <w:rFonts w:ascii="Arial" w:hAnsi="Arial" w:cs="Arial"/>
          <w:caps w:val="0"/>
          <w:color w:val="17365D" w:themeColor="text2" w:themeShade="BF"/>
          <w:u w:val="none"/>
        </w:rPr>
        <w:t xml:space="preserve">PS19.05.22 </w:t>
      </w:r>
      <w:r w:rsidR="00F02516">
        <w:rPr>
          <w:rFonts w:ascii="Arial" w:hAnsi="Arial" w:cs="Arial"/>
          <w:caps w:val="0"/>
          <w:color w:val="17365D" w:themeColor="text2" w:themeShade="BF"/>
          <w:u w:val="none"/>
        </w:rPr>
        <w:t xml:space="preserve">Procurement of Goods and Services </w:t>
      </w:r>
      <w:r w:rsidR="00B47584">
        <w:rPr>
          <w:rFonts w:ascii="Arial" w:hAnsi="Arial" w:cs="Arial"/>
          <w:caps w:val="0"/>
          <w:color w:val="17365D" w:themeColor="text2" w:themeShade="BF"/>
          <w:u w:val="none"/>
        </w:rPr>
        <w:t>Council Policy Review</w:t>
      </w:r>
      <w:bookmarkEnd w:id="28"/>
    </w:p>
    <w:p w14:paraId="1DA4E258" w14:textId="598C0BD4" w:rsidR="00B40CA6" w:rsidRDefault="00B40CA6" w:rsidP="00743CD9">
      <w:pPr>
        <w:pStyle w:val="CouncilHeading"/>
        <w:ind w:right="187"/>
      </w:pPr>
    </w:p>
    <w:p w14:paraId="525B6809" w14:textId="77777777" w:rsidR="00577A4E" w:rsidRDefault="00577A4E" w:rsidP="00577A4E">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17B30E71" w14:textId="77777777" w:rsidR="00577A4E" w:rsidRDefault="00577A4E" w:rsidP="00577A4E">
      <w:pPr>
        <w:ind w:left="-284" w:right="-238"/>
        <w:jc w:val="both"/>
        <w:rPr>
          <w:rFonts w:ascii="Arial" w:eastAsia="Calibri" w:hAnsi="Arial" w:cs="Arial"/>
          <w:b/>
          <w:color w:val="17365D"/>
          <w:sz w:val="28"/>
          <w:szCs w:val="32"/>
        </w:rPr>
      </w:pPr>
    </w:p>
    <w:p w14:paraId="4B3DD17A" w14:textId="5004A6A5" w:rsidR="00577A4E" w:rsidRPr="00C938AD" w:rsidRDefault="00445DC4" w:rsidP="00577A4E">
      <w:pPr>
        <w:ind w:left="-284" w:right="-238"/>
        <w:jc w:val="both"/>
        <w:rPr>
          <w:rFonts w:ascii="Arial" w:eastAsia="Calibri" w:hAnsi="Arial" w:cs="Arial"/>
          <w:bCs/>
          <w:szCs w:val="28"/>
        </w:rPr>
      </w:pPr>
      <w:r>
        <w:rPr>
          <w:rFonts w:ascii="Arial" w:eastAsia="Calibri" w:hAnsi="Arial" w:cs="Arial"/>
          <w:bCs/>
          <w:szCs w:val="24"/>
        </w:rPr>
        <w:t xml:space="preserve">Councillor Mangano </w:t>
      </w:r>
      <w:r w:rsidR="00E2070F">
        <w:rPr>
          <w:rFonts w:ascii="Arial" w:eastAsia="Calibri" w:hAnsi="Arial" w:cs="Arial"/>
          <w:bCs/>
          <w:szCs w:val="24"/>
        </w:rPr>
        <w:t>–</w:t>
      </w:r>
      <w:r>
        <w:rPr>
          <w:rFonts w:ascii="Arial" w:eastAsia="Calibri" w:hAnsi="Arial" w:cs="Arial"/>
          <w:bCs/>
          <w:szCs w:val="24"/>
        </w:rPr>
        <w:t xml:space="preserve"> </w:t>
      </w:r>
      <w:r w:rsidR="00692C24">
        <w:rPr>
          <w:rFonts w:ascii="Arial" w:eastAsia="Calibri" w:hAnsi="Arial" w:cs="Arial"/>
          <w:bCs/>
          <w:szCs w:val="24"/>
        </w:rPr>
        <w:t>express</w:t>
      </w:r>
      <w:r w:rsidR="00982E94">
        <w:rPr>
          <w:rFonts w:ascii="Arial" w:eastAsia="Calibri" w:hAnsi="Arial" w:cs="Arial"/>
          <w:bCs/>
          <w:szCs w:val="24"/>
        </w:rPr>
        <w:t xml:space="preserve"> concern regarding seeking verses obtaining.</w:t>
      </w:r>
    </w:p>
    <w:p w14:paraId="5801A673" w14:textId="77777777" w:rsidR="00577A4E" w:rsidRPr="00B47584" w:rsidRDefault="00577A4E" w:rsidP="007433E0">
      <w:pPr>
        <w:ind w:left="-284" w:right="-238"/>
        <w:jc w:val="both"/>
        <w:rPr>
          <w:rFonts w:ascii="Arial" w:eastAsiaTheme="minorHAnsi" w:hAnsi="Arial" w:cs="Arial"/>
          <w:bCs/>
          <w:sz w:val="22"/>
          <w:szCs w:val="22"/>
        </w:rPr>
      </w:pPr>
    </w:p>
    <w:p w14:paraId="6CAEB741" w14:textId="77777777" w:rsidR="00B40CA6" w:rsidRDefault="00B40CA6" w:rsidP="00E03FF8">
      <w:pPr>
        <w:pStyle w:val="CouncilHeading"/>
        <w:ind w:right="187"/>
      </w:pPr>
    </w:p>
    <w:p w14:paraId="45CE14AF" w14:textId="4ABFC7FD" w:rsidR="00F50013" w:rsidRDefault="00756EFE" w:rsidP="00756EFE">
      <w:pPr>
        <w:ind w:left="-284" w:right="187"/>
        <w:jc w:val="both"/>
        <w:rPr>
          <w:rFonts w:ascii="Arial" w:hAnsi="Arial" w:cs="Arial"/>
          <w:bCs/>
          <w:kern w:val="28"/>
          <w:szCs w:val="24"/>
        </w:rPr>
      </w:pPr>
      <w:r w:rsidRPr="00756EFE">
        <w:rPr>
          <w:rFonts w:ascii="Arial" w:hAnsi="Arial" w:cs="Arial"/>
          <w:bCs/>
          <w:kern w:val="28"/>
          <w:szCs w:val="24"/>
        </w:rPr>
        <w:t xml:space="preserve">Councillor Combes – request for the removal of </w:t>
      </w:r>
      <w:r w:rsidR="00D103B9">
        <w:rPr>
          <w:rFonts w:ascii="Arial" w:hAnsi="Arial" w:cs="Arial"/>
          <w:bCs/>
          <w:kern w:val="28"/>
          <w:szCs w:val="24"/>
        </w:rPr>
        <w:t>the following paragraph</w:t>
      </w:r>
      <w:r w:rsidR="00306314">
        <w:rPr>
          <w:rFonts w:ascii="Arial" w:hAnsi="Arial" w:cs="Arial"/>
          <w:bCs/>
          <w:kern w:val="28"/>
          <w:szCs w:val="24"/>
        </w:rPr>
        <w:t xml:space="preserve"> to ensure </w:t>
      </w:r>
      <w:r w:rsidR="00CF4720">
        <w:rPr>
          <w:rFonts w:ascii="Arial" w:hAnsi="Arial" w:cs="Arial"/>
          <w:bCs/>
          <w:kern w:val="28"/>
          <w:szCs w:val="24"/>
        </w:rPr>
        <w:t>scrutiny by the Director and CEO.</w:t>
      </w:r>
    </w:p>
    <w:p w14:paraId="077D98AB" w14:textId="77777777" w:rsidR="00D103B9" w:rsidRPr="00756EFE" w:rsidRDefault="00D103B9" w:rsidP="00756EFE">
      <w:pPr>
        <w:ind w:left="-284" w:right="187"/>
        <w:jc w:val="both"/>
        <w:rPr>
          <w:rFonts w:ascii="Arial" w:hAnsi="Arial" w:cs="Arial"/>
          <w:bCs/>
          <w:kern w:val="28"/>
          <w:szCs w:val="24"/>
        </w:rPr>
      </w:pPr>
    </w:p>
    <w:p w14:paraId="56833309" w14:textId="179F7295" w:rsidR="00756EFE" w:rsidRDefault="00756EFE" w:rsidP="00756EFE">
      <w:pPr>
        <w:ind w:left="-284" w:right="187"/>
        <w:jc w:val="both"/>
        <w:rPr>
          <w:rFonts w:ascii="Arial" w:hAnsi="Arial" w:cs="Arial"/>
          <w:bCs/>
        </w:rPr>
      </w:pPr>
      <w:r w:rsidRPr="00756EFE">
        <w:rPr>
          <w:rFonts w:ascii="Arial" w:hAnsi="Arial" w:cs="Arial"/>
          <w:bCs/>
        </w:rPr>
        <w:t>*A minimum of one written quotation may be accepted in place of two/three at the discretion of the responsible manager, where the selected supplier can be demonstrated to offer value for money to the City.</w:t>
      </w:r>
    </w:p>
    <w:p w14:paraId="45301734" w14:textId="77777777" w:rsidR="00CF4720" w:rsidRDefault="00CF4720" w:rsidP="00756EFE">
      <w:pPr>
        <w:ind w:left="-284" w:right="187"/>
        <w:jc w:val="both"/>
        <w:rPr>
          <w:rFonts w:ascii="Arial" w:hAnsi="Arial" w:cs="Arial"/>
          <w:bCs/>
        </w:rPr>
      </w:pPr>
    </w:p>
    <w:p w14:paraId="00F0E143" w14:textId="764833A6" w:rsidR="00CF4720" w:rsidRDefault="00CF4720" w:rsidP="00756EFE">
      <w:pPr>
        <w:ind w:left="-284" w:right="187"/>
        <w:jc w:val="both"/>
        <w:rPr>
          <w:rFonts w:ascii="Arial" w:hAnsi="Arial" w:cs="Arial"/>
          <w:bCs/>
        </w:rPr>
      </w:pPr>
      <w:r>
        <w:rPr>
          <w:rFonts w:ascii="Arial" w:hAnsi="Arial" w:cs="Arial"/>
          <w:bCs/>
        </w:rPr>
        <w:t xml:space="preserve">Amendment to consider 2 quotes rather than 3 for </w:t>
      </w:r>
      <w:r w:rsidR="00B45B66">
        <w:rPr>
          <w:rFonts w:ascii="Arial" w:hAnsi="Arial" w:cs="Arial"/>
          <w:bCs/>
        </w:rPr>
        <w:t>lower level purchases.</w:t>
      </w:r>
    </w:p>
    <w:p w14:paraId="4AF25D04" w14:textId="5A629551" w:rsidR="00195E06" w:rsidRDefault="00195E06" w:rsidP="00756EFE">
      <w:pPr>
        <w:ind w:left="-284" w:right="187"/>
        <w:jc w:val="both"/>
        <w:rPr>
          <w:rFonts w:ascii="Arial" w:hAnsi="Arial" w:cs="Arial"/>
          <w:bCs/>
        </w:rPr>
      </w:pPr>
    </w:p>
    <w:p w14:paraId="13072396" w14:textId="77777777" w:rsidR="00195E06" w:rsidRDefault="00195E06" w:rsidP="00756EFE">
      <w:pPr>
        <w:ind w:left="-284" w:right="187"/>
        <w:jc w:val="both"/>
        <w:rPr>
          <w:rFonts w:ascii="Arial" w:hAnsi="Arial" w:cs="Arial"/>
          <w:bCs/>
        </w:rPr>
      </w:pPr>
    </w:p>
    <w:p w14:paraId="1C48080E" w14:textId="2BCE7E24" w:rsidR="00E30C5D" w:rsidRDefault="00F71956" w:rsidP="00F40597">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olor w:val="002060"/>
          <w:u w:val="none"/>
        </w:rPr>
      </w:pPr>
      <w:bookmarkStart w:id="29" w:name="_Toc102663139"/>
      <w:r w:rsidRPr="00142FAC">
        <w:rPr>
          <w:rFonts w:ascii="Arial" w:hAnsi="Arial" w:cs="Arial"/>
          <w:color w:val="002060"/>
          <w:u w:val="none"/>
        </w:rPr>
        <w:t xml:space="preserve">CPS20.05.22 </w:t>
      </w:r>
      <w:r w:rsidR="00F40597">
        <w:rPr>
          <w:rFonts w:ascii="Arial" w:hAnsi="Arial" w:cs="Arial"/>
          <w:caps w:val="0"/>
          <w:color w:val="002060"/>
          <w:u w:val="none"/>
        </w:rPr>
        <w:t>List of Accounts Paid</w:t>
      </w:r>
      <w:r w:rsidR="001A60EC">
        <w:rPr>
          <w:rFonts w:ascii="Arial" w:hAnsi="Arial" w:cs="Arial"/>
          <w:color w:val="002060"/>
          <w:u w:val="none"/>
        </w:rPr>
        <w:t xml:space="preserve"> </w:t>
      </w:r>
      <w:r w:rsidR="00594251">
        <w:rPr>
          <w:rFonts w:ascii="Arial" w:hAnsi="Arial" w:cs="Arial"/>
          <w:color w:val="002060"/>
          <w:u w:val="none"/>
        </w:rPr>
        <w:t>–</w:t>
      </w:r>
      <w:r w:rsidR="001A60EC">
        <w:rPr>
          <w:rFonts w:ascii="Arial" w:hAnsi="Arial" w:cs="Arial"/>
          <w:color w:val="002060"/>
          <w:u w:val="none"/>
        </w:rPr>
        <w:t xml:space="preserve"> </w:t>
      </w:r>
      <w:r w:rsidR="00594251">
        <w:rPr>
          <w:rFonts w:ascii="Arial" w:hAnsi="Arial" w:cs="Arial"/>
          <w:color w:val="002060"/>
          <w:u w:val="none"/>
        </w:rPr>
        <w:t>A</w:t>
      </w:r>
      <w:r w:rsidR="00F40597">
        <w:rPr>
          <w:rFonts w:ascii="Arial" w:hAnsi="Arial" w:cs="Arial"/>
          <w:caps w:val="0"/>
          <w:color w:val="002060"/>
          <w:u w:val="none"/>
        </w:rPr>
        <w:t>pril</w:t>
      </w:r>
      <w:r w:rsidR="00F40597">
        <w:rPr>
          <w:rFonts w:ascii="Arial" w:hAnsi="Arial" w:cs="Arial"/>
          <w:color w:val="002060"/>
          <w:u w:val="none"/>
        </w:rPr>
        <w:t xml:space="preserve"> </w:t>
      </w:r>
      <w:r w:rsidR="00594251">
        <w:rPr>
          <w:rFonts w:ascii="Arial" w:hAnsi="Arial" w:cs="Arial"/>
          <w:color w:val="002060"/>
          <w:u w:val="none"/>
        </w:rPr>
        <w:t>2022</w:t>
      </w:r>
      <w:bookmarkEnd w:id="29"/>
    </w:p>
    <w:p w14:paraId="40BDE69A" w14:textId="50446D8C" w:rsidR="00FA29A0" w:rsidRDefault="00FA29A0" w:rsidP="00F40597"/>
    <w:p w14:paraId="1BEAE21E" w14:textId="77777777" w:rsidR="001A60EC" w:rsidRDefault="001A60EC" w:rsidP="00F40597">
      <w:pPr>
        <w:ind w:right="187" w:hanging="284"/>
        <w:rPr>
          <w:rFonts w:ascii="Arial" w:hAnsi="Arial" w:cs="Arial"/>
        </w:rPr>
      </w:pPr>
      <w:r w:rsidRPr="00DB17AB">
        <w:rPr>
          <w:rFonts w:ascii="Arial" w:hAnsi="Arial" w:cs="Arial"/>
        </w:rPr>
        <w:t>This item will be dealt with at the Ordinary Council Meeting.</w:t>
      </w:r>
    </w:p>
    <w:p w14:paraId="6C2B7843" w14:textId="5AB18B77" w:rsidR="00FA29A0" w:rsidRDefault="00FA29A0" w:rsidP="00F40597"/>
    <w:p w14:paraId="783FEA42" w14:textId="77777777" w:rsidR="00FA29A0" w:rsidRPr="00FA29A0" w:rsidRDefault="00FA29A0" w:rsidP="00F40597"/>
    <w:p w14:paraId="67AD7636" w14:textId="2BBCECD4" w:rsidR="00FA29A0" w:rsidRDefault="00F40597" w:rsidP="00F40597">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olor w:val="002060"/>
          <w:u w:val="none"/>
        </w:rPr>
      </w:pPr>
      <w:bookmarkStart w:id="30" w:name="_Toc102663140"/>
      <w:r w:rsidRPr="00F40597">
        <w:rPr>
          <w:rFonts w:ascii="Arial" w:hAnsi="Arial" w:cs="Arial"/>
          <w:caps w:val="0"/>
          <w:color w:val="17365D" w:themeColor="text2" w:themeShade="BF"/>
          <w:u w:val="none"/>
        </w:rPr>
        <w:t>C</w:t>
      </w:r>
      <w:r>
        <w:rPr>
          <w:rFonts w:ascii="Arial" w:hAnsi="Arial" w:cs="Arial"/>
          <w:caps w:val="0"/>
          <w:color w:val="17365D" w:themeColor="text2" w:themeShade="BF"/>
          <w:u w:val="none"/>
        </w:rPr>
        <w:t>PS</w:t>
      </w:r>
      <w:r w:rsidRPr="00F40597">
        <w:rPr>
          <w:rFonts w:ascii="Arial" w:hAnsi="Arial" w:cs="Arial"/>
          <w:caps w:val="0"/>
          <w:color w:val="17365D" w:themeColor="text2" w:themeShade="BF"/>
          <w:u w:val="none"/>
        </w:rPr>
        <w:t>2</w:t>
      </w:r>
      <w:r>
        <w:rPr>
          <w:rFonts w:ascii="Arial" w:hAnsi="Arial" w:cs="Arial"/>
          <w:caps w:val="0"/>
          <w:color w:val="17365D" w:themeColor="text2" w:themeShade="BF"/>
          <w:u w:val="none"/>
        </w:rPr>
        <w:t>1</w:t>
      </w:r>
      <w:r w:rsidRPr="00142FAC">
        <w:rPr>
          <w:rFonts w:ascii="Arial" w:hAnsi="Arial" w:cs="Arial"/>
          <w:caps w:val="0"/>
          <w:color w:val="002060"/>
          <w:u w:val="none"/>
        </w:rPr>
        <w:t xml:space="preserve">.05.22 </w:t>
      </w:r>
      <w:r>
        <w:rPr>
          <w:rFonts w:ascii="Arial" w:hAnsi="Arial" w:cs="Arial"/>
          <w:caps w:val="0"/>
          <w:color w:val="002060"/>
          <w:u w:val="none"/>
        </w:rPr>
        <w:t>Monthly Financial Report</w:t>
      </w:r>
      <w:r w:rsidR="00F43DD2">
        <w:rPr>
          <w:rFonts w:ascii="Arial" w:hAnsi="Arial" w:cs="Arial"/>
          <w:color w:val="002060"/>
          <w:u w:val="none"/>
        </w:rPr>
        <w:t xml:space="preserve"> – </w:t>
      </w:r>
      <w:r>
        <w:rPr>
          <w:rFonts w:ascii="Arial" w:hAnsi="Arial" w:cs="Arial"/>
          <w:caps w:val="0"/>
          <w:color w:val="002060"/>
          <w:u w:val="none"/>
        </w:rPr>
        <w:t xml:space="preserve">April </w:t>
      </w:r>
      <w:r w:rsidR="00F43DD2">
        <w:rPr>
          <w:rFonts w:ascii="Arial" w:hAnsi="Arial" w:cs="Arial"/>
          <w:color w:val="002060"/>
          <w:u w:val="none"/>
        </w:rPr>
        <w:t>2022</w:t>
      </w:r>
      <w:bookmarkEnd w:id="30"/>
    </w:p>
    <w:p w14:paraId="29B6C4F0" w14:textId="049CDD8C" w:rsidR="00260AC9" w:rsidRPr="00142FAC" w:rsidRDefault="00260AC9" w:rsidP="00F40597">
      <w:pPr>
        <w:ind w:left="-567" w:right="187"/>
        <w:jc w:val="both"/>
        <w:rPr>
          <w:rFonts w:ascii="Arial" w:hAnsi="Arial" w:cs="Arial"/>
        </w:rPr>
      </w:pPr>
    </w:p>
    <w:p w14:paraId="4BFF15EE" w14:textId="415466BC" w:rsidR="001A60EC" w:rsidRDefault="001A60EC" w:rsidP="00F40597">
      <w:pPr>
        <w:ind w:right="187" w:hanging="284"/>
        <w:rPr>
          <w:rFonts w:ascii="Arial" w:hAnsi="Arial" w:cs="Arial"/>
        </w:rPr>
      </w:pPr>
      <w:r w:rsidRPr="00DB17AB">
        <w:rPr>
          <w:rFonts w:ascii="Arial" w:hAnsi="Arial" w:cs="Arial"/>
        </w:rPr>
        <w:t>This item will be dealt with at the Ordinary Council Meeting.</w:t>
      </w:r>
    </w:p>
    <w:p w14:paraId="5DF60932" w14:textId="7190D91C" w:rsidR="00F40597" w:rsidRDefault="00F40597" w:rsidP="00F40597">
      <w:pPr>
        <w:ind w:right="187" w:hanging="284"/>
        <w:rPr>
          <w:rFonts w:ascii="Arial" w:hAnsi="Arial" w:cs="Arial"/>
        </w:rPr>
      </w:pPr>
    </w:p>
    <w:p w14:paraId="5CE60281" w14:textId="77777777" w:rsidR="00F40597" w:rsidRDefault="00F40597" w:rsidP="00F40597">
      <w:pPr>
        <w:ind w:right="187" w:hanging="284"/>
        <w:rPr>
          <w:rFonts w:ascii="Arial" w:hAnsi="Arial" w:cs="Arial"/>
        </w:rPr>
      </w:pPr>
    </w:p>
    <w:p w14:paraId="470A3AAE" w14:textId="17945289" w:rsidR="00F40597" w:rsidRDefault="00F40597" w:rsidP="00F40597">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olor w:val="002060"/>
          <w:u w:val="none"/>
        </w:rPr>
      </w:pPr>
      <w:bookmarkStart w:id="31" w:name="_Toc102663141"/>
      <w:r w:rsidRPr="00F40597">
        <w:rPr>
          <w:rFonts w:ascii="Arial" w:hAnsi="Arial" w:cs="Arial"/>
          <w:caps w:val="0"/>
          <w:color w:val="17365D" w:themeColor="text2" w:themeShade="BF"/>
          <w:u w:val="none"/>
        </w:rPr>
        <w:t>CPS2</w:t>
      </w:r>
      <w:r>
        <w:rPr>
          <w:rFonts w:ascii="Arial" w:hAnsi="Arial" w:cs="Arial"/>
          <w:caps w:val="0"/>
          <w:color w:val="17365D" w:themeColor="text2" w:themeShade="BF"/>
          <w:u w:val="none"/>
        </w:rPr>
        <w:t>2</w:t>
      </w:r>
      <w:r w:rsidRPr="00142FAC">
        <w:rPr>
          <w:rFonts w:ascii="Arial" w:hAnsi="Arial" w:cs="Arial"/>
          <w:color w:val="002060"/>
          <w:u w:val="none"/>
        </w:rPr>
        <w:t xml:space="preserve">.05.22 </w:t>
      </w:r>
      <w:r>
        <w:rPr>
          <w:rFonts w:ascii="Arial" w:hAnsi="Arial" w:cs="Arial"/>
          <w:caps w:val="0"/>
          <w:color w:val="002060"/>
          <w:u w:val="none"/>
        </w:rPr>
        <w:t xml:space="preserve">Monthly </w:t>
      </w:r>
      <w:r w:rsidR="002B5A5C">
        <w:rPr>
          <w:rFonts w:ascii="Arial" w:hAnsi="Arial" w:cs="Arial"/>
          <w:caps w:val="0"/>
          <w:color w:val="002060"/>
          <w:u w:val="none"/>
        </w:rPr>
        <w:t xml:space="preserve">Investment </w:t>
      </w:r>
      <w:r>
        <w:rPr>
          <w:rFonts w:ascii="Arial" w:hAnsi="Arial" w:cs="Arial"/>
          <w:caps w:val="0"/>
          <w:color w:val="002060"/>
          <w:u w:val="none"/>
        </w:rPr>
        <w:t>Report – April</w:t>
      </w:r>
      <w:r>
        <w:rPr>
          <w:rFonts w:ascii="Arial" w:hAnsi="Arial" w:cs="Arial"/>
          <w:color w:val="002060"/>
          <w:u w:val="none"/>
        </w:rPr>
        <w:t xml:space="preserve"> 2022</w:t>
      </w:r>
      <w:bookmarkEnd w:id="31"/>
    </w:p>
    <w:p w14:paraId="6E7A0065" w14:textId="77777777" w:rsidR="00F40597" w:rsidRPr="00142FAC" w:rsidRDefault="00F40597" w:rsidP="00F40597">
      <w:pPr>
        <w:ind w:left="-567" w:right="187"/>
        <w:jc w:val="both"/>
        <w:rPr>
          <w:rFonts w:ascii="Arial" w:hAnsi="Arial" w:cs="Arial"/>
        </w:rPr>
      </w:pPr>
    </w:p>
    <w:p w14:paraId="596E2511" w14:textId="3D244FD0" w:rsidR="00F40597" w:rsidRDefault="00F40597" w:rsidP="00F40597">
      <w:pPr>
        <w:ind w:right="187" w:hanging="284"/>
        <w:rPr>
          <w:rFonts w:ascii="Arial" w:hAnsi="Arial" w:cs="Arial"/>
        </w:rPr>
      </w:pPr>
      <w:r w:rsidRPr="00DB17AB">
        <w:rPr>
          <w:rFonts w:ascii="Arial" w:hAnsi="Arial" w:cs="Arial"/>
        </w:rPr>
        <w:t>This item will be dealt with at the Ordinary Council Meeting.</w:t>
      </w:r>
    </w:p>
    <w:p w14:paraId="3516BF4C" w14:textId="44B58D31" w:rsidR="002B5A5C" w:rsidRDefault="002B5A5C" w:rsidP="00F40597">
      <w:pPr>
        <w:ind w:right="187" w:hanging="284"/>
        <w:rPr>
          <w:rFonts w:ascii="Arial" w:hAnsi="Arial" w:cs="Arial"/>
        </w:rPr>
      </w:pPr>
    </w:p>
    <w:p w14:paraId="03F66EB1" w14:textId="20012045" w:rsidR="002B5A5C" w:rsidRDefault="002B5A5C" w:rsidP="00F40597">
      <w:pPr>
        <w:ind w:right="187" w:hanging="284"/>
        <w:rPr>
          <w:rFonts w:ascii="Arial" w:hAnsi="Arial" w:cs="Arial"/>
        </w:rPr>
      </w:pPr>
    </w:p>
    <w:p w14:paraId="2ACBE76B" w14:textId="7F9AE3BC" w:rsidR="00F50013" w:rsidRPr="009346C2" w:rsidRDefault="00F50013" w:rsidP="00743CD9">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2" w:name="_Toc102663142"/>
      <w:r w:rsidRPr="00164E62">
        <w:rPr>
          <w:rFonts w:ascii="Arial" w:hAnsi="Arial" w:cs="Arial"/>
          <w:caps w:val="0"/>
          <w:color w:val="17365D" w:themeColor="text2" w:themeShade="BF"/>
          <w:szCs w:val="28"/>
          <w:u w:val="none"/>
        </w:rPr>
        <w:t>Council Members Notice of Motions of Which Previous Notice Has Been Given</w:t>
      </w:r>
      <w:bookmarkEnd w:id="32"/>
    </w:p>
    <w:p w14:paraId="0F78F97A" w14:textId="58DAD819" w:rsidR="00F50013" w:rsidRDefault="00F50013" w:rsidP="00743CD9">
      <w:pPr>
        <w:pStyle w:val="CouncilHeading"/>
        <w:ind w:right="187"/>
      </w:pPr>
    </w:p>
    <w:p w14:paraId="59F59ACF" w14:textId="5AFCD3C3" w:rsidR="00F50013" w:rsidRDefault="00F50013" w:rsidP="00743CD9">
      <w:pPr>
        <w:pStyle w:val="CouncilHeading"/>
        <w:ind w:right="187"/>
      </w:pPr>
      <w:r>
        <w:t>This item will be dealt with at the Ordinary Council Meeting.</w:t>
      </w:r>
    </w:p>
    <w:p w14:paraId="3054CC43" w14:textId="402CF9CF" w:rsidR="00B40CA6" w:rsidRDefault="00B40CA6" w:rsidP="00743CD9">
      <w:pPr>
        <w:pStyle w:val="CouncilHeading"/>
        <w:ind w:right="187"/>
      </w:pPr>
    </w:p>
    <w:p w14:paraId="6D760F38" w14:textId="5D3C7E48" w:rsidR="00F50013" w:rsidRDefault="00F50013" w:rsidP="00743CD9">
      <w:pPr>
        <w:ind w:right="187"/>
        <w:rPr>
          <w:rFonts w:ascii="Arial" w:hAnsi="Arial" w:cs="Arial"/>
          <w:b/>
          <w:color w:val="17365D" w:themeColor="text2" w:themeShade="BF"/>
          <w:kern w:val="28"/>
          <w:szCs w:val="24"/>
        </w:rPr>
      </w:pPr>
    </w:p>
    <w:p w14:paraId="668495A5" w14:textId="7364D30F" w:rsidR="00F50013" w:rsidRPr="009346C2" w:rsidRDefault="00F50013" w:rsidP="00743CD9">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3" w:name="_Toc102663143"/>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By the Presiding Member or By Decision</w:t>
      </w:r>
      <w:bookmarkEnd w:id="33"/>
    </w:p>
    <w:p w14:paraId="7E01D6D7" w14:textId="279BF8B5" w:rsidR="005949FF" w:rsidRDefault="005949FF" w:rsidP="00743CD9">
      <w:pPr>
        <w:ind w:right="187"/>
      </w:pPr>
    </w:p>
    <w:p w14:paraId="25A1024F" w14:textId="6FD48192" w:rsidR="005949FF" w:rsidRDefault="00B40CA6" w:rsidP="00743CD9">
      <w:pPr>
        <w:pStyle w:val="CouncilHeading"/>
        <w:ind w:right="187"/>
      </w:pPr>
      <w:r>
        <w:t>This item will be dealt with at the Ordinary Council Meeting.</w:t>
      </w:r>
    </w:p>
    <w:p w14:paraId="467BBB2B" w14:textId="6DA65E47" w:rsidR="00195E06" w:rsidRDefault="00195E06" w:rsidP="00743CD9">
      <w:pPr>
        <w:pStyle w:val="CouncilHeading"/>
        <w:ind w:right="187"/>
      </w:pPr>
    </w:p>
    <w:p w14:paraId="129CE18C" w14:textId="19E306ED" w:rsidR="00C3124A" w:rsidRDefault="00C3124A" w:rsidP="00743CD9">
      <w:pPr>
        <w:ind w:right="187"/>
        <w:rPr>
          <w:rFonts w:ascii="Arial" w:hAnsi="Arial" w:cs="Arial"/>
          <w:b/>
          <w:color w:val="17365D" w:themeColor="text2" w:themeShade="BF"/>
          <w:kern w:val="28"/>
          <w:sz w:val="28"/>
          <w:szCs w:val="28"/>
        </w:rPr>
      </w:pPr>
    </w:p>
    <w:p w14:paraId="075A1E18" w14:textId="77777777" w:rsidR="00195E06" w:rsidRDefault="00195E06">
      <w:pPr>
        <w:rPr>
          <w:rFonts w:ascii="Arial" w:hAnsi="Arial" w:cs="Arial"/>
          <w:b/>
          <w:color w:val="17365D" w:themeColor="text2" w:themeShade="BF"/>
          <w:kern w:val="28"/>
          <w:sz w:val="28"/>
          <w:szCs w:val="28"/>
        </w:rPr>
      </w:pPr>
      <w:bookmarkStart w:id="34" w:name="_Toc102663144"/>
      <w:r>
        <w:rPr>
          <w:rFonts w:ascii="Arial" w:hAnsi="Arial" w:cs="Arial"/>
          <w:caps/>
          <w:color w:val="17365D" w:themeColor="text2" w:themeShade="BF"/>
          <w:szCs w:val="28"/>
        </w:rPr>
        <w:br w:type="page"/>
      </w:r>
    </w:p>
    <w:p w14:paraId="0F5ABE57" w14:textId="67A6DC30" w:rsidR="00F50013" w:rsidRPr="009346C2" w:rsidRDefault="00F50013" w:rsidP="00743CD9">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r w:rsidRPr="009346C2">
        <w:rPr>
          <w:rFonts w:ascii="Arial" w:hAnsi="Arial" w:cs="Arial"/>
          <w:caps w:val="0"/>
          <w:color w:val="17365D" w:themeColor="text2" w:themeShade="BF"/>
          <w:szCs w:val="28"/>
          <w:u w:val="none"/>
        </w:rPr>
        <w:lastRenderedPageBreak/>
        <w:t xml:space="preserve">Confidential </w:t>
      </w:r>
      <w:r w:rsidRPr="00164E62">
        <w:rPr>
          <w:rFonts w:ascii="Arial" w:hAnsi="Arial" w:cs="Arial"/>
          <w:caps w:val="0"/>
          <w:color w:val="17365D" w:themeColor="text2" w:themeShade="BF"/>
          <w:szCs w:val="28"/>
          <w:u w:val="none"/>
        </w:rPr>
        <w:t>Items</w:t>
      </w:r>
      <w:bookmarkEnd w:id="34"/>
    </w:p>
    <w:p w14:paraId="185BA878" w14:textId="4DEB361E" w:rsidR="00F50013" w:rsidRDefault="00F50013" w:rsidP="00743CD9">
      <w:pPr>
        <w:pStyle w:val="CouncilHeading"/>
        <w:ind w:right="187"/>
      </w:pPr>
    </w:p>
    <w:p w14:paraId="5387FE01" w14:textId="1EA31713" w:rsidR="00B40CA6" w:rsidRDefault="00B40CA6" w:rsidP="00743CD9">
      <w:pPr>
        <w:pStyle w:val="CouncilHeading"/>
        <w:ind w:right="187"/>
      </w:pPr>
      <w:r>
        <w:t>Confidential items to be discussed at this point.</w:t>
      </w:r>
    </w:p>
    <w:p w14:paraId="71B8F2FD" w14:textId="5F4ED1DD" w:rsidR="00230345" w:rsidRDefault="00230345" w:rsidP="00743CD9">
      <w:pPr>
        <w:pStyle w:val="CouncilHeading"/>
        <w:ind w:right="187"/>
      </w:pPr>
    </w:p>
    <w:p w14:paraId="6DD5F229" w14:textId="3629F089" w:rsidR="00230345" w:rsidRDefault="007764C7" w:rsidP="00743CD9">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244061" w:themeColor="accent1" w:themeShade="80"/>
          <w:u w:val="none"/>
        </w:rPr>
      </w:pPr>
      <w:bookmarkStart w:id="35" w:name="_Toc102663145"/>
      <w:r w:rsidRPr="00C3124A">
        <w:rPr>
          <w:rFonts w:ascii="Arial" w:hAnsi="Arial" w:cs="Arial"/>
          <w:caps w:val="0"/>
          <w:color w:val="244061" w:themeColor="accent1" w:themeShade="80"/>
          <w:u w:val="none"/>
        </w:rPr>
        <w:t>C</w:t>
      </w:r>
      <w:r w:rsidR="00C3124A" w:rsidRPr="00C3124A">
        <w:rPr>
          <w:rFonts w:ascii="Arial" w:hAnsi="Arial" w:cs="Arial"/>
          <w:caps w:val="0"/>
          <w:color w:val="244061" w:themeColor="accent1" w:themeShade="80"/>
          <w:u w:val="none"/>
        </w:rPr>
        <w:t>SD</w:t>
      </w:r>
      <w:r w:rsidRPr="00C3124A">
        <w:rPr>
          <w:rFonts w:ascii="Arial" w:hAnsi="Arial" w:cs="Arial"/>
          <w:caps w:val="0"/>
          <w:color w:val="244061" w:themeColor="accent1" w:themeShade="80"/>
          <w:u w:val="none"/>
        </w:rPr>
        <w:t>03.05.22 C</w:t>
      </w:r>
      <w:r w:rsidR="00127FF5">
        <w:rPr>
          <w:rFonts w:ascii="Arial" w:hAnsi="Arial" w:cs="Arial"/>
          <w:caps w:val="0"/>
          <w:color w:val="244061" w:themeColor="accent1" w:themeShade="80"/>
          <w:u w:val="none"/>
        </w:rPr>
        <w:t xml:space="preserve">ONFIDENITAL </w:t>
      </w:r>
      <w:r w:rsidRPr="00C3124A">
        <w:rPr>
          <w:rFonts w:ascii="Arial" w:hAnsi="Arial" w:cs="Arial"/>
          <w:caps w:val="0"/>
          <w:color w:val="244061" w:themeColor="accent1" w:themeShade="80"/>
          <w:u w:val="none"/>
        </w:rPr>
        <w:t>Nominations</w:t>
      </w:r>
      <w:r w:rsidR="00AB422E">
        <w:rPr>
          <w:rFonts w:ascii="Arial" w:hAnsi="Arial" w:cs="Arial"/>
          <w:caps w:val="0"/>
          <w:color w:val="244061" w:themeColor="accent1" w:themeShade="80"/>
          <w:u w:val="none"/>
        </w:rPr>
        <w:t xml:space="preserve"> for City Honours</w:t>
      </w:r>
      <w:bookmarkEnd w:id="35"/>
    </w:p>
    <w:p w14:paraId="2F22848E" w14:textId="1D9A19A7" w:rsidR="00C26574" w:rsidRDefault="00C26574" w:rsidP="00743CD9">
      <w:pPr>
        <w:ind w:right="187"/>
      </w:pPr>
    </w:p>
    <w:p w14:paraId="7CF322EC" w14:textId="09CEF6FE" w:rsidR="00C26574" w:rsidRDefault="00C26574" w:rsidP="00743CD9">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244061" w:themeColor="accent1" w:themeShade="80"/>
          <w:u w:val="none"/>
        </w:rPr>
      </w:pPr>
      <w:bookmarkStart w:id="36" w:name="_Toc102663146"/>
      <w:r>
        <w:rPr>
          <w:rFonts w:ascii="Arial" w:hAnsi="Arial" w:cs="Arial"/>
          <w:caps w:val="0"/>
          <w:color w:val="244061" w:themeColor="accent1" w:themeShade="80"/>
          <w:u w:val="none"/>
        </w:rPr>
        <w:t>PD34.05.22</w:t>
      </w:r>
      <w:r w:rsidRPr="00C3124A">
        <w:rPr>
          <w:rFonts w:ascii="Arial" w:hAnsi="Arial" w:cs="Arial"/>
          <w:caps w:val="0"/>
          <w:color w:val="244061" w:themeColor="accent1" w:themeShade="80"/>
          <w:u w:val="none"/>
        </w:rPr>
        <w:t xml:space="preserve"> C</w:t>
      </w:r>
      <w:r w:rsidR="00127FF5">
        <w:rPr>
          <w:rFonts w:ascii="Arial" w:hAnsi="Arial" w:cs="Arial"/>
          <w:caps w:val="0"/>
          <w:color w:val="244061" w:themeColor="accent1" w:themeShade="80"/>
          <w:u w:val="none"/>
        </w:rPr>
        <w:t>ONFIDENTIAL Planning Compliance Matters</w:t>
      </w:r>
      <w:bookmarkEnd w:id="36"/>
    </w:p>
    <w:p w14:paraId="63E61409" w14:textId="0C9B8C18" w:rsidR="00195E06" w:rsidRDefault="00195E06" w:rsidP="00195E06"/>
    <w:p w14:paraId="348C8A4E" w14:textId="2A115720" w:rsidR="00C3124A" w:rsidRDefault="00C3124A" w:rsidP="00743CD9">
      <w:pPr>
        <w:ind w:right="187"/>
        <w:rPr>
          <w:rFonts w:ascii="Arial" w:hAnsi="Arial" w:cs="Arial"/>
          <w:b/>
          <w:color w:val="17365D" w:themeColor="text2" w:themeShade="BF"/>
          <w:kern w:val="28"/>
          <w:sz w:val="28"/>
          <w:szCs w:val="28"/>
        </w:rPr>
      </w:pPr>
    </w:p>
    <w:p w14:paraId="49C764D8" w14:textId="69426E40" w:rsidR="00D05D60" w:rsidRPr="009346C2" w:rsidRDefault="00A53BD3" w:rsidP="00743CD9">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7" w:name="_Toc102663147"/>
      <w:r w:rsidRPr="009346C2">
        <w:rPr>
          <w:rFonts w:ascii="Arial" w:hAnsi="Arial" w:cs="Arial"/>
          <w:caps w:val="0"/>
          <w:color w:val="17365D" w:themeColor="text2" w:themeShade="BF"/>
          <w:szCs w:val="28"/>
          <w:u w:val="none"/>
        </w:rPr>
        <w:t>Declaration of Closure</w:t>
      </w:r>
      <w:bookmarkEnd w:id="37"/>
    </w:p>
    <w:p w14:paraId="49C764D9" w14:textId="77777777" w:rsidR="00D05D60" w:rsidRPr="00046B3A" w:rsidRDefault="00D05D60" w:rsidP="00743CD9">
      <w:pPr>
        <w:ind w:left="-1134" w:right="187"/>
        <w:jc w:val="both"/>
        <w:rPr>
          <w:rFonts w:ascii="Arial" w:hAnsi="Arial" w:cs="Arial"/>
          <w:szCs w:val="24"/>
        </w:rPr>
      </w:pPr>
    </w:p>
    <w:p w14:paraId="49C764DA" w14:textId="6C35E8A4" w:rsidR="00D05D60" w:rsidRPr="00046B3A" w:rsidRDefault="00D05D60" w:rsidP="00743CD9">
      <w:pPr>
        <w:pStyle w:val="CouncilHeading"/>
        <w:ind w:right="187"/>
        <w:rPr>
          <w:szCs w:val="24"/>
        </w:rPr>
      </w:pPr>
      <w:r w:rsidRPr="00046B3A">
        <w:rPr>
          <w:szCs w:val="24"/>
        </w:rPr>
        <w:t xml:space="preserve">There </w:t>
      </w:r>
      <w:r w:rsidRPr="00164E62">
        <w:t>being</w:t>
      </w:r>
      <w:r w:rsidRPr="00046B3A">
        <w:rPr>
          <w:szCs w:val="24"/>
        </w:rPr>
        <w:t xml:space="preserve"> no further business, the Presiding Member declare</w:t>
      </w:r>
      <w:r w:rsidR="00577A4E">
        <w:rPr>
          <w:szCs w:val="24"/>
        </w:rPr>
        <w:t>d</w:t>
      </w:r>
      <w:r w:rsidRPr="00046B3A">
        <w:rPr>
          <w:szCs w:val="24"/>
        </w:rPr>
        <w:t xml:space="preserve"> the meeting closed</w:t>
      </w:r>
      <w:r w:rsidR="00577A4E">
        <w:rPr>
          <w:szCs w:val="24"/>
        </w:rPr>
        <w:t xml:space="preserve"> at </w:t>
      </w:r>
      <w:r w:rsidR="003A3927">
        <w:rPr>
          <w:szCs w:val="24"/>
        </w:rPr>
        <w:t>8.25</w:t>
      </w:r>
      <w:r w:rsidR="00577A4E">
        <w:rPr>
          <w:szCs w:val="24"/>
        </w:rPr>
        <w:t xml:space="preserve"> pm</w:t>
      </w:r>
      <w:r w:rsidRPr="00046B3A">
        <w:rPr>
          <w:szCs w:val="24"/>
        </w:rPr>
        <w:t>.</w:t>
      </w:r>
    </w:p>
    <w:p w14:paraId="49C764DB" w14:textId="77777777" w:rsidR="00D05D60" w:rsidRPr="00046B3A" w:rsidRDefault="00D05D60" w:rsidP="00743CD9">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E1" w14:textId="77777777" w:rsidR="00B60CB0" w:rsidRPr="00046B3A" w:rsidRDefault="00B60CB0" w:rsidP="006B27DC">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19"/>
      <w:footerReference w:type="even" r:id="rId20"/>
      <w:footerReference w:type="default" r:id="rId21"/>
      <w:headerReference w:type="first" r:id="rId22"/>
      <w:footerReference w:type="first" r:id="rId23"/>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3693" w14:textId="77777777" w:rsidR="00F37080" w:rsidRDefault="00F37080" w:rsidP="00D05D60">
      <w:pPr>
        <w:pStyle w:val="TOC3"/>
      </w:pPr>
      <w:r>
        <w:separator/>
      </w:r>
    </w:p>
  </w:endnote>
  <w:endnote w:type="continuationSeparator" w:id="0">
    <w:p w14:paraId="5BD00313" w14:textId="77777777" w:rsidR="00F37080" w:rsidRDefault="00F37080" w:rsidP="00D05D60">
      <w:pPr>
        <w:pStyle w:val="TOC3"/>
      </w:pPr>
      <w:r>
        <w:continuationSeparator/>
      </w:r>
    </w:p>
  </w:endnote>
  <w:endnote w:type="continuationNotice" w:id="1">
    <w:p w14:paraId="2B08C1BB" w14:textId="77777777" w:rsidR="00F37080" w:rsidRDefault="00F37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altName w:val="Calibri"/>
    <w:panose1 w:val="020B06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0B39" w14:textId="77777777" w:rsidR="00F37080" w:rsidRDefault="00F37080" w:rsidP="00D05D60">
      <w:pPr>
        <w:pStyle w:val="TOC3"/>
      </w:pPr>
      <w:r>
        <w:separator/>
      </w:r>
    </w:p>
  </w:footnote>
  <w:footnote w:type="continuationSeparator" w:id="0">
    <w:p w14:paraId="3A19C2F4" w14:textId="77777777" w:rsidR="00F37080" w:rsidRDefault="00F37080" w:rsidP="00D05D60">
      <w:pPr>
        <w:pStyle w:val="TOC3"/>
      </w:pPr>
      <w:r>
        <w:continuationSeparator/>
      </w:r>
    </w:p>
  </w:footnote>
  <w:footnote w:type="continuationNotice" w:id="1">
    <w:p w14:paraId="32F44C57" w14:textId="77777777" w:rsidR="00F37080" w:rsidRDefault="00F37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508910ED" w:rsidR="008E4E99" w:rsidRPr="00046B3A" w:rsidRDefault="008E4E99" w:rsidP="002A2982">
    <w:pPr>
      <w:pStyle w:val="Header"/>
      <w:ind w:right="187"/>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r w:rsidR="00D269B4">
      <w:rPr>
        <w:rFonts w:ascii="Arial" w:hAnsi="Arial" w:cs="Arial"/>
        <w:color w:val="1F497D"/>
      </w:rPr>
      <w:t xml:space="preserve"> Notes</w:t>
    </w:r>
  </w:p>
  <w:p w14:paraId="66D80042" w14:textId="72A25845" w:rsidR="008E4E99" w:rsidRPr="00046B3A" w:rsidRDefault="006B27DC" w:rsidP="002A2982">
    <w:pPr>
      <w:pStyle w:val="Header"/>
      <w:ind w:right="187"/>
      <w:jc w:val="right"/>
      <w:rPr>
        <w:rFonts w:ascii="Arial" w:hAnsi="Arial" w:cs="Arial"/>
        <w:color w:val="1F497D"/>
      </w:rPr>
    </w:pPr>
    <w:r>
      <w:rPr>
        <w:rFonts w:ascii="Arial" w:hAnsi="Arial" w:cs="Arial"/>
        <w:color w:val="1F497D"/>
      </w:rPr>
      <w:t>10 May 2022</w:t>
    </w:r>
  </w:p>
  <w:p w14:paraId="690885C8" w14:textId="4AF45FB0" w:rsidR="008E4E99" w:rsidRPr="008E4E99" w:rsidRDefault="000444AD" w:rsidP="002A2982">
    <w:pPr>
      <w:pStyle w:val="Header"/>
      <w:tabs>
        <w:tab w:val="clear" w:pos="8306"/>
      </w:tabs>
      <w:ind w:left="-1418" w:right="187"/>
      <w:jc w:val="right"/>
      <w:rPr>
        <w:rFonts w:ascii="Acumin Pro" w:hAnsi="Acumin Pro"/>
        <w:color w:val="1F497D"/>
      </w:rPr>
    </w:pPr>
    <w:r>
      <w:rPr>
        <w:rFonts w:ascii="Acumin Pro" w:hAnsi="Acumin Pro"/>
        <w:noProof/>
        <w:color w:val="548DD4" w:themeColor="text2" w:themeTint="99"/>
      </w:rPr>
    </w:r>
    <w:r w:rsidR="000444AD">
      <w:rPr>
        <w:rFonts w:ascii="Acumin Pro" w:hAnsi="Acumin Pro"/>
        <w:noProof/>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47"/>
      <w:gridCol w:w="3156"/>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337BC496" w:rsidR="00EA432A" w:rsidRPr="00046B3A" w:rsidRDefault="00EA432A" w:rsidP="002A2982">
    <w:pPr>
      <w:pStyle w:val="Header"/>
      <w:ind w:right="-238"/>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00195E06">
      <w:rPr>
        <w:rFonts w:ascii="Arial" w:hAnsi="Arial" w:cs="Arial"/>
        <w:color w:val="1F497D"/>
      </w:rPr>
      <w:t xml:space="preserve"> Notes</w:t>
    </w:r>
    <w:r w:rsidRPr="00046B3A">
      <w:rPr>
        <w:rFonts w:ascii="Arial" w:hAnsi="Arial" w:cs="Arial"/>
        <w:color w:val="1F497D"/>
      </w:rPr>
      <w:t xml:space="preserve"> </w:t>
    </w:r>
  </w:p>
  <w:p w14:paraId="33098B1B" w14:textId="22AF4371" w:rsidR="00EA432A" w:rsidRPr="00046B3A" w:rsidRDefault="00F51F57" w:rsidP="002A2982">
    <w:pPr>
      <w:pStyle w:val="Header"/>
      <w:ind w:right="-238"/>
      <w:jc w:val="right"/>
      <w:rPr>
        <w:rFonts w:ascii="Arial" w:hAnsi="Arial" w:cs="Arial"/>
        <w:color w:val="1F497D"/>
      </w:rPr>
    </w:pPr>
    <w:r>
      <w:rPr>
        <w:rFonts w:ascii="Arial" w:hAnsi="Arial" w:cs="Arial"/>
        <w:color w:val="1F497D"/>
      </w:rPr>
      <w:t>10 May 2022</w:t>
    </w:r>
  </w:p>
  <w:p w14:paraId="102A5FDB" w14:textId="77777777" w:rsidR="00EA432A" w:rsidRPr="008E4E99" w:rsidRDefault="000444AD" w:rsidP="002A2982">
    <w:pPr>
      <w:pStyle w:val="Header"/>
      <w:tabs>
        <w:tab w:val="clear" w:pos="8306"/>
      </w:tabs>
      <w:ind w:left="-1418" w:right="-238"/>
      <w:jc w:val="right"/>
      <w:rPr>
        <w:rFonts w:ascii="Acumin Pro" w:hAnsi="Acumin Pro"/>
        <w:color w:val="1F497D"/>
      </w:rPr>
    </w:pPr>
    <w:r>
      <w:rPr>
        <w:rFonts w:ascii="Acumin Pro" w:hAnsi="Acumin Pro"/>
        <w:noProof/>
        <w:color w:val="548DD4" w:themeColor="text2" w:themeTint="99"/>
      </w:rPr>
    </w:r>
    <w:r w:rsidR="000444AD">
      <w:rPr>
        <w:rFonts w:ascii="Acumin Pro" w:hAnsi="Acumin Pro"/>
        <w:noProof/>
        <w:color w:val="548DD4" w:themeColor="text2" w:themeTint="99"/>
      </w:rPr>
      <w:pict w14:anchorId="4518DF7B">
        <v:rect id="_x0000_i1026" style="width:522.05pt;height:3.5pt" o:hrpct="991"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2BAC2236" w:rsidR="00D35FB2" w:rsidRPr="00046B3A" w:rsidRDefault="00D35FB2" w:rsidP="002A2982">
    <w:pPr>
      <w:pStyle w:val="Header"/>
      <w:tabs>
        <w:tab w:val="clear" w:pos="8306"/>
      </w:tabs>
      <w:ind w:right="-238"/>
      <w:jc w:val="right"/>
      <w:rPr>
        <w:rFonts w:ascii="Arial" w:hAnsi="Arial" w:cs="Arial"/>
        <w:color w:val="1F497D" w:themeColor="text2"/>
      </w:rPr>
    </w:pPr>
    <w:r w:rsidRPr="00046B3A">
      <w:rPr>
        <w:rFonts w:ascii="Arial" w:hAnsi="Arial" w:cs="Arial"/>
        <w:color w:val="1F497D" w:themeColor="text2"/>
      </w:rPr>
      <w:t xml:space="preserve">Council Meeting </w:t>
    </w:r>
    <w:r w:rsidR="00960418">
      <w:rPr>
        <w:rFonts w:ascii="Arial" w:hAnsi="Arial" w:cs="Arial"/>
        <w:color w:val="1F497D" w:themeColor="text2"/>
      </w:rPr>
      <w:t>Agenda Forum</w:t>
    </w:r>
    <w:r w:rsidR="00D269B4">
      <w:rPr>
        <w:rFonts w:ascii="Arial" w:hAnsi="Arial" w:cs="Arial"/>
        <w:color w:val="1F497D" w:themeColor="text2"/>
      </w:rPr>
      <w:t xml:space="preserve"> Notes</w:t>
    </w:r>
  </w:p>
  <w:p w14:paraId="0B7BAEC0" w14:textId="65D454AD" w:rsidR="006F7EBD" w:rsidRPr="00046B3A" w:rsidRDefault="006B27DC" w:rsidP="002A2982">
    <w:pPr>
      <w:pStyle w:val="Header"/>
      <w:tabs>
        <w:tab w:val="clear" w:pos="8306"/>
      </w:tabs>
      <w:ind w:right="-238"/>
      <w:jc w:val="right"/>
      <w:rPr>
        <w:rFonts w:ascii="Arial" w:hAnsi="Arial" w:cs="Arial"/>
        <w:color w:val="1F497D" w:themeColor="text2"/>
      </w:rPr>
    </w:pPr>
    <w:r>
      <w:rPr>
        <w:rFonts w:ascii="Arial" w:hAnsi="Arial" w:cs="Arial"/>
        <w:color w:val="1F497D" w:themeColor="text2"/>
      </w:rPr>
      <w:t>10 May 2022</w:t>
    </w:r>
  </w:p>
  <w:p w14:paraId="21CCD45B" w14:textId="2F2628F3" w:rsidR="00391204" w:rsidRPr="006F7EBD" w:rsidRDefault="000444AD" w:rsidP="002A2982">
    <w:pPr>
      <w:pStyle w:val="Header"/>
      <w:tabs>
        <w:tab w:val="clear" w:pos="8306"/>
      </w:tabs>
      <w:ind w:left="-1418" w:right="-238"/>
      <w:jc w:val="right"/>
      <w:rPr>
        <w:rFonts w:ascii="Acumin Pro" w:hAnsi="Acumin Pro"/>
        <w:color w:val="548DD4" w:themeColor="text2" w:themeTint="99"/>
      </w:rPr>
    </w:pPr>
    <w:r>
      <w:rPr>
        <w:rFonts w:ascii="Acumin Pro" w:hAnsi="Acumin Pro"/>
        <w:noProof/>
        <w:color w:val="548DD4" w:themeColor="text2" w:themeTint="99"/>
      </w:rPr>
    </w:r>
    <w:r w:rsidR="000444AD">
      <w:rPr>
        <w:rFonts w:ascii="Acumin Pro" w:hAnsi="Acumin Pro"/>
        <w:noProof/>
        <w:color w:val="548DD4" w:themeColor="text2" w:themeTint="99"/>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B45"/>
    <w:multiLevelType w:val="hybridMultilevel"/>
    <w:tmpl w:val="85302828"/>
    <w:lvl w:ilvl="0" w:tplc="E4C4C2A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250B98"/>
    <w:multiLevelType w:val="hybridMultilevel"/>
    <w:tmpl w:val="3928FF4C"/>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CE3807"/>
    <w:multiLevelType w:val="hybridMultilevel"/>
    <w:tmpl w:val="8E0E20DC"/>
    <w:lvl w:ilvl="0" w:tplc="A4D27FB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 w15:restartNumberingAfterBreak="0">
    <w:nsid w:val="121615CB"/>
    <w:multiLevelType w:val="hybridMultilevel"/>
    <w:tmpl w:val="8B9453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4FC303D"/>
    <w:multiLevelType w:val="hybridMultilevel"/>
    <w:tmpl w:val="BC3CF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85A79E1"/>
    <w:multiLevelType w:val="hybridMultilevel"/>
    <w:tmpl w:val="1F7058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18E706B8"/>
    <w:multiLevelType w:val="hybridMultilevel"/>
    <w:tmpl w:val="5A921EAE"/>
    <w:lvl w:ilvl="0" w:tplc="0C090017">
      <w:start w:val="1"/>
      <w:numFmt w:val="lowerLetter"/>
      <w:lvlText w:val="%1)"/>
      <w:lvlJc w:val="left"/>
      <w:pPr>
        <w:ind w:left="1080" w:hanging="360"/>
      </w:pPr>
    </w:lvl>
    <w:lvl w:ilvl="1" w:tplc="FFFFFFFF">
      <w:start w:val="1"/>
      <w:numFmt w:val="lowerLetter"/>
      <w:lvlText w:val="%2."/>
      <w:lvlJc w:val="left"/>
      <w:pPr>
        <w:ind w:left="1800" w:hanging="360"/>
      </w:pPr>
    </w:lvl>
    <w:lvl w:ilvl="2" w:tplc="0C09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F1095E"/>
    <w:multiLevelType w:val="hybridMultilevel"/>
    <w:tmpl w:val="FD1A985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15:restartNumberingAfterBreak="0">
    <w:nsid w:val="19FB5C80"/>
    <w:multiLevelType w:val="hybridMultilevel"/>
    <w:tmpl w:val="8E0E20DC"/>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0" w15:restartNumberingAfterBreak="0">
    <w:nsid w:val="22BD559C"/>
    <w:multiLevelType w:val="hybridMultilevel"/>
    <w:tmpl w:val="02DE5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FF53C3"/>
    <w:multiLevelType w:val="hybridMultilevel"/>
    <w:tmpl w:val="CDF818CC"/>
    <w:lvl w:ilvl="0" w:tplc="AD1E0C90">
      <w:start w:val="1"/>
      <w:numFmt w:val="decimal"/>
      <w:lvlText w:val="%1."/>
      <w:lvlJc w:val="left"/>
      <w:pPr>
        <w:ind w:left="76" w:hanging="360"/>
      </w:pPr>
      <w:rPr>
        <w:rFonts w:ascii="Arial" w:eastAsiaTheme="minorHAnsi" w:hAnsi="Arial" w:cs="Arial"/>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2" w15:restartNumberingAfterBreak="0">
    <w:nsid w:val="255C0142"/>
    <w:multiLevelType w:val="hybridMultilevel"/>
    <w:tmpl w:val="D402111A"/>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3" w15:restartNumberingAfterBreak="0">
    <w:nsid w:val="28C004D6"/>
    <w:multiLevelType w:val="hybridMultilevel"/>
    <w:tmpl w:val="85302828"/>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0148E4"/>
    <w:multiLevelType w:val="hybridMultilevel"/>
    <w:tmpl w:val="2F00812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5" w15:restartNumberingAfterBreak="0">
    <w:nsid w:val="2BD37989"/>
    <w:multiLevelType w:val="hybridMultilevel"/>
    <w:tmpl w:val="C902EA08"/>
    <w:lvl w:ilvl="0" w:tplc="3FE6D598">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6" w15:restartNumberingAfterBreak="0">
    <w:nsid w:val="2CC830F8"/>
    <w:multiLevelType w:val="hybridMultilevel"/>
    <w:tmpl w:val="91C6F878"/>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7" w15:restartNumberingAfterBreak="0">
    <w:nsid w:val="2E3015B7"/>
    <w:multiLevelType w:val="hybridMultilevel"/>
    <w:tmpl w:val="6A780F2A"/>
    <w:lvl w:ilvl="0" w:tplc="0C090001">
      <w:start w:val="1"/>
      <w:numFmt w:val="bullet"/>
      <w:lvlText w:val=""/>
      <w:lvlJc w:val="left"/>
      <w:pPr>
        <w:ind w:left="225" w:hanging="360"/>
      </w:pPr>
      <w:rPr>
        <w:rFonts w:ascii="Symbol" w:hAnsi="Symbol" w:hint="default"/>
      </w:rPr>
    </w:lvl>
    <w:lvl w:ilvl="1" w:tplc="0C090003" w:tentative="1">
      <w:start w:val="1"/>
      <w:numFmt w:val="bullet"/>
      <w:lvlText w:val="o"/>
      <w:lvlJc w:val="left"/>
      <w:pPr>
        <w:ind w:left="945" w:hanging="360"/>
      </w:pPr>
      <w:rPr>
        <w:rFonts w:ascii="Courier New" w:hAnsi="Courier New" w:cs="Courier New" w:hint="default"/>
      </w:rPr>
    </w:lvl>
    <w:lvl w:ilvl="2" w:tplc="0C090005" w:tentative="1">
      <w:start w:val="1"/>
      <w:numFmt w:val="bullet"/>
      <w:lvlText w:val=""/>
      <w:lvlJc w:val="left"/>
      <w:pPr>
        <w:ind w:left="1665" w:hanging="360"/>
      </w:pPr>
      <w:rPr>
        <w:rFonts w:ascii="Wingdings" w:hAnsi="Wingdings" w:hint="default"/>
      </w:rPr>
    </w:lvl>
    <w:lvl w:ilvl="3" w:tplc="0C090001" w:tentative="1">
      <w:start w:val="1"/>
      <w:numFmt w:val="bullet"/>
      <w:lvlText w:val=""/>
      <w:lvlJc w:val="left"/>
      <w:pPr>
        <w:ind w:left="2385" w:hanging="360"/>
      </w:pPr>
      <w:rPr>
        <w:rFonts w:ascii="Symbol" w:hAnsi="Symbol" w:hint="default"/>
      </w:rPr>
    </w:lvl>
    <w:lvl w:ilvl="4" w:tplc="0C090003" w:tentative="1">
      <w:start w:val="1"/>
      <w:numFmt w:val="bullet"/>
      <w:lvlText w:val="o"/>
      <w:lvlJc w:val="left"/>
      <w:pPr>
        <w:ind w:left="3105" w:hanging="360"/>
      </w:pPr>
      <w:rPr>
        <w:rFonts w:ascii="Courier New" w:hAnsi="Courier New" w:cs="Courier New" w:hint="default"/>
      </w:rPr>
    </w:lvl>
    <w:lvl w:ilvl="5" w:tplc="0C090005" w:tentative="1">
      <w:start w:val="1"/>
      <w:numFmt w:val="bullet"/>
      <w:lvlText w:val=""/>
      <w:lvlJc w:val="left"/>
      <w:pPr>
        <w:ind w:left="3825" w:hanging="360"/>
      </w:pPr>
      <w:rPr>
        <w:rFonts w:ascii="Wingdings" w:hAnsi="Wingdings" w:hint="default"/>
      </w:rPr>
    </w:lvl>
    <w:lvl w:ilvl="6" w:tplc="0C090001" w:tentative="1">
      <w:start w:val="1"/>
      <w:numFmt w:val="bullet"/>
      <w:lvlText w:val=""/>
      <w:lvlJc w:val="left"/>
      <w:pPr>
        <w:ind w:left="4545" w:hanging="360"/>
      </w:pPr>
      <w:rPr>
        <w:rFonts w:ascii="Symbol" w:hAnsi="Symbol" w:hint="default"/>
      </w:rPr>
    </w:lvl>
    <w:lvl w:ilvl="7" w:tplc="0C090003" w:tentative="1">
      <w:start w:val="1"/>
      <w:numFmt w:val="bullet"/>
      <w:lvlText w:val="o"/>
      <w:lvlJc w:val="left"/>
      <w:pPr>
        <w:ind w:left="5265" w:hanging="360"/>
      </w:pPr>
      <w:rPr>
        <w:rFonts w:ascii="Courier New" w:hAnsi="Courier New" w:cs="Courier New" w:hint="default"/>
      </w:rPr>
    </w:lvl>
    <w:lvl w:ilvl="8" w:tplc="0C090005" w:tentative="1">
      <w:start w:val="1"/>
      <w:numFmt w:val="bullet"/>
      <w:lvlText w:val=""/>
      <w:lvlJc w:val="left"/>
      <w:pPr>
        <w:ind w:left="5985" w:hanging="360"/>
      </w:pPr>
      <w:rPr>
        <w:rFonts w:ascii="Wingdings" w:hAnsi="Wingdings" w:hint="default"/>
      </w:rPr>
    </w:lvl>
  </w:abstractNum>
  <w:abstractNum w:abstractNumId="18"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32AB758F"/>
    <w:multiLevelType w:val="hybridMultilevel"/>
    <w:tmpl w:val="5B4042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6406513"/>
    <w:multiLevelType w:val="hybridMultilevel"/>
    <w:tmpl w:val="C2B88078"/>
    <w:lvl w:ilvl="0" w:tplc="0C090017">
      <w:start w:val="1"/>
      <w:numFmt w:val="lowerLetter"/>
      <w:lvlText w:val="%1)"/>
      <w:lvlJc w:val="left"/>
      <w:pPr>
        <w:ind w:left="659" w:hanging="375"/>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37A73EC3"/>
    <w:multiLevelType w:val="hybridMultilevel"/>
    <w:tmpl w:val="B0B6CC3C"/>
    <w:lvl w:ilvl="0" w:tplc="A554F3F8">
      <w:start w:val="1"/>
      <w:numFmt w:val="decimal"/>
      <w:lvlText w:val="%1."/>
      <w:lvlJc w:val="left"/>
      <w:pPr>
        <w:ind w:left="76" w:hanging="360"/>
      </w:pPr>
      <w:rPr>
        <w:rFonts w:ascii="Arial" w:eastAsiaTheme="minorHAnsi" w:hAnsi="Arial" w:cs="Arial"/>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2" w15:restartNumberingAfterBreak="0">
    <w:nsid w:val="3991362A"/>
    <w:multiLevelType w:val="hybridMultilevel"/>
    <w:tmpl w:val="36B6545E"/>
    <w:lvl w:ilvl="0" w:tplc="0C09000F">
      <w:start w:val="1"/>
      <w:numFmt w:val="decimal"/>
      <w:lvlText w:val="%1."/>
      <w:lvlJc w:val="left"/>
      <w:pPr>
        <w:ind w:left="436" w:hanging="360"/>
      </w:p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3" w15:restartNumberingAfterBreak="0">
    <w:nsid w:val="39F76C72"/>
    <w:multiLevelType w:val="hybridMultilevel"/>
    <w:tmpl w:val="B9BACA46"/>
    <w:lvl w:ilvl="0" w:tplc="0C090001">
      <w:start w:val="1"/>
      <w:numFmt w:val="bullet"/>
      <w:lvlText w:val=""/>
      <w:lvlJc w:val="left"/>
      <w:pPr>
        <w:ind w:left="225" w:hanging="360"/>
      </w:pPr>
      <w:rPr>
        <w:rFonts w:ascii="Symbol" w:hAnsi="Symbol" w:hint="default"/>
      </w:rPr>
    </w:lvl>
    <w:lvl w:ilvl="1" w:tplc="0C090003">
      <w:start w:val="1"/>
      <w:numFmt w:val="bullet"/>
      <w:lvlText w:val="o"/>
      <w:lvlJc w:val="left"/>
      <w:pPr>
        <w:ind w:left="945" w:hanging="360"/>
      </w:pPr>
      <w:rPr>
        <w:rFonts w:ascii="Courier New" w:hAnsi="Courier New" w:cs="Courier New" w:hint="default"/>
      </w:rPr>
    </w:lvl>
    <w:lvl w:ilvl="2" w:tplc="0C090005">
      <w:start w:val="1"/>
      <w:numFmt w:val="bullet"/>
      <w:lvlText w:val=""/>
      <w:lvlJc w:val="left"/>
      <w:pPr>
        <w:ind w:left="1665" w:hanging="360"/>
      </w:pPr>
      <w:rPr>
        <w:rFonts w:ascii="Wingdings" w:hAnsi="Wingdings" w:hint="default"/>
      </w:rPr>
    </w:lvl>
    <w:lvl w:ilvl="3" w:tplc="0C090001" w:tentative="1">
      <w:start w:val="1"/>
      <w:numFmt w:val="bullet"/>
      <w:lvlText w:val=""/>
      <w:lvlJc w:val="left"/>
      <w:pPr>
        <w:ind w:left="2385" w:hanging="360"/>
      </w:pPr>
      <w:rPr>
        <w:rFonts w:ascii="Symbol" w:hAnsi="Symbol" w:hint="default"/>
      </w:rPr>
    </w:lvl>
    <w:lvl w:ilvl="4" w:tplc="0C090003" w:tentative="1">
      <w:start w:val="1"/>
      <w:numFmt w:val="bullet"/>
      <w:lvlText w:val="o"/>
      <w:lvlJc w:val="left"/>
      <w:pPr>
        <w:ind w:left="3105" w:hanging="360"/>
      </w:pPr>
      <w:rPr>
        <w:rFonts w:ascii="Courier New" w:hAnsi="Courier New" w:cs="Courier New" w:hint="default"/>
      </w:rPr>
    </w:lvl>
    <w:lvl w:ilvl="5" w:tplc="0C090005" w:tentative="1">
      <w:start w:val="1"/>
      <w:numFmt w:val="bullet"/>
      <w:lvlText w:val=""/>
      <w:lvlJc w:val="left"/>
      <w:pPr>
        <w:ind w:left="3825" w:hanging="360"/>
      </w:pPr>
      <w:rPr>
        <w:rFonts w:ascii="Wingdings" w:hAnsi="Wingdings" w:hint="default"/>
      </w:rPr>
    </w:lvl>
    <w:lvl w:ilvl="6" w:tplc="0C090001" w:tentative="1">
      <w:start w:val="1"/>
      <w:numFmt w:val="bullet"/>
      <w:lvlText w:val=""/>
      <w:lvlJc w:val="left"/>
      <w:pPr>
        <w:ind w:left="4545" w:hanging="360"/>
      </w:pPr>
      <w:rPr>
        <w:rFonts w:ascii="Symbol" w:hAnsi="Symbol" w:hint="default"/>
      </w:rPr>
    </w:lvl>
    <w:lvl w:ilvl="7" w:tplc="0C090003" w:tentative="1">
      <w:start w:val="1"/>
      <w:numFmt w:val="bullet"/>
      <w:lvlText w:val="o"/>
      <w:lvlJc w:val="left"/>
      <w:pPr>
        <w:ind w:left="5265" w:hanging="360"/>
      </w:pPr>
      <w:rPr>
        <w:rFonts w:ascii="Courier New" w:hAnsi="Courier New" w:cs="Courier New" w:hint="default"/>
      </w:rPr>
    </w:lvl>
    <w:lvl w:ilvl="8" w:tplc="0C090005" w:tentative="1">
      <w:start w:val="1"/>
      <w:numFmt w:val="bullet"/>
      <w:lvlText w:val=""/>
      <w:lvlJc w:val="left"/>
      <w:pPr>
        <w:ind w:left="5985" w:hanging="360"/>
      </w:pPr>
      <w:rPr>
        <w:rFonts w:ascii="Wingdings" w:hAnsi="Wingdings" w:hint="default"/>
      </w:rPr>
    </w:lvl>
  </w:abstractNum>
  <w:abstractNum w:abstractNumId="24" w15:restartNumberingAfterBreak="0">
    <w:nsid w:val="3A964936"/>
    <w:multiLevelType w:val="hybridMultilevel"/>
    <w:tmpl w:val="AE58163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5" w15:restartNumberingAfterBreak="0">
    <w:nsid w:val="3DD00258"/>
    <w:multiLevelType w:val="multilevel"/>
    <w:tmpl w:val="340AA9B8"/>
    <w:lvl w:ilvl="0">
      <w:start w:val="1"/>
      <w:numFmt w:val="decimal"/>
      <w:lvlText w:val="%1."/>
      <w:lvlJc w:val="left"/>
      <w:pPr>
        <w:tabs>
          <w:tab w:val="num" w:pos="720"/>
        </w:tabs>
        <w:ind w:left="720" w:hanging="360"/>
      </w:pPr>
      <w:rPr>
        <w:sz w:val="24"/>
        <w:szCs w:val="24"/>
      </w:rPr>
    </w:lvl>
    <w:lvl w:ilvl="1">
      <w:start w:val="1"/>
      <w:numFmt w:val="lowerLetter"/>
      <w:lvlText w:val="%2)"/>
      <w:lvlJc w:val="left"/>
      <w:pPr>
        <w:ind w:left="1440" w:hanging="360"/>
      </w:pPr>
      <w:rPr>
        <w:rFonts w:ascii="Arial" w:hAnsi="Arial" w:cs="Arial" w:hint="default"/>
        <w:sz w:val="24"/>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A575DC"/>
    <w:multiLevelType w:val="hybridMultilevel"/>
    <w:tmpl w:val="7676E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8B0614"/>
    <w:multiLevelType w:val="hybridMultilevel"/>
    <w:tmpl w:val="9E70CDA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8" w15:restartNumberingAfterBreak="0">
    <w:nsid w:val="4C203159"/>
    <w:multiLevelType w:val="multilevel"/>
    <w:tmpl w:val="3FDC4FE8"/>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244061" w:themeColor="accent1" w:themeShade="80"/>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9" w15:restartNumberingAfterBreak="0">
    <w:nsid w:val="4D130D8F"/>
    <w:multiLevelType w:val="hybridMultilevel"/>
    <w:tmpl w:val="13BC54BC"/>
    <w:lvl w:ilvl="0" w:tplc="6524700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0" w15:restartNumberingAfterBreak="0">
    <w:nsid w:val="4D8A69DF"/>
    <w:multiLevelType w:val="hybridMultilevel"/>
    <w:tmpl w:val="BD5AC95C"/>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FE37149"/>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CB574B"/>
    <w:multiLevelType w:val="hybridMultilevel"/>
    <w:tmpl w:val="BED0B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F17EE1"/>
    <w:multiLevelType w:val="hybridMultilevel"/>
    <w:tmpl w:val="640A2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0C1C9A"/>
    <w:multiLevelType w:val="hybridMultilevel"/>
    <w:tmpl w:val="3928FF4C"/>
    <w:lvl w:ilvl="0" w:tplc="3DC06A0E">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6" w15:restartNumberingAfterBreak="0">
    <w:nsid w:val="562A409C"/>
    <w:multiLevelType w:val="hybridMultilevel"/>
    <w:tmpl w:val="085634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621FB0"/>
    <w:multiLevelType w:val="hybridMultilevel"/>
    <w:tmpl w:val="CECAC8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5F2215"/>
    <w:multiLevelType w:val="multilevel"/>
    <w:tmpl w:val="53100E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685363"/>
    <w:multiLevelType w:val="hybridMultilevel"/>
    <w:tmpl w:val="80164DAA"/>
    <w:lvl w:ilvl="0" w:tplc="CB82F8EC">
      <w:start w:val="1"/>
      <w:numFmt w:val="bullet"/>
      <w:lvlText w:val=""/>
      <w:lvlJc w:val="left"/>
      <w:pPr>
        <w:ind w:left="153" w:hanging="360"/>
      </w:pPr>
      <w:rPr>
        <w:rFonts w:ascii="Symbol" w:hAnsi="Symbol" w:hint="default"/>
        <w:sz w:val="24"/>
        <w:szCs w:val="24"/>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0" w15:restartNumberingAfterBreak="0">
    <w:nsid w:val="63741403"/>
    <w:multiLevelType w:val="multilevel"/>
    <w:tmpl w:val="76A88D64"/>
    <w:lvl w:ilvl="0">
      <w:start w:val="5"/>
      <w:numFmt w:val="decimal"/>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ascii="Arial" w:hAnsi="Arial" w:cs="Arial" w:hint="default"/>
        <w:sz w:val="24"/>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CA6B5C"/>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57F1793"/>
    <w:multiLevelType w:val="hybridMultilevel"/>
    <w:tmpl w:val="8E0E20DC"/>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3" w15:restartNumberingAfterBreak="0">
    <w:nsid w:val="66C42E3F"/>
    <w:multiLevelType w:val="hybridMultilevel"/>
    <w:tmpl w:val="BAF8460C"/>
    <w:lvl w:ilvl="0" w:tplc="0C09000F">
      <w:start w:val="1"/>
      <w:numFmt w:val="decimal"/>
      <w:lvlText w:val="%1."/>
      <w:lvlJc w:val="left"/>
      <w:pPr>
        <w:ind w:left="821" w:hanging="360"/>
      </w:pPr>
    </w:lvl>
    <w:lvl w:ilvl="1" w:tplc="0C090019" w:tentative="1">
      <w:start w:val="1"/>
      <w:numFmt w:val="lowerLetter"/>
      <w:lvlText w:val="%2."/>
      <w:lvlJc w:val="left"/>
      <w:pPr>
        <w:ind w:left="1541" w:hanging="360"/>
      </w:pPr>
    </w:lvl>
    <w:lvl w:ilvl="2" w:tplc="0C09001B" w:tentative="1">
      <w:start w:val="1"/>
      <w:numFmt w:val="lowerRoman"/>
      <w:lvlText w:val="%3."/>
      <w:lvlJc w:val="right"/>
      <w:pPr>
        <w:ind w:left="2261" w:hanging="180"/>
      </w:pPr>
    </w:lvl>
    <w:lvl w:ilvl="3" w:tplc="0C09000F" w:tentative="1">
      <w:start w:val="1"/>
      <w:numFmt w:val="decimal"/>
      <w:lvlText w:val="%4."/>
      <w:lvlJc w:val="left"/>
      <w:pPr>
        <w:ind w:left="2981" w:hanging="360"/>
      </w:pPr>
    </w:lvl>
    <w:lvl w:ilvl="4" w:tplc="0C090019" w:tentative="1">
      <w:start w:val="1"/>
      <w:numFmt w:val="lowerLetter"/>
      <w:lvlText w:val="%5."/>
      <w:lvlJc w:val="left"/>
      <w:pPr>
        <w:ind w:left="3701" w:hanging="360"/>
      </w:pPr>
    </w:lvl>
    <w:lvl w:ilvl="5" w:tplc="0C09001B" w:tentative="1">
      <w:start w:val="1"/>
      <w:numFmt w:val="lowerRoman"/>
      <w:lvlText w:val="%6."/>
      <w:lvlJc w:val="right"/>
      <w:pPr>
        <w:ind w:left="4421" w:hanging="180"/>
      </w:pPr>
    </w:lvl>
    <w:lvl w:ilvl="6" w:tplc="0C09000F" w:tentative="1">
      <w:start w:val="1"/>
      <w:numFmt w:val="decimal"/>
      <w:lvlText w:val="%7."/>
      <w:lvlJc w:val="left"/>
      <w:pPr>
        <w:ind w:left="5141" w:hanging="360"/>
      </w:pPr>
    </w:lvl>
    <w:lvl w:ilvl="7" w:tplc="0C090019" w:tentative="1">
      <w:start w:val="1"/>
      <w:numFmt w:val="lowerLetter"/>
      <w:lvlText w:val="%8."/>
      <w:lvlJc w:val="left"/>
      <w:pPr>
        <w:ind w:left="5861" w:hanging="360"/>
      </w:pPr>
    </w:lvl>
    <w:lvl w:ilvl="8" w:tplc="0C09001B" w:tentative="1">
      <w:start w:val="1"/>
      <w:numFmt w:val="lowerRoman"/>
      <w:lvlText w:val="%9."/>
      <w:lvlJc w:val="right"/>
      <w:pPr>
        <w:ind w:left="6581" w:hanging="180"/>
      </w:pPr>
    </w:lvl>
  </w:abstractNum>
  <w:abstractNum w:abstractNumId="44" w15:restartNumberingAfterBreak="0">
    <w:nsid w:val="67F3260F"/>
    <w:multiLevelType w:val="hybridMultilevel"/>
    <w:tmpl w:val="AE58163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88E5A79"/>
    <w:multiLevelType w:val="hybridMultilevel"/>
    <w:tmpl w:val="2B26A0E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7" w15:restartNumberingAfterBreak="0">
    <w:nsid w:val="6AC95EC1"/>
    <w:multiLevelType w:val="hybridMultilevel"/>
    <w:tmpl w:val="D038A516"/>
    <w:lvl w:ilvl="0" w:tplc="438CDA92">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C5536F2"/>
    <w:multiLevelType w:val="hybridMultilevel"/>
    <w:tmpl w:val="482659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F9D26B0"/>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F9E5C21"/>
    <w:multiLevelType w:val="hybridMultilevel"/>
    <w:tmpl w:val="553EB6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3AA1433"/>
    <w:multiLevelType w:val="hybridMultilevel"/>
    <w:tmpl w:val="27A66AC2"/>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54" w15:restartNumberingAfterBreak="0">
    <w:nsid w:val="762C4870"/>
    <w:multiLevelType w:val="hybridMultilevel"/>
    <w:tmpl w:val="57CA333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5" w15:restartNumberingAfterBreak="0">
    <w:nsid w:val="76C37A45"/>
    <w:multiLevelType w:val="hybridMultilevel"/>
    <w:tmpl w:val="21E0F8F8"/>
    <w:lvl w:ilvl="0" w:tplc="01BE106E">
      <w:start w:val="1"/>
      <w:numFmt w:val="lowerLetter"/>
      <w:lvlText w:val="%1)"/>
      <w:lvlJc w:val="left"/>
      <w:pPr>
        <w:ind w:left="1080" w:hanging="360"/>
      </w:pPr>
      <w:rPr>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76D10A5F"/>
    <w:multiLevelType w:val="hybridMultilevel"/>
    <w:tmpl w:val="1A08FC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7" w15:restartNumberingAfterBreak="0">
    <w:nsid w:val="782B534B"/>
    <w:multiLevelType w:val="hybridMultilevel"/>
    <w:tmpl w:val="3280B07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8" w15:restartNumberingAfterBreak="0">
    <w:nsid w:val="793B296A"/>
    <w:multiLevelType w:val="hybridMultilevel"/>
    <w:tmpl w:val="EBC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7B2B0515"/>
    <w:multiLevelType w:val="hybridMultilevel"/>
    <w:tmpl w:val="58D68FBA"/>
    <w:lvl w:ilvl="0" w:tplc="5CE2B352">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D493553"/>
    <w:multiLevelType w:val="hybridMultilevel"/>
    <w:tmpl w:val="7738FC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7DAC1451"/>
    <w:multiLevelType w:val="hybridMultilevel"/>
    <w:tmpl w:val="5CF0F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DD80BCB"/>
    <w:multiLevelType w:val="hybridMultilevel"/>
    <w:tmpl w:val="3176D9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8"/>
  </w:num>
  <w:num w:numId="2">
    <w:abstractNumId w:val="35"/>
  </w:num>
  <w:num w:numId="3">
    <w:abstractNumId w:val="18"/>
  </w:num>
  <w:num w:numId="4">
    <w:abstractNumId w:val="49"/>
  </w:num>
  <w:num w:numId="5">
    <w:abstractNumId w:val="0"/>
  </w:num>
  <w:num w:numId="6">
    <w:abstractNumId w:val="61"/>
  </w:num>
  <w:num w:numId="7">
    <w:abstractNumId w:val="24"/>
  </w:num>
  <w:num w:numId="8">
    <w:abstractNumId w:val="54"/>
  </w:num>
  <w:num w:numId="9">
    <w:abstractNumId w:val="47"/>
  </w:num>
  <w:num w:numId="10">
    <w:abstractNumId w:val="44"/>
  </w:num>
  <w:num w:numId="11">
    <w:abstractNumId w:val="51"/>
  </w:num>
  <w:num w:numId="12">
    <w:abstractNumId w:val="33"/>
  </w:num>
  <w:num w:numId="13">
    <w:abstractNumId w:val="19"/>
  </w:num>
  <w:num w:numId="14">
    <w:abstractNumId w:val="57"/>
  </w:num>
  <w:num w:numId="15">
    <w:abstractNumId w:val="46"/>
  </w:num>
  <w:num w:numId="16">
    <w:abstractNumId w:val="30"/>
  </w:num>
  <w:num w:numId="17">
    <w:abstractNumId w:val="60"/>
  </w:num>
  <w:num w:numId="18">
    <w:abstractNumId w:val="59"/>
  </w:num>
  <w:num w:numId="19">
    <w:abstractNumId w:val="22"/>
  </w:num>
  <w:num w:numId="20">
    <w:abstractNumId w:val="7"/>
  </w:num>
  <w:num w:numId="21">
    <w:abstractNumId w:val="55"/>
  </w:num>
  <w:num w:numId="22">
    <w:abstractNumId w:val="26"/>
  </w:num>
  <w:num w:numId="23">
    <w:abstractNumId w:val="45"/>
  </w:num>
  <w:num w:numId="24">
    <w:abstractNumId w:val="3"/>
  </w:num>
  <w:num w:numId="25">
    <w:abstractNumId w:val="6"/>
  </w:num>
  <w:num w:numId="26">
    <w:abstractNumId w:val="34"/>
  </w:num>
  <w:num w:numId="27">
    <w:abstractNumId w:val="56"/>
  </w:num>
  <w:num w:numId="28">
    <w:abstractNumId w:val="4"/>
  </w:num>
  <w:num w:numId="29">
    <w:abstractNumId w:val="1"/>
  </w:num>
  <w:num w:numId="30">
    <w:abstractNumId w:val="50"/>
  </w:num>
  <w:num w:numId="31">
    <w:abstractNumId w:val="9"/>
  </w:num>
  <w:num w:numId="32">
    <w:abstractNumId w:val="23"/>
  </w:num>
  <w:num w:numId="33">
    <w:abstractNumId w:val="37"/>
  </w:num>
  <w:num w:numId="34">
    <w:abstractNumId w:val="13"/>
  </w:num>
  <w:num w:numId="35">
    <w:abstractNumId w:val="43"/>
  </w:num>
  <w:num w:numId="36">
    <w:abstractNumId w:val="42"/>
  </w:num>
  <w:num w:numId="37">
    <w:abstractNumId w:val="25"/>
  </w:num>
  <w:num w:numId="38">
    <w:abstractNumId w:val="36"/>
  </w:num>
  <w:num w:numId="39">
    <w:abstractNumId w:val="39"/>
  </w:num>
  <w:num w:numId="40">
    <w:abstractNumId w:val="41"/>
  </w:num>
  <w:num w:numId="41">
    <w:abstractNumId w:val="16"/>
  </w:num>
  <w:num w:numId="42">
    <w:abstractNumId w:val="8"/>
  </w:num>
  <w:num w:numId="43">
    <w:abstractNumId w:val="14"/>
  </w:num>
  <w:num w:numId="44">
    <w:abstractNumId w:val="52"/>
  </w:num>
  <w:num w:numId="45">
    <w:abstractNumId w:val="40"/>
  </w:num>
  <w:num w:numId="46">
    <w:abstractNumId w:val="2"/>
  </w:num>
  <w:num w:numId="47">
    <w:abstractNumId w:val="27"/>
  </w:num>
  <w:num w:numId="48">
    <w:abstractNumId w:val="15"/>
  </w:num>
  <w:num w:numId="49">
    <w:abstractNumId w:val="31"/>
  </w:num>
  <w:num w:numId="50">
    <w:abstractNumId w:val="20"/>
  </w:num>
  <w:num w:numId="51">
    <w:abstractNumId w:val="11"/>
  </w:num>
  <w:num w:numId="52">
    <w:abstractNumId w:val="21"/>
  </w:num>
  <w:num w:numId="53">
    <w:abstractNumId w:val="29"/>
  </w:num>
  <w:num w:numId="54">
    <w:abstractNumId w:val="10"/>
  </w:num>
  <w:num w:numId="55">
    <w:abstractNumId w:val="17"/>
  </w:num>
  <w:num w:numId="56">
    <w:abstractNumId w:val="48"/>
  </w:num>
  <w:num w:numId="57">
    <w:abstractNumId w:val="62"/>
  </w:num>
  <w:num w:numId="58">
    <w:abstractNumId w:val="5"/>
  </w:num>
  <w:num w:numId="59">
    <w:abstractNumId w:val="58"/>
  </w:num>
  <w:num w:numId="60">
    <w:abstractNumId w:val="12"/>
  </w:num>
  <w:num w:numId="61">
    <w:abstractNumId w:val="53"/>
  </w:num>
  <w:num w:numId="62">
    <w:abstractNumId w:val="32"/>
  </w:num>
  <w:num w:numId="63">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323E"/>
    <w:rsid w:val="000077B1"/>
    <w:rsid w:val="00007B23"/>
    <w:rsid w:val="000111C5"/>
    <w:rsid w:val="00011937"/>
    <w:rsid w:val="00012C59"/>
    <w:rsid w:val="00013F59"/>
    <w:rsid w:val="00015B69"/>
    <w:rsid w:val="00021070"/>
    <w:rsid w:val="00021715"/>
    <w:rsid w:val="00024CBD"/>
    <w:rsid w:val="00032451"/>
    <w:rsid w:val="00033CAD"/>
    <w:rsid w:val="00037670"/>
    <w:rsid w:val="000444AD"/>
    <w:rsid w:val="00046B3A"/>
    <w:rsid w:val="000707EC"/>
    <w:rsid w:val="000722BF"/>
    <w:rsid w:val="00084710"/>
    <w:rsid w:val="00085B7F"/>
    <w:rsid w:val="000A53AE"/>
    <w:rsid w:val="000A64DA"/>
    <w:rsid w:val="000A65BC"/>
    <w:rsid w:val="000A793C"/>
    <w:rsid w:val="000B309E"/>
    <w:rsid w:val="000B7362"/>
    <w:rsid w:val="000C0774"/>
    <w:rsid w:val="000E0501"/>
    <w:rsid w:val="000E2B1E"/>
    <w:rsid w:val="000E6876"/>
    <w:rsid w:val="000F0D95"/>
    <w:rsid w:val="00105BA1"/>
    <w:rsid w:val="001115BB"/>
    <w:rsid w:val="001126B8"/>
    <w:rsid w:val="00112D47"/>
    <w:rsid w:val="001162A1"/>
    <w:rsid w:val="00122B12"/>
    <w:rsid w:val="00124B02"/>
    <w:rsid w:val="00125625"/>
    <w:rsid w:val="00127FF5"/>
    <w:rsid w:val="00142DAD"/>
    <w:rsid w:val="00142F48"/>
    <w:rsid w:val="00142FAC"/>
    <w:rsid w:val="00145654"/>
    <w:rsid w:val="001459D7"/>
    <w:rsid w:val="00146D00"/>
    <w:rsid w:val="001630F1"/>
    <w:rsid w:val="00164E62"/>
    <w:rsid w:val="00170AA5"/>
    <w:rsid w:val="00171DAC"/>
    <w:rsid w:val="0017296A"/>
    <w:rsid w:val="0017649D"/>
    <w:rsid w:val="00180419"/>
    <w:rsid w:val="00180703"/>
    <w:rsid w:val="00181BF9"/>
    <w:rsid w:val="00182CC1"/>
    <w:rsid w:val="00192830"/>
    <w:rsid w:val="001932B7"/>
    <w:rsid w:val="00195880"/>
    <w:rsid w:val="00195E06"/>
    <w:rsid w:val="00197EA6"/>
    <w:rsid w:val="001A60EC"/>
    <w:rsid w:val="001A7EA0"/>
    <w:rsid w:val="001B0184"/>
    <w:rsid w:val="001B0C54"/>
    <w:rsid w:val="001C23DF"/>
    <w:rsid w:val="001C5564"/>
    <w:rsid w:val="001C5A17"/>
    <w:rsid w:val="001C7F43"/>
    <w:rsid w:val="001D0611"/>
    <w:rsid w:val="001E1B9E"/>
    <w:rsid w:val="001F3FAB"/>
    <w:rsid w:val="0020090F"/>
    <w:rsid w:val="0020265D"/>
    <w:rsid w:val="00204D09"/>
    <w:rsid w:val="00220924"/>
    <w:rsid w:val="00226BF9"/>
    <w:rsid w:val="00230345"/>
    <w:rsid w:val="00231807"/>
    <w:rsid w:val="00233192"/>
    <w:rsid w:val="0023480C"/>
    <w:rsid w:val="00241570"/>
    <w:rsid w:val="00247C56"/>
    <w:rsid w:val="00255D0D"/>
    <w:rsid w:val="00257F09"/>
    <w:rsid w:val="00260AC9"/>
    <w:rsid w:val="00267EE6"/>
    <w:rsid w:val="00272A75"/>
    <w:rsid w:val="0028600A"/>
    <w:rsid w:val="00294F81"/>
    <w:rsid w:val="00297FCB"/>
    <w:rsid w:val="002A1847"/>
    <w:rsid w:val="002A2982"/>
    <w:rsid w:val="002A4CC7"/>
    <w:rsid w:val="002A6F9F"/>
    <w:rsid w:val="002B0CB0"/>
    <w:rsid w:val="002B32C3"/>
    <w:rsid w:val="002B4681"/>
    <w:rsid w:val="002B5A5C"/>
    <w:rsid w:val="002B6245"/>
    <w:rsid w:val="002D045B"/>
    <w:rsid w:val="002D46C1"/>
    <w:rsid w:val="002E7175"/>
    <w:rsid w:val="002E73FD"/>
    <w:rsid w:val="002F18C7"/>
    <w:rsid w:val="00306314"/>
    <w:rsid w:val="00307CFE"/>
    <w:rsid w:val="00310184"/>
    <w:rsid w:val="00312472"/>
    <w:rsid w:val="00315F48"/>
    <w:rsid w:val="003176F3"/>
    <w:rsid w:val="00320A02"/>
    <w:rsid w:val="0032308A"/>
    <w:rsid w:val="0032530F"/>
    <w:rsid w:val="003311C9"/>
    <w:rsid w:val="00331E8F"/>
    <w:rsid w:val="0033529B"/>
    <w:rsid w:val="003356E2"/>
    <w:rsid w:val="00354B05"/>
    <w:rsid w:val="00355804"/>
    <w:rsid w:val="003573CF"/>
    <w:rsid w:val="0037506F"/>
    <w:rsid w:val="003757D2"/>
    <w:rsid w:val="00384636"/>
    <w:rsid w:val="003856F2"/>
    <w:rsid w:val="00391204"/>
    <w:rsid w:val="00391C16"/>
    <w:rsid w:val="00392973"/>
    <w:rsid w:val="003A3927"/>
    <w:rsid w:val="003A672D"/>
    <w:rsid w:val="003B1689"/>
    <w:rsid w:val="003B3BC9"/>
    <w:rsid w:val="003B65B2"/>
    <w:rsid w:val="003D10A2"/>
    <w:rsid w:val="003D5CC8"/>
    <w:rsid w:val="003E516E"/>
    <w:rsid w:val="003F0DC1"/>
    <w:rsid w:val="003F4684"/>
    <w:rsid w:val="00414CEC"/>
    <w:rsid w:val="0042672C"/>
    <w:rsid w:val="004346BC"/>
    <w:rsid w:val="0044094E"/>
    <w:rsid w:val="00441891"/>
    <w:rsid w:val="00445DC4"/>
    <w:rsid w:val="0044714C"/>
    <w:rsid w:val="004527E4"/>
    <w:rsid w:val="00452F7E"/>
    <w:rsid w:val="004569C4"/>
    <w:rsid w:val="00457A2C"/>
    <w:rsid w:val="00457BDF"/>
    <w:rsid w:val="00465A04"/>
    <w:rsid w:val="00466AE9"/>
    <w:rsid w:val="00473D32"/>
    <w:rsid w:val="00477C38"/>
    <w:rsid w:val="00482260"/>
    <w:rsid w:val="00485C41"/>
    <w:rsid w:val="004911D0"/>
    <w:rsid w:val="0049318C"/>
    <w:rsid w:val="0049496B"/>
    <w:rsid w:val="00494F53"/>
    <w:rsid w:val="0049617C"/>
    <w:rsid w:val="004A0883"/>
    <w:rsid w:val="004A0E81"/>
    <w:rsid w:val="004A39E6"/>
    <w:rsid w:val="004B0A66"/>
    <w:rsid w:val="004B3ED5"/>
    <w:rsid w:val="004B73A8"/>
    <w:rsid w:val="004B7518"/>
    <w:rsid w:val="004C5F20"/>
    <w:rsid w:val="004D4709"/>
    <w:rsid w:val="004D66BF"/>
    <w:rsid w:val="004E52B1"/>
    <w:rsid w:val="004E5A59"/>
    <w:rsid w:val="004F15CE"/>
    <w:rsid w:val="00507879"/>
    <w:rsid w:val="005113F6"/>
    <w:rsid w:val="00516A8D"/>
    <w:rsid w:val="00543D82"/>
    <w:rsid w:val="00550A22"/>
    <w:rsid w:val="00551112"/>
    <w:rsid w:val="005541C6"/>
    <w:rsid w:val="00557FF4"/>
    <w:rsid w:val="00562866"/>
    <w:rsid w:val="00562D0D"/>
    <w:rsid w:val="00573C61"/>
    <w:rsid w:val="00574E45"/>
    <w:rsid w:val="0057770C"/>
    <w:rsid w:val="00577A4E"/>
    <w:rsid w:val="0058576F"/>
    <w:rsid w:val="0059239E"/>
    <w:rsid w:val="00594251"/>
    <w:rsid w:val="005949FF"/>
    <w:rsid w:val="005A213C"/>
    <w:rsid w:val="005A296C"/>
    <w:rsid w:val="005B6BE0"/>
    <w:rsid w:val="005C24EC"/>
    <w:rsid w:val="005D69C4"/>
    <w:rsid w:val="005F07F4"/>
    <w:rsid w:val="005F506C"/>
    <w:rsid w:val="005F6E62"/>
    <w:rsid w:val="00613523"/>
    <w:rsid w:val="00615240"/>
    <w:rsid w:val="006176FF"/>
    <w:rsid w:val="00620443"/>
    <w:rsid w:val="00622A92"/>
    <w:rsid w:val="006230C9"/>
    <w:rsid w:val="006237D9"/>
    <w:rsid w:val="00626843"/>
    <w:rsid w:val="00632442"/>
    <w:rsid w:val="00636875"/>
    <w:rsid w:val="00636FDA"/>
    <w:rsid w:val="006420CA"/>
    <w:rsid w:val="00661E28"/>
    <w:rsid w:val="006627BF"/>
    <w:rsid w:val="006632F7"/>
    <w:rsid w:val="00671F60"/>
    <w:rsid w:val="006726A0"/>
    <w:rsid w:val="0067389D"/>
    <w:rsid w:val="00683A50"/>
    <w:rsid w:val="00684E96"/>
    <w:rsid w:val="0068513C"/>
    <w:rsid w:val="00685510"/>
    <w:rsid w:val="00686907"/>
    <w:rsid w:val="00687961"/>
    <w:rsid w:val="006917DC"/>
    <w:rsid w:val="00692C24"/>
    <w:rsid w:val="006943F5"/>
    <w:rsid w:val="0069679E"/>
    <w:rsid w:val="006A4419"/>
    <w:rsid w:val="006B27DC"/>
    <w:rsid w:val="006B3867"/>
    <w:rsid w:val="006C2302"/>
    <w:rsid w:val="006C4F64"/>
    <w:rsid w:val="006D3A2F"/>
    <w:rsid w:val="006F3700"/>
    <w:rsid w:val="006F6F72"/>
    <w:rsid w:val="006F70D6"/>
    <w:rsid w:val="006F7EBD"/>
    <w:rsid w:val="00703FC0"/>
    <w:rsid w:val="0070410F"/>
    <w:rsid w:val="00707012"/>
    <w:rsid w:val="0071406B"/>
    <w:rsid w:val="00714DCA"/>
    <w:rsid w:val="00723DBE"/>
    <w:rsid w:val="00724A05"/>
    <w:rsid w:val="0073218E"/>
    <w:rsid w:val="00733826"/>
    <w:rsid w:val="007427BF"/>
    <w:rsid w:val="007433E0"/>
    <w:rsid w:val="00743CD9"/>
    <w:rsid w:val="00744B70"/>
    <w:rsid w:val="007501E3"/>
    <w:rsid w:val="00751290"/>
    <w:rsid w:val="00756EFE"/>
    <w:rsid w:val="00765E9D"/>
    <w:rsid w:val="007764C7"/>
    <w:rsid w:val="007826FA"/>
    <w:rsid w:val="00784F23"/>
    <w:rsid w:val="00786112"/>
    <w:rsid w:val="00787534"/>
    <w:rsid w:val="00791AD9"/>
    <w:rsid w:val="007A1A78"/>
    <w:rsid w:val="007A3465"/>
    <w:rsid w:val="007A76C7"/>
    <w:rsid w:val="007B1CE8"/>
    <w:rsid w:val="007B2AD2"/>
    <w:rsid w:val="007C5F92"/>
    <w:rsid w:val="007D162E"/>
    <w:rsid w:val="007D5EF8"/>
    <w:rsid w:val="007E1B14"/>
    <w:rsid w:val="007F0DF5"/>
    <w:rsid w:val="007F36E0"/>
    <w:rsid w:val="007F6660"/>
    <w:rsid w:val="007F6714"/>
    <w:rsid w:val="007F6E8A"/>
    <w:rsid w:val="00803CBB"/>
    <w:rsid w:val="00804C3A"/>
    <w:rsid w:val="0080687C"/>
    <w:rsid w:val="00806BE0"/>
    <w:rsid w:val="00807D99"/>
    <w:rsid w:val="00810269"/>
    <w:rsid w:val="00810549"/>
    <w:rsid w:val="008134CA"/>
    <w:rsid w:val="008224E3"/>
    <w:rsid w:val="008313F0"/>
    <w:rsid w:val="00832478"/>
    <w:rsid w:val="008326C6"/>
    <w:rsid w:val="00832C32"/>
    <w:rsid w:val="008365DE"/>
    <w:rsid w:val="0083722D"/>
    <w:rsid w:val="00845DF2"/>
    <w:rsid w:val="00851CF6"/>
    <w:rsid w:val="00853555"/>
    <w:rsid w:val="00853A2C"/>
    <w:rsid w:val="00854283"/>
    <w:rsid w:val="0086028C"/>
    <w:rsid w:val="0086187B"/>
    <w:rsid w:val="0086268C"/>
    <w:rsid w:val="00865B1D"/>
    <w:rsid w:val="00866BA7"/>
    <w:rsid w:val="00870954"/>
    <w:rsid w:val="008723C7"/>
    <w:rsid w:val="00873C6F"/>
    <w:rsid w:val="008766D4"/>
    <w:rsid w:val="00877E7A"/>
    <w:rsid w:val="00887745"/>
    <w:rsid w:val="008A07B0"/>
    <w:rsid w:val="008A1B73"/>
    <w:rsid w:val="008A5866"/>
    <w:rsid w:val="008A61AD"/>
    <w:rsid w:val="008C3B1E"/>
    <w:rsid w:val="008C4B42"/>
    <w:rsid w:val="008C6E86"/>
    <w:rsid w:val="008C75DD"/>
    <w:rsid w:val="008C7CF0"/>
    <w:rsid w:val="008D1027"/>
    <w:rsid w:val="008D198A"/>
    <w:rsid w:val="008D479E"/>
    <w:rsid w:val="008D5B76"/>
    <w:rsid w:val="008D7F66"/>
    <w:rsid w:val="008E4E99"/>
    <w:rsid w:val="008E5A62"/>
    <w:rsid w:val="008F3A01"/>
    <w:rsid w:val="008F51F1"/>
    <w:rsid w:val="00900481"/>
    <w:rsid w:val="00906BFE"/>
    <w:rsid w:val="00922C64"/>
    <w:rsid w:val="00927A88"/>
    <w:rsid w:val="009346C2"/>
    <w:rsid w:val="009368F4"/>
    <w:rsid w:val="00943A56"/>
    <w:rsid w:val="0095033D"/>
    <w:rsid w:val="009507BB"/>
    <w:rsid w:val="009543ED"/>
    <w:rsid w:val="0095739B"/>
    <w:rsid w:val="00960418"/>
    <w:rsid w:val="00960D10"/>
    <w:rsid w:val="0097085A"/>
    <w:rsid w:val="00977FCC"/>
    <w:rsid w:val="009802AC"/>
    <w:rsid w:val="00980917"/>
    <w:rsid w:val="0098143C"/>
    <w:rsid w:val="00982E94"/>
    <w:rsid w:val="00983632"/>
    <w:rsid w:val="0098368E"/>
    <w:rsid w:val="009849E0"/>
    <w:rsid w:val="009931D2"/>
    <w:rsid w:val="00993947"/>
    <w:rsid w:val="009955B2"/>
    <w:rsid w:val="009A4535"/>
    <w:rsid w:val="009A6D74"/>
    <w:rsid w:val="009B47C5"/>
    <w:rsid w:val="009C257C"/>
    <w:rsid w:val="009D65CB"/>
    <w:rsid w:val="009E20FD"/>
    <w:rsid w:val="009E2251"/>
    <w:rsid w:val="009E2D4C"/>
    <w:rsid w:val="009E6ECA"/>
    <w:rsid w:val="009F05B8"/>
    <w:rsid w:val="009F16D8"/>
    <w:rsid w:val="009F1D25"/>
    <w:rsid w:val="00A047BC"/>
    <w:rsid w:val="00A10F6E"/>
    <w:rsid w:val="00A11DC0"/>
    <w:rsid w:val="00A224E7"/>
    <w:rsid w:val="00A232A3"/>
    <w:rsid w:val="00A45BF9"/>
    <w:rsid w:val="00A46244"/>
    <w:rsid w:val="00A53261"/>
    <w:rsid w:val="00A53BD3"/>
    <w:rsid w:val="00A546D9"/>
    <w:rsid w:val="00A553A5"/>
    <w:rsid w:val="00A642EE"/>
    <w:rsid w:val="00A653D2"/>
    <w:rsid w:val="00A660D5"/>
    <w:rsid w:val="00A725DA"/>
    <w:rsid w:val="00A76A1D"/>
    <w:rsid w:val="00A773D3"/>
    <w:rsid w:val="00A84040"/>
    <w:rsid w:val="00A85F23"/>
    <w:rsid w:val="00A9014E"/>
    <w:rsid w:val="00A95406"/>
    <w:rsid w:val="00AA39E3"/>
    <w:rsid w:val="00AB422E"/>
    <w:rsid w:val="00AB71CA"/>
    <w:rsid w:val="00AB7D8E"/>
    <w:rsid w:val="00AC3C2E"/>
    <w:rsid w:val="00AC4615"/>
    <w:rsid w:val="00AC5CCF"/>
    <w:rsid w:val="00AD1A48"/>
    <w:rsid w:val="00AE0DB1"/>
    <w:rsid w:val="00AE4443"/>
    <w:rsid w:val="00AE4E86"/>
    <w:rsid w:val="00AE59BD"/>
    <w:rsid w:val="00AF33A1"/>
    <w:rsid w:val="00AF7A76"/>
    <w:rsid w:val="00B043F3"/>
    <w:rsid w:val="00B06EC3"/>
    <w:rsid w:val="00B1257B"/>
    <w:rsid w:val="00B14CFC"/>
    <w:rsid w:val="00B31B09"/>
    <w:rsid w:val="00B31B69"/>
    <w:rsid w:val="00B33803"/>
    <w:rsid w:val="00B339B2"/>
    <w:rsid w:val="00B40CA6"/>
    <w:rsid w:val="00B45B66"/>
    <w:rsid w:val="00B47584"/>
    <w:rsid w:val="00B52A5B"/>
    <w:rsid w:val="00B558C6"/>
    <w:rsid w:val="00B560B0"/>
    <w:rsid w:val="00B56B72"/>
    <w:rsid w:val="00B60CB0"/>
    <w:rsid w:val="00B646B2"/>
    <w:rsid w:val="00B65585"/>
    <w:rsid w:val="00B65B38"/>
    <w:rsid w:val="00B75309"/>
    <w:rsid w:val="00B82A6C"/>
    <w:rsid w:val="00B84C51"/>
    <w:rsid w:val="00B96122"/>
    <w:rsid w:val="00BA0359"/>
    <w:rsid w:val="00BB03E2"/>
    <w:rsid w:val="00BB5E6D"/>
    <w:rsid w:val="00BB7A76"/>
    <w:rsid w:val="00BC1417"/>
    <w:rsid w:val="00BC1675"/>
    <w:rsid w:val="00BC5123"/>
    <w:rsid w:val="00BC6C20"/>
    <w:rsid w:val="00BD577A"/>
    <w:rsid w:val="00BD70A1"/>
    <w:rsid w:val="00BD7649"/>
    <w:rsid w:val="00BD7A70"/>
    <w:rsid w:val="00BE4889"/>
    <w:rsid w:val="00BF1F98"/>
    <w:rsid w:val="00BF7FB3"/>
    <w:rsid w:val="00C06047"/>
    <w:rsid w:val="00C079F4"/>
    <w:rsid w:val="00C149F2"/>
    <w:rsid w:val="00C213C2"/>
    <w:rsid w:val="00C23E7E"/>
    <w:rsid w:val="00C240B8"/>
    <w:rsid w:val="00C26574"/>
    <w:rsid w:val="00C26B34"/>
    <w:rsid w:val="00C30DD8"/>
    <w:rsid w:val="00C3124A"/>
    <w:rsid w:val="00C341E0"/>
    <w:rsid w:val="00C35AF6"/>
    <w:rsid w:val="00C370E9"/>
    <w:rsid w:val="00C434BC"/>
    <w:rsid w:val="00C5071B"/>
    <w:rsid w:val="00C531A6"/>
    <w:rsid w:val="00C60F0F"/>
    <w:rsid w:val="00C6315F"/>
    <w:rsid w:val="00C66BB9"/>
    <w:rsid w:val="00C71B9D"/>
    <w:rsid w:val="00C7367D"/>
    <w:rsid w:val="00C74AA5"/>
    <w:rsid w:val="00C7758D"/>
    <w:rsid w:val="00C7766B"/>
    <w:rsid w:val="00C904CD"/>
    <w:rsid w:val="00C938AD"/>
    <w:rsid w:val="00C95711"/>
    <w:rsid w:val="00CA3B5C"/>
    <w:rsid w:val="00CA490D"/>
    <w:rsid w:val="00CB0BEC"/>
    <w:rsid w:val="00CC11EA"/>
    <w:rsid w:val="00CC46CE"/>
    <w:rsid w:val="00CE76CD"/>
    <w:rsid w:val="00CF228D"/>
    <w:rsid w:val="00CF4720"/>
    <w:rsid w:val="00CF619E"/>
    <w:rsid w:val="00CF727C"/>
    <w:rsid w:val="00D030BA"/>
    <w:rsid w:val="00D05D60"/>
    <w:rsid w:val="00D103B9"/>
    <w:rsid w:val="00D10561"/>
    <w:rsid w:val="00D10A33"/>
    <w:rsid w:val="00D14506"/>
    <w:rsid w:val="00D269B4"/>
    <w:rsid w:val="00D30A43"/>
    <w:rsid w:val="00D316FC"/>
    <w:rsid w:val="00D31B7F"/>
    <w:rsid w:val="00D35FB2"/>
    <w:rsid w:val="00D46EF4"/>
    <w:rsid w:val="00D70A37"/>
    <w:rsid w:val="00D93117"/>
    <w:rsid w:val="00D95041"/>
    <w:rsid w:val="00DA0A63"/>
    <w:rsid w:val="00DA22A9"/>
    <w:rsid w:val="00DA33AE"/>
    <w:rsid w:val="00DA3A87"/>
    <w:rsid w:val="00DA41A4"/>
    <w:rsid w:val="00DB183A"/>
    <w:rsid w:val="00DB74BD"/>
    <w:rsid w:val="00DC0181"/>
    <w:rsid w:val="00DC1BA1"/>
    <w:rsid w:val="00DC587C"/>
    <w:rsid w:val="00DD1C03"/>
    <w:rsid w:val="00DF4B00"/>
    <w:rsid w:val="00DF73B7"/>
    <w:rsid w:val="00E03FF8"/>
    <w:rsid w:val="00E2070F"/>
    <w:rsid w:val="00E20B7C"/>
    <w:rsid w:val="00E22F52"/>
    <w:rsid w:val="00E23EC2"/>
    <w:rsid w:val="00E24F6A"/>
    <w:rsid w:val="00E259FA"/>
    <w:rsid w:val="00E278FF"/>
    <w:rsid w:val="00E30C5D"/>
    <w:rsid w:val="00E33B28"/>
    <w:rsid w:val="00E3421D"/>
    <w:rsid w:val="00E3642A"/>
    <w:rsid w:val="00E413BC"/>
    <w:rsid w:val="00E5020D"/>
    <w:rsid w:val="00E56450"/>
    <w:rsid w:val="00E567FC"/>
    <w:rsid w:val="00E606BE"/>
    <w:rsid w:val="00E62542"/>
    <w:rsid w:val="00E63A99"/>
    <w:rsid w:val="00E65E85"/>
    <w:rsid w:val="00E77B8E"/>
    <w:rsid w:val="00E80423"/>
    <w:rsid w:val="00E9360C"/>
    <w:rsid w:val="00E948FE"/>
    <w:rsid w:val="00EA371E"/>
    <w:rsid w:val="00EA432A"/>
    <w:rsid w:val="00EA6BF0"/>
    <w:rsid w:val="00EA71C7"/>
    <w:rsid w:val="00EC16D5"/>
    <w:rsid w:val="00EC5EC6"/>
    <w:rsid w:val="00ED0283"/>
    <w:rsid w:val="00ED2817"/>
    <w:rsid w:val="00ED4122"/>
    <w:rsid w:val="00ED4960"/>
    <w:rsid w:val="00EF5314"/>
    <w:rsid w:val="00F02516"/>
    <w:rsid w:val="00F03255"/>
    <w:rsid w:val="00F100D8"/>
    <w:rsid w:val="00F24CE3"/>
    <w:rsid w:val="00F30C25"/>
    <w:rsid w:val="00F37080"/>
    <w:rsid w:val="00F40597"/>
    <w:rsid w:val="00F40BA6"/>
    <w:rsid w:val="00F43DD2"/>
    <w:rsid w:val="00F46E54"/>
    <w:rsid w:val="00F47226"/>
    <w:rsid w:val="00F50013"/>
    <w:rsid w:val="00F504D1"/>
    <w:rsid w:val="00F51F57"/>
    <w:rsid w:val="00F54457"/>
    <w:rsid w:val="00F547FF"/>
    <w:rsid w:val="00F65733"/>
    <w:rsid w:val="00F71956"/>
    <w:rsid w:val="00F73C99"/>
    <w:rsid w:val="00F8090B"/>
    <w:rsid w:val="00F8145C"/>
    <w:rsid w:val="00F81784"/>
    <w:rsid w:val="00F844FE"/>
    <w:rsid w:val="00F85A25"/>
    <w:rsid w:val="00F90ED0"/>
    <w:rsid w:val="00FA29A0"/>
    <w:rsid w:val="00FA3234"/>
    <w:rsid w:val="00FB6B5A"/>
    <w:rsid w:val="00FC48E2"/>
    <w:rsid w:val="00FD2268"/>
    <w:rsid w:val="00FE5471"/>
    <w:rsid w:val="00FE5F6F"/>
    <w:rsid w:val="00FF1726"/>
    <w:rsid w:val="00FF1C2D"/>
    <w:rsid w:val="00FF352A"/>
    <w:rsid w:val="00FF3A55"/>
    <w:rsid w:val="08FA38E0"/>
    <w:rsid w:val="1B5418ED"/>
    <w:rsid w:val="33842C8E"/>
    <w:rsid w:val="378A1AA5"/>
    <w:rsid w:val="5556FEC8"/>
    <w:rsid w:val="6714A473"/>
    <w:rsid w:val="6990FA36"/>
    <w:rsid w:val="72E40C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7646A"/>
  <w15:docId w15:val="{8A0E824B-A6B9-4AF0-A141-89D8ED69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Bulleted List,Bullet Point Level1,Bullet point,List Paragraph1,List Paragraph11,Recommendation,1 heading,Body Bullets 1,CV text,Content descriptions,Dot pt,F5 List Paragraph,L,List Bullet 1,List Paragraph Number,List Paragraph111,Numbered"/>
    <w:basedOn w:val="Normal"/>
    <w:link w:val="ListParagraphChar"/>
    <w:uiPriority w:val="34"/>
    <w:qFormat/>
    <w:rsid w:val="00F50013"/>
    <w:pPr>
      <w:ind w:left="720"/>
      <w:contextualSpacing/>
    </w:pPr>
  </w:style>
  <w:style w:type="character" w:customStyle="1" w:styleId="ListParagraphChar">
    <w:name w:val="List Paragraph Char"/>
    <w:aliases w:val="Bulleted List Char,Bullet Point Level1 Char,Bullet point Char,List Paragraph1 Char,List Paragraph11 Char,Recommendation Char,1 heading Char,Body Bullets 1 Char,CV text Char,Content descriptions Char,Dot pt Char,F5 List Paragraph Char"/>
    <w:basedOn w:val="DefaultParagraphFont"/>
    <w:link w:val="ListParagraph"/>
    <w:uiPriority w:val="34"/>
    <w:locked/>
    <w:rsid w:val="008C4B42"/>
    <w:rPr>
      <w:sz w:val="24"/>
      <w:lang w:eastAsia="en-US"/>
    </w:rPr>
  </w:style>
  <w:style w:type="table" w:customStyle="1" w:styleId="TableGrid33">
    <w:name w:val="Table Grid33"/>
    <w:basedOn w:val="TableNormal"/>
    <w:next w:val="TableGrid"/>
    <w:uiPriority w:val="59"/>
    <w:rsid w:val="008C4B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8C4B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C4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1C5A1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0722B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59"/>
    <w:rsid w:val="002B0CB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B0CB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uiPriority w:val="59"/>
    <w:rsid w:val="002B0CB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2B0CB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B0CB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0CB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B0CB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F619E"/>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C018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4C3A"/>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86852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address-registration-for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ORGN-317801165-10348</_dlc_DocId>
    <_dlc_DocIdUrl xmlns="02b462e0-950b-4d18-8f56-efe6ec8fd98e">
      <Url>https://nedlands365.sharepoint.com/sites/organisation/council/_layouts/15/DocIdRedir.aspx?ID=ORGN-317801165-10348</Url>
      <Description>ORGN-317801165-10348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1c7f9c6131b9060bbacee1b84d5c2f8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54e8fe4cb44c0d29b0f2ba6b27c8d1a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071AE-2205-4D3C-9B97-0AA225DB6F1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 ds:uri="http://www.w3.org/2000/xmlns/"/>
  </ds:schemaRefs>
</ds:datastoreItem>
</file>

<file path=customXml/itemProps3.xml><?xml version="1.0" encoding="utf-8"?>
<ds:datastoreItem xmlns:ds="http://schemas.openxmlformats.org/officeDocument/2006/customXml" ds:itemID="{6C23A3C0-10B7-4721-AB15-9813D7C71C59}">
  <ds:schemaRefs>
    <ds:schemaRef ds:uri="http://schemas.microsoft.com/office/2006/metadata/properties"/>
    <ds:schemaRef ds:uri="http://www.w3.org/2000/xmlns/"/>
    <ds:schemaRef ds:uri="02b462e0-950b-4d18-8f56-efe6ec8fd98e"/>
    <ds:schemaRef ds:uri="a4569545-3f5c-4d76-b5ef-e21c01e673e6"/>
    <ds:schemaRef ds:uri="http://schemas.microsoft.com/office/infopath/2007/PartnerControls"/>
    <ds:schemaRef ds:uri="7dce4f99-cff1-4fd8-801c-290f26aab7b1"/>
    <ds:schemaRef ds:uri="http://schemas.microsoft.com/sharepoint/v3"/>
    <ds:schemaRef ds:uri="82dc8473-40ba-4f11-b935-f34260e482de"/>
    <ds:schemaRef ds:uri="b3dba301-5620-44c7-a8fe-21bd50c42e00"/>
  </ds:schemaRefs>
</ds:datastoreItem>
</file>

<file path=customXml/itemProps4.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5.xml><?xml version="1.0" encoding="utf-8"?>
<ds:datastoreItem xmlns:ds="http://schemas.openxmlformats.org/officeDocument/2006/customXml" ds:itemID="{EA3FCC4D-07E9-4C4B-A57F-F3191861B7A5}">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2568</Words>
  <Characters>14638</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Special Council Meeting (insert date month year)</vt:lpstr>
      <vt:lpstr>Declaration of Opening</vt:lpstr>
      <vt:lpstr>Present and Apologies and Leave of Absence (Previously Approved)</vt:lpstr>
      <vt:lpstr>Public Question Time</vt:lpstr>
      <vt:lpstr>Deputations</vt:lpstr>
      <vt:lpstr>Requests for Leave of Absence</vt:lpstr>
      <vt:lpstr>Petitions</vt:lpstr>
      <vt:lpstr>Disclosures of Financial Interest </vt:lpstr>
      <vt:lpstr>Disclosures of Interests Affecting Impartiality</vt:lpstr>
      <vt:lpstr>Declarations by Members That They Have Not Given Due Consideration to Papers</vt:lpstr>
      <vt:lpstr>Confirmation of Minutes</vt:lpstr>
      <vt:lpstr>Announcements of the Presiding Member without discussion.</vt:lpstr>
      <vt:lpstr>Members Announcements without discussion.</vt:lpstr>
      <vt:lpstr>Matters for Which the Meeting May Be Closed</vt:lpstr>
      <vt:lpstr>En Bloc Items</vt:lpstr>
      <vt:lpstr>Minutes of Council Committees and Administrative Liaison Working Groups</vt:lpstr>
      <vt:lpstr>Minutes of the following Committee Meetings (in date order) are to be received:</vt:lpstr>
      <vt:lpstr>Divisional Reports - Planning &amp; Development Report No’s PD      to PD      (copy</vt:lpstr>
      <vt:lpstr>(Insert Report)</vt:lpstr>
      <vt:lpstr>(Insert Report)</vt:lpstr>
      <vt:lpstr>(Insert Report)</vt:lpstr>
      <vt:lpstr/>
      <vt:lpstr>(Insert Report)</vt:lpstr>
      <vt:lpstr>(Insert Report)</vt:lpstr>
      <vt:lpstr>(Insert Report)</vt:lpstr>
      <vt:lpstr>Divisional Reports - Technical Services Report No’s TS      to TS      (copy att</vt:lpstr>
      <vt:lpstr>(Insert Report)</vt:lpstr>
      <vt:lpstr>(Insert Report)</vt:lpstr>
      <vt:lpstr>(Insert Report)</vt:lpstr>
      <vt:lpstr>(Insert Report)</vt:lpstr>
      <vt:lpstr>(Insert Report)</vt:lpstr>
      <vt:lpstr>Divisional Reports - Community Services &amp; Development Report No’s CSD      to CS</vt:lpstr>
      <vt:lpstr>(Insert Report)</vt:lpstr>
      <vt:lpstr>(Insert Report)</vt:lpstr>
      <vt:lpstr>(Insert Report)</vt:lpstr>
      <vt:lpstr>(Insert Report)</vt:lpstr>
      <vt:lpstr>Divisional Reports - Corporate &amp; Strategy Report No’s CPS      to CPS      (copy</vt:lpstr>
      <vt:lpstr>(Insert Report)</vt:lpstr>
      <vt:lpstr>(Insert Report)</vt:lpstr>
      <vt:lpstr>(Insert Report)</vt:lpstr>
      <vt:lpstr>Reports by the Chief Executive Officer CEO      to CEO      (copy attached)</vt:lpstr>
      <vt:lpstr>(Insert Report)</vt:lpstr>
      <vt:lpstr>(Insert Report)</vt:lpstr>
      <vt:lpstr>(Insert Report)</vt:lpstr>
      <vt:lpstr>(Insert Report)</vt:lpstr>
      <vt:lpstr>Council Members Notice of Motions of Which Previous Notice Has Been Given</vt:lpstr>
      <vt:lpstr>Urgent Business Approved By the Presiding Member or By Decision</vt:lpstr>
      <vt:lpstr>Confidential Items</vt:lpstr>
      <vt:lpstr>Declaration of Closure</vt:lpstr>
    </vt:vector>
  </TitlesOfParts>
  <Company>City of Nedlands</Company>
  <LinksUpToDate>false</LinksUpToDate>
  <CharactersWithSpaces>17172</CharactersWithSpaces>
  <SharedDoc>false</SharedDoc>
  <HLinks>
    <vt:vector size="306" baseType="variant">
      <vt:variant>
        <vt:i4>262246</vt:i4>
      </vt:variant>
      <vt:variant>
        <vt:i4>354</vt:i4>
      </vt:variant>
      <vt:variant>
        <vt:i4>0</vt:i4>
      </vt:variant>
      <vt:variant>
        <vt:i4>5</vt:i4>
      </vt:variant>
      <vt:variant>
        <vt:lpwstr>https://www.nedlands.wa.gov.au/sites/default/files/Use of Council Facilities for Community Purposes Council Policy_0.docx</vt:lpwstr>
      </vt:variant>
      <vt:variant>
        <vt:lpwstr/>
      </vt:variant>
      <vt:variant>
        <vt:i4>102</vt:i4>
      </vt:variant>
      <vt:variant>
        <vt:i4>351</vt:i4>
      </vt:variant>
      <vt:variant>
        <vt:i4>0</vt:i4>
      </vt:variant>
      <vt:variant>
        <vt:i4>5</vt:i4>
      </vt:variant>
      <vt:variant>
        <vt:lpwstr>https://www.legislation.wa.gov.au/legislation/prod/filestore.nsf/FileURL/mrdoc_43454.pdf/$FILE/Local Government Act 1995 - %5B07-t0-00%5D.pdf?OpenElement</vt:lpwstr>
      </vt:variant>
      <vt:variant>
        <vt:lpwstr/>
      </vt:variant>
      <vt:variant>
        <vt:i4>2359382</vt:i4>
      </vt:variant>
      <vt:variant>
        <vt:i4>342</vt:i4>
      </vt:variant>
      <vt:variant>
        <vt:i4>0</vt:i4>
      </vt:variant>
      <vt:variant>
        <vt:i4>5</vt:i4>
      </vt:variant>
      <vt:variant>
        <vt:lpwstr>https://www.legislation.wa.gov.au/legislation/statutes.nsf/law_s46246.html</vt:lpwstr>
      </vt:variant>
      <vt:variant>
        <vt:lpwstr/>
      </vt:variant>
      <vt:variant>
        <vt:i4>131175</vt:i4>
      </vt:variant>
      <vt:variant>
        <vt:i4>339</vt:i4>
      </vt:variant>
      <vt:variant>
        <vt:i4>0</vt:i4>
      </vt:variant>
      <vt:variant>
        <vt:i4>5</vt:i4>
      </vt:variant>
      <vt:variant>
        <vt:lpwstr>https://www.legislation.wa.gov.au/legislation/statutes.nsf/law_a465.html</vt:lpwstr>
      </vt:variant>
      <vt:variant>
        <vt:lpwstr/>
      </vt:variant>
      <vt:variant>
        <vt:i4>3866733</vt:i4>
      </vt:variant>
      <vt:variant>
        <vt:i4>333</vt:i4>
      </vt:variant>
      <vt:variant>
        <vt:i4>0</vt:i4>
      </vt:variant>
      <vt:variant>
        <vt:i4>5</vt:i4>
      </vt:variant>
      <vt:variant>
        <vt:lpwstr>https://www.wa.gov.au/government/document-collections/planning-and-development-local-planning-schemes-regulations-2015</vt:lpwstr>
      </vt:variant>
      <vt:variant>
        <vt:lpwstr/>
      </vt:variant>
      <vt:variant>
        <vt:i4>1638522</vt:i4>
      </vt:variant>
      <vt:variant>
        <vt:i4>327</vt:i4>
      </vt:variant>
      <vt:variant>
        <vt:i4>0</vt:i4>
      </vt:variant>
      <vt:variant>
        <vt:i4>5</vt:i4>
      </vt:variant>
      <vt:variant>
        <vt:lpwstr>https://www.dplh.wa.gov.au/getmedia/6e4785e3-d40f-45cd-95e8-85d3115ee32e/PD_LPS_Deemed_Provisions</vt:lpwstr>
      </vt:variant>
      <vt:variant>
        <vt:lpwstr/>
      </vt:variant>
      <vt:variant>
        <vt:i4>1638522</vt:i4>
      </vt:variant>
      <vt:variant>
        <vt:i4>321</vt:i4>
      </vt:variant>
      <vt:variant>
        <vt:i4>0</vt:i4>
      </vt:variant>
      <vt:variant>
        <vt:i4>5</vt:i4>
      </vt:variant>
      <vt:variant>
        <vt:lpwstr>https://www.dplh.wa.gov.au/getmedia/6e4785e3-d40f-45cd-95e8-85d3115ee32e/PD_LPS_Deemed_Provisions</vt:lpwstr>
      </vt:variant>
      <vt:variant>
        <vt:lpwstr/>
      </vt:variant>
      <vt:variant>
        <vt:i4>1638522</vt:i4>
      </vt:variant>
      <vt:variant>
        <vt:i4>315</vt:i4>
      </vt:variant>
      <vt:variant>
        <vt:i4>0</vt:i4>
      </vt:variant>
      <vt:variant>
        <vt:i4>5</vt:i4>
      </vt:variant>
      <vt:variant>
        <vt:lpwstr>https://www.dplh.wa.gov.au/getmedia/6e4785e3-d40f-45cd-95e8-85d3115ee32e/PD_LPS_Deemed_Provisions</vt:lpwstr>
      </vt:variant>
      <vt:variant>
        <vt:lpwstr/>
      </vt:variant>
      <vt:variant>
        <vt:i4>1638522</vt:i4>
      </vt:variant>
      <vt:variant>
        <vt:i4>309</vt:i4>
      </vt:variant>
      <vt:variant>
        <vt:i4>0</vt:i4>
      </vt:variant>
      <vt:variant>
        <vt:i4>5</vt:i4>
      </vt:variant>
      <vt:variant>
        <vt:lpwstr>https://www.dplh.wa.gov.au/getmedia/6e4785e3-d40f-45cd-95e8-85d3115ee32e/PD_LPS_Deemed_Provisions</vt:lpwstr>
      </vt:variant>
      <vt:variant>
        <vt:lpwstr/>
      </vt:variant>
      <vt:variant>
        <vt:i4>1638522</vt:i4>
      </vt:variant>
      <vt:variant>
        <vt:i4>303</vt:i4>
      </vt:variant>
      <vt:variant>
        <vt:i4>0</vt:i4>
      </vt:variant>
      <vt:variant>
        <vt:i4>5</vt:i4>
      </vt:variant>
      <vt:variant>
        <vt:lpwstr>https://www.dplh.wa.gov.au/getmedia/6e4785e3-d40f-45cd-95e8-85d3115ee32e/PD_LPS_Deemed_Provisions</vt:lpwstr>
      </vt:variant>
      <vt:variant>
        <vt:lpwstr/>
      </vt:variant>
      <vt:variant>
        <vt:i4>1638522</vt:i4>
      </vt:variant>
      <vt:variant>
        <vt:i4>297</vt:i4>
      </vt:variant>
      <vt:variant>
        <vt:i4>0</vt:i4>
      </vt:variant>
      <vt:variant>
        <vt:i4>5</vt:i4>
      </vt:variant>
      <vt:variant>
        <vt:lpwstr>https://www.dplh.wa.gov.au/getmedia/6e4785e3-d40f-45cd-95e8-85d3115ee32e/PD_LPS_Deemed_Provisions</vt:lpwstr>
      </vt:variant>
      <vt:variant>
        <vt:lpwstr/>
      </vt:variant>
      <vt:variant>
        <vt:i4>1441844</vt:i4>
      </vt:variant>
      <vt:variant>
        <vt:i4>230</vt:i4>
      </vt:variant>
      <vt:variant>
        <vt:i4>0</vt:i4>
      </vt:variant>
      <vt:variant>
        <vt:i4>5</vt:i4>
      </vt:variant>
      <vt:variant>
        <vt:lpwstr/>
      </vt:variant>
      <vt:variant>
        <vt:lpwstr>_Toc102663147</vt:lpwstr>
      </vt:variant>
      <vt:variant>
        <vt:i4>1441844</vt:i4>
      </vt:variant>
      <vt:variant>
        <vt:i4>224</vt:i4>
      </vt:variant>
      <vt:variant>
        <vt:i4>0</vt:i4>
      </vt:variant>
      <vt:variant>
        <vt:i4>5</vt:i4>
      </vt:variant>
      <vt:variant>
        <vt:lpwstr/>
      </vt:variant>
      <vt:variant>
        <vt:lpwstr>_Toc102663146</vt:lpwstr>
      </vt:variant>
      <vt:variant>
        <vt:i4>1441844</vt:i4>
      </vt:variant>
      <vt:variant>
        <vt:i4>218</vt:i4>
      </vt:variant>
      <vt:variant>
        <vt:i4>0</vt:i4>
      </vt:variant>
      <vt:variant>
        <vt:i4>5</vt:i4>
      </vt:variant>
      <vt:variant>
        <vt:lpwstr/>
      </vt:variant>
      <vt:variant>
        <vt:lpwstr>_Toc102663145</vt:lpwstr>
      </vt:variant>
      <vt:variant>
        <vt:i4>1441844</vt:i4>
      </vt:variant>
      <vt:variant>
        <vt:i4>212</vt:i4>
      </vt:variant>
      <vt:variant>
        <vt:i4>0</vt:i4>
      </vt:variant>
      <vt:variant>
        <vt:i4>5</vt:i4>
      </vt:variant>
      <vt:variant>
        <vt:lpwstr/>
      </vt:variant>
      <vt:variant>
        <vt:lpwstr>_Toc102663144</vt:lpwstr>
      </vt:variant>
      <vt:variant>
        <vt:i4>1441844</vt:i4>
      </vt:variant>
      <vt:variant>
        <vt:i4>206</vt:i4>
      </vt:variant>
      <vt:variant>
        <vt:i4>0</vt:i4>
      </vt:variant>
      <vt:variant>
        <vt:i4>5</vt:i4>
      </vt:variant>
      <vt:variant>
        <vt:lpwstr/>
      </vt:variant>
      <vt:variant>
        <vt:lpwstr>_Toc102663143</vt:lpwstr>
      </vt:variant>
      <vt:variant>
        <vt:i4>1441844</vt:i4>
      </vt:variant>
      <vt:variant>
        <vt:i4>200</vt:i4>
      </vt:variant>
      <vt:variant>
        <vt:i4>0</vt:i4>
      </vt:variant>
      <vt:variant>
        <vt:i4>5</vt:i4>
      </vt:variant>
      <vt:variant>
        <vt:lpwstr/>
      </vt:variant>
      <vt:variant>
        <vt:lpwstr>_Toc102663142</vt:lpwstr>
      </vt:variant>
      <vt:variant>
        <vt:i4>1441844</vt:i4>
      </vt:variant>
      <vt:variant>
        <vt:i4>194</vt:i4>
      </vt:variant>
      <vt:variant>
        <vt:i4>0</vt:i4>
      </vt:variant>
      <vt:variant>
        <vt:i4>5</vt:i4>
      </vt:variant>
      <vt:variant>
        <vt:lpwstr/>
      </vt:variant>
      <vt:variant>
        <vt:lpwstr>_Toc102663141</vt:lpwstr>
      </vt:variant>
      <vt:variant>
        <vt:i4>1441844</vt:i4>
      </vt:variant>
      <vt:variant>
        <vt:i4>188</vt:i4>
      </vt:variant>
      <vt:variant>
        <vt:i4>0</vt:i4>
      </vt:variant>
      <vt:variant>
        <vt:i4>5</vt:i4>
      </vt:variant>
      <vt:variant>
        <vt:lpwstr/>
      </vt:variant>
      <vt:variant>
        <vt:lpwstr>_Toc102663140</vt:lpwstr>
      </vt:variant>
      <vt:variant>
        <vt:i4>1114164</vt:i4>
      </vt:variant>
      <vt:variant>
        <vt:i4>182</vt:i4>
      </vt:variant>
      <vt:variant>
        <vt:i4>0</vt:i4>
      </vt:variant>
      <vt:variant>
        <vt:i4>5</vt:i4>
      </vt:variant>
      <vt:variant>
        <vt:lpwstr/>
      </vt:variant>
      <vt:variant>
        <vt:lpwstr>_Toc102663139</vt:lpwstr>
      </vt:variant>
      <vt:variant>
        <vt:i4>1114164</vt:i4>
      </vt:variant>
      <vt:variant>
        <vt:i4>176</vt:i4>
      </vt:variant>
      <vt:variant>
        <vt:i4>0</vt:i4>
      </vt:variant>
      <vt:variant>
        <vt:i4>5</vt:i4>
      </vt:variant>
      <vt:variant>
        <vt:lpwstr/>
      </vt:variant>
      <vt:variant>
        <vt:lpwstr>_Toc102663138</vt:lpwstr>
      </vt:variant>
      <vt:variant>
        <vt:i4>1114164</vt:i4>
      </vt:variant>
      <vt:variant>
        <vt:i4>170</vt:i4>
      </vt:variant>
      <vt:variant>
        <vt:i4>0</vt:i4>
      </vt:variant>
      <vt:variant>
        <vt:i4>5</vt:i4>
      </vt:variant>
      <vt:variant>
        <vt:lpwstr/>
      </vt:variant>
      <vt:variant>
        <vt:lpwstr>_Toc102663137</vt:lpwstr>
      </vt:variant>
      <vt:variant>
        <vt:i4>1114164</vt:i4>
      </vt:variant>
      <vt:variant>
        <vt:i4>164</vt:i4>
      </vt:variant>
      <vt:variant>
        <vt:i4>0</vt:i4>
      </vt:variant>
      <vt:variant>
        <vt:i4>5</vt:i4>
      </vt:variant>
      <vt:variant>
        <vt:lpwstr/>
      </vt:variant>
      <vt:variant>
        <vt:lpwstr>_Toc102663136</vt:lpwstr>
      </vt:variant>
      <vt:variant>
        <vt:i4>1114164</vt:i4>
      </vt:variant>
      <vt:variant>
        <vt:i4>158</vt:i4>
      </vt:variant>
      <vt:variant>
        <vt:i4>0</vt:i4>
      </vt:variant>
      <vt:variant>
        <vt:i4>5</vt:i4>
      </vt:variant>
      <vt:variant>
        <vt:lpwstr/>
      </vt:variant>
      <vt:variant>
        <vt:lpwstr>_Toc102663135</vt:lpwstr>
      </vt:variant>
      <vt:variant>
        <vt:i4>1114164</vt:i4>
      </vt:variant>
      <vt:variant>
        <vt:i4>152</vt:i4>
      </vt:variant>
      <vt:variant>
        <vt:i4>0</vt:i4>
      </vt:variant>
      <vt:variant>
        <vt:i4>5</vt:i4>
      </vt:variant>
      <vt:variant>
        <vt:lpwstr/>
      </vt:variant>
      <vt:variant>
        <vt:lpwstr>_Toc102663134</vt:lpwstr>
      </vt:variant>
      <vt:variant>
        <vt:i4>1114164</vt:i4>
      </vt:variant>
      <vt:variant>
        <vt:i4>146</vt:i4>
      </vt:variant>
      <vt:variant>
        <vt:i4>0</vt:i4>
      </vt:variant>
      <vt:variant>
        <vt:i4>5</vt:i4>
      </vt:variant>
      <vt:variant>
        <vt:lpwstr/>
      </vt:variant>
      <vt:variant>
        <vt:lpwstr>_Toc102663133</vt:lpwstr>
      </vt:variant>
      <vt:variant>
        <vt:i4>1114164</vt:i4>
      </vt:variant>
      <vt:variant>
        <vt:i4>140</vt:i4>
      </vt:variant>
      <vt:variant>
        <vt:i4>0</vt:i4>
      </vt:variant>
      <vt:variant>
        <vt:i4>5</vt:i4>
      </vt:variant>
      <vt:variant>
        <vt:lpwstr/>
      </vt:variant>
      <vt:variant>
        <vt:lpwstr>_Toc102663132</vt:lpwstr>
      </vt:variant>
      <vt:variant>
        <vt:i4>1114164</vt:i4>
      </vt:variant>
      <vt:variant>
        <vt:i4>134</vt:i4>
      </vt:variant>
      <vt:variant>
        <vt:i4>0</vt:i4>
      </vt:variant>
      <vt:variant>
        <vt:i4>5</vt:i4>
      </vt:variant>
      <vt:variant>
        <vt:lpwstr/>
      </vt:variant>
      <vt:variant>
        <vt:lpwstr>_Toc102663131</vt:lpwstr>
      </vt:variant>
      <vt:variant>
        <vt:i4>1114164</vt:i4>
      </vt:variant>
      <vt:variant>
        <vt:i4>128</vt:i4>
      </vt:variant>
      <vt:variant>
        <vt:i4>0</vt:i4>
      </vt:variant>
      <vt:variant>
        <vt:i4>5</vt:i4>
      </vt:variant>
      <vt:variant>
        <vt:lpwstr/>
      </vt:variant>
      <vt:variant>
        <vt:lpwstr>_Toc102663130</vt:lpwstr>
      </vt:variant>
      <vt:variant>
        <vt:i4>1048628</vt:i4>
      </vt:variant>
      <vt:variant>
        <vt:i4>122</vt:i4>
      </vt:variant>
      <vt:variant>
        <vt:i4>0</vt:i4>
      </vt:variant>
      <vt:variant>
        <vt:i4>5</vt:i4>
      </vt:variant>
      <vt:variant>
        <vt:lpwstr/>
      </vt:variant>
      <vt:variant>
        <vt:lpwstr>_Toc102663129</vt:lpwstr>
      </vt:variant>
      <vt:variant>
        <vt:i4>1048628</vt:i4>
      </vt:variant>
      <vt:variant>
        <vt:i4>116</vt:i4>
      </vt:variant>
      <vt:variant>
        <vt:i4>0</vt:i4>
      </vt:variant>
      <vt:variant>
        <vt:i4>5</vt:i4>
      </vt:variant>
      <vt:variant>
        <vt:lpwstr/>
      </vt:variant>
      <vt:variant>
        <vt:lpwstr>_Toc102663128</vt:lpwstr>
      </vt:variant>
      <vt:variant>
        <vt:i4>1048628</vt:i4>
      </vt:variant>
      <vt:variant>
        <vt:i4>110</vt:i4>
      </vt:variant>
      <vt:variant>
        <vt:i4>0</vt:i4>
      </vt:variant>
      <vt:variant>
        <vt:i4>5</vt:i4>
      </vt:variant>
      <vt:variant>
        <vt:lpwstr/>
      </vt:variant>
      <vt:variant>
        <vt:lpwstr>_Toc102663127</vt:lpwstr>
      </vt:variant>
      <vt:variant>
        <vt:i4>1048628</vt:i4>
      </vt:variant>
      <vt:variant>
        <vt:i4>104</vt:i4>
      </vt:variant>
      <vt:variant>
        <vt:i4>0</vt:i4>
      </vt:variant>
      <vt:variant>
        <vt:i4>5</vt:i4>
      </vt:variant>
      <vt:variant>
        <vt:lpwstr/>
      </vt:variant>
      <vt:variant>
        <vt:lpwstr>_Toc102663126</vt:lpwstr>
      </vt:variant>
      <vt:variant>
        <vt:i4>1048628</vt:i4>
      </vt:variant>
      <vt:variant>
        <vt:i4>98</vt:i4>
      </vt:variant>
      <vt:variant>
        <vt:i4>0</vt:i4>
      </vt:variant>
      <vt:variant>
        <vt:i4>5</vt:i4>
      </vt:variant>
      <vt:variant>
        <vt:lpwstr/>
      </vt:variant>
      <vt:variant>
        <vt:lpwstr>_Toc102663125</vt:lpwstr>
      </vt:variant>
      <vt:variant>
        <vt:i4>1048628</vt:i4>
      </vt:variant>
      <vt:variant>
        <vt:i4>92</vt:i4>
      </vt:variant>
      <vt:variant>
        <vt:i4>0</vt:i4>
      </vt:variant>
      <vt:variant>
        <vt:i4>5</vt:i4>
      </vt:variant>
      <vt:variant>
        <vt:lpwstr/>
      </vt:variant>
      <vt:variant>
        <vt:lpwstr>_Toc102663124</vt:lpwstr>
      </vt:variant>
      <vt:variant>
        <vt:i4>1048628</vt:i4>
      </vt:variant>
      <vt:variant>
        <vt:i4>86</vt:i4>
      </vt:variant>
      <vt:variant>
        <vt:i4>0</vt:i4>
      </vt:variant>
      <vt:variant>
        <vt:i4>5</vt:i4>
      </vt:variant>
      <vt:variant>
        <vt:lpwstr/>
      </vt:variant>
      <vt:variant>
        <vt:lpwstr>_Toc102663123</vt:lpwstr>
      </vt:variant>
      <vt:variant>
        <vt:i4>1048628</vt:i4>
      </vt:variant>
      <vt:variant>
        <vt:i4>80</vt:i4>
      </vt:variant>
      <vt:variant>
        <vt:i4>0</vt:i4>
      </vt:variant>
      <vt:variant>
        <vt:i4>5</vt:i4>
      </vt:variant>
      <vt:variant>
        <vt:lpwstr/>
      </vt:variant>
      <vt:variant>
        <vt:lpwstr>_Toc102663122</vt:lpwstr>
      </vt:variant>
      <vt:variant>
        <vt:i4>1048628</vt:i4>
      </vt:variant>
      <vt:variant>
        <vt:i4>74</vt:i4>
      </vt:variant>
      <vt:variant>
        <vt:i4>0</vt:i4>
      </vt:variant>
      <vt:variant>
        <vt:i4>5</vt:i4>
      </vt:variant>
      <vt:variant>
        <vt:lpwstr/>
      </vt:variant>
      <vt:variant>
        <vt:lpwstr>_Toc102663121</vt:lpwstr>
      </vt:variant>
      <vt:variant>
        <vt:i4>1048628</vt:i4>
      </vt:variant>
      <vt:variant>
        <vt:i4>68</vt:i4>
      </vt:variant>
      <vt:variant>
        <vt:i4>0</vt:i4>
      </vt:variant>
      <vt:variant>
        <vt:i4>5</vt:i4>
      </vt:variant>
      <vt:variant>
        <vt:lpwstr/>
      </vt:variant>
      <vt:variant>
        <vt:lpwstr>_Toc102663120</vt:lpwstr>
      </vt:variant>
      <vt:variant>
        <vt:i4>1245236</vt:i4>
      </vt:variant>
      <vt:variant>
        <vt:i4>62</vt:i4>
      </vt:variant>
      <vt:variant>
        <vt:i4>0</vt:i4>
      </vt:variant>
      <vt:variant>
        <vt:i4>5</vt:i4>
      </vt:variant>
      <vt:variant>
        <vt:lpwstr/>
      </vt:variant>
      <vt:variant>
        <vt:lpwstr>_Toc102663119</vt:lpwstr>
      </vt:variant>
      <vt:variant>
        <vt:i4>1245236</vt:i4>
      </vt:variant>
      <vt:variant>
        <vt:i4>56</vt:i4>
      </vt:variant>
      <vt:variant>
        <vt:i4>0</vt:i4>
      </vt:variant>
      <vt:variant>
        <vt:i4>5</vt:i4>
      </vt:variant>
      <vt:variant>
        <vt:lpwstr/>
      </vt:variant>
      <vt:variant>
        <vt:lpwstr>_Toc102663118</vt:lpwstr>
      </vt:variant>
      <vt:variant>
        <vt:i4>1245236</vt:i4>
      </vt:variant>
      <vt:variant>
        <vt:i4>50</vt:i4>
      </vt:variant>
      <vt:variant>
        <vt:i4>0</vt:i4>
      </vt:variant>
      <vt:variant>
        <vt:i4>5</vt:i4>
      </vt:variant>
      <vt:variant>
        <vt:lpwstr/>
      </vt:variant>
      <vt:variant>
        <vt:lpwstr>_Toc102663117</vt:lpwstr>
      </vt:variant>
      <vt:variant>
        <vt:i4>1245236</vt:i4>
      </vt:variant>
      <vt:variant>
        <vt:i4>44</vt:i4>
      </vt:variant>
      <vt:variant>
        <vt:i4>0</vt:i4>
      </vt:variant>
      <vt:variant>
        <vt:i4>5</vt:i4>
      </vt:variant>
      <vt:variant>
        <vt:lpwstr/>
      </vt:variant>
      <vt:variant>
        <vt:lpwstr>_Toc102663116</vt:lpwstr>
      </vt:variant>
      <vt:variant>
        <vt:i4>1245236</vt:i4>
      </vt:variant>
      <vt:variant>
        <vt:i4>38</vt:i4>
      </vt:variant>
      <vt:variant>
        <vt:i4>0</vt:i4>
      </vt:variant>
      <vt:variant>
        <vt:i4>5</vt:i4>
      </vt:variant>
      <vt:variant>
        <vt:lpwstr/>
      </vt:variant>
      <vt:variant>
        <vt:lpwstr>_Toc102663115</vt:lpwstr>
      </vt:variant>
      <vt:variant>
        <vt:i4>1245236</vt:i4>
      </vt:variant>
      <vt:variant>
        <vt:i4>32</vt:i4>
      </vt:variant>
      <vt:variant>
        <vt:i4>0</vt:i4>
      </vt:variant>
      <vt:variant>
        <vt:i4>5</vt:i4>
      </vt:variant>
      <vt:variant>
        <vt:lpwstr/>
      </vt:variant>
      <vt:variant>
        <vt:lpwstr>_Toc102663114</vt:lpwstr>
      </vt:variant>
      <vt:variant>
        <vt:i4>1245236</vt:i4>
      </vt:variant>
      <vt:variant>
        <vt:i4>26</vt:i4>
      </vt:variant>
      <vt:variant>
        <vt:i4>0</vt:i4>
      </vt:variant>
      <vt:variant>
        <vt:i4>5</vt:i4>
      </vt:variant>
      <vt:variant>
        <vt:lpwstr/>
      </vt:variant>
      <vt:variant>
        <vt:lpwstr>_Toc102663113</vt:lpwstr>
      </vt:variant>
      <vt:variant>
        <vt:i4>1245236</vt:i4>
      </vt:variant>
      <vt:variant>
        <vt:i4>20</vt:i4>
      </vt:variant>
      <vt:variant>
        <vt:i4>0</vt:i4>
      </vt:variant>
      <vt:variant>
        <vt:i4>5</vt:i4>
      </vt:variant>
      <vt:variant>
        <vt:lpwstr/>
      </vt:variant>
      <vt:variant>
        <vt:lpwstr>_Toc102663112</vt:lpwstr>
      </vt:variant>
      <vt:variant>
        <vt:i4>1245236</vt:i4>
      </vt:variant>
      <vt:variant>
        <vt:i4>14</vt:i4>
      </vt:variant>
      <vt:variant>
        <vt:i4>0</vt:i4>
      </vt:variant>
      <vt:variant>
        <vt:i4>5</vt:i4>
      </vt:variant>
      <vt:variant>
        <vt:lpwstr/>
      </vt:variant>
      <vt:variant>
        <vt:lpwstr>_Toc102663111</vt:lpwstr>
      </vt:variant>
      <vt:variant>
        <vt:i4>1245236</vt:i4>
      </vt:variant>
      <vt:variant>
        <vt:i4>8</vt:i4>
      </vt:variant>
      <vt:variant>
        <vt:i4>0</vt:i4>
      </vt:variant>
      <vt:variant>
        <vt:i4>5</vt:i4>
      </vt:variant>
      <vt:variant>
        <vt:lpwstr/>
      </vt:variant>
      <vt:variant>
        <vt:lpwstr>_Toc102663110</vt:lpwstr>
      </vt:variant>
      <vt:variant>
        <vt:i4>2424955</vt:i4>
      </vt:variant>
      <vt:variant>
        <vt:i4>3</vt:i4>
      </vt:variant>
      <vt:variant>
        <vt:i4>0</vt:i4>
      </vt:variant>
      <vt:variant>
        <vt:i4>5</vt:i4>
      </vt:variant>
      <vt:variant>
        <vt:lpwstr>https://www.nedlands.wa.gov.au/public-address-registration-form</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Bill Parker</cp:lastModifiedBy>
  <cp:revision>141</cp:revision>
  <cp:lastPrinted>2022-05-10T08:56:00Z</cp:lastPrinted>
  <dcterms:created xsi:type="dcterms:W3CDTF">2022-05-05T10:04:00Z</dcterms:created>
  <dcterms:modified xsi:type="dcterms:W3CDTF">2022-05-13T00:10:00Z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4f37e431-4694-4a7f-9685-d07b4b421592</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