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8790F" w14:textId="0DD5CCA6" w:rsidR="00180419" w:rsidRDefault="008448AF" w:rsidP="00562866">
      <w:pPr>
        <w:rPr>
          <w:rFonts w:ascii="Gill Sans MT" w:hAnsi="Gill Sans MT" w:cs="Arial"/>
          <w:b/>
          <w:i/>
          <w:iCs/>
          <w:color w:val="003876"/>
          <w:sz w:val="96"/>
          <w:szCs w:val="160"/>
          <w:lang w:val="en-GB" w:eastAsia="en-GB"/>
        </w:rPr>
      </w:pPr>
      <w:r>
        <w:rPr>
          <w:noProof/>
        </w:rPr>
        <w:drawing>
          <wp:inline distT="0" distB="0" distL="0" distR="0" wp14:anchorId="5BD73D86" wp14:editId="1BC2B3D7">
            <wp:extent cx="5152388" cy="1904365"/>
            <wp:effectExtent l="0" t="0" r="0" b="0"/>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152388" cy="1904365"/>
                    </a:xfrm>
                    <a:prstGeom prst="rect">
                      <a:avLst/>
                    </a:prstGeom>
                  </pic:spPr>
                </pic:pic>
              </a:graphicData>
            </a:graphic>
          </wp:inline>
        </w:drawing>
      </w:r>
    </w:p>
    <w:p w14:paraId="1BA71CC0" w14:textId="2DAFA689" w:rsidR="00180419" w:rsidRPr="00682226" w:rsidRDefault="007D27E1" w:rsidP="00562866">
      <w:pPr>
        <w:rPr>
          <w:rFonts w:ascii="Arial" w:hAnsi="Arial" w:cs="Arial"/>
          <w:b/>
          <w:iCs/>
          <w:color w:val="003876"/>
          <w:sz w:val="72"/>
          <w:szCs w:val="160"/>
          <w:lang w:val="en-GB" w:eastAsia="en-GB"/>
        </w:rPr>
      </w:pPr>
      <w:r>
        <w:rPr>
          <w:rFonts w:ascii="Arial" w:hAnsi="Arial" w:cs="Arial"/>
          <w:b/>
          <w:iCs/>
          <w:color w:val="003876"/>
          <w:sz w:val="72"/>
          <w:szCs w:val="160"/>
          <w:lang w:val="en-GB" w:eastAsia="en-GB"/>
        </w:rPr>
        <w:t>Minutes</w:t>
      </w:r>
    </w:p>
    <w:p w14:paraId="7506A632" w14:textId="77777777" w:rsidR="00180419" w:rsidRPr="00682226" w:rsidRDefault="00180419" w:rsidP="00562866">
      <w:pPr>
        <w:tabs>
          <w:tab w:val="left" w:pos="720"/>
          <w:tab w:val="left" w:pos="1440"/>
          <w:tab w:val="left" w:pos="2410"/>
          <w:tab w:val="left" w:pos="2977"/>
          <w:tab w:val="right" w:pos="8335"/>
          <w:tab w:val="right" w:pos="8505"/>
        </w:tabs>
        <w:rPr>
          <w:rFonts w:ascii="Arial" w:hAnsi="Arial" w:cs="Arial"/>
          <w:b/>
          <w:iCs/>
          <w:color w:val="003876"/>
          <w:sz w:val="72"/>
          <w:szCs w:val="160"/>
          <w:lang w:val="en-GB" w:eastAsia="en-GB"/>
        </w:rPr>
      </w:pPr>
    </w:p>
    <w:p w14:paraId="1B22D210" w14:textId="77777777" w:rsidR="00E64271" w:rsidRPr="00682226" w:rsidRDefault="00E64271" w:rsidP="00E64271">
      <w:pPr>
        <w:rPr>
          <w:rFonts w:ascii="Arial" w:hAnsi="Arial" w:cs="Arial"/>
          <w:b/>
          <w:color w:val="002060"/>
          <w:sz w:val="56"/>
          <w:szCs w:val="56"/>
        </w:rPr>
      </w:pPr>
      <w:r w:rsidRPr="00682226">
        <w:rPr>
          <w:rFonts w:ascii="Arial" w:hAnsi="Arial" w:cs="Arial"/>
          <w:b/>
          <w:color w:val="002060"/>
          <w:sz w:val="56"/>
          <w:szCs w:val="56"/>
        </w:rPr>
        <w:t>Council Committee Meeting</w:t>
      </w:r>
    </w:p>
    <w:p w14:paraId="103245BA" w14:textId="77777777" w:rsidR="00031267" w:rsidRDefault="00031267" w:rsidP="00E64271">
      <w:pPr>
        <w:rPr>
          <w:rFonts w:ascii="Arial" w:hAnsi="Arial" w:cs="Arial"/>
          <w:b/>
          <w:color w:val="002060"/>
          <w:sz w:val="56"/>
          <w:szCs w:val="56"/>
        </w:rPr>
      </w:pPr>
    </w:p>
    <w:p w14:paraId="6214B83D" w14:textId="7B5893FD" w:rsidR="00E64271" w:rsidRPr="00682226" w:rsidRDefault="00E05D2C" w:rsidP="00E64271">
      <w:pPr>
        <w:rPr>
          <w:rFonts w:ascii="Arial" w:hAnsi="Arial" w:cs="Arial"/>
          <w:b/>
          <w:color w:val="002060"/>
          <w:sz w:val="56"/>
          <w:szCs w:val="56"/>
        </w:rPr>
      </w:pPr>
      <w:r>
        <w:rPr>
          <w:rFonts w:ascii="Arial" w:hAnsi="Arial" w:cs="Arial"/>
          <w:b/>
          <w:color w:val="002060"/>
          <w:sz w:val="56"/>
          <w:szCs w:val="56"/>
        </w:rPr>
        <w:t>8 June 2021</w:t>
      </w:r>
    </w:p>
    <w:p w14:paraId="4FECE2BD" w14:textId="34CFFE52" w:rsidR="00E64271" w:rsidRDefault="00E64271" w:rsidP="00E64271">
      <w:pPr>
        <w:rPr>
          <w:rFonts w:ascii="Arial" w:hAnsi="Arial" w:cs="Arial"/>
          <w:b/>
          <w:szCs w:val="24"/>
        </w:rPr>
      </w:pPr>
    </w:p>
    <w:p w14:paraId="2A5C60B7" w14:textId="0F946D6B" w:rsidR="00AD487E" w:rsidRDefault="00AD487E" w:rsidP="00E64271">
      <w:pPr>
        <w:rPr>
          <w:rFonts w:ascii="Arial" w:hAnsi="Arial" w:cs="Arial"/>
          <w:b/>
          <w:szCs w:val="24"/>
        </w:rPr>
      </w:pPr>
    </w:p>
    <w:p w14:paraId="4C3660E3" w14:textId="5D2FB516" w:rsidR="00031267" w:rsidRDefault="00031267" w:rsidP="00E64271">
      <w:pPr>
        <w:rPr>
          <w:rFonts w:ascii="Arial" w:hAnsi="Arial" w:cs="Arial"/>
          <w:b/>
          <w:szCs w:val="24"/>
        </w:rPr>
      </w:pPr>
    </w:p>
    <w:p w14:paraId="0A42F7EB" w14:textId="73A9AAF0" w:rsidR="00031267" w:rsidRDefault="00031267" w:rsidP="00E64271">
      <w:pPr>
        <w:rPr>
          <w:rFonts w:ascii="Arial" w:hAnsi="Arial" w:cs="Arial"/>
          <w:b/>
          <w:szCs w:val="24"/>
        </w:rPr>
      </w:pPr>
    </w:p>
    <w:p w14:paraId="4F0FA622" w14:textId="26654463" w:rsidR="00031267" w:rsidRDefault="00031267" w:rsidP="00E64271">
      <w:pPr>
        <w:rPr>
          <w:rFonts w:ascii="Arial" w:hAnsi="Arial" w:cs="Arial"/>
          <w:b/>
          <w:szCs w:val="24"/>
        </w:rPr>
      </w:pPr>
    </w:p>
    <w:p w14:paraId="15FD623C" w14:textId="34AE4A3A" w:rsidR="00031267" w:rsidRDefault="00031267" w:rsidP="00E64271">
      <w:pPr>
        <w:rPr>
          <w:rFonts w:ascii="Arial" w:hAnsi="Arial" w:cs="Arial"/>
          <w:b/>
          <w:szCs w:val="24"/>
        </w:rPr>
      </w:pPr>
    </w:p>
    <w:p w14:paraId="1D624FEA" w14:textId="5FA08A5D" w:rsidR="00031267" w:rsidRDefault="00031267" w:rsidP="00E64271">
      <w:pPr>
        <w:rPr>
          <w:rFonts w:ascii="Arial" w:hAnsi="Arial" w:cs="Arial"/>
          <w:b/>
          <w:szCs w:val="24"/>
        </w:rPr>
      </w:pPr>
    </w:p>
    <w:p w14:paraId="2CE90121" w14:textId="01DD25AF" w:rsidR="00031267" w:rsidRDefault="00031267" w:rsidP="00E64271">
      <w:pPr>
        <w:rPr>
          <w:rFonts w:ascii="Arial" w:hAnsi="Arial" w:cs="Arial"/>
          <w:b/>
          <w:szCs w:val="24"/>
        </w:rPr>
      </w:pPr>
    </w:p>
    <w:p w14:paraId="1BFB641F" w14:textId="163CBFED" w:rsidR="00031267" w:rsidRDefault="00031267" w:rsidP="00E64271">
      <w:pPr>
        <w:rPr>
          <w:rFonts w:ascii="Arial" w:hAnsi="Arial" w:cs="Arial"/>
          <w:b/>
          <w:szCs w:val="24"/>
        </w:rPr>
      </w:pPr>
    </w:p>
    <w:p w14:paraId="339B963B" w14:textId="72DF1293" w:rsidR="00031267" w:rsidRDefault="00031267" w:rsidP="00E64271">
      <w:pPr>
        <w:rPr>
          <w:rFonts w:ascii="Arial" w:hAnsi="Arial" w:cs="Arial"/>
          <w:b/>
          <w:szCs w:val="24"/>
        </w:rPr>
      </w:pPr>
    </w:p>
    <w:p w14:paraId="72D873A1" w14:textId="74D8ECC8" w:rsidR="00031267" w:rsidRDefault="00031267" w:rsidP="00E64271">
      <w:pPr>
        <w:rPr>
          <w:rFonts w:ascii="Arial" w:hAnsi="Arial" w:cs="Arial"/>
          <w:b/>
          <w:szCs w:val="24"/>
        </w:rPr>
      </w:pPr>
    </w:p>
    <w:p w14:paraId="4100BA41" w14:textId="53F6245B" w:rsidR="00031267" w:rsidRDefault="00031267" w:rsidP="00E64271">
      <w:pPr>
        <w:rPr>
          <w:rFonts w:ascii="Arial" w:hAnsi="Arial" w:cs="Arial"/>
          <w:b/>
          <w:szCs w:val="24"/>
        </w:rPr>
      </w:pPr>
    </w:p>
    <w:p w14:paraId="24DDA19C" w14:textId="658D9C63" w:rsidR="00031267" w:rsidRDefault="00031267" w:rsidP="00E64271">
      <w:pPr>
        <w:rPr>
          <w:rFonts w:ascii="Arial" w:hAnsi="Arial" w:cs="Arial"/>
          <w:b/>
          <w:szCs w:val="24"/>
        </w:rPr>
      </w:pPr>
    </w:p>
    <w:p w14:paraId="04B55D15" w14:textId="3CC09D4F" w:rsidR="00031267" w:rsidRDefault="00031267" w:rsidP="00E64271">
      <w:pPr>
        <w:rPr>
          <w:rFonts w:ascii="Arial" w:hAnsi="Arial" w:cs="Arial"/>
          <w:b/>
          <w:szCs w:val="24"/>
        </w:rPr>
      </w:pPr>
    </w:p>
    <w:p w14:paraId="445FBFC2" w14:textId="284C4A13" w:rsidR="00031267" w:rsidRDefault="00031267" w:rsidP="00E64271">
      <w:pPr>
        <w:rPr>
          <w:rFonts w:ascii="Arial" w:hAnsi="Arial" w:cs="Arial"/>
          <w:b/>
          <w:szCs w:val="24"/>
        </w:rPr>
      </w:pPr>
    </w:p>
    <w:p w14:paraId="11C27127" w14:textId="77777777" w:rsidR="00031267" w:rsidRDefault="00031267" w:rsidP="00E64271">
      <w:pPr>
        <w:rPr>
          <w:rFonts w:ascii="Arial" w:hAnsi="Arial" w:cs="Arial"/>
          <w:b/>
          <w:szCs w:val="24"/>
        </w:rPr>
      </w:pPr>
    </w:p>
    <w:p w14:paraId="61685A2E" w14:textId="77777777" w:rsidR="00031267" w:rsidRDefault="00031267" w:rsidP="00E64271">
      <w:pPr>
        <w:rPr>
          <w:rFonts w:ascii="Arial" w:hAnsi="Arial" w:cs="Arial"/>
          <w:b/>
          <w:szCs w:val="24"/>
        </w:rPr>
      </w:pPr>
    </w:p>
    <w:p w14:paraId="2D0D7039" w14:textId="77777777" w:rsidR="00031267" w:rsidRDefault="00031267" w:rsidP="00031267">
      <w:pPr>
        <w:rPr>
          <w:rFonts w:ascii="Arial" w:hAnsi="Arial" w:cs="Arial"/>
          <w:szCs w:val="24"/>
        </w:rPr>
      </w:pPr>
      <w:r>
        <w:rPr>
          <w:rFonts w:ascii="Arial" w:hAnsi="Arial" w:cs="Arial"/>
          <w:b/>
          <w:szCs w:val="24"/>
        </w:rPr>
        <w:t>ATTENTION</w:t>
      </w:r>
    </w:p>
    <w:p w14:paraId="77970AF4" w14:textId="77777777" w:rsidR="00031267" w:rsidRDefault="00031267" w:rsidP="00031267">
      <w:pPr>
        <w:jc w:val="both"/>
        <w:rPr>
          <w:rFonts w:ascii="Arial" w:hAnsi="Arial" w:cs="Arial"/>
          <w:szCs w:val="24"/>
        </w:rPr>
      </w:pPr>
    </w:p>
    <w:p w14:paraId="788C2115" w14:textId="77777777" w:rsidR="00031267" w:rsidRDefault="00031267" w:rsidP="00031267">
      <w:pPr>
        <w:jc w:val="both"/>
        <w:rPr>
          <w:rFonts w:ascii="Arial" w:hAnsi="Arial" w:cs="Arial"/>
          <w:szCs w:val="24"/>
        </w:rPr>
      </w:pPr>
      <w:r>
        <w:rPr>
          <w:rFonts w:ascii="Arial" w:hAnsi="Arial" w:cs="Arial"/>
          <w:szCs w:val="24"/>
        </w:rPr>
        <w:t>This is a Committee which has only made recommendations to Council. No action should be taken on any recommendation contained in these Minutes. The Council resolution pertaining to an item will be made at the next Ordinary Meeting of Council following this meeting.</w:t>
      </w:r>
    </w:p>
    <w:p w14:paraId="02C415E5"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p w14:paraId="3788A0DF" w14:textId="77777777" w:rsidR="00180419" w:rsidRDefault="00180419" w:rsidP="00562866">
      <w:pPr>
        <w:tabs>
          <w:tab w:val="left" w:pos="720"/>
          <w:tab w:val="left" w:pos="1440"/>
          <w:tab w:val="left" w:pos="2410"/>
          <w:tab w:val="left" w:pos="2977"/>
          <w:tab w:val="right" w:pos="8335"/>
          <w:tab w:val="right" w:pos="8505"/>
        </w:tabs>
        <w:rPr>
          <w:rFonts w:ascii="Arial" w:hAnsi="Arial" w:cs="Arial"/>
        </w:rPr>
      </w:pPr>
    </w:p>
    <w:sdt>
      <w:sdtPr>
        <w:id w:val="303429831"/>
        <w:docPartObj>
          <w:docPartGallery w:val="Table of Contents"/>
          <w:docPartUnique/>
        </w:docPartObj>
      </w:sdtPr>
      <w:sdtEndPr>
        <w:rPr>
          <w:b/>
          <w:bCs/>
        </w:rPr>
      </w:sdtEndPr>
      <w:sdtContent>
        <w:p w14:paraId="6E357710" w14:textId="66644D6F" w:rsidR="00C11F80" w:rsidRPr="008D633E" w:rsidRDefault="00C11F80" w:rsidP="008D633E">
          <w:pPr>
            <w:pStyle w:val="TOC2"/>
            <w:rPr>
              <w:rFonts w:ascii="Arial" w:hAnsi="Arial" w:cs="Arial"/>
              <w:szCs w:val="24"/>
            </w:rPr>
          </w:pPr>
        </w:p>
        <w:p w14:paraId="7CE6ABB5" w14:textId="350C5D62" w:rsidR="005A49DB" w:rsidRPr="005A49DB" w:rsidRDefault="00C11F80" w:rsidP="005A49DB">
          <w:pPr>
            <w:pStyle w:val="TOC2"/>
            <w:rPr>
              <w:rFonts w:ascii="Arial" w:eastAsiaTheme="minorEastAsia" w:hAnsi="Arial" w:cs="Arial"/>
              <w:szCs w:val="24"/>
              <w:lang w:eastAsia="en-AU"/>
            </w:rPr>
          </w:pPr>
          <w:r w:rsidRPr="00D959C7">
            <w:rPr>
              <w:szCs w:val="24"/>
            </w:rPr>
            <w:fldChar w:fldCharType="begin"/>
          </w:r>
          <w:r w:rsidRPr="00D959C7">
            <w:rPr>
              <w:szCs w:val="24"/>
            </w:rPr>
            <w:instrText xml:space="preserve"> TOC \o "1-3" \h \z \u </w:instrText>
          </w:r>
          <w:r w:rsidRPr="00D959C7">
            <w:rPr>
              <w:szCs w:val="24"/>
            </w:rPr>
            <w:fldChar w:fldCharType="separate"/>
          </w:r>
          <w:hyperlink w:anchor="_Toc74389462" w:history="1">
            <w:r w:rsidR="005A49DB" w:rsidRPr="005A49DB">
              <w:rPr>
                <w:rStyle w:val="Hyperlink"/>
                <w:rFonts w:ascii="Arial" w:hAnsi="Arial" w:cs="Arial"/>
                <w:szCs w:val="24"/>
              </w:rPr>
              <w:t>Declaration of Opening</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_Toc74389462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4</w:t>
            </w:r>
            <w:r w:rsidR="005A49DB" w:rsidRPr="005A49DB">
              <w:rPr>
                <w:rFonts w:ascii="Arial" w:hAnsi="Arial" w:cs="Arial"/>
                <w:webHidden/>
                <w:szCs w:val="24"/>
              </w:rPr>
              <w:fldChar w:fldCharType="end"/>
            </w:r>
          </w:hyperlink>
        </w:p>
        <w:p w14:paraId="385649AC" w14:textId="318B3BFD" w:rsidR="005A49DB" w:rsidRPr="005A49DB" w:rsidRDefault="00627EE3" w:rsidP="005A49DB">
          <w:pPr>
            <w:pStyle w:val="TOC2"/>
            <w:rPr>
              <w:rFonts w:ascii="Arial" w:eastAsiaTheme="minorEastAsia" w:hAnsi="Arial" w:cs="Arial"/>
              <w:szCs w:val="24"/>
              <w:lang w:eastAsia="en-AU"/>
            </w:rPr>
          </w:pPr>
          <w:hyperlink w:anchor="_Toc74389463" w:history="1">
            <w:r w:rsidR="005A49DB" w:rsidRPr="005A49DB">
              <w:rPr>
                <w:rStyle w:val="Hyperlink"/>
                <w:rFonts w:ascii="Arial" w:hAnsi="Arial" w:cs="Arial"/>
                <w:szCs w:val="24"/>
              </w:rPr>
              <w:t>Present and Apologies and Leave of Absence (Previously Approved)</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_Toc74389463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4</w:t>
            </w:r>
            <w:r w:rsidR="005A49DB" w:rsidRPr="005A49DB">
              <w:rPr>
                <w:rFonts w:ascii="Arial" w:hAnsi="Arial" w:cs="Arial"/>
                <w:webHidden/>
                <w:szCs w:val="24"/>
              </w:rPr>
              <w:fldChar w:fldCharType="end"/>
            </w:r>
          </w:hyperlink>
        </w:p>
        <w:p w14:paraId="61551C55" w14:textId="39E8B2E2" w:rsidR="005A49DB" w:rsidRPr="005A49DB" w:rsidRDefault="00627EE3" w:rsidP="005A49DB">
          <w:pPr>
            <w:pStyle w:val="TOC2"/>
            <w:rPr>
              <w:rFonts w:ascii="Arial" w:eastAsiaTheme="minorEastAsia" w:hAnsi="Arial" w:cs="Arial"/>
              <w:szCs w:val="24"/>
              <w:lang w:eastAsia="en-AU"/>
            </w:rPr>
          </w:pPr>
          <w:hyperlink w:anchor="_Toc74389464" w:history="1">
            <w:r w:rsidR="005A49DB" w:rsidRPr="005A49DB">
              <w:rPr>
                <w:rStyle w:val="Hyperlink"/>
                <w:rFonts w:ascii="Arial" w:hAnsi="Arial" w:cs="Arial"/>
                <w:szCs w:val="24"/>
              </w:rPr>
              <w:t>1.</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Public Question Time</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_Toc74389464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6</w:t>
            </w:r>
            <w:r w:rsidR="005A49DB" w:rsidRPr="005A49DB">
              <w:rPr>
                <w:rFonts w:ascii="Arial" w:hAnsi="Arial" w:cs="Arial"/>
                <w:webHidden/>
                <w:szCs w:val="24"/>
              </w:rPr>
              <w:fldChar w:fldCharType="end"/>
            </w:r>
          </w:hyperlink>
        </w:p>
        <w:p w14:paraId="192CC259" w14:textId="7882EDF9" w:rsidR="005A49DB" w:rsidRPr="005A49DB" w:rsidRDefault="00627EE3" w:rsidP="005A49DB">
          <w:pPr>
            <w:pStyle w:val="TOC2"/>
            <w:rPr>
              <w:rFonts w:ascii="Arial" w:eastAsiaTheme="minorEastAsia" w:hAnsi="Arial" w:cs="Arial"/>
              <w:szCs w:val="24"/>
              <w:lang w:eastAsia="en-AU"/>
            </w:rPr>
          </w:pPr>
          <w:hyperlink w:anchor="_Toc74389465" w:history="1">
            <w:r w:rsidR="005A49DB" w:rsidRPr="005A49DB">
              <w:rPr>
                <w:rStyle w:val="Hyperlink"/>
                <w:rFonts w:ascii="Arial" w:hAnsi="Arial" w:cs="Arial"/>
                <w:szCs w:val="24"/>
              </w:rPr>
              <w:t>2.</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Addresses By Members of the Public (only for items listed on the agenda)</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_Toc74389465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6</w:t>
            </w:r>
            <w:r w:rsidR="005A49DB" w:rsidRPr="005A49DB">
              <w:rPr>
                <w:rFonts w:ascii="Arial" w:hAnsi="Arial" w:cs="Arial"/>
                <w:webHidden/>
                <w:szCs w:val="24"/>
              </w:rPr>
              <w:fldChar w:fldCharType="end"/>
            </w:r>
          </w:hyperlink>
        </w:p>
        <w:p w14:paraId="65287F29" w14:textId="0F37A863" w:rsidR="005A49DB" w:rsidRPr="005A49DB" w:rsidRDefault="00627EE3" w:rsidP="005A49DB">
          <w:pPr>
            <w:pStyle w:val="TOC2"/>
            <w:rPr>
              <w:rFonts w:ascii="Arial" w:eastAsiaTheme="minorEastAsia" w:hAnsi="Arial" w:cs="Arial"/>
              <w:szCs w:val="24"/>
              <w:lang w:eastAsia="en-AU"/>
            </w:rPr>
          </w:pPr>
          <w:hyperlink w:anchor="_Toc74389466" w:history="1">
            <w:r w:rsidR="005A49DB" w:rsidRPr="005A49DB">
              <w:rPr>
                <w:rStyle w:val="Hyperlink"/>
                <w:rFonts w:ascii="Arial" w:hAnsi="Arial" w:cs="Arial"/>
                <w:szCs w:val="24"/>
              </w:rPr>
              <w:t>3.</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Disclosures of Financial and/or Proximity Interest</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_Toc74389466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7</w:t>
            </w:r>
            <w:r w:rsidR="005A49DB" w:rsidRPr="005A49DB">
              <w:rPr>
                <w:rFonts w:ascii="Arial" w:hAnsi="Arial" w:cs="Arial"/>
                <w:webHidden/>
                <w:szCs w:val="24"/>
              </w:rPr>
              <w:fldChar w:fldCharType="end"/>
            </w:r>
          </w:hyperlink>
        </w:p>
        <w:p w14:paraId="5DA335E3" w14:textId="6F966689" w:rsidR="005A49DB" w:rsidRPr="005A49DB" w:rsidRDefault="00627EE3" w:rsidP="005A49DB">
          <w:pPr>
            <w:pStyle w:val="TOC2"/>
            <w:rPr>
              <w:rFonts w:ascii="Arial" w:eastAsiaTheme="minorEastAsia" w:hAnsi="Arial" w:cs="Arial"/>
              <w:szCs w:val="24"/>
              <w:lang w:eastAsia="en-AU"/>
            </w:rPr>
          </w:pPr>
          <w:hyperlink w:anchor="_Toc74389467" w:history="1">
            <w:r w:rsidR="005A49DB" w:rsidRPr="005A49DB">
              <w:rPr>
                <w:rStyle w:val="Hyperlink"/>
                <w:rFonts w:ascii="Arial" w:hAnsi="Arial" w:cs="Arial"/>
                <w:szCs w:val="24"/>
              </w:rPr>
              <w:t>4.</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Disclosures of Interests Affecting Impartiality</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_Toc74389467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7</w:t>
            </w:r>
            <w:r w:rsidR="005A49DB" w:rsidRPr="005A49DB">
              <w:rPr>
                <w:rFonts w:ascii="Arial" w:hAnsi="Arial" w:cs="Arial"/>
                <w:webHidden/>
                <w:szCs w:val="24"/>
              </w:rPr>
              <w:fldChar w:fldCharType="end"/>
            </w:r>
          </w:hyperlink>
        </w:p>
        <w:p w14:paraId="5957382E" w14:textId="2D95483F" w:rsidR="005A49DB" w:rsidRPr="005A49DB" w:rsidRDefault="00627EE3" w:rsidP="005A49DB">
          <w:pPr>
            <w:pStyle w:val="TOC2"/>
            <w:rPr>
              <w:rFonts w:ascii="Arial" w:eastAsiaTheme="minorEastAsia" w:hAnsi="Arial" w:cs="Arial"/>
              <w:szCs w:val="24"/>
              <w:lang w:eastAsia="en-AU"/>
            </w:rPr>
          </w:pPr>
          <w:hyperlink w:anchor="_Toc74389468" w:history="1">
            <w:r w:rsidR="005A49DB" w:rsidRPr="005A49DB">
              <w:rPr>
                <w:rStyle w:val="Hyperlink"/>
                <w:rFonts w:ascii="Arial" w:hAnsi="Arial" w:cs="Arial"/>
                <w:szCs w:val="24"/>
              </w:rPr>
              <w:t>4.1</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Councillor Bennett – Item 9.4 - Responsible Authority Report - 10 Multiple Dwellings at Lot 21 (No. 24) Clark Street, Nedlands</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_Toc74389468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7</w:t>
            </w:r>
            <w:r w:rsidR="005A49DB" w:rsidRPr="005A49DB">
              <w:rPr>
                <w:rFonts w:ascii="Arial" w:hAnsi="Arial" w:cs="Arial"/>
                <w:webHidden/>
                <w:szCs w:val="24"/>
              </w:rPr>
              <w:fldChar w:fldCharType="end"/>
            </w:r>
          </w:hyperlink>
        </w:p>
        <w:p w14:paraId="02131A13" w14:textId="7892A723" w:rsidR="005A49DB" w:rsidRPr="005A49DB" w:rsidRDefault="00627EE3" w:rsidP="005A49DB">
          <w:pPr>
            <w:pStyle w:val="TOC2"/>
            <w:rPr>
              <w:rFonts w:ascii="Arial" w:eastAsiaTheme="minorEastAsia" w:hAnsi="Arial" w:cs="Arial"/>
              <w:szCs w:val="24"/>
              <w:lang w:eastAsia="en-AU"/>
            </w:rPr>
          </w:pPr>
          <w:hyperlink w:anchor="_Toc74389469" w:history="1">
            <w:r w:rsidR="005A49DB" w:rsidRPr="005A49DB">
              <w:rPr>
                <w:rStyle w:val="Hyperlink"/>
                <w:rFonts w:ascii="Arial" w:hAnsi="Arial" w:cs="Arial"/>
                <w:szCs w:val="24"/>
              </w:rPr>
              <w:t>4.2</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Councillor Smyth – Item 9.4 - Responsible Authority Report - 10 Multiple Dwellings at Lot 21 (No. 24) Clark Street, Nedlands</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_Toc74389469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7</w:t>
            </w:r>
            <w:r w:rsidR="005A49DB" w:rsidRPr="005A49DB">
              <w:rPr>
                <w:rFonts w:ascii="Arial" w:hAnsi="Arial" w:cs="Arial"/>
                <w:webHidden/>
                <w:szCs w:val="24"/>
              </w:rPr>
              <w:fldChar w:fldCharType="end"/>
            </w:r>
          </w:hyperlink>
        </w:p>
        <w:p w14:paraId="31DC0AD1" w14:textId="2EB6F6A8" w:rsidR="005A49DB" w:rsidRPr="005A49DB" w:rsidRDefault="00627EE3" w:rsidP="005A49DB">
          <w:pPr>
            <w:pStyle w:val="TOC2"/>
            <w:rPr>
              <w:rFonts w:ascii="Arial" w:eastAsiaTheme="minorEastAsia" w:hAnsi="Arial" w:cs="Arial"/>
              <w:szCs w:val="24"/>
              <w:lang w:eastAsia="en-AU"/>
            </w:rPr>
          </w:pPr>
          <w:hyperlink w:anchor="_Toc74389470" w:history="1">
            <w:r w:rsidR="005A49DB" w:rsidRPr="005A49DB">
              <w:rPr>
                <w:rStyle w:val="Hyperlink"/>
                <w:rFonts w:ascii="Arial" w:hAnsi="Arial" w:cs="Arial"/>
                <w:szCs w:val="24"/>
              </w:rPr>
              <w:t>4.3</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Councillor Smyth – CSD07.21- Swanbourne Surf Life Saving Club - Clubroom Redevelopment Project</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_Toc74389470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8</w:t>
            </w:r>
            <w:r w:rsidR="005A49DB" w:rsidRPr="005A49DB">
              <w:rPr>
                <w:rFonts w:ascii="Arial" w:hAnsi="Arial" w:cs="Arial"/>
                <w:webHidden/>
                <w:szCs w:val="24"/>
              </w:rPr>
              <w:fldChar w:fldCharType="end"/>
            </w:r>
          </w:hyperlink>
        </w:p>
        <w:p w14:paraId="6197CB71" w14:textId="63E621B2" w:rsidR="005A49DB" w:rsidRPr="005A49DB" w:rsidRDefault="00627EE3" w:rsidP="005A49DB">
          <w:pPr>
            <w:pStyle w:val="TOC2"/>
            <w:rPr>
              <w:rFonts w:ascii="Arial" w:eastAsiaTheme="minorEastAsia" w:hAnsi="Arial" w:cs="Arial"/>
              <w:szCs w:val="24"/>
              <w:lang w:eastAsia="en-AU"/>
            </w:rPr>
          </w:pPr>
          <w:hyperlink w:anchor="_Toc74389471" w:history="1">
            <w:r w:rsidR="005A49DB" w:rsidRPr="005A49DB">
              <w:rPr>
                <w:rStyle w:val="Hyperlink"/>
                <w:rFonts w:ascii="Arial" w:hAnsi="Arial" w:cs="Arial"/>
                <w:szCs w:val="24"/>
              </w:rPr>
              <w:t>4.4</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Deputy Mayor McManus – CSD07.21- Swanbourne Surf Life Saving Club - Clubroom Redevelopment Project</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_Toc74389471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8</w:t>
            </w:r>
            <w:r w:rsidR="005A49DB" w:rsidRPr="005A49DB">
              <w:rPr>
                <w:rFonts w:ascii="Arial" w:hAnsi="Arial" w:cs="Arial"/>
                <w:webHidden/>
                <w:szCs w:val="24"/>
              </w:rPr>
              <w:fldChar w:fldCharType="end"/>
            </w:r>
          </w:hyperlink>
        </w:p>
        <w:p w14:paraId="1764A4E4" w14:textId="4F74AF1B" w:rsidR="005A49DB" w:rsidRPr="005A49DB" w:rsidRDefault="00627EE3" w:rsidP="005A49DB">
          <w:pPr>
            <w:pStyle w:val="TOC2"/>
            <w:rPr>
              <w:rFonts w:ascii="Arial" w:eastAsiaTheme="minorEastAsia" w:hAnsi="Arial" w:cs="Arial"/>
              <w:szCs w:val="24"/>
              <w:lang w:eastAsia="en-AU"/>
            </w:rPr>
          </w:pPr>
          <w:hyperlink w:anchor="_Toc74389472" w:history="1">
            <w:r w:rsidR="005A49DB" w:rsidRPr="005A49DB">
              <w:rPr>
                <w:rStyle w:val="Hyperlink"/>
                <w:rFonts w:ascii="Arial" w:hAnsi="Arial" w:cs="Arial"/>
                <w:szCs w:val="24"/>
              </w:rPr>
              <w:t>4.5</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Councillor Horley – CSD07.21- Swanbourne Surf Life Saving Club - Clubroom Redevelopment Project</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_Toc74389472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8</w:t>
            </w:r>
            <w:r w:rsidR="005A49DB" w:rsidRPr="005A49DB">
              <w:rPr>
                <w:rFonts w:ascii="Arial" w:hAnsi="Arial" w:cs="Arial"/>
                <w:webHidden/>
                <w:szCs w:val="24"/>
              </w:rPr>
              <w:fldChar w:fldCharType="end"/>
            </w:r>
          </w:hyperlink>
        </w:p>
        <w:p w14:paraId="0B167574" w14:textId="0D870DEB" w:rsidR="005A49DB" w:rsidRPr="005A49DB" w:rsidRDefault="00627EE3" w:rsidP="005A49DB">
          <w:pPr>
            <w:pStyle w:val="TOC2"/>
            <w:rPr>
              <w:rFonts w:ascii="Arial" w:eastAsiaTheme="minorEastAsia" w:hAnsi="Arial" w:cs="Arial"/>
              <w:szCs w:val="24"/>
              <w:lang w:eastAsia="en-AU"/>
            </w:rPr>
          </w:pPr>
          <w:hyperlink w:anchor="_Toc74389473" w:history="1">
            <w:r w:rsidR="005A49DB" w:rsidRPr="005A49DB">
              <w:rPr>
                <w:rStyle w:val="Hyperlink"/>
                <w:rFonts w:ascii="Arial" w:hAnsi="Arial" w:cs="Arial"/>
                <w:szCs w:val="24"/>
              </w:rPr>
              <w:t>5.</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Declarations by Council Members That They Have Not Given Due Consideration to Papers</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_Toc74389473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8</w:t>
            </w:r>
            <w:r w:rsidR="005A49DB" w:rsidRPr="005A49DB">
              <w:rPr>
                <w:rFonts w:ascii="Arial" w:hAnsi="Arial" w:cs="Arial"/>
                <w:webHidden/>
                <w:szCs w:val="24"/>
              </w:rPr>
              <w:fldChar w:fldCharType="end"/>
            </w:r>
          </w:hyperlink>
        </w:p>
        <w:p w14:paraId="77A4A693" w14:textId="1D1942D8" w:rsidR="005A49DB" w:rsidRPr="005A49DB" w:rsidRDefault="00627EE3" w:rsidP="005A49DB">
          <w:pPr>
            <w:pStyle w:val="TOC2"/>
            <w:rPr>
              <w:rFonts w:ascii="Arial" w:eastAsiaTheme="minorEastAsia" w:hAnsi="Arial" w:cs="Arial"/>
              <w:szCs w:val="24"/>
              <w:lang w:eastAsia="en-AU"/>
            </w:rPr>
          </w:pPr>
          <w:hyperlink w:anchor="_Toc74389474" w:history="1">
            <w:r w:rsidR="005A49DB" w:rsidRPr="005A49DB">
              <w:rPr>
                <w:rStyle w:val="Hyperlink"/>
                <w:rFonts w:ascii="Arial" w:hAnsi="Arial" w:cs="Arial"/>
                <w:szCs w:val="24"/>
              </w:rPr>
              <w:t>6.</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Confirmation of Minutes</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_Toc74389474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9</w:t>
            </w:r>
            <w:r w:rsidR="005A49DB" w:rsidRPr="005A49DB">
              <w:rPr>
                <w:rFonts w:ascii="Arial" w:hAnsi="Arial" w:cs="Arial"/>
                <w:webHidden/>
                <w:szCs w:val="24"/>
              </w:rPr>
              <w:fldChar w:fldCharType="end"/>
            </w:r>
          </w:hyperlink>
        </w:p>
        <w:p w14:paraId="02974187" w14:textId="6BBE4561" w:rsidR="005A49DB" w:rsidRPr="005A49DB" w:rsidRDefault="00627EE3" w:rsidP="005A49DB">
          <w:pPr>
            <w:pStyle w:val="TOC2"/>
            <w:rPr>
              <w:rFonts w:ascii="Arial" w:eastAsiaTheme="minorEastAsia" w:hAnsi="Arial" w:cs="Arial"/>
              <w:szCs w:val="24"/>
              <w:lang w:eastAsia="en-AU"/>
            </w:rPr>
          </w:pPr>
          <w:hyperlink w:anchor="_Toc74389475" w:history="1">
            <w:r w:rsidR="005A49DB" w:rsidRPr="005A49DB">
              <w:rPr>
                <w:rStyle w:val="Hyperlink"/>
                <w:rFonts w:ascii="Arial" w:hAnsi="Arial" w:cs="Arial"/>
                <w:szCs w:val="24"/>
              </w:rPr>
              <w:t>6.1</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Committee Meeting 11 May 2021</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_Toc74389475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9</w:t>
            </w:r>
            <w:r w:rsidR="005A49DB" w:rsidRPr="005A49DB">
              <w:rPr>
                <w:rFonts w:ascii="Arial" w:hAnsi="Arial" w:cs="Arial"/>
                <w:webHidden/>
                <w:szCs w:val="24"/>
              </w:rPr>
              <w:fldChar w:fldCharType="end"/>
            </w:r>
          </w:hyperlink>
        </w:p>
        <w:p w14:paraId="7FB98FB6" w14:textId="1587C149" w:rsidR="005A49DB" w:rsidRPr="005A49DB" w:rsidRDefault="00627EE3" w:rsidP="005A49DB">
          <w:pPr>
            <w:pStyle w:val="TOC2"/>
            <w:rPr>
              <w:rFonts w:ascii="Arial" w:eastAsiaTheme="minorEastAsia" w:hAnsi="Arial" w:cs="Arial"/>
              <w:szCs w:val="24"/>
              <w:lang w:eastAsia="en-AU"/>
            </w:rPr>
          </w:pPr>
          <w:hyperlink w:anchor="_Toc74389476" w:history="1">
            <w:r w:rsidR="005A49DB" w:rsidRPr="005A49DB">
              <w:rPr>
                <w:rStyle w:val="Hyperlink"/>
                <w:rFonts w:ascii="Arial" w:hAnsi="Arial" w:cs="Arial"/>
                <w:szCs w:val="24"/>
              </w:rPr>
              <w:t>7.</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Matters for Which the Meeting May Be Closed</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_Toc74389476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9</w:t>
            </w:r>
            <w:r w:rsidR="005A49DB" w:rsidRPr="005A49DB">
              <w:rPr>
                <w:rFonts w:ascii="Arial" w:hAnsi="Arial" w:cs="Arial"/>
                <w:webHidden/>
                <w:szCs w:val="24"/>
              </w:rPr>
              <w:fldChar w:fldCharType="end"/>
            </w:r>
          </w:hyperlink>
        </w:p>
        <w:p w14:paraId="0CCB37C0" w14:textId="1639BADD" w:rsidR="005A49DB" w:rsidRPr="005A49DB" w:rsidRDefault="00627EE3" w:rsidP="005A49DB">
          <w:pPr>
            <w:pStyle w:val="TOC2"/>
            <w:rPr>
              <w:rFonts w:ascii="Arial" w:eastAsiaTheme="minorEastAsia" w:hAnsi="Arial" w:cs="Arial"/>
              <w:szCs w:val="24"/>
              <w:lang w:eastAsia="en-AU"/>
            </w:rPr>
          </w:pPr>
          <w:hyperlink w:anchor="_Toc74389477" w:history="1">
            <w:r w:rsidR="005A49DB" w:rsidRPr="005A49DB">
              <w:rPr>
                <w:rStyle w:val="Hyperlink"/>
                <w:rFonts w:ascii="Arial" w:hAnsi="Arial" w:cs="Arial"/>
                <w:szCs w:val="24"/>
              </w:rPr>
              <w:t>8.</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Divisional Reports</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_Toc74389477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9</w:t>
            </w:r>
            <w:r w:rsidR="005A49DB" w:rsidRPr="005A49DB">
              <w:rPr>
                <w:rFonts w:ascii="Arial" w:hAnsi="Arial" w:cs="Arial"/>
                <w:webHidden/>
                <w:szCs w:val="24"/>
              </w:rPr>
              <w:fldChar w:fldCharType="end"/>
            </w:r>
          </w:hyperlink>
        </w:p>
        <w:p w14:paraId="6B268A41" w14:textId="1E6BCDAC" w:rsidR="005A49DB" w:rsidRPr="005A49DB" w:rsidRDefault="00627EE3" w:rsidP="005A49DB">
          <w:pPr>
            <w:pStyle w:val="TOC2"/>
            <w:rPr>
              <w:rFonts w:ascii="Arial" w:eastAsiaTheme="minorEastAsia" w:hAnsi="Arial" w:cs="Arial"/>
              <w:szCs w:val="24"/>
              <w:lang w:eastAsia="en-AU"/>
            </w:rPr>
          </w:pPr>
          <w:hyperlink w:anchor="_Toc74389478" w:history="1">
            <w:r w:rsidR="005A49DB" w:rsidRPr="005A49DB">
              <w:rPr>
                <w:rStyle w:val="Hyperlink"/>
                <w:rFonts w:ascii="Arial" w:hAnsi="Arial" w:cs="Arial"/>
                <w:szCs w:val="24"/>
              </w:rPr>
              <w:t>9.4</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Responsible Authority Report for 10 Multiple Dwellings – 24 Clark Street, Nedlands</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_Toc74389478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10</w:t>
            </w:r>
            <w:r w:rsidR="005A49DB" w:rsidRPr="005A49DB">
              <w:rPr>
                <w:rFonts w:ascii="Arial" w:hAnsi="Arial" w:cs="Arial"/>
                <w:webHidden/>
                <w:szCs w:val="24"/>
              </w:rPr>
              <w:fldChar w:fldCharType="end"/>
            </w:r>
          </w:hyperlink>
        </w:p>
        <w:p w14:paraId="4092C0B8" w14:textId="1A9D135A" w:rsidR="005A49DB" w:rsidRPr="005A49DB" w:rsidRDefault="00627EE3" w:rsidP="005A49DB">
          <w:pPr>
            <w:pStyle w:val="TOC2"/>
            <w:rPr>
              <w:rFonts w:ascii="Arial" w:eastAsiaTheme="minorEastAsia" w:hAnsi="Arial" w:cs="Arial"/>
              <w:szCs w:val="24"/>
              <w:lang w:eastAsia="en-AU"/>
            </w:rPr>
          </w:pPr>
          <w:hyperlink w:anchor="_Toc74389479" w:history="1">
            <w:r w:rsidR="005A49DB" w:rsidRPr="005A49DB">
              <w:rPr>
                <w:rStyle w:val="Hyperlink"/>
                <w:rFonts w:ascii="Arial" w:hAnsi="Arial" w:cs="Arial"/>
                <w:szCs w:val="24"/>
              </w:rPr>
              <w:t>CSD07.21Swanbourne Surf Life Saving Club - Clubroom Redevelopment Project</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_Toc74389479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23</w:t>
            </w:r>
            <w:r w:rsidR="005A49DB" w:rsidRPr="005A49DB">
              <w:rPr>
                <w:rFonts w:ascii="Arial" w:hAnsi="Arial" w:cs="Arial"/>
                <w:webHidden/>
                <w:szCs w:val="24"/>
              </w:rPr>
              <w:fldChar w:fldCharType="end"/>
            </w:r>
          </w:hyperlink>
        </w:p>
        <w:p w14:paraId="58F83C44" w14:textId="6192F353" w:rsidR="005A49DB" w:rsidRPr="005A49DB" w:rsidRDefault="00627EE3" w:rsidP="005A49DB">
          <w:pPr>
            <w:pStyle w:val="TOC2"/>
            <w:rPr>
              <w:rFonts w:ascii="Arial" w:eastAsiaTheme="minorEastAsia" w:hAnsi="Arial" w:cs="Arial"/>
              <w:szCs w:val="24"/>
              <w:lang w:eastAsia="en-AU"/>
            </w:rPr>
          </w:pPr>
          <w:hyperlink w:anchor="_Toc74389480" w:history="1">
            <w:r w:rsidR="005A49DB" w:rsidRPr="005A49DB">
              <w:rPr>
                <w:rStyle w:val="Hyperlink"/>
                <w:rFonts w:ascii="Arial" w:hAnsi="Arial" w:cs="Arial"/>
                <w:szCs w:val="24"/>
              </w:rPr>
              <w:t>8.1</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Planning &amp; Development Report No PD22.21</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_Toc74389480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26</w:t>
            </w:r>
            <w:r w:rsidR="005A49DB" w:rsidRPr="005A49DB">
              <w:rPr>
                <w:rFonts w:ascii="Arial" w:hAnsi="Arial" w:cs="Arial"/>
                <w:webHidden/>
                <w:szCs w:val="24"/>
              </w:rPr>
              <w:fldChar w:fldCharType="end"/>
            </w:r>
          </w:hyperlink>
        </w:p>
        <w:p w14:paraId="4473DE89" w14:textId="1E6A0AA2" w:rsidR="005A49DB" w:rsidRPr="005A49DB" w:rsidRDefault="00627EE3" w:rsidP="005A49DB">
          <w:pPr>
            <w:pStyle w:val="TOC2"/>
            <w:rPr>
              <w:rFonts w:ascii="Arial" w:eastAsiaTheme="minorEastAsia" w:hAnsi="Arial" w:cs="Arial"/>
              <w:szCs w:val="24"/>
              <w:lang w:eastAsia="en-AU"/>
            </w:rPr>
          </w:pPr>
          <w:hyperlink w:anchor="_Toc74389481" w:history="1">
            <w:r w:rsidR="005A49DB" w:rsidRPr="005A49DB">
              <w:rPr>
                <w:rStyle w:val="Hyperlink"/>
                <w:rFonts w:ascii="Arial" w:hAnsi="Arial" w:cs="Arial"/>
                <w:szCs w:val="24"/>
              </w:rPr>
              <w:t>PD22.21</w:t>
            </w:r>
            <w:r w:rsidR="005A49DB" w:rsidRPr="005A49DB">
              <w:rPr>
                <w:rFonts w:ascii="Arial" w:hAnsi="Arial" w:cs="Arial"/>
                <w:webHidden/>
                <w:szCs w:val="24"/>
              </w:rPr>
              <w:tab/>
            </w:r>
          </w:hyperlink>
          <w:hyperlink w:anchor="_Toc74389482" w:history="1">
            <w:r w:rsidR="005A49DB" w:rsidRPr="005A49DB">
              <w:rPr>
                <w:rStyle w:val="Hyperlink"/>
                <w:rFonts w:ascii="Arial" w:hAnsi="Arial" w:cs="Arial"/>
                <w:szCs w:val="24"/>
              </w:rPr>
              <w:t>Consideration of Development Application for 5 Grouped Dwellings at 15 Thomas Street, Nedlands</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_Toc74389482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26</w:t>
            </w:r>
            <w:r w:rsidR="005A49DB" w:rsidRPr="005A49DB">
              <w:rPr>
                <w:rFonts w:ascii="Arial" w:hAnsi="Arial" w:cs="Arial"/>
                <w:webHidden/>
                <w:szCs w:val="24"/>
              </w:rPr>
              <w:fldChar w:fldCharType="end"/>
            </w:r>
          </w:hyperlink>
        </w:p>
        <w:p w14:paraId="2C2CFD32" w14:textId="1730BE34" w:rsidR="005A49DB" w:rsidRPr="005A49DB" w:rsidRDefault="00627EE3" w:rsidP="005A49DB">
          <w:pPr>
            <w:pStyle w:val="TOC2"/>
            <w:rPr>
              <w:rFonts w:ascii="Arial" w:eastAsiaTheme="minorEastAsia" w:hAnsi="Arial" w:cs="Arial"/>
              <w:szCs w:val="24"/>
              <w:lang w:eastAsia="en-AU"/>
            </w:rPr>
          </w:pPr>
          <w:hyperlink w:anchor="_Toc74389483" w:history="1">
            <w:r w:rsidR="005A49DB" w:rsidRPr="005A49DB">
              <w:rPr>
                <w:rStyle w:val="Hyperlink"/>
                <w:rFonts w:ascii="Arial" w:hAnsi="Arial" w:cs="Arial"/>
                <w:szCs w:val="24"/>
              </w:rPr>
              <w:t>8.2</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Technical Services Report No TS11.21</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_Toc74389483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30</w:t>
            </w:r>
            <w:r w:rsidR="005A49DB" w:rsidRPr="005A49DB">
              <w:rPr>
                <w:rFonts w:ascii="Arial" w:hAnsi="Arial" w:cs="Arial"/>
                <w:webHidden/>
                <w:szCs w:val="24"/>
              </w:rPr>
              <w:fldChar w:fldCharType="end"/>
            </w:r>
          </w:hyperlink>
        </w:p>
        <w:p w14:paraId="54FA2F52" w14:textId="73F92BB5" w:rsidR="005A49DB" w:rsidRPr="005A49DB" w:rsidRDefault="00627EE3" w:rsidP="005A49DB">
          <w:pPr>
            <w:pStyle w:val="TOC2"/>
            <w:rPr>
              <w:rFonts w:ascii="Arial" w:eastAsiaTheme="minorEastAsia" w:hAnsi="Arial" w:cs="Arial"/>
              <w:szCs w:val="24"/>
              <w:lang w:eastAsia="en-AU"/>
            </w:rPr>
          </w:pPr>
          <w:hyperlink w:anchor="_Toc74389484" w:history="1">
            <w:r w:rsidR="005A49DB" w:rsidRPr="005A49DB">
              <w:rPr>
                <w:rStyle w:val="Hyperlink"/>
                <w:rFonts w:ascii="Arial" w:eastAsiaTheme="majorEastAsia" w:hAnsi="Arial" w:cs="Arial"/>
                <w:szCs w:val="24"/>
              </w:rPr>
              <w:t>TS11.21</w:t>
            </w:r>
            <w:r w:rsidR="005A49DB" w:rsidRPr="005A49DB">
              <w:rPr>
                <w:rFonts w:ascii="Arial" w:eastAsiaTheme="minorEastAsia" w:hAnsi="Arial" w:cs="Arial"/>
                <w:szCs w:val="24"/>
                <w:lang w:eastAsia="en-AU"/>
              </w:rPr>
              <w:tab/>
            </w:r>
            <w:r w:rsidR="005A49DB" w:rsidRPr="005A49DB">
              <w:rPr>
                <w:rStyle w:val="Hyperlink"/>
                <w:rFonts w:ascii="Arial" w:eastAsiaTheme="majorEastAsia" w:hAnsi="Arial" w:cs="Arial"/>
                <w:szCs w:val="24"/>
              </w:rPr>
              <w:t>Requested Review of Street Tree Policy</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_Toc74389484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30</w:t>
            </w:r>
            <w:r w:rsidR="005A49DB" w:rsidRPr="005A49DB">
              <w:rPr>
                <w:rFonts w:ascii="Arial" w:hAnsi="Arial" w:cs="Arial"/>
                <w:webHidden/>
                <w:szCs w:val="24"/>
              </w:rPr>
              <w:fldChar w:fldCharType="end"/>
            </w:r>
          </w:hyperlink>
        </w:p>
        <w:p w14:paraId="1CF6338F" w14:textId="05E8CCF2" w:rsidR="005A49DB" w:rsidRPr="005A49DB" w:rsidRDefault="00627EE3" w:rsidP="005A49DB">
          <w:pPr>
            <w:pStyle w:val="TOC2"/>
            <w:rPr>
              <w:rFonts w:ascii="Arial" w:eastAsiaTheme="minorEastAsia" w:hAnsi="Arial" w:cs="Arial"/>
              <w:szCs w:val="24"/>
              <w:lang w:eastAsia="en-AU"/>
            </w:rPr>
          </w:pPr>
          <w:hyperlink w:anchor="_Toc74389485" w:history="1">
            <w:r w:rsidR="005A49DB" w:rsidRPr="005A49DB">
              <w:rPr>
                <w:rStyle w:val="Hyperlink"/>
                <w:rFonts w:ascii="Arial" w:hAnsi="Arial" w:cs="Arial"/>
                <w:szCs w:val="24"/>
              </w:rPr>
              <w:t>8.3</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Community Services &amp; Development Report No CSD07.21</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_Toc74389485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31</w:t>
            </w:r>
            <w:r w:rsidR="005A49DB" w:rsidRPr="005A49DB">
              <w:rPr>
                <w:rFonts w:ascii="Arial" w:hAnsi="Arial" w:cs="Arial"/>
                <w:webHidden/>
                <w:szCs w:val="24"/>
              </w:rPr>
              <w:fldChar w:fldCharType="end"/>
            </w:r>
          </w:hyperlink>
        </w:p>
        <w:p w14:paraId="2C24B577" w14:textId="75082B1D" w:rsidR="005A49DB" w:rsidRPr="005A49DB" w:rsidRDefault="00627EE3" w:rsidP="005A49DB">
          <w:pPr>
            <w:pStyle w:val="TOC2"/>
            <w:rPr>
              <w:rFonts w:ascii="Arial" w:eastAsiaTheme="minorEastAsia" w:hAnsi="Arial" w:cs="Arial"/>
              <w:szCs w:val="24"/>
              <w:lang w:eastAsia="en-AU"/>
            </w:rPr>
          </w:pPr>
          <w:hyperlink w:anchor="_Toc74389486" w:history="1">
            <w:r w:rsidR="005A49DB" w:rsidRPr="005A49DB">
              <w:rPr>
                <w:rStyle w:val="Hyperlink"/>
                <w:rFonts w:ascii="Arial" w:hAnsi="Arial" w:cs="Arial"/>
                <w:szCs w:val="24"/>
              </w:rPr>
              <w:t>CSD07.21Swanbourne Surf Life Saving Club - Clubroom Redevelopment Project</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_Toc74389486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31</w:t>
            </w:r>
            <w:r w:rsidR="005A49DB" w:rsidRPr="005A49DB">
              <w:rPr>
                <w:rFonts w:ascii="Arial" w:hAnsi="Arial" w:cs="Arial"/>
                <w:webHidden/>
                <w:szCs w:val="24"/>
              </w:rPr>
              <w:fldChar w:fldCharType="end"/>
            </w:r>
          </w:hyperlink>
        </w:p>
        <w:p w14:paraId="175258C5" w14:textId="7FFD2A07" w:rsidR="005A49DB" w:rsidRPr="005A49DB" w:rsidRDefault="00627EE3" w:rsidP="005A49DB">
          <w:pPr>
            <w:pStyle w:val="TOC2"/>
            <w:rPr>
              <w:rFonts w:ascii="Arial" w:eastAsiaTheme="minorEastAsia" w:hAnsi="Arial" w:cs="Arial"/>
              <w:szCs w:val="24"/>
              <w:lang w:eastAsia="en-AU"/>
            </w:rPr>
          </w:pPr>
          <w:hyperlink w:anchor="_Toc74389487" w:history="1">
            <w:r w:rsidR="005A49DB" w:rsidRPr="005A49DB">
              <w:rPr>
                <w:rStyle w:val="Hyperlink"/>
                <w:rFonts w:ascii="Arial" w:hAnsi="Arial" w:cs="Arial"/>
                <w:szCs w:val="24"/>
              </w:rPr>
              <w:t>8.4</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Corporate &amp; Strategy Report No’s CPS12.21 to CPS13.21</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_Toc74389487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32</w:t>
            </w:r>
            <w:r w:rsidR="005A49DB" w:rsidRPr="005A49DB">
              <w:rPr>
                <w:rFonts w:ascii="Arial" w:hAnsi="Arial" w:cs="Arial"/>
                <w:webHidden/>
                <w:szCs w:val="24"/>
              </w:rPr>
              <w:fldChar w:fldCharType="end"/>
            </w:r>
          </w:hyperlink>
        </w:p>
        <w:p w14:paraId="4D243C6E" w14:textId="3F107B83" w:rsidR="005A49DB" w:rsidRPr="005A49DB" w:rsidRDefault="00627EE3" w:rsidP="005A49DB">
          <w:pPr>
            <w:pStyle w:val="TOC2"/>
            <w:rPr>
              <w:rFonts w:ascii="Arial" w:eastAsiaTheme="minorEastAsia" w:hAnsi="Arial" w:cs="Arial"/>
              <w:szCs w:val="24"/>
              <w:lang w:eastAsia="en-AU"/>
            </w:rPr>
          </w:pPr>
          <w:hyperlink w:anchor="_Toc74389488" w:history="1">
            <w:r w:rsidR="005A49DB" w:rsidRPr="005A49DB">
              <w:rPr>
                <w:rStyle w:val="Hyperlink"/>
                <w:rFonts w:ascii="Arial" w:eastAsia="Arial" w:hAnsi="Arial" w:cs="Arial"/>
                <w:szCs w:val="24"/>
                <w:lang w:eastAsia="en-AU"/>
              </w:rPr>
              <w:t>CPS12.21</w:t>
            </w:r>
            <w:r w:rsidR="005A49DB" w:rsidRPr="005A49DB">
              <w:rPr>
                <w:rFonts w:ascii="Arial" w:eastAsiaTheme="minorEastAsia" w:hAnsi="Arial" w:cs="Arial"/>
                <w:szCs w:val="24"/>
                <w:lang w:eastAsia="en-AU"/>
              </w:rPr>
              <w:tab/>
            </w:r>
            <w:r w:rsidR="005A49DB" w:rsidRPr="005A49DB">
              <w:rPr>
                <w:rStyle w:val="Hyperlink"/>
                <w:rFonts w:ascii="Arial" w:eastAsia="Arial" w:hAnsi="Arial" w:cs="Arial"/>
                <w:szCs w:val="24"/>
                <w:lang w:eastAsia="en-AU"/>
              </w:rPr>
              <w:t>Nedlands Tennis Club – Liquor Licence Variation</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_Toc74389488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32</w:t>
            </w:r>
            <w:r w:rsidR="005A49DB" w:rsidRPr="005A49DB">
              <w:rPr>
                <w:rFonts w:ascii="Arial" w:hAnsi="Arial" w:cs="Arial"/>
                <w:webHidden/>
                <w:szCs w:val="24"/>
              </w:rPr>
              <w:fldChar w:fldCharType="end"/>
            </w:r>
          </w:hyperlink>
        </w:p>
        <w:p w14:paraId="022F3104" w14:textId="3D2AA147" w:rsidR="005A49DB" w:rsidRPr="005A49DB" w:rsidRDefault="00627EE3" w:rsidP="005A49DB">
          <w:pPr>
            <w:pStyle w:val="TOC2"/>
            <w:rPr>
              <w:rFonts w:ascii="Arial" w:eastAsiaTheme="minorEastAsia" w:hAnsi="Arial" w:cs="Arial"/>
              <w:szCs w:val="24"/>
              <w:lang w:eastAsia="en-AU"/>
            </w:rPr>
          </w:pPr>
          <w:hyperlink w:anchor="_Toc74389489" w:history="1">
            <w:r w:rsidR="005A49DB" w:rsidRPr="005A49DB">
              <w:rPr>
                <w:rStyle w:val="Hyperlink"/>
                <w:rFonts w:ascii="Arial" w:eastAsia="Arial" w:hAnsi="Arial" w:cs="Arial"/>
                <w:szCs w:val="24"/>
                <w:lang w:eastAsia="en-AU"/>
              </w:rPr>
              <w:t>CPS13.21</w:t>
            </w:r>
            <w:r w:rsidR="005A49DB" w:rsidRPr="005A49DB">
              <w:rPr>
                <w:rFonts w:ascii="Arial" w:eastAsiaTheme="minorEastAsia" w:hAnsi="Arial" w:cs="Arial"/>
                <w:szCs w:val="24"/>
                <w:lang w:eastAsia="en-AU"/>
              </w:rPr>
              <w:tab/>
            </w:r>
            <w:r w:rsidR="005A49DB" w:rsidRPr="005A49DB">
              <w:rPr>
                <w:rStyle w:val="Hyperlink"/>
                <w:rFonts w:ascii="Arial" w:eastAsia="Arial" w:hAnsi="Arial" w:cs="Arial"/>
                <w:szCs w:val="24"/>
                <w:lang w:eastAsia="en-AU"/>
              </w:rPr>
              <w:t>RFT 2020-21.03 Provision of City Finance System</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_Toc74389489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33</w:t>
            </w:r>
            <w:r w:rsidR="005A49DB" w:rsidRPr="005A49DB">
              <w:rPr>
                <w:rFonts w:ascii="Arial" w:hAnsi="Arial" w:cs="Arial"/>
                <w:webHidden/>
                <w:szCs w:val="24"/>
              </w:rPr>
              <w:fldChar w:fldCharType="end"/>
            </w:r>
          </w:hyperlink>
        </w:p>
        <w:p w14:paraId="67780CE4" w14:textId="0DF2A621" w:rsidR="005A49DB" w:rsidRPr="005A49DB" w:rsidRDefault="00627EE3" w:rsidP="005A49DB">
          <w:pPr>
            <w:pStyle w:val="TOC2"/>
            <w:rPr>
              <w:rFonts w:ascii="Arial" w:eastAsiaTheme="minorEastAsia" w:hAnsi="Arial" w:cs="Arial"/>
              <w:szCs w:val="24"/>
              <w:lang w:eastAsia="en-AU"/>
            </w:rPr>
          </w:pPr>
          <w:hyperlink w:anchor="_Toc74389490" w:history="1">
            <w:r w:rsidR="005A49DB" w:rsidRPr="005A49DB">
              <w:rPr>
                <w:rStyle w:val="Hyperlink"/>
                <w:rFonts w:ascii="Arial" w:hAnsi="Arial" w:cs="Arial"/>
                <w:szCs w:val="24"/>
              </w:rPr>
              <w:t>9</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Reports by the Chief Executive Officer</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_Toc74389490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35</w:t>
            </w:r>
            <w:r w:rsidR="005A49DB" w:rsidRPr="005A49DB">
              <w:rPr>
                <w:rFonts w:ascii="Arial" w:hAnsi="Arial" w:cs="Arial"/>
                <w:webHidden/>
                <w:szCs w:val="24"/>
              </w:rPr>
              <w:fldChar w:fldCharType="end"/>
            </w:r>
          </w:hyperlink>
        </w:p>
        <w:p w14:paraId="039367A4" w14:textId="030657AA" w:rsidR="005A49DB" w:rsidRPr="005A49DB" w:rsidRDefault="00627EE3" w:rsidP="005A49DB">
          <w:pPr>
            <w:pStyle w:val="TOC2"/>
            <w:rPr>
              <w:rFonts w:ascii="Arial" w:eastAsiaTheme="minorEastAsia" w:hAnsi="Arial" w:cs="Arial"/>
              <w:szCs w:val="24"/>
              <w:lang w:eastAsia="en-AU"/>
            </w:rPr>
          </w:pPr>
          <w:hyperlink w:anchor="_Toc74389491" w:history="1">
            <w:r w:rsidR="005A49DB" w:rsidRPr="005A49DB">
              <w:rPr>
                <w:rStyle w:val="Hyperlink"/>
                <w:rFonts w:ascii="Arial" w:hAnsi="Arial" w:cs="Arial"/>
                <w:szCs w:val="24"/>
              </w:rPr>
              <w:t>9.1</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Annual Review of the City of Nedlands Register of Delegations</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_Toc74389491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35</w:t>
            </w:r>
            <w:r w:rsidR="005A49DB" w:rsidRPr="005A49DB">
              <w:rPr>
                <w:rFonts w:ascii="Arial" w:hAnsi="Arial" w:cs="Arial"/>
                <w:webHidden/>
                <w:szCs w:val="24"/>
              </w:rPr>
              <w:fldChar w:fldCharType="end"/>
            </w:r>
          </w:hyperlink>
        </w:p>
        <w:p w14:paraId="48FBBCC5" w14:textId="1708D7CE" w:rsidR="005A49DB" w:rsidRPr="005A49DB" w:rsidRDefault="00627EE3" w:rsidP="005A49DB">
          <w:pPr>
            <w:pStyle w:val="TOC2"/>
            <w:rPr>
              <w:rFonts w:ascii="Arial" w:eastAsiaTheme="minorEastAsia" w:hAnsi="Arial" w:cs="Arial"/>
              <w:szCs w:val="24"/>
              <w:lang w:eastAsia="en-AU"/>
            </w:rPr>
          </w:pPr>
          <w:hyperlink w:anchor="_Toc74389492" w:history="1">
            <w:r w:rsidR="005A49DB" w:rsidRPr="005A49DB">
              <w:rPr>
                <w:rStyle w:val="Hyperlink"/>
                <w:rFonts w:ascii="Arial" w:hAnsi="Arial" w:cs="Arial"/>
                <w:szCs w:val="24"/>
              </w:rPr>
              <w:t>9.2</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City of Nedlands Vexatious Complainants Policy</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_Toc74389492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38</w:t>
            </w:r>
            <w:r w:rsidR="005A49DB" w:rsidRPr="005A49DB">
              <w:rPr>
                <w:rFonts w:ascii="Arial" w:hAnsi="Arial" w:cs="Arial"/>
                <w:webHidden/>
                <w:szCs w:val="24"/>
              </w:rPr>
              <w:fldChar w:fldCharType="end"/>
            </w:r>
          </w:hyperlink>
        </w:p>
        <w:p w14:paraId="7C85A243" w14:textId="79D12A60" w:rsidR="005A49DB" w:rsidRPr="005A49DB" w:rsidRDefault="00627EE3" w:rsidP="005A49DB">
          <w:pPr>
            <w:pStyle w:val="TOC2"/>
            <w:rPr>
              <w:rFonts w:ascii="Arial" w:eastAsiaTheme="minorEastAsia" w:hAnsi="Arial" w:cs="Arial"/>
              <w:szCs w:val="24"/>
              <w:lang w:eastAsia="en-AU"/>
            </w:rPr>
          </w:pPr>
          <w:hyperlink w:anchor="_Toc74389493" w:history="1">
            <w:r w:rsidR="005A49DB" w:rsidRPr="005A49DB">
              <w:rPr>
                <w:rStyle w:val="Hyperlink"/>
                <w:rFonts w:ascii="Arial" w:hAnsi="Arial" w:cs="Arial"/>
                <w:szCs w:val="24"/>
              </w:rPr>
              <w:t>9.3</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CEO Recruitment &amp; Selection Committee Independent Member Appointment</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_Toc74389493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41</w:t>
            </w:r>
            <w:r w:rsidR="005A49DB" w:rsidRPr="005A49DB">
              <w:rPr>
                <w:rFonts w:ascii="Arial" w:hAnsi="Arial" w:cs="Arial"/>
                <w:webHidden/>
                <w:szCs w:val="24"/>
              </w:rPr>
              <w:fldChar w:fldCharType="end"/>
            </w:r>
          </w:hyperlink>
        </w:p>
        <w:p w14:paraId="2DAED63B" w14:textId="69A93C30" w:rsidR="005A49DB" w:rsidRPr="005A49DB" w:rsidRDefault="00627EE3" w:rsidP="005A49DB">
          <w:pPr>
            <w:pStyle w:val="TOC2"/>
            <w:rPr>
              <w:rFonts w:ascii="Arial" w:eastAsiaTheme="minorEastAsia" w:hAnsi="Arial" w:cs="Arial"/>
              <w:szCs w:val="24"/>
              <w:lang w:eastAsia="en-AU"/>
            </w:rPr>
          </w:pPr>
          <w:hyperlink w:anchor="_Toc74389494" w:history="1">
            <w:r w:rsidR="005A49DB" w:rsidRPr="005A49DB">
              <w:rPr>
                <w:rStyle w:val="Hyperlink"/>
                <w:rFonts w:ascii="Arial" w:hAnsi="Arial" w:cs="Arial"/>
                <w:szCs w:val="24"/>
              </w:rPr>
              <w:t>9.4</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Responsible Authority Report for 10 Multiple Dwellings – 24 Clark Street, Nedlands</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_Toc74389494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45</w:t>
            </w:r>
            <w:r w:rsidR="005A49DB" w:rsidRPr="005A49DB">
              <w:rPr>
                <w:rFonts w:ascii="Arial" w:hAnsi="Arial" w:cs="Arial"/>
                <w:webHidden/>
                <w:szCs w:val="24"/>
              </w:rPr>
              <w:fldChar w:fldCharType="end"/>
            </w:r>
          </w:hyperlink>
        </w:p>
        <w:p w14:paraId="275D72DF" w14:textId="1ABF7BD5" w:rsidR="005A49DB" w:rsidRPr="005A49DB" w:rsidRDefault="00627EE3" w:rsidP="005A49DB">
          <w:pPr>
            <w:pStyle w:val="TOC2"/>
            <w:rPr>
              <w:rFonts w:ascii="Arial" w:eastAsiaTheme="minorEastAsia" w:hAnsi="Arial" w:cs="Arial"/>
              <w:szCs w:val="24"/>
              <w:lang w:eastAsia="en-AU"/>
            </w:rPr>
          </w:pPr>
          <w:hyperlink w:anchor="_Toc74389495" w:history="1">
            <w:r w:rsidR="005A49DB" w:rsidRPr="005A49DB">
              <w:rPr>
                <w:rStyle w:val="Hyperlink"/>
                <w:rFonts w:ascii="Arial" w:hAnsi="Arial" w:cs="Arial"/>
                <w:szCs w:val="24"/>
              </w:rPr>
              <w:t>10</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Urgent Business Approved By the Presiding Member or By Decision</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_Toc74389495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46</w:t>
            </w:r>
            <w:r w:rsidR="005A49DB" w:rsidRPr="005A49DB">
              <w:rPr>
                <w:rFonts w:ascii="Arial" w:hAnsi="Arial" w:cs="Arial"/>
                <w:webHidden/>
                <w:szCs w:val="24"/>
              </w:rPr>
              <w:fldChar w:fldCharType="end"/>
            </w:r>
          </w:hyperlink>
        </w:p>
        <w:p w14:paraId="470C9BE5" w14:textId="3E876A83" w:rsidR="005A49DB" w:rsidRPr="005A49DB" w:rsidRDefault="00627EE3" w:rsidP="005A49DB">
          <w:pPr>
            <w:pStyle w:val="TOC2"/>
            <w:rPr>
              <w:rFonts w:ascii="Arial" w:eastAsiaTheme="minorEastAsia" w:hAnsi="Arial" w:cs="Arial"/>
              <w:szCs w:val="24"/>
              <w:lang w:eastAsia="en-AU"/>
            </w:rPr>
          </w:pPr>
          <w:hyperlink w:anchor="_Toc74389496" w:history="1">
            <w:r w:rsidR="005A49DB" w:rsidRPr="005A49DB">
              <w:rPr>
                <w:rStyle w:val="Hyperlink"/>
                <w:rFonts w:ascii="Arial" w:hAnsi="Arial" w:cs="Arial"/>
                <w:szCs w:val="24"/>
              </w:rPr>
              <w:t>11</w:t>
            </w:r>
            <w:r w:rsidR="005A49DB" w:rsidRPr="005A49DB">
              <w:rPr>
                <w:rFonts w:ascii="Arial" w:eastAsiaTheme="minorEastAsia" w:hAnsi="Arial" w:cs="Arial"/>
                <w:szCs w:val="24"/>
                <w:lang w:eastAsia="en-AU"/>
              </w:rPr>
              <w:tab/>
            </w:r>
            <w:r w:rsidR="005A49DB" w:rsidRPr="005A49DB">
              <w:rPr>
                <w:rStyle w:val="Hyperlink"/>
                <w:rFonts w:ascii="Arial" w:hAnsi="Arial" w:cs="Arial"/>
                <w:szCs w:val="24"/>
              </w:rPr>
              <w:t>Confidential Items</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_Toc74389496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46</w:t>
            </w:r>
            <w:r w:rsidR="005A49DB" w:rsidRPr="005A49DB">
              <w:rPr>
                <w:rFonts w:ascii="Arial" w:hAnsi="Arial" w:cs="Arial"/>
                <w:webHidden/>
                <w:szCs w:val="24"/>
              </w:rPr>
              <w:fldChar w:fldCharType="end"/>
            </w:r>
          </w:hyperlink>
        </w:p>
        <w:p w14:paraId="49C57396" w14:textId="714FC4A7" w:rsidR="005A49DB" w:rsidRPr="005A49DB" w:rsidRDefault="00627EE3" w:rsidP="005A49DB">
          <w:pPr>
            <w:pStyle w:val="TOC2"/>
            <w:rPr>
              <w:rFonts w:ascii="Arial" w:eastAsiaTheme="minorEastAsia" w:hAnsi="Arial" w:cs="Arial"/>
              <w:szCs w:val="24"/>
              <w:lang w:eastAsia="en-AU"/>
            </w:rPr>
          </w:pPr>
          <w:hyperlink w:anchor="_Toc74389497" w:history="1">
            <w:r w:rsidR="005A49DB" w:rsidRPr="005A49DB">
              <w:rPr>
                <w:rStyle w:val="Hyperlink"/>
                <w:rFonts w:ascii="Arial" w:hAnsi="Arial" w:cs="Arial"/>
                <w:szCs w:val="24"/>
              </w:rPr>
              <w:t>Declaration of Closure</w:t>
            </w:r>
            <w:r w:rsidR="005A49DB" w:rsidRPr="005A49DB">
              <w:rPr>
                <w:rFonts w:ascii="Arial" w:hAnsi="Arial" w:cs="Arial"/>
                <w:webHidden/>
                <w:szCs w:val="24"/>
              </w:rPr>
              <w:tab/>
            </w:r>
            <w:r w:rsidR="005A49DB" w:rsidRPr="005A49DB">
              <w:rPr>
                <w:rFonts w:ascii="Arial" w:hAnsi="Arial" w:cs="Arial"/>
                <w:webHidden/>
                <w:szCs w:val="24"/>
              </w:rPr>
              <w:fldChar w:fldCharType="begin"/>
            </w:r>
            <w:r w:rsidR="005A49DB" w:rsidRPr="005A49DB">
              <w:rPr>
                <w:rFonts w:ascii="Arial" w:hAnsi="Arial" w:cs="Arial"/>
                <w:webHidden/>
                <w:szCs w:val="24"/>
              </w:rPr>
              <w:instrText xml:space="preserve"> PAGEREF _Toc74389497 \h </w:instrText>
            </w:r>
            <w:r w:rsidR="005A49DB" w:rsidRPr="005A49DB">
              <w:rPr>
                <w:rFonts w:ascii="Arial" w:hAnsi="Arial" w:cs="Arial"/>
                <w:webHidden/>
                <w:szCs w:val="24"/>
              </w:rPr>
            </w:r>
            <w:r w:rsidR="005A49DB" w:rsidRPr="005A49DB">
              <w:rPr>
                <w:rFonts w:ascii="Arial" w:hAnsi="Arial" w:cs="Arial"/>
                <w:webHidden/>
                <w:szCs w:val="24"/>
              </w:rPr>
              <w:fldChar w:fldCharType="separate"/>
            </w:r>
            <w:r w:rsidR="006A2386">
              <w:rPr>
                <w:rFonts w:ascii="Arial" w:hAnsi="Arial" w:cs="Arial"/>
                <w:webHidden/>
                <w:szCs w:val="24"/>
              </w:rPr>
              <w:t>46</w:t>
            </w:r>
            <w:r w:rsidR="005A49DB" w:rsidRPr="005A49DB">
              <w:rPr>
                <w:rFonts w:ascii="Arial" w:hAnsi="Arial" w:cs="Arial"/>
                <w:webHidden/>
                <w:szCs w:val="24"/>
              </w:rPr>
              <w:fldChar w:fldCharType="end"/>
            </w:r>
          </w:hyperlink>
        </w:p>
        <w:p w14:paraId="14259195" w14:textId="36F021B3" w:rsidR="00C11F80" w:rsidRDefault="00C11F80" w:rsidP="00D959C7">
          <w:pPr>
            <w:pStyle w:val="TOC2"/>
          </w:pPr>
          <w:r w:rsidRPr="00D959C7">
            <w:rPr>
              <w:rFonts w:ascii="Arial" w:hAnsi="Arial" w:cs="Arial"/>
              <w:szCs w:val="24"/>
            </w:rPr>
            <w:fldChar w:fldCharType="end"/>
          </w:r>
        </w:p>
      </w:sdtContent>
    </w:sdt>
    <w:p w14:paraId="32687D23"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6D957B42" w14:textId="77777777" w:rsidR="00180419" w:rsidRPr="004950A5" w:rsidRDefault="00180419" w:rsidP="00562866">
      <w:pPr>
        <w:pStyle w:val="TOC2"/>
        <w:ind w:left="0" w:firstLine="0"/>
        <w:rPr>
          <w:rFonts w:ascii="Arial" w:hAnsi="Arial" w:cs="Arial"/>
        </w:rPr>
      </w:pPr>
    </w:p>
    <w:p w14:paraId="1AA68120"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00B45CB4"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2552216"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37095E6A"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headerReference w:type="even" r:id="rId14"/>
          <w:headerReference w:type="default" r:id="rId15"/>
          <w:footerReference w:type="even" r:id="rId16"/>
          <w:footerReference w:type="default" r:id="rId17"/>
          <w:headerReference w:type="first" r:id="rId18"/>
          <w:footerReference w:type="first" r:id="rId19"/>
          <w:pgSz w:w="11907" w:h="16840" w:code="9"/>
          <w:pgMar w:top="1440" w:right="1797" w:bottom="1440" w:left="1797" w:header="709" w:footer="720" w:gutter="0"/>
          <w:cols w:space="720"/>
          <w:titlePg/>
          <w:docGrid w:linePitch="326"/>
        </w:sectPr>
      </w:pPr>
    </w:p>
    <w:p w14:paraId="7D77E53A"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t>City of N</w:t>
      </w:r>
      <w:r w:rsidRPr="00550A22">
        <w:rPr>
          <w:rFonts w:ascii="Arial" w:hAnsi="Arial"/>
          <w:b/>
        </w:rPr>
        <w:t>edlands</w:t>
      </w:r>
    </w:p>
    <w:p w14:paraId="7BA1ECFC"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0E0D76C3" w14:textId="72D4B5FB" w:rsidR="00D05D60" w:rsidRPr="00180419" w:rsidRDefault="006110BD" w:rsidP="00562866">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Minutes</w:t>
      </w:r>
      <w:r w:rsidR="00180419" w:rsidRPr="00180419">
        <w:rPr>
          <w:rFonts w:ascii="Arial" w:hAnsi="Arial" w:cs="Arial"/>
          <w:b/>
          <w:szCs w:val="24"/>
        </w:rPr>
        <w:t xml:space="preserve"> of a meeting of the Council Committee held in the Council </w:t>
      </w:r>
      <w:r w:rsidR="003A3354">
        <w:rPr>
          <w:rFonts w:ascii="Arial" w:hAnsi="Arial" w:cs="Arial"/>
          <w:b/>
          <w:szCs w:val="24"/>
        </w:rPr>
        <w:t>C</w:t>
      </w:r>
      <w:r w:rsidR="00C752B0">
        <w:rPr>
          <w:rFonts w:ascii="Arial" w:hAnsi="Arial" w:cs="Arial"/>
          <w:b/>
          <w:szCs w:val="24"/>
        </w:rPr>
        <w:t>hambers,</w:t>
      </w:r>
      <w:r w:rsidR="00413A89">
        <w:rPr>
          <w:rFonts w:ascii="Arial" w:hAnsi="Arial" w:cs="Arial"/>
          <w:b/>
          <w:szCs w:val="24"/>
        </w:rPr>
        <w:t xml:space="preserve"> 71 Stirling Highway,</w:t>
      </w:r>
      <w:r w:rsidR="00C752B0">
        <w:rPr>
          <w:rFonts w:ascii="Arial" w:hAnsi="Arial" w:cs="Arial"/>
          <w:b/>
          <w:szCs w:val="24"/>
        </w:rPr>
        <w:t xml:space="preserve"> N</w:t>
      </w:r>
      <w:r w:rsidR="00180419" w:rsidRPr="00180419">
        <w:rPr>
          <w:rFonts w:ascii="Arial" w:hAnsi="Arial" w:cs="Arial"/>
          <w:b/>
          <w:szCs w:val="24"/>
        </w:rPr>
        <w:t xml:space="preserve">edlands on </w:t>
      </w:r>
      <w:r w:rsidR="00413A89">
        <w:rPr>
          <w:rFonts w:ascii="Arial" w:hAnsi="Arial" w:cs="Arial"/>
          <w:b/>
          <w:szCs w:val="24"/>
        </w:rPr>
        <w:t xml:space="preserve">Tuesday </w:t>
      </w:r>
      <w:r w:rsidR="00191138">
        <w:rPr>
          <w:rFonts w:ascii="Arial" w:hAnsi="Arial" w:cs="Arial"/>
          <w:b/>
          <w:szCs w:val="24"/>
        </w:rPr>
        <w:t>8</w:t>
      </w:r>
      <w:r w:rsidR="00413A89">
        <w:rPr>
          <w:rFonts w:ascii="Arial" w:hAnsi="Arial" w:cs="Arial"/>
          <w:b/>
          <w:szCs w:val="24"/>
        </w:rPr>
        <w:t xml:space="preserve"> </w:t>
      </w:r>
      <w:r w:rsidR="00191138">
        <w:rPr>
          <w:rFonts w:ascii="Arial" w:hAnsi="Arial" w:cs="Arial"/>
          <w:b/>
          <w:szCs w:val="24"/>
        </w:rPr>
        <w:t>June</w:t>
      </w:r>
      <w:r w:rsidR="00413A89">
        <w:rPr>
          <w:rFonts w:ascii="Arial" w:hAnsi="Arial" w:cs="Arial"/>
          <w:b/>
          <w:szCs w:val="24"/>
        </w:rPr>
        <w:t xml:space="preserve"> 2021</w:t>
      </w:r>
      <w:r w:rsidR="0043778E" w:rsidRPr="00180419">
        <w:rPr>
          <w:rFonts w:ascii="Arial" w:hAnsi="Arial" w:cs="Arial"/>
          <w:b/>
          <w:szCs w:val="24"/>
        </w:rPr>
        <w:t xml:space="preserve"> </w:t>
      </w:r>
      <w:r w:rsidR="001E17B9">
        <w:rPr>
          <w:rFonts w:ascii="Arial" w:hAnsi="Arial" w:cs="Arial"/>
          <w:b/>
          <w:szCs w:val="24"/>
        </w:rPr>
        <w:t xml:space="preserve">at 7 </w:t>
      </w:r>
      <w:r w:rsidR="00180419" w:rsidRPr="00180419">
        <w:rPr>
          <w:rFonts w:ascii="Arial" w:hAnsi="Arial" w:cs="Arial"/>
          <w:b/>
          <w:szCs w:val="24"/>
        </w:rPr>
        <w:t>pm.</w:t>
      </w:r>
    </w:p>
    <w:p w14:paraId="3591CA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34FFD79E"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74DDB459"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0" w:name="_Toc74389462"/>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p>
    <w:p w14:paraId="785CB25D"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173399B1" w14:textId="6ECBAA7A"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6110BD">
        <w:rPr>
          <w:rFonts w:ascii="Arial" w:hAnsi="Arial" w:cs="Arial"/>
          <w:szCs w:val="24"/>
        </w:rPr>
        <w:t>d</w:t>
      </w:r>
      <w:r w:rsidRPr="00180419">
        <w:rPr>
          <w:rFonts w:ascii="Arial" w:hAnsi="Arial" w:cs="Arial"/>
          <w:szCs w:val="24"/>
        </w:rPr>
        <w:t xml:space="preserve"> the meeting open</w:t>
      </w:r>
      <w:r w:rsidR="00A53261" w:rsidRPr="00180419">
        <w:rPr>
          <w:rFonts w:ascii="Arial" w:hAnsi="Arial" w:cs="Arial"/>
          <w:szCs w:val="24"/>
        </w:rPr>
        <w:t xml:space="preserve"> </w:t>
      </w:r>
      <w:r w:rsidR="00A22B7D">
        <w:rPr>
          <w:rFonts w:ascii="Arial" w:hAnsi="Arial" w:cs="Arial"/>
          <w:szCs w:val="24"/>
        </w:rPr>
        <w:t>at 7</w:t>
      </w:r>
      <w:r w:rsidR="00922BE3">
        <w:rPr>
          <w:rFonts w:ascii="Arial" w:hAnsi="Arial" w:cs="Arial"/>
          <w:szCs w:val="24"/>
        </w:rPr>
        <w:t>.02</w:t>
      </w:r>
      <w:r w:rsidR="00A22B7D">
        <w:rPr>
          <w:rFonts w:ascii="Arial" w:hAnsi="Arial" w:cs="Arial"/>
          <w:szCs w:val="24"/>
        </w:rPr>
        <w:t xml:space="preserve"> pm</w:t>
      </w:r>
      <w:r w:rsidR="00BA1F98">
        <w:rPr>
          <w:rFonts w:ascii="Arial" w:hAnsi="Arial" w:cs="Arial"/>
          <w:szCs w:val="24"/>
        </w:rPr>
        <w:t xml:space="preserve"> </w:t>
      </w:r>
      <w:r w:rsidRPr="00180419">
        <w:rPr>
          <w:rFonts w:ascii="Arial" w:hAnsi="Arial" w:cs="Arial"/>
          <w:szCs w:val="24"/>
        </w:rPr>
        <w:t>and dr</w:t>
      </w:r>
      <w:r w:rsidR="006110BD">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319BD12D"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09351BF9" w14:textId="51F4FD77" w:rsidR="00D05D60" w:rsidRPr="00180419" w:rsidRDefault="00562866" w:rsidP="00765E9D">
      <w:pPr>
        <w:pStyle w:val="Heading1"/>
        <w:numPr>
          <w:ilvl w:val="0"/>
          <w:numId w:val="0"/>
        </w:numPr>
        <w:spacing w:before="0" w:after="0"/>
        <w:rPr>
          <w:rFonts w:ascii="Arial" w:hAnsi="Arial" w:cs="Arial"/>
          <w:sz w:val="24"/>
          <w:szCs w:val="24"/>
          <w:u w:val="none"/>
        </w:rPr>
      </w:pPr>
      <w:bookmarkStart w:id="1" w:name="_Toc74389463"/>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413A89">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1"/>
    </w:p>
    <w:p w14:paraId="557EE43D"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01B2A57" w14:textId="77777777" w:rsidR="00E42DE6" w:rsidRPr="001D61C1" w:rsidRDefault="00E42DE6" w:rsidP="002C59EA">
      <w:pPr>
        <w:tabs>
          <w:tab w:val="left" w:pos="1701"/>
          <w:tab w:val="right" w:pos="8313"/>
        </w:tabs>
        <w:jc w:val="both"/>
        <w:rPr>
          <w:rFonts w:ascii="Arial" w:hAnsi="Arial" w:cs="Arial"/>
          <w:szCs w:val="24"/>
        </w:rPr>
      </w:pPr>
      <w:r w:rsidRPr="001D61C1">
        <w:rPr>
          <w:rFonts w:ascii="Arial" w:hAnsi="Arial" w:cs="Arial"/>
          <w:b/>
          <w:szCs w:val="24"/>
        </w:rPr>
        <w:t>Councillors</w:t>
      </w:r>
      <w:r w:rsidRPr="001D61C1">
        <w:rPr>
          <w:rFonts w:ascii="Arial" w:hAnsi="Arial" w:cs="Arial"/>
          <w:szCs w:val="24"/>
        </w:rPr>
        <w:tab/>
      </w:r>
      <w:r>
        <w:rPr>
          <w:rFonts w:ascii="Arial" w:hAnsi="Arial" w:cs="Arial"/>
          <w:szCs w:val="24"/>
        </w:rPr>
        <w:t>Deputy Mayor</w:t>
      </w:r>
      <w:r w:rsidRPr="001D61C1">
        <w:rPr>
          <w:rFonts w:ascii="Arial" w:hAnsi="Arial" w:cs="Arial"/>
          <w:szCs w:val="24"/>
        </w:rPr>
        <w:t xml:space="preserve"> L J McManus</w:t>
      </w:r>
      <w:r w:rsidRPr="001D61C1">
        <w:rPr>
          <w:rFonts w:ascii="Arial" w:hAnsi="Arial" w:cs="Arial"/>
          <w:szCs w:val="24"/>
        </w:rPr>
        <w:tab/>
        <w:t>(Presiding Member)</w:t>
      </w:r>
    </w:p>
    <w:p w14:paraId="2D340E71" w14:textId="77777777" w:rsidR="00E42DE6" w:rsidRPr="001D61C1" w:rsidRDefault="00E42DE6" w:rsidP="002C59EA">
      <w:pPr>
        <w:tabs>
          <w:tab w:val="left" w:pos="1701"/>
          <w:tab w:val="right" w:pos="8313"/>
        </w:tabs>
        <w:jc w:val="both"/>
        <w:rPr>
          <w:rFonts w:ascii="Arial" w:hAnsi="Arial" w:cs="Arial"/>
          <w:szCs w:val="24"/>
        </w:rPr>
      </w:pPr>
      <w:r w:rsidRPr="001D61C1">
        <w:rPr>
          <w:rFonts w:ascii="Arial" w:hAnsi="Arial" w:cs="Arial"/>
          <w:szCs w:val="24"/>
        </w:rPr>
        <w:tab/>
        <w:t>Councillor F J O Bennett</w:t>
      </w:r>
      <w:r w:rsidRPr="001D61C1">
        <w:rPr>
          <w:rFonts w:ascii="Arial" w:hAnsi="Arial" w:cs="Arial"/>
          <w:szCs w:val="24"/>
        </w:rPr>
        <w:tab/>
        <w:t>Dalkeith Ward</w:t>
      </w:r>
    </w:p>
    <w:p w14:paraId="411ADFCA" w14:textId="77777777" w:rsidR="00E42DE6" w:rsidRPr="001D61C1" w:rsidRDefault="00E42DE6" w:rsidP="002C59EA">
      <w:pPr>
        <w:tabs>
          <w:tab w:val="left" w:pos="1701"/>
          <w:tab w:val="right" w:pos="8313"/>
        </w:tabs>
        <w:jc w:val="both"/>
        <w:rPr>
          <w:rFonts w:ascii="Arial" w:hAnsi="Arial" w:cs="Arial"/>
          <w:szCs w:val="24"/>
        </w:rPr>
      </w:pPr>
      <w:r w:rsidRPr="001D61C1">
        <w:rPr>
          <w:rFonts w:ascii="Arial" w:hAnsi="Arial" w:cs="Arial"/>
          <w:szCs w:val="24"/>
        </w:rPr>
        <w:tab/>
        <w:t>Councillor A W Mangano</w:t>
      </w:r>
      <w:r w:rsidRPr="001D61C1">
        <w:rPr>
          <w:rFonts w:ascii="Arial" w:hAnsi="Arial" w:cs="Arial"/>
          <w:szCs w:val="24"/>
        </w:rPr>
        <w:tab/>
        <w:t>Dalkeith Ward</w:t>
      </w:r>
    </w:p>
    <w:p w14:paraId="3F082F56" w14:textId="77777777" w:rsidR="00E42DE6" w:rsidRPr="001D61C1" w:rsidRDefault="00E42DE6" w:rsidP="002C59EA">
      <w:pPr>
        <w:tabs>
          <w:tab w:val="left" w:pos="1701"/>
          <w:tab w:val="right" w:pos="8313"/>
        </w:tabs>
        <w:jc w:val="both"/>
        <w:rPr>
          <w:rFonts w:ascii="Arial" w:hAnsi="Arial" w:cs="Arial"/>
          <w:szCs w:val="24"/>
        </w:rPr>
      </w:pPr>
      <w:r w:rsidRPr="001D61C1">
        <w:rPr>
          <w:rFonts w:ascii="Arial" w:hAnsi="Arial" w:cs="Arial"/>
          <w:szCs w:val="24"/>
        </w:rPr>
        <w:tab/>
        <w:t>Councillor N R Youngman</w:t>
      </w:r>
      <w:r w:rsidRPr="001D61C1">
        <w:rPr>
          <w:rFonts w:ascii="Arial" w:hAnsi="Arial" w:cs="Arial"/>
          <w:szCs w:val="24"/>
        </w:rPr>
        <w:tab/>
        <w:t>Dalkeith Ward</w:t>
      </w:r>
    </w:p>
    <w:p w14:paraId="380CBFBF" w14:textId="77777777" w:rsidR="00E42DE6" w:rsidRPr="001D61C1" w:rsidRDefault="00E42DE6" w:rsidP="002C59EA">
      <w:pPr>
        <w:tabs>
          <w:tab w:val="left" w:pos="1701"/>
          <w:tab w:val="right" w:pos="8313"/>
        </w:tabs>
        <w:jc w:val="both"/>
        <w:rPr>
          <w:rFonts w:ascii="Arial" w:hAnsi="Arial" w:cs="Arial"/>
          <w:szCs w:val="24"/>
        </w:rPr>
      </w:pPr>
      <w:r w:rsidRPr="001D61C1">
        <w:rPr>
          <w:rFonts w:ascii="Arial" w:hAnsi="Arial" w:cs="Arial"/>
          <w:szCs w:val="24"/>
        </w:rPr>
        <w:tab/>
        <w:t>Councillor B G Hodsdon</w:t>
      </w:r>
      <w:r w:rsidRPr="001D61C1">
        <w:rPr>
          <w:rFonts w:ascii="Arial" w:hAnsi="Arial" w:cs="Arial"/>
          <w:szCs w:val="24"/>
        </w:rPr>
        <w:tab/>
        <w:t>Hollywood Ward</w:t>
      </w:r>
    </w:p>
    <w:p w14:paraId="5C24E37E" w14:textId="77777777" w:rsidR="00E42DE6" w:rsidRPr="001D61C1" w:rsidRDefault="00E42DE6" w:rsidP="002C59EA">
      <w:pPr>
        <w:tabs>
          <w:tab w:val="left" w:pos="1701"/>
          <w:tab w:val="right" w:pos="8313"/>
        </w:tabs>
        <w:jc w:val="both"/>
        <w:rPr>
          <w:rFonts w:ascii="Arial" w:hAnsi="Arial" w:cs="Arial"/>
          <w:szCs w:val="24"/>
        </w:rPr>
      </w:pPr>
      <w:r w:rsidRPr="001D61C1">
        <w:rPr>
          <w:rFonts w:ascii="Arial" w:hAnsi="Arial" w:cs="Arial"/>
          <w:szCs w:val="24"/>
        </w:rPr>
        <w:tab/>
      </w:r>
      <w:r>
        <w:rPr>
          <w:rFonts w:ascii="Arial" w:hAnsi="Arial" w:cs="Arial"/>
          <w:szCs w:val="24"/>
        </w:rPr>
        <w:t>Vacant</w:t>
      </w:r>
      <w:r w:rsidRPr="001D61C1">
        <w:rPr>
          <w:rFonts w:ascii="Arial" w:hAnsi="Arial" w:cs="Arial"/>
          <w:szCs w:val="24"/>
        </w:rPr>
        <w:tab/>
        <w:t>Hollywood Ward</w:t>
      </w:r>
    </w:p>
    <w:p w14:paraId="0E384233" w14:textId="77777777" w:rsidR="00E42DE6" w:rsidRDefault="00E42DE6" w:rsidP="002C59EA">
      <w:pPr>
        <w:tabs>
          <w:tab w:val="left" w:pos="1701"/>
          <w:tab w:val="right" w:pos="8313"/>
        </w:tabs>
        <w:jc w:val="both"/>
        <w:rPr>
          <w:rFonts w:ascii="Arial" w:hAnsi="Arial" w:cs="Arial"/>
          <w:szCs w:val="24"/>
        </w:rPr>
      </w:pPr>
      <w:r w:rsidRPr="001D61C1">
        <w:rPr>
          <w:rFonts w:ascii="Arial" w:hAnsi="Arial" w:cs="Arial"/>
          <w:szCs w:val="24"/>
        </w:rPr>
        <w:tab/>
        <w:t>Councillor J D Wetherall</w:t>
      </w:r>
      <w:r w:rsidRPr="001D61C1">
        <w:rPr>
          <w:rFonts w:ascii="Arial" w:hAnsi="Arial" w:cs="Arial"/>
          <w:szCs w:val="24"/>
        </w:rPr>
        <w:tab/>
        <w:t>Hollywood Ward</w:t>
      </w:r>
    </w:p>
    <w:p w14:paraId="1F5067CF" w14:textId="77777777" w:rsidR="00E42DE6" w:rsidRPr="001D61C1" w:rsidRDefault="00E42DE6" w:rsidP="002C59EA">
      <w:pPr>
        <w:tabs>
          <w:tab w:val="left" w:pos="1701"/>
          <w:tab w:val="right" w:pos="8313"/>
        </w:tabs>
        <w:jc w:val="both"/>
        <w:rPr>
          <w:rFonts w:ascii="Arial" w:hAnsi="Arial" w:cs="Arial"/>
          <w:szCs w:val="24"/>
        </w:rPr>
      </w:pPr>
      <w:r>
        <w:rPr>
          <w:rFonts w:ascii="Arial" w:hAnsi="Arial" w:cs="Arial"/>
          <w:szCs w:val="24"/>
        </w:rPr>
        <w:tab/>
        <w:t>C</w:t>
      </w:r>
      <w:r w:rsidRPr="001D61C1">
        <w:rPr>
          <w:rFonts w:ascii="Arial" w:hAnsi="Arial" w:cs="Arial"/>
          <w:szCs w:val="24"/>
        </w:rPr>
        <w:t>ouncillor R A Coghlan</w:t>
      </w:r>
      <w:r w:rsidRPr="001D61C1">
        <w:rPr>
          <w:rFonts w:ascii="Arial" w:hAnsi="Arial" w:cs="Arial"/>
          <w:szCs w:val="24"/>
        </w:rPr>
        <w:tab/>
      </w:r>
      <w:proofErr w:type="spellStart"/>
      <w:r w:rsidRPr="001D61C1">
        <w:rPr>
          <w:rFonts w:ascii="Arial" w:hAnsi="Arial" w:cs="Arial"/>
          <w:szCs w:val="24"/>
        </w:rPr>
        <w:t>Melvista</w:t>
      </w:r>
      <w:proofErr w:type="spellEnd"/>
      <w:r w:rsidRPr="001D61C1">
        <w:rPr>
          <w:rFonts w:ascii="Arial" w:hAnsi="Arial" w:cs="Arial"/>
          <w:szCs w:val="24"/>
        </w:rPr>
        <w:t xml:space="preserve"> Ward</w:t>
      </w:r>
    </w:p>
    <w:p w14:paraId="6AAB3C66" w14:textId="77777777" w:rsidR="00E42DE6" w:rsidRPr="001D61C1" w:rsidRDefault="00E42DE6" w:rsidP="002C59EA">
      <w:pPr>
        <w:tabs>
          <w:tab w:val="left" w:pos="1701"/>
          <w:tab w:val="right" w:pos="8313"/>
        </w:tabs>
        <w:jc w:val="both"/>
        <w:rPr>
          <w:rFonts w:ascii="Arial" w:hAnsi="Arial" w:cs="Arial"/>
          <w:szCs w:val="24"/>
        </w:rPr>
      </w:pPr>
      <w:r w:rsidRPr="001D61C1">
        <w:rPr>
          <w:rFonts w:ascii="Arial" w:hAnsi="Arial" w:cs="Arial"/>
          <w:szCs w:val="24"/>
        </w:rPr>
        <w:tab/>
        <w:t>Councillor R Senathirajah</w:t>
      </w:r>
      <w:r w:rsidRPr="001D61C1">
        <w:rPr>
          <w:rFonts w:ascii="Arial" w:hAnsi="Arial" w:cs="Arial"/>
          <w:szCs w:val="24"/>
        </w:rPr>
        <w:tab/>
      </w:r>
      <w:proofErr w:type="spellStart"/>
      <w:r w:rsidRPr="001D61C1">
        <w:rPr>
          <w:rFonts w:ascii="Arial" w:hAnsi="Arial" w:cs="Arial"/>
          <w:szCs w:val="24"/>
        </w:rPr>
        <w:t>Melvista</w:t>
      </w:r>
      <w:proofErr w:type="spellEnd"/>
      <w:r w:rsidRPr="001D61C1">
        <w:rPr>
          <w:rFonts w:ascii="Arial" w:hAnsi="Arial" w:cs="Arial"/>
          <w:szCs w:val="24"/>
        </w:rPr>
        <w:t xml:space="preserve"> Ward</w:t>
      </w:r>
    </w:p>
    <w:p w14:paraId="46390AD8" w14:textId="77777777" w:rsidR="00E42DE6" w:rsidRPr="001D61C1" w:rsidRDefault="00E42DE6" w:rsidP="002C59EA">
      <w:pPr>
        <w:tabs>
          <w:tab w:val="left" w:pos="1701"/>
          <w:tab w:val="right" w:pos="8313"/>
        </w:tabs>
        <w:jc w:val="both"/>
        <w:rPr>
          <w:rFonts w:ascii="Arial" w:hAnsi="Arial" w:cs="Arial"/>
          <w:szCs w:val="24"/>
        </w:rPr>
      </w:pPr>
      <w:r w:rsidRPr="001D61C1">
        <w:rPr>
          <w:rFonts w:ascii="Arial" w:hAnsi="Arial" w:cs="Arial"/>
          <w:szCs w:val="24"/>
        </w:rPr>
        <w:tab/>
      </w:r>
      <w:r>
        <w:rPr>
          <w:rFonts w:ascii="Arial" w:hAnsi="Arial" w:cs="Arial"/>
          <w:szCs w:val="24"/>
        </w:rPr>
        <w:t>Councillor B Tyson</w:t>
      </w:r>
      <w:r w:rsidRPr="001D61C1">
        <w:rPr>
          <w:rFonts w:ascii="Arial" w:hAnsi="Arial" w:cs="Arial"/>
          <w:szCs w:val="24"/>
        </w:rPr>
        <w:tab/>
      </w:r>
      <w:proofErr w:type="spellStart"/>
      <w:r w:rsidRPr="001D61C1">
        <w:rPr>
          <w:rFonts w:ascii="Arial" w:hAnsi="Arial" w:cs="Arial"/>
          <w:szCs w:val="24"/>
        </w:rPr>
        <w:t>Melvista</w:t>
      </w:r>
      <w:proofErr w:type="spellEnd"/>
      <w:r w:rsidRPr="001D61C1">
        <w:rPr>
          <w:rFonts w:ascii="Arial" w:hAnsi="Arial" w:cs="Arial"/>
          <w:szCs w:val="24"/>
        </w:rPr>
        <w:t xml:space="preserve"> Ward </w:t>
      </w:r>
    </w:p>
    <w:p w14:paraId="1561C8A1" w14:textId="77777777" w:rsidR="00E42DE6" w:rsidRPr="001D61C1" w:rsidRDefault="00E42DE6" w:rsidP="002C59EA">
      <w:pPr>
        <w:tabs>
          <w:tab w:val="left" w:pos="1701"/>
          <w:tab w:val="right" w:pos="8313"/>
        </w:tabs>
        <w:jc w:val="both"/>
        <w:rPr>
          <w:rFonts w:ascii="Arial" w:hAnsi="Arial" w:cs="Arial"/>
          <w:szCs w:val="24"/>
        </w:rPr>
      </w:pPr>
      <w:r w:rsidRPr="001D61C1">
        <w:rPr>
          <w:rFonts w:ascii="Arial" w:hAnsi="Arial" w:cs="Arial"/>
          <w:szCs w:val="24"/>
        </w:rPr>
        <w:tab/>
        <w:t>Councillor N B J Horley</w:t>
      </w:r>
      <w:r w:rsidRPr="001D61C1">
        <w:rPr>
          <w:rFonts w:ascii="Arial" w:hAnsi="Arial" w:cs="Arial"/>
          <w:szCs w:val="24"/>
        </w:rPr>
        <w:tab/>
        <w:t xml:space="preserve">Coastal Districts Ward </w:t>
      </w:r>
    </w:p>
    <w:p w14:paraId="635A78E4" w14:textId="77777777" w:rsidR="00E42DE6" w:rsidRPr="001D61C1" w:rsidRDefault="00E42DE6" w:rsidP="002C59EA">
      <w:pPr>
        <w:tabs>
          <w:tab w:val="left" w:pos="1701"/>
          <w:tab w:val="right" w:pos="8313"/>
        </w:tabs>
        <w:jc w:val="both"/>
        <w:rPr>
          <w:rFonts w:ascii="Arial" w:hAnsi="Arial" w:cs="Arial"/>
          <w:szCs w:val="24"/>
        </w:rPr>
      </w:pPr>
      <w:r w:rsidRPr="001D61C1">
        <w:rPr>
          <w:rFonts w:ascii="Arial" w:hAnsi="Arial" w:cs="Arial"/>
          <w:szCs w:val="24"/>
        </w:rPr>
        <w:tab/>
        <w:t>Councillor K A Smyth</w:t>
      </w:r>
      <w:r w:rsidRPr="001D61C1">
        <w:rPr>
          <w:rFonts w:ascii="Arial" w:hAnsi="Arial" w:cs="Arial"/>
          <w:szCs w:val="24"/>
        </w:rPr>
        <w:tab/>
        <w:t xml:space="preserve">Coastal Districts Ward </w:t>
      </w:r>
    </w:p>
    <w:p w14:paraId="20DCA9B5" w14:textId="77777777" w:rsidR="00E42DE6" w:rsidRPr="001D61C1" w:rsidRDefault="00E42DE6" w:rsidP="002C59EA">
      <w:pPr>
        <w:tabs>
          <w:tab w:val="left" w:pos="1701"/>
          <w:tab w:val="right" w:pos="8313"/>
        </w:tabs>
        <w:jc w:val="both"/>
        <w:rPr>
          <w:rFonts w:ascii="Arial" w:hAnsi="Arial" w:cs="Arial"/>
          <w:szCs w:val="24"/>
        </w:rPr>
      </w:pPr>
      <w:r w:rsidRPr="001D61C1">
        <w:rPr>
          <w:rFonts w:ascii="Arial" w:hAnsi="Arial" w:cs="Arial"/>
          <w:szCs w:val="24"/>
        </w:rPr>
        <w:tab/>
      </w:r>
    </w:p>
    <w:p w14:paraId="4C67474A" w14:textId="77777777" w:rsidR="00E42DE6" w:rsidRDefault="00E42DE6" w:rsidP="002C59EA">
      <w:pPr>
        <w:tabs>
          <w:tab w:val="left" w:pos="1701"/>
          <w:tab w:val="right" w:pos="8313"/>
        </w:tabs>
        <w:jc w:val="both"/>
        <w:rPr>
          <w:rFonts w:ascii="Arial" w:hAnsi="Arial" w:cs="Arial"/>
          <w:szCs w:val="24"/>
        </w:rPr>
      </w:pPr>
      <w:r w:rsidRPr="001D61C1">
        <w:rPr>
          <w:rFonts w:ascii="Arial" w:hAnsi="Arial" w:cs="Arial"/>
          <w:b/>
          <w:szCs w:val="24"/>
        </w:rPr>
        <w:t>Staff</w:t>
      </w:r>
      <w:r w:rsidRPr="001D61C1">
        <w:rPr>
          <w:rFonts w:ascii="Arial" w:hAnsi="Arial" w:cs="Arial"/>
          <w:szCs w:val="24"/>
        </w:rPr>
        <w:tab/>
        <w:t>Mr E K Herne</w:t>
      </w:r>
      <w:r w:rsidRPr="001D61C1">
        <w:rPr>
          <w:rFonts w:ascii="Arial" w:hAnsi="Arial" w:cs="Arial"/>
          <w:szCs w:val="24"/>
        </w:rPr>
        <w:tab/>
        <w:t>Acting Chief Executive Officer</w:t>
      </w:r>
    </w:p>
    <w:p w14:paraId="3126C71D" w14:textId="77777777" w:rsidR="00E42DE6" w:rsidRPr="001D61C1" w:rsidRDefault="00E42DE6" w:rsidP="002C59EA">
      <w:pPr>
        <w:tabs>
          <w:tab w:val="left" w:pos="1701"/>
          <w:tab w:val="right" w:pos="8313"/>
        </w:tabs>
        <w:jc w:val="both"/>
        <w:rPr>
          <w:rFonts w:ascii="Arial" w:hAnsi="Arial" w:cs="Arial"/>
          <w:szCs w:val="24"/>
        </w:rPr>
      </w:pPr>
      <w:r>
        <w:rPr>
          <w:rFonts w:ascii="Arial" w:hAnsi="Arial" w:cs="Arial"/>
          <w:szCs w:val="24"/>
        </w:rPr>
        <w:tab/>
      </w:r>
      <w:r w:rsidRPr="001D61C1">
        <w:rPr>
          <w:rFonts w:ascii="Arial" w:hAnsi="Arial" w:cs="Arial"/>
          <w:szCs w:val="24"/>
        </w:rPr>
        <w:t>Mr J Duff</w:t>
      </w:r>
      <w:r w:rsidRPr="001D61C1">
        <w:rPr>
          <w:rFonts w:ascii="Arial" w:hAnsi="Arial" w:cs="Arial"/>
          <w:szCs w:val="24"/>
        </w:rPr>
        <w:tab/>
        <w:t>Director Technical Services</w:t>
      </w:r>
    </w:p>
    <w:p w14:paraId="37B16639" w14:textId="77777777" w:rsidR="00E42DE6" w:rsidRPr="001D61C1" w:rsidRDefault="00E42DE6" w:rsidP="002C59EA">
      <w:pPr>
        <w:tabs>
          <w:tab w:val="left" w:pos="1701"/>
          <w:tab w:val="right" w:pos="8313"/>
        </w:tabs>
        <w:jc w:val="both"/>
        <w:rPr>
          <w:rFonts w:ascii="Arial" w:hAnsi="Arial" w:cs="Arial"/>
          <w:szCs w:val="24"/>
        </w:rPr>
      </w:pPr>
      <w:r w:rsidRPr="001D61C1">
        <w:rPr>
          <w:rFonts w:ascii="Arial" w:hAnsi="Arial" w:cs="Arial"/>
          <w:szCs w:val="24"/>
        </w:rPr>
        <w:tab/>
        <w:t>Mr T G Free</w:t>
      </w:r>
      <w:r w:rsidRPr="001D61C1">
        <w:rPr>
          <w:rFonts w:ascii="Arial" w:hAnsi="Arial" w:cs="Arial"/>
          <w:szCs w:val="24"/>
        </w:rPr>
        <w:tab/>
        <w:t>Director Planning &amp; Development</w:t>
      </w:r>
    </w:p>
    <w:p w14:paraId="2BAB6583" w14:textId="77777777" w:rsidR="00E42DE6" w:rsidRDefault="00E42DE6" w:rsidP="002C59EA">
      <w:pPr>
        <w:tabs>
          <w:tab w:val="left" w:pos="1701"/>
          <w:tab w:val="right" w:pos="8313"/>
        </w:tabs>
        <w:jc w:val="both"/>
        <w:rPr>
          <w:rFonts w:ascii="Arial" w:hAnsi="Arial" w:cs="Arial"/>
          <w:szCs w:val="24"/>
        </w:rPr>
      </w:pPr>
      <w:r w:rsidRPr="001D61C1">
        <w:rPr>
          <w:rFonts w:ascii="Arial" w:hAnsi="Arial" w:cs="Arial"/>
          <w:szCs w:val="24"/>
        </w:rPr>
        <w:tab/>
        <w:t xml:space="preserve">Mr </w:t>
      </w:r>
      <w:r>
        <w:rPr>
          <w:rFonts w:ascii="Arial" w:hAnsi="Arial" w:cs="Arial"/>
          <w:szCs w:val="24"/>
        </w:rPr>
        <w:t>A Melville</w:t>
      </w:r>
      <w:r w:rsidRPr="001D61C1">
        <w:rPr>
          <w:rFonts w:ascii="Arial" w:hAnsi="Arial" w:cs="Arial"/>
          <w:szCs w:val="24"/>
        </w:rPr>
        <w:tab/>
      </w:r>
      <w:r>
        <w:rPr>
          <w:rFonts w:ascii="Arial" w:hAnsi="Arial" w:cs="Arial"/>
          <w:szCs w:val="24"/>
        </w:rPr>
        <w:t xml:space="preserve">Acting </w:t>
      </w:r>
      <w:r w:rsidRPr="001D61C1">
        <w:rPr>
          <w:rFonts w:ascii="Arial" w:hAnsi="Arial" w:cs="Arial"/>
          <w:szCs w:val="24"/>
        </w:rPr>
        <w:t>Director Corporate &amp; Strategy</w:t>
      </w:r>
    </w:p>
    <w:p w14:paraId="69620D08" w14:textId="77777777" w:rsidR="00E42DE6" w:rsidRDefault="00E42DE6" w:rsidP="002C59EA">
      <w:pPr>
        <w:tabs>
          <w:tab w:val="left" w:pos="1701"/>
          <w:tab w:val="right" w:pos="8313"/>
        </w:tabs>
        <w:jc w:val="both"/>
        <w:rPr>
          <w:rFonts w:ascii="Arial" w:hAnsi="Arial" w:cs="Arial"/>
          <w:szCs w:val="24"/>
        </w:rPr>
      </w:pPr>
      <w:r w:rsidRPr="001D61C1">
        <w:rPr>
          <w:rFonts w:ascii="Arial" w:hAnsi="Arial" w:cs="Arial"/>
          <w:szCs w:val="24"/>
        </w:rPr>
        <w:tab/>
      </w:r>
      <w:r>
        <w:rPr>
          <w:rFonts w:ascii="Arial" w:hAnsi="Arial" w:cs="Arial"/>
          <w:szCs w:val="24"/>
        </w:rPr>
        <w:t>Ms P Panayotou</w:t>
      </w:r>
      <w:r>
        <w:rPr>
          <w:rFonts w:ascii="Arial" w:hAnsi="Arial" w:cs="Arial"/>
          <w:szCs w:val="24"/>
        </w:rPr>
        <w:tab/>
        <w:t>Executive Manager Community</w:t>
      </w:r>
    </w:p>
    <w:p w14:paraId="719ADFD1" w14:textId="77777777" w:rsidR="00E42DE6" w:rsidRPr="001D61C1" w:rsidRDefault="00E42DE6" w:rsidP="002C59EA">
      <w:pPr>
        <w:tabs>
          <w:tab w:val="left" w:pos="1701"/>
          <w:tab w:val="right" w:pos="8313"/>
        </w:tabs>
        <w:jc w:val="both"/>
        <w:rPr>
          <w:rFonts w:ascii="Arial" w:hAnsi="Arial" w:cs="Arial"/>
          <w:szCs w:val="24"/>
        </w:rPr>
      </w:pPr>
      <w:r>
        <w:rPr>
          <w:rFonts w:ascii="Arial" w:hAnsi="Arial" w:cs="Arial"/>
          <w:szCs w:val="24"/>
        </w:rPr>
        <w:tab/>
      </w:r>
      <w:r w:rsidRPr="001D61C1">
        <w:rPr>
          <w:rFonts w:ascii="Arial" w:hAnsi="Arial" w:cs="Arial"/>
          <w:szCs w:val="24"/>
        </w:rPr>
        <w:t>Mrs N M Ceric</w:t>
      </w:r>
      <w:r w:rsidRPr="001D61C1">
        <w:rPr>
          <w:rFonts w:ascii="Arial" w:hAnsi="Arial" w:cs="Arial"/>
          <w:szCs w:val="24"/>
        </w:rPr>
        <w:tab/>
        <w:t>Executive Officer</w:t>
      </w:r>
    </w:p>
    <w:p w14:paraId="5D89550D" w14:textId="3A2A108D" w:rsidR="00E42DE6" w:rsidRDefault="00A42D4C" w:rsidP="002C59EA">
      <w:pPr>
        <w:jc w:val="both"/>
        <w:rPr>
          <w:rFonts w:ascii="Arial" w:hAnsi="Arial" w:cs="Arial"/>
          <w:szCs w:val="24"/>
        </w:rPr>
      </w:pPr>
      <w:r>
        <w:rPr>
          <w:rFonts w:ascii="Arial" w:hAnsi="Arial" w:cs="Arial"/>
          <w:szCs w:val="24"/>
        </w:rPr>
        <w:tab/>
      </w:r>
      <w:r>
        <w:rPr>
          <w:rFonts w:ascii="Arial" w:hAnsi="Arial" w:cs="Arial"/>
          <w:szCs w:val="24"/>
        </w:rPr>
        <w:tab/>
      </w:r>
    </w:p>
    <w:p w14:paraId="7AC9C42A" w14:textId="67872605" w:rsidR="00E06CEE" w:rsidRDefault="00E06CEE" w:rsidP="00E06CEE">
      <w:pPr>
        <w:tabs>
          <w:tab w:val="left" w:pos="1701"/>
          <w:tab w:val="right" w:pos="8313"/>
        </w:tabs>
        <w:jc w:val="both"/>
        <w:rPr>
          <w:rFonts w:ascii="Arial" w:hAnsi="Arial" w:cs="Arial"/>
          <w:szCs w:val="24"/>
        </w:rPr>
      </w:pPr>
      <w:r w:rsidRPr="00E06CEE">
        <w:rPr>
          <w:rFonts w:ascii="Arial" w:hAnsi="Arial" w:cs="Arial"/>
          <w:b/>
          <w:bCs/>
          <w:szCs w:val="24"/>
        </w:rPr>
        <w:t xml:space="preserve">Invited </w:t>
      </w:r>
      <w:r>
        <w:rPr>
          <w:rFonts w:ascii="Arial" w:hAnsi="Arial" w:cs="Arial"/>
          <w:szCs w:val="24"/>
        </w:rPr>
        <w:tab/>
        <w:t>Peter Bennington</w:t>
      </w:r>
      <w:r>
        <w:rPr>
          <w:rFonts w:ascii="Arial" w:hAnsi="Arial" w:cs="Arial"/>
          <w:szCs w:val="24"/>
        </w:rPr>
        <w:tab/>
        <w:t>Independent IT Consultant</w:t>
      </w:r>
    </w:p>
    <w:p w14:paraId="46CA8C38" w14:textId="77777777" w:rsidR="00E06CEE" w:rsidRPr="001D61C1" w:rsidRDefault="00E06CEE" w:rsidP="00E06CEE">
      <w:pPr>
        <w:tabs>
          <w:tab w:val="left" w:pos="1701"/>
          <w:tab w:val="right" w:pos="8313"/>
        </w:tabs>
        <w:jc w:val="both"/>
        <w:rPr>
          <w:rFonts w:ascii="Arial" w:hAnsi="Arial" w:cs="Arial"/>
          <w:szCs w:val="24"/>
        </w:rPr>
      </w:pPr>
    </w:p>
    <w:p w14:paraId="7890C4F0" w14:textId="0D9EC89D" w:rsidR="00E42DE6" w:rsidRPr="001D61C1" w:rsidRDefault="00E42DE6" w:rsidP="002C59EA">
      <w:pPr>
        <w:tabs>
          <w:tab w:val="left" w:pos="1701"/>
        </w:tabs>
        <w:ind w:left="1701" w:hanging="1701"/>
        <w:jc w:val="both"/>
        <w:rPr>
          <w:rFonts w:ascii="Arial" w:hAnsi="Arial" w:cs="Arial"/>
          <w:szCs w:val="24"/>
        </w:rPr>
      </w:pPr>
      <w:r w:rsidRPr="001D61C1">
        <w:rPr>
          <w:rFonts w:ascii="Arial" w:hAnsi="Arial" w:cs="Arial"/>
          <w:b/>
          <w:szCs w:val="24"/>
        </w:rPr>
        <w:t>Public</w:t>
      </w:r>
      <w:r w:rsidRPr="001D61C1">
        <w:rPr>
          <w:rFonts w:ascii="Arial" w:hAnsi="Arial" w:cs="Arial"/>
          <w:szCs w:val="24"/>
        </w:rPr>
        <w:tab/>
        <w:t xml:space="preserve">There were </w:t>
      </w:r>
      <w:r w:rsidR="00E95941">
        <w:rPr>
          <w:rFonts w:ascii="Arial" w:hAnsi="Arial" w:cs="Arial"/>
          <w:szCs w:val="24"/>
        </w:rPr>
        <w:t>12</w:t>
      </w:r>
      <w:r>
        <w:rPr>
          <w:rFonts w:ascii="Arial" w:hAnsi="Arial" w:cs="Arial"/>
          <w:szCs w:val="24"/>
        </w:rPr>
        <w:t xml:space="preserve"> </w:t>
      </w:r>
      <w:r w:rsidRPr="001D61C1">
        <w:rPr>
          <w:rFonts w:ascii="Arial" w:hAnsi="Arial" w:cs="Arial"/>
          <w:szCs w:val="24"/>
        </w:rPr>
        <w:t>members of the public present</w:t>
      </w:r>
      <w:r>
        <w:rPr>
          <w:rFonts w:ascii="Arial" w:hAnsi="Arial" w:cs="Arial"/>
          <w:szCs w:val="24"/>
        </w:rPr>
        <w:t xml:space="preserve"> and </w:t>
      </w:r>
      <w:r w:rsidR="00E95941">
        <w:rPr>
          <w:rFonts w:ascii="Arial" w:hAnsi="Arial" w:cs="Arial"/>
          <w:szCs w:val="24"/>
        </w:rPr>
        <w:t>1</w:t>
      </w:r>
      <w:r>
        <w:rPr>
          <w:rFonts w:ascii="Arial" w:hAnsi="Arial" w:cs="Arial"/>
          <w:szCs w:val="24"/>
        </w:rPr>
        <w:t xml:space="preserve"> online</w:t>
      </w:r>
      <w:r w:rsidRPr="001D61C1">
        <w:rPr>
          <w:rFonts w:ascii="Arial" w:hAnsi="Arial" w:cs="Arial"/>
          <w:szCs w:val="24"/>
        </w:rPr>
        <w:t>.</w:t>
      </w:r>
    </w:p>
    <w:p w14:paraId="64E016A2" w14:textId="77777777" w:rsidR="00E42DE6" w:rsidRPr="001D61C1" w:rsidRDefault="00E42DE6" w:rsidP="002C59EA">
      <w:pPr>
        <w:tabs>
          <w:tab w:val="left" w:pos="1985"/>
          <w:tab w:val="right" w:pos="8335"/>
        </w:tabs>
        <w:jc w:val="both"/>
        <w:rPr>
          <w:rFonts w:ascii="Arial" w:hAnsi="Arial" w:cs="Arial"/>
          <w:szCs w:val="24"/>
        </w:rPr>
      </w:pPr>
    </w:p>
    <w:p w14:paraId="03D130FA" w14:textId="3EA0E6EB" w:rsidR="00E42DE6" w:rsidRPr="001D61C1" w:rsidRDefault="00E42DE6" w:rsidP="002C59EA">
      <w:pPr>
        <w:tabs>
          <w:tab w:val="left" w:pos="1701"/>
        </w:tabs>
        <w:ind w:left="1985" w:hanging="1985"/>
        <w:jc w:val="both"/>
        <w:rPr>
          <w:rFonts w:ascii="Arial" w:hAnsi="Arial" w:cs="Arial"/>
          <w:szCs w:val="24"/>
        </w:rPr>
      </w:pPr>
      <w:r w:rsidRPr="001D61C1">
        <w:rPr>
          <w:rFonts w:ascii="Arial" w:hAnsi="Arial" w:cs="Arial"/>
          <w:b/>
          <w:szCs w:val="24"/>
        </w:rPr>
        <w:t>Press</w:t>
      </w:r>
      <w:r w:rsidRPr="001D61C1">
        <w:rPr>
          <w:rFonts w:ascii="Arial" w:hAnsi="Arial" w:cs="Arial"/>
          <w:szCs w:val="24"/>
        </w:rPr>
        <w:tab/>
      </w:r>
      <w:r w:rsidR="00E95941">
        <w:rPr>
          <w:rFonts w:ascii="Arial" w:hAnsi="Arial" w:cs="Arial"/>
          <w:szCs w:val="24"/>
        </w:rPr>
        <w:t>Nil.</w:t>
      </w:r>
    </w:p>
    <w:p w14:paraId="0B509E6C" w14:textId="77777777" w:rsidR="00E42DE6" w:rsidRPr="001D61C1" w:rsidRDefault="00E42DE6" w:rsidP="002C59EA">
      <w:pPr>
        <w:tabs>
          <w:tab w:val="left" w:pos="1985"/>
        </w:tabs>
        <w:ind w:left="1985" w:hanging="1985"/>
        <w:jc w:val="both"/>
        <w:rPr>
          <w:rFonts w:ascii="Arial" w:hAnsi="Arial" w:cs="Arial"/>
          <w:szCs w:val="24"/>
        </w:rPr>
      </w:pPr>
    </w:p>
    <w:p w14:paraId="2EDA402B" w14:textId="77777777" w:rsidR="00E42DE6" w:rsidRPr="001D61C1" w:rsidRDefault="00E42DE6" w:rsidP="002C59EA">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1D61C1">
        <w:rPr>
          <w:rFonts w:ascii="Arial" w:hAnsi="Arial" w:cs="Arial"/>
          <w:b/>
          <w:szCs w:val="24"/>
        </w:rPr>
        <w:t>Leave of Absence</w:t>
      </w:r>
      <w:r w:rsidRPr="001D61C1">
        <w:rPr>
          <w:rFonts w:ascii="Arial" w:hAnsi="Arial" w:cs="Arial"/>
          <w:szCs w:val="24"/>
        </w:rPr>
        <w:tab/>
      </w:r>
      <w:r w:rsidRPr="001D61C1">
        <w:rPr>
          <w:rFonts w:ascii="Arial" w:hAnsi="Arial" w:cs="Arial"/>
          <w:szCs w:val="24"/>
        </w:rPr>
        <w:tab/>
        <w:t>Nil.</w:t>
      </w:r>
    </w:p>
    <w:p w14:paraId="05DC8E89" w14:textId="77777777" w:rsidR="00E42DE6" w:rsidRPr="001D61C1" w:rsidRDefault="00E42DE6" w:rsidP="002C59EA">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1D61C1">
        <w:rPr>
          <w:rFonts w:ascii="Arial" w:hAnsi="Arial" w:cs="Arial"/>
          <w:b/>
          <w:szCs w:val="24"/>
        </w:rPr>
        <w:t>(Previously Approved)</w:t>
      </w:r>
    </w:p>
    <w:p w14:paraId="7954DA3C" w14:textId="77777777" w:rsidR="00E42DE6" w:rsidRPr="001D61C1" w:rsidRDefault="00E42DE6" w:rsidP="002C59EA">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4745200A" w14:textId="3DDBBDDA" w:rsidR="00E42DE6" w:rsidRPr="001D61C1" w:rsidRDefault="00E42DE6" w:rsidP="002C59EA">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1D61C1">
        <w:rPr>
          <w:rFonts w:ascii="Arial" w:hAnsi="Arial" w:cs="Arial"/>
          <w:b/>
          <w:szCs w:val="24"/>
        </w:rPr>
        <w:t>Apologies</w:t>
      </w:r>
      <w:r w:rsidRPr="001D61C1">
        <w:rPr>
          <w:rFonts w:ascii="Arial" w:hAnsi="Arial" w:cs="Arial"/>
          <w:szCs w:val="24"/>
        </w:rPr>
        <w:tab/>
      </w:r>
      <w:r w:rsidRPr="001D61C1">
        <w:rPr>
          <w:rFonts w:ascii="Arial" w:hAnsi="Arial" w:cs="Arial"/>
          <w:szCs w:val="24"/>
        </w:rPr>
        <w:tab/>
      </w:r>
      <w:r>
        <w:rPr>
          <w:rFonts w:ascii="Arial" w:hAnsi="Arial" w:cs="Arial"/>
          <w:szCs w:val="24"/>
        </w:rPr>
        <w:t>Nil</w:t>
      </w:r>
      <w:r w:rsidR="006F60CC">
        <w:rPr>
          <w:rFonts w:ascii="Arial" w:hAnsi="Arial" w:cs="Arial"/>
          <w:szCs w:val="24"/>
        </w:rPr>
        <w:t>.</w:t>
      </w:r>
    </w:p>
    <w:p w14:paraId="2C3F10B2" w14:textId="204131AB"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p>
    <w:p w14:paraId="0A70481F" w14:textId="3FCB290B" w:rsidR="00180419"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6FF259E5" w14:textId="3F6F8A4C" w:rsidR="002C59EA" w:rsidRDefault="002C59EA"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351952DD" w14:textId="278CA62E" w:rsidR="002C59EA" w:rsidRDefault="002C59EA"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59CFE789" w14:textId="17F24EC9" w:rsidR="002C59EA" w:rsidRDefault="002C59EA"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45C52A98" w14:textId="37FFDE30" w:rsidR="002C59EA" w:rsidRDefault="002C59EA"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108B7D5E"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2554A27"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D0A8D31" w14:textId="77777777" w:rsidR="00562866" w:rsidRDefault="00562866" w:rsidP="00765E9D">
      <w:pPr>
        <w:pStyle w:val="BodyText"/>
        <w:rPr>
          <w:rFonts w:ascii="Arial" w:hAnsi="Arial" w:cs="Arial"/>
          <w:sz w:val="22"/>
          <w:szCs w:val="24"/>
        </w:rPr>
      </w:pPr>
    </w:p>
    <w:p w14:paraId="08D74E2C" w14:textId="3A0FD71F" w:rsidR="00611230" w:rsidRDefault="00611230" w:rsidP="00611230">
      <w:pPr>
        <w:pStyle w:val="BodyText2"/>
        <w:rPr>
          <w:rFonts w:ascii="Arial" w:hAnsi="Arial" w:cs="Arial"/>
          <w:i w:val="0"/>
          <w:sz w:val="22"/>
          <w:szCs w:val="24"/>
        </w:rPr>
      </w:pPr>
      <w:r>
        <w:rPr>
          <w:rFonts w:ascii="Arial" w:hAnsi="Arial" w:cs="Arial"/>
          <w:i w:val="0"/>
          <w:sz w:val="22"/>
          <w:szCs w:val="24"/>
        </w:rPr>
        <w:t>Members of the public who attend Council meetings should not act immediately on anything they hear at the meetings, without first seeking clarification of Council’s position. For example</w:t>
      </w:r>
      <w:r w:rsidR="005F73C4">
        <w:rPr>
          <w:rFonts w:ascii="Arial" w:hAnsi="Arial" w:cs="Arial"/>
          <w:i w:val="0"/>
          <w:sz w:val="22"/>
          <w:szCs w:val="24"/>
        </w:rPr>
        <w:t>,</w:t>
      </w:r>
      <w:r>
        <w:rPr>
          <w:rFonts w:ascii="Arial" w:hAnsi="Arial" w:cs="Arial"/>
          <w:i w:val="0"/>
          <w:sz w:val="22"/>
          <w:szCs w:val="24"/>
        </w:rPr>
        <w:t xml:space="preserve"> by reference to the confirmed Minutes of Council meeting. Members of the public are also advised to wait for written advice from the Council prior to </w:t>
      </w:r>
      <w:proofErr w:type="gramStart"/>
      <w:r>
        <w:rPr>
          <w:rFonts w:ascii="Arial" w:hAnsi="Arial" w:cs="Arial"/>
          <w:i w:val="0"/>
          <w:sz w:val="22"/>
          <w:szCs w:val="24"/>
        </w:rPr>
        <w:t>taking action</w:t>
      </w:r>
      <w:proofErr w:type="gramEnd"/>
      <w:r>
        <w:rPr>
          <w:rFonts w:ascii="Arial" w:hAnsi="Arial" w:cs="Arial"/>
          <w:i w:val="0"/>
          <w:sz w:val="22"/>
          <w:szCs w:val="24"/>
        </w:rPr>
        <w:t xml:space="preserve"> on any matter that they may have before Council.</w:t>
      </w:r>
    </w:p>
    <w:p w14:paraId="46DE9865" w14:textId="77777777" w:rsidR="00611230" w:rsidRDefault="00611230" w:rsidP="00611230">
      <w:pPr>
        <w:pStyle w:val="BodyText2"/>
        <w:rPr>
          <w:rFonts w:ascii="Arial" w:hAnsi="Arial" w:cs="Arial"/>
          <w:i w:val="0"/>
          <w:sz w:val="22"/>
          <w:szCs w:val="24"/>
        </w:rPr>
      </w:pPr>
    </w:p>
    <w:p w14:paraId="64892D30" w14:textId="77777777" w:rsidR="00611230" w:rsidRDefault="00611230" w:rsidP="00611230">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7D9763C0" w14:textId="6F92995F"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612D3E3" w14:textId="77777777" w:rsidR="00E7115E" w:rsidRDefault="00E7115E"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3DAAA5F" w14:textId="77777777" w:rsidR="005A6543" w:rsidRPr="00180419" w:rsidRDefault="005A6543" w:rsidP="00C64AA1">
      <w:pPr>
        <w:pStyle w:val="Heading1"/>
        <w:numPr>
          <w:ilvl w:val="0"/>
          <w:numId w:val="1"/>
        </w:numPr>
        <w:tabs>
          <w:tab w:val="clear" w:pos="720"/>
          <w:tab w:val="num" w:pos="0"/>
        </w:tabs>
        <w:spacing w:before="0" w:after="0"/>
        <w:ind w:left="0" w:hanging="851"/>
        <w:rPr>
          <w:rFonts w:ascii="Arial" w:hAnsi="Arial" w:cs="Arial"/>
          <w:sz w:val="24"/>
          <w:szCs w:val="24"/>
          <w:u w:val="none"/>
        </w:rPr>
      </w:pPr>
      <w:r>
        <w:rPr>
          <w:rFonts w:ascii="Arial" w:hAnsi="Arial" w:cs="Arial"/>
          <w:caps w:val="0"/>
          <w:sz w:val="24"/>
          <w:szCs w:val="24"/>
          <w:u w:val="none"/>
        </w:rPr>
        <w:br w:type="page"/>
      </w:r>
      <w:bookmarkStart w:id="2" w:name="_Toc74389464"/>
      <w:r w:rsidRPr="00180419">
        <w:rPr>
          <w:rFonts w:ascii="Arial" w:hAnsi="Arial" w:cs="Arial"/>
          <w:caps w:val="0"/>
          <w:sz w:val="24"/>
          <w:szCs w:val="24"/>
          <w:u w:val="none"/>
        </w:rPr>
        <w:t>Public Question Time</w:t>
      </w:r>
      <w:bookmarkEnd w:id="2"/>
    </w:p>
    <w:p w14:paraId="66C6CE75" w14:textId="77777777" w:rsidR="005A6543" w:rsidRPr="00180419" w:rsidRDefault="005A6543" w:rsidP="005A6543">
      <w:pPr>
        <w:tabs>
          <w:tab w:val="left" w:pos="720"/>
          <w:tab w:val="left" w:pos="1440"/>
          <w:tab w:val="left" w:pos="2410"/>
          <w:tab w:val="left" w:pos="2977"/>
          <w:tab w:val="right" w:pos="8505"/>
        </w:tabs>
        <w:jc w:val="both"/>
        <w:rPr>
          <w:rFonts w:ascii="Arial" w:hAnsi="Arial" w:cs="Arial"/>
          <w:szCs w:val="24"/>
        </w:rPr>
      </w:pPr>
    </w:p>
    <w:p w14:paraId="73EB576F" w14:textId="77777777" w:rsidR="005A6543" w:rsidRPr="00765E9D" w:rsidRDefault="005A6543" w:rsidP="003F7444">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Pr>
          <w:rFonts w:ascii="Arial" w:hAnsi="Arial" w:cs="Arial"/>
          <w:szCs w:val="24"/>
        </w:rPr>
        <w:t xml:space="preserve"> or substance of the question.</w:t>
      </w:r>
    </w:p>
    <w:p w14:paraId="268643F9" w14:textId="77777777" w:rsidR="005A6543" w:rsidRPr="00765E9D" w:rsidRDefault="005A6543" w:rsidP="003F7444">
      <w:pPr>
        <w:numPr>
          <w:ilvl w:val="12"/>
          <w:numId w:val="0"/>
        </w:numPr>
        <w:tabs>
          <w:tab w:val="left" w:pos="1440"/>
          <w:tab w:val="left" w:pos="2410"/>
          <w:tab w:val="left" w:pos="2977"/>
          <w:tab w:val="right" w:pos="8335"/>
          <w:tab w:val="right" w:pos="8505"/>
        </w:tabs>
        <w:jc w:val="both"/>
        <w:rPr>
          <w:rFonts w:ascii="Arial" w:hAnsi="Arial" w:cs="Arial"/>
          <w:szCs w:val="24"/>
        </w:rPr>
      </w:pPr>
    </w:p>
    <w:p w14:paraId="07EA6AAC" w14:textId="77777777" w:rsidR="005A6543" w:rsidRPr="00765E9D" w:rsidRDefault="005A6543" w:rsidP="003F7444">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470AF956" w14:textId="2CABC971" w:rsidR="00562866" w:rsidRDefault="00562866"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55BC7BF" w14:textId="72C392C0" w:rsidR="00AE4BB9" w:rsidRDefault="00AE4BB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53E1D6D8" w14:textId="77777777" w:rsidR="00AE4BB9" w:rsidRDefault="00AE4BB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B0C4292" w14:textId="77777777" w:rsidR="0043778E" w:rsidRPr="00180419" w:rsidRDefault="0043778E"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06284D9" w14:textId="77777777" w:rsidR="00683A50" w:rsidRPr="003F7444" w:rsidRDefault="00562866"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3" w:name="_Toc74389465"/>
      <w:r w:rsidRPr="00180419">
        <w:rPr>
          <w:rFonts w:ascii="Arial" w:hAnsi="Arial" w:cs="Arial"/>
          <w:caps w:val="0"/>
          <w:sz w:val="24"/>
          <w:szCs w:val="24"/>
          <w:u w:val="none"/>
        </w:rPr>
        <w:t xml:space="preserve">Addresses </w:t>
      </w:r>
      <w:proofErr w:type="gramStart"/>
      <w:r w:rsidRPr="00180419">
        <w:rPr>
          <w:rFonts w:ascii="Arial" w:hAnsi="Arial" w:cs="Arial"/>
          <w:caps w:val="0"/>
          <w:sz w:val="24"/>
          <w:szCs w:val="24"/>
          <w:u w:val="none"/>
        </w:rPr>
        <w:t>By</w:t>
      </w:r>
      <w:proofErr w:type="gramEnd"/>
      <w:r w:rsidRPr="00180419">
        <w:rPr>
          <w:rFonts w:ascii="Arial" w:hAnsi="Arial" w:cs="Arial"/>
          <w:caps w:val="0"/>
          <w:sz w:val="24"/>
          <w:szCs w:val="24"/>
          <w:u w:val="none"/>
        </w:rPr>
        <w:t xml:space="preserve"> Members of the Public (only for items listed on the agenda)</w:t>
      </w:r>
      <w:bookmarkEnd w:id="3"/>
    </w:p>
    <w:p w14:paraId="0E8F6050"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D6E8AB2" w14:textId="77777777" w:rsidR="00F645AA" w:rsidRDefault="00F645AA" w:rsidP="003F7444">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Addresses by members of the public who have completed Public Address Session Forms will be invited to be made as each item relating to their address</w:t>
      </w:r>
      <w:r w:rsidR="006D263D">
        <w:rPr>
          <w:rFonts w:ascii="Arial" w:hAnsi="Arial" w:cs="Arial"/>
          <w:szCs w:val="24"/>
        </w:rPr>
        <w:t xml:space="preserve"> is discussed by the Committee.</w:t>
      </w:r>
    </w:p>
    <w:p w14:paraId="33F3F721" w14:textId="6C0D7058" w:rsidR="00AE4BB9" w:rsidRDefault="00AE4BB9" w:rsidP="00AE4BB9">
      <w:pPr>
        <w:tabs>
          <w:tab w:val="left" w:pos="720"/>
          <w:tab w:val="left" w:pos="1440"/>
          <w:tab w:val="left" w:pos="2410"/>
          <w:tab w:val="left" w:pos="2977"/>
          <w:tab w:val="right" w:pos="8335"/>
          <w:tab w:val="right" w:pos="8505"/>
        </w:tabs>
        <w:jc w:val="both"/>
        <w:rPr>
          <w:rFonts w:ascii="Arial" w:hAnsi="Arial" w:cs="Arial"/>
          <w:szCs w:val="24"/>
        </w:rPr>
      </w:pPr>
    </w:p>
    <w:p w14:paraId="44AEED65" w14:textId="28C24DF0" w:rsidR="00EE2B25" w:rsidRDefault="00EE2B25" w:rsidP="00AE4BB9">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 Luke Bishop, 282 Marine Parade, Swanbourne</w:t>
      </w:r>
      <w:r>
        <w:rPr>
          <w:rFonts w:ascii="Arial" w:hAnsi="Arial" w:cs="Arial"/>
          <w:szCs w:val="24"/>
        </w:rPr>
        <w:tab/>
        <w:t>CSD07.21</w:t>
      </w:r>
    </w:p>
    <w:p w14:paraId="4134B57F" w14:textId="21524428" w:rsidR="00EE2B25" w:rsidRDefault="00EE2B25" w:rsidP="00AE4BB9">
      <w:pPr>
        <w:tabs>
          <w:tab w:val="left" w:pos="720"/>
          <w:tab w:val="left" w:pos="1440"/>
          <w:tab w:val="left" w:pos="2410"/>
          <w:tab w:val="left" w:pos="2977"/>
          <w:tab w:val="right" w:pos="8335"/>
          <w:tab w:val="right" w:pos="8505"/>
        </w:tabs>
        <w:jc w:val="both"/>
        <w:rPr>
          <w:rFonts w:ascii="Arial" w:hAnsi="Arial" w:cs="Arial"/>
          <w:szCs w:val="24"/>
        </w:rPr>
      </w:pPr>
      <w:r w:rsidRPr="00EE2B25">
        <w:rPr>
          <w:rFonts w:ascii="Arial" w:hAnsi="Arial" w:cs="Arial"/>
          <w:sz w:val="22"/>
          <w:szCs w:val="22"/>
        </w:rPr>
        <w:t>(spoke in support of the recommendation)</w:t>
      </w:r>
    </w:p>
    <w:p w14:paraId="0141315E" w14:textId="3D0F8C5C" w:rsidR="00EE2B25" w:rsidRDefault="00EE2B25" w:rsidP="00AE4BB9">
      <w:pPr>
        <w:tabs>
          <w:tab w:val="left" w:pos="720"/>
          <w:tab w:val="left" w:pos="1440"/>
          <w:tab w:val="left" w:pos="2410"/>
          <w:tab w:val="left" w:pos="2977"/>
          <w:tab w:val="right" w:pos="8335"/>
          <w:tab w:val="right" w:pos="8505"/>
        </w:tabs>
        <w:jc w:val="both"/>
        <w:rPr>
          <w:rFonts w:ascii="Arial" w:hAnsi="Arial" w:cs="Arial"/>
          <w:szCs w:val="24"/>
        </w:rPr>
      </w:pPr>
    </w:p>
    <w:p w14:paraId="18887B85" w14:textId="77777777" w:rsidR="00EE2B25" w:rsidRDefault="00EE2B25" w:rsidP="00AE4BB9">
      <w:pPr>
        <w:tabs>
          <w:tab w:val="left" w:pos="720"/>
          <w:tab w:val="left" w:pos="1440"/>
          <w:tab w:val="left" w:pos="2410"/>
          <w:tab w:val="left" w:pos="2977"/>
          <w:tab w:val="right" w:pos="8335"/>
          <w:tab w:val="right" w:pos="8505"/>
        </w:tabs>
        <w:jc w:val="both"/>
        <w:rPr>
          <w:rFonts w:ascii="Arial" w:hAnsi="Arial" w:cs="Arial"/>
          <w:szCs w:val="24"/>
        </w:rPr>
      </w:pPr>
    </w:p>
    <w:p w14:paraId="349BF2B5" w14:textId="6A885ACA" w:rsidR="00AE4BB9" w:rsidRDefault="00AE4BB9" w:rsidP="00AE4BB9">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 Alan Bruce, 4A Florence Street, West Perth</w:t>
      </w:r>
      <w:r>
        <w:rPr>
          <w:rFonts w:ascii="Arial" w:hAnsi="Arial" w:cs="Arial"/>
          <w:szCs w:val="24"/>
        </w:rPr>
        <w:tab/>
      </w:r>
      <w:r w:rsidR="00E82038">
        <w:rPr>
          <w:rFonts w:ascii="Arial" w:hAnsi="Arial" w:cs="Arial"/>
          <w:szCs w:val="24"/>
        </w:rPr>
        <w:t>CPS12.21</w:t>
      </w:r>
    </w:p>
    <w:p w14:paraId="0C0FF6B1" w14:textId="3314CEF8" w:rsidR="00E82038" w:rsidRPr="00E82038" w:rsidRDefault="00E82038" w:rsidP="00AE4BB9">
      <w:pPr>
        <w:tabs>
          <w:tab w:val="left" w:pos="720"/>
          <w:tab w:val="left" w:pos="1440"/>
          <w:tab w:val="left" w:pos="2410"/>
          <w:tab w:val="left" w:pos="2977"/>
          <w:tab w:val="right" w:pos="8335"/>
          <w:tab w:val="right" w:pos="8505"/>
        </w:tabs>
        <w:jc w:val="both"/>
        <w:rPr>
          <w:rFonts w:ascii="Arial" w:hAnsi="Arial" w:cs="Arial"/>
          <w:sz w:val="22"/>
          <w:szCs w:val="22"/>
        </w:rPr>
      </w:pPr>
      <w:r w:rsidRPr="00E82038">
        <w:rPr>
          <w:rFonts w:ascii="Arial" w:hAnsi="Arial" w:cs="Arial"/>
          <w:sz w:val="22"/>
          <w:szCs w:val="22"/>
        </w:rPr>
        <w:t>(spoke in support of the recommendation)</w:t>
      </w:r>
    </w:p>
    <w:p w14:paraId="41BC5215" w14:textId="400D5AB5" w:rsidR="00AE4BB9" w:rsidRDefault="00AE4BB9"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5B5DAF90" w14:textId="77777777" w:rsidR="000514BC" w:rsidRDefault="000514BC"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6DC37CCA" w14:textId="77777777" w:rsidR="000514BC" w:rsidRDefault="000514BC" w:rsidP="000514BC">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Mrs Sue Wood, 20 Clark Street, Nedlands</w:t>
      </w:r>
      <w:r>
        <w:rPr>
          <w:rFonts w:ascii="Arial" w:hAnsi="Arial" w:cs="Arial"/>
          <w:szCs w:val="24"/>
        </w:rPr>
        <w:tab/>
        <w:t>9.4</w:t>
      </w:r>
    </w:p>
    <w:p w14:paraId="7F97484A" w14:textId="77777777" w:rsidR="000514BC" w:rsidRDefault="000514BC" w:rsidP="000514BC">
      <w:pPr>
        <w:tabs>
          <w:tab w:val="left" w:pos="720"/>
          <w:tab w:val="left" w:pos="1440"/>
          <w:tab w:val="left" w:pos="2410"/>
          <w:tab w:val="left" w:pos="2977"/>
          <w:tab w:val="right" w:pos="8335"/>
          <w:tab w:val="right" w:pos="8505"/>
        </w:tabs>
        <w:jc w:val="both"/>
        <w:rPr>
          <w:rFonts w:ascii="Arial" w:hAnsi="Arial" w:cs="Arial"/>
          <w:szCs w:val="24"/>
        </w:rPr>
      </w:pPr>
      <w:r w:rsidRPr="002771DD">
        <w:rPr>
          <w:rFonts w:ascii="Arial" w:hAnsi="Arial" w:cs="Arial"/>
          <w:sz w:val="22"/>
          <w:szCs w:val="22"/>
        </w:rPr>
        <w:t>(spoke in opposition to the recommendation)</w:t>
      </w:r>
    </w:p>
    <w:p w14:paraId="36ED9AFB" w14:textId="3425110A" w:rsidR="00AE4BB9" w:rsidRDefault="00AE4BB9" w:rsidP="00E82038">
      <w:pPr>
        <w:tabs>
          <w:tab w:val="left" w:pos="720"/>
          <w:tab w:val="left" w:pos="1440"/>
          <w:tab w:val="left" w:pos="2410"/>
          <w:tab w:val="left" w:pos="2977"/>
          <w:tab w:val="right" w:pos="8335"/>
          <w:tab w:val="right" w:pos="8505"/>
        </w:tabs>
        <w:jc w:val="both"/>
        <w:rPr>
          <w:rFonts w:ascii="Arial" w:hAnsi="Arial" w:cs="Arial"/>
          <w:szCs w:val="24"/>
        </w:rPr>
      </w:pPr>
    </w:p>
    <w:p w14:paraId="0D0B6B6D" w14:textId="71918A95" w:rsidR="000514BC" w:rsidRDefault="000514BC" w:rsidP="00E82038">
      <w:pPr>
        <w:tabs>
          <w:tab w:val="left" w:pos="720"/>
          <w:tab w:val="left" w:pos="1440"/>
          <w:tab w:val="left" w:pos="2410"/>
          <w:tab w:val="left" w:pos="2977"/>
          <w:tab w:val="right" w:pos="8335"/>
          <w:tab w:val="right" w:pos="8505"/>
        </w:tabs>
        <w:jc w:val="both"/>
        <w:rPr>
          <w:rFonts w:ascii="Arial" w:hAnsi="Arial" w:cs="Arial"/>
          <w:szCs w:val="24"/>
        </w:rPr>
      </w:pPr>
    </w:p>
    <w:p w14:paraId="777E73B5" w14:textId="269DC5C5" w:rsidR="005D4890" w:rsidRDefault="005D4890" w:rsidP="00E82038">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 Lindsay Timms, 27A Clark Street, Nedlands</w:t>
      </w:r>
      <w:r>
        <w:rPr>
          <w:rFonts w:ascii="Arial" w:hAnsi="Arial" w:cs="Arial"/>
          <w:szCs w:val="24"/>
        </w:rPr>
        <w:tab/>
        <w:t>9.4</w:t>
      </w:r>
    </w:p>
    <w:p w14:paraId="0DB8CD44" w14:textId="03632855" w:rsidR="005D4890" w:rsidRDefault="005D4890" w:rsidP="00E82038">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(spoke in opposition to the recommendation)</w:t>
      </w:r>
    </w:p>
    <w:p w14:paraId="0E0F09AB" w14:textId="0C0911A7" w:rsidR="004412EB" w:rsidRDefault="004412EB" w:rsidP="00E82038">
      <w:pPr>
        <w:tabs>
          <w:tab w:val="left" w:pos="720"/>
          <w:tab w:val="left" w:pos="1440"/>
          <w:tab w:val="left" w:pos="2410"/>
          <w:tab w:val="left" w:pos="2977"/>
          <w:tab w:val="right" w:pos="8335"/>
          <w:tab w:val="right" w:pos="8505"/>
        </w:tabs>
        <w:jc w:val="both"/>
        <w:rPr>
          <w:rFonts w:ascii="Arial" w:hAnsi="Arial" w:cs="Arial"/>
          <w:szCs w:val="24"/>
        </w:rPr>
      </w:pPr>
    </w:p>
    <w:p w14:paraId="52F6FE39" w14:textId="5A8D9495" w:rsidR="004412EB" w:rsidRDefault="004A65CE" w:rsidP="00E82038">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noProof/>
          <w:sz w:val="22"/>
          <w:szCs w:val="24"/>
        </w:rPr>
        <mc:AlternateContent>
          <mc:Choice Requires="wps">
            <w:drawing>
              <wp:anchor distT="0" distB="0" distL="114300" distR="114300" simplePos="0" relativeHeight="251660303" behindDoc="1" locked="0" layoutInCell="1" allowOverlap="1" wp14:anchorId="10BFDDC5" wp14:editId="0489F3FF">
                <wp:simplePos x="0" y="0"/>
                <wp:positionH relativeFrom="margin">
                  <wp:align>left</wp:align>
                </wp:positionH>
                <wp:positionV relativeFrom="paragraph">
                  <wp:posOffset>171099</wp:posOffset>
                </wp:positionV>
                <wp:extent cx="5324475" cy="1082565"/>
                <wp:effectExtent l="0" t="0" r="9525" b="3810"/>
                <wp:wrapNone/>
                <wp:docPr id="16" name="Rectangle 16"/>
                <wp:cNvGraphicFramePr/>
                <a:graphic xmlns:a="http://schemas.openxmlformats.org/drawingml/2006/main">
                  <a:graphicData uri="http://schemas.microsoft.com/office/word/2010/wordprocessingShape">
                    <wps:wsp>
                      <wps:cNvSpPr/>
                      <wps:spPr>
                        <a:xfrm>
                          <a:off x="0" y="0"/>
                          <a:ext cx="5324475" cy="108256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74214" id="Rectangle 16" o:spid="_x0000_s1026" style="position:absolute;margin-left:0;margin-top:13.45pt;width:419.25pt;height:85.25pt;z-index:-25165617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hLoQIAAKsFAAAOAAAAZHJzL2Uyb0RvYy54bWysVMFu2zAMvQ/YPwi6r3aypO2COkWQosOA&#10;ri3aDj0rshQbkERNUuJkXz9Kcty0K3YYdrFFinwkn0heXO60IlvhfAumoqOTkhJhONStWVf0x9P1&#10;p3NKfGCmZgqMqOheeHo5//jhorMzMYYGVC0cQRDjZ52taBOCnRWF543QzJ+AFQYvJTjNAopuXdSO&#10;dYiuVTEuy9OiA1dbB1x4j9qrfEnnCV9KwcOdlF4EoiqKuYX0dem7it9ifsFma8ds0/I+DfYPWWjW&#10;Ggw6QF2xwMjGtX9A6ZY78CDDCQddgJQtF6kGrGZUvqnmsWFWpFqQHG8Hmvz/g+W323tH2hrf7pQS&#10;wzS+0QOyxsxaCYI6JKizfoZ2j/be9ZLHY6x2J52Of6yD7BKp+4FUsQuEo3L6eTyZnE0p4Xg3Ks/H&#10;09NpRC1e3K3z4asATeKhog7jJzLZ9saHbHowidE8qLa+bpVKQuwUsVSObBm+8Wo9Sq5qo79DnXVn&#10;07JML40hU2NF85TAKyRlIp6BiJyDRk0Rq8/1plPYKxHtlHkQEonDCscp4oCcgzLOhQk5Gd+wWmR1&#10;TOX9XBJgRJYYf8DuAV4XecDOWfb20VWkjh+cy78llp0HjxQZTBicdWvAvQegsKo+crY/kJSpiSyt&#10;oN5jWznI8+Ytv27xaW+YD/fM4YDhKOLSCHf4kQq6ikJ/oqQB9+s9fbTHvsdbSjoc2Ir6nxvmBCXq&#10;m8GJ+DKaTOKEJ2EyPRuj4I5vVsc3ZqOXgP0ywvVkeTpG+6AOR+lAP+NuWcSoeMUMx9gV5cEdhGXI&#10;iwS3ExeLRTLDqbYs3JhHyyN4ZDW27tPumTnb93fA0biFw3Cz2Zs2z7bR08BiE0C2aQZeeO35xo2Q&#10;mrjfXnHlHMvJ6mXHzn8DAAD//wMAUEsDBBQABgAIAAAAIQCr6+/q4QAAAAcBAAAPAAAAZHJzL2Rv&#10;d25yZXYueG1sTI9LT8MwEITvSPwHa5G4UYe0lCTEqWilCvG4tOVxdeMliRqvo9ht0/56lhMcRzOa&#10;+SafDbYVB+x940jB7SgCgVQ601Cl4H2zvElA+KDJ6NYRKjihh1lxeZHrzLgjrfCwDpXgEvKZVlCH&#10;0GVS+rJGq/3IdUjsfbve6sCyr6Tp9ZHLbSvjKJpKqxvihVp3uKix3K33VsHSzlfPLx+nzS5dTF6/&#10;+vPn0/ktVur6anh8ABFwCH9h+MVndCiYaev2ZLxoFfCRoCCepiDYTcbJHYgtx9L7Ccgil//5ix8A&#10;AAD//wMAUEsBAi0AFAAGAAgAAAAhALaDOJL+AAAA4QEAABMAAAAAAAAAAAAAAAAAAAAAAFtDb250&#10;ZW50X1R5cGVzXS54bWxQSwECLQAUAAYACAAAACEAOP0h/9YAAACUAQAACwAAAAAAAAAAAAAAAAAv&#10;AQAAX3JlbHMvLnJlbHNQSwECLQAUAAYACAAAACEADaYIS6ECAACrBQAADgAAAAAAAAAAAAAAAAAu&#10;AgAAZHJzL2Uyb0RvYy54bWxQSwECLQAUAAYACAAAACEAq+vv6uEAAAAHAQAADwAAAAAAAAAAAAAA&#10;AAD7BAAAZHJzL2Rvd25yZXYueG1sUEsFBgAAAAAEAAQA8wAAAAkGAAAAAA==&#10;" fillcolor="#bfbfbf [2412]" stroked="f" strokeweight="1pt">
                <w10:wrap anchorx="margin"/>
              </v:rect>
            </w:pict>
          </mc:Fallback>
        </mc:AlternateContent>
      </w:r>
    </w:p>
    <w:p w14:paraId="381407FA" w14:textId="50AEBCCB" w:rsidR="004412EB" w:rsidRPr="006D752D" w:rsidRDefault="004412EB" w:rsidP="00D803F3">
      <w:pPr>
        <w:jc w:val="both"/>
        <w:rPr>
          <w:rFonts w:ascii="Arial" w:hAnsi="Arial" w:cs="Arial"/>
          <w:szCs w:val="24"/>
        </w:rPr>
      </w:pPr>
      <w:r w:rsidRPr="006D752D">
        <w:rPr>
          <w:rFonts w:ascii="Arial" w:hAnsi="Arial" w:cs="Arial"/>
          <w:szCs w:val="24"/>
        </w:rPr>
        <w:t xml:space="preserve">Moved – Councillor </w:t>
      </w:r>
      <w:r w:rsidR="00D73A19">
        <w:rPr>
          <w:rFonts w:ascii="Arial" w:hAnsi="Arial" w:cs="Arial"/>
          <w:szCs w:val="24"/>
        </w:rPr>
        <w:t>Tyson</w:t>
      </w:r>
    </w:p>
    <w:p w14:paraId="7382DA62" w14:textId="1394218B" w:rsidR="004412EB" w:rsidRPr="006D752D" w:rsidRDefault="004412EB" w:rsidP="00D803F3">
      <w:pPr>
        <w:jc w:val="both"/>
        <w:rPr>
          <w:rFonts w:ascii="Arial" w:hAnsi="Arial" w:cs="Arial"/>
          <w:szCs w:val="24"/>
        </w:rPr>
      </w:pPr>
      <w:r w:rsidRPr="006D752D">
        <w:rPr>
          <w:rFonts w:ascii="Arial" w:hAnsi="Arial" w:cs="Arial"/>
          <w:szCs w:val="24"/>
        </w:rPr>
        <w:t xml:space="preserve">Seconded – Councillor </w:t>
      </w:r>
      <w:r w:rsidR="00D73A19">
        <w:rPr>
          <w:rFonts w:ascii="Arial" w:hAnsi="Arial" w:cs="Arial"/>
          <w:szCs w:val="24"/>
        </w:rPr>
        <w:t>Smyth</w:t>
      </w:r>
    </w:p>
    <w:p w14:paraId="7E00D643" w14:textId="77777777" w:rsidR="004412EB" w:rsidRPr="006D752D" w:rsidRDefault="004412EB" w:rsidP="00D803F3">
      <w:pPr>
        <w:jc w:val="both"/>
        <w:rPr>
          <w:rFonts w:ascii="Arial" w:hAnsi="Arial" w:cs="Arial"/>
          <w:szCs w:val="24"/>
        </w:rPr>
      </w:pPr>
    </w:p>
    <w:p w14:paraId="13941A67" w14:textId="1366CC1A" w:rsidR="004412EB" w:rsidRPr="006D752D" w:rsidRDefault="004412EB" w:rsidP="004412EB">
      <w:pPr>
        <w:jc w:val="both"/>
        <w:rPr>
          <w:rFonts w:ascii="Arial" w:hAnsi="Arial" w:cs="Arial"/>
          <w:szCs w:val="24"/>
        </w:rPr>
      </w:pPr>
      <w:r w:rsidRPr="006D752D">
        <w:rPr>
          <w:rFonts w:ascii="Arial" w:hAnsi="Arial" w:cs="Arial"/>
          <w:b/>
          <w:szCs w:val="24"/>
        </w:rPr>
        <w:t xml:space="preserve">That </w:t>
      </w:r>
      <w:r>
        <w:rPr>
          <w:rFonts w:ascii="Arial" w:hAnsi="Arial" w:cs="Arial"/>
          <w:b/>
          <w:szCs w:val="24"/>
        </w:rPr>
        <w:t xml:space="preserve">Standing Order </w:t>
      </w:r>
      <w:r w:rsidR="004033A1">
        <w:rPr>
          <w:rFonts w:ascii="Arial" w:hAnsi="Arial" w:cs="Arial"/>
          <w:b/>
          <w:szCs w:val="24"/>
        </w:rPr>
        <w:t>3.4(4)</w:t>
      </w:r>
      <w:r>
        <w:rPr>
          <w:rFonts w:ascii="Arial" w:hAnsi="Arial" w:cs="Arial"/>
          <w:b/>
          <w:szCs w:val="24"/>
        </w:rPr>
        <w:t xml:space="preserve"> be suspended to allow the following 3 additional public address</w:t>
      </w:r>
      <w:r w:rsidR="00D73A19">
        <w:rPr>
          <w:rFonts w:ascii="Arial" w:hAnsi="Arial" w:cs="Arial"/>
          <w:b/>
          <w:szCs w:val="24"/>
        </w:rPr>
        <w:t>es</w:t>
      </w:r>
      <w:r>
        <w:rPr>
          <w:rFonts w:ascii="Arial" w:hAnsi="Arial" w:cs="Arial"/>
          <w:b/>
          <w:szCs w:val="24"/>
        </w:rPr>
        <w:t xml:space="preserve"> on item 9.4</w:t>
      </w:r>
      <w:r w:rsidR="00D73A19">
        <w:rPr>
          <w:rFonts w:ascii="Arial" w:hAnsi="Arial" w:cs="Arial"/>
          <w:b/>
          <w:szCs w:val="24"/>
        </w:rPr>
        <w:t>.</w:t>
      </w:r>
    </w:p>
    <w:p w14:paraId="6E002CE2" w14:textId="18D29B3D" w:rsidR="00D73A19" w:rsidRPr="006D752D" w:rsidRDefault="00D73A19" w:rsidP="00D803F3">
      <w:pPr>
        <w:jc w:val="right"/>
        <w:rPr>
          <w:rFonts w:ascii="Arial" w:hAnsi="Arial" w:cs="Arial"/>
          <w:b/>
          <w:szCs w:val="24"/>
        </w:rPr>
      </w:pPr>
      <w:r w:rsidRPr="006D752D">
        <w:rPr>
          <w:rFonts w:ascii="Arial" w:hAnsi="Arial" w:cs="Arial"/>
          <w:b/>
          <w:szCs w:val="24"/>
        </w:rPr>
        <w:t>CARRIED UNANIMOUSLY 1</w:t>
      </w:r>
      <w:r w:rsidR="004B57D5">
        <w:rPr>
          <w:rFonts w:ascii="Arial" w:hAnsi="Arial" w:cs="Arial"/>
          <w:b/>
          <w:szCs w:val="24"/>
        </w:rPr>
        <w:t>1</w:t>
      </w:r>
      <w:r w:rsidRPr="006D752D">
        <w:rPr>
          <w:rFonts w:ascii="Arial" w:hAnsi="Arial" w:cs="Arial"/>
          <w:b/>
          <w:szCs w:val="24"/>
        </w:rPr>
        <w:t>/-</w:t>
      </w:r>
    </w:p>
    <w:p w14:paraId="3F77C0A6" w14:textId="0F7DF3D7" w:rsidR="004412EB" w:rsidRPr="006D752D" w:rsidRDefault="004412EB" w:rsidP="00D803F3">
      <w:pPr>
        <w:jc w:val="right"/>
        <w:rPr>
          <w:rFonts w:ascii="Arial" w:hAnsi="Arial" w:cs="Arial"/>
          <w:b/>
          <w:szCs w:val="24"/>
        </w:rPr>
      </w:pPr>
    </w:p>
    <w:p w14:paraId="566371B0" w14:textId="77777777" w:rsidR="000514BC" w:rsidRDefault="000514BC" w:rsidP="00E82038">
      <w:pPr>
        <w:tabs>
          <w:tab w:val="left" w:pos="720"/>
          <w:tab w:val="left" w:pos="1440"/>
          <w:tab w:val="left" w:pos="2410"/>
          <w:tab w:val="left" w:pos="2977"/>
          <w:tab w:val="right" w:pos="8335"/>
          <w:tab w:val="right" w:pos="8505"/>
        </w:tabs>
        <w:jc w:val="both"/>
        <w:rPr>
          <w:rFonts w:ascii="Arial" w:hAnsi="Arial" w:cs="Arial"/>
          <w:szCs w:val="24"/>
        </w:rPr>
      </w:pPr>
    </w:p>
    <w:p w14:paraId="24B67920" w14:textId="77777777" w:rsidR="000514BC" w:rsidRDefault="000514BC" w:rsidP="000514BC">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Mrs Jo Hiller, 22 Clark Street, Nedlands</w:t>
      </w:r>
      <w:r>
        <w:rPr>
          <w:rFonts w:ascii="Arial" w:hAnsi="Arial" w:cs="Arial"/>
          <w:szCs w:val="24"/>
        </w:rPr>
        <w:tab/>
        <w:t>9.4</w:t>
      </w:r>
    </w:p>
    <w:p w14:paraId="075189C2" w14:textId="77777777" w:rsidR="000514BC" w:rsidRPr="00E628F8" w:rsidRDefault="000514BC" w:rsidP="000514BC">
      <w:pPr>
        <w:tabs>
          <w:tab w:val="left" w:pos="720"/>
          <w:tab w:val="left" w:pos="1440"/>
          <w:tab w:val="left" w:pos="2410"/>
          <w:tab w:val="left" w:pos="2977"/>
          <w:tab w:val="right" w:pos="8335"/>
          <w:tab w:val="right" w:pos="8505"/>
        </w:tabs>
        <w:jc w:val="both"/>
        <w:rPr>
          <w:rFonts w:ascii="Arial" w:hAnsi="Arial" w:cs="Arial"/>
          <w:sz w:val="22"/>
          <w:szCs w:val="22"/>
        </w:rPr>
      </w:pPr>
      <w:r w:rsidRPr="00E628F8">
        <w:rPr>
          <w:rFonts w:ascii="Arial" w:hAnsi="Arial" w:cs="Arial"/>
          <w:sz w:val="22"/>
          <w:szCs w:val="22"/>
        </w:rPr>
        <w:t>(spoke in opposition to the recommendation)</w:t>
      </w:r>
    </w:p>
    <w:p w14:paraId="1DB0EF27" w14:textId="1EB5640C" w:rsidR="000514BC" w:rsidRDefault="000514BC" w:rsidP="00E82038">
      <w:pPr>
        <w:tabs>
          <w:tab w:val="left" w:pos="720"/>
          <w:tab w:val="left" w:pos="1440"/>
          <w:tab w:val="left" w:pos="2410"/>
          <w:tab w:val="left" w:pos="2977"/>
          <w:tab w:val="right" w:pos="8335"/>
          <w:tab w:val="right" w:pos="8505"/>
        </w:tabs>
        <w:jc w:val="both"/>
        <w:rPr>
          <w:rFonts w:ascii="Arial" w:hAnsi="Arial" w:cs="Arial"/>
          <w:szCs w:val="24"/>
        </w:rPr>
      </w:pPr>
    </w:p>
    <w:p w14:paraId="2FCBE705" w14:textId="77777777" w:rsidR="000514BC" w:rsidRDefault="000514BC" w:rsidP="00E82038">
      <w:pPr>
        <w:tabs>
          <w:tab w:val="left" w:pos="720"/>
          <w:tab w:val="left" w:pos="1440"/>
          <w:tab w:val="left" w:pos="2410"/>
          <w:tab w:val="left" w:pos="2977"/>
          <w:tab w:val="right" w:pos="8335"/>
          <w:tab w:val="right" w:pos="8505"/>
        </w:tabs>
        <w:jc w:val="both"/>
        <w:rPr>
          <w:rFonts w:ascii="Arial" w:hAnsi="Arial" w:cs="Arial"/>
          <w:szCs w:val="24"/>
        </w:rPr>
      </w:pPr>
    </w:p>
    <w:p w14:paraId="747EF24D" w14:textId="4DD951D0" w:rsidR="00AE4BB9" w:rsidRDefault="00D43340" w:rsidP="00D43340">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Dr Henry Esbenshade, 15 Landon Way, Mt Claremont</w:t>
      </w:r>
      <w:r>
        <w:rPr>
          <w:rFonts w:ascii="Arial" w:hAnsi="Arial" w:cs="Arial"/>
          <w:szCs w:val="24"/>
        </w:rPr>
        <w:tab/>
      </w:r>
      <w:r w:rsidR="00CC72FA">
        <w:rPr>
          <w:rFonts w:ascii="Arial" w:hAnsi="Arial" w:cs="Arial"/>
          <w:szCs w:val="24"/>
        </w:rPr>
        <w:t>9.4</w:t>
      </w:r>
    </w:p>
    <w:p w14:paraId="2524722E" w14:textId="26EF0834" w:rsidR="00CC72FA" w:rsidRPr="00CC72FA" w:rsidRDefault="00CC72FA" w:rsidP="00D43340">
      <w:pPr>
        <w:tabs>
          <w:tab w:val="left" w:pos="720"/>
          <w:tab w:val="left" w:pos="1440"/>
          <w:tab w:val="left" w:pos="2410"/>
          <w:tab w:val="left" w:pos="2977"/>
          <w:tab w:val="right" w:pos="8335"/>
          <w:tab w:val="right" w:pos="8505"/>
        </w:tabs>
        <w:jc w:val="both"/>
        <w:rPr>
          <w:rFonts w:ascii="Arial" w:hAnsi="Arial" w:cs="Arial"/>
          <w:sz w:val="22"/>
          <w:szCs w:val="22"/>
        </w:rPr>
      </w:pPr>
      <w:r w:rsidRPr="00CC72FA">
        <w:rPr>
          <w:rFonts w:ascii="Arial" w:hAnsi="Arial" w:cs="Arial"/>
          <w:sz w:val="22"/>
          <w:szCs w:val="22"/>
        </w:rPr>
        <w:t>(spoke in opposition to the recommendation)</w:t>
      </w:r>
    </w:p>
    <w:p w14:paraId="54D7DEBA" w14:textId="6439A308" w:rsidR="00AE4BB9" w:rsidRDefault="00AE4BB9"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1230543C" w14:textId="77777777" w:rsidR="00D40333" w:rsidRDefault="00D40333"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77B503A3" w14:textId="1B460F7D" w:rsidR="00D40333" w:rsidRDefault="00D40333" w:rsidP="00D40333">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Mrs Jennifer Esbenshade, 15 Landon Way, Mt Claremont</w:t>
      </w:r>
      <w:r>
        <w:rPr>
          <w:rFonts w:ascii="Arial" w:hAnsi="Arial" w:cs="Arial"/>
          <w:szCs w:val="24"/>
        </w:rPr>
        <w:tab/>
        <w:t>9.4</w:t>
      </w:r>
    </w:p>
    <w:p w14:paraId="76598B15" w14:textId="77777777" w:rsidR="00D40333" w:rsidRPr="00CC72FA" w:rsidRDefault="00D40333" w:rsidP="00D40333">
      <w:pPr>
        <w:tabs>
          <w:tab w:val="left" w:pos="720"/>
          <w:tab w:val="left" w:pos="1440"/>
          <w:tab w:val="left" w:pos="2410"/>
          <w:tab w:val="left" w:pos="2977"/>
          <w:tab w:val="right" w:pos="8335"/>
          <w:tab w:val="right" w:pos="8505"/>
        </w:tabs>
        <w:jc w:val="both"/>
        <w:rPr>
          <w:rFonts w:ascii="Arial" w:hAnsi="Arial" w:cs="Arial"/>
          <w:sz w:val="22"/>
          <w:szCs w:val="22"/>
        </w:rPr>
      </w:pPr>
      <w:r w:rsidRPr="00CC72FA">
        <w:rPr>
          <w:rFonts w:ascii="Arial" w:hAnsi="Arial" w:cs="Arial"/>
          <w:sz w:val="22"/>
          <w:szCs w:val="22"/>
        </w:rPr>
        <w:t>(spoke in opposition to the recommendation)</w:t>
      </w:r>
    </w:p>
    <w:p w14:paraId="3659AEBC" w14:textId="1D32AC0C" w:rsidR="00AE4BB9" w:rsidRDefault="00AE4BB9" w:rsidP="00E628F8">
      <w:pPr>
        <w:tabs>
          <w:tab w:val="left" w:pos="720"/>
          <w:tab w:val="left" w:pos="1440"/>
          <w:tab w:val="left" w:pos="2410"/>
          <w:tab w:val="left" w:pos="2977"/>
          <w:tab w:val="right" w:pos="8335"/>
          <w:tab w:val="right" w:pos="8505"/>
        </w:tabs>
        <w:jc w:val="both"/>
        <w:rPr>
          <w:rFonts w:ascii="Arial" w:hAnsi="Arial" w:cs="Arial"/>
          <w:szCs w:val="24"/>
        </w:rPr>
      </w:pPr>
    </w:p>
    <w:p w14:paraId="3BFF17C9" w14:textId="4440422D" w:rsidR="00E628F8" w:rsidRDefault="00E628F8" w:rsidP="00E628F8">
      <w:pPr>
        <w:tabs>
          <w:tab w:val="left" w:pos="720"/>
          <w:tab w:val="left" w:pos="1440"/>
          <w:tab w:val="left" w:pos="2410"/>
          <w:tab w:val="left" w:pos="2977"/>
          <w:tab w:val="right" w:pos="8335"/>
          <w:tab w:val="right" w:pos="8505"/>
        </w:tabs>
        <w:jc w:val="both"/>
        <w:rPr>
          <w:rFonts w:ascii="Arial" w:hAnsi="Arial" w:cs="Arial"/>
          <w:szCs w:val="24"/>
        </w:rPr>
      </w:pPr>
    </w:p>
    <w:p w14:paraId="32BF6E7B" w14:textId="25A4AD40" w:rsidR="00D05D60" w:rsidRPr="003F7444" w:rsidRDefault="00562866"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4" w:name="_Toc74389466"/>
      <w:r w:rsidRPr="00180419">
        <w:rPr>
          <w:rFonts w:ascii="Arial" w:hAnsi="Arial" w:cs="Arial"/>
          <w:caps w:val="0"/>
          <w:sz w:val="24"/>
          <w:szCs w:val="24"/>
          <w:u w:val="none"/>
        </w:rPr>
        <w:t>Disclosures of Financial</w:t>
      </w:r>
      <w:r w:rsidR="003E1EA8">
        <w:rPr>
          <w:rFonts w:ascii="Arial" w:hAnsi="Arial" w:cs="Arial"/>
          <w:caps w:val="0"/>
          <w:sz w:val="24"/>
          <w:szCs w:val="24"/>
          <w:u w:val="none"/>
        </w:rPr>
        <w:t xml:space="preserve"> and/or Proximity</w:t>
      </w:r>
      <w:r w:rsidRPr="00180419">
        <w:rPr>
          <w:rFonts w:ascii="Arial" w:hAnsi="Arial" w:cs="Arial"/>
          <w:caps w:val="0"/>
          <w:sz w:val="24"/>
          <w:szCs w:val="24"/>
          <w:u w:val="none"/>
        </w:rPr>
        <w:t xml:space="preserve"> Interest</w:t>
      </w:r>
      <w:bookmarkEnd w:id="4"/>
    </w:p>
    <w:p w14:paraId="74FE369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5780BA0F" w14:textId="01EAF5C6" w:rsidR="00D05D60" w:rsidRPr="00180419" w:rsidRDefault="00D05D60" w:rsidP="003F7444">
      <w:pPr>
        <w:pStyle w:val="BodyTextIndent"/>
        <w:tabs>
          <w:tab w:val="clear" w:pos="720"/>
        </w:tabs>
        <w:ind w:left="0"/>
        <w:rPr>
          <w:rFonts w:ascii="Arial" w:hAnsi="Arial" w:cs="Arial"/>
          <w:szCs w:val="24"/>
        </w:rPr>
      </w:pPr>
      <w:r w:rsidRPr="00180419">
        <w:rPr>
          <w:rFonts w:ascii="Arial" w:hAnsi="Arial" w:cs="Arial"/>
          <w:szCs w:val="24"/>
        </w:rPr>
        <w:t>The Presiding Member remind</w:t>
      </w:r>
      <w:r w:rsidR="000603D9">
        <w:rPr>
          <w:rFonts w:ascii="Arial" w:hAnsi="Arial" w:cs="Arial"/>
          <w:szCs w:val="24"/>
        </w:rPr>
        <w:t>ed</w:t>
      </w:r>
      <w:r w:rsidRPr="00180419">
        <w:rPr>
          <w:rFonts w:ascii="Arial" w:hAnsi="Arial" w:cs="Arial"/>
          <w:szCs w:val="24"/>
        </w:rPr>
        <w:t xml:space="preserve"> Co</w:t>
      </w:r>
      <w:r w:rsidR="00126CD1">
        <w:rPr>
          <w:rFonts w:ascii="Arial" w:hAnsi="Arial" w:cs="Arial"/>
          <w:szCs w:val="24"/>
        </w:rPr>
        <w:t xml:space="preserve">uncil Members </w:t>
      </w:r>
      <w:r w:rsidR="00562866">
        <w:rPr>
          <w:rFonts w:ascii="Arial" w:hAnsi="Arial" w:cs="Arial"/>
          <w:szCs w:val="24"/>
        </w:rPr>
        <w:t xml:space="preserve">and </w:t>
      </w:r>
      <w:r w:rsidR="00126CD1">
        <w:rPr>
          <w:rFonts w:ascii="Arial" w:hAnsi="Arial" w:cs="Arial"/>
          <w:szCs w:val="24"/>
        </w:rPr>
        <w:t>Employees</w:t>
      </w:r>
      <w:r w:rsidRPr="00180419">
        <w:rPr>
          <w:rFonts w:ascii="Arial" w:hAnsi="Arial" w:cs="Arial"/>
          <w:szCs w:val="24"/>
        </w:rPr>
        <w:t xml:space="preserve">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006EB9AE" w14:textId="77777777" w:rsidR="00D05D60" w:rsidRPr="00180419" w:rsidRDefault="00D05D60" w:rsidP="003F7444">
      <w:pPr>
        <w:pStyle w:val="BodyTextIndent"/>
        <w:tabs>
          <w:tab w:val="clear" w:pos="720"/>
        </w:tabs>
        <w:ind w:left="0"/>
        <w:rPr>
          <w:rFonts w:ascii="Arial" w:hAnsi="Arial" w:cs="Arial"/>
          <w:szCs w:val="24"/>
        </w:rPr>
      </w:pPr>
    </w:p>
    <w:p w14:paraId="618FA8F7" w14:textId="77777777" w:rsidR="000603D9" w:rsidRPr="009A127C" w:rsidRDefault="000603D9" w:rsidP="00D803F3">
      <w:pPr>
        <w:pStyle w:val="BodyTextIndent"/>
        <w:tabs>
          <w:tab w:val="clear" w:pos="720"/>
        </w:tabs>
        <w:ind w:left="0"/>
        <w:rPr>
          <w:rFonts w:ascii="Arial" w:hAnsi="Arial" w:cs="Arial"/>
          <w:szCs w:val="24"/>
        </w:rPr>
      </w:pPr>
      <w:r w:rsidRPr="009A127C">
        <w:rPr>
          <w:rFonts w:ascii="Arial" w:hAnsi="Arial" w:cs="Arial"/>
          <w:szCs w:val="24"/>
        </w:rPr>
        <w:t>There were no disclosures of financial interest.</w:t>
      </w:r>
    </w:p>
    <w:p w14:paraId="6D62967A" w14:textId="2A3762B6" w:rsidR="00AE4443" w:rsidRPr="00562866" w:rsidRDefault="00AE4443" w:rsidP="003F7444">
      <w:pPr>
        <w:pStyle w:val="BodyTextIndent"/>
        <w:tabs>
          <w:tab w:val="clear" w:pos="720"/>
        </w:tabs>
        <w:ind w:left="0"/>
        <w:rPr>
          <w:rFonts w:ascii="Arial" w:hAnsi="Arial" w:cs="Arial"/>
          <w:sz w:val="22"/>
          <w:szCs w:val="24"/>
        </w:rPr>
      </w:pPr>
    </w:p>
    <w:p w14:paraId="2BD01CFB" w14:textId="77777777" w:rsidR="00562866" w:rsidRPr="00180419" w:rsidRDefault="00562866" w:rsidP="00765E9D">
      <w:pPr>
        <w:pStyle w:val="BodyTextIndent"/>
        <w:rPr>
          <w:rFonts w:ascii="Arial" w:hAnsi="Arial" w:cs="Arial"/>
          <w:b/>
          <w:i/>
          <w:szCs w:val="24"/>
        </w:rPr>
      </w:pPr>
    </w:p>
    <w:p w14:paraId="69F4A21F" w14:textId="3E560666" w:rsidR="00683A50" w:rsidRPr="003F7444" w:rsidRDefault="00562866"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5" w:name="_Toc74389467"/>
      <w:r w:rsidRPr="00180419">
        <w:rPr>
          <w:rFonts w:ascii="Arial" w:hAnsi="Arial" w:cs="Arial"/>
          <w:caps w:val="0"/>
          <w:sz w:val="24"/>
          <w:szCs w:val="24"/>
          <w:u w:val="none"/>
        </w:rPr>
        <w:t>Disclosures of Interests Affecting Impartiality</w:t>
      </w:r>
      <w:bookmarkEnd w:id="5"/>
    </w:p>
    <w:p w14:paraId="68FC7067" w14:textId="77777777" w:rsidR="00D05D60" w:rsidRPr="00562866" w:rsidRDefault="00D05D60" w:rsidP="00765E9D">
      <w:pPr>
        <w:pStyle w:val="BodyTextIndent"/>
        <w:rPr>
          <w:rFonts w:ascii="Arial" w:hAnsi="Arial" w:cs="Arial"/>
          <w:szCs w:val="24"/>
        </w:rPr>
      </w:pPr>
    </w:p>
    <w:p w14:paraId="7F168C07" w14:textId="208FB470" w:rsidR="007379DF" w:rsidRDefault="007379DF" w:rsidP="007379DF">
      <w:pPr>
        <w:pStyle w:val="BodyTextIndent"/>
        <w:tabs>
          <w:tab w:val="clear" w:pos="720"/>
        </w:tabs>
        <w:ind w:left="0"/>
        <w:rPr>
          <w:rFonts w:ascii="Arial" w:hAnsi="Arial" w:cs="Arial"/>
          <w:szCs w:val="24"/>
        </w:rPr>
      </w:pPr>
      <w:r w:rsidRPr="00562866">
        <w:rPr>
          <w:rFonts w:ascii="Arial" w:hAnsi="Arial" w:cs="Arial"/>
          <w:szCs w:val="24"/>
        </w:rPr>
        <w:t>The Presiding Member remind</w:t>
      </w:r>
      <w:r w:rsidR="000603D9">
        <w:rPr>
          <w:rFonts w:ascii="Arial" w:hAnsi="Arial" w:cs="Arial"/>
          <w:szCs w:val="24"/>
        </w:rPr>
        <w:t>ed</w:t>
      </w:r>
      <w:r w:rsidRPr="00562866">
        <w:rPr>
          <w:rFonts w:ascii="Arial" w:hAnsi="Arial" w:cs="Arial"/>
          <w:szCs w:val="24"/>
        </w:rPr>
        <w:t xml:space="preserve"> Counc</w:t>
      </w:r>
      <w:r w:rsidR="00126CD1">
        <w:rPr>
          <w:rFonts w:ascii="Arial" w:hAnsi="Arial" w:cs="Arial"/>
          <w:szCs w:val="24"/>
        </w:rPr>
        <w:t>il Members and Employees</w:t>
      </w:r>
      <w:r w:rsidRPr="00562866">
        <w:rPr>
          <w:rFonts w:ascii="Arial" w:hAnsi="Arial" w:cs="Arial"/>
          <w:szCs w:val="24"/>
        </w:rPr>
        <w:t xml:space="preserve">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1F06E813" w14:textId="72A90D24" w:rsidR="007379DF" w:rsidRDefault="007379DF" w:rsidP="007379DF">
      <w:pPr>
        <w:pStyle w:val="BodyTextIndent"/>
        <w:tabs>
          <w:tab w:val="clear" w:pos="720"/>
        </w:tabs>
        <w:ind w:left="0"/>
        <w:rPr>
          <w:rFonts w:ascii="Arial" w:hAnsi="Arial" w:cs="Arial"/>
          <w:szCs w:val="24"/>
        </w:rPr>
      </w:pPr>
    </w:p>
    <w:p w14:paraId="07B0EA61" w14:textId="21B2C277" w:rsidR="00A91081" w:rsidRPr="009A127C" w:rsidRDefault="00A91081" w:rsidP="00A91081">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6" w:name="_Toc74389468"/>
      <w:r w:rsidRPr="009A127C">
        <w:rPr>
          <w:rFonts w:ascii="Arial" w:hAnsi="Arial" w:cs="Arial"/>
          <w:sz w:val="24"/>
          <w:szCs w:val="24"/>
          <w:u w:val="none"/>
        </w:rPr>
        <w:t xml:space="preserve">Councillor </w:t>
      </w:r>
      <w:r>
        <w:rPr>
          <w:rFonts w:ascii="Arial" w:hAnsi="Arial" w:cs="Arial"/>
          <w:sz w:val="24"/>
          <w:szCs w:val="24"/>
          <w:u w:val="none"/>
        </w:rPr>
        <w:t>Bennett</w:t>
      </w:r>
      <w:r w:rsidRPr="009A127C">
        <w:rPr>
          <w:rFonts w:ascii="Arial" w:hAnsi="Arial" w:cs="Arial"/>
          <w:sz w:val="24"/>
          <w:szCs w:val="24"/>
          <w:u w:val="none"/>
        </w:rPr>
        <w:t xml:space="preserve"> – </w:t>
      </w:r>
      <w:r w:rsidRPr="002F645D">
        <w:rPr>
          <w:rFonts w:ascii="Arial" w:hAnsi="Arial" w:cs="Arial"/>
          <w:sz w:val="24"/>
          <w:szCs w:val="24"/>
          <w:u w:val="none"/>
        </w:rPr>
        <w:t>Item 9.4 - Responsible Authority Report - 10 Multiple Dwellings at Lot 21 (No. 24) Clark Street, Nedlands</w:t>
      </w:r>
      <w:bookmarkEnd w:id="6"/>
      <w:r w:rsidRPr="009A127C">
        <w:rPr>
          <w:rFonts w:ascii="Arial" w:hAnsi="Arial" w:cs="Arial"/>
          <w:sz w:val="24"/>
          <w:szCs w:val="24"/>
          <w:u w:val="none"/>
        </w:rPr>
        <w:t xml:space="preserve"> </w:t>
      </w:r>
    </w:p>
    <w:p w14:paraId="291C46CF" w14:textId="77777777" w:rsidR="00A91081" w:rsidRPr="009A127C" w:rsidRDefault="00A91081" w:rsidP="00F407FC">
      <w:pPr>
        <w:pStyle w:val="BodyTextIndent"/>
        <w:tabs>
          <w:tab w:val="clear" w:pos="720"/>
        </w:tabs>
        <w:ind w:left="0"/>
        <w:rPr>
          <w:rFonts w:ascii="Arial" w:hAnsi="Arial" w:cs="Arial"/>
          <w:szCs w:val="24"/>
        </w:rPr>
      </w:pPr>
    </w:p>
    <w:p w14:paraId="69BF4E82" w14:textId="76853A04" w:rsidR="00746EA8" w:rsidRDefault="00A91081" w:rsidP="00746EA8">
      <w:pPr>
        <w:pStyle w:val="BodyTextIndent"/>
        <w:ind w:left="0"/>
        <w:rPr>
          <w:rFonts w:ascii="Arial" w:hAnsi="Arial" w:cs="Arial"/>
          <w:szCs w:val="24"/>
        </w:rPr>
      </w:pPr>
      <w:r w:rsidRPr="00466AAB">
        <w:rPr>
          <w:rFonts w:ascii="Arial" w:hAnsi="Arial" w:cs="Arial"/>
          <w:szCs w:val="24"/>
        </w:rPr>
        <w:t xml:space="preserve">Councillor </w:t>
      </w:r>
      <w:r>
        <w:rPr>
          <w:rFonts w:ascii="Arial" w:hAnsi="Arial" w:cs="Arial"/>
          <w:szCs w:val="24"/>
        </w:rPr>
        <w:t>Bennett</w:t>
      </w:r>
      <w:r w:rsidRPr="00466AAB">
        <w:rPr>
          <w:rFonts w:ascii="Arial" w:hAnsi="Arial" w:cs="Arial"/>
          <w:szCs w:val="24"/>
        </w:rPr>
        <w:t xml:space="preserve"> disclosed an impartiality interest in Item </w:t>
      </w:r>
      <w:proofErr w:type="spellStart"/>
      <w:r w:rsidRPr="002F645D">
        <w:rPr>
          <w:rFonts w:ascii="Arial" w:hAnsi="Arial" w:cs="Arial"/>
          <w:szCs w:val="24"/>
        </w:rPr>
        <w:t>Item</w:t>
      </w:r>
      <w:proofErr w:type="spellEnd"/>
      <w:r w:rsidRPr="002F645D">
        <w:rPr>
          <w:rFonts w:ascii="Arial" w:hAnsi="Arial" w:cs="Arial"/>
          <w:szCs w:val="24"/>
        </w:rPr>
        <w:t xml:space="preserve"> 9.4 - Responsible Authority Report - 10 Multiple Dwellings at Lot 21 (No. 24) Clark Street, Nedlands</w:t>
      </w:r>
      <w:r w:rsidRPr="00466AAB">
        <w:rPr>
          <w:rFonts w:ascii="Arial" w:hAnsi="Arial" w:cs="Arial"/>
          <w:szCs w:val="24"/>
        </w:rPr>
        <w:t xml:space="preserve">.  </w:t>
      </w:r>
      <w:r w:rsidR="00746EA8" w:rsidRPr="00466AAB">
        <w:rPr>
          <w:rFonts w:ascii="Arial" w:hAnsi="Arial" w:cs="Arial"/>
          <w:szCs w:val="24"/>
        </w:rPr>
        <w:t xml:space="preserve">Councillor </w:t>
      </w:r>
      <w:r w:rsidR="00746EA8">
        <w:rPr>
          <w:rFonts w:ascii="Arial" w:hAnsi="Arial" w:cs="Arial"/>
          <w:szCs w:val="24"/>
        </w:rPr>
        <w:t>Bennett</w:t>
      </w:r>
      <w:r w:rsidR="00746EA8" w:rsidRPr="00466AAB">
        <w:rPr>
          <w:rFonts w:ascii="Arial" w:hAnsi="Arial" w:cs="Arial"/>
          <w:szCs w:val="24"/>
        </w:rPr>
        <w:t xml:space="preserve"> </w:t>
      </w:r>
      <w:r w:rsidR="00746EA8" w:rsidRPr="002F2A8F">
        <w:rPr>
          <w:rFonts w:ascii="Arial" w:hAnsi="Arial" w:cs="Arial"/>
          <w:szCs w:val="24"/>
        </w:rPr>
        <w:t>disclose</w:t>
      </w:r>
      <w:r w:rsidR="00746EA8">
        <w:rPr>
          <w:rFonts w:ascii="Arial" w:hAnsi="Arial" w:cs="Arial"/>
          <w:szCs w:val="24"/>
        </w:rPr>
        <w:t>d</w:t>
      </w:r>
      <w:r w:rsidR="00746EA8" w:rsidRPr="002F2A8F">
        <w:rPr>
          <w:rFonts w:ascii="Arial" w:hAnsi="Arial" w:cs="Arial"/>
          <w:szCs w:val="24"/>
        </w:rPr>
        <w:t xml:space="preserve"> that </w:t>
      </w:r>
      <w:r w:rsidR="00746EA8">
        <w:rPr>
          <w:rFonts w:ascii="Arial" w:hAnsi="Arial" w:cs="Arial"/>
          <w:szCs w:val="24"/>
        </w:rPr>
        <w:t>he is</w:t>
      </w:r>
      <w:r w:rsidR="00746EA8" w:rsidRPr="002F2A8F">
        <w:rPr>
          <w:rFonts w:ascii="Arial" w:hAnsi="Arial" w:cs="Arial"/>
          <w:szCs w:val="24"/>
        </w:rPr>
        <w:t xml:space="preserve"> a Ministerial appointee and paid member of the MINJDAP that will be considering this item at a meeting scheduled for 23 June 2021.  </w:t>
      </w:r>
      <w:proofErr w:type="gramStart"/>
      <w:r w:rsidR="00746EA8" w:rsidRPr="002F2A8F">
        <w:rPr>
          <w:rFonts w:ascii="Arial" w:hAnsi="Arial" w:cs="Arial"/>
          <w:szCs w:val="24"/>
        </w:rPr>
        <w:t>As a consequence</w:t>
      </w:r>
      <w:proofErr w:type="gramEnd"/>
      <w:r w:rsidR="00746EA8" w:rsidRPr="002F2A8F">
        <w:rPr>
          <w:rFonts w:ascii="Arial" w:hAnsi="Arial" w:cs="Arial"/>
          <w:szCs w:val="24"/>
        </w:rPr>
        <w:t xml:space="preserve">, there may be a perception that </w:t>
      </w:r>
      <w:r w:rsidR="00746EA8">
        <w:rPr>
          <w:rFonts w:ascii="Arial" w:hAnsi="Arial" w:cs="Arial"/>
          <w:szCs w:val="24"/>
        </w:rPr>
        <w:t>h</w:t>
      </w:r>
      <w:r w:rsidR="00FB5470">
        <w:rPr>
          <w:rFonts w:ascii="Arial" w:hAnsi="Arial" w:cs="Arial"/>
          <w:szCs w:val="24"/>
        </w:rPr>
        <w:t>is</w:t>
      </w:r>
      <w:r w:rsidR="00746EA8" w:rsidRPr="002F2A8F">
        <w:rPr>
          <w:rFonts w:ascii="Arial" w:hAnsi="Arial" w:cs="Arial"/>
          <w:szCs w:val="24"/>
        </w:rPr>
        <w:t xml:space="preserve"> impartiality on the matter may be affected.  In accordance with recent legal advice from </w:t>
      </w:r>
      <w:proofErr w:type="spellStart"/>
      <w:r w:rsidR="00746EA8" w:rsidRPr="002F2A8F">
        <w:rPr>
          <w:rFonts w:ascii="Arial" w:hAnsi="Arial" w:cs="Arial"/>
          <w:szCs w:val="24"/>
        </w:rPr>
        <w:t>McLeods</w:t>
      </w:r>
      <w:proofErr w:type="spellEnd"/>
      <w:r w:rsidR="00746EA8" w:rsidRPr="002F2A8F">
        <w:rPr>
          <w:rFonts w:ascii="Arial" w:hAnsi="Arial" w:cs="Arial"/>
          <w:szCs w:val="24"/>
        </w:rPr>
        <w:t xml:space="preserve"> released to the local government sector in relation to a recent Supreme Court ruling, </w:t>
      </w:r>
      <w:r w:rsidR="00746EA8">
        <w:rPr>
          <w:rFonts w:ascii="Arial" w:hAnsi="Arial" w:cs="Arial"/>
          <w:szCs w:val="24"/>
        </w:rPr>
        <w:t xml:space="preserve">Councillor </w:t>
      </w:r>
      <w:r w:rsidR="00FB5470">
        <w:rPr>
          <w:rFonts w:ascii="Arial" w:hAnsi="Arial" w:cs="Arial"/>
          <w:szCs w:val="24"/>
        </w:rPr>
        <w:t>Bennett</w:t>
      </w:r>
      <w:r w:rsidR="00746EA8">
        <w:rPr>
          <w:rFonts w:ascii="Arial" w:hAnsi="Arial" w:cs="Arial"/>
          <w:szCs w:val="24"/>
        </w:rPr>
        <w:t xml:space="preserve"> advised he </w:t>
      </w:r>
      <w:r w:rsidR="00746EA8" w:rsidRPr="002F2A8F">
        <w:rPr>
          <w:rFonts w:ascii="Arial" w:hAnsi="Arial" w:cs="Arial"/>
          <w:szCs w:val="24"/>
        </w:rPr>
        <w:t>will not stay in the room and debate the item or vote on the matter.</w:t>
      </w:r>
    </w:p>
    <w:p w14:paraId="6B33CAE8" w14:textId="77777777" w:rsidR="00746EA8" w:rsidRPr="002F2A8F" w:rsidRDefault="00746EA8" w:rsidP="00746EA8">
      <w:pPr>
        <w:pStyle w:val="BodyTextIndent"/>
        <w:ind w:left="0"/>
        <w:rPr>
          <w:rFonts w:ascii="Arial" w:hAnsi="Arial" w:cs="Arial"/>
          <w:szCs w:val="24"/>
        </w:rPr>
      </w:pPr>
    </w:p>
    <w:p w14:paraId="3CFC25E2" w14:textId="79B2FBB4" w:rsidR="00746EA8" w:rsidRPr="00466AAB" w:rsidRDefault="00746EA8" w:rsidP="00746EA8">
      <w:pPr>
        <w:pStyle w:val="BodyTextIndent"/>
        <w:tabs>
          <w:tab w:val="clear" w:pos="720"/>
        </w:tabs>
        <w:ind w:left="0"/>
        <w:rPr>
          <w:rFonts w:ascii="Arial" w:hAnsi="Arial" w:cs="Arial"/>
          <w:szCs w:val="24"/>
        </w:rPr>
      </w:pPr>
      <w:r w:rsidRPr="002F2A8F">
        <w:rPr>
          <w:rFonts w:ascii="Arial" w:hAnsi="Arial" w:cs="Arial"/>
          <w:szCs w:val="24"/>
        </w:rPr>
        <w:t xml:space="preserve">Please Note that although not participating in the debate </w:t>
      </w:r>
      <w:r>
        <w:rPr>
          <w:rFonts w:ascii="Arial" w:hAnsi="Arial" w:cs="Arial"/>
          <w:szCs w:val="24"/>
        </w:rPr>
        <w:t xml:space="preserve">Councillor </w:t>
      </w:r>
      <w:r w:rsidR="00DA0DE3">
        <w:rPr>
          <w:rFonts w:ascii="Arial" w:hAnsi="Arial" w:cs="Arial"/>
          <w:szCs w:val="24"/>
        </w:rPr>
        <w:t xml:space="preserve">Bennett </w:t>
      </w:r>
      <w:r>
        <w:rPr>
          <w:rFonts w:ascii="Arial" w:hAnsi="Arial" w:cs="Arial"/>
          <w:szCs w:val="24"/>
        </w:rPr>
        <w:t xml:space="preserve">intended to </w:t>
      </w:r>
      <w:r w:rsidRPr="002F2A8F">
        <w:rPr>
          <w:rFonts w:ascii="Arial" w:hAnsi="Arial" w:cs="Arial"/>
          <w:szCs w:val="24"/>
        </w:rPr>
        <w:t xml:space="preserve">listen to Public Questions and Addresses as </w:t>
      </w:r>
      <w:r>
        <w:rPr>
          <w:rFonts w:ascii="Arial" w:hAnsi="Arial" w:cs="Arial"/>
          <w:szCs w:val="24"/>
        </w:rPr>
        <w:t>he</w:t>
      </w:r>
      <w:r w:rsidRPr="002F2A8F">
        <w:rPr>
          <w:rFonts w:ascii="Arial" w:hAnsi="Arial" w:cs="Arial"/>
          <w:szCs w:val="24"/>
        </w:rPr>
        <w:t xml:space="preserve"> believe</w:t>
      </w:r>
      <w:r>
        <w:rPr>
          <w:rFonts w:ascii="Arial" w:hAnsi="Arial" w:cs="Arial"/>
          <w:szCs w:val="24"/>
        </w:rPr>
        <w:t>d</w:t>
      </w:r>
      <w:r w:rsidRPr="002F2A8F">
        <w:rPr>
          <w:rFonts w:ascii="Arial" w:hAnsi="Arial" w:cs="Arial"/>
          <w:szCs w:val="24"/>
        </w:rPr>
        <w:t xml:space="preserve"> this is a neutral position and does not predispose a bias for the JDAP.</w:t>
      </w:r>
    </w:p>
    <w:p w14:paraId="3CD53630" w14:textId="304635D4" w:rsidR="00A91081" w:rsidRPr="00466AAB" w:rsidRDefault="00A91081" w:rsidP="00F407FC">
      <w:pPr>
        <w:pStyle w:val="BodyTextIndent"/>
        <w:tabs>
          <w:tab w:val="clear" w:pos="720"/>
        </w:tabs>
        <w:ind w:left="0"/>
        <w:rPr>
          <w:rFonts w:ascii="Arial" w:hAnsi="Arial" w:cs="Arial"/>
          <w:szCs w:val="24"/>
        </w:rPr>
      </w:pPr>
    </w:p>
    <w:p w14:paraId="1C2AB01F" w14:textId="77777777" w:rsidR="00A91081" w:rsidRPr="00562866" w:rsidRDefault="00A91081" w:rsidP="007379DF">
      <w:pPr>
        <w:pStyle w:val="BodyTextIndent"/>
        <w:tabs>
          <w:tab w:val="clear" w:pos="720"/>
        </w:tabs>
        <w:ind w:left="0"/>
        <w:rPr>
          <w:rFonts w:ascii="Arial" w:hAnsi="Arial" w:cs="Arial"/>
          <w:szCs w:val="24"/>
        </w:rPr>
      </w:pPr>
    </w:p>
    <w:p w14:paraId="6CF6F001" w14:textId="4EFBC245" w:rsidR="000603D9" w:rsidRPr="009A127C" w:rsidRDefault="000603D9" w:rsidP="000603D9">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7" w:name="_Toc74389469"/>
      <w:r w:rsidRPr="009A127C">
        <w:rPr>
          <w:rFonts w:ascii="Arial" w:hAnsi="Arial" w:cs="Arial"/>
          <w:sz w:val="24"/>
          <w:szCs w:val="24"/>
          <w:u w:val="none"/>
        </w:rPr>
        <w:t xml:space="preserve">Councillor </w:t>
      </w:r>
      <w:r w:rsidR="002F645D">
        <w:rPr>
          <w:rFonts w:ascii="Arial" w:hAnsi="Arial" w:cs="Arial"/>
          <w:sz w:val="24"/>
          <w:szCs w:val="24"/>
          <w:u w:val="none"/>
        </w:rPr>
        <w:t>Smyth</w:t>
      </w:r>
      <w:r w:rsidRPr="009A127C">
        <w:rPr>
          <w:rFonts w:ascii="Arial" w:hAnsi="Arial" w:cs="Arial"/>
          <w:sz w:val="24"/>
          <w:szCs w:val="24"/>
          <w:u w:val="none"/>
        </w:rPr>
        <w:t xml:space="preserve"> – </w:t>
      </w:r>
      <w:r w:rsidR="002F645D" w:rsidRPr="002F645D">
        <w:rPr>
          <w:rFonts w:ascii="Arial" w:hAnsi="Arial" w:cs="Arial"/>
          <w:sz w:val="24"/>
          <w:szCs w:val="24"/>
          <w:u w:val="none"/>
        </w:rPr>
        <w:t>Item 9.4 - Responsible Authority Report - 10 Multiple Dwellings at Lot 21 (No. 24) Clark Street, Nedlands</w:t>
      </w:r>
      <w:bookmarkEnd w:id="7"/>
    </w:p>
    <w:p w14:paraId="58625823" w14:textId="77777777" w:rsidR="000603D9" w:rsidRPr="009A127C" w:rsidRDefault="000603D9" w:rsidP="00F407FC">
      <w:pPr>
        <w:pStyle w:val="BodyTextIndent"/>
        <w:tabs>
          <w:tab w:val="clear" w:pos="720"/>
        </w:tabs>
        <w:ind w:left="0"/>
        <w:rPr>
          <w:rFonts w:ascii="Arial" w:hAnsi="Arial" w:cs="Arial"/>
          <w:szCs w:val="24"/>
        </w:rPr>
      </w:pPr>
    </w:p>
    <w:p w14:paraId="69403ED3" w14:textId="2F4E9F82" w:rsidR="002F2A8F" w:rsidRDefault="000603D9" w:rsidP="002F2A8F">
      <w:pPr>
        <w:pStyle w:val="BodyTextIndent"/>
        <w:ind w:left="0"/>
        <w:rPr>
          <w:rFonts w:ascii="Arial" w:hAnsi="Arial" w:cs="Arial"/>
          <w:szCs w:val="24"/>
        </w:rPr>
      </w:pPr>
      <w:r w:rsidRPr="00466AAB">
        <w:rPr>
          <w:rFonts w:ascii="Arial" w:hAnsi="Arial" w:cs="Arial"/>
          <w:szCs w:val="24"/>
        </w:rPr>
        <w:t xml:space="preserve">Councillor </w:t>
      </w:r>
      <w:r w:rsidR="002F645D">
        <w:rPr>
          <w:rFonts w:ascii="Arial" w:hAnsi="Arial" w:cs="Arial"/>
          <w:szCs w:val="24"/>
        </w:rPr>
        <w:t>Smyth</w:t>
      </w:r>
      <w:r w:rsidRPr="00466AAB">
        <w:rPr>
          <w:rFonts w:ascii="Arial" w:hAnsi="Arial" w:cs="Arial"/>
          <w:szCs w:val="24"/>
        </w:rPr>
        <w:t xml:space="preserve"> disclosed an impartiality interest in Item </w:t>
      </w:r>
      <w:proofErr w:type="spellStart"/>
      <w:r w:rsidR="002F645D" w:rsidRPr="002F645D">
        <w:rPr>
          <w:rFonts w:ascii="Arial" w:hAnsi="Arial" w:cs="Arial"/>
          <w:szCs w:val="24"/>
        </w:rPr>
        <w:t>Item</w:t>
      </w:r>
      <w:proofErr w:type="spellEnd"/>
      <w:r w:rsidR="002F645D" w:rsidRPr="002F645D">
        <w:rPr>
          <w:rFonts w:ascii="Arial" w:hAnsi="Arial" w:cs="Arial"/>
          <w:szCs w:val="24"/>
        </w:rPr>
        <w:t xml:space="preserve"> 9.4 - Responsible Authority Report - 10 Multiple Dwellings at Lot 21 (No. 24) Clark Street, Nedlands</w:t>
      </w:r>
      <w:r w:rsidRPr="00466AAB">
        <w:rPr>
          <w:rFonts w:ascii="Arial" w:hAnsi="Arial" w:cs="Arial"/>
          <w:szCs w:val="24"/>
        </w:rPr>
        <w:t xml:space="preserve">.  Councillor </w:t>
      </w:r>
      <w:r w:rsidR="002F2A8F">
        <w:rPr>
          <w:rFonts w:ascii="Arial" w:hAnsi="Arial" w:cs="Arial"/>
          <w:szCs w:val="24"/>
        </w:rPr>
        <w:t>Smyth</w:t>
      </w:r>
      <w:r w:rsidRPr="00466AAB">
        <w:rPr>
          <w:rFonts w:ascii="Arial" w:hAnsi="Arial" w:cs="Arial"/>
          <w:szCs w:val="24"/>
        </w:rPr>
        <w:t xml:space="preserve"> </w:t>
      </w:r>
      <w:r w:rsidR="002F2A8F" w:rsidRPr="002F2A8F">
        <w:rPr>
          <w:rFonts w:ascii="Arial" w:hAnsi="Arial" w:cs="Arial"/>
          <w:szCs w:val="24"/>
        </w:rPr>
        <w:t>disclose</w:t>
      </w:r>
      <w:r w:rsidR="002F2A8F">
        <w:rPr>
          <w:rFonts w:ascii="Arial" w:hAnsi="Arial" w:cs="Arial"/>
          <w:szCs w:val="24"/>
        </w:rPr>
        <w:t>d</w:t>
      </w:r>
      <w:r w:rsidR="002F2A8F" w:rsidRPr="002F2A8F">
        <w:rPr>
          <w:rFonts w:ascii="Arial" w:hAnsi="Arial" w:cs="Arial"/>
          <w:szCs w:val="24"/>
        </w:rPr>
        <w:t xml:space="preserve"> that </w:t>
      </w:r>
      <w:r w:rsidR="002F2A8F">
        <w:rPr>
          <w:rFonts w:ascii="Arial" w:hAnsi="Arial" w:cs="Arial"/>
          <w:szCs w:val="24"/>
        </w:rPr>
        <w:t>she is</w:t>
      </w:r>
      <w:r w:rsidR="002F2A8F" w:rsidRPr="002F2A8F">
        <w:rPr>
          <w:rFonts w:ascii="Arial" w:hAnsi="Arial" w:cs="Arial"/>
          <w:szCs w:val="24"/>
        </w:rPr>
        <w:t xml:space="preserve"> a Ministerial appointee and paid member of the MINJDAP that will be considering this item at a meeting scheduled for 23rd June 2021.  </w:t>
      </w:r>
      <w:proofErr w:type="gramStart"/>
      <w:r w:rsidR="002F2A8F" w:rsidRPr="002F2A8F">
        <w:rPr>
          <w:rFonts w:ascii="Arial" w:hAnsi="Arial" w:cs="Arial"/>
          <w:szCs w:val="24"/>
        </w:rPr>
        <w:t>As a consequence</w:t>
      </w:r>
      <w:proofErr w:type="gramEnd"/>
      <w:r w:rsidR="002F2A8F" w:rsidRPr="002F2A8F">
        <w:rPr>
          <w:rFonts w:ascii="Arial" w:hAnsi="Arial" w:cs="Arial"/>
          <w:szCs w:val="24"/>
        </w:rPr>
        <w:t xml:space="preserve">, there may be a perception that </w:t>
      </w:r>
      <w:r w:rsidR="002F2A8F">
        <w:rPr>
          <w:rFonts w:ascii="Arial" w:hAnsi="Arial" w:cs="Arial"/>
          <w:szCs w:val="24"/>
        </w:rPr>
        <w:t>her</w:t>
      </w:r>
      <w:r w:rsidR="002F2A8F" w:rsidRPr="002F2A8F">
        <w:rPr>
          <w:rFonts w:ascii="Arial" w:hAnsi="Arial" w:cs="Arial"/>
          <w:szCs w:val="24"/>
        </w:rPr>
        <w:t xml:space="preserve"> impartiality on the matter may be affected.  In accordance with recent legal advice from </w:t>
      </w:r>
      <w:proofErr w:type="spellStart"/>
      <w:r w:rsidR="002F2A8F" w:rsidRPr="002F2A8F">
        <w:rPr>
          <w:rFonts w:ascii="Arial" w:hAnsi="Arial" w:cs="Arial"/>
          <w:szCs w:val="24"/>
        </w:rPr>
        <w:t>McLeods</w:t>
      </w:r>
      <w:proofErr w:type="spellEnd"/>
      <w:r w:rsidR="002F2A8F" w:rsidRPr="002F2A8F">
        <w:rPr>
          <w:rFonts w:ascii="Arial" w:hAnsi="Arial" w:cs="Arial"/>
          <w:szCs w:val="24"/>
        </w:rPr>
        <w:t xml:space="preserve"> released to the local government sector in relation to a recent Supreme Court ruling, </w:t>
      </w:r>
      <w:r w:rsidR="002F2A8F">
        <w:rPr>
          <w:rFonts w:ascii="Arial" w:hAnsi="Arial" w:cs="Arial"/>
          <w:szCs w:val="24"/>
        </w:rPr>
        <w:t xml:space="preserve">Councillor Smyth advised she </w:t>
      </w:r>
      <w:r w:rsidR="002F2A8F" w:rsidRPr="002F2A8F">
        <w:rPr>
          <w:rFonts w:ascii="Arial" w:hAnsi="Arial" w:cs="Arial"/>
          <w:szCs w:val="24"/>
        </w:rPr>
        <w:t xml:space="preserve">will not stay in the room and debate the </w:t>
      </w:r>
      <w:r w:rsidR="00345061" w:rsidRPr="002F2A8F">
        <w:rPr>
          <w:rFonts w:ascii="Arial" w:hAnsi="Arial" w:cs="Arial"/>
          <w:szCs w:val="24"/>
        </w:rPr>
        <w:t>item or</w:t>
      </w:r>
      <w:r w:rsidR="002F2A8F" w:rsidRPr="002F2A8F">
        <w:rPr>
          <w:rFonts w:ascii="Arial" w:hAnsi="Arial" w:cs="Arial"/>
          <w:szCs w:val="24"/>
        </w:rPr>
        <w:t xml:space="preserve"> vote on the matter.</w:t>
      </w:r>
    </w:p>
    <w:p w14:paraId="0A8FDAB1" w14:textId="77777777" w:rsidR="002F2A8F" w:rsidRPr="002F2A8F" w:rsidRDefault="002F2A8F" w:rsidP="002F2A8F">
      <w:pPr>
        <w:pStyle w:val="BodyTextIndent"/>
        <w:ind w:left="0"/>
        <w:rPr>
          <w:rFonts w:ascii="Arial" w:hAnsi="Arial" w:cs="Arial"/>
          <w:szCs w:val="24"/>
        </w:rPr>
      </w:pPr>
    </w:p>
    <w:p w14:paraId="4FDC27A2" w14:textId="6A91E98C" w:rsidR="000603D9" w:rsidRDefault="002F2A8F" w:rsidP="002F2A8F">
      <w:pPr>
        <w:pStyle w:val="BodyTextIndent"/>
        <w:tabs>
          <w:tab w:val="clear" w:pos="720"/>
        </w:tabs>
        <w:ind w:left="0"/>
        <w:rPr>
          <w:rFonts w:ascii="Arial" w:hAnsi="Arial" w:cs="Arial"/>
          <w:szCs w:val="24"/>
        </w:rPr>
      </w:pPr>
      <w:r w:rsidRPr="002F2A8F">
        <w:rPr>
          <w:rFonts w:ascii="Arial" w:hAnsi="Arial" w:cs="Arial"/>
          <w:szCs w:val="24"/>
        </w:rPr>
        <w:t xml:space="preserve">Please Note that although not participating in the debate </w:t>
      </w:r>
      <w:r>
        <w:rPr>
          <w:rFonts w:ascii="Arial" w:hAnsi="Arial" w:cs="Arial"/>
          <w:szCs w:val="24"/>
        </w:rPr>
        <w:t xml:space="preserve">Councillor Smyth intended to </w:t>
      </w:r>
      <w:r w:rsidRPr="002F2A8F">
        <w:rPr>
          <w:rFonts w:ascii="Arial" w:hAnsi="Arial" w:cs="Arial"/>
          <w:szCs w:val="24"/>
        </w:rPr>
        <w:t xml:space="preserve">listen to Public Questions and Addresses as </w:t>
      </w:r>
      <w:r>
        <w:rPr>
          <w:rFonts w:ascii="Arial" w:hAnsi="Arial" w:cs="Arial"/>
          <w:szCs w:val="24"/>
        </w:rPr>
        <w:t>she</w:t>
      </w:r>
      <w:r w:rsidRPr="002F2A8F">
        <w:rPr>
          <w:rFonts w:ascii="Arial" w:hAnsi="Arial" w:cs="Arial"/>
          <w:szCs w:val="24"/>
        </w:rPr>
        <w:t xml:space="preserve"> believe</w:t>
      </w:r>
      <w:r>
        <w:rPr>
          <w:rFonts w:ascii="Arial" w:hAnsi="Arial" w:cs="Arial"/>
          <w:szCs w:val="24"/>
        </w:rPr>
        <w:t>d</w:t>
      </w:r>
      <w:r w:rsidRPr="002F2A8F">
        <w:rPr>
          <w:rFonts w:ascii="Arial" w:hAnsi="Arial" w:cs="Arial"/>
          <w:szCs w:val="24"/>
        </w:rPr>
        <w:t xml:space="preserve"> this is a neutral position and does not predispose a bias for the JDAP.</w:t>
      </w:r>
    </w:p>
    <w:p w14:paraId="7AB9877B" w14:textId="3A8F81E7" w:rsidR="00746EA8" w:rsidRDefault="00746EA8" w:rsidP="002F2A8F">
      <w:pPr>
        <w:pStyle w:val="BodyTextIndent"/>
        <w:tabs>
          <w:tab w:val="clear" w:pos="720"/>
        </w:tabs>
        <w:ind w:left="0"/>
        <w:rPr>
          <w:rFonts w:ascii="Arial" w:hAnsi="Arial" w:cs="Arial"/>
          <w:szCs w:val="24"/>
        </w:rPr>
      </w:pPr>
    </w:p>
    <w:p w14:paraId="2E775D73" w14:textId="77777777" w:rsidR="00746EA8" w:rsidRPr="00466AAB" w:rsidRDefault="00746EA8" w:rsidP="002F2A8F">
      <w:pPr>
        <w:pStyle w:val="BodyTextIndent"/>
        <w:tabs>
          <w:tab w:val="clear" w:pos="720"/>
        </w:tabs>
        <w:ind w:left="0"/>
        <w:rPr>
          <w:rFonts w:ascii="Arial" w:hAnsi="Arial" w:cs="Arial"/>
          <w:szCs w:val="24"/>
        </w:rPr>
      </w:pPr>
    </w:p>
    <w:p w14:paraId="0BB4BD41" w14:textId="1C8BAC6C" w:rsidR="00460426" w:rsidRPr="009A127C" w:rsidRDefault="00460426" w:rsidP="00460426">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8" w:name="_Toc74389470"/>
      <w:r w:rsidRPr="009A127C">
        <w:rPr>
          <w:rFonts w:ascii="Arial" w:hAnsi="Arial" w:cs="Arial"/>
          <w:sz w:val="24"/>
          <w:szCs w:val="24"/>
          <w:u w:val="none"/>
        </w:rPr>
        <w:t xml:space="preserve">Councillor </w:t>
      </w:r>
      <w:r>
        <w:rPr>
          <w:rFonts w:ascii="Arial" w:hAnsi="Arial" w:cs="Arial"/>
          <w:sz w:val="24"/>
          <w:szCs w:val="24"/>
          <w:u w:val="none"/>
        </w:rPr>
        <w:t>Smyth</w:t>
      </w:r>
      <w:r w:rsidRPr="009A127C">
        <w:rPr>
          <w:rFonts w:ascii="Arial" w:hAnsi="Arial" w:cs="Arial"/>
          <w:sz w:val="24"/>
          <w:szCs w:val="24"/>
          <w:u w:val="none"/>
        </w:rPr>
        <w:t xml:space="preserve"> – </w:t>
      </w:r>
      <w:r w:rsidR="00DA0DE3">
        <w:rPr>
          <w:rFonts w:ascii="Arial" w:hAnsi="Arial" w:cs="Arial"/>
          <w:sz w:val="24"/>
          <w:szCs w:val="24"/>
          <w:u w:val="none"/>
        </w:rPr>
        <w:t>CSD07.21</w:t>
      </w:r>
      <w:r w:rsidRPr="009A127C">
        <w:rPr>
          <w:rFonts w:ascii="Arial" w:hAnsi="Arial" w:cs="Arial"/>
          <w:sz w:val="24"/>
          <w:szCs w:val="24"/>
          <w:u w:val="none"/>
        </w:rPr>
        <w:t xml:space="preserve">- </w:t>
      </w:r>
      <w:r w:rsidR="00DA0DE3" w:rsidRPr="00DA0DE3">
        <w:rPr>
          <w:rFonts w:ascii="Arial" w:hAnsi="Arial" w:cs="Arial"/>
          <w:sz w:val="24"/>
          <w:szCs w:val="24"/>
          <w:u w:val="none"/>
        </w:rPr>
        <w:t>Swanbourne Surf Life Saving Club - Clubroom Redevelopment Project</w:t>
      </w:r>
      <w:bookmarkEnd w:id="8"/>
    </w:p>
    <w:p w14:paraId="2FCD1AFD" w14:textId="77777777" w:rsidR="00460426" w:rsidRPr="009A127C" w:rsidRDefault="00460426" w:rsidP="00F407FC">
      <w:pPr>
        <w:pStyle w:val="BodyTextIndent"/>
        <w:tabs>
          <w:tab w:val="clear" w:pos="720"/>
        </w:tabs>
        <w:ind w:left="0"/>
        <w:rPr>
          <w:rFonts w:ascii="Arial" w:hAnsi="Arial" w:cs="Arial"/>
          <w:szCs w:val="24"/>
        </w:rPr>
      </w:pPr>
    </w:p>
    <w:p w14:paraId="6A913479" w14:textId="2DBB3CB3" w:rsidR="00460426" w:rsidRPr="00466AAB" w:rsidRDefault="00460426" w:rsidP="00F407FC">
      <w:pPr>
        <w:pStyle w:val="BodyTextIndent"/>
        <w:tabs>
          <w:tab w:val="clear" w:pos="720"/>
        </w:tabs>
        <w:ind w:left="0"/>
        <w:rPr>
          <w:rFonts w:ascii="Arial" w:hAnsi="Arial" w:cs="Arial"/>
          <w:szCs w:val="24"/>
        </w:rPr>
      </w:pPr>
      <w:r w:rsidRPr="00466AAB">
        <w:rPr>
          <w:rFonts w:ascii="Arial" w:hAnsi="Arial" w:cs="Arial"/>
          <w:szCs w:val="24"/>
        </w:rPr>
        <w:t xml:space="preserve">Councillor </w:t>
      </w:r>
      <w:r w:rsidR="00BB6F40">
        <w:rPr>
          <w:rFonts w:ascii="Arial" w:hAnsi="Arial" w:cs="Arial"/>
          <w:szCs w:val="24"/>
        </w:rPr>
        <w:t>Smyth</w:t>
      </w:r>
      <w:r w:rsidRPr="00466AAB">
        <w:rPr>
          <w:rFonts w:ascii="Arial" w:hAnsi="Arial" w:cs="Arial"/>
          <w:szCs w:val="24"/>
        </w:rPr>
        <w:t xml:space="preserve"> disclosed an impartiality interest in Item </w:t>
      </w:r>
      <w:r w:rsidR="00DA0DE3">
        <w:rPr>
          <w:rFonts w:ascii="Arial" w:hAnsi="Arial" w:cs="Arial"/>
          <w:szCs w:val="24"/>
        </w:rPr>
        <w:t>CSD7.21</w:t>
      </w:r>
      <w:r w:rsidR="000F120C">
        <w:rPr>
          <w:rFonts w:ascii="Arial" w:hAnsi="Arial" w:cs="Arial"/>
          <w:szCs w:val="24"/>
        </w:rPr>
        <w:t xml:space="preserve"> </w:t>
      </w:r>
      <w:r w:rsidRPr="00466AAB">
        <w:rPr>
          <w:rFonts w:ascii="Arial" w:hAnsi="Arial" w:cs="Arial"/>
          <w:szCs w:val="24"/>
        </w:rPr>
        <w:t xml:space="preserve">- </w:t>
      </w:r>
      <w:r w:rsidR="00DA0DE3" w:rsidRPr="00915D4B">
        <w:rPr>
          <w:rFonts w:ascii="Arial" w:hAnsi="Arial" w:cs="Arial"/>
        </w:rPr>
        <w:t>Swanbourne Surf Life Saving Club - Clubroom Redevelopment Project</w:t>
      </w:r>
      <w:r w:rsidRPr="00466AAB">
        <w:rPr>
          <w:rFonts w:ascii="Arial" w:hAnsi="Arial" w:cs="Arial"/>
          <w:szCs w:val="24"/>
        </w:rPr>
        <w:t xml:space="preserve">.  Councillor </w:t>
      </w:r>
      <w:r w:rsidR="00BB6F40">
        <w:rPr>
          <w:rFonts w:ascii="Arial" w:hAnsi="Arial" w:cs="Arial"/>
          <w:szCs w:val="24"/>
        </w:rPr>
        <w:t>Smyth</w:t>
      </w:r>
      <w:r w:rsidRPr="00466AAB">
        <w:rPr>
          <w:rFonts w:ascii="Arial" w:hAnsi="Arial" w:cs="Arial"/>
          <w:szCs w:val="24"/>
        </w:rPr>
        <w:t xml:space="preserve"> disclosed that </w:t>
      </w:r>
      <w:r w:rsidR="00C31261">
        <w:rPr>
          <w:rFonts w:ascii="Arial" w:hAnsi="Arial" w:cs="Arial"/>
          <w:szCs w:val="24"/>
        </w:rPr>
        <w:t>as a Coastal Ward Councillor she holds an honorary position of Vice Patron</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her impartiality on the matter may be affected. Councillor </w:t>
      </w:r>
      <w:r w:rsidR="009B7583">
        <w:rPr>
          <w:rFonts w:ascii="Arial" w:hAnsi="Arial" w:cs="Arial"/>
          <w:szCs w:val="24"/>
        </w:rPr>
        <w:t>Smyth</w:t>
      </w:r>
      <w:r w:rsidRPr="00466AAB">
        <w:rPr>
          <w:rFonts w:ascii="Arial" w:hAnsi="Arial" w:cs="Arial"/>
          <w:szCs w:val="24"/>
        </w:rPr>
        <w:t xml:space="preserve"> declared that </w:t>
      </w:r>
      <w:r w:rsidR="009B7583">
        <w:rPr>
          <w:rFonts w:ascii="Arial" w:hAnsi="Arial" w:cs="Arial"/>
          <w:szCs w:val="24"/>
        </w:rPr>
        <w:t>she</w:t>
      </w:r>
      <w:r w:rsidRPr="00466AAB">
        <w:rPr>
          <w:rFonts w:ascii="Arial" w:hAnsi="Arial" w:cs="Arial"/>
          <w:szCs w:val="24"/>
        </w:rPr>
        <w:t xml:space="preserve"> would consider this matter on its merits and vote accordingly.</w:t>
      </w:r>
    </w:p>
    <w:p w14:paraId="5F96FA9E" w14:textId="77777777" w:rsidR="00460426" w:rsidRDefault="00460426" w:rsidP="00F407FC">
      <w:pPr>
        <w:pStyle w:val="BodyTextIndent"/>
        <w:tabs>
          <w:tab w:val="clear" w:pos="720"/>
        </w:tabs>
        <w:ind w:left="0"/>
        <w:rPr>
          <w:rFonts w:ascii="Arial" w:hAnsi="Arial" w:cs="Arial"/>
          <w:szCs w:val="24"/>
        </w:rPr>
      </w:pPr>
    </w:p>
    <w:p w14:paraId="4BE9416D" w14:textId="491A2971" w:rsidR="000603D9" w:rsidRDefault="000603D9" w:rsidP="00F407FC">
      <w:pPr>
        <w:pStyle w:val="BodyTextIndent"/>
        <w:tabs>
          <w:tab w:val="clear" w:pos="720"/>
        </w:tabs>
        <w:ind w:left="0"/>
        <w:rPr>
          <w:rFonts w:ascii="Arial" w:hAnsi="Arial" w:cs="Arial"/>
          <w:szCs w:val="24"/>
        </w:rPr>
      </w:pPr>
    </w:p>
    <w:p w14:paraId="73B028C1" w14:textId="7BE4E02B" w:rsidR="00460426" w:rsidRPr="009A127C" w:rsidRDefault="00460426" w:rsidP="00460426">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9" w:name="_Toc74389471"/>
      <w:r>
        <w:rPr>
          <w:rFonts w:ascii="Arial" w:hAnsi="Arial" w:cs="Arial"/>
          <w:sz w:val="24"/>
          <w:szCs w:val="24"/>
          <w:u w:val="none"/>
        </w:rPr>
        <w:t>Deputy Mayor McManus</w:t>
      </w:r>
      <w:r w:rsidRPr="009A127C">
        <w:rPr>
          <w:rFonts w:ascii="Arial" w:hAnsi="Arial" w:cs="Arial"/>
          <w:sz w:val="24"/>
          <w:szCs w:val="24"/>
          <w:u w:val="none"/>
        </w:rPr>
        <w:t xml:space="preserve"> – </w:t>
      </w:r>
      <w:r w:rsidR="009B7583">
        <w:rPr>
          <w:rFonts w:ascii="Arial" w:hAnsi="Arial" w:cs="Arial"/>
          <w:sz w:val="24"/>
          <w:szCs w:val="24"/>
          <w:u w:val="none"/>
        </w:rPr>
        <w:t>CSD07.21</w:t>
      </w:r>
      <w:r w:rsidRPr="009A127C">
        <w:rPr>
          <w:rFonts w:ascii="Arial" w:hAnsi="Arial" w:cs="Arial"/>
          <w:sz w:val="24"/>
          <w:szCs w:val="24"/>
          <w:u w:val="none"/>
        </w:rPr>
        <w:t xml:space="preserve">- </w:t>
      </w:r>
      <w:r w:rsidR="009B7583" w:rsidRPr="00DA0DE3">
        <w:rPr>
          <w:rFonts w:ascii="Arial" w:hAnsi="Arial" w:cs="Arial"/>
          <w:sz w:val="24"/>
          <w:szCs w:val="24"/>
          <w:u w:val="none"/>
        </w:rPr>
        <w:t>Swanbourne Surf Life Saving Club - Clubroom Redevelopment Project</w:t>
      </w:r>
      <w:bookmarkEnd w:id="9"/>
    </w:p>
    <w:p w14:paraId="48187B49" w14:textId="77777777" w:rsidR="00460426" w:rsidRPr="009A127C" w:rsidRDefault="00460426" w:rsidP="00460426">
      <w:pPr>
        <w:pStyle w:val="BodyTextIndent"/>
        <w:tabs>
          <w:tab w:val="clear" w:pos="720"/>
        </w:tabs>
        <w:ind w:left="0"/>
        <w:rPr>
          <w:rFonts w:ascii="Arial" w:hAnsi="Arial" w:cs="Arial"/>
          <w:szCs w:val="24"/>
        </w:rPr>
      </w:pPr>
    </w:p>
    <w:p w14:paraId="6E3E6D11" w14:textId="34F2027B" w:rsidR="00460426" w:rsidRPr="00466AAB" w:rsidRDefault="009B7583" w:rsidP="00460426">
      <w:pPr>
        <w:pStyle w:val="BodyTextIndent"/>
        <w:tabs>
          <w:tab w:val="clear" w:pos="720"/>
        </w:tabs>
        <w:ind w:left="0"/>
        <w:rPr>
          <w:rFonts w:ascii="Arial" w:hAnsi="Arial" w:cs="Arial"/>
          <w:szCs w:val="24"/>
        </w:rPr>
      </w:pPr>
      <w:r>
        <w:rPr>
          <w:rFonts w:ascii="Arial" w:hAnsi="Arial" w:cs="Arial"/>
          <w:szCs w:val="24"/>
        </w:rPr>
        <w:t>Deputy Mayor McManus</w:t>
      </w:r>
      <w:r w:rsidR="00460426" w:rsidRPr="00466AAB">
        <w:rPr>
          <w:rFonts w:ascii="Arial" w:hAnsi="Arial" w:cs="Arial"/>
          <w:szCs w:val="24"/>
        </w:rPr>
        <w:t xml:space="preserve"> disclosed an impartiality interest in Item </w:t>
      </w:r>
      <w:r>
        <w:rPr>
          <w:rFonts w:ascii="Arial" w:hAnsi="Arial" w:cs="Arial"/>
          <w:szCs w:val="24"/>
        </w:rPr>
        <w:t>CSD07.21</w:t>
      </w:r>
      <w:r w:rsidR="00460426" w:rsidRPr="00466AAB">
        <w:rPr>
          <w:rFonts w:ascii="Arial" w:hAnsi="Arial" w:cs="Arial"/>
          <w:szCs w:val="24"/>
        </w:rPr>
        <w:t xml:space="preserve">- </w:t>
      </w:r>
      <w:r w:rsidRPr="00DA0DE3">
        <w:rPr>
          <w:rFonts w:ascii="Arial" w:hAnsi="Arial" w:cs="Arial"/>
          <w:szCs w:val="24"/>
        </w:rPr>
        <w:t>Swanbourne Surf Life Saving Club - Clubroom Redevelopment Project</w:t>
      </w:r>
      <w:r w:rsidR="00460426" w:rsidRPr="00466AAB">
        <w:rPr>
          <w:rFonts w:ascii="Arial" w:hAnsi="Arial" w:cs="Arial"/>
          <w:szCs w:val="24"/>
        </w:rPr>
        <w:t xml:space="preserve">.  </w:t>
      </w:r>
      <w:r>
        <w:rPr>
          <w:rFonts w:ascii="Arial" w:hAnsi="Arial" w:cs="Arial"/>
          <w:szCs w:val="24"/>
        </w:rPr>
        <w:t>Deputy Mayor McManus</w:t>
      </w:r>
      <w:r w:rsidR="00460426" w:rsidRPr="00466AAB">
        <w:rPr>
          <w:rFonts w:ascii="Arial" w:hAnsi="Arial" w:cs="Arial"/>
          <w:szCs w:val="24"/>
        </w:rPr>
        <w:t xml:space="preserve"> disclosed that </w:t>
      </w:r>
      <w:r>
        <w:rPr>
          <w:rFonts w:ascii="Arial" w:hAnsi="Arial" w:cs="Arial"/>
          <w:szCs w:val="24"/>
        </w:rPr>
        <w:t>as a Coastal Ward Councillor he holds an honorary position of Vice Patron</w:t>
      </w:r>
      <w:r w:rsidR="00460426" w:rsidRPr="00466AAB">
        <w:rPr>
          <w:rFonts w:ascii="Arial" w:hAnsi="Arial" w:cs="Arial"/>
          <w:szCs w:val="24"/>
        </w:rPr>
        <w:t xml:space="preserve">, and </w:t>
      </w:r>
      <w:proofErr w:type="gramStart"/>
      <w:r w:rsidR="00460426" w:rsidRPr="00466AAB">
        <w:rPr>
          <w:rFonts w:ascii="Arial" w:hAnsi="Arial" w:cs="Arial"/>
          <w:szCs w:val="24"/>
        </w:rPr>
        <w:t>as a consequence</w:t>
      </w:r>
      <w:proofErr w:type="gramEnd"/>
      <w:r w:rsidR="00460426" w:rsidRPr="00466AAB">
        <w:rPr>
          <w:rFonts w:ascii="Arial" w:hAnsi="Arial" w:cs="Arial"/>
          <w:szCs w:val="24"/>
        </w:rPr>
        <w:t xml:space="preserve">, there may be a perception that </w:t>
      </w:r>
      <w:r w:rsidR="00460426">
        <w:rPr>
          <w:rFonts w:ascii="Arial" w:hAnsi="Arial" w:cs="Arial"/>
          <w:szCs w:val="24"/>
        </w:rPr>
        <w:t>his</w:t>
      </w:r>
      <w:r w:rsidR="00460426" w:rsidRPr="00466AAB">
        <w:rPr>
          <w:rFonts w:ascii="Arial" w:hAnsi="Arial" w:cs="Arial"/>
          <w:szCs w:val="24"/>
        </w:rPr>
        <w:t xml:space="preserve"> impartiality on the matter may be affected. </w:t>
      </w:r>
      <w:r>
        <w:rPr>
          <w:rFonts w:ascii="Arial" w:hAnsi="Arial" w:cs="Arial"/>
          <w:szCs w:val="24"/>
        </w:rPr>
        <w:t>Deputy Mayor McManus</w:t>
      </w:r>
      <w:r w:rsidR="00460426" w:rsidRPr="00466AAB">
        <w:rPr>
          <w:rFonts w:ascii="Arial" w:hAnsi="Arial" w:cs="Arial"/>
          <w:szCs w:val="24"/>
        </w:rPr>
        <w:t xml:space="preserve"> declared that </w:t>
      </w:r>
      <w:r w:rsidR="00460426">
        <w:rPr>
          <w:rFonts w:ascii="Arial" w:hAnsi="Arial" w:cs="Arial"/>
          <w:szCs w:val="24"/>
        </w:rPr>
        <w:t>he</w:t>
      </w:r>
      <w:r w:rsidR="00460426" w:rsidRPr="00466AAB">
        <w:rPr>
          <w:rFonts w:ascii="Arial" w:hAnsi="Arial" w:cs="Arial"/>
          <w:szCs w:val="24"/>
        </w:rPr>
        <w:t xml:space="preserve"> would consider this matter on its merits and vote accordingly.</w:t>
      </w:r>
    </w:p>
    <w:p w14:paraId="7FCF0F4C" w14:textId="476A9746" w:rsidR="00D05D60" w:rsidRDefault="00D05D60" w:rsidP="00A91081">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702EC31" w14:textId="1F3E495A" w:rsidR="00460426" w:rsidRDefault="00460426" w:rsidP="00557CFB">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0" w:name="_Toc74389472"/>
      <w:r w:rsidRPr="001F6D05">
        <w:rPr>
          <w:rFonts w:ascii="Arial" w:hAnsi="Arial" w:cs="Arial"/>
          <w:sz w:val="24"/>
          <w:szCs w:val="24"/>
          <w:u w:val="none"/>
        </w:rPr>
        <w:t xml:space="preserve">Councillor Horley – </w:t>
      </w:r>
      <w:r w:rsidR="001F6D05">
        <w:rPr>
          <w:rFonts w:ascii="Arial" w:hAnsi="Arial" w:cs="Arial"/>
          <w:sz w:val="24"/>
          <w:szCs w:val="24"/>
          <w:u w:val="none"/>
        </w:rPr>
        <w:t>CSD07.21</w:t>
      </w:r>
      <w:r w:rsidR="001F6D05" w:rsidRPr="009A127C">
        <w:rPr>
          <w:rFonts w:ascii="Arial" w:hAnsi="Arial" w:cs="Arial"/>
          <w:sz w:val="24"/>
          <w:szCs w:val="24"/>
          <w:u w:val="none"/>
        </w:rPr>
        <w:t xml:space="preserve">- </w:t>
      </w:r>
      <w:r w:rsidR="001F6D05" w:rsidRPr="00DA0DE3">
        <w:rPr>
          <w:rFonts w:ascii="Arial" w:hAnsi="Arial" w:cs="Arial"/>
          <w:sz w:val="24"/>
          <w:szCs w:val="24"/>
          <w:u w:val="none"/>
        </w:rPr>
        <w:t>Swanbourne Surf Life Saving Club - Clubroom Redevelopment Project</w:t>
      </w:r>
      <w:bookmarkEnd w:id="10"/>
    </w:p>
    <w:p w14:paraId="3390BEC3" w14:textId="77777777" w:rsidR="001F6D05" w:rsidRPr="001F6D05" w:rsidRDefault="001F6D05" w:rsidP="001F6D05"/>
    <w:p w14:paraId="226B2E1A" w14:textId="1CA22970" w:rsidR="001F6D05" w:rsidRPr="00466AAB" w:rsidRDefault="001F6D05" w:rsidP="001F6D05">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 xml:space="preserve">Horley </w:t>
      </w:r>
      <w:r w:rsidRPr="00466AAB">
        <w:rPr>
          <w:rFonts w:ascii="Arial" w:hAnsi="Arial" w:cs="Arial"/>
          <w:szCs w:val="24"/>
        </w:rPr>
        <w:t xml:space="preserve">disclosed an impartiality interest in Item </w:t>
      </w:r>
      <w:r>
        <w:rPr>
          <w:rFonts w:ascii="Arial" w:hAnsi="Arial" w:cs="Arial"/>
          <w:szCs w:val="24"/>
        </w:rPr>
        <w:t xml:space="preserve">CSD7.21 </w:t>
      </w:r>
      <w:r w:rsidRPr="00466AAB">
        <w:rPr>
          <w:rFonts w:ascii="Arial" w:hAnsi="Arial" w:cs="Arial"/>
          <w:szCs w:val="24"/>
        </w:rPr>
        <w:t xml:space="preserve">- </w:t>
      </w:r>
      <w:r w:rsidRPr="00915D4B">
        <w:rPr>
          <w:rFonts w:ascii="Arial" w:hAnsi="Arial" w:cs="Arial"/>
        </w:rPr>
        <w:t>Swanbourne Surf Life Saving Club - Clubroom Redevelopment Project</w:t>
      </w:r>
      <w:r w:rsidRPr="00466AAB">
        <w:rPr>
          <w:rFonts w:ascii="Arial" w:hAnsi="Arial" w:cs="Arial"/>
          <w:szCs w:val="24"/>
        </w:rPr>
        <w:t xml:space="preserve">.  Councillor </w:t>
      </w:r>
      <w:r>
        <w:rPr>
          <w:rFonts w:ascii="Arial" w:hAnsi="Arial" w:cs="Arial"/>
          <w:szCs w:val="24"/>
        </w:rPr>
        <w:t>Horley</w:t>
      </w:r>
      <w:r w:rsidRPr="00466AAB">
        <w:rPr>
          <w:rFonts w:ascii="Arial" w:hAnsi="Arial" w:cs="Arial"/>
          <w:szCs w:val="24"/>
        </w:rPr>
        <w:t xml:space="preserve"> disclosed that </w:t>
      </w:r>
      <w:r>
        <w:rPr>
          <w:rFonts w:ascii="Arial" w:hAnsi="Arial" w:cs="Arial"/>
          <w:szCs w:val="24"/>
        </w:rPr>
        <w:t>as a Coastal Ward Councillor she holds an honorary position of Vice Patron</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her impartiality on the matter may be affected. Councillor </w:t>
      </w:r>
      <w:r>
        <w:rPr>
          <w:rFonts w:ascii="Arial" w:hAnsi="Arial" w:cs="Arial"/>
          <w:szCs w:val="24"/>
        </w:rPr>
        <w:t xml:space="preserve">Horley </w:t>
      </w:r>
      <w:r w:rsidRPr="00466AAB">
        <w:rPr>
          <w:rFonts w:ascii="Arial" w:hAnsi="Arial" w:cs="Arial"/>
          <w:szCs w:val="24"/>
        </w:rPr>
        <w:t xml:space="preserve">declared that </w:t>
      </w:r>
      <w:r>
        <w:rPr>
          <w:rFonts w:ascii="Arial" w:hAnsi="Arial" w:cs="Arial"/>
          <w:szCs w:val="24"/>
        </w:rPr>
        <w:t>she</w:t>
      </w:r>
      <w:r w:rsidRPr="00466AAB">
        <w:rPr>
          <w:rFonts w:ascii="Arial" w:hAnsi="Arial" w:cs="Arial"/>
          <w:szCs w:val="24"/>
        </w:rPr>
        <w:t xml:space="preserve"> would consider this matter on its merits and vote accordingly.</w:t>
      </w:r>
    </w:p>
    <w:p w14:paraId="5F3A2D79" w14:textId="55EF5B04" w:rsidR="00A91081" w:rsidRDefault="00A91081" w:rsidP="00A91081">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58ADBFB"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B26124F" w14:textId="153396AE" w:rsidR="00D05D60" w:rsidRPr="003F7444" w:rsidRDefault="00562866"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1" w:name="_Toc74389473"/>
      <w:r w:rsidRPr="00180419">
        <w:rPr>
          <w:rFonts w:ascii="Arial" w:hAnsi="Arial" w:cs="Arial"/>
          <w:caps w:val="0"/>
          <w:sz w:val="24"/>
          <w:szCs w:val="24"/>
          <w:u w:val="none"/>
        </w:rPr>
        <w:t xml:space="preserve">Declarations by </w:t>
      </w:r>
      <w:r w:rsidR="00126CD1">
        <w:rPr>
          <w:rFonts w:ascii="Arial" w:hAnsi="Arial" w:cs="Arial"/>
          <w:caps w:val="0"/>
          <w:sz w:val="24"/>
          <w:szCs w:val="24"/>
          <w:u w:val="none"/>
        </w:rPr>
        <w:t xml:space="preserve">Council </w:t>
      </w:r>
      <w:r w:rsidRPr="00180419">
        <w:rPr>
          <w:rFonts w:ascii="Arial" w:hAnsi="Arial" w:cs="Arial"/>
          <w:caps w:val="0"/>
          <w:sz w:val="24"/>
          <w:szCs w:val="24"/>
          <w:u w:val="none"/>
        </w:rPr>
        <w:t>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11"/>
    </w:p>
    <w:p w14:paraId="7E9950A3"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520CADBF" w14:textId="2B5EA10E" w:rsidR="00EA1090" w:rsidRPr="00180419" w:rsidRDefault="000603D9" w:rsidP="003F7444">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4E7B2AC9" w14:textId="3D260694" w:rsidR="00D05D60" w:rsidRDefault="00D05D60" w:rsidP="002D54B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6254FC3"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798A33E" w14:textId="77777777" w:rsidR="00D15E1E" w:rsidRDefault="00D15E1E">
      <w:pPr>
        <w:rPr>
          <w:rFonts w:ascii="Arial" w:hAnsi="Arial" w:cs="Arial"/>
          <w:b/>
          <w:kern w:val="28"/>
          <w:szCs w:val="24"/>
        </w:rPr>
      </w:pPr>
      <w:r>
        <w:rPr>
          <w:rFonts w:ascii="Arial" w:hAnsi="Arial" w:cs="Arial"/>
          <w:caps/>
          <w:szCs w:val="24"/>
        </w:rPr>
        <w:br w:type="page"/>
      </w:r>
    </w:p>
    <w:p w14:paraId="4071D783" w14:textId="779FC6C0" w:rsidR="00D05D60" w:rsidRPr="003F7444" w:rsidRDefault="00562866"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2" w:name="_Toc74389474"/>
      <w:r w:rsidRPr="00180419">
        <w:rPr>
          <w:rFonts w:ascii="Arial" w:hAnsi="Arial" w:cs="Arial"/>
          <w:caps w:val="0"/>
          <w:sz w:val="24"/>
          <w:szCs w:val="24"/>
          <w:u w:val="none"/>
        </w:rPr>
        <w:t>Confirmation of Minutes</w:t>
      </w:r>
      <w:bookmarkEnd w:id="12"/>
    </w:p>
    <w:p w14:paraId="6A65971A" w14:textId="77777777" w:rsidR="00562866" w:rsidRPr="00562866" w:rsidRDefault="00562866" w:rsidP="00765E9D">
      <w:pPr>
        <w:jc w:val="both"/>
      </w:pPr>
    </w:p>
    <w:p w14:paraId="5662AA78" w14:textId="10250349" w:rsidR="00477C38" w:rsidRPr="00562866" w:rsidRDefault="00477C38" w:rsidP="00C64AA1">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3" w:name="_Toc74389475"/>
      <w:r w:rsidRPr="00180419">
        <w:rPr>
          <w:rFonts w:ascii="Arial" w:hAnsi="Arial" w:cs="Arial"/>
          <w:sz w:val="24"/>
          <w:szCs w:val="24"/>
          <w:u w:val="none"/>
        </w:rPr>
        <w:t xml:space="preserve">Committee Meeting </w:t>
      </w:r>
      <w:r w:rsidR="00542D78">
        <w:rPr>
          <w:rFonts w:ascii="Arial" w:hAnsi="Arial" w:cs="Arial"/>
          <w:sz w:val="24"/>
          <w:szCs w:val="24"/>
          <w:u w:val="none"/>
        </w:rPr>
        <w:t>11</w:t>
      </w:r>
      <w:r w:rsidR="00D7670B">
        <w:rPr>
          <w:rFonts w:ascii="Arial" w:hAnsi="Arial" w:cs="Arial"/>
          <w:sz w:val="24"/>
          <w:szCs w:val="24"/>
          <w:u w:val="none"/>
        </w:rPr>
        <w:t xml:space="preserve"> </w:t>
      </w:r>
      <w:r w:rsidR="00542D78">
        <w:rPr>
          <w:rFonts w:ascii="Arial" w:hAnsi="Arial" w:cs="Arial"/>
          <w:sz w:val="24"/>
          <w:szCs w:val="24"/>
          <w:u w:val="none"/>
        </w:rPr>
        <w:t>May</w:t>
      </w:r>
      <w:r w:rsidR="00D7670B">
        <w:rPr>
          <w:rFonts w:ascii="Arial" w:hAnsi="Arial" w:cs="Arial"/>
          <w:sz w:val="24"/>
          <w:szCs w:val="24"/>
          <w:u w:val="none"/>
        </w:rPr>
        <w:t xml:space="preserve"> 2021</w:t>
      </w:r>
      <w:bookmarkEnd w:id="13"/>
    </w:p>
    <w:p w14:paraId="22329842" w14:textId="2F6FD3E2" w:rsidR="00477C38" w:rsidRDefault="00477C38" w:rsidP="00680FA9">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189D046E" w14:textId="7020598B" w:rsidR="00680FA9" w:rsidRPr="006D752D" w:rsidRDefault="007E0628" w:rsidP="00D803F3">
      <w:pPr>
        <w:jc w:val="both"/>
        <w:rPr>
          <w:rFonts w:ascii="Arial" w:hAnsi="Arial" w:cs="Arial"/>
          <w:szCs w:val="24"/>
        </w:rPr>
      </w:pPr>
      <w:r>
        <w:rPr>
          <w:rFonts w:ascii="Arial" w:hAnsi="Arial" w:cs="Arial"/>
          <w:noProof/>
          <w:sz w:val="22"/>
          <w:szCs w:val="24"/>
        </w:rPr>
        <mc:AlternateContent>
          <mc:Choice Requires="wps">
            <w:drawing>
              <wp:anchor distT="0" distB="0" distL="114300" distR="114300" simplePos="0" relativeHeight="251658241" behindDoc="1" locked="0" layoutInCell="1" allowOverlap="1" wp14:anchorId="15F723DD" wp14:editId="15E9AC44">
                <wp:simplePos x="0" y="0"/>
                <wp:positionH relativeFrom="margin">
                  <wp:align>left</wp:align>
                </wp:positionH>
                <wp:positionV relativeFrom="paragraph">
                  <wp:posOffset>10718</wp:posOffset>
                </wp:positionV>
                <wp:extent cx="5324604" cy="1063689"/>
                <wp:effectExtent l="0" t="0" r="9525" b="3175"/>
                <wp:wrapNone/>
                <wp:docPr id="6" name="Rectangle 6"/>
                <wp:cNvGraphicFramePr/>
                <a:graphic xmlns:a="http://schemas.openxmlformats.org/drawingml/2006/main">
                  <a:graphicData uri="http://schemas.microsoft.com/office/word/2010/wordprocessingShape">
                    <wps:wsp>
                      <wps:cNvSpPr/>
                      <wps:spPr>
                        <a:xfrm>
                          <a:off x="0" y="0"/>
                          <a:ext cx="5324604" cy="106368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AEAEA" id="Rectangle 6" o:spid="_x0000_s1026" style="position:absolute;margin-left:0;margin-top:.85pt;width:419.25pt;height:83.75pt;z-index:-25165823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PGoAIAAKkFAAAOAAAAZHJzL2Uyb0RvYy54bWysVE1v2zAMvQ/YfxB0X+2kadoGdYqgRYcB&#10;XRu0HXpWZCk2IImapMTJfv0oyXE/Vuww7CKLIvlIPpO8uNxpRbbC+RZMRUdHJSXCcKhbs67oj6eb&#10;L2eU+MBMzRQYUdG98PRy/vnTRWdnYgwNqFo4giDGzzpb0SYEOysKzxuhmT8CKwwqJTjNAopuXdSO&#10;dYiuVTEuy2nRgautAy68x9frrKTzhC+l4OFeSi8CURXF3EI6XTpX8SzmF2y2dsw2Le/TYP+QhWat&#10;waAD1DULjGxc+weUbrkDDzIccdAFSNlykWrAakblu2oeG2ZFqgXJ8Xagyf8/WH63XTrS1hWdUmKY&#10;xl/0gKQxs1aCTCM9nfUztHq0S9dLHq+x1p10On6xCrJLlO4HSsUuEI6PJ8fjybScUMJRNyqnx9Oz&#10;84havLhb58NXAZrES0Udhk9Usu2tD9n0YBKjeVBtfdMqlYTYJ+JKObJl+IdX61FyVRv9Her8dnpS&#10;luk/Y8jUVtE8JfAGSZmIZyAi56DxpYjV53rTLeyViHbKPAiJtGGF4xRxQM5BGefChJyMb1gt8nNM&#10;5eNcEmBElhh/wO4B3hZ5wM5Z9vbRVaR+H5zLvyWWnQePFBlMGJx1a8B9BKCwqj5ytj+QlKmJLK2g&#10;3mNTOcjT5i2/afHX3jIflszheOEg4soI93hIBV1Fob9R0oD79dF7tMeuRy0lHY5rRf3PDXOCEvXN&#10;4DycjyaTON9JmJycjlFwrzWr1xqz0VeA/TLC5WR5ukb7oA5X6UA/42ZZxKioYoZj7Iry4A7CVchr&#10;BHcTF4tFMsOZtizcmkfLI3hkNbbu0+6ZOdv3d8DRuIPDaLPZuzbPttHTwGITQLZpBl547fnGfZCa&#10;uN9dceG8lpPVy4ad/wYAAP//AwBQSwMEFAAGAAgAAAAhAEOIc2XfAAAABgEAAA8AAABkcnMvZG93&#10;bnJldi54bWxMj81OwzAQhO9IvIO1SNyoQ4CShjgVVKoQhUtbfq5uvCRR43Vku23ap2c5wXF2VjPf&#10;FNPBdmKPPrSOFFyPEhBIlTMt1Qre1/OrDESImozuHKGCIwaYludnhc6NO9AS96tYCw6hkGsFTYx9&#10;LmWoGrQ6jFyPxN6381ZHlr6WxusDh9tOpkkylla3xA2N7nHWYLVd7ayCuX1aviw+juvtZHb7+uVP&#10;n8+nt1Spy4vh8QFExCH+PcMvPqNDyUwbtyMTRKeAh0S+3oNgM7vJ7kBsWI8nKciykP/xyx8AAAD/&#10;/wMAUEsBAi0AFAAGAAgAAAAhALaDOJL+AAAA4QEAABMAAAAAAAAAAAAAAAAAAAAAAFtDb250ZW50&#10;X1R5cGVzXS54bWxQSwECLQAUAAYACAAAACEAOP0h/9YAAACUAQAACwAAAAAAAAAAAAAAAAAvAQAA&#10;X3JlbHMvLnJlbHNQSwECLQAUAAYACAAAACEA5nsjxqACAACpBQAADgAAAAAAAAAAAAAAAAAuAgAA&#10;ZHJzL2Uyb0RvYy54bWxQSwECLQAUAAYACAAAACEAQ4hzZd8AAAAGAQAADwAAAAAAAAAAAAAAAAD6&#10;BAAAZHJzL2Rvd25yZXYueG1sUEsFBgAAAAAEAAQA8wAAAAYGAAAAAA==&#10;" fillcolor="#bfbfbf [2412]" stroked="f" strokeweight="1pt">
                <w10:wrap anchorx="margin"/>
              </v:rect>
            </w:pict>
          </mc:Fallback>
        </mc:AlternateContent>
      </w:r>
      <w:r w:rsidR="00680FA9" w:rsidRPr="006D752D">
        <w:rPr>
          <w:rFonts w:ascii="Arial" w:hAnsi="Arial" w:cs="Arial"/>
          <w:szCs w:val="24"/>
        </w:rPr>
        <w:t xml:space="preserve">Moved – Councillor </w:t>
      </w:r>
      <w:r w:rsidR="00460426">
        <w:rPr>
          <w:rFonts w:ascii="Arial" w:hAnsi="Arial" w:cs="Arial"/>
          <w:szCs w:val="24"/>
        </w:rPr>
        <w:t>Tyson</w:t>
      </w:r>
    </w:p>
    <w:p w14:paraId="5ABFA77B" w14:textId="45283B90" w:rsidR="00680FA9" w:rsidRPr="006D752D" w:rsidRDefault="00680FA9" w:rsidP="00D803F3">
      <w:pPr>
        <w:jc w:val="both"/>
        <w:rPr>
          <w:rFonts w:ascii="Arial" w:hAnsi="Arial" w:cs="Arial"/>
          <w:szCs w:val="24"/>
        </w:rPr>
      </w:pPr>
      <w:r w:rsidRPr="006D752D">
        <w:rPr>
          <w:rFonts w:ascii="Arial" w:hAnsi="Arial" w:cs="Arial"/>
          <w:szCs w:val="24"/>
        </w:rPr>
        <w:t xml:space="preserve">Seconded – Councillor </w:t>
      </w:r>
      <w:r w:rsidR="00460426">
        <w:rPr>
          <w:rFonts w:ascii="Arial" w:hAnsi="Arial" w:cs="Arial"/>
          <w:szCs w:val="24"/>
        </w:rPr>
        <w:t>Smyth</w:t>
      </w:r>
    </w:p>
    <w:p w14:paraId="05890A61" w14:textId="77777777" w:rsidR="00680FA9" w:rsidRPr="006D752D" w:rsidRDefault="00680FA9" w:rsidP="00D803F3">
      <w:pPr>
        <w:jc w:val="both"/>
        <w:rPr>
          <w:rFonts w:ascii="Arial" w:hAnsi="Arial" w:cs="Arial"/>
          <w:szCs w:val="24"/>
        </w:rPr>
      </w:pPr>
    </w:p>
    <w:p w14:paraId="0A07ED94" w14:textId="590F6FA5" w:rsidR="00D05D60" w:rsidRDefault="00477C38" w:rsidP="003F7444">
      <w:pPr>
        <w:numPr>
          <w:ilvl w:val="12"/>
          <w:numId w:val="0"/>
        </w:numPr>
        <w:tabs>
          <w:tab w:val="left" w:pos="1440"/>
          <w:tab w:val="left" w:pos="2410"/>
          <w:tab w:val="left" w:pos="2977"/>
          <w:tab w:val="right" w:pos="8335"/>
          <w:tab w:val="right" w:pos="8505"/>
        </w:tabs>
        <w:jc w:val="both"/>
        <w:rPr>
          <w:rFonts w:ascii="Arial" w:hAnsi="Arial" w:cs="Arial"/>
          <w:b/>
          <w:bCs/>
          <w:szCs w:val="24"/>
        </w:rPr>
      </w:pPr>
      <w:r w:rsidRPr="00680FA9">
        <w:rPr>
          <w:rFonts w:ascii="Arial" w:hAnsi="Arial" w:cs="Arial"/>
          <w:b/>
          <w:bCs/>
          <w:szCs w:val="24"/>
        </w:rPr>
        <w:t>T</w:t>
      </w:r>
      <w:r w:rsidR="00D05D60" w:rsidRPr="00680FA9">
        <w:rPr>
          <w:rFonts w:ascii="Arial" w:hAnsi="Arial" w:cs="Arial"/>
          <w:b/>
          <w:bCs/>
          <w:szCs w:val="24"/>
        </w:rPr>
        <w:t xml:space="preserve">he </w:t>
      </w:r>
      <w:r w:rsidR="00E5362B" w:rsidRPr="00680FA9">
        <w:rPr>
          <w:rFonts w:ascii="Arial" w:hAnsi="Arial" w:cs="Arial"/>
          <w:b/>
          <w:bCs/>
          <w:szCs w:val="24"/>
        </w:rPr>
        <w:t>M</w:t>
      </w:r>
      <w:r w:rsidR="00D05D60" w:rsidRPr="00680FA9">
        <w:rPr>
          <w:rFonts w:ascii="Arial" w:hAnsi="Arial" w:cs="Arial"/>
          <w:b/>
          <w:bCs/>
          <w:szCs w:val="24"/>
        </w:rPr>
        <w:t xml:space="preserve">inutes of the Council Committee held </w:t>
      </w:r>
      <w:r w:rsidR="00542D78" w:rsidRPr="00680FA9">
        <w:rPr>
          <w:rFonts w:ascii="Arial" w:hAnsi="Arial" w:cs="Arial"/>
          <w:b/>
          <w:bCs/>
          <w:szCs w:val="24"/>
        </w:rPr>
        <w:t>11</w:t>
      </w:r>
      <w:r w:rsidR="00D7670B" w:rsidRPr="00680FA9">
        <w:rPr>
          <w:rFonts w:ascii="Arial" w:hAnsi="Arial" w:cs="Arial"/>
          <w:b/>
          <w:bCs/>
          <w:szCs w:val="24"/>
        </w:rPr>
        <w:t xml:space="preserve"> </w:t>
      </w:r>
      <w:r w:rsidR="00FC3205" w:rsidRPr="00680FA9">
        <w:rPr>
          <w:rFonts w:ascii="Arial" w:hAnsi="Arial" w:cs="Arial"/>
          <w:b/>
          <w:bCs/>
          <w:szCs w:val="24"/>
        </w:rPr>
        <w:t>May</w:t>
      </w:r>
      <w:r w:rsidR="00D7670B" w:rsidRPr="00680FA9">
        <w:rPr>
          <w:rFonts w:ascii="Arial" w:hAnsi="Arial" w:cs="Arial"/>
          <w:b/>
          <w:bCs/>
          <w:szCs w:val="24"/>
        </w:rPr>
        <w:t xml:space="preserve"> 2021</w:t>
      </w:r>
      <w:r w:rsidR="0043778E" w:rsidRPr="00680FA9">
        <w:rPr>
          <w:rFonts w:ascii="Arial" w:hAnsi="Arial" w:cs="Arial"/>
          <w:b/>
          <w:bCs/>
          <w:szCs w:val="24"/>
        </w:rPr>
        <w:t xml:space="preserve"> </w:t>
      </w:r>
      <w:r w:rsidRPr="00680FA9">
        <w:rPr>
          <w:rFonts w:ascii="Arial" w:hAnsi="Arial" w:cs="Arial"/>
          <w:b/>
          <w:bCs/>
          <w:szCs w:val="24"/>
        </w:rPr>
        <w:t xml:space="preserve">be </w:t>
      </w:r>
      <w:r w:rsidR="003F7444" w:rsidRPr="00680FA9">
        <w:rPr>
          <w:rFonts w:ascii="Arial" w:hAnsi="Arial" w:cs="Arial"/>
          <w:b/>
          <w:bCs/>
          <w:szCs w:val="24"/>
        </w:rPr>
        <w:t>confirmed.</w:t>
      </w:r>
    </w:p>
    <w:p w14:paraId="403AF551" w14:textId="77777777" w:rsidR="00680FA9" w:rsidRPr="00680FA9" w:rsidRDefault="00680FA9" w:rsidP="003F7444">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26B95561" w14:textId="6BC5F4DC" w:rsidR="00460426" w:rsidRPr="006D752D" w:rsidRDefault="00460426" w:rsidP="00D803F3">
      <w:pPr>
        <w:jc w:val="right"/>
        <w:rPr>
          <w:rFonts w:ascii="Arial" w:hAnsi="Arial" w:cs="Arial"/>
          <w:b/>
          <w:szCs w:val="24"/>
        </w:rPr>
      </w:pPr>
      <w:r w:rsidRPr="006D752D">
        <w:rPr>
          <w:rFonts w:ascii="Arial" w:hAnsi="Arial" w:cs="Arial"/>
          <w:b/>
          <w:szCs w:val="24"/>
        </w:rPr>
        <w:t>CARRIED UNANIMOUSLY 1</w:t>
      </w:r>
      <w:r w:rsidR="004B57D5">
        <w:rPr>
          <w:rFonts w:ascii="Arial" w:hAnsi="Arial" w:cs="Arial"/>
          <w:b/>
          <w:szCs w:val="24"/>
        </w:rPr>
        <w:t>1</w:t>
      </w:r>
      <w:r w:rsidRPr="006D752D">
        <w:rPr>
          <w:rFonts w:ascii="Arial" w:hAnsi="Arial" w:cs="Arial"/>
          <w:b/>
          <w:szCs w:val="24"/>
        </w:rPr>
        <w:t>/-</w:t>
      </w:r>
    </w:p>
    <w:p w14:paraId="3809AD1B" w14:textId="0DAFA77E" w:rsidR="00680FA9" w:rsidRPr="006D752D" w:rsidRDefault="00680FA9" w:rsidP="00680FA9">
      <w:pPr>
        <w:jc w:val="right"/>
        <w:rPr>
          <w:rFonts w:ascii="Arial" w:hAnsi="Arial" w:cs="Arial"/>
          <w:b/>
          <w:szCs w:val="24"/>
        </w:rPr>
      </w:pPr>
    </w:p>
    <w:p w14:paraId="303D5B00"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3CD8DA74" w14:textId="77777777" w:rsidR="009368F4" w:rsidRPr="003F7444" w:rsidRDefault="00562866"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4" w:name="_Toc74389476"/>
      <w:r w:rsidRPr="00180419">
        <w:rPr>
          <w:rFonts w:ascii="Arial" w:hAnsi="Arial" w:cs="Arial"/>
          <w:caps w:val="0"/>
          <w:sz w:val="24"/>
          <w:szCs w:val="24"/>
          <w:u w:val="none"/>
        </w:rPr>
        <w:t>Matters for Which the Meeting May Be Closed</w:t>
      </w:r>
      <w:bookmarkEnd w:id="14"/>
    </w:p>
    <w:p w14:paraId="66416A9B" w14:textId="77777777" w:rsidR="009368F4" w:rsidRPr="00180419" w:rsidRDefault="009368F4" w:rsidP="00765E9D">
      <w:pPr>
        <w:ind w:left="720"/>
        <w:jc w:val="both"/>
        <w:rPr>
          <w:rFonts w:ascii="Arial" w:hAnsi="Arial" w:cs="Arial"/>
          <w:szCs w:val="24"/>
        </w:rPr>
      </w:pPr>
    </w:p>
    <w:p w14:paraId="76A3ADAC" w14:textId="77777777" w:rsidR="009368F4" w:rsidRDefault="009368F4" w:rsidP="003F7444">
      <w:pPr>
        <w:jc w:val="both"/>
        <w:rPr>
          <w:rFonts w:ascii="Arial" w:hAnsi="Arial" w:cs="Arial"/>
          <w:szCs w:val="24"/>
        </w:rPr>
      </w:pPr>
      <w:r w:rsidRPr="00180419">
        <w:rPr>
          <w:rFonts w:ascii="Arial" w:hAnsi="Arial" w:cs="Arial"/>
          <w:szCs w:val="24"/>
        </w:rPr>
        <w:t>In accordance with Standing Orders and for the convenience of the public, the Committee is to identify any matter which is to be discussed behind closed doors at this meeting and that matter is to be deferred for consideration as</w:t>
      </w:r>
      <w:r w:rsidR="003F7444">
        <w:rPr>
          <w:rFonts w:ascii="Arial" w:hAnsi="Arial" w:cs="Arial"/>
          <w:szCs w:val="24"/>
        </w:rPr>
        <w:t xml:space="preserve"> the last item of this meeting.</w:t>
      </w:r>
    </w:p>
    <w:p w14:paraId="004A98DF" w14:textId="5428F7F4" w:rsidR="00562866" w:rsidRDefault="00562866" w:rsidP="001509DB">
      <w:pPr>
        <w:jc w:val="both"/>
        <w:rPr>
          <w:rFonts w:ascii="Arial" w:hAnsi="Arial" w:cs="Arial"/>
          <w:szCs w:val="24"/>
        </w:rPr>
      </w:pPr>
    </w:p>
    <w:p w14:paraId="42BD3D15" w14:textId="716927B2" w:rsidR="001509DB" w:rsidRDefault="00045895" w:rsidP="001509DB">
      <w:pPr>
        <w:jc w:val="both"/>
        <w:rPr>
          <w:rFonts w:ascii="Arial" w:hAnsi="Arial" w:cs="Arial"/>
          <w:szCs w:val="24"/>
        </w:rPr>
      </w:pPr>
      <w:r>
        <w:rPr>
          <w:rFonts w:ascii="Arial" w:hAnsi="Arial" w:cs="Arial"/>
          <w:szCs w:val="24"/>
        </w:rPr>
        <w:t>Councillor Smyth r</w:t>
      </w:r>
      <w:r w:rsidR="00442F9E">
        <w:rPr>
          <w:rFonts w:ascii="Arial" w:hAnsi="Arial" w:cs="Arial"/>
          <w:szCs w:val="24"/>
        </w:rPr>
        <w:t xml:space="preserve">equested that </w:t>
      </w:r>
      <w:r>
        <w:rPr>
          <w:rFonts w:ascii="Arial" w:hAnsi="Arial" w:cs="Arial"/>
          <w:szCs w:val="24"/>
        </w:rPr>
        <w:t xml:space="preserve">the discussion on </w:t>
      </w:r>
      <w:r w:rsidR="00442F9E">
        <w:rPr>
          <w:rFonts w:ascii="Arial" w:hAnsi="Arial" w:cs="Arial"/>
          <w:szCs w:val="24"/>
        </w:rPr>
        <w:t>item 9.4 be behind closed doors.</w:t>
      </w:r>
      <w:r>
        <w:rPr>
          <w:rFonts w:ascii="Arial" w:hAnsi="Arial" w:cs="Arial"/>
          <w:szCs w:val="24"/>
        </w:rPr>
        <w:t xml:space="preserve"> The Presiding Member advised this would be dealt with at the item.</w:t>
      </w:r>
    </w:p>
    <w:p w14:paraId="6C51B876" w14:textId="161E8666" w:rsidR="001509DB" w:rsidRDefault="001509DB" w:rsidP="001509DB">
      <w:pPr>
        <w:jc w:val="both"/>
        <w:rPr>
          <w:rFonts w:ascii="Arial" w:hAnsi="Arial" w:cs="Arial"/>
          <w:szCs w:val="24"/>
        </w:rPr>
      </w:pPr>
    </w:p>
    <w:p w14:paraId="48D76061" w14:textId="77777777" w:rsidR="00562866" w:rsidRPr="00180419" w:rsidRDefault="00562866" w:rsidP="00765E9D">
      <w:pPr>
        <w:ind w:left="720"/>
        <w:jc w:val="both"/>
        <w:rPr>
          <w:rFonts w:ascii="Arial" w:hAnsi="Arial" w:cs="Arial"/>
          <w:szCs w:val="24"/>
        </w:rPr>
      </w:pPr>
    </w:p>
    <w:p w14:paraId="09993A04" w14:textId="77777777" w:rsidR="00D05D60" w:rsidRPr="003F7444" w:rsidRDefault="0070410F"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5" w:name="_Toc74389477"/>
      <w:r w:rsidRPr="00180419">
        <w:rPr>
          <w:rFonts w:ascii="Arial" w:hAnsi="Arial" w:cs="Arial"/>
          <w:caps w:val="0"/>
          <w:sz w:val="24"/>
          <w:szCs w:val="24"/>
          <w:u w:val="none"/>
        </w:rPr>
        <w:t>Divisional Reports</w:t>
      </w:r>
      <w:bookmarkEnd w:id="15"/>
    </w:p>
    <w:p w14:paraId="565365F9" w14:textId="77777777" w:rsidR="00085B7F" w:rsidRPr="00180419" w:rsidRDefault="00085B7F" w:rsidP="00765E9D">
      <w:pPr>
        <w:ind w:left="720"/>
        <w:jc w:val="both"/>
        <w:rPr>
          <w:rFonts w:ascii="Arial" w:hAnsi="Arial" w:cs="Arial"/>
          <w:szCs w:val="24"/>
        </w:rPr>
      </w:pPr>
    </w:p>
    <w:p w14:paraId="587BD5FA" w14:textId="15349F7F" w:rsidR="00085B7F" w:rsidRDefault="0070410F" w:rsidP="003F7444">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Note</w:t>
      </w:r>
      <w:r w:rsidR="00085B7F" w:rsidRPr="0070410F">
        <w:rPr>
          <w:rFonts w:ascii="Arial" w:hAnsi="Arial" w:cs="Arial"/>
          <w:sz w:val="22"/>
          <w:szCs w:val="24"/>
        </w:rPr>
        <w:t xml:space="preserve">: Regulation 11(da) of the </w:t>
      </w:r>
      <w:r w:rsidR="00085B7F" w:rsidRPr="0070410F">
        <w:rPr>
          <w:rFonts w:ascii="Arial" w:hAnsi="Arial" w:cs="Arial"/>
          <w:i/>
          <w:sz w:val="22"/>
          <w:szCs w:val="24"/>
        </w:rPr>
        <w:t xml:space="preserve">Local Government (Administration) Regulations 1996 </w:t>
      </w:r>
      <w:r w:rsidR="00085B7F"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00085B7F"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00085B7F" w:rsidRPr="0070410F">
        <w:rPr>
          <w:rFonts w:ascii="Arial" w:hAnsi="Arial" w:cs="Arial"/>
          <w:sz w:val="22"/>
          <w:szCs w:val="24"/>
        </w:rPr>
        <w:t>.</w:t>
      </w:r>
    </w:p>
    <w:p w14:paraId="1ED79432" w14:textId="4F5CF976" w:rsidR="00807F58" w:rsidRDefault="00807F58" w:rsidP="003F7444">
      <w:pPr>
        <w:tabs>
          <w:tab w:val="left" w:pos="1440"/>
          <w:tab w:val="left" w:pos="2410"/>
          <w:tab w:val="left" w:pos="2977"/>
          <w:tab w:val="right" w:pos="8505"/>
        </w:tabs>
        <w:jc w:val="both"/>
        <w:rPr>
          <w:rFonts w:ascii="Arial" w:hAnsi="Arial" w:cs="Arial"/>
          <w:sz w:val="22"/>
          <w:szCs w:val="24"/>
        </w:rPr>
      </w:pPr>
    </w:p>
    <w:p w14:paraId="3CDAFFA8" w14:textId="78A385CD" w:rsidR="00807F58" w:rsidRDefault="007E0628" w:rsidP="003F7444">
      <w:pPr>
        <w:tabs>
          <w:tab w:val="left" w:pos="1440"/>
          <w:tab w:val="left" w:pos="2410"/>
          <w:tab w:val="left" w:pos="2977"/>
          <w:tab w:val="right" w:pos="8505"/>
        </w:tabs>
        <w:jc w:val="both"/>
        <w:rPr>
          <w:rFonts w:ascii="Arial" w:hAnsi="Arial" w:cs="Arial"/>
          <w:sz w:val="22"/>
          <w:szCs w:val="24"/>
        </w:rPr>
      </w:pPr>
      <w:r>
        <w:rPr>
          <w:rFonts w:ascii="Arial" w:hAnsi="Arial" w:cs="Arial"/>
          <w:noProof/>
          <w:sz w:val="22"/>
          <w:szCs w:val="24"/>
        </w:rPr>
        <mc:AlternateContent>
          <mc:Choice Requires="wps">
            <w:drawing>
              <wp:anchor distT="0" distB="0" distL="114300" distR="114300" simplePos="0" relativeHeight="251658240" behindDoc="1" locked="0" layoutInCell="1" allowOverlap="1" wp14:anchorId="34510269" wp14:editId="4EBA1265">
                <wp:simplePos x="0" y="0"/>
                <wp:positionH relativeFrom="column">
                  <wp:posOffset>-15201</wp:posOffset>
                </wp:positionH>
                <wp:positionV relativeFrom="paragraph">
                  <wp:posOffset>146737</wp:posOffset>
                </wp:positionV>
                <wp:extent cx="5324604" cy="914400"/>
                <wp:effectExtent l="0" t="0" r="9525" b="0"/>
                <wp:wrapNone/>
                <wp:docPr id="4" name="Rectangle 4"/>
                <wp:cNvGraphicFramePr/>
                <a:graphic xmlns:a="http://schemas.openxmlformats.org/drawingml/2006/main">
                  <a:graphicData uri="http://schemas.microsoft.com/office/word/2010/wordprocessingShape">
                    <wps:wsp>
                      <wps:cNvSpPr/>
                      <wps:spPr>
                        <a:xfrm>
                          <a:off x="0" y="0"/>
                          <a:ext cx="5324604" cy="914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8D49A" id="Rectangle 4" o:spid="_x0000_s1026" style="position:absolute;margin-left:-1.2pt;margin-top:11.55pt;width:419.25pt;height:1in;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XdngIAAKgFAAAOAAAAZHJzL2Uyb0RvYy54bWysVNtu2zAMfR+wfxD0vtrJ0suCOkXQosOA&#10;rg3aDn1WZCk2IImapMTJvn6UZLuXFXsY9iLrQp5DHpM8v9hrRXbC+RZMRSdHJSXCcKhbs6noj8fr&#10;T2eU+MBMzRQYUdGD8PRi8fHDeWfnYgoNqFo4giDGzztb0SYEOy8KzxuhmT8CKww+SnCaBTy6TVE7&#10;1iG6VsW0LE+KDlxtHXDhPd5e5Ue6SPhSCh7upPQiEFVRjC2k1aV1Hddicc7mG8ds0/I+DPYPUWjW&#10;GiQdoa5YYGTr2j+gdMsdeJDhiIMuQMqWi5QDZjMp32Tz0DArUi4ojrejTP7/wfLb3cqRtq7ojBLD&#10;NP6iexSNmY0SZBbl6ayfo9WDXbn+5HEbc91Lp+MXsyD7JOlhlFTsA+F4efx5OjspEZvj25fJbFYm&#10;zYtnb+t8+CpAk7ipqEP2pCTb3fiAjGg6mEQyD6qtr1ul0iGWibhUjuwY/uD1ZpJc1VZ/hzrfnR6X&#10;I2WqqmieUF8hKRPxDETkTBpviph8TjftwkGJaKfMvZCoGiY4TYwjciZlnAsTcjC+YbXI1zGUIf3R&#10;I8WSACOyRP4Ruwd4neSAnaPs7aOrSOU+Opd/Cyw7jx6JGUwYnXVrwL0HoDCrnjnbDyJlaaJKa6gP&#10;WFMOcrN5y69b/LU3zIcVc9hd2Ic4McIdLlJBV1Hod5Q04H69dx/tsejxlZIOu7Wi/ueWOUGJ+maw&#10;HVJlYXunw+z4dIoc7uXL+uWL2epLwHqZ4GyyPG2jfVDDVjrQTzhYlpEVn5jhyF1RHtxwuAx5iuBo&#10;4mK5TGbY0paFG/NgeQSPqsbSfdw/MWf7+g7YGbcwdDabvynzbBs9DSy3AWSbeuBZ115vHAepcPrR&#10;FefNy3Oyeh6wi98AAAD//wMAUEsDBBQABgAIAAAAIQDo79JD4gAAAAkBAAAPAAAAZHJzL2Rvd25y&#10;ZXYueG1sTI9NT8JAEIbvJv6HzZh4g20LqVi7JUpCjOIF8OO6dMe2oTvbdBco/HrHk95m8j5555l8&#10;PthWHLH3jSMF8TgCgVQ601Cl4H27HM1A+KDJ6NYRKjijh3lxfZXrzLgTrfG4CZXgEvKZVlCH0GVS&#10;+rJGq/3YdUicfbve6sBrX0nT6xOX21YmUZRKqxviC7XucFFjud8crIKlfVq/vH6ct/v7xXT11V8+&#10;ny9viVK3N8PjA4iAQ/iD4Vef1aFgp507kPGiVTBKpkwqSCYxCM5nk5SHHYPpXQyyyOX/D4ofAAAA&#10;//8DAFBLAQItABQABgAIAAAAIQC2gziS/gAAAOEBAAATAAAAAAAAAAAAAAAAAAAAAABbQ29udGVu&#10;dF9UeXBlc10ueG1sUEsBAi0AFAAGAAgAAAAhADj9If/WAAAAlAEAAAsAAAAAAAAAAAAAAAAALwEA&#10;AF9yZWxzLy5yZWxzUEsBAi0AFAAGAAgAAAAhAHKutd2eAgAAqAUAAA4AAAAAAAAAAAAAAAAALgIA&#10;AGRycy9lMm9Eb2MueG1sUEsBAi0AFAAGAAgAAAAhAOjv0kPiAAAACQEAAA8AAAAAAAAAAAAAAAAA&#10;+AQAAGRycy9kb3ducmV2LnhtbFBLBQYAAAAABAAEAPMAAAAHBgAAAAA=&#10;" fillcolor="#bfbfbf [2412]" stroked="f" strokeweight="1pt"/>
            </w:pict>
          </mc:Fallback>
        </mc:AlternateContent>
      </w:r>
    </w:p>
    <w:p w14:paraId="12316201" w14:textId="6A555004" w:rsidR="00807F58" w:rsidRPr="006D752D" w:rsidRDefault="00807F58"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Tyson</w:t>
      </w:r>
    </w:p>
    <w:p w14:paraId="0B89726B" w14:textId="545C8308" w:rsidR="00807F58" w:rsidRPr="006D752D" w:rsidRDefault="00807F58" w:rsidP="00D803F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Coghlan</w:t>
      </w:r>
    </w:p>
    <w:p w14:paraId="32F7333C" w14:textId="77777777" w:rsidR="00807F58" w:rsidRPr="006D752D" w:rsidRDefault="00807F58" w:rsidP="00D803F3">
      <w:pPr>
        <w:jc w:val="both"/>
        <w:rPr>
          <w:rFonts w:ascii="Arial" w:hAnsi="Arial" w:cs="Arial"/>
          <w:szCs w:val="24"/>
        </w:rPr>
      </w:pPr>
    </w:p>
    <w:p w14:paraId="41E782F2" w14:textId="1C6AE51F" w:rsidR="00807F58" w:rsidRPr="006D752D" w:rsidRDefault="00807F58" w:rsidP="00807F58">
      <w:pPr>
        <w:jc w:val="both"/>
        <w:rPr>
          <w:rFonts w:ascii="Arial" w:hAnsi="Arial" w:cs="Arial"/>
          <w:szCs w:val="24"/>
        </w:rPr>
      </w:pPr>
      <w:r w:rsidRPr="006D752D">
        <w:rPr>
          <w:rFonts w:ascii="Arial" w:hAnsi="Arial" w:cs="Arial"/>
          <w:b/>
          <w:szCs w:val="24"/>
        </w:rPr>
        <w:t xml:space="preserve">That </w:t>
      </w:r>
      <w:r>
        <w:rPr>
          <w:rFonts w:ascii="Arial" w:hAnsi="Arial" w:cs="Arial"/>
          <w:b/>
          <w:szCs w:val="24"/>
        </w:rPr>
        <w:t xml:space="preserve">item </w:t>
      </w:r>
      <w:r w:rsidR="00BA10CE">
        <w:rPr>
          <w:rFonts w:ascii="Arial" w:hAnsi="Arial" w:cs="Arial"/>
          <w:b/>
          <w:szCs w:val="24"/>
        </w:rPr>
        <w:t>9.4 be brought forward.</w:t>
      </w:r>
    </w:p>
    <w:p w14:paraId="57910833" w14:textId="5BFF5EA8" w:rsidR="00BA10CE" w:rsidRDefault="00BA10CE" w:rsidP="00D803F3">
      <w:pPr>
        <w:jc w:val="right"/>
        <w:rPr>
          <w:rFonts w:ascii="Arial" w:hAnsi="Arial" w:cs="Arial"/>
          <w:b/>
          <w:szCs w:val="24"/>
        </w:rPr>
      </w:pPr>
      <w:r w:rsidRPr="006D752D">
        <w:rPr>
          <w:rFonts w:ascii="Arial" w:hAnsi="Arial" w:cs="Arial"/>
          <w:b/>
          <w:szCs w:val="24"/>
        </w:rPr>
        <w:t>CARRIED UNANIMOUSLY 1</w:t>
      </w:r>
      <w:r w:rsidR="007E0628">
        <w:rPr>
          <w:rFonts w:ascii="Arial" w:hAnsi="Arial" w:cs="Arial"/>
          <w:b/>
          <w:szCs w:val="24"/>
        </w:rPr>
        <w:t>1</w:t>
      </w:r>
      <w:r w:rsidRPr="006D752D">
        <w:rPr>
          <w:rFonts w:ascii="Arial" w:hAnsi="Arial" w:cs="Arial"/>
          <w:b/>
          <w:szCs w:val="24"/>
        </w:rPr>
        <w:t>/-</w:t>
      </w:r>
    </w:p>
    <w:p w14:paraId="28EC690B" w14:textId="052231EF" w:rsidR="00BA10CE" w:rsidRDefault="005548F3" w:rsidP="00D803F3">
      <w:pPr>
        <w:jc w:val="right"/>
        <w:rPr>
          <w:rFonts w:ascii="Arial" w:hAnsi="Arial" w:cs="Arial"/>
          <w:b/>
          <w:szCs w:val="24"/>
        </w:rPr>
      </w:pPr>
      <w:r>
        <w:rPr>
          <w:rFonts w:ascii="Arial" w:hAnsi="Arial" w:cs="Arial"/>
          <w:noProof/>
          <w:sz w:val="22"/>
          <w:szCs w:val="24"/>
        </w:rPr>
        <mc:AlternateContent>
          <mc:Choice Requires="wps">
            <w:drawing>
              <wp:anchor distT="0" distB="0" distL="114300" distR="114300" simplePos="0" relativeHeight="251658242" behindDoc="1" locked="0" layoutInCell="1" allowOverlap="1" wp14:anchorId="2FAE218D" wp14:editId="0BE25CFE">
                <wp:simplePos x="0" y="0"/>
                <wp:positionH relativeFrom="margin">
                  <wp:align>left</wp:align>
                </wp:positionH>
                <wp:positionV relativeFrom="paragraph">
                  <wp:posOffset>174560</wp:posOffset>
                </wp:positionV>
                <wp:extent cx="5324475" cy="1057470"/>
                <wp:effectExtent l="0" t="0" r="9525" b="9525"/>
                <wp:wrapNone/>
                <wp:docPr id="7" name="Rectangle 7"/>
                <wp:cNvGraphicFramePr/>
                <a:graphic xmlns:a="http://schemas.openxmlformats.org/drawingml/2006/main">
                  <a:graphicData uri="http://schemas.microsoft.com/office/word/2010/wordprocessingShape">
                    <wps:wsp>
                      <wps:cNvSpPr/>
                      <wps:spPr>
                        <a:xfrm>
                          <a:off x="0" y="0"/>
                          <a:ext cx="5324475" cy="105747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45809" id="Rectangle 7" o:spid="_x0000_s1026" style="position:absolute;margin-left:0;margin-top:13.75pt;width:419.25pt;height:83.25pt;z-index:-25165823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vngIAAKkFAAAOAAAAZHJzL2Uyb0RvYy54bWysVE1v2zAMvQ/YfxB0X+1kybIFdYqgRYcB&#10;XVu0HXpWZCk2IImapMTJfv0oyXY/Vuww7CKLIvlIPpM8PTtoRfbC+RZMRScnJSXCcKhbs63oj4fL&#10;D58p8YGZmikwoqJH4enZ6v27084uxRQaULVwBEGMX3a2ok0IdlkUnjdCM38CVhhUSnCaBRTdtqgd&#10;6xBdq2Jalp+KDlxtHXDhPb5eZCVdJXwpBQ83UnoRiKoo5hbS6dK5iWexOmXLrWO2aXmfBvuHLDRr&#10;DQYdoS5YYGTn2j+gdMsdeJDhhIMuQMqWi1QDVjMpX1Vz3zArUi1IjrcjTf7/wfLr/a0jbV3RBSWG&#10;afxFd0gaM1slyCLS01m/RKt7e+t6yeM11nqQTscvVkEOidLjSKk4BMLxcf5xOpst5pRw1E3K+WK2&#10;SKQXT+7W+fBVgCbxUlGH4ROVbH/lA4ZE08EkRvOg2vqyVSoJsU/EuXJkz/APb7aT5Kp2+jvU+W0x&#10;L8shZGqraJ5QXyApE/EMROQcNL4Usfpcb7qFoxLRTpk7IZE2rHCaIo7IOSjjXJiQk/ENq0V+jqm8&#10;nUsCjMgS44/YPcDLIgfsnGVvH11F6vfRufxbYtl59EiRwYTRWbcG3FsACqvqI2f7gaRMTWRpA/UR&#10;m8pBnjZv+WWLv/aK+XDLHI4XDiKujHCDh1TQVRT6GyUNuF9vvUd77HrUUtLhuFbU/9wxJyhR3wzO&#10;w5fJbBbnOwmz+WKKgnuu2TzXmJ0+B+yXCS4ny9M12gc1XKUD/YibZR2joooZjrEryoMbhPOQ1wju&#10;Ji7W62SGM21ZuDL3lkfwyGps3YfDI3O27++Ao3ENw2iz5as2z7bR08B6F0C2aQaeeO35xn2Qmrjf&#10;XXHhPJeT1dOGXf0GAAD//wMAUEsDBBQABgAIAAAAIQCgrVOT4AAAAAcBAAAPAAAAZHJzL2Rvd25y&#10;ZXYueG1sTI/NTsMwEITvSLyDtUjcqEMokIY4FVSqEIVLW36ubrwkUeN1ZLtt2qdnOcFtVjOa+baY&#10;DrYTe/ShdaTgepSAQKqcaalW8L6eX2UgQtRkdOcIFRwxwLQ8Pyt0btyBlrhfxVpwCYVcK2hi7HMp&#10;Q9Wg1WHkeiT2vp23OvLpa2m8PnC57WSaJHfS6pZ4odE9zhqstqudVTC3T8uXxcdxvZ3Mxq9f/vT5&#10;fHpLlbq8GB4fQEQc4l8YfvEZHUpm2rgdmSA6BfxIVJDe34JgN7vJWGw4NhknIMtC/ucvfwAAAP//&#10;AwBQSwECLQAUAAYACAAAACEAtoM4kv4AAADhAQAAEwAAAAAAAAAAAAAAAAAAAAAAW0NvbnRlbnRf&#10;VHlwZXNdLnhtbFBLAQItABQABgAIAAAAIQA4/SH/1gAAAJQBAAALAAAAAAAAAAAAAAAAAC8BAABf&#10;cmVscy8ucmVsc1BLAQItABQABgAIAAAAIQBb+IRvngIAAKkFAAAOAAAAAAAAAAAAAAAAAC4CAABk&#10;cnMvZTJvRG9jLnhtbFBLAQItABQABgAIAAAAIQCgrVOT4AAAAAcBAAAPAAAAAAAAAAAAAAAAAPgE&#10;AABkcnMvZG93bnJldi54bWxQSwUGAAAAAAQABADzAAAABQYAAAAA&#10;" fillcolor="#bfbfbf [2412]" stroked="f" strokeweight="1pt">
                <w10:wrap anchorx="margin"/>
              </v:rect>
            </w:pict>
          </mc:Fallback>
        </mc:AlternateContent>
      </w:r>
    </w:p>
    <w:p w14:paraId="6CB99955" w14:textId="3B1A9064" w:rsidR="00BA10CE" w:rsidRPr="006D752D" w:rsidRDefault="00BA10CE"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273C329D" w14:textId="5B467A25" w:rsidR="00BA10CE" w:rsidRPr="006D752D" w:rsidRDefault="00BA10CE" w:rsidP="00D803F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Cogh</w:t>
      </w:r>
      <w:r w:rsidR="00806425">
        <w:rPr>
          <w:rFonts w:ascii="Arial" w:hAnsi="Arial" w:cs="Arial"/>
          <w:szCs w:val="24"/>
        </w:rPr>
        <w:t>lan</w:t>
      </w:r>
    </w:p>
    <w:p w14:paraId="4B6E77B1" w14:textId="77777777" w:rsidR="00BA10CE" w:rsidRPr="006D752D" w:rsidRDefault="00BA10CE" w:rsidP="00D803F3">
      <w:pPr>
        <w:jc w:val="both"/>
        <w:rPr>
          <w:rFonts w:ascii="Arial" w:hAnsi="Arial" w:cs="Arial"/>
          <w:szCs w:val="24"/>
        </w:rPr>
      </w:pPr>
    </w:p>
    <w:p w14:paraId="62DD12BD" w14:textId="64F7EDD1" w:rsidR="00BA10CE" w:rsidRDefault="00806425" w:rsidP="00D803F3">
      <w:pPr>
        <w:jc w:val="both"/>
        <w:rPr>
          <w:rFonts w:ascii="Arial" w:hAnsi="Arial" w:cs="Arial"/>
          <w:b/>
          <w:szCs w:val="24"/>
        </w:rPr>
      </w:pPr>
      <w:r>
        <w:rPr>
          <w:rFonts w:ascii="Arial" w:hAnsi="Arial" w:cs="Arial"/>
          <w:b/>
          <w:szCs w:val="24"/>
        </w:rPr>
        <w:t xml:space="preserve">That item </w:t>
      </w:r>
      <w:r w:rsidR="00BA10CE">
        <w:rPr>
          <w:rFonts w:ascii="Arial" w:hAnsi="Arial" w:cs="Arial"/>
          <w:b/>
          <w:szCs w:val="24"/>
        </w:rPr>
        <w:t>CSD07.21</w:t>
      </w:r>
      <w:r>
        <w:rPr>
          <w:rFonts w:ascii="Arial" w:hAnsi="Arial" w:cs="Arial"/>
          <w:b/>
          <w:szCs w:val="24"/>
        </w:rPr>
        <w:t xml:space="preserve"> be brought forward</w:t>
      </w:r>
      <w:r w:rsidR="007E0628">
        <w:rPr>
          <w:rFonts w:ascii="Arial" w:hAnsi="Arial" w:cs="Arial"/>
          <w:b/>
          <w:szCs w:val="24"/>
        </w:rPr>
        <w:t xml:space="preserve"> following item 9.4</w:t>
      </w:r>
      <w:r>
        <w:rPr>
          <w:rFonts w:ascii="Arial" w:hAnsi="Arial" w:cs="Arial"/>
          <w:b/>
          <w:szCs w:val="24"/>
        </w:rPr>
        <w:t>.</w:t>
      </w:r>
    </w:p>
    <w:p w14:paraId="166B6882" w14:textId="77777777" w:rsidR="005548F3" w:rsidRPr="006D752D" w:rsidRDefault="005548F3" w:rsidP="00D803F3">
      <w:pPr>
        <w:jc w:val="both"/>
        <w:rPr>
          <w:rFonts w:ascii="Arial" w:hAnsi="Arial" w:cs="Arial"/>
          <w:szCs w:val="24"/>
        </w:rPr>
      </w:pPr>
    </w:p>
    <w:p w14:paraId="2E0EE836" w14:textId="75E4687C" w:rsidR="00806425" w:rsidRDefault="00806425" w:rsidP="00806425">
      <w:pPr>
        <w:jc w:val="right"/>
        <w:rPr>
          <w:rFonts w:ascii="Arial" w:hAnsi="Arial" w:cs="Arial"/>
          <w:b/>
          <w:szCs w:val="24"/>
        </w:rPr>
      </w:pPr>
      <w:r w:rsidRPr="006D752D">
        <w:rPr>
          <w:rFonts w:ascii="Arial" w:hAnsi="Arial" w:cs="Arial"/>
          <w:b/>
          <w:szCs w:val="24"/>
        </w:rPr>
        <w:t>CARRIED UNANIMOUSLY 1</w:t>
      </w:r>
      <w:r w:rsidR="004B57D5">
        <w:rPr>
          <w:rFonts w:ascii="Arial" w:hAnsi="Arial" w:cs="Arial"/>
          <w:b/>
          <w:szCs w:val="24"/>
        </w:rPr>
        <w:t>1</w:t>
      </w:r>
      <w:r w:rsidRPr="006D752D">
        <w:rPr>
          <w:rFonts w:ascii="Arial" w:hAnsi="Arial" w:cs="Arial"/>
          <w:b/>
          <w:szCs w:val="24"/>
        </w:rPr>
        <w:t>/-</w:t>
      </w:r>
    </w:p>
    <w:p w14:paraId="05680C58" w14:textId="00A42A0F" w:rsidR="00806425" w:rsidRDefault="00806425" w:rsidP="005548F3">
      <w:pPr>
        <w:jc w:val="both"/>
        <w:rPr>
          <w:rFonts w:ascii="Arial" w:hAnsi="Arial" w:cs="Arial"/>
          <w:b/>
          <w:szCs w:val="24"/>
        </w:rPr>
      </w:pPr>
    </w:p>
    <w:p w14:paraId="34EE3F1E" w14:textId="77777777" w:rsidR="005548F3" w:rsidRDefault="005548F3" w:rsidP="005548F3">
      <w:pPr>
        <w:jc w:val="both"/>
        <w:rPr>
          <w:rFonts w:ascii="Arial" w:hAnsi="Arial" w:cs="Arial"/>
          <w:b/>
          <w:szCs w:val="24"/>
        </w:rPr>
      </w:pPr>
    </w:p>
    <w:p w14:paraId="4C01A9E6" w14:textId="17A68C31" w:rsidR="00806425" w:rsidRPr="005548F3" w:rsidRDefault="00806425" w:rsidP="005548F3">
      <w:pPr>
        <w:ind w:left="-851"/>
        <w:jc w:val="both"/>
        <w:rPr>
          <w:rFonts w:ascii="Arial" w:hAnsi="Arial" w:cs="Arial"/>
          <w:bCs/>
          <w:szCs w:val="24"/>
        </w:rPr>
      </w:pPr>
      <w:r w:rsidRPr="005548F3">
        <w:rPr>
          <w:rFonts w:ascii="Arial" w:hAnsi="Arial" w:cs="Arial"/>
          <w:bCs/>
          <w:szCs w:val="24"/>
        </w:rPr>
        <w:t>Councillor</w:t>
      </w:r>
      <w:r w:rsidR="003A43B1" w:rsidRPr="005548F3">
        <w:rPr>
          <w:rFonts w:ascii="Arial" w:hAnsi="Arial" w:cs="Arial"/>
          <w:bCs/>
          <w:szCs w:val="24"/>
        </w:rPr>
        <w:t xml:space="preserve"> Smyth &amp; Councillor Bennett left the meeting at 7.38 pm.</w:t>
      </w:r>
    </w:p>
    <w:p w14:paraId="1401EA5F" w14:textId="6C254449" w:rsidR="00BA10CE" w:rsidRPr="006D752D" w:rsidRDefault="00BA10CE" w:rsidP="00D803F3">
      <w:pPr>
        <w:jc w:val="right"/>
        <w:rPr>
          <w:rFonts w:ascii="Arial" w:hAnsi="Arial" w:cs="Arial"/>
          <w:b/>
          <w:szCs w:val="24"/>
        </w:rPr>
      </w:pPr>
    </w:p>
    <w:p w14:paraId="70391FD3" w14:textId="4AB17E8A" w:rsidR="003A0CE4" w:rsidRDefault="003A0CE4">
      <w:pPr>
        <w:rPr>
          <w:rFonts w:ascii="Arial" w:hAnsi="Arial" w:cs="Arial"/>
          <w:b/>
          <w:szCs w:val="24"/>
        </w:rPr>
      </w:pPr>
      <w:r>
        <w:rPr>
          <w:rFonts w:ascii="Arial" w:hAnsi="Arial" w:cs="Arial"/>
          <w:b/>
          <w:szCs w:val="24"/>
        </w:rPr>
        <w:br w:type="page"/>
      </w:r>
    </w:p>
    <w:p w14:paraId="165045F5" w14:textId="39FD25A5" w:rsidR="00807F58" w:rsidRPr="005F2655" w:rsidRDefault="003A0CE4" w:rsidP="003A0CE4">
      <w:pPr>
        <w:jc w:val="both"/>
        <w:rPr>
          <w:rFonts w:ascii="Arial" w:hAnsi="Arial" w:cs="Arial"/>
          <w:b/>
          <w:sz w:val="28"/>
          <w:szCs w:val="28"/>
        </w:rPr>
      </w:pPr>
      <w:r w:rsidRPr="005F2655">
        <w:rPr>
          <w:rFonts w:ascii="Arial" w:hAnsi="Arial" w:cs="Arial"/>
          <w:b/>
          <w:sz w:val="28"/>
          <w:szCs w:val="28"/>
        </w:rPr>
        <w:t xml:space="preserve">Please note this item was brought forward from page </w:t>
      </w:r>
      <w:r w:rsidR="00C56F86">
        <w:rPr>
          <w:rFonts w:ascii="Arial" w:hAnsi="Arial" w:cs="Arial"/>
          <w:b/>
          <w:sz w:val="28"/>
          <w:szCs w:val="28"/>
        </w:rPr>
        <w:t>4</w:t>
      </w:r>
      <w:r w:rsidR="00AA5D6B">
        <w:rPr>
          <w:rFonts w:ascii="Arial" w:hAnsi="Arial" w:cs="Arial"/>
          <w:b/>
          <w:sz w:val="28"/>
          <w:szCs w:val="28"/>
        </w:rPr>
        <w:t>5</w:t>
      </w:r>
      <w:r w:rsidRPr="005F2655">
        <w:rPr>
          <w:rFonts w:ascii="Arial" w:hAnsi="Arial" w:cs="Arial"/>
          <w:b/>
          <w:sz w:val="28"/>
          <w:szCs w:val="28"/>
        </w:rPr>
        <w:t>.</w:t>
      </w:r>
    </w:p>
    <w:p w14:paraId="0FBFD25D" w14:textId="4CF5FC52" w:rsidR="003A0CE4" w:rsidRDefault="003A0CE4" w:rsidP="003A0CE4">
      <w:pPr>
        <w:jc w:val="both"/>
        <w:rPr>
          <w:rFonts w:ascii="Arial" w:hAnsi="Arial" w:cs="Arial"/>
          <w:b/>
          <w:szCs w:val="24"/>
        </w:rPr>
      </w:pPr>
    </w:p>
    <w:p w14:paraId="3C5C7181" w14:textId="7AA84C70" w:rsidR="003A0CE4" w:rsidRDefault="003A0CE4" w:rsidP="003A0CE4">
      <w:pPr>
        <w:pStyle w:val="Heading2"/>
        <w:numPr>
          <w:ilvl w:val="1"/>
          <w:numId w:val="38"/>
        </w:numPr>
        <w:tabs>
          <w:tab w:val="left" w:pos="0"/>
        </w:tabs>
        <w:spacing w:before="0" w:after="0"/>
        <w:ind w:left="0" w:hanging="567"/>
        <w:rPr>
          <w:rFonts w:ascii="Arial" w:hAnsi="Arial" w:cs="Arial"/>
          <w:sz w:val="24"/>
          <w:szCs w:val="22"/>
          <w:u w:val="none"/>
        </w:rPr>
      </w:pPr>
      <w:bookmarkStart w:id="16" w:name="_Toc74389478"/>
      <w:r>
        <w:rPr>
          <w:rFonts w:ascii="Arial" w:hAnsi="Arial" w:cs="Arial"/>
          <w:sz w:val="24"/>
          <w:szCs w:val="22"/>
          <w:u w:val="none"/>
        </w:rPr>
        <w:t>Responsible Authority Report for 10 Multiple Dwellings – 24 Clark Street, Nedlands</w:t>
      </w:r>
      <w:bookmarkEnd w:id="16"/>
    </w:p>
    <w:p w14:paraId="417B2EAA" w14:textId="77777777" w:rsidR="003A0CE4" w:rsidRDefault="003A0CE4" w:rsidP="003A0CE4"/>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307"/>
      </w:tblGrid>
      <w:tr w:rsidR="003A0CE4" w:rsidRPr="0066570D" w14:paraId="4BB782D6" w14:textId="77777777" w:rsidTr="00AA5D6B">
        <w:tc>
          <w:tcPr>
            <w:tcW w:w="2198" w:type="dxa"/>
            <w:shd w:val="clear" w:color="auto" w:fill="auto"/>
          </w:tcPr>
          <w:p w14:paraId="2DBA1091" w14:textId="77777777" w:rsidR="003A0CE4" w:rsidRPr="0066570D" w:rsidRDefault="003A0CE4" w:rsidP="001554FD">
            <w:pPr>
              <w:jc w:val="both"/>
              <w:rPr>
                <w:rFonts w:ascii="Arial" w:eastAsia="Calibri" w:hAnsi="Arial" w:cs="Arial"/>
                <w:b/>
                <w:color w:val="000000"/>
                <w:szCs w:val="24"/>
              </w:rPr>
            </w:pPr>
            <w:r w:rsidRPr="0066570D">
              <w:rPr>
                <w:rFonts w:ascii="Arial" w:eastAsia="Calibri" w:hAnsi="Arial" w:cs="Arial"/>
                <w:b/>
                <w:color w:val="000000"/>
                <w:szCs w:val="24"/>
              </w:rPr>
              <w:t>Committee</w:t>
            </w:r>
          </w:p>
        </w:tc>
        <w:tc>
          <w:tcPr>
            <w:tcW w:w="6307" w:type="dxa"/>
            <w:shd w:val="clear" w:color="auto" w:fill="auto"/>
          </w:tcPr>
          <w:p w14:paraId="561A583A" w14:textId="77777777" w:rsidR="003A0CE4" w:rsidRPr="0066570D" w:rsidRDefault="003A0CE4" w:rsidP="001554FD">
            <w:pPr>
              <w:jc w:val="both"/>
              <w:rPr>
                <w:rFonts w:ascii="Arial" w:eastAsia="Calibri" w:hAnsi="Arial" w:cs="Arial"/>
                <w:iCs/>
                <w:color w:val="000000"/>
                <w:szCs w:val="24"/>
              </w:rPr>
            </w:pPr>
            <w:r w:rsidRPr="0066570D">
              <w:rPr>
                <w:rFonts w:ascii="Arial" w:eastAsia="Calibri" w:hAnsi="Arial" w:cs="Arial"/>
                <w:iCs/>
                <w:color w:val="000000"/>
                <w:szCs w:val="24"/>
              </w:rPr>
              <w:t>8 June 2021</w:t>
            </w:r>
          </w:p>
        </w:tc>
      </w:tr>
      <w:tr w:rsidR="003A0CE4" w:rsidRPr="0066570D" w14:paraId="7DC781F2" w14:textId="77777777" w:rsidTr="00AA5D6B">
        <w:tc>
          <w:tcPr>
            <w:tcW w:w="2198" w:type="dxa"/>
            <w:shd w:val="clear" w:color="auto" w:fill="auto"/>
          </w:tcPr>
          <w:p w14:paraId="5A231672" w14:textId="77777777" w:rsidR="003A0CE4" w:rsidRPr="0066570D" w:rsidRDefault="003A0CE4" w:rsidP="001554FD">
            <w:pPr>
              <w:jc w:val="both"/>
              <w:rPr>
                <w:rFonts w:ascii="Arial" w:eastAsia="Calibri" w:hAnsi="Arial" w:cs="Arial"/>
                <w:b/>
                <w:color w:val="000000"/>
                <w:szCs w:val="24"/>
              </w:rPr>
            </w:pPr>
            <w:r w:rsidRPr="0066570D">
              <w:rPr>
                <w:rFonts w:ascii="Arial" w:eastAsia="Calibri" w:hAnsi="Arial" w:cs="Arial"/>
                <w:b/>
                <w:color w:val="000000"/>
                <w:szCs w:val="24"/>
              </w:rPr>
              <w:t>Applicant</w:t>
            </w:r>
          </w:p>
        </w:tc>
        <w:tc>
          <w:tcPr>
            <w:tcW w:w="6307" w:type="dxa"/>
            <w:shd w:val="clear" w:color="auto" w:fill="auto"/>
          </w:tcPr>
          <w:p w14:paraId="0F20F0EE" w14:textId="77777777" w:rsidR="003A0CE4" w:rsidRPr="0066570D" w:rsidRDefault="003A0CE4" w:rsidP="001554FD">
            <w:pPr>
              <w:jc w:val="both"/>
              <w:rPr>
                <w:rFonts w:ascii="Arial" w:eastAsia="Calibri" w:hAnsi="Arial" w:cs="Arial"/>
                <w:iCs/>
                <w:color w:val="000000"/>
                <w:szCs w:val="24"/>
              </w:rPr>
            </w:pPr>
            <w:proofErr w:type="spellStart"/>
            <w:r w:rsidRPr="0066570D">
              <w:rPr>
                <w:rFonts w:ascii="Arial" w:eastAsia="Calibri" w:hAnsi="Arial" w:cs="Arial"/>
                <w:iCs/>
                <w:color w:val="000000"/>
                <w:szCs w:val="24"/>
              </w:rPr>
              <w:t>Tuscom</w:t>
            </w:r>
            <w:proofErr w:type="spellEnd"/>
            <w:r w:rsidRPr="0066570D">
              <w:rPr>
                <w:rFonts w:ascii="Arial" w:eastAsia="Calibri" w:hAnsi="Arial" w:cs="Arial"/>
                <w:iCs/>
                <w:color w:val="000000"/>
                <w:szCs w:val="24"/>
              </w:rPr>
              <w:t xml:space="preserve"> Subdivision Consultants Pty Ltd</w:t>
            </w:r>
          </w:p>
        </w:tc>
      </w:tr>
      <w:tr w:rsidR="003A0CE4" w:rsidRPr="0066570D" w14:paraId="5F1A2096" w14:textId="77777777" w:rsidTr="00AA5D6B">
        <w:tc>
          <w:tcPr>
            <w:tcW w:w="2198" w:type="dxa"/>
            <w:shd w:val="clear" w:color="auto" w:fill="auto"/>
          </w:tcPr>
          <w:p w14:paraId="69D1168D" w14:textId="77777777" w:rsidR="003A0CE4" w:rsidRPr="0066570D" w:rsidRDefault="003A0CE4" w:rsidP="001554FD">
            <w:pPr>
              <w:jc w:val="both"/>
              <w:rPr>
                <w:rFonts w:ascii="Arial" w:eastAsia="Calibri" w:hAnsi="Arial" w:cs="Arial"/>
                <w:b/>
                <w:color w:val="000000"/>
                <w:szCs w:val="24"/>
              </w:rPr>
            </w:pPr>
            <w:r w:rsidRPr="0066570D">
              <w:rPr>
                <w:rFonts w:ascii="Arial" w:eastAsia="Calibri" w:hAnsi="Arial" w:cs="Arial"/>
                <w:b/>
                <w:color w:val="000000"/>
                <w:szCs w:val="24"/>
              </w:rPr>
              <w:t>Landowner</w:t>
            </w:r>
          </w:p>
        </w:tc>
        <w:tc>
          <w:tcPr>
            <w:tcW w:w="6307" w:type="dxa"/>
            <w:shd w:val="clear" w:color="auto" w:fill="auto"/>
          </w:tcPr>
          <w:p w14:paraId="155AFFF5" w14:textId="77777777" w:rsidR="003A0CE4" w:rsidRPr="0066570D" w:rsidRDefault="003A0CE4" w:rsidP="001554FD">
            <w:pPr>
              <w:jc w:val="both"/>
              <w:rPr>
                <w:rFonts w:ascii="Arial" w:eastAsia="Calibri" w:hAnsi="Arial" w:cs="Arial"/>
                <w:color w:val="000000"/>
                <w:szCs w:val="24"/>
              </w:rPr>
            </w:pPr>
            <w:r w:rsidRPr="0066570D">
              <w:rPr>
                <w:rFonts w:ascii="Arial" w:eastAsia="Calibri" w:hAnsi="Arial" w:cs="Arial"/>
                <w:color w:val="000000"/>
                <w:szCs w:val="24"/>
              </w:rPr>
              <w:t xml:space="preserve">Sincerity Holding Pty Ltd </w:t>
            </w:r>
          </w:p>
        </w:tc>
      </w:tr>
      <w:tr w:rsidR="003A0CE4" w:rsidRPr="0066570D" w14:paraId="359C7AB5" w14:textId="77777777" w:rsidTr="00AA5D6B">
        <w:tc>
          <w:tcPr>
            <w:tcW w:w="2198" w:type="dxa"/>
            <w:shd w:val="clear" w:color="auto" w:fill="auto"/>
          </w:tcPr>
          <w:p w14:paraId="0860F862" w14:textId="77777777" w:rsidR="003A0CE4" w:rsidRPr="0066570D" w:rsidRDefault="003A0CE4" w:rsidP="001554FD">
            <w:pPr>
              <w:jc w:val="both"/>
              <w:rPr>
                <w:rFonts w:ascii="Arial" w:eastAsia="Calibri" w:hAnsi="Arial" w:cs="Arial"/>
                <w:b/>
                <w:color w:val="000000"/>
                <w:szCs w:val="24"/>
              </w:rPr>
            </w:pPr>
            <w:r w:rsidRPr="0066570D">
              <w:rPr>
                <w:rFonts w:ascii="Arial" w:eastAsia="Calibri" w:hAnsi="Arial" w:cs="Arial"/>
                <w:b/>
                <w:color w:val="000000"/>
                <w:szCs w:val="24"/>
              </w:rPr>
              <w:t>Director</w:t>
            </w:r>
          </w:p>
        </w:tc>
        <w:tc>
          <w:tcPr>
            <w:tcW w:w="6307" w:type="dxa"/>
            <w:shd w:val="clear" w:color="auto" w:fill="auto"/>
            <w:vAlign w:val="center"/>
          </w:tcPr>
          <w:p w14:paraId="0B256B92" w14:textId="77777777" w:rsidR="003A0CE4" w:rsidRPr="0066570D" w:rsidRDefault="003A0CE4" w:rsidP="001554FD">
            <w:pPr>
              <w:jc w:val="both"/>
              <w:rPr>
                <w:rFonts w:ascii="Arial" w:eastAsia="Calibri" w:hAnsi="Arial" w:cs="Arial"/>
                <w:color w:val="000000"/>
                <w:szCs w:val="24"/>
              </w:rPr>
            </w:pPr>
            <w:r w:rsidRPr="0066570D">
              <w:rPr>
                <w:rFonts w:ascii="Arial" w:eastAsia="Calibri" w:hAnsi="Arial" w:cs="Arial"/>
                <w:szCs w:val="24"/>
                <w:lang w:val="en-GB"/>
              </w:rPr>
              <w:t>Tony Free, Interim Director Planning and Development Services</w:t>
            </w:r>
          </w:p>
        </w:tc>
      </w:tr>
      <w:tr w:rsidR="003A0CE4" w:rsidRPr="0066570D" w14:paraId="66597CE3" w14:textId="77777777" w:rsidTr="00AA5D6B">
        <w:tc>
          <w:tcPr>
            <w:tcW w:w="2198" w:type="dxa"/>
            <w:shd w:val="clear" w:color="auto" w:fill="auto"/>
          </w:tcPr>
          <w:p w14:paraId="4F1C5436" w14:textId="77777777" w:rsidR="003A0CE4" w:rsidRPr="0066570D" w:rsidRDefault="003A0CE4" w:rsidP="001554FD">
            <w:pPr>
              <w:spacing w:line="276" w:lineRule="auto"/>
              <w:rPr>
                <w:rFonts w:ascii="Arial" w:eastAsia="Arial" w:hAnsi="Arial" w:cs="Arial"/>
                <w:color w:val="000000"/>
                <w:szCs w:val="24"/>
                <w:lang w:val="en-GB"/>
              </w:rPr>
            </w:pPr>
            <w:r w:rsidRPr="0066570D">
              <w:rPr>
                <w:rFonts w:ascii="Arial" w:eastAsia="Arial" w:hAnsi="Arial" w:cs="Arial"/>
                <w:b/>
                <w:bCs/>
                <w:color w:val="000000"/>
                <w:szCs w:val="24"/>
              </w:rPr>
              <w:t>Employee Disclosure under section 5.70</w:t>
            </w:r>
            <w:r w:rsidRPr="0066570D">
              <w:rPr>
                <w:rFonts w:ascii="Arial" w:eastAsia="Arial" w:hAnsi="Arial" w:cs="Arial"/>
                <w:b/>
                <w:bCs/>
                <w:i/>
                <w:iCs/>
                <w:color w:val="000000"/>
                <w:szCs w:val="24"/>
              </w:rPr>
              <w:t xml:space="preserve"> Local Government Act 1995</w:t>
            </w:r>
          </w:p>
          <w:p w14:paraId="0CD76906" w14:textId="77777777" w:rsidR="003A0CE4" w:rsidRPr="0066570D" w:rsidRDefault="003A0CE4" w:rsidP="001554FD">
            <w:pPr>
              <w:jc w:val="both"/>
              <w:rPr>
                <w:rFonts w:ascii="Arial" w:eastAsia="Calibri" w:hAnsi="Arial" w:cs="Arial"/>
                <w:szCs w:val="24"/>
              </w:rPr>
            </w:pPr>
          </w:p>
        </w:tc>
        <w:tc>
          <w:tcPr>
            <w:tcW w:w="6307" w:type="dxa"/>
            <w:shd w:val="clear" w:color="auto" w:fill="auto"/>
            <w:vAlign w:val="center"/>
          </w:tcPr>
          <w:p w14:paraId="3EE4B0A5" w14:textId="77777777" w:rsidR="003A0CE4" w:rsidRPr="0066570D" w:rsidRDefault="003A0CE4" w:rsidP="001554FD">
            <w:pPr>
              <w:jc w:val="both"/>
              <w:rPr>
                <w:rFonts w:ascii="Arial" w:eastAsia="Calibri" w:hAnsi="Arial" w:cs="Arial"/>
                <w:color w:val="000000"/>
                <w:szCs w:val="24"/>
              </w:rPr>
            </w:pPr>
            <w:r w:rsidRPr="0066570D">
              <w:rPr>
                <w:rFonts w:ascii="Arial" w:eastAsia="Calibri" w:hAnsi="Arial" w:cs="Arial"/>
                <w:szCs w:val="24"/>
              </w:rPr>
              <w:t>T</w:t>
            </w:r>
            <w:r w:rsidRPr="0066570D">
              <w:rPr>
                <w:rFonts w:ascii="Arial" w:eastAsia="Calibri" w:hAnsi="Arial" w:cs="Arial"/>
                <w:szCs w:val="24"/>
                <w:lang w:val="en-GB"/>
              </w:rPr>
              <w: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r w:rsidRPr="0066570D">
              <w:rPr>
                <w:rFonts w:ascii="Arial" w:eastAsia="Calibri" w:hAnsi="Arial" w:cs="Arial"/>
                <w:i/>
                <w:iCs/>
                <w:szCs w:val="24"/>
                <w:lang w:val="en-GB"/>
              </w:rPr>
              <w:t>.</w:t>
            </w:r>
          </w:p>
        </w:tc>
      </w:tr>
      <w:tr w:rsidR="003A0CE4" w:rsidRPr="0066570D" w14:paraId="3031C9C5" w14:textId="77777777" w:rsidTr="00AA5D6B">
        <w:tc>
          <w:tcPr>
            <w:tcW w:w="2198" w:type="dxa"/>
            <w:shd w:val="clear" w:color="auto" w:fill="auto"/>
          </w:tcPr>
          <w:p w14:paraId="1218ED3B" w14:textId="77777777" w:rsidR="003A0CE4" w:rsidRPr="0066570D" w:rsidRDefault="003A0CE4" w:rsidP="001554FD">
            <w:pPr>
              <w:jc w:val="both"/>
              <w:rPr>
                <w:rFonts w:ascii="Arial" w:eastAsia="Calibri" w:hAnsi="Arial" w:cs="Arial"/>
                <w:b/>
                <w:color w:val="000000"/>
                <w:szCs w:val="24"/>
              </w:rPr>
            </w:pPr>
            <w:r w:rsidRPr="0066570D">
              <w:rPr>
                <w:rFonts w:ascii="Arial" w:eastAsia="Calibri" w:hAnsi="Arial" w:cs="Arial"/>
                <w:b/>
                <w:color w:val="000000"/>
                <w:szCs w:val="24"/>
              </w:rPr>
              <w:t>Report Type</w:t>
            </w:r>
          </w:p>
          <w:p w14:paraId="61519EF6" w14:textId="77777777" w:rsidR="003A0CE4" w:rsidRPr="0066570D" w:rsidRDefault="003A0CE4" w:rsidP="001554FD">
            <w:pPr>
              <w:jc w:val="both"/>
              <w:rPr>
                <w:rFonts w:ascii="Arial" w:eastAsia="Calibri" w:hAnsi="Arial" w:cs="Arial"/>
                <w:b/>
                <w:color w:val="000000"/>
                <w:szCs w:val="24"/>
              </w:rPr>
            </w:pPr>
          </w:p>
          <w:p w14:paraId="134C3BDB" w14:textId="77777777" w:rsidR="003A0CE4" w:rsidRPr="0066570D" w:rsidRDefault="003A0CE4" w:rsidP="001554FD">
            <w:pPr>
              <w:autoSpaceDE w:val="0"/>
              <w:autoSpaceDN w:val="0"/>
              <w:adjustRightInd w:val="0"/>
              <w:jc w:val="both"/>
              <w:rPr>
                <w:rFonts w:ascii="Arial" w:eastAsia="Calibri" w:hAnsi="Arial" w:cs="Arial"/>
                <w:color w:val="000000"/>
                <w:szCs w:val="24"/>
              </w:rPr>
            </w:pPr>
            <w:r w:rsidRPr="0066570D">
              <w:rPr>
                <w:rFonts w:ascii="Arial" w:eastAsia="Calibri" w:hAnsi="Arial" w:cs="Arial"/>
                <w:color w:val="000000"/>
                <w:szCs w:val="24"/>
              </w:rPr>
              <w:t>Information Purposes</w:t>
            </w:r>
          </w:p>
        </w:tc>
        <w:tc>
          <w:tcPr>
            <w:tcW w:w="6307" w:type="dxa"/>
            <w:shd w:val="clear" w:color="auto" w:fill="auto"/>
            <w:vAlign w:val="center"/>
          </w:tcPr>
          <w:p w14:paraId="6EA0F707" w14:textId="77777777" w:rsidR="003A0CE4" w:rsidRPr="0066570D" w:rsidRDefault="003A0CE4" w:rsidP="001554FD">
            <w:pPr>
              <w:autoSpaceDE w:val="0"/>
              <w:autoSpaceDN w:val="0"/>
              <w:adjustRightInd w:val="0"/>
              <w:jc w:val="both"/>
              <w:rPr>
                <w:rFonts w:ascii="Arial" w:eastAsia="Calibri" w:hAnsi="Arial" w:cs="Arial"/>
                <w:iCs/>
                <w:color w:val="000000"/>
                <w:szCs w:val="24"/>
              </w:rPr>
            </w:pPr>
            <w:r w:rsidRPr="0066570D">
              <w:rPr>
                <w:rFonts w:ascii="Arial" w:eastAsia="Calibri" w:hAnsi="Arial" w:cs="Arial"/>
                <w:iCs/>
                <w:color w:val="000000"/>
                <w:szCs w:val="24"/>
              </w:rPr>
              <w:t xml:space="preserve">Items provided to Council for information purposes. </w:t>
            </w:r>
          </w:p>
        </w:tc>
      </w:tr>
      <w:tr w:rsidR="003A0CE4" w:rsidRPr="0066570D" w14:paraId="7739A396" w14:textId="77777777" w:rsidTr="00AA5D6B">
        <w:tc>
          <w:tcPr>
            <w:tcW w:w="2198" w:type="dxa"/>
            <w:shd w:val="clear" w:color="auto" w:fill="auto"/>
          </w:tcPr>
          <w:p w14:paraId="011658B9" w14:textId="77777777" w:rsidR="003A0CE4" w:rsidRPr="0066570D" w:rsidRDefault="003A0CE4" w:rsidP="001554FD">
            <w:pPr>
              <w:jc w:val="both"/>
              <w:rPr>
                <w:rFonts w:ascii="Arial" w:eastAsia="Calibri" w:hAnsi="Arial" w:cs="Arial"/>
                <w:b/>
                <w:color w:val="000000"/>
                <w:szCs w:val="24"/>
              </w:rPr>
            </w:pPr>
            <w:r w:rsidRPr="0066570D">
              <w:rPr>
                <w:rFonts w:ascii="Arial" w:eastAsia="Calibri" w:hAnsi="Arial" w:cs="Arial"/>
                <w:b/>
                <w:color w:val="000000"/>
                <w:szCs w:val="24"/>
              </w:rPr>
              <w:t>Reference</w:t>
            </w:r>
          </w:p>
        </w:tc>
        <w:tc>
          <w:tcPr>
            <w:tcW w:w="6307" w:type="dxa"/>
            <w:shd w:val="clear" w:color="auto" w:fill="auto"/>
          </w:tcPr>
          <w:p w14:paraId="51564FA1" w14:textId="77777777" w:rsidR="003A0CE4" w:rsidRPr="0066570D" w:rsidRDefault="003A0CE4" w:rsidP="001554FD">
            <w:pPr>
              <w:jc w:val="both"/>
              <w:rPr>
                <w:rFonts w:ascii="Arial" w:eastAsia="Calibri" w:hAnsi="Arial" w:cs="Arial"/>
                <w:iCs/>
                <w:color w:val="000000"/>
                <w:szCs w:val="24"/>
              </w:rPr>
            </w:pPr>
            <w:r w:rsidRPr="0066570D">
              <w:rPr>
                <w:rFonts w:ascii="Arial" w:eastAsia="Calibri" w:hAnsi="Arial" w:cs="Arial"/>
                <w:iCs/>
                <w:color w:val="000000"/>
                <w:szCs w:val="24"/>
              </w:rPr>
              <w:t>DA20-56042 (DA/20/01889)</w:t>
            </w:r>
          </w:p>
        </w:tc>
      </w:tr>
      <w:tr w:rsidR="003A0CE4" w:rsidRPr="0066570D" w14:paraId="414AAD19" w14:textId="77777777" w:rsidTr="00AA5D6B">
        <w:tc>
          <w:tcPr>
            <w:tcW w:w="2198" w:type="dxa"/>
            <w:tcBorders>
              <w:bottom w:val="single" w:sz="4" w:space="0" w:color="auto"/>
            </w:tcBorders>
            <w:shd w:val="clear" w:color="auto" w:fill="auto"/>
          </w:tcPr>
          <w:p w14:paraId="79459D76" w14:textId="77777777" w:rsidR="003A0CE4" w:rsidRPr="0066570D" w:rsidRDefault="003A0CE4" w:rsidP="001554FD">
            <w:pPr>
              <w:jc w:val="both"/>
              <w:rPr>
                <w:rFonts w:ascii="Arial" w:eastAsia="Calibri" w:hAnsi="Arial" w:cs="Arial"/>
                <w:b/>
                <w:color w:val="000000"/>
                <w:szCs w:val="24"/>
              </w:rPr>
            </w:pPr>
            <w:r w:rsidRPr="0066570D">
              <w:rPr>
                <w:rFonts w:ascii="Arial" w:eastAsia="Calibri" w:hAnsi="Arial" w:cs="Arial"/>
                <w:b/>
                <w:color w:val="000000"/>
                <w:szCs w:val="24"/>
              </w:rPr>
              <w:t>Previous Item</w:t>
            </w:r>
          </w:p>
        </w:tc>
        <w:tc>
          <w:tcPr>
            <w:tcW w:w="6307" w:type="dxa"/>
            <w:tcBorders>
              <w:bottom w:val="single" w:sz="4" w:space="0" w:color="auto"/>
            </w:tcBorders>
            <w:shd w:val="clear" w:color="auto" w:fill="auto"/>
          </w:tcPr>
          <w:p w14:paraId="7EB6AE53" w14:textId="77777777" w:rsidR="003A0CE4" w:rsidRPr="0066570D" w:rsidRDefault="003A0CE4" w:rsidP="001554FD">
            <w:pPr>
              <w:jc w:val="both"/>
              <w:rPr>
                <w:rFonts w:ascii="Arial" w:eastAsia="Calibri" w:hAnsi="Arial" w:cs="Arial"/>
                <w:iCs/>
                <w:color w:val="000000"/>
                <w:szCs w:val="24"/>
              </w:rPr>
            </w:pPr>
            <w:r w:rsidRPr="0066570D">
              <w:rPr>
                <w:rFonts w:ascii="Arial" w:eastAsia="Calibri" w:hAnsi="Arial" w:cs="Arial"/>
                <w:iCs/>
                <w:color w:val="000000"/>
                <w:szCs w:val="24"/>
              </w:rPr>
              <w:t>Nil</w:t>
            </w:r>
          </w:p>
        </w:tc>
      </w:tr>
      <w:tr w:rsidR="003A0CE4" w:rsidRPr="0066570D" w14:paraId="66B52F84" w14:textId="77777777" w:rsidTr="00AA5D6B">
        <w:tc>
          <w:tcPr>
            <w:tcW w:w="2198" w:type="dxa"/>
            <w:tcBorders>
              <w:bottom w:val="single" w:sz="4" w:space="0" w:color="auto"/>
            </w:tcBorders>
            <w:shd w:val="clear" w:color="auto" w:fill="auto"/>
          </w:tcPr>
          <w:p w14:paraId="68DF772A" w14:textId="77777777" w:rsidR="003A0CE4" w:rsidRPr="0066570D" w:rsidRDefault="003A0CE4" w:rsidP="001554FD">
            <w:pPr>
              <w:jc w:val="both"/>
              <w:rPr>
                <w:rFonts w:ascii="Arial" w:eastAsia="Calibri" w:hAnsi="Arial" w:cs="Arial"/>
                <w:b/>
                <w:color w:val="000000"/>
                <w:szCs w:val="24"/>
              </w:rPr>
            </w:pPr>
            <w:r w:rsidRPr="0066570D">
              <w:rPr>
                <w:rFonts w:ascii="Arial" w:eastAsia="Calibri" w:hAnsi="Arial" w:cs="Arial"/>
                <w:b/>
                <w:color w:val="000000"/>
                <w:szCs w:val="24"/>
              </w:rPr>
              <w:t>Delegation</w:t>
            </w:r>
          </w:p>
        </w:tc>
        <w:tc>
          <w:tcPr>
            <w:tcW w:w="6307" w:type="dxa"/>
            <w:tcBorders>
              <w:bottom w:val="single" w:sz="4" w:space="0" w:color="auto"/>
            </w:tcBorders>
            <w:shd w:val="clear" w:color="auto" w:fill="auto"/>
          </w:tcPr>
          <w:p w14:paraId="5FEB735A" w14:textId="77777777" w:rsidR="003A0CE4" w:rsidRPr="0066570D" w:rsidRDefault="003A0CE4" w:rsidP="001554FD">
            <w:pPr>
              <w:jc w:val="both"/>
              <w:rPr>
                <w:rFonts w:ascii="Arial" w:eastAsia="Calibri" w:hAnsi="Arial" w:cs="Arial"/>
                <w:iCs/>
                <w:color w:val="000000"/>
                <w:szCs w:val="24"/>
              </w:rPr>
            </w:pPr>
            <w:r w:rsidRPr="0066570D">
              <w:rPr>
                <w:rFonts w:ascii="Arial" w:eastAsia="Calibri" w:hAnsi="Arial" w:cs="Arial"/>
                <w:iCs/>
                <w:color w:val="000000"/>
                <w:szCs w:val="24"/>
              </w:rPr>
              <w:t>Nil</w:t>
            </w:r>
          </w:p>
        </w:tc>
      </w:tr>
      <w:tr w:rsidR="003A0CE4" w:rsidRPr="0066570D" w14:paraId="324007F1" w14:textId="77777777" w:rsidTr="00AA5D6B">
        <w:tc>
          <w:tcPr>
            <w:tcW w:w="2198" w:type="dxa"/>
            <w:shd w:val="clear" w:color="auto" w:fill="auto"/>
            <w:vAlign w:val="center"/>
          </w:tcPr>
          <w:p w14:paraId="4FECC367" w14:textId="77777777" w:rsidR="003A0CE4" w:rsidRPr="0066570D" w:rsidRDefault="003A0CE4" w:rsidP="001554FD">
            <w:pPr>
              <w:rPr>
                <w:rFonts w:ascii="Arial" w:eastAsia="Calibri" w:hAnsi="Arial" w:cs="Arial"/>
                <w:b/>
                <w:color w:val="000000"/>
                <w:szCs w:val="24"/>
              </w:rPr>
            </w:pPr>
            <w:r w:rsidRPr="0066570D">
              <w:rPr>
                <w:rFonts w:ascii="Arial" w:eastAsia="Calibri" w:hAnsi="Arial" w:cs="Arial"/>
                <w:b/>
                <w:color w:val="000000"/>
                <w:szCs w:val="24"/>
              </w:rPr>
              <w:t>Attachments</w:t>
            </w:r>
          </w:p>
        </w:tc>
        <w:tc>
          <w:tcPr>
            <w:tcW w:w="6307" w:type="dxa"/>
            <w:shd w:val="clear" w:color="auto" w:fill="auto"/>
            <w:vAlign w:val="center"/>
          </w:tcPr>
          <w:p w14:paraId="49112833" w14:textId="77777777" w:rsidR="003A0CE4" w:rsidRPr="0066570D" w:rsidRDefault="003A0CE4" w:rsidP="003A0CE4">
            <w:pPr>
              <w:numPr>
                <w:ilvl w:val="0"/>
                <w:numId w:val="37"/>
              </w:numPr>
              <w:spacing w:after="200" w:line="276" w:lineRule="auto"/>
              <w:ind w:left="529" w:hanging="529"/>
              <w:contextualSpacing/>
              <w:rPr>
                <w:rFonts w:ascii="Arial" w:eastAsia="Calibri" w:hAnsi="Arial" w:cs="Arial"/>
                <w:color w:val="000000"/>
                <w:szCs w:val="24"/>
              </w:rPr>
            </w:pPr>
            <w:r w:rsidRPr="0066570D">
              <w:rPr>
                <w:rFonts w:ascii="Arial" w:eastAsia="Calibri" w:hAnsi="Arial" w:cs="Arial"/>
                <w:color w:val="000000"/>
                <w:szCs w:val="24"/>
              </w:rPr>
              <w:t>Responsible Authority Report and Attachments</w:t>
            </w:r>
          </w:p>
        </w:tc>
      </w:tr>
      <w:tr w:rsidR="003A0CE4" w:rsidRPr="0066570D" w14:paraId="43235FB2" w14:textId="77777777" w:rsidTr="00AA5D6B">
        <w:tc>
          <w:tcPr>
            <w:tcW w:w="2198" w:type="dxa"/>
            <w:tcBorders>
              <w:bottom w:val="single" w:sz="4" w:space="0" w:color="auto"/>
            </w:tcBorders>
            <w:shd w:val="clear" w:color="auto" w:fill="auto"/>
            <w:vAlign w:val="center"/>
          </w:tcPr>
          <w:p w14:paraId="5D7D731A" w14:textId="77777777" w:rsidR="003A0CE4" w:rsidRPr="0066570D" w:rsidRDefault="003A0CE4" w:rsidP="001554FD">
            <w:pPr>
              <w:rPr>
                <w:rFonts w:ascii="Arial" w:eastAsia="Calibri" w:hAnsi="Arial" w:cs="Arial"/>
                <w:b/>
                <w:color w:val="000000"/>
                <w:szCs w:val="24"/>
              </w:rPr>
            </w:pPr>
            <w:r w:rsidRPr="0066570D">
              <w:rPr>
                <w:rFonts w:ascii="Arial" w:eastAsia="Calibri" w:hAnsi="Arial" w:cs="Arial"/>
                <w:b/>
                <w:color w:val="000000"/>
                <w:szCs w:val="24"/>
              </w:rPr>
              <w:t>Confidential Attachments</w:t>
            </w:r>
          </w:p>
        </w:tc>
        <w:tc>
          <w:tcPr>
            <w:tcW w:w="6307" w:type="dxa"/>
            <w:tcBorders>
              <w:bottom w:val="single" w:sz="4" w:space="0" w:color="auto"/>
            </w:tcBorders>
            <w:shd w:val="clear" w:color="auto" w:fill="auto"/>
            <w:vAlign w:val="center"/>
          </w:tcPr>
          <w:p w14:paraId="30B5A262" w14:textId="77777777" w:rsidR="003A0CE4" w:rsidRPr="0066570D" w:rsidRDefault="003A0CE4" w:rsidP="001554FD">
            <w:pPr>
              <w:contextualSpacing/>
              <w:rPr>
                <w:rFonts w:ascii="Arial" w:eastAsia="Calibri" w:hAnsi="Arial" w:cs="Arial"/>
                <w:color w:val="000000"/>
                <w:szCs w:val="24"/>
              </w:rPr>
            </w:pPr>
            <w:r w:rsidRPr="0066570D">
              <w:rPr>
                <w:rFonts w:ascii="Arial" w:eastAsia="Calibri" w:hAnsi="Arial" w:cs="Arial"/>
                <w:color w:val="000000"/>
                <w:szCs w:val="24"/>
              </w:rPr>
              <w:t>Nil</w:t>
            </w:r>
          </w:p>
        </w:tc>
      </w:tr>
    </w:tbl>
    <w:p w14:paraId="3F1AFE30" w14:textId="35F5A4A1" w:rsidR="003A0CE4" w:rsidRDefault="003A0CE4" w:rsidP="003A0CE4">
      <w:pPr>
        <w:jc w:val="both"/>
        <w:rPr>
          <w:rFonts w:ascii="Arial" w:eastAsia="Calibri" w:hAnsi="Arial" w:cs="Arial"/>
          <w:szCs w:val="24"/>
          <w:lang w:val="en-GB"/>
        </w:rPr>
      </w:pPr>
    </w:p>
    <w:p w14:paraId="2BB9918D" w14:textId="24A7257F" w:rsidR="003A0CE4" w:rsidRPr="003A0CE4" w:rsidRDefault="003A0CE4" w:rsidP="003A0CE4">
      <w:pPr>
        <w:jc w:val="both"/>
        <w:rPr>
          <w:rFonts w:ascii="Arial" w:eastAsia="Calibri" w:hAnsi="Arial" w:cs="Arial"/>
          <w:b/>
          <w:bCs/>
          <w:szCs w:val="24"/>
          <w:lang w:val="en-GB"/>
        </w:rPr>
      </w:pPr>
      <w:r w:rsidRPr="003A0CE4">
        <w:rPr>
          <w:rFonts w:ascii="Arial" w:eastAsia="Calibri" w:hAnsi="Arial" w:cs="Arial"/>
          <w:b/>
          <w:bCs/>
          <w:szCs w:val="24"/>
          <w:lang w:val="en-GB"/>
        </w:rPr>
        <w:t>Councillor Bennett – Impartiality Interest</w:t>
      </w:r>
    </w:p>
    <w:p w14:paraId="3B563874" w14:textId="77777777" w:rsidR="003A0CE4" w:rsidRDefault="003A0CE4" w:rsidP="003A0CE4">
      <w:pPr>
        <w:jc w:val="both"/>
        <w:rPr>
          <w:rFonts w:ascii="Arial" w:eastAsia="Calibri" w:hAnsi="Arial" w:cs="Arial"/>
          <w:szCs w:val="24"/>
          <w:lang w:val="en-GB"/>
        </w:rPr>
      </w:pPr>
    </w:p>
    <w:p w14:paraId="2BBAE2BE" w14:textId="77777777" w:rsidR="003A0CE4" w:rsidRDefault="003A0CE4" w:rsidP="003A0CE4">
      <w:pPr>
        <w:pStyle w:val="BodyTextIndent"/>
        <w:ind w:left="0"/>
        <w:rPr>
          <w:rFonts w:ascii="Arial" w:hAnsi="Arial" w:cs="Arial"/>
          <w:szCs w:val="24"/>
        </w:rPr>
      </w:pPr>
      <w:r w:rsidRPr="00466AAB">
        <w:rPr>
          <w:rFonts w:ascii="Arial" w:hAnsi="Arial" w:cs="Arial"/>
          <w:szCs w:val="24"/>
        </w:rPr>
        <w:t xml:space="preserve">Councillor </w:t>
      </w:r>
      <w:r>
        <w:rPr>
          <w:rFonts w:ascii="Arial" w:hAnsi="Arial" w:cs="Arial"/>
          <w:szCs w:val="24"/>
        </w:rPr>
        <w:t>Bennett</w:t>
      </w:r>
      <w:r w:rsidRPr="00466AAB">
        <w:rPr>
          <w:rFonts w:ascii="Arial" w:hAnsi="Arial" w:cs="Arial"/>
          <w:szCs w:val="24"/>
        </w:rPr>
        <w:t xml:space="preserve"> disclosed an impartiality interest in Item </w:t>
      </w:r>
      <w:proofErr w:type="spellStart"/>
      <w:r w:rsidRPr="002F645D">
        <w:rPr>
          <w:rFonts w:ascii="Arial" w:hAnsi="Arial" w:cs="Arial"/>
          <w:szCs w:val="24"/>
        </w:rPr>
        <w:t>Item</w:t>
      </w:r>
      <w:proofErr w:type="spellEnd"/>
      <w:r w:rsidRPr="002F645D">
        <w:rPr>
          <w:rFonts w:ascii="Arial" w:hAnsi="Arial" w:cs="Arial"/>
          <w:szCs w:val="24"/>
        </w:rPr>
        <w:t xml:space="preserve"> 9.4 - Responsible Authority Report - 10 Multiple Dwellings at Lot 21 (No. 24) Clark Street, Nedlands</w:t>
      </w:r>
      <w:r w:rsidRPr="00466AAB">
        <w:rPr>
          <w:rFonts w:ascii="Arial" w:hAnsi="Arial" w:cs="Arial"/>
          <w:szCs w:val="24"/>
        </w:rPr>
        <w:t xml:space="preserve">.  Councillor </w:t>
      </w:r>
      <w:r>
        <w:rPr>
          <w:rFonts w:ascii="Arial" w:hAnsi="Arial" w:cs="Arial"/>
          <w:szCs w:val="24"/>
        </w:rPr>
        <w:t>Bennett</w:t>
      </w:r>
      <w:r w:rsidRPr="00466AAB">
        <w:rPr>
          <w:rFonts w:ascii="Arial" w:hAnsi="Arial" w:cs="Arial"/>
          <w:szCs w:val="24"/>
        </w:rPr>
        <w:t xml:space="preserve"> </w:t>
      </w:r>
      <w:r w:rsidRPr="002F2A8F">
        <w:rPr>
          <w:rFonts w:ascii="Arial" w:hAnsi="Arial" w:cs="Arial"/>
          <w:szCs w:val="24"/>
        </w:rPr>
        <w:t>disclose</w:t>
      </w:r>
      <w:r>
        <w:rPr>
          <w:rFonts w:ascii="Arial" w:hAnsi="Arial" w:cs="Arial"/>
          <w:szCs w:val="24"/>
        </w:rPr>
        <w:t>d</w:t>
      </w:r>
      <w:r w:rsidRPr="002F2A8F">
        <w:rPr>
          <w:rFonts w:ascii="Arial" w:hAnsi="Arial" w:cs="Arial"/>
          <w:szCs w:val="24"/>
        </w:rPr>
        <w:t xml:space="preserve"> that </w:t>
      </w:r>
      <w:r>
        <w:rPr>
          <w:rFonts w:ascii="Arial" w:hAnsi="Arial" w:cs="Arial"/>
          <w:szCs w:val="24"/>
        </w:rPr>
        <w:t>he is</w:t>
      </w:r>
      <w:r w:rsidRPr="002F2A8F">
        <w:rPr>
          <w:rFonts w:ascii="Arial" w:hAnsi="Arial" w:cs="Arial"/>
          <w:szCs w:val="24"/>
        </w:rPr>
        <w:t xml:space="preserve"> a Ministerial appointee and paid member of the MINJDAP that will be considering this item at a meeting scheduled for 23 June 2021.  </w:t>
      </w:r>
      <w:proofErr w:type="gramStart"/>
      <w:r w:rsidRPr="002F2A8F">
        <w:rPr>
          <w:rFonts w:ascii="Arial" w:hAnsi="Arial" w:cs="Arial"/>
          <w:szCs w:val="24"/>
        </w:rPr>
        <w:t>As a consequence</w:t>
      </w:r>
      <w:proofErr w:type="gramEnd"/>
      <w:r w:rsidRPr="002F2A8F">
        <w:rPr>
          <w:rFonts w:ascii="Arial" w:hAnsi="Arial" w:cs="Arial"/>
          <w:szCs w:val="24"/>
        </w:rPr>
        <w:t xml:space="preserve">, there may be a perception that </w:t>
      </w:r>
      <w:r>
        <w:rPr>
          <w:rFonts w:ascii="Arial" w:hAnsi="Arial" w:cs="Arial"/>
          <w:szCs w:val="24"/>
        </w:rPr>
        <w:t>his</w:t>
      </w:r>
      <w:r w:rsidRPr="002F2A8F">
        <w:rPr>
          <w:rFonts w:ascii="Arial" w:hAnsi="Arial" w:cs="Arial"/>
          <w:szCs w:val="24"/>
        </w:rPr>
        <w:t xml:space="preserve"> impartiality on the matter may be affected.  In accordance with recent legal advice from </w:t>
      </w:r>
      <w:proofErr w:type="spellStart"/>
      <w:r w:rsidRPr="002F2A8F">
        <w:rPr>
          <w:rFonts w:ascii="Arial" w:hAnsi="Arial" w:cs="Arial"/>
          <w:szCs w:val="24"/>
        </w:rPr>
        <w:t>McLeods</w:t>
      </w:r>
      <w:proofErr w:type="spellEnd"/>
      <w:r w:rsidRPr="002F2A8F">
        <w:rPr>
          <w:rFonts w:ascii="Arial" w:hAnsi="Arial" w:cs="Arial"/>
          <w:szCs w:val="24"/>
        </w:rPr>
        <w:t xml:space="preserve"> released to the local government sector in relation to a recent Supreme Court ruling, </w:t>
      </w:r>
      <w:r>
        <w:rPr>
          <w:rFonts w:ascii="Arial" w:hAnsi="Arial" w:cs="Arial"/>
          <w:szCs w:val="24"/>
        </w:rPr>
        <w:t xml:space="preserve">Councillor Bennett advised he </w:t>
      </w:r>
      <w:r w:rsidRPr="002F2A8F">
        <w:rPr>
          <w:rFonts w:ascii="Arial" w:hAnsi="Arial" w:cs="Arial"/>
          <w:szCs w:val="24"/>
        </w:rPr>
        <w:t>will not stay in the room and debate the item or vote on the matter.</w:t>
      </w:r>
    </w:p>
    <w:p w14:paraId="3B996991" w14:textId="77777777" w:rsidR="003A0CE4" w:rsidRPr="002F2A8F" w:rsidRDefault="003A0CE4" w:rsidP="003A0CE4">
      <w:pPr>
        <w:pStyle w:val="BodyTextIndent"/>
        <w:ind w:left="0"/>
        <w:rPr>
          <w:rFonts w:ascii="Arial" w:hAnsi="Arial" w:cs="Arial"/>
          <w:szCs w:val="24"/>
        </w:rPr>
      </w:pPr>
    </w:p>
    <w:p w14:paraId="0773B1A7" w14:textId="77777777" w:rsidR="003A0CE4" w:rsidRPr="00466AAB" w:rsidRDefault="003A0CE4" w:rsidP="003A0CE4">
      <w:pPr>
        <w:pStyle w:val="BodyTextIndent"/>
        <w:tabs>
          <w:tab w:val="clear" w:pos="720"/>
        </w:tabs>
        <w:ind w:left="0"/>
        <w:rPr>
          <w:rFonts w:ascii="Arial" w:hAnsi="Arial" w:cs="Arial"/>
          <w:szCs w:val="24"/>
        </w:rPr>
      </w:pPr>
      <w:r w:rsidRPr="002F2A8F">
        <w:rPr>
          <w:rFonts w:ascii="Arial" w:hAnsi="Arial" w:cs="Arial"/>
          <w:szCs w:val="24"/>
        </w:rPr>
        <w:t xml:space="preserve">Please Note that although not participating in the debate </w:t>
      </w:r>
      <w:r>
        <w:rPr>
          <w:rFonts w:ascii="Arial" w:hAnsi="Arial" w:cs="Arial"/>
          <w:szCs w:val="24"/>
        </w:rPr>
        <w:t xml:space="preserve">Councillor Bennett intended to </w:t>
      </w:r>
      <w:r w:rsidRPr="002F2A8F">
        <w:rPr>
          <w:rFonts w:ascii="Arial" w:hAnsi="Arial" w:cs="Arial"/>
          <w:szCs w:val="24"/>
        </w:rPr>
        <w:t xml:space="preserve">listen to Public Questions and Addresses as </w:t>
      </w:r>
      <w:r>
        <w:rPr>
          <w:rFonts w:ascii="Arial" w:hAnsi="Arial" w:cs="Arial"/>
          <w:szCs w:val="24"/>
        </w:rPr>
        <w:t>he</w:t>
      </w:r>
      <w:r w:rsidRPr="002F2A8F">
        <w:rPr>
          <w:rFonts w:ascii="Arial" w:hAnsi="Arial" w:cs="Arial"/>
          <w:szCs w:val="24"/>
        </w:rPr>
        <w:t xml:space="preserve"> believe</w:t>
      </w:r>
      <w:r>
        <w:rPr>
          <w:rFonts w:ascii="Arial" w:hAnsi="Arial" w:cs="Arial"/>
          <w:szCs w:val="24"/>
        </w:rPr>
        <w:t>d</w:t>
      </w:r>
      <w:r w:rsidRPr="002F2A8F">
        <w:rPr>
          <w:rFonts w:ascii="Arial" w:hAnsi="Arial" w:cs="Arial"/>
          <w:szCs w:val="24"/>
        </w:rPr>
        <w:t xml:space="preserve"> this is a neutral position and does not predispose a bias for the JDAP.</w:t>
      </w:r>
    </w:p>
    <w:p w14:paraId="7C72FC33" w14:textId="204662F4" w:rsidR="003A0CE4" w:rsidRDefault="003A0CE4" w:rsidP="003A0CE4">
      <w:pPr>
        <w:pStyle w:val="BodyTextIndent"/>
        <w:tabs>
          <w:tab w:val="clear" w:pos="720"/>
        </w:tabs>
        <w:ind w:left="0"/>
        <w:rPr>
          <w:rFonts w:ascii="Arial" w:hAnsi="Arial" w:cs="Arial"/>
          <w:szCs w:val="24"/>
        </w:rPr>
      </w:pPr>
    </w:p>
    <w:p w14:paraId="474EFCB0" w14:textId="3C40C1CE" w:rsidR="003A0CE4" w:rsidRDefault="003A0CE4" w:rsidP="003A0CE4">
      <w:pPr>
        <w:pStyle w:val="BodyTextIndent"/>
        <w:tabs>
          <w:tab w:val="clear" w:pos="720"/>
        </w:tabs>
        <w:ind w:left="0"/>
        <w:rPr>
          <w:rFonts w:ascii="Arial" w:hAnsi="Arial" w:cs="Arial"/>
          <w:szCs w:val="24"/>
        </w:rPr>
      </w:pPr>
    </w:p>
    <w:p w14:paraId="1B57DBD2" w14:textId="1498D4EB" w:rsidR="003A0CE4" w:rsidRDefault="003A0CE4" w:rsidP="003A0CE4">
      <w:pPr>
        <w:pStyle w:val="BodyTextIndent"/>
        <w:tabs>
          <w:tab w:val="clear" w:pos="720"/>
        </w:tabs>
        <w:ind w:left="0"/>
        <w:rPr>
          <w:rFonts w:ascii="Arial" w:hAnsi="Arial" w:cs="Arial"/>
          <w:szCs w:val="24"/>
        </w:rPr>
      </w:pPr>
    </w:p>
    <w:p w14:paraId="462CF5BD" w14:textId="45DC409B" w:rsidR="003A0CE4" w:rsidRDefault="003A0CE4" w:rsidP="003A0CE4">
      <w:pPr>
        <w:pStyle w:val="BodyTextIndent"/>
        <w:tabs>
          <w:tab w:val="clear" w:pos="720"/>
        </w:tabs>
        <w:ind w:left="0"/>
        <w:rPr>
          <w:rFonts w:ascii="Arial" w:hAnsi="Arial" w:cs="Arial"/>
          <w:szCs w:val="24"/>
        </w:rPr>
      </w:pPr>
    </w:p>
    <w:p w14:paraId="2DA75832" w14:textId="77777777" w:rsidR="003A0CE4" w:rsidRPr="00466AAB" w:rsidRDefault="003A0CE4" w:rsidP="003A0CE4">
      <w:pPr>
        <w:pStyle w:val="BodyTextIndent"/>
        <w:tabs>
          <w:tab w:val="clear" w:pos="720"/>
        </w:tabs>
        <w:ind w:left="0"/>
        <w:rPr>
          <w:rFonts w:ascii="Arial" w:hAnsi="Arial" w:cs="Arial"/>
          <w:szCs w:val="24"/>
        </w:rPr>
      </w:pPr>
    </w:p>
    <w:p w14:paraId="7C3742C6" w14:textId="7E69148D" w:rsidR="003A0CE4" w:rsidRPr="003A0CE4" w:rsidRDefault="003A0CE4" w:rsidP="003A0CE4">
      <w:pPr>
        <w:jc w:val="both"/>
        <w:rPr>
          <w:rFonts w:ascii="Arial" w:eastAsia="Calibri" w:hAnsi="Arial" w:cs="Arial"/>
          <w:b/>
          <w:bCs/>
          <w:szCs w:val="24"/>
          <w:lang w:val="en-GB"/>
        </w:rPr>
      </w:pPr>
      <w:r w:rsidRPr="003A0CE4">
        <w:rPr>
          <w:rFonts w:ascii="Arial" w:eastAsia="Calibri" w:hAnsi="Arial" w:cs="Arial"/>
          <w:b/>
          <w:bCs/>
          <w:szCs w:val="24"/>
          <w:lang w:val="en-GB"/>
        </w:rPr>
        <w:t xml:space="preserve">Councillor </w:t>
      </w:r>
      <w:r>
        <w:rPr>
          <w:rFonts w:ascii="Arial" w:eastAsia="Calibri" w:hAnsi="Arial" w:cs="Arial"/>
          <w:b/>
          <w:bCs/>
          <w:szCs w:val="24"/>
          <w:lang w:val="en-GB"/>
        </w:rPr>
        <w:t xml:space="preserve">Smyth </w:t>
      </w:r>
      <w:r w:rsidRPr="003A0CE4">
        <w:rPr>
          <w:rFonts w:ascii="Arial" w:eastAsia="Calibri" w:hAnsi="Arial" w:cs="Arial"/>
          <w:b/>
          <w:bCs/>
          <w:szCs w:val="24"/>
          <w:lang w:val="en-GB"/>
        </w:rPr>
        <w:t>– Impartiality Interest</w:t>
      </w:r>
    </w:p>
    <w:p w14:paraId="62423AFE" w14:textId="77777777" w:rsidR="003A0CE4" w:rsidRPr="00562866" w:rsidRDefault="003A0CE4" w:rsidP="003A0CE4">
      <w:pPr>
        <w:pStyle w:val="BodyTextIndent"/>
        <w:tabs>
          <w:tab w:val="clear" w:pos="720"/>
        </w:tabs>
        <w:ind w:left="0"/>
        <w:rPr>
          <w:rFonts w:ascii="Arial" w:hAnsi="Arial" w:cs="Arial"/>
          <w:szCs w:val="24"/>
        </w:rPr>
      </w:pPr>
    </w:p>
    <w:p w14:paraId="5FFA89B8" w14:textId="77777777" w:rsidR="003A0CE4" w:rsidRPr="009A127C" w:rsidRDefault="003A0CE4" w:rsidP="003A0CE4">
      <w:pPr>
        <w:pStyle w:val="BodyTextIndent"/>
        <w:tabs>
          <w:tab w:val="clear" w:pos="720"/>
        </w:tabs>
        <w:ind w:left="0"/>
        <w:rPr>
          <w:rFonts w:ascii="Arial" w:hAnsi="Arial" w:cs="Arial"/>
          <w:szCs w:val="24"/>
        </w:rPr>
      </w:pPr>
    </w:p>
    <w:p w14:paraId="29823308" w14:textId="77777777" w:rsidR="003A0CE4" w:rsidRDefault="003A0CE4" w:rsidP="003A0CE4">
      <w:pPr>
        <w:pStyle w:val="BodyTextIndent"/>
        <w:ind w:left="0"/>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an impartiality interest in Item </w:t>
      </w:r>
      <w:proofErr w:type="spellStart"/>
      <w:r w:rsidRPr="002F645D">
        <w:rPr>
          <w:rFonts w:ascii="Arial" w:hAnsi="Arial" w:cs="Arial"/>
          <w:szCs w:val="24"/>
        </w:rPr>
        <w:t>Item</w:t>
      </w:r>
      <w:proofErr w:type="spellEnd"/>
      <w:r w:rsidRPr="002F645D">
        <w:rPr>
          <w:rFonts w:ascii="Arial" w:hAnsi="Arial" w:cs="Arial"/>
          <w:szCs w:val="24"/>
        </w:rPr>
        <w:t xml:space="preserve"> 9.4 - Responsible Authority Report - 10 Multiple Dwellings at Lot 21 (No. 24) Clark Street, Nedlands</w:t>
      </w:r>
      <w:r w:rsidRPr="00466AAB">
        <w:rPr>
          <w:rFonts w:ascii="Arial" w:hAnsi="Arial" w:cs="Arial"/>
          <w:szCs w:val="24"/>
        </w:rPr>
        <w:t xml:space="preserve">.  Councillor </w:t>
      </w:r>
      <w:r>
        <w:rPr>
          <w:rFonts w:ascii="Arial" w:hAnsi="Arial" w:cs="Arial"/>
          <w:szCs w:val="24"/>
        </w:rPr>
        <w:t>Smyth</w:t>
      </w:r>
      <w:r w:rsidRPr="00466AAB">
        <w:rPr>
          <w:rFonts w:ascii="Arial" w:hAnsi="Arial" w:cs="Arial"/>
          <w:szCs w:val="24"/>
        </w:rPr>
        <w:t xml:space="preserve"> </w:t>
      </w:r>
      <w:r w:rsidRPr="002F2A8F">
        <w:rPr>
          <w:rFonts w:ascii="Arial" w:hAnsi="Arial" w:cs="Arial"/>
          <w:szCs w:val="24"/>
        </w:rPr>
        <w:t>disclose</w:t>
      </w:r>
      <w:r>
        <w:rPr>
          <w:rFonts w:ascii="Arial" w:hAnsi="Arial" w:cs="Arial"/>
          <w:szCs w:val="24"/>
        </w:rPr>
        <w:t>d</w:t>
      </w:r>
      <w:r w:rsidRPr="002F2A8F">
        <w:rPr>
          <w:rFonts w:ascii="Arial" w:hAnsi="Arial" w:cs="Arial"/>
          <w:szCs w:val="24"/>
        </w:rPr>
        <w:t xml:space="preserve"> that </w:t>
      </w:r>
      <w:r>
        <w:rPr>
          <w:rFonts w:ascii="Arial" w:hAnsi="Arial" w:cs="Arial"/>
          <w:szCs w:val="24"/>
        </w:rPr>
        <w:t>she is</w:t>
      </w:r>
      <w:r w:rsidRPr="002F2A8F">
        <w:rPr>
          <w:rFonts w:ascii="Arial" w:hAnsi="Arial" w:cs="Arial"/>
          <w:szCs w:val="24"/>
        </w:rPr>
        <w:t xml:space="preserve"> a Ministerial appointee and paid member of the MINJDAP that will be considering this item at a meeting scheduled for 23rd June 2021.  </w:t>
      </w:r>
      <w:proofErr w:type="gramStart"/>
      <w:r w:rsidRPr="002F2A8F">
        <w:rPr>
          <w:rFonts w:ascii="Arial" w:hAnsi="Arial" w:cs="Arial"/>
          <w:szCs w:val="24"/>
        </w:rPr>
        <w:t>As a consequence</w:t>
      </w:r>
      <w:proofErr w:type="gramEnd"/>
      <w:r w:rsidRPr="002F2A8F">
        <w:rPr>
          <w:rFonts w:ascii="Arial" w:hAnsi="Arial" w:cs="Arial"/>
          <w:szCs w:val="24"/>
        </w:rPr>
        <w:t xml:space="preserve">, there may be a perception that </w:t>
      </w:r>
      <w:r>
        <w:rPr>
          <w:rFonts w:ascii="Arial" w:hAnsi="Arial" w:cs="Arial"/>
          <w:szCs w:val="24"/>
        </w:rPr>
        <w:t>her</w:t>
      </w:r>
      <w:r w:rsidRPr="002F2A8F">
        <w:rPr>
          <w:rFonts w:ascii="Arial" w:hAnsi="Arial" w:cs="Arial"/>
          <w:szCs w:val="24"/>
        </w:rPr>
        <w:t xml:space="preserve"> impartiality on the matter may be affected.  In accordance with recent legal advice from </w:t>
      </w:r>
      <w:proofErr w:type="spellStart"/>
      <w:r w:rsidRPr="002F2A8F">
        <w:rPr>
          <w:rFonts w:ascii="Arial" w:hAnsi="Arial" w:cs="Arial"/>
          <w:szCs w:val="24"/>
        </w:rPr>
        <w:t>McLeods</w:t>
      </w:r>
      <w:proofErr w:type="spellEnd"/>
      <w:r w:rsidRPr="002F2A8F">
        <w:rPr>
          <w:rFonts w:ascii="Arial" w:hAnsi="Arial" w:cs="Arial"/>
          <w:szCs w:val="24"/>
        </w:rPr>
        <w:t xml:space="preserve"> released to the local government sector in relation to a recent Supreme Court ruling, </w:t>
      </w:r>
      <w:r>
        <w:rPr>
          <w:rFonts w:ascii="Arial" w:hAnsi="Arial" w:cs="Arial"/>
          <w:szCs w:val="24"/>
        </w:rPr>
        <w:t xml:space="preserve">Councillor Smyth advised she </w:t>
      </w:r>
      <w:r w:rsidRPr="002F2A8F">
        <w:rPr>
          <w:rFonts w:ascii="Arial" w:hAnsi="Arial" w:cs="Arial"/>
          <w:szCs w:val="24"/>
        </w:rPr>
        <w:t>will not stay in the room and debate the item or vote on the matter.</w:t>
      </w:r>
    </w:p>
    <w:p w14:paraId="02EC95EC" w14:textId="77777777" w:rsidR="003A0CE4" w:rsidRPr="002F2A8F" w:rsidRDefault="003A0CE4" w:rsidP="003A0CE4">
      <w:pPr>
        <w:pStyle w:val="BodyTextIndent"/>
        <w:ind w:left="0"/>
        <w:rPr>
          <w:rFonts w:ascii="Arial" w:hAnsi="Arial" w:cs="Arial"/>
          <w:szCs w:val="24"/>
        </w:rPr>
      </w:pPr>
    </w:p>
    <w:p w14:paraId="4940344F" w14:textId="77777777" w:rsidR="003A0CE4" w:rsidRDefault="003A0CE4" w:rsidP="003A0CE4">
      <w:pPr>
        <w:pStyle w:val="BodyTextIndent"/>
        <w:tabs>
          <w:tab w:val="clear" w:pos="720"/>
        </w:tabs>
        <w:ind w:left="0"/>
        <w:rPr>
          <w:rFonts w:ascii="Arial" w:hAnsi="Arial" w:cs="Arial"/>
          <w:szCs w:val="24"/>
        </w:rPr>
      </w:pPr>
      <w:r w:rsidRPr="002F2A8F">
        <w:rPr>
          <w:rFonts w:ascii="Arial" w:hAnsi="Arial" w:cs="Arial"/>
          <w:szCs w:val="24"/>
        </w:rPr>
        <w:t xml:space="preserve">Please Note that although not participating in the debate </w:t>
      </w:r>
      <w:r>
        <w:rPr>
          <w:rFonts w:ascii="Arial" w:hAnsi="Arial" w:cs="Arial"/>
          <w:szCs w:val="24"/>
        </w:rPr>
        <w:t xml:space="preserve">Councillor Smyth intended to </w:t>
      </w:r>
      <w:r w:rsidRPr="002F2A8F">
        <w:rPr>
          <w:rFonts w:ascii="Arial" w:hAnsi="Arial" w:cs="Arial"/>
          <w:szCs w:val="24"/>
        </w:rPr>
        <w:t xml:space="preserve">listen to Public Questions and Addresses as </w:t>
      </w:r>
      <w:r>
        <w:rPr>
          <w:rFonts w:ascii="Arial" w:hAnsi="Arial" w:cs="Arial"/>
          <w:szCs w:val="24"/>
        </w:rPr>
        <w:t>she</w:t>
      </w:r>
      <w:r w:rsidRPr="002F2A8F">
        <w:rPr>
          <w:rFonts w:ascii="Arial" w:hAnsi="Arial" w:cs="Arial"/>
          <w:szCs w:val="24"/>
        </w:rPr>
        <w:t xml:space="preserve"> believe</w:t>
      </w:r>
      <w:r>
        <w:rPr>
          <w:rFonts w:ascii="Arial" w:hAnsi="Arial" w:cs="Arial"/>
          <w:szCs w:val="24"/>
        </w:rPr>
        <w:t>d</w:t>
      </w:r>
      <w:r w:rsidRPr="002F2A8F">
        <w:rPr>
          <w:rFonts w:ascii="Arial" w:hAnsi="Arial" w:cs="Arial"/>
          <w:szCs w:val="24"/>
        </w:rPr>
        <w:t xml:space="preserve"> this is a neutral position and does not predispose a bias for the JDAP.</w:t>
      </w:r>
    </w:p>
    <w:p w14:paraId="279ED4C0" w14:textId="77777777" w:rsidR="003A0CE4" w:rsidRDefault="003A0CE4" w:rsidP="003A0CE4">
      <w:pPr>
        <w:jc w:val="both"/>
        <w:rPr>
          <w:rFonts w:ascii="Arial" w:eastAsia="Calibri" w:hAnsi="Arial" w:cs="Arial"/>
          <w:szCs w:val="24"/>
          <w:lang w:val="en-GB"/>
        </w:rPr>
      </w:pPr>
    </w:p>
    <w:p w14:paraId="1354A4CA" w14:textId="77777777" w:rsidR="003A0CE4" w:rsidRDefault="003A0CE4" w:rsidP="003A0CE4">
      <w:pPr>
        <w:jc w:val="both"/>
        <w:rPr>
          <w:rFonts w:ascii="Arial" w:eastAsia="Calibri" w:hAnsi="Arial" w:cs="Arial"/>
          <w:szCs w:val="24"/>
          <w:lang w:val="en-GB"/>
        </w:rPr>
      </w:pPr>
    </w:p>
    <w:p w14:paraId="5DEDB022" w14:textId="38083CF4" w:rsidR="003A0CE4" w:rsidRPr="00AB17EF" w:rsidRDefault="003A0CE4" w:rsidP="06D13164">
      <w:pPr>
        <w:jc w:val="both"/>
        <w:rPr>
          <w:rFonts w:ascii="Arial" w:hAnsi="Arial" w:cs="Arial"/>
          <w:b/>
        </w:rPr>
      </w:pPr>
      <w:r w:rsidRPr="00AB17EF">
        <w:rPr>
          <w:rFonts w:ascii="Arial" w:hAnsi="Arial" w:cs="Arial"/>
          <w:b/>
        </w:rPr>
        <w:t xml:space="preserve">Regulation 11(da) </w:t>
      </w:r>
      <w:r w:rsidR="00EF03AF" w:rsidRPr="00AB17EF">
        <w:rPr>
          <w:rFonts w:ascii="Arial" w:hAnsi="Arial" w:cs="Arial"/>
          <w:b/>
        </w:rPr>
        <w:t>–</w:t>
      </w:r>
      <w:r w:rsidRPr="00AB17EF">
        <w:rPr>
          <w:rFonts w:ascii="Arial" w:hAnsi="Arial" w:cs="Arial"/>
          <w:b/>
        </w:rPr>
        <w:t xml:space="preserve"> </w:t>
      </w:r>
      <w:r w:rsidR="00EF03AF" w:rsidRPr="00AB17EF">
        <w:rPr>
          <w:rFonts w:ascii="Arial" w:hAnsi="Arial" w:cs="Arial"/>
          <w:b/>
        </w:rPr>
        <w:t>Council agreed that</w:t>
      </w:r>
      <w:r w:rsidR="00AB17EF" w:rsidRPr="00AB17EF">
        <w:rPr>
          <w:rFonts w:ascii="Arial" w:hAnsi="Arial" w:cs="Arial"/>
          <w:b/>
        </w:rPr>
        <w:t xml:space="preserve"> </w:t>
      </w:r>
      <w:r w:rsidR="24829B1C" w:rsidRPr="00AB17EF">
        <w:rPr>
          <w:rFonts w:ascii="Arial" w:eastAsia="Arial" w:hAnsi="Arial" w:cs="Arial"/>
          <w:b/>
          <w:szCs w:val="24"/>
        </w:rPr>
        <w:t>Clark Street is zoned R60 by the City’s Local Planning Scheme. Under the Residential Design Codes Volume 2, the reasonable expectation of the residents of that street is that new developments would be up to 3 storeys with a total height of 12 metres, and a plot ratio of up to 0.8.</w:t>
      </w:r>
    </w:p>
    <w:p w14:paraId="3E2246AE" w14:textId="6D9D6942" w:rsidR="003A0CE4" w:rsidRPr="00AB17EF" w:rsidRDefault="24829B1C" w:rsidP="003A0CE4">
      <w:pPr>
        <w:jc w:val="both"/>
        <w:rPr>
          <w:b/>
        </w:rPr>
      </w:pPr>
      <w:r w:rsidRPr="00AB17EF">
        <w:rPr>
          <w:rFonts w:ascii="Arial" w:eastAsia="Arial" w:hAnsi="Arial" w:cs="Arial"/>
          <w:b/>
          <w:szCs w:val="24"/>
        </w:rPr>
        <w:t xml:space="preserve"> </w:t>
      </w:r>
    </w:p>
    <w:p w14:paraId="379E83D7" w14:textId="1A374467" w:rsidR="003A0CE4" w:rsidRPr="00AB17EF" w:rsidRDefault="24829B1C" w:rsidP="003A0CE4">
      <w:pPr>
        <w:jc w:val="both"/>
        <w:rPr>
          <w:b/>
        </w:rPr>
      </w:pPr>
      <w:r w:rsidRPr="00AB17EF">
        <w:rPr>
          <w:rFonts w:ascii="Arial" w:eastAsia="Arial" w:hAnsi="Arial" w:cs="Arial"/>
          <w:b/>
          <w:szCs w:val="24"/>
        </w:rPr>
        <w:t xml:space="preserve">Clark Street currently consists predominantly of </w:t>
      </w:r>
      <w:r w:rsidR="00AB17EF" w:rsidRPr="00AB17EF">
        <w:rPr>
          <w:rFonts w:ascii="Arial" w:eastAsia="Arial" w:hAnsi="Arial" w:cs="Arial"/>
          <w:b/>
          <w:szCs w:val="24"/>
        </w:rPr>
        <w:t>well-maintained</w:t>
      </w:r>
      <w:r w:rsidRPr="00AB17EF">
        <w:rPr>
          <w:rFonts w:ascii="Arial" w:eastAsia="Arial" w:hAnsi="Arial" w:cs="Arial"/>
          <w:b/>
          <w:szCs w:val="24"/>
        </w:rPr>
        <w:t xml:space="preserve"> single level residential dwellings on lots of approximately 900 square metres. The street enjoys the amenity associated with a </w:t>
      </w:r>
      <w:r w:rsidR="00AB17EF" w:rsidRPr="00AB17EF">
        <w:rPr>
          <w:rFonts w:ascii="Arial" w:eastAsia="Arial" w:hAnsi="Arial" w:cs="Arial"/>
          <w:b/>
          <w:szCs w:val="24"/>
        </w:rPr>
        <w:t>low-density</w:t>
      </w:r>
      <w:r w:rsidRPr="00AB17EF">
        <w:rPr>
          <w:rFonts w:ascii="Arial" w:eastAsia="Arial" w:hAnsi="Arial" w:cs="Arial"/>
          <w:b/>
          <w:szCs w:val="24"/>
        </w:rPr>
        <w:t xml:space="preserve"> suburban street.</w:t>
      </w:r>
    </w:p>
    <w:p w14:paraId="7238FD02" w14:textId="1102282E" w:rsidR="003A0CE4" w:rsidRPr="00AB17EF" w:rsidRDefault="24829B1C" w:rsidP="003A0CE4">
      <w:pPr>
        <w:jc w:val="both"/>
        <w:rPr>
          <w:b/>
        </w:rPr>
      </w:pPr>
      <w:r w:rsidRPr="00AB17EF">
        <w:rPr>
          <w:rFonts w:ascii="Arial" w:eastAsia="Arial" w:hAnsi="Arial" w:cs="Arial"/>
          <w:b/>
          <w:szCs w:val="24"/>
        </w:rPr>
        <w:t xml:space="preserve"> </w:t>
      </w:r>
    </w:p>
    <w:p w14:paraId="017A1737" w14:textId="560F5E93" w:rsidR="003A0CE4" w:rsidRPr="00AB17EF" w:rsidRDefault="24829B1C" w:rsidP="003A0CE4">
      <w:pPr>
        <w:jc w:val="both"/>
        <w:rPr>
          <w:b/>
        </w:rPr>
      </w:pPr>
      <w:r w:rsidRPr="00AB17EF">
        <w:rPr>
          <w:rFonts w:ascii="Arial" w:eastAsia="Arial" w:hAnsi="Arial" w:cs="Arial"/>
          <w:b/>
          <w:szCs w:val="24"/>
        </w:rPr>
        <w:t xml:space="preserve">The proposed development is 4 storeys with an overall height of 14.6 metres, with a plot ratio of 0.95. The scale and bulk of the development is beyond the desired R60 acceptable outcomes for Clark Street and well beyond a reasonable outcome for the existing low scale, well maintained dwelling stock which is the dominant built form in Clark Street. The proposed development is not supported by the Aims of the Nedlands Local Planning Scheme – to protect and enhance the local character and amenity, nor by the objectives of the Residential zone which includes the requirement to ensure development maintains compatibility with the desired streetscape in terms of bulk, </w:t>
      </w:r>
      <w:proofErr w:type="gramStart"/>
      <w:r w:rsidRPr="00AB17EF">
        <w:rPr>
          <w:rFonts w:ascii="Arial" w:eastAsia="Arial" w:hAnsi="Arial" w:cs="Arial"/>
          <w:b/>
          <w:szCs w:val="24"/>
        </w:rPr>
        <w:t>scale</w:t>
      </w:r>
      <w:proofErr w:type="gramEnd"/>
      <w:r w:rsidRPr="00AB17EF">
        <w:rPr>
          <w:rFonts w:ascii="Arial" w:eastAsia="Arial" w:hAnsi="Arial" w:cs="Arial"/>
          <w:b/>
          <w:szCs w:val="24"/>
        </w:rPr>
        <w:t xml:space="preserve"> and height. The proposed development goes beyond what is reasonable anticipated by the Scheme, thus the development is inconsistent with the proper and orderly planning for Clark Street. Such an assessment is supported by the Planning and Development Regulations 2015.</w:t>
      </w:r>
    </w:p>
    <w:p w14:paraId="6462923C" w14:textId="2A860A30" w:rsidR="003A0CE4" w:rsidRPr="00AB17EF" w:rsidRDefault="24829B1C" w:rsidP="003A0CE4">
      <w:pPr>
        <w:jc w:val="both"/>
        <w:rPr>
          <w:b/>
        </w:rPr>
      </w:pPr>
      <w:r w:rsidRPr="00AB17EF">
        <w:rPr>
          <w:rFonts w:ascii="Arial" w:eastAsia="Arial" w:hAnsi="Arial" w:cs="Arial"/>
          <w:b/>
          <w:szCs w:val="24"/>
        </w:rPr>
        <w:t xml:space="preserve"> </w:t>
      </w:r>
    </w:p>
    <w:p w14:paraId="2EC03C1E" w14:textId="1F784963" w:rsidR="003A0CE4" w:rsidRPr="00AB17EF" w:rsidRDefault="24829B1C" w:rsidP="003A0CE4">
      <w:pPr>
        <w:jc w:val="both"/>
        <w:rPr>
          <w:b/>
        </w:rPr>
      </w:pPr>
      <w:r w:rsidRPr="00AB17EF">
        <w:rPr>
          <w:rFonts w:ascii="Arial" w:eastAsia="Arial" w:hAnsi="Arial" w:cs="Arial"/>
          <w:b/>
          <w:szCs w:val="24"/>
        </w:rPr>
        <w:t xml:space="preserve">The development is proposing to develop to a R80 standard which would allow 4 storeys, at a height of 15 metres and a plot ratio of 1. The density coding, in part, is to create a level of certainty of all parties. It is not reasonable to expect that the residents of Clark Street would have expected that a development in their street be at a R80 </w:t>
      </w:r>
      <w:proofErr w:type="gramStart"/>
      <w:r w:rsidRPr="00AB17EF">
        <w:rPr>
          <w:rFonts w:ascii="Arial" w:eastAsia="Arial" w:hAnsi="Arial" w:cs="Arial"/>
          <w:b/>
          <w:szCs w:val="24"/>
        </w:rPr>
        <w:t>density, when</w:t>
      </w:r>
      <w:proofErr w:type="gramEnd"/>
      <w:r w:rsidRPr="00AB17EF">
        <w:rPr>
          <w:rFonts w:ascii="Arial" w:eastAsia="Arial" w:hAnsi="Arial" w:cs="Arial"/>
          <w:b/>
          <w:szCs w:val="24"/>
        </w:rPr>
        <w:t xml:space="preserve"> the street was rezoned to R60 in 2019. The approval of this development is essentially indicating that the zoning of the street is incorrect and should be R80 not R60. This is not the role of the approval authority of development applications. On this basis the development application should be refused. </w:t>
      </w:r>
    </w:p>
    <w:p w14:paraId="20ADCC49" w14:textId="5E45685F" w:rsidR="003A0CE4" w:rsidRPr="00AB17EF" w:rsidRDefault="24829B1C" w:rsidP="003A0CE4">
      <w:pPr>
        <w:jc w:val="both"/>
        <w:rPr>
          <w:b/>
        </w:rPr>
      </w:pPr>
      <w:r w:rsidRPr="00AB17EF">
        <w:rPr>
          <w:rFonts w:ascii="Arial" w:eastAsia="Arial" w:hAnsi="Arial" w:cs="Arial"/>
          <w:b/>
          <w:szCs w:val="24"/>
        </w:rPr>
        <w:t xml:space="preserve"> </w:t>
      </w:r>
    </w:p>
    <w:p w14:paraId="077AE6F4" w14:textId="71A3CAD3" w:rsidR="003A0CE4" w:rsidRPr="00AB17EF" w:rsidRDefault="24829B1C" w:rsidP="003A0CE4">
      <w:pPr>
        <w:jc w:val="both"/>
        <w:rPr>
          <w:b/>
        </w:rPr>
      </w:pPr>
      <w:r w:rsidRPr="00AB17EF">
        <w:rPr>
          <w:rFonts w:ascii="Arial" w:eastAsia="Arial" w:hAnsi="Arial" w:cs="Arial"/>
          <w:b/>
          <w:szCs w:val="24"/>
        </w:rPr>
        <w:t>It is also appropriate to highlight the width of the circulation corridors which are less than the minimum width of 1.5 metre to meet the acceptable outcomes measure. This diminishes the useability and amenity of the development for residents and visitors. The sole use of highlight windows for the bedroom window for Apartment’s Number 1 and 2 limits the volume of daylight coming into these apartments and thus reduces their liability.</w:t>
      </w:r>
    </w:p>
    <w:p w14:paraId="6AC4A4D4" w14:textId="2ECD5F51" w:rsidR="003A0CE4" w:rsidRPr="00AB17EF" w:rsidRDefault="003A0CE4" w:rsidP="06D13164">
      <w:pPr>
        <w:jc w:val="both"/>
        <w:rPr>
          <w:rFonts w:ascii="Arial" w:eastAsia="Arial" w:hAnsi="Arial" w:cs="Arial"/>
          <w:b/>
          <w:szCs w:val="24"/>
        </w:rPr>
      </w:pPr>
    </w:p>
    <w:p w14:paraId="54AF838C" w14:textId="5E745AFC" w:rsidR="003A0CE4" w:rsidRPr="00AB17EF" w:rsidRDefault="5E1B26EA" w:rsidP="06D13164">
      <w:pPr>
        <w:jc w:val="both"/>
        <w:rPr>
          <w:rFonts w:ascii="Arial" w:eastAsia="Arial" w:hAnsi="Arial" w:cs="Arial"/>
          <w:b/>
          <w:szCs w:val="24"/>
        </w:rPr>
      </w:pPr>
      <w:r w:rsidRPr="00AB17EF">
        <w:rPr>
          <w:rFonts w:ascii="Arial" w:eastAsia="Arial" w:hAnsi="Arial" w:cs="Arial"/>
          <w:b/>
          <w:szCs w:val="24"/>
        </w:rPr>
        <w:t xml:space="preserve">Balcony balustrade treatments and the eastern </w:t>
      </w:r>
      <w:r w:rsidR="5A71F681" w:rsidRPr="00AB17EF">
        <w:rPr>
          <w:rFonts w:ascii="Arial" w:eastAsia="Arial" w:hAnsi="Arial" w:cs="Arial"/>
          <w:b/>
          <w:szCs w:val="24"/>
        </w:rPr>
        <w:t xml:space="preserve">and western facing windows having a minimum base from the floor </w:t>
      </w:r>
      <w:r w:rsidR="4C73FA24" w:rsidRPr="00AB17EF">
        <w:rPr>
          <w:rFonts w:ascii="Arial" w:eastAsia="Arial" w:hAnsi="Arial" w:cs="Arial"/>
          <w:b/>
          <w:szCs w:val="24"/>
        </w:rPr>
        <w:t xml:space="preserve">of 1.6 metres </w:t>
      </w:r>
      <w:r w:rsidR="5A71F681" w:rsidRPr="00AB17EF">
        <w:rPr>
          <w:rFonts w:ascii="Arial" w:eastAsia="Arial" w:hAnsi="Arial" w:cs="Arial"/>
          <w:b/>
          <w:szCs w:val="24"/>
        </w:rPr>
        <w:t xml:space="preserve">serve to protect the </w:t>
      </w:r>
      <w:r w:rsidR="47A95D27" w:rsidRPr="00AB17EF">
        <w:rPr>
          <w:rFonts w:ascii="Arial" w:eastAsia="Arial" w:hAnsi="Arial" w:cs="Arial"/>
          <w:b/>
          <w:szCs w:val="24"/>
        </w:rPr>
        <w:t>privacy</w:t>
      </w:r>
      <w:r w:rsidR="5A71F681" w:rsidRPr="00AB17EF">
        <w:rPr>
          <w:rFonts w:ascii="Arial" w:eastAsia="Arial" w:hAnsi="Arial" w:cs="Arial"/>
          <w:b/>
          <w:szCs w:val="24"/>
        </w:rPr>
        <w:t xml:space="preserve"> of the neighbouring properties.</w:t>
      </w:r>
    </w:p>
    <w:p w14:paraId="3142A776" w14:textId="5214D1E5" w:rsidR="003A0CE4" w:rsidRPr="006D752D" w:rsidRDefault="003A0CE4" w:rsidP="003A0CE4">
      <w:pPr>
        <w:jc w:val="both"/>
        <w:rPr>
          <w:rFonts w:ascii="Arial" w:hAnsi="Arial" w:cs="Arial"/>
          <w:b/>
          <w:szCs w:val="24"/>
          <w:highlight w:val="yellow"/>
        </w:rPr>
      </w:pPr>
    </w:p>
    <w:p w14:paraId="74DC68CA" w14:textId="77777777" w:rsidR="003A0CE4" w:rsidRPr="006D752D" w:rsidRDefault="003A0CE4" w:rsidP="003A0CE4">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46AD13E1" w14:textId="77777777" w:rsidR="003A0CE4" w:rsidRPr="006D752D" w:rsidRDefault="003A0CE4" w:rsidP="003A0CE4">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Tyson</w:t>
      </w:r>
    </w:p>
    <w:p w14:paraId="78E07A5F" w14:textId="77777777" w:rsidR="003A0CE4" w:rsidRPr="006D752D" w:rsidRDefault="003A0CE4" w:rsidP="003A0CE4">
      <w:pPr>
        <w:jc w:val="both"/>
        <w:rPr>
          <w:rFonts w:ascii="Arial" w:hAnsi="Arial" w:cs="Arial"/>
          <w:szCs w:val="24"/>
        </w:rPr>
      </w:pPr>
    </w:p>
    <w:p w14:paraId="56C39455" w14:textId="77777777" w:rsidR="003A0CE4" w:rsidRDefault="003A0CE4" w:rsidP="003A0CE4">
      <w:pPr>
        <w:pStyle w:val="xmsonormal"/>
      </w:pPr>
      <w:r>
        <w:rPr>
          <w:rFonts w:ascii="Arial" w:hAnsi="Arial" w:cs="Arial"/>
          <w:b/>
          <w:bCs/>
          <w:sz w:val="24"/>
          <w:szCs w:val="24"/>
        </w:rPr>
        <w:t xml:space="preserve">That Council:   </w:t>
      </w:r>
    </w:p>
    <w:p w14:paraId="281E6A9B" w14:textId="77777777" w:rsidR="003A0CE4" w:rsidRDefault="003A0CE4" w:rsidP="003A0CE4">
      <w:pPr>
        <w:pStyle w:val="xmsonormal"/>
      </w:pPr>
      <w:r>
        <w:rPr>
          <w:rFonts w:ascii="Arial" w:hAnsi="Arial" w:cs="Arial"/>
          <w:b/>
          <w:bCs/>
          <w:sz w:val="24"/>
          <w:szCs w:val="24"/>
        </w:rPr>
        <w:t> </w:t>
      </w:r>
    </w:p>
    <w:p w14:paraId="31EC7B1A" w14:textId="77777777" w:rsidR="003A0CE4" w:rsidRDefault="003A0CE4" w:rsidP="003A0CE4">
      <w:pPr>
        <w:pStyle w:val="xmsonormal"/>
        <w:numPr>
          <w:ilvl w:val="3"/>
          <w:numId w:val="36"/>
        </w:numPr>
        <w:ind w:left="567" w:hanging="567"/>
        <w:jc w:val="both"/>
      </w:pPr>
      <w:r>
        <w:rPr>
          <w:rFonts w:ascii="Arial" w:hAnsi="Arial" w:cs="Arial"/>
          <w:b/>
          <w:bCs/>
          <w:sz w:val="24"/>
          <w:szCs w:val="24"/>
        </w:rPr>
        <w:t xml:space="preserve">does not adopt as the Responsible Authority the Officer Recommendation contained in the Responsible Authority Report for the development of 10 multiple dwellings at 24 Clark Street, Nedlands included at Attachment </w:t>
      </w:r>
      <w:proofErr w:type="gramStart"/>
      <w:r>
        <w:rPr>
          <w:rFonts w:ascii="Arial" w:hAnsi="Arial" w:cs="Arial"/>
          <w:b/>
          <w:bCs/>
          <w:sz w:val="24"/>
          <w:szCs w:val="24"/>
        </w:rPr>
        <w:t>1;</w:t>
      </w:r>
      <w:proofErr w:type="gramEnd"/>
      <w:r>
        <w:rPr>
          <w:rFonts w:ascii="Arial" w:hAnsi="Arial" w:cs="Arial"/>
          <w:b/>
          <w:bCs/>
          <w:sz w:val="24"/>
          <w:szCs w:val="24"/>
        </w:rPr>
        <w:t xml:space="preserve"> </w:t>
      </w:r>
    </w:p>
    <w:p w14:paraId="583B5029" w14:textId="77777777" w:rsidR="003A0CE4" w:rsidRDefault="003A0CE4" w:rsidP="003A0CE4">
      <w:pPr>
        <w:pStyle w:val="xmsonormal"/>
        <w:jc w:val="both"/>
      </w:pPr>
      <w:r>
        <w:rPr>
          <w:rFonts w:ascii="Arial" w:hAnsi="Arial" w:cs="Arial"/>
          <w:b/>
          <w:bCs/>
          <w:sz w:val="24"/>
          <w:szCs w:val="24"/>
        </w:rPr>
        <w:t> </w:t>
      </w:r>
    </w:p>
    <w:p w14:paraId="767F2C2D" w14:textId="77777777" w:rsidR="003A0CE4" w:rsidRDefault="003A0CE4" w:rsidP="003A0CE4">
      <w:pPr>
        <w:pStyle w:val="xmsonormal"/>
        <w:numPr>
          <w:ilvl w:val="3"/>
          <w:numId w:val="36"/>
        </w:numPr>
        <w:ind w:left="567" w:hanging="567"/>
        <w:jc w:val="both"/>
      </w:pPr>
      <w:r>
        <w:rPr>
          <w:rFonts w:ascii="Arial" w:hAnsi="Arial" w:cs="Arial"/>
          <w:b/>
          <w:bCs/>
          <w:sz w:val="24"/>
          <w:szCs w:val="24"/>
        </w:rPr>
        <w:t xml:space="preserve">instructs the CEO to incorporate Council’s Responsible Authority recommendation into the Responsible Authority Report for the development of 10 multiple dwellings at 24 Clark Street, </w:t>
      </w:r>
      <w:proofErr w:type="gramStart"/>
      <w:r>
        <w:rPr>
          <w:rFonts w:ascii="Arial" w:hAnsi="Arial" w:cs="Arial"/>
          <w:b/>
          <w:bCs/>
          <w:sz w:val="24"/>
          <w:szCs w:val="24"/>
        </w:rPr>
        <w:t>Nedlands;</w:t>
      </w:r>
      <w:proofErr w:type="gramEnd"/>
      <w:r>
        <w:rPr>
          <w:rFonts w:ascii="Arial" w:hAnsi="Arial" w:cs="Arial"/>
          <w:b/>
          <w:bCs/>
          <w:sz w:val="24"/>
          <w:szCs w:val="24"/>
        </w:rPr>
        <w:t>  </w:t>
      </w:r>
    </w:p>
    <w:p w14:paraId="07CEC126" w14:textId="77777777" w:rsidR="003A0CE4" w:rsidRDefault="003A0CE4" w:rsidP="003A0CE4">
      <w:pPr>
        <w:pStyle w:val="xmsonormal"/>
        <w:jc w:val="both"/>
      </w:pPr>
      <w:r>
        <w:rPr>
          <w:rFonts w:ascii="Arial" w:hAnsi="Arial" w:cs="Arial"/>
          <w:b/>
          <w:bCs/>
          <w:sz w:val="24"/>
          <w:szCs w:val="24"/>
        </w:rPr>
        <w:t> </w:t>
      </w:r>
    </w:p>
    <w:p w14:paraId="21D47997" w14:textId="77777777" w:rsidR="003A0CE4" w:rsidRDefault="003A0CE4" w:rsidP="003A0CE4">
      <w:pPr>
        <w:pStyle w:val="xmsonormal"/>
        <w:numPr>
          <w:ilvl w:val="3"/>
          <w:numId w:val="36"/>
        </w:numPr>
        <w:ind w:left="567" w:hanging="567"/>
        <w:jc w:val="both"/>
      </w:pPr>
      <w:r>
        <w:rPr>
          <w:rFonts w:ascii="Arial" w:hAnsi="Arial" w:cs="Arial"/>
          <w:b/>
          <w:bCs/>
          <w:sz w:val="24"/>
          <w:szCs w:val="24"/>
        </w:rPr>
        <w:t xml:space="preserve">appoints Councillor Coghlan and Councillor Tyson to coordinate Council’s submission and presentation to the Metro Inner-North JDAP for the development of 10 multiple dwellings at 24 Clark Street, </w:t>
      </w:r>
      <w:proofErr w:type="gramStart"/>
      <w:r>
        <w:rPr>
          <w:rFonts w:ascii="Arial" w:hAnsi="Arial" w:cs="Arial"/>
          <w:b/>
          <w:bCs/>
          <w:sz w:val="24"/>
          <w:szCs w:val="24"/>
        </w:rPr>
        <w:t>Nedlands;</w:t>
      </w:r>
      <w:proofErr w:type="gramEnd"/>
      <w:r>
        <w:rPr>
          <w:rFonts w:ascii="Arial" w:hAnsi="Arial" w:cs="Arial"/>
          <w:b/>
          <w:bCs/>
          <w:sz w:val="24"/>
          <w:szCs w:val="24"/>
        </w:rPr>
        <w:t xml:space="preserve"> </w:t>
      </w:r>
    </w:p>
    <w:p w14:paraId="6F4964D4" w14:textId="77777777" w:rsidR="003A0CE4" w:rsidRDefault="003A0CE4" w:rsidP="003A0CE4">
      <w:pPr>
        <w:pStyle w:val="xmsonormal"/>
      </w:pPr>
      <w:r>
        <w:rPr>
          <w:rFonts w:ascii="Arial" w:hAnsi="Arial" w:cs="Arial"/>
          <w:b/>
          <w:bCs/>
          <w:sz w:val="24"/>
          <w:szCs w:val="24"/>
        </w:rPr>
        <w:t> </w:t>
      </w:r>
    </w:p>
    <w:p w14:paraId="6DAE0416" w14:textId="77777777" w:rsidR="003A0CE4" w:rsidRDefault="003A0CE4" w:rsidP="003A0CE4">
      <w:pPr>
        <w:pStyle w:val="xmsonormal"/>
        <w:numPr>
          <w:ilvl w:val="3"/>
          <w:numId w:val="36"/>
        </w:numPr>
        <w:ind w:left="567" w:hanging="567"/>
        <w:jc w:val="both"/>
      </w:pPr>
      <w:r>
        <w:rPr>
          <w:rFonts w:ascii="Arial" w:hAnsi="Arial" w:cs="Arial"/>
          <w:b/>
          <w:bCs/>
          <w:sz w:val="24"/>
          <w:szCs w:val="24"/>
        </w:rPr>
        <w:t>advises the Metro Inner-North JDAP as follows:</w:t>
      </w:r>
    </w:p>
    <w:p w14:paraId="47DFAF8F" w14:textId="77777777" w:rsidR="003A0CE4" w:rsidRDefault="003A0CE4" w:rsidP="003A0CE4">
      <w:pPr>
        <w:pStyle w:val="xmsonormal"/>
      </w:pPr>
      <w:r>
        <w:rPr>
          <w:rFonts w:ascii="Arial" w:hAnsi="Arial" w:cs="Arial"/>
          <w:b/>
          <w:bCs/>
          <w:sz w:val="24"/>
          <w:szCs w:val="24"/>
        </w:rPr>
        <w:t> </w:t>
      </w:r>
    </w:p>
    <w:p w14:paraId="6B5EEC9E" w14:textId="77777777" w:rsidR="003A0CE4" w:rsidRDefault="003A0CE4" w:rsidP="003A0CE4">
      <w:pPr>
        <w:pStyle w:val="xmsonormal"/>
        <w:ind w:left="1134" w:hanging="567"/>
        <w:jc w:val="both"/>
      </w:pPr>
      <w:r>
        <w:rPr>
          <w:rFonts w:ascii="Arial" w:hAnsi="Arial" w:cs="Arial"/>
          <w:b/>
          <w:bCs/>
          <w:sz w:val="24"/>
          <w:szCs w:val="24"/>
        </w:rPr>
        <w:t xml:space="preserve">4.1 </w:t>
      </w:r>
      <w:r>
        <w:rPr>
          <w:rFonts w:ascii="Arial" w:hAnsi="Arial" w:cs="Arial"/>
          <w:b/>
          <w:bCs/>
          <w:sz w:val="24"/>
          <w:szCs w:val="24"/>
        </w:rPr>
        <w:tab/>
        <w:t>Refuse the DAP Application reference DAP/20/01889 and accompanying plans (Attachment 1) in accordance with Clause 68 of Schedule 2 (Deemed Provisions) of the Planning and Development (Local Planning Schemes) Regulations 2015, and the provisions of the City of Nedlands Local Planning Scheme No. 3, on the following grounds: </w:t>
      </w:r>
    </w:p>
    <w:p w14:paraId="33A86A47" w14:textId="77777777" w:rsidR="003A0CE4" w:rsidRDefault="003A0CE4" w:rsidP="003A0CE4">
      <w:pPr>
        <w:pStyle w:val="xmsonormal"/>
        <w:ind w:left="1134"/>
      </w:pPr>
      <w:r>
        <w:rPr>
          <w:rFonts w:ascii="Arial" w:hAnsi="Arial" w:cs="Arial"/>
          <w:b/>
          <w:bCs/>
          <w:sz w:val="24"/>
          <w:szCs w:val="24"/>
        </w:rPr>
        <w:t> </w:t>
      </w:r>
    </w:p>
    <w:p w14:paraId="5F01E974" w14:textId="77777777" w:rsidR="003A0CE4" w:rsidRDefault="003A0CE4" w:rsidP="003A0CE4">
      <w:pPr>
        <w:pStyle w:val="xmsonormal"/>
        <w:ind w:left="1701" w:hanging="567"/>
      </w:pPr>
      <w:r>
        <w:rPr>
          <w:rFonts w:ascii="Arial" w:hAnsi="Arial" w:cs="Arial"/>
          <w:b/>
          <w:bCs/>
          <w:sz w:val="24"/>
          <w:szCs w:val="24"/>
        </w:rPr>
        <w:t xml:space="preserve">a.     The development is inconsistent with the streetscape character of Clark Street </w:t>
      </w:r>
      <w:proofErr w:type="gramStart"/>
      <w:r>
        <w:rPr>
          <w:rFonts w:ascii="Arial" w:hAnsi="Arial" w:cs="Arial"/>
          <w:b/>
          <w:bCs/>
          <w:sz w:val="24"/>
          <w:szCs w:val="24"/>
        </w:rPr>
        <w:t>as a result of</w:t>
      </w:r>
      <w:proofErr w:type="gramEnd"/>
      <w:r>
        <w:rPr>
          <w:rFonts w:ascii="Arial" w:hAnsi="Arial" w:cs="Arial"/>
          <w:b/>
          <w:bCs/>
          <w:sz w:val="24"/>
          <w:szCs w:val="24"/>
        </w:rPr>
        <w:t xml:space="preserve"> the proposed height, bulk and scale not being in accordance with: </w:t>
      </w:r>
    </w:p>
    <w:p w14:paraId="6765E1CD" w14:textId="77777777" w:rsidR="003A0CE4" w:rsidRDefault="003A0CE4" w:rsidP="003A0CE4">
      <w:pPr>
        <w:pStyle w:val="xmsonormal"/>
        <w:rPr>
          <w:rFonts w:ascii="Arial" w:hAnsi="Arial" w:cs="Arial"/>
          <w:b/>
          <w:bCs/>
          <w:sz w:val="24"/>
          <w:szCs w:val="24"/>
        </w:rPr>
      </w:pPr>
      <w:r>
        <w:rPr>
          <w:rFonts w:ascii="Arial" w:hAnsi="Arial" w:cs="Arial"/>
          <w:b/>
          <w:bCs/>
          <w:sz w:val="24"/>
          <w:szCs w:val="24"/>
        </w:rPr>
        <w:t> </w:t>
      </w:r>
    </w:p>
    <w:p w14:paraId="4A946D6F" w14:textId="77777777" w:rsidR="003A0CE4" w:rsidRDefault="003A0CE4" w:rsidP="00760065">
      <w:pPr>
        <w:pStyle w:val="xmsonormal"/>
        <w:numPr>
          <w:ilvl w:val="5"/>
          <w:numId w:val="36"/>
        </w:numPr>
        <w:ind w:left="2268" w:hanging="283"/>
        <w:jc w:val="both"/>
        <w:rPr>
          <w:rFonts w:ascii="Arial" w:hAnsi="Arial" w:cs="Arial"/>
          <w:b/>
          <w:bCs/>
          <w:sz w:val="24"/>
          <w:szCs w:val="24"/>
        </w:rPr>
      </w:pPr>
      <w:r>
        <w:rPr>
          <w:rFonts w:ascii="Arial" w:hAnsi="Arial" w:cs="Arial"/>
          <w:b/>
          <w:bCs/>
          <w:sz w:val="24"/>
          <w:szCs w:val="24"/>
        </w:rPr>
        <w:t xml:space="preserve">clause 67(2)(a)(b)(m) and (n) of the Planning and Development (Local Planning Scheme) Regulations </w:t>
      </w:r>
      <w:proofErr w:type="gramStart"/>
      <w:r>
        <w:rPr>
          <w:rFonts w:ascii="Arial" w:hAnsi="Arial" w:cs="Arial"/>
          <w:b/>
          <w:bCs/>
          <w:sz w:val="24"/>
          <w:szCs w:val="24"/>
        </w:rPr>
        <w:t>2015;</w:t>
      </w:r>
      <w:proofErr w:type="gramEnd"/>
      <w:r>
        <w:rPr>
          <w:rFonts w:ascii="Arial" w:hAnsi="Arial" w:cs="Arial"/>
          <w:b/>
          <w:bCs/>
          <w:sz w:val="24"/>
          <w:szCs w:val="24"/>
        </w:rPr>
        <w:t xml:space="preserve">   </w:t>
      </w:r>
    </w:p>
    <w:p w14:paraId="3B370DBF" w14:textId="77777777" w:rsidR="003A0CE4" w:rsidRDefault="003A0CE4" w:rsidP="003A0CE4">
      <w:pPr>
        <w:pStyle w:val="xmsonormal"/>
        <w:numPr>
          <w:ilvl w:val="5"/>
          <w:numId w:val="36"/>
        </w:numPr>
        <w:ind w:left="2268" w:hanging="283"/>
        <w:jc w:val="both"/>
      </w:pPr>
      <w:r>
        <w:rPr>
          <w:rFonts w:ascii="Arial" w:hAnsi="Arial" w:cs="Arial"/>
          <w:b/>
          <w:bCs/>
          <w:sz w:val="24"/>
          <w:szCs w:val="24"/>
        </w:rPr>
        <w:t xml:space="preserve">the aims of the Scheme under Clause 9(a) of the City of Nedlands Local Planning Scheme No. </w:t>
      </w:r>
      <w:proofErr w:type="gramStart"/>
      <w:r>
        <w:rPr>
          <w:rFonts w:ascii="Arial" w:hAnsi="Arial" w:cs="Arial"/>
          <w:b/>
          <w:bCs/>
          <w:sz w:val="24"/>
          <w:szCs w:val="24"/>
        </w:rPr>
        <w:t>3;</w:t>
      </w:r>
      <w:proofErr w:type="gramEnd"/>
      <w:r>
        <w:rPr>
          <w:rFonts w:ascii="Arial" w:hAnsi="Arial" w:cs="Arial"/>
          <w:b/>
          <w:bCs/>
          <w:sz w:val="24"/>
          <w:szCs w:val="24"/>
        </w:rPr>
        <w:t xml:space="preserve">   </w:t>
      </w:r>
    </w:p>
    <w:p w14:paraId="4A172ABC" w14:textId="77777777" w:rsidR="003A0CE4" w:rsidRDefault="003A0CE4" w:rsidP="003A0CE4">
      <w:pPr>
        <w:pStyle w:val="xmsonormal"/>
        <w:numPr>
          <w:ilvl w:val="5"/>
          <w:numId w:val="36"/>
        </w:numPr>
        <w:ind w:left="2268" w:hanging="283"/>
        <w:jc w:val="both"/>
      </w:pPr>
      <w:r>
        <w:rPr>
          <w:rFonts w:ascii="Arial" w:hAnsi="Arial" w:cs="Arial"/>
          <w:b/>
          <w:bCs/>
          <w:sz w:val="24"/>
          <w:szCs w:val="24"/>
        </w:rPr>
        <w:t>residential zone objectives under Clause 16 of the City of Nedlands Local Planning Scheme No.  3. </w:t>
      </w:r>
    </w:p>
    <w:p w14:paraId="75CF39AC" w14:textId="77777777" w:rsidR="003A0CE4" w:rsidRDefault="003A0CE4" w:rsidP="003A0CE4">
      <w:pPr>
        <w:pStyle w:val="xmsonormal"/>
      </w:pPr>
      <w:r>
        <w:rPr>
          <w:rFonts w:ascii="Arial" w:hAnsi="Arial" w:cs="Arial"/>
          <w:b/>
          <w:bCs/>
          <w:sz w:val="24"/>
          <w:szCs w:val="24"/>
        </w:rPr>
        <w:t> </w:t>
      </w:r>
    </w:p>
    <w:p w14:paraId="29E47159" w14:textId="77777777" w:rsidR="003A0CE4" w:rsidRDefault="003A0CE4" w:rsidP="003A0CE4">
      <w:pPr>
        <w:pStyle w:val="xmsonormal"/>
        <w:ind w:left="1701" w:hanging="567"/>
        <w:jc w:val="both"/>
      </w:pPr>
      <w:r>
        <w:rPr>
          <w:rFonts w:ascii="Arial" w:hAnsi="Arial" w:cs="Arial"/>
          <w:b/>
          <w:bCs/>
          <w:sz w:val="24"/>
          <w:szCs w:val="24"/>
        </w:rPr>
        <w:t xml:space="preserve">b.     Having regard to State Planning Policy 7.3 Residential Design Codes Volume 2 – Apartments, the height, </w:t>
      </w:r>
      <w:proofErr w:type="gramStart"/>
      <w:r>
        <w:rPr>
          <w:rFonts w:ascii="Arial" w:hAnsi="Arial" w:cs="Arial"/>
          <w:b/>
          <w:bCs/>
          <w:sz w:val="24"/>
          <w:szCs w:val="24"/>
        </w:rPr>
        <w:t>bulk</w:t>
      </w:r>
      <w:proofErr w:type="gramEnd"/>
      <w:r>
        <w:rPr>
          <w:rFonts w:ascii="Arial" w:hAnsi="Arial" w:cs="Arial"/>
          <w:b/>
          <w:bCs/>
          <w:sz w:val="24"/>
          <w:szCs w:val="24"/>
        </w:rPr>
        <w:t> and scale of the proposed development is inappropriate to the context and local character and will result in unreasonable adverse internal and external amenity impacts given that it does not achieve an appropriate building envelope or massing as the development does not adequately satisfy:</w:t>
      </w:r>
    </w:p>
    <w:p w14:paraId="3BDD3288" w14:textId="77777777" w:rsidR="003A0CE4" w:rsidRDefault="003A0CE4" w:rsidP="003A0CE4">
      <w:pPr>
        <w:pStyle w:val="xmsonormal"/>
      </w:pPr>
      <w:r>
        <w:rPr>
          <w:rFonts w:ascii="Arial" w:hAnsi="Arial" w:cs="Arial"/>
          <w:b/>
          <w:bCs/>
          <w:sz w:val="24"/>
          <w:szCs w:val="24"/>
        </w:rPr>
        <w:t> </w:t>
      </w:r>
    </w:p>
    <w:p w14:paraId="2FE86506" w14:textId="77777777" w:rsidR="003A0CE4" w:rsidRPr="008B1B3E" w:rsidRDefault="003A0CE4" w:rsidP="003A0CE4">
      <w:pPr>
        <w:pStyle w:val="xmsonormal"/>
        <w:numPr>
          <w:ilvl w:val="8"/>
          <w:numId w:val="36"/>
        </w:numPr>
        <w:ind w:left="2268" w:hanging="425"/>
        <w:jc w:val="both"/>
        <w:rPr>
          <w:rFonts w:ascii="Arial" w:hAnsi="Arial" w:cs="Arial"/>
          <w:b/>
          <w:bCs/>
          <w:sz w:val="24"/>
          <w:szCs w:val="24"/>
        </w:rPr>
      </w:pPr>
      <w:r>
        <w:rPr>
          <w:rFonts w:ascii="Arial" w:hAnsi="Arial" w:cs="Arial"/>
          <w:b/>
          <w:bCs/>
          <w:sz w:val="24"/>
          <w:szCs w:val="24"/>
        </w:rPr>
        <w:t>Element 2.2 (Building Height) Element Objectives O2.2.1, O2.2.2 and O2.2.4 as it creates a bulk and scale that adversely affects the amenity of the surrounding single houses.</w:t>
      </w:r>
    </w:p>
    <w:p w14:paraId="017853F3" w14:textId="77777777" w:rsidR="003A0CE4" w:rsidRDefault="003A0CE4" w:rsidP="003A0CE4">
      <w:pPr>
        <w:pStyle w:val="xmsonormal"/>
        <w:ind w:left="1701"/>
      </w:pPr>
      <w:r>
        <w:rPr>
          <w:rFonts w:ascii="Arial" w:hAnsi="Arial" w:cs="Arial"/>
          <w:b/>
          <w:bCs/>
          <w:sz w:val="24"/>
          <w:szCs w:val="24"/>
        </w:rPr>
        <w:t>  </w:t>
      </w:r>
    </w:p>
    <w:p w14:paraId="003950AC" w14:textId="77777777" w:rsidR="003A0CE4" w:rsidRDefault="003A0CE4" w:rsidP="003A0CE4">
      <w:pPr>
        <w:pStyle w:val="xmsonormal"/>
        <w:numPr>
          <w:ilvl w:val="8"/>
          <w:numId w:val="36"/>
        </w:numPr>
        <w:ind w:left="2268" w:hanging="425"/>
        <w:jc w:val="both"/>
      </w:pPr>
      <w:r>
        <w:rPr>
          <w:rFonts w:ascii="Arial" w:hAnsi="Arial" w:cs="Arial"/>
          <w:b/>
          <w:bCs/>
          <w:sz w:val="24"/>
          <w:szCs w:val="24"/>
        </w:rPr>
        <w:t xml:space="preserve">Element 2.5 (Plot Ratio) Element Objective O2.5.1 as it far exceeds the bulk and scale of a building coded R60 and its massing will unreasonably impact to surrounding single houses. </w:t>
      </w:r>
    </w:p>
    <w:p w14:paraId="31D87D3A" w14:textId="77777777" w:rsidR="003A0CE4" w:rsidRDefault="003A0CE4" w:rsidP="003A0CE4">
      <w:pPr>
        <w:pStyle w:val="xmsonormal"/>
        <w:ind w:left="1701"/>
      </w:pPr>
      <w:r>
        <w:rPr>
          <w:rFonts w:ascii="Arial" w:hAnsi="Arial" w:cs="Arial"/>
          <w:b/>
          <w:bCs/>
          <w:sz w:val="24"/>
          <w:szCs w:val="24"/>
        </w:rPr>
        <w:t> </w:t>
      </w:r>
    </w:p>
    <w:p w14:paraId="5948D586" w14:textId="77777777" w:rsidR="003A0CE4" w:rsidRPr="008B1B3E" w:rsidRDefault="003A0CE4" w:rsidP="003A0CE4">
      <w:pPr>
        <w:pStyle w:val="xmsonormal"/>
        <w:numPr>
          <w:ilvl w:val="8"/>
          <w:numId w:val="36"/>
        </w:numPr>
        <w:ind w:left="2268" w:hanging="283"/>
        <w:jc w:val="both"/>
        <w:rPr>
          <w:rFonts w:ascii="Arial" w:hAnsi="Arial" w:cs="Arial"/>
          <w:b/>
          <w:bCs/>
          <w:sz w:val="24"/>
          <w:szCs w:val="24"/>
        </w:rPr>
      </w:pPr>
      <w:r>
        <w:rPr>
          <w:rFonts w:ascii="Arial" w:hAnsi="Arial" w:cs="Arial"/>
          <w:b/>
          <w:bCs/>
          <w:sz w:val="24"/>
          <w:szCs w:val="24"/>
        </w:rPr>
        <w:t>Element 3.5 (Visual Privacy) Element Objective O3.5.1 as Apartment’s Number 1 and 2, bedroom habitable room window is solely provided with a highlight window. </w:t>
      </w:r>
    </w:p>
    <w:p w14:paraId="5A3453A3" w14:textId="77777777" w:rsidR="003A0CE4" w:rsidRDefault="003A0CE4" w:rsidP="003A0CE4">
      <w:pPr>
        <w:pStyle w:val="xmsonormal"/>
        <w:ind w:left="2880"/>
      </w:pPr>
      <w:r>
        <w:rPr>
          <w:rFonts w:ascii="Arial" w:hAnsi="Arial" w:cs="Arial"/>
          <w:b/>
          <w:bCs/>
          <w:sz w:val="24"/>
          <w:szCs w:val="24"/>
        </w:rPr>
        <w:t> </w:t>
      </w:r>
    </w:p>
    <w:p w14:paraId="24798BE1" w14:textId="77777777" w:rsidR="003A0CE4" w:rsidRDefault="003A0CE4" w:rsidP="003A0CE4">
      <w:pPr>
        <w:pStyle w:val="xmsonormal"/>
        <w:numPr>
          <w:ilvl w:val="8"/>
          <w:numId w:val="36"/>
        </w:numPr>
        <w:ind w:left="2268" w:hanging="283"/>
        <w:jc w:val="both"/>
      </w:pPr>
      <w:r>
        <w:rPr>
          <w:rFonts w:ascii="Arial" w:hAnsi="Arial" w:cs="Arial"/>
          <w:b/>
          <w:bCs/>
          <w:sz w:val="24"/>
          <w:szCs w:val="24"/>
        </w:rPr>
        <w:t xml:space="preserve">Element 4.5 (Circulation and Common Spaces) Element Objectives 04.5.1 and 04.5.2 as circulation corridors in the development does not meet a minimum of 1.5m in width. </w:t>
      </w:r>
    </w:p>
    <w:p w14:paraId="65F7ED49" w14:textId="3A64EEBA" w:rsidR="003A0CE4" w:rsidRDefault="003A0CE4" w:rsidP="003A0CE4">
      <w:pPr>
        <w:spacing w:after="200" w:line="276" w:lineRule="auto"/>
        <w:contextualSpacing/>
        <w:jc w:val="both"/>
        <w:rPr>
          <w:rFonts w:ascii="Arial" w:eastAsia="Calibri" w:hAnsi="Arial" w:cs="Arial"/>
          <w:b/>
          <w:color w:val="000000"/>
          <w:szCs w:val="24"/>
        </w:rPr>
      </w:pPr>
    </w:p>
    <w:p w14:paraId="4D272764" w14:textId="77777777" w:rsidR="0016442A" w:rsidRDefault="0016442A" w:rsidP="003A0CE4">
      <w:pPr>
        <w:spacing w:after="200" w:line="276" w:lineRule="auto"/>
        <w:contextualSpacing/>
        <w:jc w:val="both"/>
        <w:rPr>
          <w:rFonts w:ascii="Arial" w:eastAsia="Calibri" w:hAnsi="Arial" w:cs="Arial"/>
          <w:b/>
          <w:color w:val="000000"/>
          <w:szCs w:val="24"/>
        </w:rPr>
      </w:pPr>
    </w:p>
    <w:p w14:paraId="68B60293" w14:textId="77777777" w:rsidR="003A0CE4" w:rsidRPr="006D752D" w:rsidRDefault="003A0CE4" w:rsidP="003A0CE4">
      <w:pPr>
        <w:rPr>
          <w:rFonts w:ascii="Arial" w:hAnsi="Arial" w:cs="Arial"/>
          <w:szCs w:val="24"/>
        </w:rPr>
      </w:pPr>
      <w:r w:rsidRPr="006D752D">
        <w:rPr>
          <w:rFonts w:ascii="Arial" w:hAnsi="Arial" w:cs="Arial"/>
          <w:szCs w:val="24"/>
          <w:u w:val="single"/>
        </w:rPr>
        <w:t>Amendment</w:t>
      </w:r>
    </w:p>
    <w:p w14:paraId="298D9F24" w14:textId="77777777" w:rsidR="003A0CE4" w:rsidRPr="006D752D" w:rsidRDefault="003A0CE4" w:rsidP="003A0CE4">
      <w:pPr>
        <w:rPr>
          <w:rFonts w:ascii="Arial" w:hAnsi="Arial" w:cs="Arial"/>
          <w:szCs w:val="24"/>
        </w:rPr>
      </w:pPr>
      <w:r w:rsidRPr="006D752D">
        <w:rPr>
          <w:rFonts w:ascii="Arial" w:hAnsi="Arial" w:cs="Arial"/>
          <w:szCs w:val="24"/>
        </w:rPr>
        <w:t xml:space="preserve">Moved - Councillor </w:t>
      </w:r>
      <w:r>
        <w:rPr>
          <w:rFonts w:ascii="Arial" w:hAnsi="Arial" w:cs="Arial"/>
          <w:szCs w:val="24"/>
        </w:rPr>
        <w:t>Youngman</w:t>
      </w:r>
    </w:p>
    <w:p w14:paraId="391EE479" w14:textId="77777777" w:rsidR="003A0CE4" w:rsidRPr="006D752D" w:rsidRDefault="003A0CE4" w:rsidP="003A0CE4">
      <w:pPr>
        <w:rPr>
          <w:rFonts w:ascii="Arial" w:hAnsi="Arial" w:cs="Arial"/>
          <w:szCs w:val="24"/>
        </w:rPr>
      </w:pPr>
      <w:r w:rsidRPr="006D752D">
        <w:rPr>
          <w:rFonts w:ascii="Arial" w:hAnsi="Arial" w:cs="Arial"/>
          <w:szCs w:val="24"/>
        </w:rPr>
        <w:t xml:space="preserve">Seconded - Councillor </w:t>
      </w:r>
      <w:r>
        <w:rPr>
          <w:rFonts w:ascii="Arial" w:hAnsi="Arial" w:cs="Arial"/>
          <w:szCs w:val="24"/>
        </w:rPr>
        <w:t>Mangano</w:t>
      </w:r>
    </w:p>
    <w:p w14:paraId="712FB8DE" w14:textId="77777777" w:rsidR="003A0CE4" w:rsidRPr="006D752D" w:rsidRDefault="003A0CE4" w:rsidP="003A0CE4">
      <w:pPr>
        <w:rPr>
          <w:rFonts w:ascii="Arial" w:hAnsi="Arial" w:cs="Arial"/>
          <w:szCs w:val="24"/>
        </w:rPr>
      </w:pPr>
    </w:p>
    <w:p w14:paraId="7290ADB3" w14:textId="71886120" w:rsidR="00544E91" w:rsidRPr="00544E91" w:rsidRDefault="00760065" w:rsidP="00544E91">
      <w:pPr>
        <w:pStyle w:val="ListParagraph"/>
        <w:numPr>
          <w:ilvl w:val="3"/>
          <w:numId w:val="36"/>
        </w:numPr>
        <w:spacing w:after="0" w:line="240" w:lineRule="auto"/>
        <w:ind w:left="567" w:hanging="567"/>
        <w:jc w:val="both"/>
        <w:rPr>
          <w:rFonts w:ascii="Arial" w:hAnsi="Arial" w:cs="Arial"/>
          <w:b/>
          <w:sz w:val="24"/>
          <w:szCs w:val="32"/>
        </w:rPr>
      </w:pPr>
      <w:r>
        <w:rPr>
          <w:rFonts w:ascii="Arial" w:hAnsi="Arial" w:cs="Arial"/>
          <w:b/>
          <w:sz w:val="24"/>
          <w:szCs w:val="32"/>
        </w:rPr>
        <w:t xml:space="preserve">requests that </w:t>
      </w:r>
      <w:r w:rsidR="00544E91" w:rsidRPr="00544E91">
        <w:rPr>
          <w:rFonts w:ascii="Arial" w:hAnsi="Arial" w:cs="Arial"/>
          <w:b/>
          <w:sz w:val="24"/>
          <w:szCs w:val="32"/>
        </w:rPr>
        <w:t>should the JDAP approve the application the following conditions be added:</w:t>
      </w:r>
    </w:p>
    <w:p w14:paraId="33649F58" w14:textId="77777777" w:rsidR="00544E91" w:rsidRDefault="00544E91" w:rsidP="00544E91">
      <w:pPr>
        <w:jc w:val="both"/>
        <w:rPr>
          <w:rFonts w:ascii="Arial" w:hAnsi="Arial" w:cs="Arial"/>
          <w:b/>
          <w:szCs w:val="28"/>
        </w:rPr>
      </w:pPr>
    </w:p>
    <w:p w14:paraId="3641BB6D" w14:textId="77777777" w:rsidR="00544E91" w:rsidRPr="00DC4544" w:rsidRDefault="00544E91" w:rsidP="00544E91">
      <w:pPr>
        <w:pStyle w:val="ListParagraph"/>
        <w:numPr>
          <w:ilvl w:val="6"/>
          <w:numId w:val="36"/>
        </w:numPr>
        <w:spacing w:after="0"/>
        <w:ind w:left="1134" w:hanging="567"/>
        <w:jc w:val="both"/>
        <w:rPr>
          <w:rFonts w:ascii="Arial" w:hAnsi="Arial" w:cs="Arial"/>
          <w:b/>
          <w:sz w:val="32"/>
          <w:szCs w:val="32"/>
        </w:rPr>
      </w:pPr>
      <w:r w:rsidRPr="00DC4544">
        <w:rPr>
          <w:rFonts w:ascii="Arial" w:hAnsi="Arial" w:cs="Arial"/>
          <w:b/>
          <w:sz w:val="24"/>
          <w:szCs w:val="32"/>
        </w:rPr>
        <w:t>all balcony balustrade</w:t>
      </w:r>
      <w:r>
        <w:rPr>
          <w:rFonts w:ascii="Arial" w:hAnsi="Arial" w:cs="Arial"/>
          <w:b/>
          <w:sz w:val="24"/>
          <w:szCs w:val="32"/>
        </w:rPr>
        <w:t>s</w:t>
      </w:r>
      <w:r w:rsidRPr="00DC4544">
        <w:rPr>
          <w:rFonts w:ascii="Arial" w:hAnsi="Arial" w:cs="Arial"/>
          <w:b/>
          <w:sz w:val="24"/>
          <w:szCs w:val="32"/>
        </w:rPr>
        <w:t xml:space="preserve"> shall be either opaque material or frosted glass; and </w:t>
      </w:r>
    </w:p>
    <w:p w14:paraId="12C010E1" w14:textId="77777777" w:rsidR="00544E91" w:rsidRPr="00544E91" w:rsidRDefault="00544E91" w:rsidP="00544E91">
      <w:pPr>
        <w:pStyle w:val="ListParagraph"/>
        <w:spacing w:after="0" w:line="240" w:lineRule="auto"/>
        <w:ind w:left="1134"/>
        <w:jc w:val="both"/>
        <w:rPr>
          <w:rFonts w:ascii="Arial" w:hAnsi="Arial" w:cs="Arial"/>
          <w:b/>
          <w:sz w:val="24"/>
          <w:szCs w:val="24"/>
        </w:rPr>
      </w:pPr>
    </w:p>
    <w:p w14:paraId="6D5437C4" w14:textId="77777777" w:rsidR="00544E91" w:rsidRPr="00DC4544" w:rsidRDefault="00544E91" w:rsidP="00544E91">
      <w:pPr>
        <w:pStyle w:val="ListParagraph"/>
        <w:numPr>
          <w:ilvl w:val="6"/>
          <w:numId w:val="36"/>
        </w:numPr>
        <w:spacing w:after="0"/>
        <w:ind w:left="1134" w:hanging="567"/>
        <w:jc w:val="both"/>
        <w:rPr>
          <w:rFonts w:ascii="Arial" w:hAnsi="Arial" w:cs="Arial"/>
          <w:b/>
          <w:sz w:val="32"/>
          <w:szCs w:val="32"/>
        </w:rPr>
      </w:pPr>
      <w:r w:rsidRPr="00DC4544">
        <w:rPr>
          <w:rFonts w:ascii="Arial" w:hAnsi="Arial" w:cs="Arial"/>
          <w:b/>
          <w:sz w:val="24"/>
          <w:szCs w:val="32"/>
        </w:rPr>
        <w:t>all windows on the building side facing east and west shall have a minimum base of 1.6 metres from the floor.</w:t>
      </w:r>
    </w:p>
    <w:p w14:paraId="788263E7" w14:textId="7B90F2AC" w:rsidR="003A0CE4" w:rsidRDefault="003A0CE4" w:rsidP="003A0CE4">
      <w:pPr>
        <w:jc w:val="right"/>
        <w:rPr>
          <w:rFonts w:ascii="Arial" w:hAnsi="Arial" w:cs="Arial"/>
          <w:b/>
          <w:szCs w:val="24"/>
        </w:rPr>
      </w:pPr>
    </w:p>
    <w:p w14:paraId="02BA9D22" w14:textId="77777777" w:rsidR="00544E91" w:rsidRPr="006D752D" w:rsidRDefault="00544E91" w:rsidP="003A0CE4">
      <w:pPr>
        <w:jc w:val="right"/>
        <w:rPr>
          <w:rFonts w:ascii="Arial" w:hAnsi="Arial" w:cs="Arial"/>
          <w:b/>
          <w:szCs w:val="24"/>
        </w:rPr>
      </w:pPr>
    </w:p>
    <w:p w14:paraId="3D3F7AAC" w14:textId="77777777" w:rsidR="003A0CE4" w:rsidRPr="006D752D" w:rsidRDefault="003A0CE4" w:rsidP="003A0CE4">
      <w:pPr>
        <w:jc w:val="both"/>
        <w:rPr>
          <w:rFonts w:ascii="Arial" w:hAnsi="Arial" w:cs="Arial"/>
          <w:b/>
          <w:szCs w:val="24"/>
        </w:rPr>
      </w:pPr>
      <w:r w:rsidRPr="006D752D">
        <w:rPr>
          <w:rFonts w:ascii="Arial" w:hAnsi="Arial" w:cs="Arial"/>
          <w:b/>
          <w:szCs w:val="24"/>
        </w:rPr>
        <w:t xml:space="preserve">The AMENDMENT was PUT and </w:t>
      </w:r>
      <w:r>
        <w:rPr>
          <w:rFonts w:ascii="Arial" w:hAnsi="Arial" w:cs="Arial"/>
          <w:b/>
          <w:szCs w:val="24"/>
        </w:rPr>
        <w:t>was</w:t>
      </w:r>
    </w:p>
    <w:p w14:paraId="4751E5BC" w14:textId="77777777" w:rsidR="003A0CE4" w:rsidRPr="006D752D" w:rsidRDefault="003A0CE4" w:rsidP="003A0CE4">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8</w:t>
      </w:r>
      <w:r w:rsidRPr="006D752D">
        <w:rPr>
          <w:rFonts w:ascii="Arial" w:hAnsi="Arial" w:cs="Arial"/>
          <w:b/>
          <w:szCs w:val="24"/>
        </w:rPr>
        <w:t>/-</w:t>
      </w:r>
    </w:p>
    <w:p w14:paraId="2BE7418D" w14:textId="77777777" w:rsidR="003A0CE4" w:rsidRDefault="003A0CE4" w:rsidP="003A0CE4">
      <w:pPr>
        <w:jc w:val="right"/>
        <w:rPr>
          <w:rFonts w:ascii="Arial" w:hAnsi="Arial" w:cs="Arial"/>
          <w:b/>
          <w:szCs w:val="24"/>
        </w:rPr>
      </w:pPr>
    </w:p>
    <w:p w14:paraId="61CA9969" w14:textId="77777777" w:rsidR="003A0CE4" w:rsidRPr="006D752D" w:rsidRDefault="003A0CE4" w:rsidP="003A0CE4">
      <w:pPr>
        <w:jc w:val="right"/>
        <w:rPr>
          <w:rFonts w:ascii="Arial" w:hAnsi="Arial" w:cs="Arial"/>
          <w:b/>
          <w:szCs w:val="24"/>
        </w:rPr>
      </w:pPr>
    </w:p>
    <w:p w14:paraId="346C2D28" w14:textId="77777777" w:rsidR="003A0CE4" w:rsidRPr="00BC64F0" w:rsidRDefault="003A0CE4" w:rsidP="003A0CE4">
      <w:pPr>
        <w:spacing w:after="200" w:line="276" w:lineRule="auto"/>
        <w:contextualSpacing/>
        <w:jc w:val="both"/>
        <w:rPr>
          <w:rFonts w:ascii="Arial" w:eastAsia="Calibri" w:hAnsi="Arial" w:cs="Arial"/>
          <w:b/>
          <w:color w:val="000000"/>
          <w:szCs w:val="24"/>
        </w:rPr>
      </w:pPr>
      <w:r w:rsidRPr="00BC64F0">
        <w:rPr>
          <w:rFonts w:ascii="Arial" w:eastAsia="Calibri" w:hAnsi="Arial" w:cs="Arial"/>
          <w:b/>
          <w:color w:val="000000"/>
          <w:szCs w:val="24"/>
        </w:rPr>
        <w:t>The Substantive Motion was PUT and was</w:t>
      </w:r>
    </w:p>
    <w:p w14:paraId="350D3378" w14:textId="77777777" w:rsidR="003A0CE4" w:rsidRPr="006D752D" w:rsidRDefault="003A0CE4" w:rsidP="003A0CE4">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8</w:t>
      </w:r>
      <w:r w:rsidRPr="006D752D">
        <w:rPr>
          <w:rFonts w:ascii="Arial" w:hAnsi="Arial" w:cs="Arial"/>
          <w:b/>
          <w:szCs w:val="24"/>
        </w:rPr>
        <w:t>/-</w:t>
      </w:r>
    </w:p>
    <w:p w14:paraId="7B380866" w14:textId="721F0EA7" w:rsidR="003A0CE4" w:rsidRDefault="003A0CE4" w:rsidP="003A0CE4">
      <w:pPr>
        <w:jc w:val="right"/>
        <w:rPr>
          <w:rFonts w:ascii="Arial" w:hAnsi="Arial" w:cs="Arial"/>
          <w:b/>
          <w:szCs w:val="24"/>
        </w:rPr>
      </w:pPr>
    </w:p>
    <w:p w14:paraId="2C820904" w14:textId="77777777" w:rsidR="0016442A" w:rsidRPr="006D752D" w:rsidRDefault="0016442A" w:rsidP="003A0CE4">
      <w:pPr>
        <w:jc w:val="right"/>
        <w:rPr>
          <w:rFonts w:ascii="Arial" w:hAnsi="Arial" w:cs="Arial"/>
          <w:b/>
          <w:szCs w:val="24"/>
        </w:rPr>
      </w:pPr>
    </w:p>
    <w:p w14:paraId="2FA73022" w14:textId="48B57359" w:rsidR="003A0CE4" w:rsidRPr="00637A05" w:rsidRDefault="003A0CE4" w:rsidP="003A0CE4">
      <w:pPr>
        <w:spacing w:after="200" w:line="276" w:lineRule="auto"/>
        <w:ind w:left="-851"/>
        <w:contextualSpacing/>
        <w:jc w:val="both"/>
        <w:rPr>
          <w:rFonts w:ascii="Arial" w:eastAsia="Calibri" w:hAnsi="Arial" w:cs="Arial"/>
          <w:bCs/>
          <w:color w:val="000000"/>
          <w:szCs w:val="24"/>
        </w:rPr>
      </w:pPr>
      <w:r w:rsidRPr="00637A05">
        <w:rPr>
          <w:rFonts w:ascii="Arial" w:eastAsia="Calibri" w:hAnsi="Arial" w:cs="Arial"/>
          <w:bCs/>
          <w:color w:val="000000"/>
          <w:szCs w:val="24"/>
        </w:rPr>
        <w:t>Councillor Bennett &amp; Councillor Smyth returned to the meeting at 8.11pm.</w:t>
      </w:r>
    </w:p>
    <w:p w14:paraId="3BEE6497" w14:textId="19D77582" w:rsidR="003A0CE4" w:rsidRDefault="003A0CE4" w:rsidP="003A0CE4">
      <w:pPr>
        <w:spacing w:after="200" w:line="276" w:lineRule="auto"/>
        <w:contextualSpacing/>
        <w:jc w:val="both"/>
        <w:rPr>
          <w:rFonts w:ascii="Arial" w:eastAsia="Calibri" w:hAnsi="Arial" w:cs="Arial"/>
          <w:b/>
          <w:color w:val="000000"/>
          <w:szCs w:val="24"/>
        </w:rPr>
      </w:pPr>
    </w:p>
    <w:p w14:paraId="79C3B000" w14:textId="3D773826" w:rsidR="00544E91" w:rsidRDefault="00760065" w:rsidP="003A0CE4">
      <w:pPr>
        <w:spacing w:after="200" w:line="276" w:lineRule="auto"/>
        <w:contextualSpacing/>
        <w:jc w:val="both"/>
        <w:rPr>
          <w:rFonts w:ascii="Arial" w:eastAsia="Calibri" w:hAnsi="Arial" w:cs="Arial"/>
          <w:b/>
          <w:color w:val="000000"/>
          <w:szCs w:val="24"/>
        </w:rPr>
      </w:pPr>
      <w:r>
        <w:rPr>
          <w:rFonts w:ascii="Arial" w:eastAsia="Calibri" w:hAnsi="Arial" w:cs="Arial"/>
          <w:b/>
          <w:noProof/>
          <w:color w:val="000000"/>
          <w:szCs w:val="24"/>
        </w:rPr>
        <mc:AlternateContent>
          <mc:Choice Requires="wps">
            <w:drawing>
              <wp:anchor distT="0" distB="0" distL="114300" distR="114300" simplePos="0" relativeHeight="251658247" behindDoc="1" locked="0" layoutInCell="1" allowOverlap="1" wp14:anchorId="21B1DA6E" wp14:editId="51A8DF8F">
                <wp:simplePos x="0" y="0"/>
                <wp:positionH relativeFrom="column">
                  <wp:posOffset>-13335</wp:posOffset>
                </wp:positionH>
                <wp:positionV relativeFrom="paragraph">
                  <wp:posOffset>189865</wp:posOffset>
                </wp:positionV>
                <wp:extent cx="5326380" cy="5318760"/>
                <wp:effectExtent l="0" t="0" r="7620" b="0"/>
                <wp:wrapNone/>
                <wp:docPr id="2" name="Rectangle 2"/>
                <wp:cNvGraphicFramePr/>
                <a:graphic xmlns:a="http://schemas.openxmlformats.org/drawingml/2006/main">
                  <a:graphicData uri="http://schemas.microsoft.com/office/word/2010/wordprocessingShape">
                    <wps:wsp>
                      <wps:cNvSpPr/>
                      <wps:spPr>
                        <a:xfrm>
                          <a:off x="0" y="0"/>
                          <a:ext cx="5326380" cy="53187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0DA143" id="Rectangle 2" o:spid="_x0000_s1026" style="position:absolute;margin-left:-1.05pt;margin-top:14.95pt;width:419.4pt;height:418.8pt;z-index:-251658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R4nwIAAKkFAAAOAAAAZHJzL2Uyb0RvYy54bWysVEtv2zAMvg/YfxB0X+24TR9BnSJo0WFA&#10;1xZth54VWUoMSKImKXGyXz9Kst3Hih2GXWRRJD+Sn0meX+y0IlvhfAumppODkhJhODStWdX0x9P1&#10;l1NKfGCmYQqMqOleeHox//zpvLMzUcEaVCMcQRDjZ52t6ToEOysKz9dCM38AVhhUSnCaBRTdqmgc&#10;6xBdq6Iqy+OiA9dYB1x4j69XWUnnCV9KwcOdlF4EomqKuYV0unQu41nMz9ls5Zhdt7xPg/1DFpq1&#10;BoOOUFcsMLJx7R9QuuUOPMhwwEEXIGXLRaoBq5mU76p5XDMrUi1IjrcjTf7/wfLb7b0jbVPTihLD&#10;NP6iBySNmZUSpIr0dNbP0OrR3rte8niNte6k0/GLVZBdonQ/Uip2gXB8nB5Wx4enyDxH3fRwcnpy&#10;nEgvXtyt8+GrAE3ipaYOwycq2fbGBwyJpoNJjOZBtc11q1QSYp+IS+XIluEfXq4myVVt9Hdo8tvJ&#10;tCyHkKmtonlCfYOkTMQzEJFz0PhSxOpzvekW9kpEO2UehETasMIqRRyRc1DGuTAhJ+PXrBH5Oaby&#10;cS4JMCJLjD9i9wBvixywc5a9fXQVqd9H5/JviWXn0SNFBhNGZ90acB8BKKyqj5ztB5IyNZGlJTR7&#10;bCoHedq85dct/tob5sM9czhe2A64MsIdHlJBV1Pob5Sswf366D3aY9ejlpIOx7Wm/ueGOUGJ+mZw&#10;Hs4mR0dxvpNwND2pUHCvNcvXGrPRl4D9MsHlZHm6Rvughqt0oJ9xsyxiVFQxwzF2TXlwg3AZ8hrB&#10;3cTFYpHMcKYtCzfm0fIIHlmNrfu0e2bO9v0dcDRuYRhtNnvX5tk2ehpYbALINs3AC68937gPUhP3&#10;uysunNdysnrZsPPfAAAA//8DAFBLAwQUAAYACAAAACEAVoeX6uMAAAAJAQAADwAAAGRycy9kb3du&#10;cmV2LnhtbEyPS0/DMBCE70j8B2uRuLVOA6RNiFNBpQrxuLTlcXXjJYkar6PYbdP+epYT3GY1o5lv&#10;8/lgW3HA3jeOFEzGEQik0pmGKgXvm+VoBsIHTUa3jlDBCT3Mi8uLXGfGHWmFh3WoBJeQz7SCOoQu&#10;k9KXNVrtx65DYu/b9VYHPvtKml4fudy2Mo6iRFrdEC/UusNFjeVuvbcKlvZx9fzycdrs0sXt61d/&#10;/nw6v8VKXV8ND/cgAg7hLwy/+IwOBTNt3Z6MF62CUTzhpII4TUGwP7tJpiC2LJLpHcgil/8/KH4A&#10;AAD//wMAUEsBAi0AFAAGAAgAAAAhALaDOJL+AAAA4QEAABMAAAAAAAAAAAAAAAAAAAAAAFtDb250&#10;ZW50X1R5cGVzXS54bWxQSwECLQAUAAYACAAAACEAOP0h/9YAAACUAQAACwAAAAAAAAAAAAAAAAAv&#10;AQAAX3JlbHMvLnJlbHNQSwECLQAUAAYACAAAACEAqJvEeJ8CAACpBQAADgAAAAAAAAAAAAAAAAAu&#10;AgAAZHJzL2Uyb0RvYy54bWxQSwECLQAUAAYACAAAACEAVoeX6uMAAAAJAQAADwAAAAAAAAAAAAAA&#10;AAD5BAAAZHJzL2Rvd25yZXYueG1sUEsFBgAAAAAEAAQA8wAAAAkGAAAAAA==&#10;" fillcolor="#bfbfbf [2412]" stroked="f" strokeweight="1pt"/>
            </w:pict>
          </mc:Fallback>
        </mc:AlternateContent>
      </w:r>
    </w:p>
    <w:p w14:paraId="6C585DE8" w14:textId="375EE794" w:rsidR="00544E91" w:rsidRPr="00544E91" w:rsidRDefault="00544E91" w:rsidP="00544E91">
      <w:pPr>
        <w:contextualSpacing/>
        <w:jc w:val="both"/>
        <w:rPr>
          <w:rFonts w:ascii="Arial" w:eastAsia="Calibri" w:hAnsi="Arial" w:cs="Arial"/>
          <w:b/>
          <w:color w:val="000000"/>
          <w:sz w:val="28"/>
          <w:szCs w:val="28"/>
        </w:rPr>
      </w:pPr>
      <w:r w:rsidRPr="00544E91">
        <w:rPr>
          <w:rFonts w:ascii="Arial" w:eastAsia="Calibri" w:hAnsi="Arial" w:cs="Arial"/>
          <w:b/>
          <w:color w:val="000000"/>
          <w:sz w:val="28"/>
          <w:szCs w:val="28"/>
        </w:rPr>
        <w:t>Council Resolution</w:t>
      </w:r>
    </w:p>
    <w:p w14:paraId="4EE6E4F8" w14:textId="0AEACD85" w:rsidR="00544E91" w:rsidRDefault="00544E91" w:rsidP="00544E91">
      <w:pPr>
        <w:contextualSpacing/>
        <w:jc w:val="both"/>
        <w:rPr>
          <w:rFonts w:ascii="Arial" w:eastAsia="Calibri" w:hAnsi="Arial" w:cs="Arial"/>
          <w:b/>
          <w:color w:val="000000"/>
          <w:szCs w:val="24"/>
        </w:rPr>
      </w:pPr>
    </w:p>
    <w:p w14:paraId="687A68E9" w14:textId="77777777" w:rsidR="00544E91" w:rsidRDefault="00544E91" w:rsidP="00544E91">
      <w:pPr>
        <w:pStyle w:val="xmsonormal"/>
      </w:pPr>
      <w:r>
        <w:rPr>
          <w:rFonts w:ascii="Arial" w:hAnsi="Arial" w:cs="Arial"/>
          <w:b/>
          <w:bCs/>
          <w:sz w:val="24"/>
          <w:szCs w:val="24"/>
        </w:rPr>
        <w:t xml:space="preserve">That Council:   </w:t>
      </w:r>
    </w:p>
    <w:p w14:paraId="3B17ABA8" w14:textId="77777777" w:rsidR="00544E91" w:rsidRDefault="00544E91" w:rsidP="00544E91">
      <w:pPr>
        <w:pStyle w:val="xmsonormal"/>
      </w:pPr>
      <w:r>
        <w:rPr>
          <w:rFonts w:ascii="Arial" w:hAnsi="Arial" w:cs="Arial"/>
          <w:b/>
          <w:bCs/>
          <w:sz w:val="24"/>
          <w:szCs w:val="24"/>
        </w:rPr>
        <w:t> </w:t>
      </w:r>
    </w:p>
    <w:p w14:paraId="16210CEC" w14:textId="77777777" w:rsidR="00544E91" w:rsidRDefault="00544E91" w:rsidP="00C246A2">
      <w:pPr>
        <w:pStyle w:val="xmsonormal"/>
        <w:numPr>
          <w:ilvl w:val="3"/>
          <w:numId w:val="39"/>
        </w:numPr>
        <w:ind w:left="567" w:hanging="567"/>
        <w:jc w:val="both"/>
      </w:pPr>
      <w:r>
        <w:rPr>
          <w:rFonts w:ascii="Arial" w:hAnsi="Arial" w:cs="Arial"/>
          <w:b/>
          <w:bCs/>
          <w:sz w:val="24"/>
          <w:szCs w:val="24"/>
        </w:rPr>
        <w:t xml:space="preserve">does not adopt as the Responsible Authority the Officer Recommendation contained in the Responsible Authority Report for the development of 10 multiple dwellings at 24 Clark Street, Nedlands included at Attachment </w:t>
      </w:r>
      <w:proofErr w:type="gramStart"/>
      <w:r>
        <w:rPr>
          <w:rFonts w:ascii="Arial" w:hAnsi="Arial" w:cs="Arial"/>
          <w:b/>
          <w:bCs/>
          <w:sz w:val="24"/>
          <w:szCs w:val="24"/>
        </w:rPr>
        <w:t>1;</w:t>
      </w:r>
      <w:proofErr w:type="gramEnd"/>
      <w:r>
        <w:rPr>
          <w:rFonts w:ascii="Arial" w:hAnsi="Arial" w:cs="Arial"/>
          <w:b/>
          <w:bCs/>
          <w:sz w:val="24"/>
          <w:szCs w:val="24"/>
        </w:rPr>
        <w:t xml:space="preserve"> </w:t>
      </w:r>
    </w:p>
    <w:p w14:paraId="0CF978C1" w14:textId="77777777" w:rsidR="00544E91" w:rsidRDefault="00544E91" w:rsidP="00544E91">
      <w:pPr>
        <w:pStyle w:val="xmsonormal"/>
        <w:jc w:val="both"/>
      </w:pPr>
      <w:r>
        <w:rPr>
          <w:rFonts w:ascii="Arial" w:hAnsi="Arial" w:cs="Arial"/>
          <w:b/>
          <w:bCs/>
          <w:sz w:val="24"/>
          <w:szCs w:val="24"/>
        </w:rPr>
        <w:t> </w:t>
      </w:r>
    </w:p>
    <w:p w14:paraId="599A2E5F" w14:textId="77777777" w:rsidR="00544E91" w:rsidRDefault="00544E91" w:rsidP="00C246A2">
      <w:pPr>
        <w:pStyle w:val="xmsonormal"/>
        <w:numPr>
          <w:ilvl w:val="3"/>
          <w:numId w:val="39"/>
        </w:numPr>
        <w:ind w:left="567" w:hanging="567"/>
        <w:jc w:val="both"/>
      </w:pPr>
      <w:r>
        <w:rPr>
          <w:rFonts w:ascii="Arial" w:hAnsi="Arial" w:cs="Arial"/>
          <w:b/>
          <w:bCs/>
          <w:sz w:val="24"/>
          <w:szCs w:val="24"/>
        </w:rPr>
        <w:t xml:space="preserve">instructs the CEO to incorporate Council’s Responsible Authority recommendation into the Responsible Authority Report for the development of 10 multiple dwellings at 24 Clark Street, </w:t>
      </w:r>
      <w:proofErr w:type="gramStart"/>
      <w:r>
        <w:rPr>
          <w:rFonts w:ascii="Arial" w:hAnsi="Arial" w:cs="Arial"/>
          <w:b/>
          <w:bCs/>
          <w:sz w:val="24"/>
          <w:szCs w:val="24"/>
        </w:rPr>
        <w:t>Nedlands;</w:t>
      </w:r>
      <w:proofErr w:type="gramEnd"/>
      <w:r>
        <w:rPr>
          <w:rFonts w:ascii="Arial" w:hAnsi="Arial" w:cs="Arial"/>
          <w:b/>
          <w:bCs/>
          <w:sz w:val="24"/>
          <w:szCs w:val="24"/>
        </w:rPr>
        <w:t>  </w:t>
      </w:r>
    </w:p>
    <w:p w14:paraId="0AF1DD70" w14:textId="77777777" w:rsidR="00544E91" w:rsidRDefault="00544E91" w:rsidP="00544E91">
      <w:pPr>
        <w:pStyle w:val="xmsonormal"/>
        <w:jc w:val="both"/>
      </w:pPr>
      <w:r>
        <w:rPr>
          <w:rFonts w:ascii="Arial" w:hAnsi="Arial" w:cs="Arial"/>
          <w:b/>
          <w:bCs/>
          <w:sz w:val="24"/>
          <w:szCs w:val="24"/>
        </w:rPr>
        <w:t> </w:t>
      </w:r>
    </w:p>
    <w:p w14:paraId="7BC8CCE1" w14:textId="77777777" w:rsidR="00544E91" w:rsidRDefault="00544E91" w:rsidP="00C246A2">
      <w:pPr>
        <w:pStyle w:val="xmsonormal"/>
        <w:numPr>
          <w:ilvl w:val="3"/>
          <w:numId w:val="39"/>
        </w:numPr>
        <w:ind w:left="567" w:hanging="567"/>
        <w:jc w:val="both"/>
      </w:pPr>
      <w:r>
        <w:rPr>
          <w:rFonts w:ascii="Arial" w:hAnsi="Arial" w:cs="Arial"/>
          <w:b/>
          <w:bCs/>
          <w:sz w:val="24"/>
          <w:szCs w:val="24"/>
        </w:rPr>
        <w:t xml:space="preserve">appoints Councillor Coghlan and Councillor Tyson to coordinate Council’s submission and presentation to the Metro Inner-North JDAP for the development of 10 multiple dwellings at 24 Clark Street, </w:t>
      </w:r>
      <w:proofErr w:type="gramStart"/>
      <w:r>
        <w:rPr>
          <w:rFonts w:ascii="Arial" w:hAnsi="Arial" w:cs="Arial"/>
          <w:b/>
          <w:bCs/>
          <w:sz w:val="24"/>
          <w:szCs w:val="24"/>
        </w:rPr>
        <w:t>Nedlands;</w:t>
      </w:r>
      <w:proofErr w:type="gramEnd"/>
      <w:r>
        <w:rPr>
          <w:rFonts w:ascii="Arial" w:hAnsi="Arial" w:cs="Arial"/>
          <w:b/>
          <w:bCs/>
          <w:sz w:val="24"/>
          <w:szCs w:val="24"/>
        </w:rPr>
        <w:t xml:space="preserve"> </w:t>
      </w:r>
    </w:p>
    <w:p w14:paraId="6168C09B" w14:textId="77777777" w:rsidR="00544E91" w:rsidRDefault="00544E91" w:rsidP="00544E91">
      <w:pPr>
        <w:pStyle w:val="xmsonormal"/>
      </w:pPr>
      <w:r>
        <w:rPr>
          <w:rFonts w:ascii="Arial" w:hAnsi="Arial" w:cs="Arial"/>
          <w:b/>
          <w:bCs/>
          <w:sz w:val="24"/>
          <w:szCs w:val="24"/>
        </w:rPr>
        <w:t> </w:t>
      </w:r>
    </w:p>
    <w:p w14:paraId="0AB1F7AB" w14:textId="77777777" w:rsidR="00544E91" w:rsidRDefault="00544E91" w:rsidP="00C246A2">
      <w:pPr>
        <w:pStyle w:val="xmsonormal"/>
        <w:numPr>
          <w:ilvl w:val="3"/>
          <w:numId w:val="39"/>
        </w:numPr>
        <w:ind w:left="567" w:hanging="567"/>
        <w:jc w:val="both"/>
      </w:pPr>
      <w:r>
        <w:rPr>
          <w:rFonts w:ascii="Arial" w:hAnsi="Arial" w:cs="Arial"/>
          <w:b/>
          <w:bCs/>
          <w:sz w:val="24"/>
          <w:szCs w:val="24"/>
        </w:rPr>
        <w:t>advises the Metro Inner-North JDAP as follows:</w:t>
      </w:r>
    </w:p>
    <w:p w14:paraId="68770A2D" w14:textId="77777777" w:rsidR="00544E91" w:rsidRDefault="00544E91" w:rsidP="00544E91">
      <w:pPr>
        <w:pStyle w:val="xmsonormal"/>
      </w:pPr>
      <w:r>
        <w:rPr>
          <w:rFonts w:ascii="Arial" w:hAnsi="Arial" w:cs="Arial"/>
          <w:b/>
          <w:bCs/>
          <w:sz w:val="24"/>
          <w:szCs w:val="24"/>
        </w:rPr>
        <w:t> </w:t>
      </w:r>
    </w:p>
    <w:p w14:paraId="39CE3CE3" w14:textId="77777777" w:rsidR="00544E91" w:rsidRDefault="00544E91" w:rsidP="00544E91">
      <w:pPr>
        <w:pStyle w:val="xmsonormal"/>
        <w:ind w:left="1134" w:hanging="567"/>
        <w:jc w:val="both"/>
      </w:pPr>
      <w:r>
        <w:rPr>
          <w:rFonts w:ascii="Arial" w:hAnsi="Arial" w:cs="Arial"/>
          <w:b/>
          <w:bCs/>
          <w:sz w:val="24"/>
          <w:szCs w:val="24"/>
        </w:rPr>
        <w:t xml:space="preserve">4.1 </w:t>
      </w:r>
      <w:r>
        <w:rPr>
          <w:rFonts w:ascii="Arial" w:hAnsi="Arial" w:cs="Arial"/>
          <w:b/>
          <w:bCs/>
          <w:sz w:val="24"/>
          <w:szCs w:val="24"/>
        </w:rPr>
        <w:tab/>
        <w:t>Refuse the DAP Application reference DAP/20/01889 and accompanying plans (Attachment 1) in accordance with Clause 68 of Schedule 2 (Deemed Provisions) of the Planning and Development (Local Planning Schemes) Regulations 2015, and the provisions of the City of Nedlands Local Planning Scheme No. 3, on the following grounds: </w:t>
      </w:r>
    </w:p>
    <w:p w14:paraId="38029074" w14:textId="77777777" w:rsidR="00544E91" w:rsidRDefault="00544E91" w:rsidP="00544E91">
      <w:pPr>
        <w:pStyle w:val="xmsonormal"/>
        <w:ind w:left="1134"/>
      </w:pPr>
      <w:r>
        <w:rPr>
          <w:rFonts w:ascii="Arial" w:hAnsi="Arial" w:cs="Arial"/>
          <w:b/>
          <w:bCs/>
          <w:sz w:val="24"/>
          <w:szCs w:val="24"/>
        </w:rPr>
        <w:t> </w:t>
      </w:r>
    </w:p>
    <w:p w14:paraId="556C90A0" w14:textId="77777777" w:rsidR="00544E91" w:rsidRDefault="00544E91" w:rsidP="00544E91">
      <w:pPr>
        <w:pStyle w:val="xmsonormal"/>
        <w:ind w:left="1701" w:hanging="567"/>
      </w:pPr>
      <w:r>
        <w:rPr>
          <w:rFonts w:ascii="Arial" w:hAnsi="Arial" w:cs="Arial"/>
          <w:b/>
          <w:bCs/>
          <w:sz w:val="24"/>
          <w:szCs w:val="24"/>
        </w:rPr>
        <w:t xml:space="preserve">a.     The development is inconsistent with the streetscape character of Clark Street </w:t>
      </w:r>
      <w:proofErr w:type="gramStart"/>
      <w:r>
        <w:rPr>
          <w:rFonts w:ascii="Arial" w:hAnsi="Arial" w:cs="Arial"/>
          <w:b/>
          <w:bCs/>
          <w:sz w:val="24"/>
          <w:szCs w:val="24"/>
        </w:rPr>
        <w:t>as a result of</w:t>
      </w:r>
      <w:proofErr w:type="gramEnd"/>
      <w:r>
        <w:rPr>
          <w:rFonts w:ascii="Arial" w:hAnsi="Arial" w:cs="Arial"/>
          <w:b/>
          <w:bCs/>
          <w:sz w:val="24"/>
          <w:szCs w:val="24"/>
        </w:rPr>
        <w:t xml:space="preserve"> the proposed height, bulk and scale not being in accordance with: </w:t>
      </w:r>
    </w:p>
    <w:p w14:paraId="40F525D6" w14:textId="5A4D7D19" w:rsidR="00544E91" w:rsidRDefault="00544E91" w:rsidP="00544E91">
      <w:pPr>
        <w:pStyle w:val="xmsonormal"/>
        <w:rPr>
          <w:rFonts w:ascii="Arial" w:hAnsi="Arial" w:cs="Arial"/>
          <w:b/>
          <w:bCs/>
          <w:sz w:val="24"/>
          <w:szCs w:val="24"/>
        </w:rPr>
      </w:pPr>
      <w:r>
        <w:rPr>
          <w:rFonts w:ascii="Arial" w:hAnsi="Arial" w:cs="Arial"/>
          <w:b/>
          <w:bCs/>
          <w:sz w:val="24"/>
          <w:szCs w:val="24"/>
        </w:rPr>
        <w:t> </w:t>
      </w:r>
    </w:p>
    <w:p w14:paraId="69C517B9" w14:textId="77777777" w:rsidR="00D72A56" w:rsidRDefault="00D72A56" w:rsidP="00544E91">
      <w:pPr>
        <w:pStyle w:val="xmsonormal"/>
        <w:rPr>
          <w:rFonts w:ascii="Arial" w:hAnsi="Arial" w:cs="Arial"/>
          <w:b/>
          <w:bCs/>
          <w:sz w:val="24"/>
          <w:szCs w:val="24"/>
        </w:rPr>
      </w:pPr>
    </w:p>
    <w:p w14:paraId="17B9692C" w14:textId="3A151D5E" w:rsidR="00544E91" w:rsidRDefault="0016442A" w:rsidP="00C246A2">
      <w:pPr>
        <w:pStyle w:val="xmsonormal"/>
        <w:numPr>
          <w:ilvl w:val="5"/>
          <w:numId w:val="39"/>
        </w:numPr>
        <w:ind w:left="2268" w:hanging="425"/>
        <w:jc w:val="both"/>
        <w:rPr>
          <w:rFonts w:ascii="Arial" w:hAnsi="Arial" w:cs="Arial"/>
          <w:b/>
          <w:bCs/>
          <w:sz w:val="24"/>
          <w:szCs w:val="24"/>
        </w:rPr>
      </w:pPr>
      <w:r>
        <w:rPr>
          <w:rFonts w:ascii="Arial" w:eastAsia="Calibri" w:hAnsi="Arial" w:cs="Arial"/>
          <w:b/>
          <w:noProof/>
          <w:color w:val="000000"/>
          <w:szCs w:val="24"/>
        </w:rPr>
        <mc:AlternateContent>
          <mc:Choice Requires="wps">
            <w:drawing>
              <wp:anchor distT="0" distB="0" distL="114300" distR="114300" simplePos="0" relativeHeight="251658249" behindDoc="1" locked="0" layoutInCell="1" allowOverlap="1" wp14:anchorId="57147889" wp14:editId="6FC111E6">
                <wp:simplePos x="0" y="0"/>
                <wp:positionH relativeFrom="margin">
                  <wp:align>left</wp:align>
                </wp:positionH>
                <wp:positionV relativeFrom="paragraph">
                  <wp:posOffset>0</wp:posOffset>
                </wp:positionV>
                <wp:extent cx="5326380" cy="8016240"/>
                <wp:effectExtent l="0" t="0" r="7620" b="3810"/>
                <wp:wrapNone/>
                <wp:docPr id="3" name="Rectangle 3"/>
                <wp:cNvGraphicFramePr/>
                <a:graphic xmlns:a="http://schemas.openxmlformats.org/drawingml/2006/main">
                  <a:graphicData uri="http://schemas.microsoft.com/office/word/2010/wordprocessingShape">
                    <wps:wsp>
                      <wps:cNvSpPr/>
                      <wps:spPr>
                        <a:xfrm>
                          <a:off x="0" y="0"/>
                          <a:ext cx="5326380" cy="80162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10B3B8" id="Rectangle 3" o:spid="_x0000_s1026" style="position:absolute;margin-left:0;margin-top:0;width:419.4pt;height:631.2pt;z-index:-25165823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V1ngIAAKkFAAAOAAAAZHJzL2Uyb0RvYy54bWysVEtv2zAMvg/YfxB0X+0kfQZ1iqBFhwFd&#10;W7QdelZkKTYgiZqkxMl+/SjJdh8rdhh2kUWR/Eh+Jnl+sdOKbIXzLZiKTg5KSoThULdmXdEfT9df&#10;TinxgZmaKTCionvh6cXi86fzzs7FFBpQtXAEQYyfd7aiTQh2XhSeN0IzfwBWGFRKcJoFFN26qB3r&#10;EF2rYlqWx0UHrrYOuPAeX6+yki4SvpSChzspvQhEVRRzC+l06VzFs1ics/naMdu0vE+D/UMWmrUG&#10;g45QVywwsnHtH1C65Q48yHDAQRcgZctFqgGrmZTvqnlsmBWpFiTH25Em//9g+e323pG2ruiMEsM0&#10;/qIHJI2ZtRJkFunprJ+j1aO9d73k8Rpr3Umn4xerILtE6X6kVOwC4fh4NJsez06ReY6603JyPD1M&#10;pBcv7tb58FWAJvFSUYfhE5Vse+MDhkTTwSRG86Da+rpVKgmxT8SlcmTL8A+v1pPkqjb6O9T57eSo&#10;LIeQqa2ieUJ9g6RMxDMQkXPQ+FLE6nO96Rb2SkQ7ZR6ERNqwwmmKOCLnoIxzYUJOxjesFvk5pvJx&#10;LgkwIkuMP2L3AG+LHLBzlr19dBWp30fn8m+JZefRI0UGE0Zn3RpwHwEorKqPnO0HkjI1kaUV1Hts&#10;Kgd52rzl1y3+2hvmwz1zOF7YDrgywh0eUkFXUehvlDTgfn30Hu2x61FLSYfjWlH/c8OcoER9MzgP&#10;Z5NDbCwSknB4dDJFwb3WrF5rzEZfAvbLBJeT5eka7YMartKBfsbNsoxRUcUMx9gV5cENwmXIawR3&#10;ExfLZTLDmbYs3JhHyyN4ZDW27tPumTnb93fA0biFYbTZ/F2bZ9voaWC5CSDbNAMvvPZ84z5ITdzv&#10;rrhwXsvJ6mXDLn4DAAD//wMAUEsDBBQABgAIAAAAIQBMndRo3wAAAAYBAAAPAAAAZHJzL2Rvd25y&#10;ZXYueG1sTI9LT8MwEITvSPwHa5G4UYdQVWmIU0GlCvG4tOVxdeMliRqvI9tt0/56Fi70stJoRrPf&#10;FLPBdmKPPrSOFNyOEhBIlTMt1Qre14ubDESImozuHKGCIwaYlZcXhc6NO9AS96tYCy6hkGsFTYx9&#10;LmWoGrQ6jFyPxN6381ZHlr6WxusDl9tOpkkykVa3xB8a3eO8wWq72lkFC/u4fH75OK630/n49cuf&#10;Pp9Ob6lS11fDwz2IiEP8D8MvPqNDyUwbtyMTRKeAh8S/y152l/GMDYfSSToGWRbyHL/8AQAA//8D&#10;AFBLAQItABQABgAIAAAAIQC2gziS/gAAAOEBAAATAAAAAAAAAAAAAAAAAAAAAABbQ29udGVudF9U&#10;eXBlc10ueG1sUEsBAi0AFAAGAAgAAAAhADj9If/WAAAAlAEAAAsAAAAAAAAAAAAAAAAALwEAAF9y&#10;ZWxzLy5yZWxzUEsBAi0AFAAGAAgAAAAhAPbtJXWeAgAAqQUAAA4AAAAAAAAAAAAAAAAALgIAAGRy&#10;cy9lMm9Eb2MueG1sUEsBAi0AFAAGAAgAAAAhAEyd1GjfAAAABgEAAA8AAAAAAAAAAAAAAAAA+AQA&#10;AGRycy9kb3ducmV2LnhtbFBLBQYAAAAABAAEAPMAAAAEBgAAAAA=&#10;" fillcolor="#bfbfbf [2412]" stroked="f" strokeweight="1pt">
                <w10:wrap anchorx="margin"/>
              </v:rect>
            </w:pict>
          </mc:Fallback>
        </mc:AlternateContent>
      </w:r>
      <w:r w:rsidR="00544E91">
        <w:rPr>
          <w:rFonts w:ascii="Arial" w:hAnsi="Arial" w:cs="Arial"/>
          <w:b/>
          <w:bCs/>
          <w:sz w:val="24"/>
          <w:szCs w:val="24"/>
        </w:rPr>
        <w:t xml:space="preserve">clause 67(2)(a)(b)(m) and (n) of the Planning and Development (Local Planning Scheme) Regulations </w:t>
      </w:r>
      <w:proofErr w:type="gramStart"/>
      <w:r w:rsidR="00544E91">
        <w:rPr>
          <w:rFonts w:ascii="Arial" w:hAnsi="Arial" w:cs="Arial"/>
          <w:b/>
          <w:bCs/>
          <w:sz w:val="24"/>
          <w:szCs w:val="24"/>
        </w:rPr>
        <w:t>2015;</w:t>
      </w:r>
      <w:proofErr w:type="gramEnd"/>
      <w:r w:rsidR="00544E91">
        <w:rPr>
          <w:rFonts w:ascii="Arial" w:hAnsi="Arial" w:cs="Arial"/>
          <w:b/>
          <w:bCs/>
          <w:sz w:val="24"/>
          <w:szCs w:val="24"/>
        </w:rPr>
        <w:t xml:space="preserve">   </w:t>
      </w:r>
    </w:p>
    <w:p w14:paraId="3F047C13" w14:textId="77777777" w:rsidR="00544E91" w:rsidRDefault="00544E91" w:rsidP="00C246A2">
      <w:pPr>
        <w:pStyle w:val="xmsonormal"/>
        <w:numPr>
          <w:ilvl w:val="5"/>
          <w:numId w:val="39"/>
        </w:numPr>
        <w:ind w:left="2268" w:hanging="283"/>
        <w:jc w:val="both"/>
      </w:pPr>
      <w:r>
        <w:rPr>
          <w:rFonts w:ascii="Arial" w:hAnsi="Arial" w:cs="Arial"/>
          <w:b/>
          <w:bCs/>
          <w:sz w:val="24"/>
          <w:szCs w:val="24"/>
        </w:rPr>
        <w:t xml:space="preserve">the aims of the Scheme under Clause 9(a) of the City of Nedlands Local Planning Scheme No. </w:t>
      </w:r>
      <w:proofErr w:type="gramStart"/>
      <w:r>
        <w:rPr>
          <w:rFonts w:ascii="Arial" w:hAnsi="Arial" w:cs="Arial"/>
          <w:b/>
          <w:bCs/>
          <w:sz w:val="24"/>
          <w:szCs w:val="24"/>
        </w:rPr>
        <w:t>3;</w:t>
      </w:r>
      <w:proofErr w:type="gramEnd"/>
      <w:r>
        <w:rPr>
          <w:rFonts w:ascii="Arial" w:hAnsi="Arial" w:cs="Arial"/>
          <w:b/>
          <w:bCs/>
          <w:sz w:val="24"/>
          <w:szCs w:val="24"/>
        </w:rPr>
        <w:t xml:space="preserve">   </w:t>
      </w:r>
    </w:p>
    <w:p w14:paraId="2A18BC7F" w14:textId="77777777" w:rsidR="00544E91" w:rsidRDefault="00544E91" w:rsidP="00C246A2">
      <w:pPr>
        <w:pStyle w:val="xmsonormal"/>
        <w:numPr>
          <w:ilvl w:val="5"/>
          <w:numId w:val="39"/>
        </w:numPr>
        <w:ind w:left="2268" w:hanging="283"/>
        <w:jc w:val="both"/>
      </w:pPr>
      <w:r>
        <w:rPr>
          <w:rFonts w:ascii="Arial" w:hAnsi="Arial" w:cs="Arial"/>
          <w:b/>
          <w:bCs/>
          <w:sz w:val="24"/>
          <w:szCs w:val="24"/>
        </w:rPr>
        <w:t>residential zone objectives under Clause 16 of the City of Nedlands Local Planning Scheme No.  3. </w:t>
      </w:r>
    </w:p>
    <w:p w14:paraId="12041494" w14:textId="77777777" w:rsidR="00544E91" w:rsidRDefault="00544E91" w:rsidP="00544E91">
      <w:pPr>
        <w:pStyle w:val="xmsonormal"/>
      </w:pPr>
      <w:r>
        <w:rPr>
          <w:rFonts w:ascii="Arial" w:hAnsi="Arial" w:cs="Arial"/>
          <w:b/>
          <w:bCs/>
          <w:sz w:val="24"/>
          <w:szCs w:val="24"/>
        </w:rPr>
        <w:t> </w:t>
      </w:r>
    </w:p>
    <w:p w14:paraId="41962D55" w14:textId="77777777" w:rsidR="00544E91" w:rsidRDefault="00544E91" w:rsidP="00544E91">
      <w:pPr>
        <w:pStyle w:val="xmsonormal"/>
        <w:ind w:left="1701" w:hanging="567"/>
        <w:jc w:val="both"/>
      </w:pPr>
      <w:r>
        <w:rPr>
          <w:rFonts w:ascii="Arial" w:hAnsi="Arial" w:cs="Arial"/>
          <w:b/>
          <w:bCs/>
          <w:sz w:val="24"/>
          <w:szCs w:val="24"/>
        </w:rPr>
        <w:t xml:space="preserve">b.     Having regard to State Planning Policy 7.3 Residential Design Codes Volume 2 – Apartments, the height, </w:t>
      </w:r>
      <w:proofErr w:type="gramStart"/>
      <w:r>
        <w:rPr>
          <w:rFonts w:ascii="Arial" w:hAnsi="Arial" w:cs="Arial"/>
          <w:b/>
          <w:bCs/>
          <w:sz w:val="24"/>
          <w:szCs w:val="24"/>
        </w:rPr>
        <w:t>bulk</w:t>
      </w:r>
      <w:proofErr w:type="gramEnd"/>
      <w:r>
        <w:rPr>
          <w:rFonts w:ascii="Arial" w:hAnsi="Arial" w:cs="Arial"/>
          <w:b/>
          <w:bCs/>
          <w:sz w:val="24"/>
          <w:szCs w:val="24"/>
        </w:rPr>
        <w:t> and scale of the proposed development is inappropriate to the context and local character and will result in unreasonable adverse internal and external amenity impacts given that it does not achieve an appropriate building envelope or massing as the development does not adequately satisfy:</w:t>
      </w:r>
    </w:p>
    <w:p w14:paraId="3955FF3B" w14:textId="77777777" w:rsidR="00544E91" w:rsidRDefault="00544E91" w:rsidP="00544E91">
      <w:pPr>
        <w:pStyle w:val="xmsonormal"/>
      </w:pPr>
      <w:r>
        <w:rPr>
          <w:rFonts w:ascii="Arial" w:hAnsi="Arial" w:cs="Arial"/>
          <w:b/>
          <w:bCs/>
          <w:sz w:val="24"/>
          <w:szCs w:val="24"/>
        </w:rPr>
        <w:t> </w:t>
      </w:r>
    </w:p>
    <w:p w14:paraId="332D3CBF" w14:textId="77777777" w:rsidR="00544E91" w:rsidRPr="008B1B3E" w:rsidRDefault="00544E91" w:rsidP="00C246A2">
      <w:pPr>
        <w:pStyle w:val="xmsonormal"/>
        <w:numPr>
          <w:ilvl w:val="8"/>
          <w:numId w:val="39"/>
        </w:numPr>
        <w:ind w:left="2268" w:hanging="425"/>
        <w:jc w:val="both"/>
        <w:rPr>
          <w:rFonts w:ascii="Arial" w:hAnsi="Arial" w:cs="Arial"/>
          <w:b/>
          <w:bCs/>
          <w:sz w:val="24"/>
          <w:szCs w:val="24"/>
        </w:rPr>
      </w:pPr>
      <w:r>
        <w:rPr>
          <w:rFonts w:ascii="Arial" w:hAnsi="Arial" w:cs="Arial"/>
          <w:b/>
          <w:bCs/>
          <w:sz w:val="24"/>
          <w:szCs w:val="24"/>
        </w:rPr>
        <w:t>Element 2.2 (Building Height) Element Objectives O2.2.1, O2.2.2 and O2.2.4 as it creates a bulk and scale that adversely affects the amenity of the surrounding single houses.</w:t>
      </w:r>
    </w:p>
    <w:p w14:paraId="69803BB5" w14:textId="77777777" w:rsidR="00544E91" w:rsidRDefault="00544E91" w:rsidP="00544E91">
      <w:pPr>
        <w:pStyle w:val="xmsonormal"/>
        <w:ind w:left="1701"/>
      </w:pPr>
      <w:r>
        <w:rPr>
          <w:rFonts w:ascii="Arial" w:hAnsi="Arial" w:cs="Arial"/>
          <w:b/>
          <w:bCs/>
          <w:sz w:val="24"/>
          <w:szCs w:val="24"/>
        </w:rPr>
        <w:t>  </w:t>
      </w:r>
    </w:p>
    <w:p w14:paraId="777F842A" w14:textId="77777777" w:rsidR="00544E91" w:rsidRDefault="00544E91" w:rsidP="00C246A2">
      <w:pPr>
        <w:pStyle w:val="xmsonormal"/>
        <w:numPr>
          <w:ilvl w:val="8"/>
          <w:numId w:val="39"/>
        </w:numPr>
        <w:ind w:left="2268" w:hanging="425"/>
        <w:jc w:val="both"/>
      </w:pPr>
      <w:r>
        <w:rPr>
          <w:rFonts w:ascii="Arial" w:hAnsi="Arial" w:cs="Arial"/>
          <w:b/>
          <w:bCs/>
          <w:sz w:val="24"/>
          <w:szCs w:val="24"/>
        </w:rPr>
        <w:t xml:space="preserve">Element 2.5 (Plot Ratio) Element Objective O2.5.1 as it far exceeds the bulk and scale of a building coded R60 and its massing will unreasonably impact to surrounding single houses. </w:t>
      </w:r>
    </w:p>
    <w:p w14:paraId="71FE314C" w14:textId="77777777" w:rsidR="00544E91" w:rsidRDefault="00544E91" w:rsidP="00544E91">
      <w:pPr>
        <w:pStyle w:val="xmsonormal"/>
        <w:ind w:left="1701"/>
      </w:pPr>
      <w:r>
        <w:rPr>
          <w:rFonts w:ascii="Arial" w:hAnsi="Arial" w:cs="Arial"/>
          <w:b/>
          <w:bCs/>
          <w:sz w:val="24"/>
          <w:szCs w:val="24"/>
        </w:rPr>
        <w:t> </w:t>
      </w:r>
    </w:p>
    <w:p w14:paraId="3FB61C22" w14:textId="77777777" w:rsidR="00544E91" w:rsidRPr="008B1B3E" w:rsidRDefault="00544E91" w:rsidP="00C246A2">
      <w:pPr>
        <w:pStyle w:val="xmsonormal"/>
        <w:numPr>
          <w:ilvl w:val="8"/>
          <w:numId w:val="39"/>
        </w:numPr>
        <w:ind w:left="2268" w:hanging="283"/>
        <w:jc w:val="both"/>
        <w:rPr>
          <w:rFonts w:ascii="Arial" w:hAnsi="Arial" w:cs="Arial"/>
          <w:b/>
          <w:bCs/>
          <w:sz w:val="24"/>
          <w:szCs w:val="24"/>
        </w:rPr>
      </w:pPr>
      <w:r>
        <w:rPr>
          <w:rFonts w:ascii="Arial" w:hAnsi="Arial" w:cs="Arial"/>
          <w:b/>
          <w:bCs/>
          <w:sz w:val="24"/>
          <w:szCs w:val="24"/>
        </w:rPr>
        <w:t>Element 3.5 (Visual Privacy) Element Objective O3.5.1 as Apartment’s Number 1 and 2, bedroom habitable room window is solely provided with a highlight window. </w:t>
      </w:r>
    </w:p>
    <w:p w14:paraId="48621101" w14:textId="77777777" w:rsidR="00544E91" w:rsidRDefault="00544E91" w:rsidP="00544E91">
      <w:pPr>
        <w:pStyle w:val="xmsonormal"/>
        <w:ind w:left="2880"/>
      </w:pPr>
      <w:r>
        <w:rPr>
          <w:rFonts w:ascii="Arial" w:hAnsi="Arial" w:cs="Arial"/>
          <w:b/>
          <w:bCs/>
          <w:sz w:val="24"/>
          <w:szCs w:val="24"/>
        </w:rPr>
        <w:t> </w:t>
      </w:r>
    </w:p>
    <w:p w14:paraId="7533263B" w14:textId="77777777" w:rsidR="00544E91" w:rsidRDefault="00544E91" w:rsidP="00C246A2">
      <w:pPr>
        <w:pStyle w:val="xmsonormal"/>
        <w:numPr>
          <w:ilvl w:val="8"/>
          <w:numId w:val="39"/>
        </w:numPr>
        <w:ind w:left="2268" w:hanging="283"/>
        <w:jc w:val="both"/>
      </w:pPr>
      <w:r>
        <w:rPr>
          <w:rFonts w:ascii="Arial" w:hAnsi="Arial" w:cs="Arial"/>
          <w:b/>
          <w:bCs/>
          <w:sz w:val="24"/>
          <w:szCs w:val="24"/>
        </w:rPr>
        <w:t xml:space="preserve">Element 4.5 (Circulation and Common Spaces) Element Objectives 04.5.1 and 04.5.2 as circulation corridors in the development does not meet a minimum of 1.5m in width. </w:t>
      </w:r>
    </w:p>
    <w:p w14:paraId="3D970CEA" w14:textId="77777777" w:rsidR="00544E91" w:rsidRDefault="00544E91" w:rsidP="00544E91">
      <w:pPr>
        <w:contextualSpacing/>
        <w:jc w:val="both"/>
        <w:rPr>
          <w:rFonts w:ascii="Arial" w:eastAsia="Calibri" w:hAnsi="Arial" w:cs="Arial"/>
          <w:b/>
          <w:color w:val="000000"/>
          <w:szCs w:val="24"/>
        </w:rPr>
      </w:pPr>
    </w:p>
    <w:p w14:paraId="6FBB09B0" w14:textId="229BD24E" w:rsidR="00C246A2" w:rsidRPr="00544E91" w:rsidRDefault="00760065" w:rsidP="00C246A2">
      <w:pPr>
        <w:pStyle w:val="ListParagraph"/>
        <w:numPr>
          <w:ilvl w:val="3"/>
          <w:numId w:val="39"/>
        </w:numPr>
        <w:spacing w:after="0" w:line="240" w:lineRule="auto"/>
        <w:ind w:left="567" w:hanging="567"/>
        <w:jc w:val="both"/>
        <w:rPr>
          <w:rFonts w:ascii="Arial" w:hAnsi="Arial" w:cs="Arial"/>
          <w:b/>
          <w:sz w:val="24"/>
          <w:szCs w:val="32"/>
        </w:rPr>
      </w:pPr>
      <w:r>
        <w:rPr>
          <w:rFonts w:ascii="Arial" w:hAnsi="Arial" w:cs="Arial"/>
          <w:b/>
          <w:sz w:val="24"/>
          <w:szCs w:val="32"/>
        </w:rPr>
        <w:t>requests t</w:t>
      </w:r>
      <w:r w:rsidR="00C246A2" w:rsidRPr="00544E91">
        <w:rPr>
          <w:rFonts w:ascii="Arial" w:hAnsi="Arial" w:cs="Arial"/>
          <w:b/>
          <w:sz w:val="24"/>
          <w:szCs w:val="32"/>
        </w:rPr>
        <w:t>hat should the JDAP approve the application the following conditions be added:</w:t>
      </w:r>
    </w:p>
    <w:p w14:paraId="756F88BD" w14:textId="77777777" w:rsidR="00C246A2" w:rsidRDefault="00C246A2" w:rsidP="00C246A2">
      <w:pPr>
        <w:jc w:val="both"/>
        <w:rPr>
          <w:rFonts w:ascii="Arial" w:hAnsi="Arial" w:cs="Arial"/>
          <w:b/>
          <w:szCs w:val="28"/>
        </w:rPr>
      </w:pPr>
    </w:p>
    <w:p w14:paraId="52DDB8C3" w14:textId="77777777" w:rsidR="00C246A2" w:rsidRPr="00DC4544" w:rsidRDefault="00C246A2" w:rsidP="00C246A2">
      <w:pPr>
        <w:pStyle w:val="ListParagraph"/>
        <w:numPr>
          <w:ilvl w:val="6"/>
          <w:numId w:val="39"/>
        </w:numPr>
        <w:spacing w:after="0"/>
        <w:ind w:left="1134" w:hanging="567"/>
        <w:jc w:val="both"/>
        <w:rPr>
          <w:rFonts w:ascii="Arial" w:hAnsi="Arial" w:cs="Arial"/>
          <w:b/>
          <w:sz w:val="32"/>
          <w:szCs w:val="32"/>
        </w:rPr>
      </w:pPr>
      <w:r w:rsidRPr="00DC4544">
        <w:rPr>
          <w:rFonts w:ascii="Arial" w:hAnsi="Arial" w:cs="Arial"/>
          <w:b/>
          <w:sz w:val="24"/>
          <w:szCs w:val="32"/>
        </w:rPr>
        <w:t>all balcony balustrade</w:t>
      </w:r>
      <w:r>
        <w:rPr>
          <w:rFonts w:ascii="Arial" w:hAnsi="Arial" w:cs="Arial"/>
          <w:b/>
          <w:sz w:val="24"/>
          <w:szCs w:val="32"/>
        </w:rPr>
        <w:t>s</w:t>
      </w:r>
      <w:r w:rsidRPr="00DC4544">
        <w:rPr>
          <w:rFonts w:ascii="Arial" w:hAnsi="Arial" w:cs="Arial"/>
          <w:b/>
          <w:sz w:val="24"/>
          <w:szCs w:val="32"/>
        </w:rPr>
        <w:t xml:space="preserve"> shall be either opaque material or frosted glass; and </w:t>
      </w:r>
    </w:p>
    <w:p w14:paraId="1F0605A8" w14:textId="77777777" w:rsidR="00C246A2" w:rsidRPr="00544E91" w:rsidRDefault="00C246A2" w:rsidP="00C246A2">
      <w:pPr>
        <w:pStyle w:val="ListParagraph"/>
        <w:spacing w:after="0" w:line="240" w:lineRule="auto"/>
        <w:ind w:left="1134"/>
        <w:jc w:val="both"/>
        <w:rPr>
          <w:rFonts w:ascii="Arial" w:hAnsi="Arial" w:cs="Arial"/>
          <w:b/>
          <w:sz w:val="24"/>
          <w:szCs w:val="24"/>
        </w:rPr>
      </w:pPr>
    </w:p>
    <w:p w14:paraId="4513B853" w14:textId="77777777" w:rsidR="00C246A2" w:rsidRPr="00DC4544" w:rsidRDefault="00C246A2" w:rsidP="00C246A2">
      <w:pPr>
        <w:pStyle w:val="ListParagraph"/>
        <w:numPr>
          <w:ilvl w:val="6"/>
          <w:numId w:val="39"/>
        </w:numPr>
        <w:spacing w:after="0"/>
        <w:ind w:left="1134" w:hanging="567"/>
        <w:jc w:val="both"/>
        <w:rPr>
          <w:rFonts w:ascii="Arial" w:hAnsi="Arial" w:cs="Arial"/>
          <w:b/>
          <w:sz w:val="32"/>
          <w:szCs w:val="32"/>
        </w:rPr>
      </w:pPr>
      <w:r w:rsidRPr="00DC4544">
        <w:rPr>
          <w:rFonts w:ascii="Arial" w:hAnsi="Arial" w:cs="Arial"/>
          <w:b/>
          <w:sz w:val="24"/>
          <w:szCs w:val="32"/>
        </w:rPr>
        <w:t>all windows on the building side facing east and west shall have a minimum base of 1.6 metres from the floor.</w:t>
      </w:r>
    </w:p>
    <w:p w14:paraId="3436152F" w14:textId="5CD88789" w:rsidR="00544E91" w:rsidRDefault="00544E91" w:rsidP="003A0CE4">
      <w:pPr>
        <w:contextualSpacing/>
        <w:jc w:val="both"/>
        <w:rPr>
          <w:rFonts w:ascii="Arial" w:eastAsia="Calibri" w:hAnsi="Arial" w:cs="Arial"/>
          <w:bCs/>
          <w:color w:val="000000"/>
          <w:sz w:val="28"/>
          <w:szCs w:val="28"/>
        </w:rPr>
      </w:pPr>
    </w:p>
    <w:p w14:paraId="79D48196" w14:textId="687C4A21" w:rsidR="0016442A" w:rsidRDefault="0016442A" w:rsidP="003A0CE4">
      <w:pPr>
        <w:contextualSpacing/>
        <w:jc w:val="both"/>
        <w:rPr>
          <w:rFonts w:ascii="Arial" w:eastAsia="Calibri" w:hAnsi="Arial" w:cs="Arial"/>
          <w:bCs/>
          <w:color w:val="000000"/>
          <w:sz w:val="28"/>
          <w:szCs w:val="28"/>
        </w:rPr>
      </w:pPr>
    </w:p>
    <w:p w14:paraId="0334D0E6" w14:textId="1C3EB32A" w:rsidR="0016442A" w:rsidRDefault="0016442A" w:rsidP="003A0CE4">
      <w:pPr>
        <w:contextualSpacing/>
        <w:jc w:val="both"/>
        <w:rPr>
          <w:rFonts w:ascii="Arial" w:eastAsia="Calibri" w:hAnsi="Arial" w:cs="Arial"/>
          <w:bCs/>
          <w:color w:val="000000"/>
          <w:sz w:val="28"/>
          <w:szCs w:val="28"/>
        </w:rPr>
      </w:pPr>
    </w:p>
    <w:p w14:paraId="2C6C2129" w14:textId="77777777" w:rsidR="0016442A" w:rsidRDefault="0016442A" w:rsidP="003A0CE4">
      <w:pPr>
        <w:contextualSpacing/>
        <w:jc w:val="both"/>
        <w:rPr>
          <w:rFonts w:ascii="Arial" w:eastAsia="Calibri" w:hAnsi="Arial" w:cs="Arial"/>
          <w:bCs/>
          <w:color w:val="000000"/>
          <w:sz w:val="28"/>
          <w:szCs w:val="28"/>
        </w:rPr>
      </w:pPr>
    </w:p>
    <w:p w14:paraId="6278750B" w14:textId="41033C88" w:rsidR="003A0CE4" w:rsidRPr="00FC0243" w:rsidRDefault="003A0CE4" w:rsidP="003A0CE4">
      <w:pPr>
        <w:contextualSpacing/>
        <w:jc w:val="both"/>
        <w:rPr>
          <w:rFonts w:ascii="Arial" w:eastAsia="Calibri" w:hAnsi="Arial" w:cs="Arial"/>
          <w:bCs/>
          <w:color w:val="000000"/>
          <w:sz w:val="28"/>
          <w:szCs w:val="28"/>
        </w:rPr>
      </w:pPr>
      <w:r w:rsidRPr="00FC0243">
        <w:rPr>
          <w:rFonts w:ascii="Arial" w:eastAsia="Calibri" w:hAnsi="Arial" w:cs="Arial"/>
          <w:bCs/>
          <w:color w:val="000000"/>
          <w:sz w:val="28"/>
          <w:szCs w:val="28"/>
        </w:rPr>
        <w:t>Recommendation to Committee</w:t>
      </w:r>
    </w:p>
    <w:p w14:paraId="422F1B83" w14:textId="77777777" w:rsidR="003A0CE4" w:rsidRPr="00FC0243" w:rsidRDefault="003A0CE4" w:rsidP="003A0CE4">
      <w:pPr>
        <w:jc w:val="both"/>
        <w:rPr>
          <w:rFonts w:ascii="Arial" w:eastAsia="Calibri" w:hAnsi="Arial" w:cs="Arial"/>
          <w:bCs/>
          <w:color w:val="000000"/>
          <w:szCs w:val="24"/>
        </w:rPr>
      </w:pPr>
    </w:p>
    <w:p w14:paraId="243F3560" w14:textId="77777777" w:rsidR="003A0CE4" w:rsidRPr="00FC0243" w:rsidRDefault="003A0CE4" w:rsidP="003A0CE4">
      <w:pPr>
        <w:jc w:val="both"/>
        <w:rPr>
          <w:rFonts w:ascii="Arial" w:eastAsia="Calibri" w:hAnsi="Arial" w:cs="Arial"/>
          <w:bCs/>
          <w:color w:val="000000"/>
          <w:szCs w:val="24"/>
          <w:lang w:val="en-GB"/>
        </w:rPr>
      </w:pPr>
      <w:r w:rsidRPr="00FC0243">
        <w:rPr>
          <w:rFonts w:ascii="Arial" w:eastAsia="Calibri" w:hAnsi="Arial" w:cs="Arial"/>
          <w:bCs/>
          <w:color w:val="000000"/>
          <w:szCs w:val="24"/>
          <w:lang w:val="en-GB"/>
        </w:rPr>
        <w:t xml:space="preserve">That Council: </w:t>
      </w:r>
    </w:p>
    <w:p w14:paraId="27EF73FA" w14:textId="77777777" w:rsidR="003A0CE4" w:rsidRPr="00FC0243" w:rsidRDefault="003A0CE4" w:rsidP="003A0CE4">
      <w:pPr>
        <w:jc w:val="both"/>
        <w:rPr>
          <w:rFonts w:ascii="Arial" w:eastAsia="Calibri" w:hAnsi="Arial" w:cs="Arial"/>
          <w:bCs/>
          <w:color w:val="000000"/>
          <w:szCs w:val="24"/>
          <w:lang w:val="en-GB"/>
        </w:rPr>
      </w:pPr>
    </w:p>
    <w:p w14:paraId="2840F7F7" w14:textId="77777777" w:rsidR="003A0CE4" w:rsidRPr="00FC0243" w:rsidRDefault="003A0CE4" w:rsidP="003A0CE4">
      <w:pPr>
        <w:numPr>
          <w:ilvl w:val="0"/>
          <w:numId w:val="11"/>
        </w:numPr>
        <w:spacing w:after="200"/>
        <w:ind w:left="567" w:hanging="567"/>
        <w:contextualSpacing/>
        <w:jc w:val="both"/>
        <w:rPr>
          <w:rFonts w:ascii="Arial" w:hAnsi="Arial" w:cs="Arial"/>
          <w:bCs/>
          <w:szCs w:val="24"/>
          <w:lang w:val="en-GB"/>
        </w:rPr>
      </w:pPr>
      <w:r w:rsidRPr="00FC0243">
        <w:rPr>
          <w:rFonts w:ascii="Arial" w:hAnsi="Arial" w:cs="Arial"/>
          <w:bCs/>
          <w:szCs w:val="24"/>
          <w:lang w:val="en-GB"/>
        </w:rPr>
        <w:t xml:space="preserve">adopts as the Responsible Authority the Officer Recommendation contained in the Responsible Authority Report for the development of 10 multiple dwellings at 24 Clark Street, Nedlands included at Attachment </w:t>
      </w:r>
      <w:proofErr w:type="gramStart"/>
      <w:r w:rsidRPr="00FC0243">
        <w:rPr>
          <w:rFonts w:ascii="Arial" w:hAnsi="Arial" w:cs="Arial"/>
          <w:bCs/>
          <w:szCs w:val="24"/>
          <w:lang w:val="en-GB"/>
        </w:rPr>
        <w:t>1;</w:t>
      </w:r>
      <w:proofErr w:type="gramEnd"/>
    </w:p>
    <w:p w14:paraId="5F7596C5" w14:textId="77777777" w:rsidR="003A0CE4" w:rsidRPr="00FC0243" w:rsidRDefault="003A0CE4" w:rsidP="003A0CE4">
      <w:pPr>
        <w:jc w:val="both"/>
        <w:rPr>
          <w:rFonts w:ascii="Arial" w:hAnsi="Arial" w:cs="Arial"/>
          <w:bCs/>
          <w:szCs w:val="24"/>
          <w:lang w:val="en-GB"/>
        </w:rPr>
      </w:pPr>
    </w:p>
    <w:p w14:paraId="3D25EDD1" w14:textId="77777777" w:rsidR="003A0CE4" w:rsidRPr="00FC0243" w:rsidRDefault="003A0CE4" w:rsidP="003A0CE4">
      <w:pPr>
        <w:numPr>
          <w:ilvl w:val="0"/>
          <w:numId w:val="11"/>
        </w:numPr>
        <w:spacing w:after="200"/>
        <w:ind w:left="567" w:hanging="567"/>
        <w:contextualSpacing/>
        <w:jc w:val="both"/>
        <w:rPr>
          <w:rFonts w:ascii="Arial" w:hAnsi="Arial" w:cs="Arial"/>
          <w:bCs/>
          <w:szCs w:val="24"/>
          <w:lang w:val="en-GB"/>
        </w:rPr>
      </w:pPr>
      <w:r w:rsidRPr="00FC0243">
        <w:rPr>
          <w:rFonts w:ascii="Arial" w:hAnsi="Arial" w:cs="Arial"/>
          <w:bCs/>
          <w:szCs w:val="24"/>
          <w:lang w:val="en-GB"/>
        </w:rPr>
        <w:t xml:space="preserve">instructs the CEO to incorporate Council’s Responsible Authority recommendation into the Responsible Authority Report for the development of 10 multiple dwellings at 24 Clark Street, </w:t>
      </w:r>
      <w:proofErr w:type="gramStart"/>
      <w:r w:rsidRPr="00FC0243">
        <w:rPr>
          <w:rFonts w:ascii="Arial" w:hAnsi="Arial" w:cs="Arial"/>
          <w:bCs/>
          <w:szCs w:val="24"/>
          <w:lang w:val="en-GB"/>
        </w:rPr>
        <w:t>Nedlands;</w:t>
      </w:r>
      <w:proofErr w:type="gramEnd"/>
      <w:r w:rsidRPr="00FC0243">
        <w:rPr>
          <w:rFonts w:ascii="Arial" w:hAnsi="Arial" w:cs="Arial"/>
          <w:bCs/>
          <w:szCs w:val="24"/>
          <w:lang w:val="en-GB"/>
        </w:rPr>
        <w:t xml:space="preserve"> and </w:t>
      </w:r>
    </w:p>
    <w:p w14:paraId="73213421" w14:textId="77777777" w:rsidR="003A0CE4" w:rsidRPr="00FC0243" w:rsidRDefault="003A0CE4" w:rsidP="003A0CE4">
      <w:pPr>
        <w:ind w:left="720"/>
        <w:contextualSpacing/>
        <w:jc w:val="both"/>
        <w:rPr>
          <w:rFonts w:ascii="Arial" w:hAnsi="Arial" w:cs="Arial"/>
          <w:bCs/>
          <w:szCs w:val="24"/>
          <w:lang w:val="en-GB"/>
        </w:rPr>
      </w:pPr>
    </w:p>
    <w:p w14:paraId="5BD9C195" w14:textId="77777777" w:rsidR="003A0CE4" w:rsidRPr="00FC0243" w:rsidRDefault="003A0CE4" w:rsidP="003A0CE4">
      <w:pPr>
        <w:numPr>
          <w:ilvl w:val="0"/>
          <w:numId w:val="11"/>
        </w:numPr>
        <w:spacing w:after="200"/>
        <w:ind w:left="567" w:hanging="567"/>
        <w:contextualSpacing/>
        <w:jc w:val="both"/>
        <w:rPr>
          <w:rFonts w:ascii="Arial" w:hAnsi="Arial" w:cs="Arial"/>
          <w:bCs/>
          <w:szCs w:val="24"/>
          <w:lang w:val="en-GB"/>
        </w:rPr>
      </w:pPr>
      <w:r w:rsidRPr="00FC0243">
        <w:rPr>
          <w:rFonts w:ascii="Arial" w:hAnsi="Arial" w:cs="Arial"/>
          <w:bCs/>
          <w:szCs w:val="24"/>
          <w:lang w:val="en-GB"/>
        </w:rPr>
        <w:t>appoints Councillor (insert name) and Councillor (insert name) to coordinate Council’s submission and presentation to the Metro Inner-North JDAP for the development of 10 multiple dwellings at 24 Clark Street, Nedlands.</w:t>
      </w:r>
    </w:p>
    <w:p w14:paraId="4BE46B09" w14:textId="77777777" w:rsidR="003A0CE4" w:rsidRDefault="003A0CE4" w:rsidP="003A0CE4">
      <w:pPr>
        <w:jc w:val="both"/>
        <w:rPr>
          <w:rFonts w:ascii="Arial" w:eastAsia="Calibri" w:hAnsi="Arial" w:cs="Arial"/>
          <w:szCs w:val="24"/>
          <w:lang w:val="en-GB"/>
        </w:rPr>
      </w:pPr>
    </w:p>
    <w:p w14:paraId="1C2D8ACD" w14:textId="77777777" w:rsidR="003A0CE4" w:rsidRPr="0066570D" w:rsidRDefault="003A0CE4" w:rsidP="003A0CE4">
      <w:pPr>
        <w:jc w:val="both"/>
        <w:rPr>
          <w:rFonts w:ascii="Arial" w:eastAsia="Calibri" w:hAnsi="Arial" w:cs="Arial"/>
          <w:szCs w:val="24"/>
          <w:lang w:val="en-GB"/>
        </w:rPr>
      </w:pPr>
    </w:p>
    <w:p w14:paraId="1A32893B" w14:textId="77777777" w:rsidR="003A0CE4" w:rsidRPr="0066570D" w:rsidRDefault="003A0CE4" w:rsidP="0041104D">
      <w:pPr>
        <w:numPr>
          <w:ilvl w:val="0"/>
          <w:numId w:val="10"/>
        </w:numPr>
        <w:spacing w:after="200" w:line="276" w:lineRule="auto"/>
        <w:ind w:left="567" w:hanging="567"/>
        <w:contextualSpacing/>
        <w:jc w:val="both"/>
        <w:rPr>
          <w:rFonts w:ascii="Arial" w:eastAsia="Calibri" w:hAnsi="Arial" w:cs="Arial"/>
          <w:b/>
          <w:color w:val="000000"/>
          <w:sz w:val="28"/>
          <w:szCs w:val="28"/>
        </w:rPr>
      </w:pPr>
      <w:r w:rsidRPr="0066570D">
        <w:rPr>
          <w:rFonts w:ascii="Arial" w:eastAsia="Calibri" w:hAnsi="Arial" w:cs="Arial"/>
          <w:b/>
          <w:color w:val="000000"/>
          <w:sz w:val="28"/>
          <w:szCs w:val="28"/>
        </w:rPr>
        <w:t>Executive Summary</w:t>
      </w:r>
    </w:p>
    <w:p w14:paraId="1FC75D19" w14:textId="77777777" w:rsidR="003A0CE4" w:rsidRPr="0066570D" w:rsidRDefault="003A0CE4" w:rsidP="003A0CE4">
      <w:pPr>
        <w:jc w:val="both"/>
        <w:rPr>
          <w:rFonts w:ascii="Arial" w:eastAsia="Calibri" w:hAnsi="Arial" w:cs="Arial"/>
          <w:color w:val="000000"/>
          <w:szCs w:val="32"/>
        </w:rPr>
      </w:pPr>
    </w:p>
    <w:p w14:paraId="3E4B588E" w14:textId="77777777" w:rsidR="003A0CE4" w:rsidRPr="0066570D" w:rsidRDefault="003A0CE4" w:rsidP="003A0CE4">
      <w:pPr>
        <w:jc w:val="both"/>
        <w:rPr>
          <w:rFonts w:ascii="Arial" w:eastAsia="Calibri" w:hAnsi="Arial" w:cs="Arial"/>
          <w:szCs w:val="24"/>
          <w:lang w:val="en-GB"/>
        </w:rPr>
      </w:pPr>
      <w:r w:rsidRPr="0066570D">
        <w:rPr>
          <w:rFonts w:ascii="Arial" w:eastAsia="Calibri" w:hAnsi="Arial" w:cs="Arial"/>
          <w:szCs w:val="24"/>
          <w:lang w:val="en-GB"/>
        </w:rPr>
        <w:t xml:space="preserve">In accordance with the </w:t>
      </w:r>
      <w:r w:rsidRPr="0066570D">
        <w:rPr>
          <w:rFonts w:ascii="Arial" w:eastAsia="Calibri" w:hAnsi="Arial" w:cs="Arial"/>
          <w:i/>
          <w:iCs/>
          <w:szCs w:val="24"/>
          <w:lang w:val="en-GB"/>
        </w:rPr>
        <w:t>Planning and Development (Development Assessment Panels) Regulations 2011</w:t>
      </w:r>
      <w:r w:rsidRPr="0066570D">
        <w:rPr>
          <w:rFonts w:ascii="Arial" w:eastAsia="Calibri" w:hAnsi="Arial" w:cs="Arial"/>
          <w:szCs w:val="24"/>
          <w:lang w:val="en-GB"/>
        </w:rPr>
        <w:t xml:space="preserve">, Administration has prepared a Responsible Authority Report in relation to the revised plans received on 28 May 2021 for the Metro-Inner North Joint Development Assessment Panel (JDAP) Form 1 Application at Lot 421 (No. 24) Clark Street, Nedlands. </w:t>
      </w:r>
    </w:p>
    <w:p w14:paraId="6B911C92" w14:textId="77777777" w:rsidR="003A0CE4" w:rsidRPr="0066570D" w:rsidRDefault="003A0CE4" w:rsidP="003A0CE4">
      <w:pPr>
        <w:jc w:val="both"/>
        <w:rPr>
          <w:rFonts w:ascii="Arial" w:eastAsia="Calibri" w:hAnsi="Arial" w:cs="Arial"/>
          <w:szCs w:val="24"/>
          <w:lang w:val="en-GB"/>
        </w:rPr>
      </w:pPr>
    </w:p>
    <w:p w14:paraId="3901F6D7" w14:textId="77777777" w:rsidR="003A0CE4" w:rsidRPr="0066570D" w:rsidRDefault="003A0CE4" w:rsidP="003A0CE4">
      <w:pPr>
        <w:jc w:val="both"/>
        <w:rPr>
          <w:rFonts w:ascii="Arial" w:eastAsia="Calibri" w:hAnsi="Arial" w:cs="Arial"/>
          <w:szCs w:val="24"/>
          <w:lang w:val="en-GB"/>
        </w:rPr>
      </w:pPr>
      <w:bookmarkStart w:id="17" w:name="_Hlk65152015"/>
      <w:r w:rsidRPr="0066570D">
        <w:rPr>
          <w:rFonts w:ascii="Arial" w:eastAsia="Calibri" w:hAnsi="Arial" w:cs="Arial"/>
          <w:szCs w:val="24"/>
          <w:lang w:val="en-GB"/>
        </w:rPr>
        <w:t>The purpose of this report is to inform Council of the recommendation to the JDAP and for Council to make its recommendation as the Responsible Authority.</w:t>
      </w:r>
      <w:bookmarkEnd w:id="17"/>
    </w:p>
    <w:p w14:paraId="1B675BDE" w14:textId="77777777" w:rsidR="003A0CE4" w:rsidRPr="0066570D" w:rsidRDefault="003A0CE4" w:rsidP="003A0CE4">
      <w:pPr>
        <w:jc w:val="both"/>
        <w:rPr>
          <w:rFonts w:ascii="Arial" w:eastAsia="Calibri" w:hAnsi="Arial" w:cs="Arial"/>
          <w:color w:val="000000"/>
          <w:szCs w:val="24"/>
        </w:rPr>
      </w:pPr>
    </w:p>
    <w:p w14:paraId="673C0B3E" w14:textId="77777777" w:rsidR="003A0CE4" w:rsidRPr="0066570D" w:rsidRDefault="003A0CE4" w:rsidP="003A0CE4">
      <w:pPr>
        <w:jc w:val="both"/>
        <w:rPr>
          <w:rFonts w:ascii="Arial" w:eastAsia="Calibri" w:hAnsi="Arial" w:cs="Arial"/>
          <w:color w:val="000000"/>
          <w:szCs w:val="24"/>
          <w:lang w:val="en-GB"/>
        </w:rPr>
      </w:pPr>
    </w:p>
    <w:p w14:paraId="05884130" w14:textId="77777777" w:rsidR="003A0CE4" w:rsidRPr="0066570D" w:rsidRDefault="003A0CE4" w:rsidP="003A0CE4">
      <w:pPr>
        <w:jc w:val="both"/>
        <w:rPr>
          <w:rFonts w:ascii="Arial" w:eastAsia="Calibri" w:hAnsi="Arial" w:cs="Arial"/>
          <w:b/>
          <w:bCs/>
          <w:color w:val="000000"/>
          <w:sz w:val="28"/>
          <w:szCs w:val="28"/>
          <w:lang w:val="en-GB"/>
        </w:rPr>
      </w:pPr>
      <w:r w:rsidRPr="0066570D">
        <w:rPr>
          <w:rFonts w:ascii="Arial" w:eastAsia="Calibri" w:hAnsi="Arial" w:cs="Arial"/>
          <w:b/>
          <w:bCs/>
          <w:color w:val="000000"/>
          <w:sz w:val="28"/>
          <w:szCs w:val="28"/>
          <w:lang w:val="en-GB"/>
        </w:rPr>
        <w:t>Voting Requirement</w:t>
      </w:r>
    </w:p>
    <w:p w14:paraId="573984FC" w14:textId="77777777" w:rsidR="003A0CE4" w:rsidRPr="0066570D" w:rsidRDefault="003A0CE4" w:rsidP="003A0CE4">
      <w:pPr>
        <w:jc w:val="both"/>
        <w:rPr>
          <w:rFonts w:ascii="Arial" w:eastAsia="Calibri" w:hAnsi="Arial" w:cs="Arial"/>
          <w:color w:val="000000"/>
          <w:szCs w:val="24"/>
          <w:lang w:val="en-GB"/>
        </w:rPr>
      </w:pPr>
    </w:p>
    <w:p w14:paraId="54AF9A60" w14:textId="77777777" w:rsidR="003A0CE4" w:rsidRPr="0066570D" w:rsidRDefault="003A0CE4" w:rsidP="003A0CE4">
      <w:pPr>
        <w:jc w:val="both"/>
        <w:rPr>
          <w:rFonts w:ascii="Arial" w:eastAsia="Calibri" w:hAnsi="Arial" w:cs="Arial"/>
          <w:color w:val="000000"/>
          <w:szCs w:val="24"/>
          <w:lang w:val="en-GB"/>
        </w:rPr>
      </w:pPr>
      <w:r w:rsidRPr="0066570D">
        <w:rPr>
          <w:rFonts w:ascii="Arial" w:eastAsia="Calibri" w:hAnsi="Arial" w:cs="Arial"/>
          <w:color w:val="000000"/>
          <w:szCs w:val="24"/>
          <w:lang w:val="en-GB"/>
        </w:rPr>
        <w:t>Simple Majority</w:t>
      </w:r>
      <w:r>
        <w:rPr>
          <w:rFonts w:ascii="Arial" w:eastAsia="Calibri" w:hAnsi="Arial" w:cs="Arial"/>
          <w:color w:val="000000"/>
          <w:szCs w:val="24"/>
          <w:lang w:val="en-GB"/>
        </w:rPr>
        <w:t>.</w:t>
      </w:r>
      <w:r w:rsidRPr="0066570D">
        <w:rPr>
          <w:rFonts w:ascii="Arial" w:eastAsia="Calibri" w:hAnsi="Arial" w:cs="Arial"/>
          <w:color w:val="000000"/>
          <w:szCs w:val="24"/>
          <w:lang w:val="en-GB"/>
        </w:rPr>
        <w:t xml:space="preserve"> </w:t>
      </w:r>
    </w:p>
    <w:p w14:paraId="6FC2451D" w14:textId="77777777" w:rsidR="003A0CE4" w:rsidRDefault="003A0CE4" w:rsidP="003A0CE4">
      <w:pPr>
        <w:jc w:val="both"/>
        <w:rPr>
          <w:rFonts w:ascii="Arial" w:eastAsia="Calibri" w:hAnsi="Arial" w:cs="Arial"/>
          <w:color w:val="000000"/>
          <w:szCs w:val="24"/>
          <w:lang w:val="en-GB"/>
        </w:rPr>
      </w:pPr>
    </w:p>
    <w:p w14:paraId="0AE26D7D" w14:textId="77777777" w:rsidR="003A0CE4" w:rsidRPr="0066570D" w:rsidRDefault="003A0CE4" w:rsidP="003A0CE4">
      <w:pPr>
        <w:jc w:val="both"/>
        <w:rPr>
          <w:rFonts w:ascii="Arial" w:eastAsia="Calibri" w:hAnsi="Arial" w:cs="Arial"/>
          <w:color w:val="000000"/>
          <w:szCs w:val="24"/>
          <w:lang w:val="en-GB"/>
        </w:rPr>
      </w:pPr>
    </w:p>
    <w:p w14:paraId="2B8F02F1" w14:textId="77777777" w:rsidR="003A0CE4" w:rsidRPr="0066570D" w:rsidRDefault="003A0CE4" w:rsidP="0041104D">
      <w:pPr>
        <w:numPr>
          <w:ilvl w:val="0"/>
          <w:numId w:val="10"/>
        </w:numPr>
        <w:spacing w:after="200" w:line="276" w:lineRule="auto"/>
        <w:ind w:left="567" w:hanging="567"/>
        <w:contextualSpacing/>
        <w:jc w:val="both"/>
        <w:rPr>
          <w:rFonts w:ascii="Arial" w:eastAsia="Calibri" w:hAnsi="Arial" w:cs="Arial"/>
          <w:b/>
          <w:color w:val="000000"/>
          <w:sz w:val="28"/>
          <w:szCs w:val="28"/>
        </w:rPr>
      </w:pPr>
      <w:r w:rsidRPr="0066570D">
        <w:rPr>
          <w:rFonts w:ascii="Arial" w:eastAsia="Calibri" w:hAnsi="Arial" w:cs="Arial"/>
          <w:b/>
          <w:color w:val="000000"/>
          <w:sz w:val="28"/>
          <w:szCs w:val="28"/>
        </w:rPr>
        <w:t>Background</w:t>
      </w:r>
    </w:p>
    <w:p w14:paraId="2870A9AD" w14:textId="77777777" w:rsidR="003A0CE4" w:rsidRPr="0066570D" w:rsidRDefault="003A0CE4" w:rsidP="003A0CE4">
      <w:pPr>
        <w:jc w:val="both"/>
        <w:rPr>
          <w:rFonts w:ascii="Arial" w:eastAsia="Calibri" w:hAnsi="Arial" w:cs="Arial"/>
          <w:color w:val="000000"/>
          <w:szCs w:val="22"/>
        </w:rPr>
      </w:pPr>
    </w:p>
    <w:p w14:paraId="052A0853" w14:textId="77777777" w:rsidR="003A0CE4" w:rsidRPr="0066570D" w:rsidRDefault="003A0CE4" w:rsidP="003A0CE4">
      <w:pPr>
        <w:ind w:left="567" w:hanging="567"/>
        <w:jc w:val="both"/>
        <w:rPr>
          <w:rFonts w:ascii="Arial" w:eastAsia="Calibri" w:hAnsi="Arial" w:cs="Arial"/>
          <w:b/>
          <w:color w:val="000000"/>
          <w:szCs w:val="22"/>
        </w:rPr>
      </w:pPr>
      <w:r>
        <w:rPr>
          <w:rFonts w:ascii="Arial" w:eastAsia="Calibri" w:hAnsi="Arial" w:cs="Arial"/>
          <w:b/>
          <w:color w:val="000000"/>
          <w:szCs w:val="22"/>
        </w:rPr>
        <w:t>2</w:t>
      </w:r>
      <w:r w:rsidRPr="0066570D">
        <w:rPr>
          <w:rFonts w:ascii="Arial" w:eastAsia="Calibri" w:hAnsi="Arial" w:cs="Arial"/>
          <w:b/>
          <w:color w:val="000000"/>
          <w:szCs w:val="22"/>
        </w:rPr>
        <w:t>.1</w:t>
      </w:r>
      <w:r w:rsidRPr="0066570D">
        <w:rPr>
          <w:rFonts w:ascii="Arial" w:eastAsia="Calibri" w:hAnsi="Arial" w:cs="Arial"/>
          <w:b/>
          <w:color w:val="000000"/>
          <w:szCs w:val="22"/>
        </w:rPr>
        <w:tab/>
        <w:t>Land Details</w:t>
      </w:r>
    </w:p>
    <w:p w14:paraId="388E0DA7" w14:textId="77777777" w:rsidR="003A0CE4" w:rsidRPr="0066570D" w:rsidRDefault="003A0CE4" w:rsidP="003A0CE4">
      <w:pPr>
        <w:jc w:val="both"/>
        <w:rPr>
          <w:rFonts w:ascii="Arial" w:eastAsia="Calibri" w:hAnsi="Arial" w:cs="Arial"/>
          <w:color w:val="000000"/>
          <w:szCs w:val="22"/>
        </w:rPr>
      </w:pPr>
    </w:p>
    <w:tbl>
      <w:tblPr>
        <w:tblStyle w:val="PolicyTablestyle1"/>
        <w:tblW w:w="0" w:type="auto"/>
        <w:tblInd w:w="562" w:type="dxa"/>
        <w:tblLook w:val="04A0" w:firstRow="1" w:lastRow="0" w:firstColumn="1" w:lastColumn="0" w:noHBand="0" w:noVBand="1"/>
      </w:tblPr>
      <w:tblGrid>
        <w:gridCol w:w="4752"/>
        <w:gridCol w:w="2989"/>
      </w:tblGrid>
      <w:tr w:rsidR="003A0CE4" w:rsidRPr="0066570D" w14:paraId="64C8B338" w14:textId="77777777" w:rsidTr="0041104D">
        <w:tc>
          <w:tcPr>
            <w:tcW w:w="4752" w:type="dxa"/>
            <w:vAlign w:val="center"/>
          </w:tcPr>
          <w:p w14:paraId="3CAE8DAB" w14:textId="77777777" w:rsidR="003A0CE4" w:rsidRPr="0066570D" w:rsidRDefault="003A0CE4" w:rsidP="001554FD">
            <w:pPr>
              <w:rPr>
                <w:rFonts w:ascii="Arial" w:hAnsi="Arial" w:cs="Arial"/>
                <w:b/>
                <w:color w:val="000000"/>
                <w:szCs w:val="24"/>
              </w:rPr>
            </w:pPr>
            <w:r w:rsidRPr="0066570D">
              <w:rPr>
                <w:rFonts w:ascii="Arial" w:hAnsi="Arial" w:cs="Arial"/>
                <w:b/>
                <w:color w:val="000000"/>
                <w:szCs w:val="24"/>
              </w:rPr>
              <w:t>Metropolitan Region Scheme Zone</w:t>
            </w:r>
          </w:p>
        </w:tc>
        <w:tc>
          <w:tcPr>
            <w:tcW w:w="2989" w:type="dxa"/>
            <w:vAlign w:val="center"/>
          </w:tcPr>
          <w:p w14:paraId="0F7DB656" w14:textId="77777777" w:rsidR="003A0CE4" w:rsidRPr="0066570D" w:rsidRDefault="003A0CE4" w:rsidP="001554FD">
            <w:pPr>
              <w:rPr>
                <w:rFonts w:ascii="Arial" w:hAnsi="Arial" w:cs="Arial"/>
                <w:color w:val="000000"/>
                <w:szCs w:val="24"/>
              </w:rPr>
            </w:pPr>
            <w:r w:rsidRPr="0066570D">
              <w:rPr>
                <w:rFonts w:ascii="Arial" w:hAnsi="Arial" w:cs="Arial"/>
                <w:color w:val="000000"/>
                <w:szCs w:val="24"/>
              </w:rPr>
              <w:t xml:space="preserve">Urban </w:t>
            </w:r>
          </w:p>
        </w:tc>
      </w:tr>
      <w:tr w:rsidR="003A0CE4" w:rsidRPr="0066570D" w14:paraId="6CFA3F23" w14:textId="77777777" w:rsidTr="0041104D">
        <w:tc>
          <w:tcPr>
            <w:tcW w:w="4752" w:type="dxa"/>
            <w:vAlign w:val="center"/>
          </w:tcPr>
          <w:p w14:paraId="02904B1B" w14:textId="77777777" w:rsidR="003A0CE4" w:rsidRPr="0066570D" w:rsidRDefault="003A0CE4" w:rsidP="001554FD">
            <w:pPr>
              <w:rPr>
                <w:rFonts w:ascii="Arial" w:hAnsi="Arial" w:cs="Arial"/>
                <w:b/>
                <w:color w:val="000000"/>
                <w:szCs w:val="24"/>
              </w:rPr>
            </w:pPr>
            <w:r w:rsidRPr="0066570D">
              <w:rPr>
                <w:rFonts w:ascii="Arial" w:hAnsi="Arial" w:cs="Arial"/>
                <w:b/>
                <w:color w:val="000000"/>
                <w:szCs w:val="24"/>
              </w:rPr>
              <w:t>Local Planning Scheme Zone</w:t>
            </w:r>
          </w:p>
        </w:tc>
        <w:tc>
          <w:tcPr>
            <w:tcW w:w="2989" w:type="dxa"/>
            <w:vAlign w:val="center"/>
          </w:tcPr>
          <w:p w14:paraId="749E0387" w14:textId="77777777" w:rsidR="003A0CE4" w:rsidRPr="0066570D" w:rsidRDefault="003A0CE4" w:rsidP="001554FD">
            <w:pPr>
              <w:rPr>
                <w:rFonts w:ascii="Arial" w:hAnsi="Arial" w:cs="Arial"/>
                <w:color w:val="000000"/>
                <w:szCs w:val="24"/>
              </w:rPr>
            </w:pPr>
            <w:r w:rsidRPr="0066570D">
              <w:rPr>
                <w:rFonts w:ascii="Arial" w:hAnsi="Arial" w:cs="Arial"/>
                <w:color w:val="000000"/>
                <w:szCs w:val="24"/>
              </w:rPr>
              <w:t xml:space="preserve">Residential </w:t>
            </w:r>
          </w:p>
        </w:tc>
      </w:tr>
      <w:tr w:rsidR="003A0CE4" w:rsidRPr="0066570D" w14:paraId="28F57152" w14:textId="77777777" w:rsidTr="0041104D">
        <w:tc>
          <w:tcPr>
            <w:tcW w:w="4752" w:type="dxa"/>
            <w:vAlign w:val="center"/>
          </w:tcPr>
          <w:p w14:paraId="5755249D" w14:textId="77777777" w:rsidR="003A0CE4" w:rsidRPr="0066570D" w:rsidRDefault="003A0CE4" w:rsidP="001554FD">
            <w:pPr>
              <w:rPr>
                <w:rFonts w:ascii="Arial" w:hAnsi="Arial" w:cs="Arial"/>
                <w:b/>
                <w:color w:val="000000"/>
                <w:szCs w:val="24"/>
              </w:rPr>
            </w:pPr>
            <w:r w:rsidRPr="0066570D">
              <w:rPr>
                <w:rFonts w:ascii="Arial" w:hAnsi="Arial" w:cs="Arial"/>
                <w:b/>
                <w:color w:val="000000"/>
                <w:szCs w:val="24"/>
              </w:rPr>
              <w:t>R-Code</w:t>
            </w:r>
          </w:p>
        </w:tc>
        <w:tc>
          <w:tcPr>
            <w:tcW w:w="2989" w:type="dxa"/>
            <w:vAlign w:val="center"/>
          </w:tcPr>
          <w:p w14:paraId="786A8176" w14:textId="77777777" w:rsidR="003A0CE4" w:rsidRPr="0066570D" w:rsidRDefault="003A0CE4" w:rsidP="001554FD">
            <w:pPr>
              <w:rPr>
                <w:rFonts w:ascii="Arial" w:hAnsi="Arial" w:cs="Arial"/>
                <w:color w:val="000000"/>
                <w:szCs w:val="24"/>
              </w:rPr>
            </w:pPr>
            <w:r w:rsidRPr="0066570D">
              <w:rPr>
                <w:rFonts w:ascii="Arial" w:hAnsi="Arial" w:cs="Arial"/>
                <w:color w:val="000000"/>
                <w:szCs w:val="24"/>
              </w:rPr>
              <w:t>R60</w:t>
            </w:r>
          </w:p>
        </w:tc>
      </w:tr>
      <w:tr w:rsidR="003A0CE4" w:rsidRPr="0066570D" w14:paraId="065E0380" w14:textId="77777777" w:rsidTr="0041104D">
        <w:tc>
          <w:tcPr>
            <w:tcW w:w="4752" w:type="dxa"/>
            <w:vAlign w:val="center"/>
          </w:tcPr>
          <w:p w14:paraId="6B092E87" w14:textId="77777777" w:rsidR="003A0CE4" w:rsidRPr="0066570D" w:rsidRDefault="003A0CE4" w:rsidP="001554FD">
            <w:pPr>
              <w:rPr>
                <w:rFonts w:ascii="Arial" w:hAnsi="Arial" w:cs="Arial"/>
                <w:b/>
                <w:color w:val="000000"/>
                <w:szCs w:val="24"/>
              </w:rPr>
            </w:pPr>
            <w:r w:rsidRPr="0066570D">
              <w:rPr>
                <w:rFonts w:ascii="Arial" w:hAnsi="Arial" w:cs="Arial"/>
                <w:b/>
                <w:color w:val="000000"/>
                <w:szCs w:val="24"/>
              </w:rPr>
              <w:t>Land area</w:t>
            </w:r>
          </w:p>
        </w:tc>
        <w:tc>
          <w:tcPr>
            <w:tcW w:w="2989" w:type="dxa"/>
            <w:vAlign w:val="center"/>
          </w:tcPr>
          <w:p w14:paraId="5A4AE5C8" w14:textId="77777777" w:rsidR="003A0CE4" w:rsidRPr="0066570D" w:rsidRDefault="003A0CE4" w:rsidP="001554FD">
            <w:pPr>
              <w:rPr>
                <w:rFonts w:ascii="Arial" w:hAnsi="Arial" w:cs="Arial"/>
                <w:color w:val="000000"/>
                <w:szCs w:val="24"/>
              </w:rPr>
            </w:pPr>
            <w:r w:rsidRPr="0066570D">
              <w:rPr>
                <w:rFonts w:ascii="Arial" w:hAnsi="Arial" w:cs="Arial"/>
                <w:szCs w:val="24"/>
                <w:lang w:eastAsia="en-AU"/>
              </w:rPr>
              <w:t>911m</w:t>
            </w:r>
            <w:r w:rsidRPr="0066570D">
              <w:rPr>
                <w:rFonts w:ascii="Arial" w:hAnsi="Arial" w:cs="Arial"/>
                <w:szCs w:val="24"/>
                <w:vertAlign w:val="superscript"/>
                <w:lang w:eastAsia="en-AU"/>
              </w:rPr>
              <w:t>2</w:t>
            </w:r>
          </w:p>
        </w:tc>
      </w:tr>
      <w:tr w:rsidR="003A0CE4" w:rsidRPr="0066570D" w14:paraId="3E6B8515" w14:textId="77777777" w:rsidTr="0041104D">
        <w:tc>
          <w:tcPr>
            <w:tcW w:w="4752" w:type="dxa"/>
            <w:vAlign w:val="center"/>
          </w:tcPr>
          <w:p w14:paraId="5FB8F0CF" w14:textId="77777777" w:rsidR="003A0CE4" w:rsidRPr="0066570D" w:rsidRDefault="003A0CE4" w:rsidP="001554FD">
            <w:pPr>
              <w:rPr>
                <w:rFonts w:ascii="Arial" w:hAnsi="Arial" w:cs="Arial"/>
                <w:b/>
                <w:color w:val="000000"/>
                <w:szCs w:val="24"/>
              </w:rPr>
            </w:pPr>
            <w:r w:rsidRPr="0066570D">
              <w:rPr>
                <w:rFonts w:ascii="Arial" w:hAnsi="Arial" w:cs="Arial"/>
                <w:b/>
                <w:color w:val="000000"/>
                <w:szCs w:val="24"/>
              </w:rPr>
              <w:t>Land Use</w:t>
            </w:r>
          </w:p>
        </w:tc>
        <w:tc>
          <w:tcPr>
            <w:tcW w:w="2989" w:type="dxa"/>
            <w:vAlign w:val="center"/>
          </w:tcPr>
          <w:p w14:paraId="54FB0E96" w14:textId="77777777" w:rsidR="003A0CE4" w:rsidRPr="0066570D" w:rsidRDefault="003A0CE4" w:rsidP="001554FD">
            <w:pPr>
              <w:rPr>
                <w:rFonts w:ascii="Arial" w:hAnsi="Arial" w:cs="Arial"/>
                <w:color w:val="000000"/>
                <w:szCs w:val="24"/>
              </w:rPr>
            </w:pPr>
            <w:r w:rsidRPr="0066570D">
              <w:rPr>
                <w:rFonts w:ascii="Arial" w:hAnsi="Arial" w:cs="Arial"/>
                <w:color w:val="000000"/>
                <w:szCs w:val="24"/>
              </w:rPr>
              <w:t>Proposed – Residential (</w:t>
            </w:r>
            <w:r w:rsidRPr="0066570D">
              <w:rPr>
                <w:rFonts w:ascii="Arial" w:hAnsi="Arial" w:cs="Arial"/>
                <w:szCs w:val="24"/>
              </w:rPr>
              <w:t>Multiple Dwelling)</w:t>
            </w:r>
          </w:p>
        </w:tc>
      </w:tr>
      <w:tr w:rsidR="003A0CE4" w:rsidRPr="0066570D" w14:paraId="32D38FA6" w14:textId="77777777" w:rsidTr="0041104D">
        <w:tc>
          <w:tcPr>
            <w:tcW w:w="4752" w:type="dxa"/>
            <w:vAlign w:val="center"/>
          </w:tcPr>
          <w:p w14:paraId="3DDD4262" w14:textId="77777777" w:rsidR="003A0CE4" w:rsidRPr="0066570D" w:rsidRDefault="003A0CE4" w:rsidP="001554FD">
            <w:pPr>
              <w:rPr>
                <w:rFonts w:ascii="Arial" w:hAnsi="Arial" w:cs="Arial"/>
                <w:b/>
                <w:color w:val="000000"/>
                <w:szCs w:val="24"/>
              </w:rPr>
            </w:pPr>
            <w:r w:rsidRPr="0066570D">
              <w:rPr>
                <w:rFonts w:ascii="Arial" w:hAnsi="Arial" w:cs="Arial"/>
                <w:b/>
                <w:color w:val="000000"/>
                <w:szCs w:val="24"/>
              </w:rPr>
              <w:t>Use Class</w:t>
            </w:r>
          </w:p>
        </w:tc>
        <w:tc>
          <w:tcPr>
            <w:tcW w:w="2989" w:type="dxa"/>
            <w:vAlign w:val="center"/>
          </w:tcPr>
          <w:p w14:paraId="6C487594" w14:textId="77777777" w:rsidR="003A0CE4" w:rsidRPr="0066570D" w:rsidRDefault="003A0CE4" w:rsidP="001554FD">
            <w:pPr>
              <w:rPr>
                <w:rFonts w:ascii="Arial" w:hAnsi="Arial" w:cs="Arial"/>
                <w:color w:val="000000"/>
                <w:szCs w:val="24"/>
              </w:rPr>
            </w:pPr>
            <w:r w:rsidRPr="0066570D">
              <w:rPr>
                <w:rFonts w:ascii="Arial" w:hAnsi="Arial" w:cs="Arial"/>
                <w:szCs w:val="24"/>
              </w:rPr>
              <w:t>‘P’ - Permitted use</w:t>
            </w:r>
          </w:p>
        </w:tc>
      </w:tr>
    </w:tbl>
    <w:p w14:paraId="793AA7E5" w14:textId="1843DEEC" w:rsidR="003A0CE4" w:rsidRDefault="003A0CE4" w:rsidP="003A0CE4">
      <w:pPr>
        <w:jc w:val="both"/>
        <w:rPr>
          <w:rFonts w:ascii="Arial" w:eastAsia="Calibri" w:hAnsi="Arial" w:cs="Arial"/>
          <w:color w:val="000000"/>
          <w:szCs w:val="28"/>
        </w:rPr>
      </w:pPr>
    </w:p>
    <w:p w14:paraId="7ECBB87B" w14:textId="77777777" w:rsidR="0016442A" w:rsidRPr="0066570D" w:rsidRDefault="0016442A" w:rsidP="003A0CE4">
      <w:pPr>
        <w:jc w:val="both"/>
        <w:rPr>
          <w:rFonts w:ascii="Arial" w:eastAsia="Calibri" w:hAnsi="Arial" w:cs="Arial"/>
          <w:color w:val="000000"/>
          <w:szCs w:val="28"/>
        </w:rPr>
      </w:pPr>
    </w:p>
    <w:p w14:paraId="5A47FF2A" w14:textId="77777777" w:rsidR="003A0CE4" w:rsidRPr="0066570D" w:rsidRDefault="003A0CE4" w:rsidP="003A0CE4">
      <w:pPr>
        <w:ind w:left="567" w:hanging="567"/>
        <w:jc w:val="both"/>
        <w:rPr>
          <w:rFonts w:ascii="Arial" w:eastAsia="Calibri" w:hAnsi="Arial" w:cs="Arial"/>
          <w:b/>
          <w:color w:val="000000"/>
          <w:szCs w:val="28"/>
        </w:rPr>
      </w:pPr>
      <w:r>
        <w:rPr>
          <w:rFonts w:ascii="Arial" w:eastAsia="Calibri" w:hAnsi="Arial" w:cs="Arial"/>
          <w:b/>
          <w:color w:val="000000"/>
          <w:szCs w:val="28"/>
        </w:rPr>
        <w:t>2</w:t>
      </w:r>
      <w:r w:rsidRPr="0066570D">
        <w:rPr>
          <w:rFonts w:ascii="Arial" w:eastAsia="Calibri" w:hAnsi="Arial" w:cs="Arial"/>
          <w:b/>
          <w:color w:val="000000"/>
          <w:szCs w:val="28"/>
        </w:rPr>
        <w:t>.2</w:t>
      </w:r>
      <w:r w:rsidRPr="0066570D">
        <w:rPr>
          <w:rFonts w:ascii="Arial" w:eastAsia="Calibri" w:hAnsi="Arial" w:cs="Arial"/>
          <w:b/>
          <w:color w:val="000000"/>
          <w:szCs w:val="28"/>
        </w:rPr>
        <w:tab/>
        <w:t>Locality Plan</w:t>
      </w:r>
    </w:p>
    <w:p w14:paraId="1714DB95" w14:textId="77777777" w:rsidR="003A0CE4" w:rsidRPr="0066570D" w:rsidRDefault="003A0CE4" w:rsidP="003A0CE4">
      <w:pPr>
        <w:jc w:val="both"/>
        <w:rPr>
          <w:rFonts w:ascii="Arial" w:eastAsia="Calibri" w:hAnsi="Arial" w:cs="Arial"/>
          <w:color w:val="000000"/>
          <w:szCs w:val="28"/>
        </w:rPr>
      </w:pPr>
    </w:p>
    <w:p w14:paraId="16389722" w14:textId="77777777" w:rsidR="003A0CE4" w:rsidRPr="0066570D" w:rsidRDefault="003A0CE4" w:rsidP="003A0CE4">
      <w:pPr>
        <w:jc w:val="both"/>
        <w:rPr>
          <w:rFonts w:ascii="Arial" w:eastAsia="Calibri" w:hAnsi="Arial" w:cs="Arial"/>
          <w:szCs w:val="24"/>
          <w:lang w:val="en-GB"/>
        </w:rPr>
      </w:pPr>
      <w:r w:rsidRPr="0066570D">
        <w:rPr>
          <w:rFonts w:ascii="Arial" w:eastAsia="Calibri" w:hAnsi="Arial" w:cs="Arial"/>
          <w:szCs w:val="24"/>
          <w:lang w:val="en-GB"/>
        </w:rPr>
        <w:t>Lot 421 (No. 24) Clark Street, Nedlands (the site)</w:t>
      </w:r>
      <w:r w:rsidRPr="0066570D">
        <w:rPr>
          <w:rFonts w:ascii="Arial" w:hAnsi="Arial" w:cs="Arial"/>
          <w:szCs w:val="24"/>
          <w:lang w:eastAsia="en-AU"/>
        </w:rPr>
        <w:t xml:space="preserve"> is located within the street block bounded by Clark Street to the north, Broadway to the east, Edward Street to the south and Bruce Street to the west. </w:t>
      </w:r>
    </w:p>
    <w:p w14:paraId="140AA914" w14:textId="77777777" w:rsidR="003A0CE4" w:rsidRPr="0066570D" w:rsidRDefault="003A0CE4" w:rsidP="003A0CE4">
      <w:pPr>
        <w:jc w:val="both"/>
        <w:rPr>
          <w:rFonts w:ascii="Arial" w:hAnsi="Arial" w:cs="Arial"/>
          <w:szCs w:val="24"/>
          <w:lang w:eastAsia="en-AU"/>
        </w:rPr>
      </w:pPr>
    </w:p>
    <w:p w14:paraId="780520CE" w14:textId="77777777" w:rsidR="003A0CE4" w:rsidRPr="0066570D" w:rsidRDefault="003A0CE4" w:rsidP="003A0CE4">
      <w:pPr>
        <w:jc w:val="both"/>
        <w:rPr>
          <w:rFonts w:ascii="Arial" w:hAnsi="Arial" w:cs="Arial"/>
          <w:szCs w:val="24"/>
          <w:lang w:eastAsia="en-AU"/>
        </w:rPr>
      </w:pPr>
      <w:r w:rsidRPr="0066570D">
        <w:rPr>
          <w:rFonts w:ascii="Arial" w:hAnsi="Arial" w:cs="Arial"/>
          <w:szCs w:val="24"/>
          <w:lang w:eastAsia="en-AU"/>
        </w:rPr>
        <w:t xml:space="preserve">The site experiences a slope in natural ground level of approximately 0.7m from the front boundary (north) to the rear boundary (south). </w:t>
      </w:r>
      <w:r w:rsidRPr="0066570D">
        <w:rPr>
          <w:rFonts w:ascii="Arial" w:hAnsi="Arial" w:cs="Arial"/>
          <w:color w:val="000000"/>
          <w:szCs w:val="24"/>
          <w:lang w:eastAsia="en-AU"/>
        </w:rPr>
        <w:t xml:space="preserve">The land abutting the site is zoned R60, however lots further to the east of the site are zoned R160 and R-AC3 abutting Broadway.  </w:t>
      </w:r>
    </w:p>
    <w:p w14:paraId="77C8760B" w14:textId="77777777" w:rsidR="003A0CE4" w:rsidRPr="0066570D" w:rsidRDefault="003A0CE4" w:rsidP="003A0CE4">
      <w:pPr>
        <w:autoSpaceDE w:val="0"/>
        <w:autoSpaceDN w:val="0"/>
        <w:adjustRightInd w:val="0"/>
        <w:jc w:val="both"/>
        <w:rPr>
          <w:rFonts w:ascii="Arial" w:eastAsia="Calibri" w:hAnsi="Arial" w:cs="Arial"/>
          <w:szCs w:val="24"/>
          <w:lang w:val="en-GB"/>
        </w:rPr>
      </w:pPr>
    </w:p>
    <w:p w14:paraId="606583E6" w14:textId="77777777" w:rsidR="003A0CE4" w:rsidRPr="0066570D" w:rsidRDefault="003A0CE4" w:rsidP="003A0CE4">
      <w:pPr>
        <w:autoSpaceDE w:val="0"/>
        <w:autoSpaceDN w:val="0"/>
        <w:adjustRightInd w:val="0"/>
        <w:jc w:val="both"/>
        <w:rPr>
          <w:rFonts w:ascii="Arial" w:eastAsia="Calibri" w:hAnsi="Arial" w:cs="Arial"/>
          <w:szCs w:val="24"/>
          <w:lang w:val="en-GB"/>
        </w:rPr>
      </w:pPr>
      <w:r w:rsidRPr="0066570D">
        <w:rPr>
          <w:rFonts w:ascii="Arial" w:eastAsia="Calibri" w:hAnsi="Arial" w:cs="Arial"/>
          <w:szCs w:val="24"/>
          <w:lang w:val="en-GB"/>
        </w:rPr>
        <w:t xml:space="preserve">The site previously contained a residential dwelling, which has since been demolished and the site cleared. An aerial map of the site is provided below. </w:t>
      </w:r>
    </w:p>
    <w:p w14:paraId="3181EACB" w14:textId="77777777" w:rsidR="003A0CE4" w:rsidRPr="0066570D" w:rsidRDefault="003A0CE4" w:rsidP="003A0CE4">
      <w:pPr>
        <w:jc w:val="both"/>
        <w:rPr>
          <w:rFonts w:ascii="Arial" w:eastAsia="Calibri" w:hAnsi="Arial" w:cs="Arial"/>
          <w:b/>
          <w:color w:val="000000"/>
          <w:szCs w:val="28"/>
        </w:rPr>
      </w:pPr>
      <w:r>
        <w:rPr>
          <w:noProof/>
        </w:rPr>
        <w:drawing>
          <wp:inline distT="0" distB="0" distL="0" distR="0" wp14:anchorId="7839D3D2" wp14:editId="58CBDAE5">
            <wp:extent cx="5300868" cy="3249930"/>
            <wp:effectExtent l="0" t="0" r="0" b="7620"/>
            <wp:docPr id="5" name="Picture 5" descr="A picture containing store, shop,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5300868" cy="3249930"/>
                    </a:xfrm>
                    <a:prstGeom prst="rect">
                      <a:avLst/>
                    </a:prstGeom>
                  </pic:spPr>
                </pic:pic>
              </a:graphicData>
            </a:graphic>
          </wp:inline>
        </w:drawing>
      </w:r>
    </w:p>
    <w:p w14:paraId="60193839" w14:textId="77777777" w:rsidR="003A0CE4" w:rsidRPr="0066570D" w:rsidRDefault="003A0CE4" w:rsidP="003A0CE4">
      <w:pPr>
        <w:jc w:val="center"/>
        <w:rPr>
          <w:rFonts w:ascii="Arial" w:eastAsia="Calibri" w:hAnsi="Arial" w:cs="Arial"/>
          <w:b/>
          <w:color w:val="000000"/>
          <w:szCs w:val="24"/>
        </w:rPr>
      </w:pPr>
      <w:r w:rsidRPr="0066570D">
        <w:rPr>
          <w:rFonts w:ascii="Arial" w:eastAsia="Calibri" w:hAnsi="Arial" w:cs="Arial"/>
          <w:b/>
          <w:color w:val="000000"/>
          <w:szCs w:val="24"/>
        </w:rPr>
        <w:t>Aerial Map</w:t>
      </w:r>
    </w:p>
    <w:p w14:paraId="428ED1AD" w14:textId="77777777" w:rsidR="003A0CE4" w:rsidRPr="0066570D" w:rsidRDefault="003A0CE4" w:rsidP="003A0CE4">
      <w:pPr>
        <w:jc w:val="both"/>
        <w:rPr>
          <w:rFonts w:ascii="Arial" w:eastAsia="Calibri" w:hAnsi="Arial" w:cs="Arial"/>
          <w:b/>
          <w:color w:val="000000"/>
          <w:szCs w:val="28"/>
        </w:rPr>
      </w:pPr>
    </w:p>
    <w:p w14:paraId="7C0EB40F" w14:textId="77777777" w:rsidR="003A0CE4" w:rsidRPr="0066570D" w:rsidRDefault="003A0CE4" w:rsidP="003A0CE4">
      <w:pPr>
        <w:ind w:left="567" w:hanging="567"/>
        <w:jc w:val="both"/>
        <w:rPr>
          <w:rFonts w:ascii="Arial" w:eastAsia="Calibri" w:hAnsi="Arial" w:cs="Arial"/>
          <w:b/>
          <w:color w:val="000000"/>
          <w:szCs w:val="24"/>
        </w:rPr>
      </w:pPr>
      <w:r>
        <w:rPr>
          <w:rFonts w:ascii="Arial" w:eastAsia="Calibri" w:hAnsi="Arial" w:cs="Arial"/>
          <w:b/>
          <w:color w:val="000000"/>
          <w:szCs w:val="24"/>
        </w:rPr>
        <w:t>2</w:t>
      </w:r>
      <w:r w:rsidRPr="0066570D">
        <w:rPr>
          <w:rFonts w:ascii="Arial" w:eastAsia="Calibri" w:hAnsi="Arial" w:cs="Arial"/>
          <w:b/>
          <w:color w:val="000000"/>
          <w:szCs w:val="24"/>
        </w:rPr>
        <w:t>.3</w:t>
      </w:r>
      <w:r w:rsidRPr="0066570D">
        <w:rPr>
          <w:rFonts w:ascii="Arial" w:eastAsia="Calibri" w:hAnsi="Arial" w:cs="Arial"/>
          <w:b/>
          <w:color w:val="000000"/>
          <w:szCs w:val="24"/>
        </w:rPr>
        <w:tab/>
        <w:t xml:space="preserve">Background </w:t>
      </w:r>
    </w:p>
    <w:p w14:paraId="5B1E97F6" w14:textId="77777777" w:rsidR="003A0CE4" w:rsidRPr="0066570D" w:rsidRDefault="003A0CE4" w:rsidP="003A0CE4">
      <w:pPr>
        <w:shd w:val="clear" w:color="auto" w:fill="FFFFFF"/>
        <w:jc w:val="both"/>
        <w:rPr>
          <w:rFonts w:ascii="Arial" w:eastAsia="Calibri" w:hAnsi="Arial" w:cs="Arial"/>
          <w:szCs w:val="24"/>
          <w:lang w:val="en-GB"/>
        </w:rPr>
      </w:pPr>
    </w:p>
    <w:p w14:paraId="3FB8A397" w14:textId="77777777" w:rsidR="003A0CE4" w:rsidRPr="0066570D" w:rsidRDefault="003A0CE4" w:rsidP="003A0CE4">
      <w:pPr>
        <w:shd w:val="clear" w:color="auto" w:fill="FFFFFF"/>
        <w:jc w:val="both"/>
        <w:rPr>
          <w:rFonts w:ascii="Arial" w:eastAsia="Calibri" w:hAnsi="Arial" w:cs="Arial"/>
          <w:b/>
          <w:iCs/>
          <w:color w:val="000000"/>
          <w:szCs w:val="24"/>
        </w:rPr>
      </w:pPr>
      <w:r w:rsidRPr="0066570D">
        <w:rPr>
          <w:rFonts w:ascii="Arial" w:eastAsia="Calibri" w:hAnsi="Arial" w:cs="Arial"/>
          <w:szCs w:val="24"/>
          <w:lang w:val="en-GB"/>
        </w:rPr>
        <w:t xml:space="preserve">On 26 October 2020, the City received a Development Application for a Multiple Dwelling Development comprising of 10 apartments at the site. This application is to be determined by the Metro Inner-North Joint Development Assessment Panel (JDAP). </w:t>
      </w:r>
    </w:p>
    <w:p w14:paraId="2968AEED" w14:textId="77777777" w:rsidR="003A0CE4" w:rsidRDefault="003A0CE4" w:rsidP="003A0CE4">
      <w:pPr>
        <w:jc w:val="both"/>
        <w:rPr>
          <w:rFonts w:ascii="Arial" w:eastAsia="Calibri" w:hAnsi="Arial" w:cs="Arial"/>
          <w:b/>
          <w:iCs/>
          <w:color w:val="000000"/>
          <w:szCs w:val="28"/>
        </w:rPr>
      </w:pPr>
    </w:p>
    <w:p w14:paraId="300B701F" w14:textId="77777777" w:rsidR="003A0CE4" w:rsidRPr="0066570D" w:rsidRDefault="003A0CE4" w:rsidP="003A0CE4">
      <w:pPr>
        <w:jc w:val="both"/>
        <w:rPr>
          <w:rFonts w:ascii="Arial" w:eastAsia="Calibri" w:hAnsi="Arial" w:cs="Arial"/>
          <w:b/>
          <w:iCs/>
          <w:color w:val="000000"/>
          <w:szCs w:val="28"/>
        </w:rPr>
      </w:pPr>
    </w:p>
    <w:p w14:paraId="41D92DAD" w14:textId="77777777" w:rsidR="003A0CE4" w:rsidRPr="0066570D" w:rsidRDefault="003A0CE4" w:rsidP="0041104D">
      <w:pPr>
        <w:numPr>
          <w:ilvl w:val="0"/>
          <w:numId w:val="10"/>
        </w:numPr>
        <w:spacing w:after="200" w:line="276" w:lineRule="auto"/>
        <w:ind w:left="567" w:hanging="567"/>
        <w:contextualSpacing/>
        <w:jc w:val="both"/>
        <w:rPr>
          <w:rFonts w:ascii="Arial" w:eastAsia="Calibri" w:hAnsi="Arial" w:cs="Arial"/>
          <w:b/>
          <w:iCs/>
          <w:color w:val="000000"/>
          <w:szCs w:val="24"/>
        </w:rPr>
      </w:pPr>
      <w:r w:rsidRPr="0066570D">
        <w:rPr>
          <w:rFonts w:ascii="Arial" w:eastAsia="Calibri" w:hAnsi="Arial" w:cs="Arial"/>
          <w:b/>
          <w:iCs/>
          <w:color w:val="000000"/>
          <w:sz w:val="28"/>
          <w:szCs w:val="32"/>
        </w:rPr>
        <w:t>Application Details</w:t>
      </w:r>
    </w:p>
    <w:p w14:paraId="43BA2C93" w14:textId="77777777" w:rsidR="003A0CE4" w:rsidRPr="0066570D" w:rsidRDefault="003A0CE4" w:rsidP="003A0CE4">
      <w:pPr>
        <w:jc w:val="both"/>
        <w:rPr>
          <w:rFonts w:ascii="Arial" w:eastAsia="Calibri" w:hAnsi="Arial" w:cs="Arial"/>
          <w:iCs/>
          <w:color w:val="000000"/>
          <w:szCs w:val="24"/>
        </w:rPr>
      </w:pPr>
    </w:p>
    <w:p w14:paraId="584CDE5D" w14:textId="77777777" w:rsidR="003A0CE4" w:rsidRPr="0066570D" w:rsidRDefault="003A0CE4" w:rsidP="003A0CE4">
      <w:pPr>
        <w:jc w:val="both"/>
        <w:rPr>
          <w:rFonts w:ascii="Arial" w:eastAsia="Calibri" w:hAnsi="Arial" w:cs="Arial"/>
          <w:color w:val="000000"/>
          <w:szCs w:val="24"/>
        </w:rPr>
      </w:pPr>
      <w:r w:rsidRPr="0066570D">
        <w:rPr>
          <w:rFonts w:ascii="Arial" w:eastAsia="Calibri" w:hAnsi="Arial" w:cs="Arial"/>
          <w:color w:val="000000"/>
          <w:szCs w:val="24"/>
        </w:rPr>
        <w:t>The applicant seeks development approval for a four (4) storey Multiple Dwelling comprising of 10 apartments. The development is proposed as follows:</w:t>
      </w:r>
    </w:p>
    <w:p w14:paraId="17FB8342" w14:textId="77777777" w:rsidR="003A0CE4" w:rsidRPr="0066570D" w:rsidRDefault="003A0CE4" w:rsidP="003A0CE4">
      <w:pPr>
        <w:numPr>
          <w:ilvl w:val="0"/>
          <w:numId w:val="12"/>
        </w:numPr>
        <w:shd w:val="clear" w:color="auto" w:fill="FFFFFF"/>
        <w:spacing w:before="120" w:after="200" w:line="276" w:lineRule="auto"/>
        <w:jc w:val="both"/>
        <w:rPr>
          <w:rFonts w:ascii="Arial" w:eastAsia="Calibri" w:hAnsi="Arial" w:cs="Arial"/>
          <w:szCs w:val="24"/>
          <w:lang w:val="en-GB"/>
        </w:rPr>
      </w:pPr>
      <w:r w:rsidRPr="0066570D">
        <w:rPr>
          <w:rFonts w:ascii="Arial" w:eastAsia="Calibri" w:hAnsi="Arial" w:cs="Arial"/>
          <w:szCs w:val="24"/>
          <w:lang w:val="en-GB"/>
        </w:rPr>
        <w:t xml:space="preserve">A ground floor level comprising two (2) x studio apartments, bin store, storerooms, resident lobby and six (6) bicycle </w:t>
      </w:r>
      <w:proofErr w:type="gramStart"/>
      <w:r w:rsidRPr="0066570D">
        <w:rPr>
          <w:rFonts w:ascii="Arial" w:eastAsia="Calibri" w:hAnsi="Arial" w:cs="Arial"/>
          <w:szCs w:val="24"/>
          <w:lang w:val="en-GB"/>
        </w:rPr>
        <w:t>rails;</w:t>
      </w:r>
      <w:proofErr w:type="gramEnd"/>
    </w:p>
    <w:p w14:paraId="26E73CEA" w14:textId="77777777" w:rsidR="003A0CE4" w:rsidRPr="0066570D" w:rsidRDefault="003A0CE4" w:rsidP="003A0CE4">
      <w:pPr>
        <w:numPr>
          <w:ilvl w:val="0"/>
          <w:numId w:val="12"/>
        </w:numPr>
        <w:shd w:val="clear" w:color="auto" w:fill="FFFFFF"/>
        <w:spacing w:before="120" w:after="200" w:line="276" w:lineRule="auto"/>
        <w:jc w:val="both"/>
        <w:rPr>
          <w:rFonts w:ascii="Arial" w:eastAsia="Calibri" w:hAnsi="Arial" w:cs="Arial"/>
          <w:szCs w:val="24"/>
          <w:lang w:val="en-GB"/>
        </w:rPr>
      </w:pPr>
      <w:r w:rsidRPr="0066570D">
        <w:rPr>
          <w:rFonts w:ascii="Arial" w:eastAsia="Calibri" w:hAnsi="Arial" w:cs="Arial"/>
          <w:szCs w:val="24"/>
          <w:lang w:val="en-GB"/>
        </w:rPr>
        <w:t xml:space="preserve">Levels 1 and 2 comprising of four (4) x 2-bedroom </w:t>
      </w:r>
      <w:proofErr w:type="gramStart"/>
      <w:r w:rsidRPr="0066570D">
        <w:rPr>
          <w:rFonts w:ascii="Arial" w:eastAsia="Calibri" w:hAnsi="Arial" w:cs="Arial"/>
          <w:szCs w:val="24"/>
          <w:lang w:val="en-GB"/>
        </w:rPr>
        <w:t>apartments;</w:t>
      </w:r>
      <w:proofErr w:type="gramEnd"/>
    </w:p>
    <w:p w14:paraId="1018B0DB" w14:textId="77777777" w:rsidR="003A0CE4" w:rsidRPr="0066570D" w:rsidRDefault="003A0CE4" w:rsidP="003A0CE4">
      <w:pPr>
        <w:numPr>
          <w:ilvl w:val="0"/>
          <w:numId w:val="12"/>
        </w:numPr>
        <w:shd w:val="clear" w:color="auto" w:fill="FFFFFF"/>
        <w:spacing w:before="120" w:after="200" w:line="276" w:lineRule="auto"/>
        <w:jc w:val="both"/>
        <w:rPr>
          <w:rFonts w:ascii="Arial" w:eastAsia="Calibri" w:hAnsi="Arial" w:cs="Arial"/>
          <w:szCs w:val="24"/>
          <w:lang w:val="en-GB"/>
        </w:rPr>
      </w:pPr>
      <w:r w:rsidRPr="0066570D">
        <w:rPr>
          <w:rFonts w:ascii="Arial" w:eastAsia="Calibri" w:hAnsi="Arial" w:cs="Arial"/>
          <w:szCs w:val="24"/>
          <w:lang w:val="en-GB"/>
        </w:rPr>
        <w:t xml:space="preserve">Roof level (Level 3) comprising of a communal outdoor living area for residents only (no public access). An enclosed plant room and air-conditioning units are also located on this level; and </w:t>
      </w:r>
    </w:p>
    <w:p w14:paraId="1E457EDA" w14:textId="77777777" w:rsidR="003A0CE4" w:rsidRPr="0066570D" w:rsidRDefault="003A0CE4" w:rsidP="003A0CE4">
      <w:pPr>
        <w:numPr>
          <w:ilvl w:val="0"/>
          <w:numId w:val="12"/>
        </w:numPr>
        <w:shd w:val="clear" w:color="auto" w:fill="FFFFFF"/>
        <w:spacing w:before="120" w:after="200" w:line="276" w:lineRule="auto"/>
        <w:jc w:val="both"/>
        <w:rPr>
          <w:rFonts w:ascii="Arial" w:eastAsia="Calibri" w:hAnsi="Arial" w:cs="Arial"/>
          <w:iCs/>
          <w:color w:val="000000"/>
          <w:szCs w:val="24"/>
        </w:rPr>
      </w:pPr>
      <w:r w:rsidRPr="0066570D">
        <w:rPr>
          <w:rFonts w:ascii="Arial" w:eastAsia="Calibri" w:hAnsi="Arial" w:cs="Arial"/>
          <w:szCs w:val="24"/>
          <w:lang w:val="en-GB"/>
        </w:rPr>
        <w:t xml:space="preserve">A total of 10 resident car parking spaces will be provided at ground level to the rear of the development. Three (3) visitor car parking spaces are also to be provided. </w:t>
      </w:r>
    </w:p>
    <w:p w14:paraId="6B203AFF" w14:textId="77777777" w:rsidR="003A0CE4" w:rsidRPr="0066570D" w:rsidRDefault="003A0CE4" w:rsidP="003A0CE4">
      <w:pPr>
        <w:jc w:val="both"/>
        <w:rPr>
          <w:rFonts w:ascii="Arial" w:eastAsia="Calibri" w:hAnsi="Arial" w:cs="Arial"/>
          <w:color w:val="000000"/>
          <w:szCs w:val="28"/>
        </w:rPr>
      </w:pPr>
    </w:p>
    <w:p w14:paraId="4E84459E" w14:textId="77777777" w:rsidR="003A0CE4" w:rsidRPr="0066570D" w:rsidRDefault="003A0CE4" w:rsidP="0041104D">
      <w:pPr>
        <w:numPr>
          <w:ilvl w:val="0"/>
          <w:numId w:val="10"/>
        </w:numPr>
        <w:spacing w:after="200" w:line="276" w:lineRule="auto"/>
        <w:ind w:left="567" w:hanging="567"/>
        <w:contextualSpacing/>
        <w:jc w:val="both"/>
        <w:rPr>
          <w:rFonts w:ascii="Arial" w:eastAsia="Calibri" w:hAnsi="Arial" w:cs="Arial"/>
          <w:b/>
          <w:color w:val="000000"/>
          <w:sz w:val="28"/>
          <w:szCs w:val="28"/>
        </w:rPr>
      </w:pPr>
      <w:r w:rsidRPr="0066570D">
        <w:rPr>
          <w:rFonts w:ascii="Arial" w:eastAsia="Calibri" w:hAnsi="Arial" w:cs="Arial"/>
          <w:b/>
          <w:color w:val="000000"/>
          <w:sz w:val="28"/>
          <w:szCs w:val="32"/>
        </w:rPr>
        <w:t>Consultation</w:t>
      </w:r>
    </w:p>
    <w:p w14:paraId="436F9757" w14:textId="77777777" w:rsidR="003A0CE4" w:rsidRPr="0066570D" w:rsidRDefault="003A0CE4" w:rsidP="003A0CE4">
      <w:pPr>
        <w:jc w:val="both"/>
        <w:rPr>
          <w:rFonts w:ascii="Arial" w:eastAsia="Calibri" w:hAnsi="Arial" w:cs="Arial"/>
          <w:color w:val="000000"/>
          <w:szCs w:val="24"/>
        </w:rPr>
      </w:pPr>
    </w:p>
    <w:p w14:paraId="2B0DAF63" w14:textId="77777777" w:rsidR="003A0CE4" w:rsidRPr="0066570D" w:rsidRDefault="003A0CE4" w:rsidP="003A0CE4">
      <w:pPr>
        <w:jc w:val="both"/>
        <w:rPr>
          <w:rFonts w:ascii="Arial" w:eastAsia="Calibri" w:hAnsi="Arial" w:cs="Arial"/>
          <w:szCs w:val="24"/>
          <w:lang w:val="en-GB"/>
        </w:rPr>
      </w:pPr>
      <w:r w:rsidRPr="0066570D">
        <w:rPr>
          <w:rFonts w:ascii="Arial" w:eastAsia="Calibri" w:hAnsi="Arial" w:cs="Arial"/>
          <w:szCs w:val="24"/>
          <w:lang w:val="en-GB"/>
        </w:rPr>
        <w:t xml:space="preserve">In accordance with the City’s Local Planning Policy – Consultation of Planning Proposals, the development proposal is considered a Complex Application. The application was advertised for over four weeks, commencing on 22 January </w:t>
      </w:r>
      <w:proofErr w:type="gramStart"/>
      <w:r w:rsidRPr="0066570D">
        <w:rPr>
          <w:rFonts w:ascii="Arial" w:eastAsia="Calibri" w:hAnsi="Arial" w:cs="Arial"/>
          <w:szCs w:val="24"/>
          <w:lang w:val="en-GB"/>
        </w:rPr>
        <w:t>2021</w:t>
      </w:r>
      <w:proofErr w:type="gramEnd"/>
      <w:r w:rsidRPr="0066570D">
        <w:rPr>
          <w:rFonts w:ascii="Arial" w:eastAsia="Calibri" w:hAnsi="Arial" w:cs="Arial"/>
          <w:szCs w:val="24"/>
          <w:lang w:val="en-GB"/>
        </w:rPr>
        <w:t xml:space="preserve"> and concluding on 18 </w:t>
      </w:r>
      <w:proofErr w:type="spellStart"/>
      <w:r w:rsidRPr="0066570D">
        <w:rPr>
          <w:rFonts w:ascii="Arial" w:eastAsia="Calibri" w:hAnsi="Arial" w:cs="Arial"/>
          <w:szCs w:val="24"/>
          <w:lang w:val="en-GB"/>
        </w:rPr>
        <w:t>Feburary</w:t>
      </w:r>
      <w:proofErr w:type="spellEnd"/>
      <w:r w:rsidRPr="0066570D">
        <w:rPr>
          <w:rFonts w:ascii="Arial" w:eastAsia="Calibri" w:hAnsi="Arial" w:cs="Arial"/>
          <w:szCs w:val="24"/>
          <w:lang w:val="en-GB"/>
        </w:rPr>
        <w:t xml:space="preserve"> 2021. Additional consultation time was granted to accommodate the rescheduled community information session that was cancelled due to the WA Government mandatory lockdown between 31 January – 5 February 2021.</w:t>
      </w:r>
    </w:p>
    <w:p w14:paraId="470E2715" w14:textId="77777777" w:rsidR="003A0CE4" w:rsidRPr="0066570D" w:rsidRDefault="003A0CE4" w:rsidP="003A0CE4">
      <w:pPr>
        <w:jc w:val="both"/>
        <w:rPr>
          <w:rFonts w:ascii="Arial" w:eastAsia="Calibri" w:hAnsi="Arial" w:cs="Arial"/>
          <w:szCs w:val="24"/>
          <w:lang w:val="en-GB"/>
        </w:rPr>
      </w:pPr>
    </w:p>
    <w:p w14:paraId="04FE1A5D" w14:textId="77777777" w:rsidR="003A0CE4" w:rsidRPr="0066570D" w:rsidRDefault="003A0CE4" w:rsidP="003A0CE4">
      <w:pPr>
        <w:jc w:val="both"/>
        <w:rPr>
          <w:rFonts w:ascii="Arial" w:eastAsia="Calibri" w:hAnsi="Arial" w:cs="Arial"/>
          <w:szCs w:val="24"/>
          <w:lang w:val="en-GB"/>
        </w:rPr>
      </w:pPr>
      <w:r w:rsidRPr="0066570D">
        <w:rPr>
          <w:rFonts w:ascii="Arial" w:eastAsia="Calibri" w:hAnsi="Arial" w:cs="Arial"/>
          <w:szCs w:val="24"/>
          <w:lang w:val="en-GB"/>
        </w:rPr>
        <w:t>Administration received a total of 29 submissions during the public consultation period, of which:</w:t>
      </w:r>
    </w:p>
    <w:p w14:paraId="23460B13" w14:textId="77777777" w:rsidR="003A0CE4" w:rsidRPr="0066570D" w:rsidRDefault="003A0CE4" w:rsidP="003A0CE4">
      <w:pPr>
        <w:jc w:val="both"/>
        <w:rPr>
          <w:rFonts w:ascii="Arial" w:eastAsia="Calibri" w:hAnsi="Arial" w:cs="Arial"/>
          <w:szCs w:val="24"/>
          <w:lang w:val="en-GB"/>
        </w:rPr>
      </w:pPr>
    </w:p>
    <w:p w14:paraId="51238E99" w14:textId="77777777" w:rsidR="003A0CE4" w:rsidRPr="0066570D" w:rsidRDefault="003A0CE4" w:rsidP="003A0CE4">
      <w:pPr>
        <w:numPr>
          <w:ilvl w:val="0"/>
          <w:numId w:val="13"/>
        </w:numPr>
        <w:ind w:left="567" w:hanging="567"/>
        <w:jc w:val="both"/>
        <w:rPr>
          <w:rFonts w:ascii="Arial" w:eastAsia="Calibri" w:hAnsi="Arial" w:cs="Arial"/>
          <w:szCs w:val="24"/>
          <w:lang w:val="en-GB"/>
        </w:rPr>
      </w:pPr>
      <w:r w:rsidRPr="0066570D">
        <w:rPr>
          <w:rFonts w:ascii="Arial" w:eastAsia="Calibri" w:hAnsi="Arial" w:cs="Arial"/>
          <w:szCs w:val="24"/>
          <w:lang w:val="en-GB"/>
        </w:rPr>
        <w:t xml:space="preserve">2 submissions were in support of the </w:t>
      </w:r>
      <w:proofErr w:type="gramStart"/>
      <w:r w:rsidRPr="0066570D">
        <w:rPr>
          <w:rFonts w:ascii="Arial" w:eastAsia="Calibri" w:hAnsi="Arial" w:cs="Arial"/>
          <w:szCs w:val="24"/>
          <w:lang w:val="en-GB"/>
        </w:rPr>
        <w:t>application;</w:t>
      </w:r>
      <w:proofErr w:type="gramEnd"/>
    </w:p>
    <w:p w14:paraId="5C227459" w14:textId="77777777" w:rsidR="003A0CE4" w:rsidRPr="0066570D" w:rsidRDefault="003A0CE4" w:rsidP="003A0CE4">
      <w:pPr>
        <w:numPr>
          <w:ilvl w:val="0"/>
          <w:numId w:val="13"/>
        </w:numPr>
        <w:ind w:left="567" w:hanging="567"/>
        <w:jc w:val="both"/>
        <w:rPr>
          <w:rFonts w:ascii="Arial" w:eastAsia="Calibri" w:hAnsi="Arial" w:cs="Arial"/>
          <w:szCs w:val="24"/>
          <w:lang w:val="en-GB"/>
        </w:rPr>
      </w:pPr>
      <w:r w:rsidRPr="0066570D">
        <w:rPr>
          <w:rFonts w:ascii="Arial" w:eastAsia="Calibri" w:hAnsi="Arial" w:cs="Arial"/>
          <w:szCs w:val="24"/>
          <w:lang w:val="en-GB"/>
        </w:rPr>
        <w:t xml:space="preserve">1 submission was neither supportive nor </w:t>
      </w:r>
      <w:proofErr w:type="gramStart"/>
      <w:r w:rsidRPr="0066570D">
        <w:rPr>
          <w:rFonts w:ascii="Arial" w:eastAsia="Calibri" w:hAnsi="Arial" w:cs="Arial"/>
          <w:szCs w:val="24"/>
          <w:lang w:val="en-GB"/>
        </w:rPr>
        <w:t>objecting;</w:t>
      </w:r>
      <w:proofErr w:type="gramEnd"/>
      <w:r w:rsidRPr="0066570D">
        <w:rPr>
          <w:rFonts w:ascii="Arial" w:eastAsia="Calibri" w:hAnsi="Arial" w:cs="Arial"/>
          <w:szCs w:val="24"/>
          <w:lang w:val="en-GB"/>
        </w:rPr>
        <w:t xml:space="preserve"> and</w:t>
      </w:r>
    </w:p>
    <w:p w14:paraId="30D66255" w14:textId="77777777" w:rsidR="003A0CE4" w:rsidRPr="0066570D" w:rsidRDefault="003A0CE4" w:rsidP="003A0CE4">
      <w:pPr>
        <w:numPr>
          <w:ilvl w:val="0"/>
          <w:numId w:val="13"/>
        </w:numPr>
        <w:ind w:left="567" w:hanging="567"/>
        <w:jc w:val="both"/>
        <w:rPr>
          <w:rFonts w:ascii="Arial" w:eastAsia="Calibri" w:hAnsi="Arial" w:cs="Arial"/>
          <w:szCs w:val="24"/>
          <w:lang w:val="en-GB"/>
        </w:rPr>
      </w:pPr>
      <w:r w:rsidRPr="0066570D">
        <w:rPr>
          <w:rFonts w:ascii="Arial" w:eastAsia="Calibri" w:hAnsi="Arial" w:cs="Arial"/>
          <w:szCs w:val="24"/>
          <w:lang w:val="en-GB"/>
        </w:rPr>
        <w:t>26 submissions objected to the proposal.</w:t>
      </w:r>
    </w:p>
    <w:p w14:paraId="2B873537" w14:textId="77777777" w:rsidR="003A0CE4" w:rsidRPr="0066570D" w:rsidRDefault="003A0CE4" w:rsidP="003A0CE4">
      <w:pPr>
        <w:jc w:val="both"/>
        <w:rPr>
          <w:rFonts w:ascii="Arial" w:eastAsia="Calibri" w:hAnsi="Arial" w:cs="Arial"/>
          <w:color w:val="000000"/>
          <w:szCs w:val="24"/>
        </w:rPr>
      </w:pPr>
    </w:p>
    <w:p w14:paraId="7D114CC1" w14:textId="77777777" w:rsidR="003A0CE4" w:rsidRPr="0066570D" w:rsidRDefault="003A0CE4" w:rsidP="003A0CE4">
      <w:pPr>
        <w:jc w:val="both"/>
        <w:rPr>
          <w:rFonts w:ascii="Arial" w:eastAsia="Calibri" w:hAnsi="Arial" w:cs="Arial"/>
          <w:color w:val="000000"/>
          <w:szCs w:val="24"/>
          <w:lang w:val="en-GB"/>
        </w:rPr>
      </w:pPr>
      <w:r w:rsidRPr="0066570D">
        <w:rPr>
          <w:rFonts w:ascii="Arial" w:eastAsia="Calibri" w:hAnsi="Arial" w:cs="Arial"/>
          <w:color w:val="000000"/>
          <w:szCs w:val="24"/>
          <w:lang w:val="en-GB"/>
        </w:rPr>
        <w:t xml:space="preserve">Due to the number of concerns raised during public consultation, a separate summary of the submissions is contained in </w:t>
      </w:r>
      <w:r w:rsidRPr="0066570D">
        <w:rPr>
          <w:rFonts w:ascii="Arial" w:eastAsia="Calibri" w:hAnsi="Arial" w:cs="Arial"/>
          <w:b/>
          <w:bCs/>
          <w:color w:val="000000"/>
          <w:szCs w:val="24"/>
          <w:lang w:val="en-GB"/>
        </w:rPr>
        <w:t>Attachment 1</w:t>
      </w:r>
      <w:r w:rsidRPr="0066570D">
        <w:rPr>
          <w:rFonts w:ascii="Arial" w:eastAsia="Calibri" w:hAnsi="Arial" w:cs="Arial"/>
          <w:color w:val="000000"/>
          <w:szCs w:val="24"/>
          <w:lang w:val="en-GB"/>
        </w:rPr>
        <w:t>.</w:t>
      </w:r>
    </w:p>
    <w:p w14:paraId="1BBA76C9" w14:textId="77777777" w:rsidR="003A0CE4" w:rsidRDefault="003A0CE4" w:rsidP="003A0CE4">
      <w:pPr>
        <w:jc w:val="both"/>
        <w:rPr>
          <w:rFonts w:ascii="Arial" w:eastAsia="Calibri" w:hAnsi="Arial" w:cs="Arial"/>
          <w:bCs/>
          <w:color w:val="000000"/>
          <w:szCs w:val="24"/>
        </w:rPr>
      </w:pPr>
    </w:p>
    <w:p w14:paraId="5B6BBB6F" w14:textId="77777777" w:rsidR="003A0CE4" w:rsidRPr="0066570D" w:rsidRDefault="003A0CE4" w:rsidP="003A0CE4">
      <w:pPr>
        <w:jc w:val="both"/>
        <w:rPr>
          <w:rFonts w:ascii="Arial" w:eastAsia="Calibri" w:hAnsi="Arial" w:cs="Arial"/>
          <w:bCs/>
          <w:color w:val="000000"/>
          <w:szCs w:val="24"/>
        </w:rPr>
      </w:pPr>
    </w:p>
    <w:p w14:paraId="4F0276ED" w14:textId="77777777" w:rsidR="003A0CE4" w:rsidRPr="0066570D" w:rsidRDefault="003A0CE4" w:rsidP="0041104D">
      <w:pPr>
        <w:numPr>
          <w:ilvl w:val="0"/>
          <w:numId w:val="10"/>
        </w:numPr>
        <w:spacing w:after="200" w:line="276" w:lineRule="auto"/>
        <w:ind w:left="567" w:hanging="567"/>
        <w:contextualSpacing/>
        <w:jc w:val="both"/>
        <w:rPr>
          <w:rFonts w:ascii="Arial" w:eastAsia="Calibri" w:hAnsi="Arial" w:cs="Arial"/>
          <w:b/>
          <w:color w:val="000000"/>
          <w:sz w:val="28"/>
          <w:szCs w:val="28"/>
        </w:rPr>
      </w:pPr>
      <w:r w:rsidRPr="0066570D">
        <w:rPr>
          <w:rFonts w:ascii="Arial" w:eastAsia="Calibri" w:hAnsi="Arial" w:cs="Arial"/>
          <w:b/>
          <w:color w:val="000000"/>
          <w:sz w:val="28"/>
          <w:szCs w:val="28"/>
        </w:rPr>
        <w:t>Assessment of Statutory Provisions</w:t>
      </w:r>
    </w:p>
    <w:p w14:paraId="2C9947A1" w14:textId="77777777" w:rsidR="003A0CE4" w:rsidRPr="0066570D" w:rsidRDefault="003A0CE4" w:rsidP="003A0CE4">
      <w:pPr>
        <w:jc w:val="both"/>
        <w:rPr>
          <w:rFonts w:ascii="Arial" w:eastAsia="Calibri" w:hAnsi="Arial" w:cs="Arial"/>
          <w:color w:val="000000"/>
          <w:szCs w:val="24"/>
        </w:rPr>
      </w:pPr>
    </w:p>
    <w:p w14:paraId="0F5DA3B0" w14:textId="77777777" w:rsidR="003A0CE4" w:rsidRPr="0066570D" w:rsidRDefault="003A0CE4" w:rsidP="003A0CE4">
      <w:pPr>
        <w:ind w:left="567" w:hanging="567"/>
        <w:jc w:val="both"/>
        <w:rPr>
          <w:rFonts w:ascii="Arial" w:eastAsia="Calibri" w:hAnsi="Arial" w:cs="Arial"/>
          <w:b/>
          <w:color w:val="000000"/>
          <w:szCs w:val="24"/>
          <w:lang w:eastAsia="en-AU"/>
        </w:rPr>
      </w:pPr>
      <w:r>
        <w:rPr>
          <w:rFonts w:ascii="Arial" w:eastAsia="Calibri" w:hAnsi="Arial" w:cs="Arial"/>
          <w:b/>
          <w:color w:val="000000"/>
          <w:szCs w:val="24"/>
          <w:lang w:eastAsia="en-AU"/>
        </w:rPr>
        <w:t>5</w:t>
      </w:r>
      <w:r w:rsidRPr="0066570D">
        <w:rPr>
          <w:rFonts w:ascii="Arial" w:eastAsia="Calibri" w:hAnsi="Arial" w:cs="Arial"/>
          <w:b/>
          <w:color w:val="000000"/>
          <w:szCs w:val="24"/>
          <w:lang w:eastAsia="en-AU"/>
        </w:rPr>
        <w:t>.1</w:t>
      </w:r>
      <w:r w:rsidRPr="0066570D">
        <w:rPr>
          <w:rFonts w:ascii="Arial" w:eastAsia="Calibri" w:hAnsi="Arial" w:cs="Arial"/>
          <w:b/>
          <w:color w:val="000000"/>
          <w:szCs w:val="24"/>
          <w:lang w:eastAsia="en-AU"/>
        </w:rPr>
        <w:tab/>
        <w:t>Design Review</w:t>
      </w:r>
    </w:p>
    <w:p w14:paraId="165D5342" w14:textId="77777777" w:rsidR="003A0CE4" w:rsidRPr="0066570D" w:rsidRDefault="003A0CE4" w:rsidP="003A0CE4">
      <w:pPr>
        <w:jc w:val="both"/>
        <w:rPr>
          <w:rFonts w:ascii="Arial" w:eastAsia="Calibri" w:hAnsi="Arial" w:cs="Arial"/>
          <w:color w:val="000000"/>
          <w:szCs w:val="24"/>
          <w:lang w:val="en-GB"/>
        </w:rPr>
      </w:pPr>
    </w:p>
    <w:p w14:paraId="154FC6EC" w14:textId="77777777" w:rsidR="003A0CE4" w:rsidRPr="0066570D" w:rsidRDefault="003A0CE4" w:rsidP="003A0CE4">
      <w:pPr>
        <w:jc w:val="both"/>
        <w:rPr>
          <w:rFonts w:ascii="Arial" w:hAnsi="Arial" w:cs="Arial"/>
          <w:szCs w:val="24"/>
          <w:lang w:eastAsia="en-AU"/>
        </w:rPr>
      </w:pPr>
      <w:r w:rsidRPr="0066570D">
        <w:rPr>
          <w:rFonts w:ascii="Arial" w:hAnsi="Arial" w:cs="Arial"/>
          <w:szCs w:val="24"/>
          <w:lang w:eastAsia="en-AU"/>
        </w:rPr>
        <w:t>For this application, an architectural and landscape architectural design review was undertaken. A copy of the architectural and landscape architectural design review against State Planning Policy 7.0 - Design of The Built Environment (SPP 7.0) i</w:t>
      </w:r>
      <w:r w:rsidRPr="0066570D">
        <w:rPr>
          <w:rFonts w:ascii="Arial" w:hAnsi="Arial" w:cs="Arial"/>
          <w:color w:val="000000"/>
          <w:szCs w:val="24"/>
          <w:lang w:eastAsia="en-AU"/>
        </w:rPr>
        <w:t xml:space="preserve">s contained in </w:t>
      </w:r>
      <w:r w:rsidRPr="0066570D">
        <w:rPr>
          <w:rFonts w:ascii="Arial" w:hAnsi="Arial" w:cs="Arial"/>
          <w:b/>
          <w:bCs/>
          <w:szCs w:val="24"/>
          <w:lang w:eastAsia="en-AU"/>
        </w:rPr>
        <w:t>Attachment 1</w:t>
      </w:r>
      <w:r w:rsidRPr="0066570D">
        <w:rPr>
          <w:rFonts w:ascii="Arial" w:hAnsi="Arial" w:cs="Arial"/>
          <w:szCs w:val="24"/>
          <w:lang w:eastAsia="en-AU"/>
        </w:rPr>
        <w:t>. A meeting was also held to allow the applicants an opportunity to present to the City’s consultants and address any queries.</w:t>
      </w:r>
    </w:p>
    <w:p w14:paraId="308F0B33" w14:textId="77777777" w:rsidR="003A0CE4" w:rsidRPr="0066570D" w:rsidRDefault="003A0CE4" w:rsidP="003A0CE4">
      <w:pPr>
        <w:jc w:val="both"/>
        <w:rPr>
          <w:rFonts w:ascii="Arial" w:hAnsi="Arial" w:cs="Arial"/>
          <w:szCs w:val="24"/>
          <w:lang w:eastAsia="en-AU"/>
        </w:rPr>
      </w:pPr>
    </w:p>
    <w:p w14:paraId="7AAD7798" w14:textId="77777777" w:rsidR="003A0CE4" w:rsidRPr="0066570D" w:rsidRDefault="003A0CE4" w:rsidP="003A0CE4">
      <w:pPr>
        <w:jc w:val="both"/>
        <w:rPr>
          <w:rFonts w:ascii="Arial" w:hAnsi="Arial" w:cs="Arial"/>
          <w:szCs w:val="24"/>
          <w:lang w:eastAsia="en-AU"/>
        </w:rPr>
      </w:pPr>
      <w:r w:rsidRPr="0066570D">
        <w:rPr>
          <w:rFonts w:ascii="Arial" w:hAnsi="Arial" w:cs="Arial"/>
          <w:szCs w:val="24"/>
          <w:lang w:eastAsia="en-AU"/>
        </w:rPr>
        <w:t xml:space="preserve">A summary of the proposal against SPP 7.0 is provided below, noting that since the original application was submitted, further information and amended development plans were provided by the applicant in response to the initial comments of the City’s consultants. The table below demonstrates aspects of the development proposal that the City’s consultants are supportive of. </w:t>
      </w:r>
    </w:p>
    <w:p w14:paraId="6BD1FAC7" w14:textId="77777777" w:rsidR="003A0CE4" w:rsidRPr="0066570D" w:rsidRDefault="003A0CE4" w:rsidP="003A0CE4">
      <w:pPr>
        <w:jc w:val="both"/>
        <w:rPr>
          <w:rFonts w:ascii="Arial" w:hAnsi="Arial" w:cs="Arial"/>
          <w:szCs w:val="24"/>
          <w:lang w:eastAsia="en-AU"/>
        </w:rPr>
      </w:pPr>
    </w:p>
    <w:tbl>
      <w:tblPr>
        <w:tblStyle w:val="TableGrid11"/>
        <w:tblW w:w="8217" w:type="dxa"/>
        <w:tblLook w:val="04A0" w:firstRow="1" w:lastRow="0" w:firstColumn="1" w:lastColumn="0" w:noHBand="0" w:noVBand="1"/>
      </w:tblPr>
      <w:tblGrid>
        <w:gridCol w:w="845"/>
        <w:gridCol w:w="7372"/>
      </w:tblGrid>
      <w:tr w:rsidR="003A0CE4" w:rsidRPr="0066570D" w14:paraId="040ADEC6" w14:textId="77777777" w:rsidTr="001554FD">
        <w:tc>
          <w:tcPr>
            <w:tcW w:w="8217" w:type="dxa"/>
            <w:gridSpan w:val="2"/>
          </w:tcPr>
          <w:p w14:paraId="718E882B" w14:textId="77777777" w:rsidR="003A0CE4" w:rsidRPr="0066570D" w:rsidRDefault="003A0CE4" w:rsidP="001554FD">
            <w:pPr>
              <w:jc w:val="both"/>
              <w:rPr>
                <w:rFonts w:ascii="Arial" w:hAnsi="Arial" w:cs="Arial"/>
                <w:b/>
                <w:bCs/>
                <w:szCs w:val="24"/>
                <w:lang w:val="en-GB"/>
              </w:rPr>
            </w:pPr>
            <w:r w:rsidRPr="0066570D">
              <w:rPr>
                <w:rFonts w:ascii="Arial" w:hAnsi="Arial" w:cs="Arial"/>
                <w:b/>
                <w:bCs/>
                <w:szCs w:val="24"/>
                <w:lang w:val="en-GB"/>
              </w:rPr>
              <w:t>Legend</w:t>
            </w:r>
          </w:p>
        </w:tc>
      </w:tr>
      <w:tr w:rsidR="003A0CE4" w:rsidRPr="0066570D" w14:paraId="196C6BFF" w14:textId="77777777" w:rsidTr="001554FD">
        <w:tc>
          <w:tcPr>
            <w:tcW w:w="845" w:type="dxa"/>
            <w:shd w:val="clear" w:color="auto" w:fill="92D050"/>
          </w:tcPr>
          <w:p w14:paraId="3010FCDD"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c>
          <w:tcPr>
            <w:tcW w:w="7372" w:type="dxa"/>
          </w:tcPr>
          <w:p w14:paraId="16C18733" w14:textId="77777777" w:rsidR="003A0CE4" w:rsidRPr="0066570D" w:rsidRDefault="003A0CE4" w:rsidP="001554FD">
            <w:pPr>
              <w:rPr>
                <w:rFonts w:ascii="Arial" w:hAnsi="Arial" w:cs="Arial"/>
                <w:szCs w:val="24"/>
                <w:lang w:val="en-GB"/>
              </w:rPr>
            </w:pPr>
            <w:r w:rsidRPr="0066570D">
              <w:rPr>
                <w:rFonts w:ascii="Arial" w:hAnsi="Arial" w:cs="Arial"/>
                <w:szCs w:val="24"/>
                <w:lang w:val="en-GB"/>
              </w:rPr>
              <w:t>Supported</w:t>
            </w:r>
          </w:p>
        </w:tc>
      </w:tr>
      <w:tr w:rsidR="003A0CE4" w:rsidRPr="0066570D" w14:paraId="343C8B07" w14:textId="77777777" w:rsidTr="001554FD">
        <w:tc>
          <w:tcPr>
            <w:tcW w:w="845" w:type="dxa"/>
            <w:shd w:val="clear" w:color="auto" w:fill="FFC000"/>
          </w:tcPr>
          <w:p w14:paraId="6F77DF83"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2</w:t>
            </w:r>
          </w:p>
        </w:tc>
        <w:tc>
          <w:tcPr>
            <w:tcW w:w="7372" w:type="dxa"/>
          </w:tcPr>
          <w:p w14:paraId="64C6A889" w14:textId="77777777" w:rsidR="003A0CE4" w:rsidRPr="0066570D" w:rsidRDefault="003A0CE4" w:rsidP="001554FD">
            <w:pPr>
              <w:rPr>
                <w:rFonts w:ascii="Arial" w:hAnsi="Arial" w:cs="Arial"/>
                <w:szCs w:val="24"/>
                <w:lang w:val="en-GB"/>
              </w:rPr>
            </w:pPr>
            <w:r w:rsidRPr="0066570D">
              <w:rPr>
                <w:rFonts w:ascii="Arial" w:hAnsi="Arial" w:cs="Arial"/>
                <w:spacing w:val="-2"/>
                <w:szCs w:val="24"/>
                <w:lang w:val="en-GB"/>
              </w:rPr>
              <w:t>Supported with conditions</w:t>
            </w:r>
          </w:p>
        </w:tc>
      </w:tr>
      <w:tr w:rsidR="003A0CE4" w:rsidRPr="0066570D" w14:paraId="2864E615" w14:textId="77777777" w:rsidTr="001554FD">
        <w:tc>
          <w:tcPr>
            <w:tcW w:w="845" w:type="dxa"/>
            <w:shd w:val="clear" w:color="auto" w:fill="FFC000"/>
          </w:tcPr>
          <w:p w14:paraId="11AE5DAB"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1</w:t>
            </w:r>
          </w:p>
        </w:tc>
        <w:tc>
          <w:tcPr>
            <w:tcW w:w="7372" w:type="dxa"/>
          </w:tcPr>
          <w:p w14:paraId="694C1F97" w14:textId="77777777" w:rsidR="003A0CE4" w:rsidRPr="0066570D" w:rsidRDefault="003A0CE4" w:rsidP="001554FD">
            <w:pPr>
              <w:rPr>
                <w:rFonts w:ascii="Arial" w:hAnsi="Arial" w:cs="Arial"/>
                <w:szCs w:val="24"/>
                <w:lang w:val="en-GB"/>
              </w:rPr>
            </w:pPr>
            <w:r w:rsidRPr="0066570D">
              <w:rPr>
                <w:rFonts w:ascii="Arial" w:hAnsi="Arial" w:cs="Arial"/>
                <w:spacing w:val="-2"/>
                <w:szCs w:val="24"/>
                <w:lang w:val="en-GB"/>
              </w:rPr>
              <w:t>Further information required</w:t>
            </w:r>
          </w:p>
        </w:tc>
      </w:tr>
      <w:tr w:rsidR="003A0CE4" w:rsidRPr="0066570D" w14:paraId="77BADD5D" w14:textId="77777777" w:rsidTr="001554FD">
        <w:tc>
          <w:tcPr>
            <w:tcW w:w="845" w:type="dxa"/>
            <w:shd w:val="clear" w:color="auto" w:fill="FF0000"/>
          </w:tcPr>
          <w:p w14:paraId="41DB81A1"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0</w:t>
            </w:r>
          </w:p>
        </w:tc>
        <w:tc>
          <w:tcPr>
            <w:tcW w:w="7372" w:type="dxa"/>
          </w:tcPr>
          <w:p w14:paraId="1D08DAB4" w14:textId="77777777" w:rsidR="003A0CE4" w:rsidRPr="0066570D" w:rsidRDefault="003A0CE4" w:rsidP="001554FD">
            <w:pPr>
              <w:rPr>
                <w:rFonts w:ascii="Arial" w:hAnsi="Arial" w:cs="Arial"/>
                <w:szCs w:val="24"/>
                <w:lang w:val="en-GB"/>
              </w:rPr>
            </w:pPr>
            <w:r w:rsidRPr="0066570D">
              <w:rPr>
                <w:rFonts w:ascii="Arial" w:hAnsi="Arial" w:cs="Arial"/>
                <w:spacing w:val="-2"/>
                <w:szCs w:val="24"/>
                <w:lang w:val="en-GB"/>
              </w:rPr>
              <w:t>Not supported</w:t>
            </w:r>
          </w:p>
        </w:tc>
      </w:tr>
    </w:tbl>
    <w:p w14:paraId="56CB3EE8" w14:textId="77777777" w:rsidR="003A0CE4" w:rsidRDefault="003A0CE4" w:rsidP="003A0CE4">
      <w:pPr>
        <w:rPr>
          <w:rFonts w:ascii="Arial" w:hAnsi="Arial" w:cs="Arial"/>
          <w:szCs w:val="24"/>
          <w:lang w:eastAsia="en-AU"/>
        </w:rPr>
      </w:pPr>
    </w:p>
    <w:tbl>
      <w:tblPr>
        <w:tblStyle w:val="TableGrid11"/>
        <w:tblW w:w="8217" w:type="dxa"/>
        <w:tblLook w:val="04A0" w:firstRow="1" w:lastRow="0" w:firstColumn="1" w:lastColumn="0" w:noHBand="0" w:noVBand="1"/>
      </w:tblPr>
      <w:tblGrid>
        <w:gridCol w:w="4588"/>
        <w:gridCol w:w="1932"/>
        <w:gridCol w:w="1697"/>
      </w:tblGrid>
      <w:tr w:rsidR="003A0CE4" w:rsidRPr="0066570D" w14:paraId="0A362F27" w14:textId="77777777" w:rsidTr="0016442A">
        <w:tc>
          <w:tcPr>
            <w:tcW w:w="4588" w:type="dxa"/>
            <w:vAlign w:val="center"/>
          </w:tcPr>
          <w:p w14:paraId="0B104543"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SPP 7.0 Principles</w:t>
            </w:r>
          </w:p>
        </w:tc>
        <w:tc>
          <w:tcPr>
            <w:tcW w:w="1932" w:type="dxa"/>
            <w:vAlign w:val="center"/>
          </w:tcPr>
          <w:p w14:paraId="0A3DD63D"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Architectural design review</w:t>
            </w:r>
          </w:p>
        </w:tc>
        <w:tc>
          <w:tcPr>
            <w:tcW w:w="1697" w:type="dxa"/>
            <w:vAlign w:val="center"/>
          </w:tcPr>
          <w:p w14:paraId="01508CCC"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Landscape Architectural design review</w:t>
            </w:r>
          </w:p>
        </w:tc>
      </w:tr>
      <w:tr w:rsidR="003A0CE4" w:rsidRPr="0066570D" w14:paraId="1AB8683B" w14:textId="77777777" w:rsidTr="0016442A">
        <w:tc>
          <w:tcPr>
            <w:tcW w:w="4588" w:type="dxa"/>
          </w:tcPr>
          <w:p w14:paraId="5BBB91C1" w14:textId="77777777" w:rsidR="003A0CE4" w:rsidRPr="0066570D" w:rsidRDefault="003A0CE4" w:rsidP="001554FD">
            <w:pPr>
              <w:rPr>
                <w:rFonts w:ascii="Arial" w:hAnsi="Arial" w:cs="Arial"/>
                <w:szCs w:val="24"/>
                <w:lang w:val="en-GB"/>
              </w:rPr>
            </w:pPr>
            <w:r w:rsidRPr="0066570D">
              <w:rPr>
                <w:rFonts w:ascii="Arial" w:hAnsi="Arial" w:cs="Arial"/>
                <w:szCs w:val="24"/>
                <w:lang w:val="en-GB"/>
              </w:rPr>
              <w:t>Principle 1: Context and Character</w:t>
            </w:r>
          </w:p>
        </w:tc>
        <w:tc>
          <w:tcPr>
            <w:tcW w:w="1932" w:type="dxa"/>
            <w:shd w:val="clear" w:color="auto" w:fill="92D050"/>
            <w:vAlign w:val="center"/>
          </w:tcPr>
          <w:p w14:paraId="45D3935C"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c>
          <w:tcPr>
            <w:tcW w:w="1697" w:type="dxa"/>
            <w:vAlign w:val="center"/>
          </w:tcPr>
          <w:p w14:paraId="60C90457"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N/A</w:t>
            </w:r>
          </w:p>
        </w:tc>
      </w:tr>
      <w:tr w:rsidR="003A0CE4" w:rsidRPr="0066570D" w14:paraId="3FFF036C" w14:textId="77777777" w:rsidTr="0016442A">
        <w:tc>
          <w:tcPr>
            <w:tcW w:w="4588" w:type="dxa"/>
          </w:tcPr>
          <w:p w14:paraId="2F83651E" w14:textId="77777777" w:rsidR="003A0CE4" w:rsidRPr="0066570D" w:rsidRDefault="003A0CE4" w:rsidP="001554FD">
            <w:pPr>
              <w:rPr>
                <w:rFonts w:ascii="Arial" w:hAnsi="Arial" w:cs="Arial"/>
                <w:szCs w:val="24"/>
                <w:lang w:val="en-GB"/>
              </w:rPr>
            </w:pPr>
            <w:r w:rsidRPr="0066570D">
              <w:rPr>
                <w:rFonts w:ascii="Arial" w:hAnsi="Arial" w:cs="Arial"/>
                <w:szCs w:val="24"/>
                <w:lang w:val="en-GB"/>
              </w:rPr>
              <w:t>Principle 2: Landscape Quality</w:t>
            </w:r>
          </w:p>
        </w:tc>
        <w:tc>
          <w:tcPr>
            <w:tcW w:w="1932" w:type="dxa"/>
            <w:vMerge w:val="restart"/>
            <w:shd w:val="clear" w:color="auto" w:fill="92D050"/>
            <w:vAlign w:val="center"/>
          </w:tcPr>
          <w:p w14:paraId="5ECB06E3"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c>
          <w:tcPr>
            <w:tcW w:w="1697" w:type="dxa"/>
            <w:shd w:val="clear" w:color="auto" w:fill="92D050"/>
            <w:vAlign w:val="center"/>
          </w:tcPr>
          <w:p w14:paraId="2DD42E3F"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r>
      <w:tr w:rsidR="003A0CE4" w:rsidRPr="0066570D" w14:paraId="4BAD05D5" w14:textId="77777777" w:rsidTr="0016442A">
        <w:tc>
          <w:tcPr>
            <w:tcW w:w="4588" w:type="dxa"/>
          </w:tcPr>
          <w:p w14:paraId="35332C96" w14:textId="77777777" w:rsidR="003A0CE4" w:rsidRPr="0066570D" w:rsidRDefault="003A0CE4" w:rsidP="003A0CE4">
            <w:pPr>
              <w:numPr>
                <w:ilvl w:val="0"/>
                <w:numId w:val="14"/>
              </w:numPr>
              <w:contextualSpacing/>
              <w:jc w:val="both"/>
              <w:rPr>
                <w:rFonts w:ascii="Arial" w:hAnsi="Arial" w:cs="Arial"/>
                <w:spacing w:val="-2"/>
                <w:szCs w:val="24"/>
                <w:lang w:val="en-GB"/>
              </w:rPr>
            </w:pPr>
            <w:r w:rsidRPr="0066570D">
              <w:rPr>
                <w:rFonts w:ascii="Arial" w:hAnsi="Arial" w:cs="Arial"/>
                <w:spacing w:val="-2"/>
                <w:szCs w:val="24"/>
                <w:lang w:val="en-GB"/>
              </w:rPr>
              <w:t>3.2 Orientation</w:t>
            </w:r>
          </w:p>
        </w:tc>
        <w:tc>
          <w:tcPr>
            <w:tcW w:w="1932" w:type="dxa"/>
            <w:vMerge/>
            <w:shd w:val="clear" w:color="auto" w:fill="92D050"/>
            <w:vAlign w:val="center"/>
          </w:tcPr>
          <w:p w14:paraId="074254FB" w14:textId="77777777" w:rsidR="003A0CE4" w:rsidRPr="0066570D" w:rsidRDefault="003A0CE4" w:rsidP="001554FD">
            <w:pPr>
              <w:jc w:val="center"/>
              <w:rPr>
                <w:rFonts w:ascii="Arial" w:hAnsi="Arial" w:cs="Arial"/>
                <w:b/>
                <w:bCs/>
                <w:szCs w:val="24"/>
                <w:lang w:val="en-GB"/>
              </w:rPr>
            </w:pPr>
          </w:p>
        </w:tc>
        <w:tc>
          <w:tcPr>
            <w:tcW w:w="1697" w:type="dxa"/>
            <w:shd w:val="clear" w:color="auto" w:fill="FFC000"/>
            <w:vAlign w:val="center"/>
          </w:tcPr>
          <w:p w14:paraId="16C2D689"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1</w:t>
            </w:r>
          </w:p>
        </w:tc>
      </w:tr>
      <w:tr w:rsidR="003A0CE4" w:rsidRPr="0066570D" w14:paraId="09C17A20" w14:textId="77777777" w:rsidTr="0016442A">
        <w:tc>
          <w:tcPr>
            <w:tcW w:w="4588" w:type="dxa"/>
          </w:tcPr>
          <w:p w14:paraId="47C5A1D5" w14:textId="77777777" w:rsidR="003A0CE4" w:rsidRPr="0066570D" w:rsidRDefault="003A0CE4" w:rsidP="003A0CE4">
            <w:pPr>
              <w:numPr>
                <w:ilvl w:val="0"/>
                <w:numId w:val="14"/>
              </w:numPr>
              <w:contextualSpacing/>
              <w:rPr>
                <w:rFonts w:ascii="Arial" w:hAnsi="Arial" w:cs="Arial"/>
                <w:szCs w:val="24"/>
                <w:lang w:val="en-GB"/>
              </w:rPr>
            </w:pPr>
            <w:r w:rsidRPr="0066570D">
              <w:rPr>
                <w:rFonts w:ascii="Arial" w:hAnsi="Arial" w:cs="Arial"/>
                <w:szCs w:val="24"/>
                <w:lang w:val="en-GB"/>
              </w:rPr>
              <w:t>3.3 Tree Canopy and Deep Soil Areas</w:t>
            </w:r>
          </w:p>
        </w:tc>
        <w:tc>
          <w:tcPr>
            <w:tcW w:w="1932" w:type="dxa"/>
            <w:vMerge/>
            <w:shd w:val="clear" w:color="auto" w:fill="92D050"/>
            <w:vAlign w:val="center"/>
          </w:tcPr>
          <w:p w14:paraId="03DE3FF9" w14:textId="77777777" w:rsidR="003A0CE4" w:rsidRPr="0066570D" w:rsidRDefault="003A0CE4" w:rsidP="001554FD">
            <w:pPr>
              <w:jc w:val="center"/>
              <w:rPr>
                <w:rFonts w:ascii="Arial" w:hAnsi="Arial" w:cs="Arial"/>
                <w:b/>
                <w:bCs/>
                <w:szCs w:val="24"/>
                <w:lang w:val="en-GB"/>
              </w:rPr>
            </w:pPr>
          </w:p>
        </w:tc>
        <w:tc>
          <w:tcPr>
            <w:tcW w:w="1697" w:type="dxa"/>
            <w:shd w:val="clear" w:color="auto" w:fill="92D050"/>
            <w:vAlign w:val="center"/>
          </w:tcPr>
          <w:p w14:paraId="0048F3E6"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r>
      <w:tr w:rsidR="003A0CE4" w:rsidRPr="0066570D" w14:paraId="640404E6" w14:textId="77777777" w:rsidTr="0016442A">
        <w:tc>
          <w:tcPr>
            <w:tcW w:w="4588" w:type="dxa"/>
          </w:tcPr>
          <w:p w14:paraId="5E76E09C" w14:textId="77777777" w:rsidR="003A0CE4" w:rsidRPr="0066570D" w:rsidRDefault="003A0CE4" w:rsidP="003A0CE4">
            <w:pPr>
              <w:numPr>
                <w:ilvl w:val="0"/>
                <w:numId w:val="14"/>
              </w:numPr>
              <w:contextualSpacing/>
              <w:rPr>
                <w:rFonts w:ascii="Arial" w:hAnsi="Arial" w:cs="Arial"/>
                <w:szCs w:val="24"/>
                <w:lang w:val="en-GB"/>
              </w:rPr>
            </w:pPr>
            <w:r w:rsidRPr="0066570D">
              <w:rPr>
                <w:rFonts w:ascii="Arial" w:hAnsi="Arial" w:cs="Arial"/>
                <w:szCs w:val="24"/>
                <w:lang w:val="en-GB"/>
              </w:rPr>
              <w:t>3.4 Communal Open Space</w:t>
            </w:r>
          </w:p>
        </w:tc>
        <w:tc>
          <w:tcPr>
            <w:tcW w:w="1932" w:type="dxa"/>
            <w:vMerge/>
            <w:shd w:val="clear" w:color="auto" w:fill="92D050"/>
            <w:vAlign w:val="center"/>
          </w:tcPr>
          <w:p w14:paraId="1193B7BA" w14:textId="77777777" w:rsidR="003A0CE4" w:rsidRPr="0066570D" w:rsidRDefault="003A0CE4" w:rsidP="001554FD">
            <w:pPr>
              <w:jc w:val="center"/>
              <w:rPr>
                <w:rFonts w:ascii="Arial" w:hAnsi="Arial" w:cs="Arial"/>
                <w:b/>
                <w:bCs/>
                <w:szCs w:val="24"/>
                <w:lang w:val="en-GB"/>
              </w:rPr>
            </w:pPr>
          </w:p>
        </w:tc>
        <w:tc>
          <w:tcPr>
            <w:tcW w:w="1697" w:type="dxa"/>
            <w:shd w:val="clear" w:color="auto" w:fill="92D050"/>
            <w:vAlign w:val="center"/>
          </w:tcPr>
          <w:p w14:paraId="6AFC16CF"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r>
      <w:tr w:rsidR="003A0CE4" w:rsidRPr="0066570D" w14:paraId="3536AA72" w14:textId="77777777" w:rsidTr="0016442A">
        <w:tc>
          <w:tcPr>
            <w:tcW w:w="4588" w:type="dxa"/>
          </w:tcPr>
          <w:p w14:paraId="093CD595" w14:textId="77777777" w:rsidR="003A0CE4" w:rsidRPr="0066570D" w:rsidRDefault="003A0CE4" w:rsidP="003A0CE4">
            <w:pPr>
              <w:numPr>
                <w:ilvl w:val="0"/>
                <w:numId w:val="14"/>
              </w:numPr>
              <w:tabs>
                <w:tab w:val="left" w:pos="1190"/>
              </w:tabs>
              <w:contextualSpacing/>
              <w:rPr>
                <w:rFonts w:ascii="Arial" w:hAnsi="Arial" w:cs="Arial"/>
                <w:szCs w:val="24"/>
                <w:lang w:val="en-GB"/>
              </w:rPr>
            </w:pPr>
            <w:r w:rsidRPr="0066570D">
              <w:rPr>
                <w:rFonts w:ascii="Arial" w:hAnsi="Arial" w:cs="Arial"/>
                <w:szCs w:val="24"/>
                <w:lang w:val="en-GB"/>
              </w:rPr>
              <w:t>3.6 Public Domain Interface</w:t>
            </w:r>
          </w:p>
        </w:tc>
        <w:tc>
          <w:tcPr>
            <w:tcW w:w="1932" w:type="dxa"/>
            <w:vMerge/>
            <w:shd w:val="clear" w:color="auto" w:fill="92D050"/>
            <w:vAlign w:val="center"/>
          </w:tcPr>
          <w:p w14:paraId="7DDA696D" w14:textId="77777777" w:rsidR="003A0CE4" w:rsidRPr="0066570D" w:rsidRDefault="003A0CE4" w:rsidP="001554FD">
            <w:pPr>
              <w:jc w:val="center"/>
              <w:rPr>
                <w:rFonts w:ascii="Arial" w:hAnsi="Arial" w:cs="Arial"/>
                <w:b/>
                <w:bCs/>
                <w:szCs w:val="24"/>
                <w:lang w:val="en-GB"/>
              </w:rPr>
            </w:pPr>
          </w:p>
        </w:tc>
        <w:tc>
          <w:tcPr>
            <w:tcW w:w="1697" w:type="dxa"/>
            <w:shd w:val="clear" w:color="auto" w:fill="FFC000"/>
            <w:vAlign w:val="center"/>
          </w:tcPr>
          <w:p w14:paraId="3F0B728F"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1</w:t>
            </w:r>
          </w:p>
        </w:tc>
      </w:tr>
      <w:tr w:rsidR="003A0CE4" w:rsidRPr="0066570D" w14:paraId="18314874" w14:textId="77777777" w:rsidTr="0016442A">
        <w:tc>
          <w:tcPr>
            <w:tcW w:w="4588" w:type="dxa"/>
          </w:tcPr>
          <w:p w14:paraId="0D35B0BB" w14:textId="77777777" w:rsidR="003A0CE4" w:rsidRPr="0066570D" w:rsidRDefault="003A0CE4" w:rsidP="003A0CE4">
            <w:pPr>
              <w:numPr>
                <w:ilvl w:val="0"/>
                <w:numId w:val="14"/>
              </w:numPr>
              <w:contextualSpacing/>
              <w:rPr>
                <w:rFonts w:ascii="Arial" w:hAnsi="Arial" w:cs="Arial"/>
                <w:szCs w:val="24"/>
                <w:lang w:val="en-GB"/>
              </w:rPr>
            </w:pPr>
            <w:r w:rsidRPr="0066570D">
              <w:rPr>
                <w:rFonts w:ascii="Arial" w:hAnsi="Arial" w:cs="Arial"/>
                <w:szCs w:val="24"/>
                <w:lang w:val="en-GB"/>
              </w:rPr>
              <w:t>4.12 Landscape Design</w:t>
            </w:r>
          </w:p>
        </w:tc>
        <w:tc>
          <w:tcPr>
            <w:tcW w:w="1932" w:type="dxa"/>
            <w:vMerge/>
            <w:shd w:val="clear" w:color="auto" w:fill="92D050"/>
            <w:vAlign w:val="center"/>
          </w:tcPr>
          <w:p w14:paraId="5FC9BD30" w14:textId="77777777" w:rsidR="003A0CE4" w:rsidRPr="0066570D" w:rsidRDefault="003A0CE4" w:rsidP="001554FD">
            <w:pPr>
              <w:jc w:val="center"/>
              <w:rPr>
                <w:rFonts w:ascii="Arial" w:hAnsi="Arial" w:cs="Arial"/>
                <w:b/>
                <w:bCs/>
                <w:szCs w:val="24"/>
                <w:lang w:val="en-GB"/>
              </w:rPr>
            </w:pPr>
          </w:p>
        </w:tc>
        <w:tc>
          <w:tcPr>
            <w:tcW w:w="1697" w:type="dxa"/>
            <w:shd w:val="clear" w:color="auto" w:fill="92D050"/>
            <w:vAlign w:val="center"/>
          </w:tcPr>
          <w:p w14:paraId="596BD0AC"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r>
      <w:tr w:rsidR="003A0CE4" w:rsidRPr="0066570D" w14:paraId="7D1D0C46" w14:textId="77777777" w:rsidTr="0016442A">
        <w:tc>
          <w:tcPr>
            <w:tcW w:w="4588" w:type="dxa"/>
          </w:tcPr>
          <w:p w14:paraId="35B5482F" w14:textId="77777777" w:rsidR="003A0CE4" w:rsidRPr="0066570D" w:rsidRDefault="003A0CE4" w:rsidP="003A0CE4">
            <w:pPr>
              <w:numPr>
                <w:ilvl w:val="0"/>
                <w:numId w:val="14"/>
              </w:numPr>
              <w:contextualSpacing/>
              <w:rPr>
                <w:rFonts w:ascii="Arial" w:hAnsi="Arial" w:cs="Arial"/>
                <w:szCs w:val="24"/>
                <w:lang w:val="en-GB"/>
              </w:rPr>
            </w:pPr>
            <w:r w:rsidRPr="0066570D">
              <w:rPr>
                <w:rFonts w:ascii="Arial" w:hAnsi="Arial" w:cs="Arial"/>
                <w:szCs w:val="24"/>
                <w:lang w:val="en-GB"/>
              </w:rPr>
              <w:t>4.16 Water Management Conservation</w:t>
            </w:r>
          </w:p>
        </w:tc>
        <w:tc>
          <w:tcPr>
            <w:tcW w:w="1932" w:type="dxa"/>
            <w:vMerge/>
            <w:shd w:val="clear" w:color="auto" w:fill="92D050"/>
            <w:vAlign w:val="center"/>
          </w:tcPr>
          <w:p w14:paraId="069EF5D7" w14:textId="77777777" w:rsidR="003A0CE4" w:rsidRPr="0066570D" w:rsidRDefault="003A0CE4" w:rsidP="001554FD">
            <w:pPr>
              <w:jc w:val="center"/>
              <w:rPr>
                <w:rFonts w:ascii="Arial" w:hAnsi="Arial" w:cs="Arial"/>
                <w:b/>
                <w:bCs/>
                <w:szCs w:val="24"/>
                <w:lang w:val="en-GB"/>
              </w:rPr>
            </w:pPr>
          </w:p>
        </w:tc>
        <w:tc>
          <w:tcPr>
            <w:tcW w:w="1697" w:type="dxa"/>
            <w:shd w:val="clear" w:color="auto" w:fill="92D050"/>
            <w:vAlign w:val="center"/>
          </w:tcPr>
          <w:p w14:paraId="1B49E684"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r>
      <w:tr w:rsidR="003A0CE4" w:rsidRPr="0066570D" w14:paraId="24743B87" w14:textId="77777777" w:rsidTr="0016442A">
        <w:tc>
          <w:tcPr>
            <w:tcW w:w="4588" w:type="dxa"/>
          </w:tcPr>
          <w:p w14:paraId="5E6CCDB8" w14:textId="77777777" w:rsidR="003A0CE4" w:rsidRPr="0066570D" w:rsidRDefault="003A0CE4" w:rsidP="001554FD">
            <w:pPr>
              <w:rPr>
                <w:rFonts w:ascii="Arial" w:hAnsi="Arial" w:cs="Arial"/>
                <w:szCs w:val="24"/>
                <w:lang w:val="en-GB"/>
              </w:rPr>
            </w:pPr>
            <w:r w:rsidRPr="0066570D">
              <w:rPr>
                <w:rFonts w:ascii="Arial" w:hAnsi="Arial" w:cs="Arial"/>
                <w:szCs w:val="24"/>
                <w:lang w:val="en-GB"/>
              </w:rPr>
              <w:t>Principle 3: Built Form and Scale</w:t>
            </w:r>
          </w:p>
        </w:tc>
        <w:tc>
          <w:tcPr>
            <w:tcW w:w="1932" w:type="dxa"/>
            <w:shd w:val="clear" w:color="auto" w:fill="92D050"/>
            <w:vAlign w:val="center"/>
          </w:tcPr>
          <w:p w14:paraId="0F1CE217"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c>
          <w:tcPr>
            <w:tcW w:w="1697" w:type="dxa"/>
            <w:vAlign w:val="center"/>
          </w:tcPr>
          <w:p w14:paraId="621A4274"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N/A</w:t>
            </w:r>
          </w:p>
        </w:tc>
      </w:tr>
      <w:tr w:rsidR="003A0CE4" w:rsidRPr="0066570D" w14:paraId="544A9EEC" w14:textId="77777777" w:rsidTr="0016442A">
        <w:tc>
          <w:tcPr>
            <w:tcW w:w="4588" w:type="dxa"/>
          </w:tcPr>
          <w:p w14:paraId="1A1C664A" w14:textId="77777777" w:rsidR="003A0CE4" w:rsidRPr="0066570D" w:rsidRDefault="003A0CE4" w:rsidP="001554FD">
            <w:pPr>
              <w:rPr>
                <w:rFonts w:ascii="Arial" w:hAnsi="Arial" w:cs="Arial"/>
                <w:szCs w:val="24"/>
                <w:lang w:val="en-GB"/>
              </w:rPr>
            </w:pPr>
            <w:r w:rsidRPr="0066570D">
              <w:rPr>
                <w:rFonts w:ascii="Arial" w:hAnsi="Arial" w:cs="Arial"/>
                <w:szCs w:val="24"/>
                <w:lang w:val="en-GB"/>
              </w:rPr>
              <w:t>Principle 4: Functionality and Built Quality</w:t>
            </w:r>
          </w:p>
        </w:tc>
        <w:tc>
          <w:tcPr>
            <w:tcW w:w="1932" w:type="dxa"/>
            <w:shd w:val="clear" w:color="auto" w:fill="FFC000"/>
            <w:vAlign w:val="center"/>
          </w:tcPr>
          <w:p w14:paraId="4E8CD9DB"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1</w:t>
            </w:r>
          </w:p>
        </w:tc>
        <w:tc>
          <w:tcPr>
            <w:tcW w:w="1697" w:type="dxa"/>
            <w:vAlign w:val="center"/>
          </w:tcPr>
          <w:p w14:paraId="0C8E9083"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N/A</w:t>
            </w:r>
          </w:p>
        </w:tc>
      </w:tr>
      <w:tr w:rsidR="003A0CE4" w:rsidRPr="0066570D" w14:paraId="1CC9EC52" w14:textId="77777777" w:rsidTr="0016442A">
        <w:tc>
          <w:tcPr>
            <w:tcW w:w="4588" w:type="dxa"/>
          </w:tcPr>
          <w:p w14:paraId="4DBF9974" w14:textId="77777777" w:rsidR="003A0CE4" w:rsidRPr="0066570D" w:rsidRDefault="003A0CE4" w:rsidP="001554FD">
            <w:pPr>
              <w:rPr>
                <w:rFonts w:ascii="Arial" w:hAnsi="Arial" w:cs="Arial"/>
                <w:szCs w:val="24"/>
                <w:lang w:val="en-GB"/>
              </w:rPr>
            </w:pPr>
            <w:r w:rsidRPr="0066570D">
              <w:rPr>
                <w:rFonts w:ascii="Arial" w:hAnsi="Arial" w:cs="Arial"/>
                <w:szCs w:val="24"/>
                <w:lang w:val="en-GB"/>
              </w:rPr>
              <w:t>Principle 5: Sustainability</w:t>
            </w:r>
          </w:p>
        </w:tc>
        <w:tc>
          <w:tcPr>
            <w:tcW w:w="1932" w:type="dxa"/>
            <w:shd w:val="clear" w:color="auto" w:fill="FFC000"/>
            <w:vAlign w:val="center"/>
          </w:tcPr>
          <w:p w14:paraId="4A6EC930"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2</w:t>
            </w:r>
          </w:p>
        </w:tc>
        <w:tc>
          <w:tcPr>
            <w:tcW w:w="1697" w:type="dxa"/>
            <w:vAlign w:val="center"/>
          </w:tcPr>
          <w:p w14:paraId="17290C4F"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N/A</w:t>
            </w:r>
          </w:p>
        </w:tc>
      </w:tr>
      <w:tr w:rsidR="003A0CE4" w:rsidRPr="0066570D" w14:paraId="106A50D9" w14:textId="77777777" w:rsidTr="0016442A">
        <w:tc>
          <w:tcPr>
            <w:tcW w:w="4588" w:type="dxa"/>
          </w:tcPr>
          <w:p w14:paraId="097BD36B" w14:textId="77777777" w:rsidR="003A0CE4" w:rsidRPr="0066570D" w:rsidRDefault="003A0CE4" w:rsidP="001554FD">
            <w:pPr>
              <w:rPr>
                <w:rFonts w:ascii="Arial" w:hAnsi="Arial" w:cs="Arial"/>
                <w:szCs w:val="24"/>
                <w:lang w:val="en-GB"/>
              </w:rPr>
            </w:pPr>
            <w:r w:rsidRPr="0066570D">
              <w:rPr>
                <w:rFonts w:ascii="Arial" w:hAnsi="Arial" w:cs="Arial"/>
                <w:szCs w:val="24"/>
                <w:lang w:val="en-GB"/>
              </w:rPr>
              <w:t>Principle 6: Amenity</w:t>
            </w:r>
          </w:p>
        </w:tc>
        <w:tc>
          <w:tcPr>
            <w:tcW w:w="1932" w:type="dxa"/>
            <w:shd w:val="clear" w:color="auto" w:fill="92D050"/>
            <w:vAlign w:val="center"/>
          </w:tcPr>
          <w:p w14:paraId="6E6A6A3D"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c>
          <w:tcPr>
            <w:tcW w:w="1697" w:type="dxa"/>
            <w:vAlign w:val="center"/>
          </w:tcPr>
          <w:p w14:paraId="037A931C"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N/A</w:t>
            </w:r>
          </w:p>
        </w:tc>
      </w:tr>
      <w:tr w:rsidR="003A0CE4" w:rsidRPr="0066570D" w14:paraId="36E2C8E3" w14:textId="77777777" w:rsidTr="0016442A">
        <w:tc>
          <w:tcPr>
            <w:tcW w:w="4588" w:type="dxa"/>
          </w:tcPr>
          <w:p w14:paraId="59AC46BC" w14:textId="77777777" w:rsidR="003A0CE4" w:rsidRPr="0066570D" w:rsidRDefault="003A0CE4" w:rsidP="001554FD">
            <w:pPr>
              <w:rPr>
                <w:rFonts w:ascii="Arial" w:hAnsi="Arial" w:cs="Arial"/>
                <w:szCs w:val="24"/>
                <w:lang w:val="en-GB"/>
              </w:rPr>
            </w:pPr>
            <w:r w:rsidRPr="0066570D">
              <w:rPr>
                <w:rFonts w:ascii="Arial" w:hAnsi="Arial" w:cs="Arial"/>
                <w:szCs w:val="24"/>
                <w:lang w:val="en-GB"/>
              </w:rPr>
              <w:t>Principle 7: Legibility</w:t>
            </w:r>
          </w:p>
        </w:tc>
        <w:tc>
          <w:tcPr>
            <w:tcW w:w="1932" w:type="dxa"/>
            <w:shd w:val="clear" w:color="auto" w:fill="92D050"/>
            <w:vAlign w:val="center"/>
          </w:tcPr>
          <w:p w14:paraId="41227316"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c>
          <w:tcPr>
            <w:tcW w:w="1697" w:type="dxa"/>
            <w:vAlign w:val="center"/>
          </w:tcPr>
          <w:p w14:paraId="61A5F632"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N/A</w:t>
            </w:r>
          </w:p>
        </w:tc>
      </w:tr>
      <w:tr w:rsidR="003A0CE4" w:rsidRPr="0066570D" w14:paraId="05994D81" w14:textId="77777777" w:rsidTr="0016442A">
        <w:tc>
          <w:tcPr>
            <w:tcW w:w="4588" w:type="dxa"/>
          </w:tcPr>
          <w:p w14:paraId="35417572" w14:textId="77777777" w:rsidR="003A0CE4" w:rsidRPr="0066570D" w:rsidRDefault="003A0CE4" w:rsidP="001554FD">
            <w:pPr>
              <w:rPr>
                <w:rFonts w:ascii="Arial" w:hAnsi="Arial" w:cs="Arial"/>
                <w:szCs w:val="24"/>
                <w:lang w:val="en-GB"/>
              </w:rPr>
            </w:pPr>
            <w:r w:rsidRPr="0066570D">
              <w:rPr>
                <w:rFonts w:ascii="Arial" w:hAnsi="Arial" w:cs="Arial"/>
                <w:szCs w:val="24"/>
                <w:lang w:val="en-GB"/>
              </w:rPr>
              <w:t>Principle 8: Safety</w:t>
            </w:r>
          </w:p>
        </w:tc>
        <w:tc>
          <w:tcPr>
            <w:tcW w:w="1932" w:type="dxa"/>
            <w:shd w:val="clear" w:color="auto" w:fill="92D050"/>
            <w:vAlign w:val="center"/>
          </w:tcPr>
          <w:p w14:paraId="2B436D1C"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c>
          <w:tcPr>
            <w:tcW w:w="1697" w:type="dxa"/>
            <w:vAlign w:val="center"/>
          </w:tcPr>
          <w:p w14:paraId="54BD84B7"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N/A</w:t>
            </w:r>
          </w:p>
        </w:tc>
      </w:tr>
      <w:tr w:rsidR="003A0CE4" w:rsidRPr="0066570D" w14:paraId="1CFB481C" w14:textId="77777777" w:rsidTr="0016442A">
        <w:tc>
          <w:tcPr>
            <w:tcW w:w="4588" w:type="dxa"/>
          </w:tcPr>
          <w:p w14:paraId="653F0C5A" w14:textId="77777777" w:rsidR="003A0CE4" w:rsidRPr="0066570D" w:rsidRDefault="003A0CE4" w:rsidP="001554FD">
            <w:pPr>
              <w:rPr>
                <w:rFonts w:ascii="Arial" w:hAnsi="Arial" w:cs="Arial"/>
                <w:szCs w:val="24"/>
                <w:lang w:val="en-GB"/>
              </w:rPr>
            </w:pPr>
            <w:r w:rsidRPr="0066570D">
              <w:rPr>
                <w:rFonts w:ascii="Arial" w:hAnsi="Arial" w:cs="Arial"/>
                <w:szCs w:val="24"/>
                <w:lang w:val="en-GB"/>
              </w:rPr>
              <w:t>Principle 9: Community</w:t>
            </w:r>
          </w:p>
        </w:tc>
        <w:tc>
          <w:tcPr>
            <w:tcW w:w="1932" w:type="dxa"/>
            <w:shd w:val="clear" w:color="auto" w:fill="92D050"/>
            <w:vAlign w:val="center"/>
          </w:tcPr>
          <w:p w14:paraId="3EC9C544"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c>
          <w:tcPr>
            <w:tcW w:w="1697" w:type="dxa"/>
            <w:vAlign w:val="center"/>
          </w:tcPr>
          <w:p w14:paraId="5DA1A31C"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N/A</w:t>
            </w:r>
          </w:p>
        </w:tc>
      </w:tr>
      <w:tr w:rsidR="003A0CE4" w:rsidRPr="0066570D" w14:paraId="4E084E2F" w14:textId="77777777" w:rsidTr="0016442A">
        <w:tc>
          <w:tcPr>
            <w:tcW w:w="4588" w:type="dxa"/>
          </w:tcPr>
          <w:p w14:paraId="6F0A12F7" w14:textId="77777777" w:rsidR="003A0CE4" w:rsidRPr="0066570D" w:rsidRDefault="003A0CE4" w:rsidP="001554FD">
            <w:pPr>
              <w:rPr>
                <w:rFonts w:ascii="Arial" w:hAnsi="Arial" w:cs="Arial"/>
                <w:szCs w:val="24"/>
                <w:lang w:val="en-GB"/>
              </w:rPr>
            </w:pPr>
            <w:r w:rsidRPr="0066570D">
              <w:rPr>
                <w:rFonts w:ascii="Arial" w:hAnsi="Arial" w:cs="Arial"/>
                <w:szCs w:val="24"/>
                <w:lang w:val="en-GB"/>
              </w:rPr>
              <w:t>Principle 10: Aesthetics</w:t>
            </w:r>
          </w:p>
        </w:tc>
        <w:tc>
          <w:tcPr>
            <w:tcW w:w="1932" w:type="dxa"/>
            <w:shd w:val="clear" w:color="auto" w:fill="92D050"/>
            <w:vAlign w:val="center"/>
          </w:tcPr>
          <w:p w14:paraId="708681CB"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3</w:t>
            </w:r>
          </w:p>
        </w:tc>
        <w:tc>
          <w:tcPr>
            <w:tcW w:w="1697" w:type="dxa"/>
            <w:vAlign w:val="center"/>
          </w:tcPr>
          <w:p w14:paraId="732E3085" w14:textId="77777777" w:rsidR="003A0CE4" w:rsidRPr="0066570D" w:rsidRDefault="003A0CE4" w:rsidP="001554FD">
            <w:pPr>
              <w:jc w:val="center"/>
              <w:rPr>
                <w:rFonts w:ascii="Arial" w:hAnsi="Arial" w:cs="Arial"/>
                <w:b/>
                <w:bCs/>
                <w:szCs w:val="24"/>
                <w:lang w:val="en-GB"/>
              </w:rPr>
            </w:pPr>
            <w:r w:rsidRPr="0066570D">
              <w:rPr>
                <w:rFonts w:ascii="Arial" w:hAnsi="Arial" w:cs="Arial"/>
                <w:b/>
                <w:bCs/>
                <w:szCs w:val="24"/>
                <w:lang w:val="en-GB"/>
              </w:rPr>
              <w:t>N/A</w:t>
            </w:r>
          </w:p>
        </w:tc>
      </w:tr>
    </w:tbl>
    <w:p w14:paraId="2FAC4242" w14:textId="77777777" w:rsidR="003A0CE4" w:rsidRPr="0066570D" w:rsidRDefault="003A0CE4" w:rsidP="003A0CE4">
      <w:pPr>
        <w:rPr>
          <w:rFonts w:ascii="Arial" w:hAnsi="Arial" w:cs="Arial"/>
          <w:szCs w:val="24"/>
          <w:lang w:eastAsia="en-AU"/>
        </w:rPr>
      </w:pPr>
    </w:p>
    <w:p w14:paraId="7E76A801" w14:textId="77777777" w:rsidR="003A0CE4" w:rsidRPr="0066570D" w:rsidRDefault="003A0CE4" w:rsidP="003A0CE4">
      <w:pPr>
        <w:jc w:val="both"/>
        <w:rPr>
          <w:rFonts w:ascii="Arial" w:hAnsi="Arial" w:cs="Arial"/>
          <w:szCs w:val="24"/>
          <w:lang w:eastAsia="en-AU"/>
        </w:rPr>
      </w:pPr>
      <w:r w:rsidRPr="0066570D">
        <w:rPr>
          <w:rFonts w:ascii="Arial" w:eastAsia="Calibri" w:hAnsi="Arial" w:cs="Arial"/>
          <w:szCs w:val="24"/>
          <w:lang w:val="en-GB"/>
        </w:rPr>
        <w:t>The proposal is considered consistent with the 10 design principles of SPP 7.0.</w:t>
      </w:r>
    </w:p>
    <w:p w14:paraId="291819E3" w14:textId="77777777" w:rsidR="003A0CE4" w:rsidRPr="0066570D" w:rsidRDefault="003A0CE4" w:rsidP="003A0CE4">
      <w:pPr>
        <w:jc w:val="both"/>
        <w:rPr>
          <w:rFonts w:ascii="Arial" w:hAnsi="Arial" w:cs="Arial"/>
          <w:szCs w:val="24"/>
          <w:lang w:eastAsia="en-AU"/>
        </w:rPr>
      </w:pPr>
    </w:p>
    <w:p w14:paraId="1CA5E61E" w14:textId="77777777" w:rsidR="003A0CE4" w:rsidRPr="0066570D" w:rsidRDefault="003A0CE4" w:rsidP="003A0CE4">
      <w:pPr>
        <w:jc w:val="both"/>
        <w:rPr>
          <w:rFonts w:ascii="Arial" w:eastAsia="Calibri" w:hAnsi="Arial" w:cs="Arial"/>
          <w:szCs w:val="24"/>
          <w:lang w:val="en-GB"/>
        </w:rPr>
      </w:pPr>
      <w:r w:rsidRPr="0066570D">
        <w:rPr>
          <w:rFonts w:ascii="Arial" w:hAnsi="Arial" w:cs="Arial"/>
          <w:szCs w:val="24"/>
          <w:lang w:eastAsia="en-AU"/>
        </w:rPr>
        <w:t xml:space="preserve">It should be noted </w:t>
      </w:r>
      <w:r w:rsidRPr="0066570D">
        <w:rPr>
          <w:rFonts w:ascii="Arial" w:hAnsi="Arial" w:cs="Arial"/>
          <w:color w:val="000000"/>
          <w:szCs w:val="24"/>
          <w:lang w:eastAsia="en-AU"/>
        </w:rPr>
        <w:t>considerable modifications to the development proposal has already been undertaken by the applicant based on the advice of the</w:t>
      </w:r>
      <w:r w:rsidRPr="0066570D">
        <w:rPr>
          <w:rFonts w:ascii="Arial" w:hAnsi="Arial" w:cs="Arial"/>
          <w:b/>
          <w:bCs/>
          <w:color w:val="000000"/>
          <w:szCs w:val="24"/>
          <w:lang w:eastAsia="en-AU"/>
        </w:rPr>
        <w:t xml:space="preserve"> </w:t>
      </w:r>
      <w:r w:rsidRPr="0066570D">
        <w:rPr>
          <w:rFonts w:ascii="Arial" w:hAnsi="Arial" w:cs="Arial"/>
          <w:szCs w:val="24"/>
          <w:lang w:eastAsia="en-AU"/>
        </w:rPr>
        <w:t>individual architectural and landscape architect engaged by the City, prior to the City’s formal DRP which was only established in May 2021</w:t>
      </w:r>
      <w:r w:rsidRPr="0066570D">
        <w:rPr>
          <w:rFonts w:ascii="Arial" w:hAnsi="Arial" w:cs="Arial"/>
          <w:b/>
          <w:bCs/>
          <w:color w:val="FF0000"/>
          <w:szCs w:val="24"/>
          <w:lang w:eastAsia="en-AU"/>
        </w:rPr>
        <w:t xml:space="preserve">. </w:t>
      </w:r>
    </w:p>
    <w:p w14:paraId="2379DFC5" w14:textId="77777777" w:rsidR="003A0CE4" w:rsidRPr="0066570D" w:rsidRDefault="003A0CE4" w:rsidP="003A0CE4">
      <w:pPr>
        <w:jc w:val="both"/>
        <w:rPr>
          <w:rFonts w:ascii="Arial" w:eastAsia="Calibri" w:hAnsi="Arial" w:cs="Arial"/>
          <w:color w:val="000000"/>
          <w:szCs w:val="24"/>
        </w:rPr>
      </w:pPr>
    </w:p>
    <w:p w14:paraId="158A5E5D" w14:textId="77777777" w:rsidR="003A0CE4" w:rsidRPr="0066570D" w:rsidRDefault="003A0CE4" w:rsidP="003A0CE4">
      <w:pPr>
        <w:ind w:left="567" w:hanging="567"/>
        <w:jc w:val="both"/>
        <w:rPr>
          <w:rFonts w:ascii="Arial" w:eastAsia="Calibri" w:hAnsi="Arial" w:cs="Arial"/>
          <w:b/>
          <w:color w:val="000000"/>
          <w:szCs w:val="24"/>
        </w:rPr>
      </w:pPr>
      <w:r>
        <w:rPr>
          <w:rFonts w:ascii="Arial" w:eastAsia="Calibri" w:hAnsi="Arial" w:cs="Arial"/>
          <w:b/>
          <w:color w:val="000000"/>
          <w:szCs w:val="24"/>
        </w:rPr>
        <w:t>5</w:t>
      </w:r>
      <w:r w:rsidRPr="0066570D">
        <w:rPr>
          <w:rFonts w:ascii="Arial" w:eastAsia="Calibri" w:hAnsi="Arial" w:cs="Arial"/>
          <w:b/>
          <w:color w:val="000000"/>
          <w:szCs w:val="24"/>
        </w:rPr>
        <w:t>.2</w:t>
      </w:r>
      <w:r w:rsidRPr="0066570D">
        <w:rPr>
          <w:rFonts w:ascii="Arial" w:eastAsia="Calibri" w:hAnsi="Arial" w:cs="Arial"/>
          <w:b/>
          <w:color w:val="000000"/>
          <w:szCs w:val="24"/>
        </w:rPr>
        <w:tab/>
      </w:r>
      <w:r w:rsidRPr="0066570D">
        <w:rPr>
          <w:rFonts w:ascii="Arial" w:eastAsia="Calibri" w:hAnsi="Arial" w:cs="Arial"/>
          <w:b/>
          <w:color w:val="000000"/>
          <w:szCs w:val="22"/>
        </w:rPr>
        <w:t xml:space="preserve">Residential Design Codes Volume 2 (R-Codes) </w:t>
      </w:r>
    </w:p>
    <w:p w14:paraId="7852C86F" w14:textId="77777777" w:rsidR="003A0CE4" w:rsidRPr="0066570D" w:rsidRDefault="003A0CE4" w:rsidP="003A0CE4">
      <w:pPr>
        <w:jc w:val="both"/>
        <w:rPr>
          <w:rFonts w:ascii="Arial" w:eastAsia="Calibri" w:hAnsi="Arial" w:cs="Arial"/>
          <w:color w:val="000000"/>
          <w:szCs w:val="24"/>
        </w:rPr>
      </w:pPr>
    </w:p>
    <w:p w14:paraId="1AE04270" w14:textId="77777777" w:rsidR="003A0CE4" w:rsidRPr="0066570D" w:rsidRDefault="003A0CE4" w:rsidP="003A0CE4">
      <w:pPr>
        <w:shd w:val="clear" w:color="auto" w:fill="FFFFFF"/>
        <w:jc w:val="both"/>
        <w:rPr>
          <w:rFonts w:ascii="Arial" w:eastAsia="Calibri" w:hAnsi="Arial" w:cs="Arial"/>
          <w:szCs w:val="24"/>
          <w:lang w:val="en-GB"/>
        </w:rPr>
      </w:pPr>
      <w:r w:rsidRPr="0066570D">
        <w:rPr>
          <w:rFonts w:ascii="Arial" w:eastAsia="Calibri" w:hAnsi="Arial" w:cs="Arial"/>
          <w:szCs w:val="24"/>
          <w:lang w:val="en-GB"/>
        </w:rPr>
        <w:t xml:space="preserve">A summary of the design elements that were identified as not meeting the Acceptable Outcomes of the R-Codes is outlined in the table below. </w:t>
      </w:r>
    </w:p>
    <w:p w14:paraId="28617CC2" w14:textId="77777777" w:rsidR="003A0CE4" w:rsidRPr="0066570D" w:rsidRDefault="003A0CE4" w:rsidP="003A0CE4">
      <w:pPr>
        <w:shd w:val="clear" w:color="auto" w:fill="FFFFFF"/>
        <w:jc w:val="both"/>
        <w:rPr>
          <w:rFonts w:ascii="Arial" w:eastAsia="Calibri" w:hAnsi="Arial" w:cs="Arial"/>
          <w:szCs w:val="24"/>
          <w:lang w:val="en-GB"/>
        </w:rPr>
      </w:pPr>
    </w:p>
    <w:p w14:paraId="3EFBEF8D" w14:textId="77777777" w:rsidR="003A0CE4" w:rsidRPr="0066570D" w:rsidRDefault="003A0CE4" w:rsidP="003A0CE4">
      <w:pPr>
        <w:shd w:val="clear" w:color="auto" w:fill="FFFFFF"/>
        <w:jc w:val="both"/>
        <w:rPr>
          <w:rFonts w:ascii="Arial" w:eastAsia="Calibri" w:hAnsi="Arial" w:cs="Arial"/>
          <w:szCs w:val="24"/>
          <w:lang w:val="en-GB"/>
        </w:rPr>
      </w:pPr>
      <w:r w:rsidRPr="0066570D">
        <w:rPr>
          <w:rFonts w:ascii="Arial" w:eastAsia="Calibri" w:hAnsi="Arial" w:cs="Arial"/>
          <w:szCs w:val="24"/>
          <w:lang w:val="en-GB"/>
        </w:rPr>
        <w:t xml:space="preserve">An assessment of the proposal against the R-Codes is detailed in full in </w:t>
      </w:r>
      <w:r w:rsidRPr="0066570D">
        <w:rPr>
          <w:rFonts w:ascii="Arial" w:eastAsia="Calibri" w:hAnsi="Arial" w:cs="Arial"/>
          <w:b/>
          <w:bCs/>
          <w:szCs w:val="24"/>
          <w:lang w:val="en-GB"/>
        </w:rPr>
        <w:t>Attachment 1</w:t>
      </w:r>
      <w:r w:rsidRPr="0066570D">
        <w:rPr>
          <w:rFonts w:ascii="Arial" w:eastAsia="Calibri" w:hAnsi="Arial" w:cs="Arial"/>
          <w:szCs w:val="24"/>
          <w:lang w:val="en-GB"/>
        </w:rPr>
        <w:t xml:space="preserve">.  </w:t>
      </w:r>
    </w:p>
    <w:p w14:paraId="6221BC3A" w14:textId="36D53367" w:rsidR="003A0CE4" w:rsidRDefault="003A0CE4" w:rsidP="003A0CE4">
      <w:pPr>
        <w:shd w:val="clear" w:color="auto" w:fill="FFFFFF"/>
        <w:jc w:val="both"/>
        <w:rPr>
          <w:rFonts w:ascii="Arial" w:eastAsia="Calibri" w:hAnsi="Arial" w:cs="Arial"/>
          <w:szCs w:val="24"/>
          <w:lang w:val="en-GB"/>
        </w:rPr>
      </w:pPr>
    </w:p>
    <w:p w14:paraId="2C21CB50" w14:textId="27818E30" w:rsidR="0016442A" w:rsidRDefault="0016442A" w:rsidP="003A0CE4">
      <w:pPr>
        <w:shd w:val="clear" w:color="auto" w:fill="FFFFFF"/>
        <w:jc w:val="both"/>
        <w:rPr>
          <w:rFonts w:ascii="Arial" w:eastAsia="Calibri" w:hAnsi="Arial" w:cs="Arial"/>
          <w:szCs w:val="24"/>
          <w:lang w:val="en-GB"/>
        </w:rPr>
      </w:pPr>
    </w:p>
    <w:p w14:paraId="30387DE9" w14:textId="77777777" w:rsidR="0016442A" w:rsidRPr="0066570D" w:rsidRDefault="0016442A" w:rsidP="003A0CE4">
      <w:pPr>
        <w:shd w:val="clear" w:color="auto" w:fill="FFFFFF"/>
        <w:jc w:val="both"/>
        <w:rPr>
          <w:rFonts w:ascii="Arial" w:eastAsia="Calibri" w:hAnsi="Arial" w:cs="Arial"/>
          <w:szCs w:val="24"/>
          <w:lang w:val="en-GB"/>
        </w:rPr>
      </w:pPr>
    </w:p>
    <w:tbl>
      <w:tblPr>
        <w:tblStyle w:val="PolicyTablestyle1"/>
        <w:tblW w:w="0" w:type="auto"/>
        <w:tblLook w:val="04A0" w:firstRow="1" w:lastRow="0" w:firstColumn="1" w:lastColumn="0" w:noHBand="0" w:noVBand="1"/>
      </w:tblPr>
      <w:tblGrid>
        <w:gridCol w:w="1843"/>
        <w:gridCol w:w="2201"/>
        <w:gridCol w:w="2183"/>
        <w:gridCol w:w="2076"/>
      </w:tblGrid>
      <w:tr w:rsidR="003A0CE4" w:rsidRPr="0066570D" w14:paraId="59C94615" w14:textId="77777777" w:rsidTr="001554FD">
        <w:tc>
          <w:tcPr>
            <w:tcW w:w="1980" w:type="dxa"/>
            <w:shd w:val="clear" w:color="auto" w:fill="D9D9D9"/>
            <w:vAlign w:val="center"/>
          </w:tcPr>
          <w:p w14:paraId="433EEC44" w14:textId="77777777" w:rsidR="003A0CE4" w:rsidRPr="0066570D" w:rsidRDefault="003A0CE4" w:rsidP="001554FD">
            <w:pPr>
              <w:jc w:val="center"/>
              <w:rPr>
                <w:rFonts w:ascii="Arial" w:hAnsi="Arial" w:cs="Arial"/>
                <w:b/>
                <w:bCs/>
                <w:szCs w:val="24"/>
              </w:rPr>
            </w:pPr>
            <w:r w:rsidRPr="0066570D">
              <w:rPr>
                <w:rFonts w:ascii="Arial" w:hAnsi="Arial" w:cs="Arial"/>
                <w:b/>
                <w:bCs/>
                <w:szCs w:val="24"/>
              </w:rPr>
              <w:t>R-Codes Element</w:t>
            </w:r>
          </w:p>
        </w:tc>
        <w:tc>
          <w:tcPr>
            <w:tcW w:w="2410" w:type="dxa"/>
            <w:shd w:val="clear" w:color="auto" w:fill="D9D9D9"/>
            <w:vAlign w:val="center"/>
          </w:tcPr>
          <w:p w14:paraId="5FFAB575" w14:textId="77777777" w:rsidR="003A0CE4" w:rsidRPr="0066570D" w:rsidRDefault="003A0CE4" w:rsidP="001554FD">
            <w:pPr>
              <w:jc w:val="center"/>
              <w:rPr>
                <w:rFonts w:ascii="Arial" w:hAnsi="Arial" w:cs="Arial"/>
                <w:b/>
                <w:bCs/>
                <w:szCs w:val="24"/>
              </w:rPr>
            </w:pPr>
            <w:r w:rsidRPr="0066570D">
              <w:rPr>
                <w:rFonts w:ascii="Arial" w:hAnsi="Arial" w:cs="Arial"/>
                <w:b/>
                <w:bCs/>
                <w:szCs w:val="24"/>
              </w:rPr>
              <w:t>Proposed</w:t>
            </w:r>
          </w:p>
        </w:tc>
        <w:tc>
          <w:tcPr>
            <w:tcW w:w="2372" w:type="dxa"/>
            <w:shd w:val="clear" w:color="auto" w:fill="D9D9D9"/>
            <w:vAlign w:val="center"/>
          </w:tcPr>
          <w:p w14:paraId="301031A8" w14:textId="77777777" w:rsidR="003A0CE4" w:rsidRPr="0066570D" w:rsidRDefault="003A0CE4" w:rsidP="001554FD">
            <w:pPr>
              <w:jc w:val="center"/>
              <w:rPr>
                <w:rFonts w:ascii="Arial" w:hAnsi="Arial" w:cs="Arial"/>
                <w:b/>
                <w:bCs/>
                <w:szCs w:val="24"/>
              </w:rPr>
            </w:pPr>
            <w:r w:rsidRPr="0066570D">
              <w:rPr>
                <w:rFonts w:ascii="Arial" w:hAnsi="Arial" w:cs="Arial"/>
                <w:b/>
                <w:bCs/>
                <w:szCs w:val="24"/>
              </w:rPr>
              <w:t xml:space="preserve">Acceptable Outcomes </w:t>
            </w:r>
          </w:p>
        </w:tc>
        <w:tc>
          <w:tcPr>
            <w:tcW w:w="2254" w:type="dxa"/>
            <w:shd w:val="clear" w:color="auto" w:fill="D9D9D9"/>
            <w:vAlign w:val="center"/>
          </w:tcPr>
          <w:p w14:paraId="784DBFF0" w14:textId="77777777" w:rsidR="003A0CE4" w:rsidRPr="0066570D" w:rsidRDefault="003A0CE4" w:rsidP="001554FD">
            <w:pPr>
              <w:jc w:val="center"/>
              <w:rPr>
                <w:rFonts w:ascii="Arial" w:hAnsi="Arial" w:cs="Arial"/>
                <w:b/>
                <w:bCs/>
                <w:szCs w:val="24"/>
              </w:rPr>
            </w:pPr>
            <w:r w:rsidRPr="0066570D">
              <w:rPr>
                <w:rFonts w:ascii="Arial" w:hAnsi="Arial" w:cs="Arial"/>
                <w:b/>
                <w:bCs/>
                <w:szCs w:val="24"/>
              </w:rPr>
              <w:t>Element Objectives</w:t>
            </w:r>
          </w:p>
        </w:tc>
      </w:tr>
      <w:tr w:rsidR="003A0CE4" w:rsidRPr="0066570D" w14:paraId="0ADD3FF1" w14:textId="77777777" w:rsidTr="001554FD">
        <w:tc>
          <w:tcPr>
            <w:tcW w:w="1980" w:type="dxa"/>
            <w:vAlign w:val="center"/>
          </w:tcPr>
          <w:p w14:paraId="1992830D" w14:textId="416F009F" w:rsidR="003A0CE4" w:rsidRPr="0066570D" w:rsidRDefault="003A0CE4" w:rsidP="001554FD">
            <w:pPr>
              <w:jc w:val="center"/>
              <w:rPr>
                <w:rFonts w:ascii="Arial" w:hAnsi="Arial" w:cs="Arial"/>
                <w:szCs w:val="24"/>
              </w:rPr>
            </w:pPr>
            <w:r w:rsidRPr="0066570D">
              <w:rPr>
                <w:rFonts w:ascii="Arial" w:hAnsi="Arial" w:cs="Arial"/>
                <w:szCs w:val="24"/>
              </w:rPr>
              <w:t>Element 2.2- Building Height</w:t>
            </w:r>
          </w:p>
        </w:tc>
        <w:tc>
          <w:tcPr>
            <w:tcW w:w="2410" w:type="dxa"/>
            <w:vAlign w:val="center"/>
          </w:tcPr>
          <w:p w14:paraId="24BA4106" w14:textId="77777777" w:rsidR="003A0CE4" w:rsidRPr="0066570D" w:rsidRDefault="003A0CE4" w:rsidP="001554FD">
            <w:pPr>
              <w:jc w:val="center"/>
              <w:rPr>
                <w:rFonts w:ascii="Arial" w:hAnsi="Arial" w:cs="Arial"/>
                <w:szCs w:val="24"/>
              </w:rPr>
            </w:pPr>
            <w:r w:rsidRPr="0066570D">
              <w:rPr>
                <w:rFonts w:ascii="Arial" w:hAnsi="Arial" w:cs="Arial"/>
                <w:szCs w:val="24"/>
              </w:rPr>
              <w:t>4 storeys and 14.6m overall building height from Natural Ground Level (NGL)</w:t>
            </w:r>
          </w:p>
        </w:tc>
        <w:tc>
          <w:tcPr>
            <w:tcW w:w="2372" w:type="dxa"/>
            <w:vAlign w:val="center"/>
          </w:tcPr>
          <w:p w14:paraId="185D389B" w14:textId="77777777" w:rsidR="003A0CE4" w:rsidRPr="0066570D" w:rsidRDefault="003A0CE4" w:rsidP="001554FD">
            <w:pPr>
              <w:jc w:val="center"/>
              <w:rPr>
                <w:rFonts w:ascii="Arial" w:hAnsi="Arial" w:cs="Arial"/>
                <w:szCs w:val="24"/>
              </w:rPr>
            </w:pPr>
            <w:r w:rsidRPr="0066570D">
              <w:rPr>
                <w:rFonts w:ascii="Arial" w:hAnsi="Arial" w:cs="Arial"/>
                <w:szCs w:val="24"/>
              </w:rPr>
              <w:t>3 storeys and 12.0m overall building height from Natural Ground Level (NGL)</w:t>
            </w:r>
          </w:p>
        </w:tc>
        <w:tc>
          <w:tcPr>
            <w:tcW w:w="2254" w:type="dxa"/>
            <w:vAlign w:val="center"/>
          </w:tcPr>
          <w:p w14:paraId="4B515957" w14:textId="77777777" w:rsidR="003A0CE4" w:rsidRPr="0066570D" w:rsidRDefault="003A0CE4" w:rsidP="001554FD">
            <w:pPr>
              <w:jc w:val="center"/>
              <w:rPr>
                <w:rFonts w:ascii="Arial" w:hAnsi="Arial" w:cs="Arial"/>
                <w:szCs w:val="24"/>
              </w:rPr>
            </w:pPr>
            <w:r w:rsidRPr="0066570D">
              <w:rPr>
                <w:rFonts w:ascii="Arial" w:hAnsi="Arial" w:cs="Arial"/>
                <w:szCs w:val="24"/>
              </w:rPr>
              <w:t>Element Objectives 02.2.1, 02.2.2, 02.2.3 and 02.2.4 is achieved.</w:t>
            </w:r>
          </w:p>
        </w:tc>
      </w:tr>
      <w:tr w:rsidR="003A0CE4" w:rsidRPr="0066570D" w14:paraId="790B112F" w14:textId="77777777" w:rsidTr="001554FD">
        <w:tc>
          <w:tcPr>
            <w:tcW w:w="1980" w:type="dxa"/>
            <w:vAlign w:val="center"/>
          </w:tcPr>
          <w:p w14:paraId="64EAB227" w14:textId="77777777" w:rsidR="003A0CE4" w:rsidRPr="0066570D" w:rsidRDefault="003A0CE4" w:rsidP="001554FD">
            <w:pPr>
              <w:jc w:val="center"/>
              <w:rPr>
                <w:rFonts w:ascii="Arial" w:hAnsi="Arial" w:cs="Arial"/>
                <w:szCs w:val="24"/>
              </w:rPr>
            </w:pPr>
            <w:r w:rsidRPr="0066570D">
              <w:rPr>
                <w:rFonts w:ascii="Arial" w:hAnsi="Arial" w:cs="Arial"/>
                <w:szCs w:val="24"/>
              </w:rPr>
              <w:t>Element 2.5- Plot Ratio</w:t>
            </w:r>
          </w:p>
        </w:tc>
        <w:tc>
          <w:tcPr>
            <w:tcW w:w="2410" w:type="dxa"/>
            <w:vAlign w:val="center"/>
          </w:tcPr>
          <w:p w14:paraId="1AC16573" w14:textId="77777777" w:rsidR="003A0CE4" w:rsidRPr="0066570D" w:rsidRDefault="003A0CE4" w:rsidP="001554FD">
            <w:pPr>
              <w:jc w:val="center"/>
              <w:rPr>
                <w:rFonts w:ascii="Arial" w:hAnsi="Arial" w:cs="Arial"/>
                <w:szCs w:val="24"/>
                <w:vertAlign w:val="superscript"/>
              </w:rPr>
            </w:pPr>
            <w:r w:rsidRPr="0066570D">
              <w:rPr>
                <w:rFonts w:ascii="Arial" w:hAnsi="Arial" w:cs="Arial"/>
                <w:szCs w:val="24"/>
              </w:rPr>
              <w:t>0.95 or 864m</w:t>
            </w:r>
            <w:r w:rsidRPr="0066570D">
              <w:rPr>
                <w:rFonts w:ascii="Arial" w:hAnsi="Arial" w:cs="Arial"/>
                <w:szCs w:val="24"/>
                <w:vertAlign w:val="superscript"/>
              </w:rPr>
              <w:t>2</w:t>
            </w:r>
            <w:r w:rsidRPr="0066570D">
              <w:rPr>
                <w:rFonts w:ascii="Arial" w:hAnsi="Arial" w:cs="Arial"/>
                <w:szCs w:val="24"/>
              </w:rPr>
              <w:t xml:space="preserve"> (19% increase)</w:t>
            </w:r>
          </w:p>
        </w:tc>
        <w:tc>
          <w:tcPr>
            <w:tcW w:w="2372" w:type="dxa"/>
            <w:vAlign w:val="center"/>
          </w:tcPr>
          <w:p w14:paraId="085DBA1B" w14:textId="77777777" w:rsidR="003A0CE4" w:rsidRPr="0066570D" w:rsidRDefault="003A0CE4" w:rsidP="001554FD">
            <w:pPr>
              <w:jc w:val="center"/>
              <w:rPr>
                <w:rFonts w:ascii="Arial" w:hAnsi="Arial" w:cs="Arial"/>
                <w:szCs w:val="24"/>
              </w:rPr>
            </w:pPr>
            <w:r w:rsidRPr="0066570D">
              <w:rPr>
                <w:rFonts w:ascii="Arial" w:hAnsi="Arial" w:cs="Arial"/>
                <w:szCs w:val="24"/>
              </w:rPr>
              <w:t>0.8 or 729m</w:t>
            </w:r>
            <w:r w:rsidRPr="0066570D">
              <w:rPr>
                <w:rFonts w:ascii="Arial" w:hAnsi="Arial" w:cs="Arial"/>
                <w:szCs w:val="24"/>
                <w:vertAlign w:val="superscript"/>
              </w:rPr>
              <w:t>2</w:t>
            </w:r>
          </w:p>
        </w:tc>
        <w:tc>
          <w:tcPr>
            <w:tcW w:w="2254" w:type="dxa"/>
            <w:vAlign w:val="center"/>
          </w:tcPr>
          <w:p w14:paraId="0EB962AC" w14:textId="77777777" w:rsidR="003A0CE4" w:rsidRPr="0066570D" w:rsidRDefault="003A0CE4" w:rsidP="001554FD">
            <w:pPr>
              <w:jc w:val="center"/>
              <w:rPr>
                <w:rFonts w:ascii="Arial" w:hAnsi="Arial" w:cs="Arial"/>
                <w:szCs w:val="24"/>
              </w:rPr>
            </w:pPr>
            <w:r w:rsidRPr="0066570D">
              <w:rPr>
                <w:rFonts w:ascii="Arial" w:hAnsi="Arial" w:cs="Arial"/>
                <w:szCs w:val="24"/>
              </w:rPr>
              <w:t>Element Objectives 02.5.1 is achieved.</w:t>
            </w:r>
          </w:p>
        </w:tc>
      </w:tr>
      <w:tr w:rsidR="003A0CE4" w:rsidRPr="0066570D" w14:paraId="22FEBC6A" w14:textId="77777777" w:rsidTr="001554FD">
        <w:tc>
          <w:tcPr>
            <w:tcW w:w="1980" w:type="dxa"/>
            <w:vAlign w:val="center"/>
          </w:tcPr>
          <w:p w14:paraId="389F3AD3" w14:textId="77777777" w:rsidR="003A0CE4" w:rsidRPr="0066570D" w:rsidRDefault="003A0CE4" w:rsidP="001554FD">
            <w:pPr>
              <w:jc w:val="center"/>
              <w:rPr>
                <w:rFonts w:ascii="Arial" w:hAnsi="Arial" w:cs="Arial"/>
                <w:szCs w:val="24"/>
              </w:rPr>
            </w:pPr>
            <w:r w:rsidRPr="0066570D">
              <w:rPr>
                <w:rFonts w:ascii="Arial" w:hAnsi="Arial" w:cs="Arial"/>
                <w:szCs w:val="24"/>
              </w:rPr>
              <w:t xml:space="preserve">Element 3.5- Visual Privacy </w:t>
            </w:r>
          </w:p>
        </w:tc>
        <w:tc>
          <w:tcPr>
            <w:tcW w:w="2410" w:type="dxa"/>
            <w:vAlign w:val="center"/>
          </w:tcPr>
          <w:p w14:paraId="4FA08924" w14:textId="77777777" w:rsidR="003A0CE4" w:rsidRPr="0066570D" w:rsidRDefault="003A0CE4" w:rsidP="001554FD">
            <w:pPr>
              <w:jc w:val="center"/>
              <w:rPr>
                <w:rFonts w:ascii="Arial" w:hAnsi="Arial" w:cs="Arial"/>
                <w:szCs w:val="24"/>
              </w:rPr>
            </w:pPr>
            <w:r w:rsidRPr="0066570D">
              <w:rPr>
                <w:rFonts w:ascii="Arial" w:hAnsi="Arial" w:cs="Arial"/>
                <w:szCs w:val="24"/>
              </w:rPr>
              <w:t xml:space="preserve">Apartments </w:t>
            </w:r>
            <w:proofErr w:type="gramStart"/>
            <w:r w:rsidRPr="0066570D">
              <w:rPr>
                <w:rFonts w:ascii="Arial" w:hAnsi="Arial" w:cs="Arial"/>
                <w:szCs w:val="24"/>
              </w:rPr>
              <w:t>1 and 2 bedroom</w:t>
            </w:r>
            <w:proofErr w:type="gramEnd"/>
            <w:r w:rsidRPr="0066570D">
              <w:rPr>
                <w:rFonts w:ascii="Arial" w:hAnsi="Arial" w:cs="Arial"/>
                <w:szCs w:val="24"/>
              </w:rPr>
              <w:t xml:space="preserve"> habitable room window is solely provided with a highlight window.</w:t>
            </w:r>
          </w:p>
        </w:tc>
        <w:tc>
          <w:tcPr>
            <w:tcW w:w="2372" w:type="dxa"/>
            <w:vAlign w:val="center"/>
          </w:tcPr>
          <w:p w14:paraId="5CBA17C6" w14:textId="77777777" w:rsidR="003A0CE4" w:rsidRPr="0066570D" w:rsidRDefault="003A0CE4" w:rsidP="001554FD">
            <w:pPr>
              <w:jc w:val="center"/>
              <w:rPr>
                <w:rFonts w:ascii="Arial" w:hAnsi="Arial" w:cs="Arial"/>
                <w:szCs w:val="24"/>
              </w:rPr>
            </w:pPr>
            <w:r w:rsidRPr="0066570D">
              <w:rPr>
                <w:rFonts w:ascii="Arial" w:hAnsi="Arial" w:cs="Arial"/>
                <w:szCs w:val="24"/>
              </w:rPr>
              <w:t>Habitable room windows without excessive reliance on high sill levels or permanent screening of windows.</w:t>
            </w:r>
          </w:p>
        </w:tc>
        <w:tc>
          <w:tcPr>
            <w:tcW w:w="2254" w:type="dxa"/>
            <w:vAlign w:val="center"/>
          </w:tcPr>
          <w:p w14:paraId="6A2EDDC5" w14:textId="77777777" w:rsidR="003A0CE4" w:rsidRPr="0066570D" w:rsidRDefault="003A0CE4" w:rsidP="001554FD">
            <w:pPr>
              <w:jc w:val="center"/>
              <w:rPr>
                <w:rFonts w:ascii="Arial" w:hAnsi="Arial" w:cs="Arial"/>
                <w:szCs w:val="24"/>
              </w:rPr>
            </w:pPr>
            <w:r w:rsidRPr="0066570D">
              <w:rPr>
                <w:rFonts w:ascii="Arial" w:hAnsi="Arial" w:cs="Arial"/>
                <w:szCs w:val="24"/>
              </w:rPr>
              <w:t>Element Objectives 03.5.1 is achieved.</w:t>
            </w:r>
          </w:p>
        </w:tc>
      </w:tr>
      <w:tr w:rsidR="003A0CE4" w:rsidRPr="0066570D" w14:paraId="28221C4F" w14:textId="77777777" w:rsidTr="001554FD">
        <w:tc>
          <w:tcPr>
            <w:tcW w:w="1980" w:type="dxa"/>
            <w:vAlign w:val="center"/>
          </w:tcPr>
          <w:p w14:paraId="218EECED" w14:textId="5F6EC142" w:rsidR="003A0CE4" w:rsidRPr="0066570D" w:rsidRDefault="003A0CE4" w:rsidP="001554FD">
            <w:pPr>
              <w:jc w:val="center"/>
              <w:rPr>
                <w:rFonts w:ascii="Arial" w:hAnsi="Arial" w:cs="Arial"/>
                <w:szCs w:val="24"/>
              </w:rPr>
            </w:pPr>
            <w:r w:rsidRPr="0066570D">
              <w:rPr>
                <w:rFonts w:ascii="Arial" w:hAnsi="Arial" w:cs="Arial"/>
                <w:szCs w:val="24"/>
              </w:rPr>
              <w:t>Element 4.5</w:t>
            </w:r>
            <w:r w:rsidR="00E0621D">
              <w:rPr>
                <w:rFonts w:ascii="Arial" w:hAnsi="Arial" w:cs="Arial"/>
                <w:szCs w:val="24"/>
              </w:rPr>
              <w:t xml:space="preserve"> - </w:t>
            </w:r>
            <w:r w:rsidRPr="0066570D">
              <w:rPr>
                <w:rFonts w:ascii="Arial" w:hAnsi="Arial" w:cs="Arial"/>
                <w:szCs w:val="24"/>
              </w:rPr>
              <w:t>Circulation and Common Spaces</w:t>
            </w:r>
          </w:p>
        </w:tc>
        <w:tc>
          <w:tcPr>
            <w:tcW w:w="2410" w:type="dxa"/>
            <w:vAlign w:val="center"/>
          </w:tcPr>
          <w:p w14:paraId="0323FF57" w14:textId="77777777" w:rsidR="003A0CE4" w:rsidRPr="0066570D" w:rsidRDefault="003A0CE4" w:rsidP="001554FD">
            <w:pPr>
              <w:jc w:val="center"/>
              <w:rPr>
                <w:rFonts w:ascii="Arial" w:hAnsi="Arial" w:cs="Arial"/>
                <w:szCs w:val="24"/>
              </w:rPr>
            </w:pPr>
            <w:r w:rsidRPr="0066570D">
              <w:rPr>
                <w:rFonts w:ascii="Arial" w:hAnsi="Arial" w:cs="Arial"/>
                <w:szCs w:val="24"/>
              </w:rPr>
              <w:t xml:space="preserve">The width of circulation corridors proposed is between 1.35m - 1.44m. </w:t>
            </w:r>
          </w:p>
        </w:tc>
        <w:tc>
          <w:tcPr>
            <w:tcW w:w="2372" w:type="dxa"/>
            <w:vAlign w:val="center"/>
          </w:tcPr>
          <w:p w14:paraId="17076BC6" w14:textId="77777777" w:rsidR="003A0CE4" w:rsidRPr="0066570D" w:rsidRDefault="003A0CE4" w:rsidP="001554FD">
            <w:pPr>
              <w:jc w:val="center"/>
              <w:rPr>
                <w:rFonts w:ascii="Arial" w:hAnsi="Arial" w:cs="Arial"/>
                <w:szCs w:val="24"/>
              </w:rPr>
            </w:pPr>
            <w:r w:rsidRPr="0066570D">
              <w:rPr>
                <w:rFonts w:ascii="Arial" w:hAnsi="Arial" w:cs="Arial"/>
                <w:bCs/>
                <w:szCs w:val="24"/>
              </w:rPr>
              <w:t>Circulation corridors are a minimum 1.5m in width</w:t>
            </w:r>
          </w:p>
        </w:tc>
        <w:tc>
          <w:tcPr>
            <w:tcW w:w="2254" w:type="dxa"/>
            <w:vAlign w:val="center"/>
          </w:tcPr>
          <w:p w14:paraId="12BE4322" w14:textId="77777777" w:rsidR="003A0CE4" w:rsidRPr="0066570D" w:rsidRDefault="003A0CE4" w:rsidP="001554FD">
            <w:pPr>
              <w:jc w:val="center"/>
              <w:rPr>
                <w:rFonts w:ascii="Arial" w:hAnsi="Arial" w:cs="Arial"/>
                <w:szCs w:val="24"/>
              </w:rPr>
            </w:pPr>
            <w:r w:rsidRPr="0066570D">
              <w:rPr>
                <w:rFonts w:ascii="Arial" w:hAnsi="Arial" w:cs="Arial"/>
                <w:szCs w:val="24"/>
              </w:rPr>
              <w:t>Element Objectives 04.5.1 and 04.5.2 is achieved.</w:t>
            </w:r>
          </w:p>
        </w:tc>
      </w:tr>
    </w:tbl>
    <w:p w14:paraId="3FA4DBF0" w14:textId="77777777" w:rsidR="003A0CE4" w:rsidRPr="0066570D" w:rsidRDefault="003A0CE4" w:rsidP="003A0CE4">
      <w:pPr>
        <w:jc w:val="both"/>
        <w:rPr>
          <w:rFonts w:ascii="Arial" w:eastAsia="Calibri" w:hAnsi="Arial" w:cs="Arial"/>
          <w:color w:val="000000"/>
          <w:szCs w:val="24"/>
        </w:rPr>
      </w:pPr>
    </w:p>
    <w:p w14:paraId="32966CD7" w14:textId="77777777" w:rsidR="003A0CE4" w:rsidRPr="0066570D" w:rsidRDefault="003A0CE4" w:rsidP="0041104D">
      <w:pPr>
        <w:numPr>
          <w:ilvl w:val="0"/>
          <w:numId w:val="10"/>
        </w:numPr>
        <w:spacing w:after="200" w:line="276" w:lineRule="auto"/>
        <w:ind w:left="567" w:hanging="567"/>
        <w:contextualSpacing/>
        <w:jc w:val="both"/>
        <w:rPr>
          <w:rFonts w:ascii="Arial" w:eastAsia="Calibri" w:hAnsi="Arial" w:cs="Arial"/>
          <w:b/>
          <w:color w:val="000000"/>
          <w:sz w:val="28"/>
          <w:szCs w:val="28"/>
        </w:rPr>
      </w:pPr>
      <w:r w:rsidRPr="0066570D">
        <w:rPr>
          <w:rFonts w:ascii="Arial" w:eastAsia="Calibri" w:hAnsi="Arial" w:cs="Arial"/>
          <w:b/>
          <w:color w:val="000000"/>
          <w:sz w:val="28"/>
          <w:szCs w:val="28"/>
        </w:rPr>
        <w:t>Recommendation to JDAP</w:t>
      </w:r>
    </w:p>
    <w:p w14:paraId="4FDA4819" w14:textId="77777777" w:rsidR="003A0CE4" w:rsidRPr="0066570D" w:rsidRDefault="003A0CE4" w:rsidP="003A0CE4">
      <w:pPr>
        <w:jc w:val="both"/>
        <w:rPr>
          <w:rFonts w:ascii="Arial" w:eastAsia="Calibri" w:hAnsi="Arial" w:cs="Arial"/>
          <w:bCs/>
          <w:color w:val="000000"/>
          <w:szCs w:val="24"/>
        </w:rPr>
      </w:pPr>
    </w:p>
    <w:p w14:paraId="040CD8AD" w14:textId="77777777" w:rsidR="003A0CE4" w:rsidRPr="0066570D" w:rsidRDefault="003A0CE4" w:rsidP="003A0CE4">
      <w:pPr>
        <w:jc w:val="both"/>
        <w:rPr>
          <w:rFonts w:ascii="Arial" w:hAnsi="Arial" w:cs="Arial"/>
          <w:szCs w:val="24"/>
          <w:lang w:val="en-GB"/>
        </w:rPr>
      </w:pPr>
      <w:r w:rsidRPr="0066570D">
        <w:rPr>
          <w:rFonts w:ascii="Arial" w:eastAsia="Calibri" w:hAnsi="Arial" w:cs="Arial"/>
          <w:color w:val="000000"/>
          <w:szCs w:val="24"/>
          <w:lang w:val="en-GB"/>
        </w:rPr>
        <w:t xml:space="preserve">Administration recommends that Council </w:t>
      </w:r>
      <w:r w:rsidRPr="0066570D">
        <w:rPr>
          <w:rFonts w:ascii="Arial" w:hAnsi="Arial" w:cs="Arial"/>
          <w:szCs w:val="24"/>
          <w:lang w:val="en-GB"/>
        </w:rPr>
        <w:t xml:space="preserve">adopts the Officer Recommendation contained in the Responsible Authority Report to recommend approval of the development, as included in </w:t>
      </w:r>
      <w:r w:rsidRPr="0066570D">
        <w:rPr>
          <w:rFonts w:ascii="Arial" w:hAnsi="Arial" w:cs="Arial"/>
          <w:b/>
          <w:bCs/>
          <w:szCs w:val="24"/>
          <w:lang w:val="en-GB"/>
        </w:rPr>
        <w:t>Attachment 1</w:t>
      </w:r>
      <w:r w:rsidRPr="0066570D">
        <w:rPr>
          <w:rFonts w:ascii="Arial" w:hAnsi="Arial" w:cs="Arial"/>
          <w:szCs w:val="24"/>
          <w:lang w:val="en-GB"/>
        </w:rPr>
        <w:t xml:space="preserve">. </w:t>
      </w:r>
    </w:p>
    <w:p w14:paraId="7BE12668" w14:textId="77777777" w:rsidR="003A0CE4" w:rsidRPr="0066570D" w:rsidRDefault="003A0CE4" w:rsidP="003A0CE4">
      <w:pPr>
        <w:jc w:val="both"/>
        <w:rPr>
          <w:rFonts w:ascii="Arial" w:hAnsi="Arial" w:cs="Arial"/>
          <w:szCs w:val="24"/>
          <w:lang w:val="en-GB"/>
        </w:rPr>
      </w:pPr>
    </w:p>
    <w:p w14:paraId="078B6184" w14:textId="77777777" w:rsidR="003A0CE4" w:rsidRPr="0066570D" w:rsidRDefault="003A0CE4" w:rsidP="003A0CE4">
      <w:pPr>
        <w:jc w:val="both"/>
        <w:rPr>
          <w:rFonts w:ascii="Arial" w:hAnsi="Arial" w:cs="Arial"/>
          <w:szCs w:val="24"/>
          <w:lang w:val="en-GB"/>
        </w:rPr>
      </w:pPr>
      <w:proofErr w:type="gramStart"/>
      <w:r w:rsidRPr="0066570D">
        <w:rPr>
          <w:rFonts w:ascii="Arial" w:hAnsi="Arial" w:cs="Arial"/>
          <w:szCs w:val="24"/>
          <w:lang w:val="en-GB"/>
        </w:rPr>
        <w:t>In the event that</w:t>
      </w:r>
      <w:proofErr w:type="gramEnd"/>
      <w:r w:rsidRPr="0066570D">
        <w:rPr>
          <w:rFonts w:ascii="Arial" w:hAnsi="Arial" w:cs="Arial"/>
          <w:szCs w:val="24"/>
          <w:lang w:val="en-GB"/>
        </w:rPr>
        <w:t xml:space="preserve"> Council resolves to recommend to the JDAP that the application should be refused, the following is provided to assist: </w:t>
      </w:r>
    </w:p>
    <w:p w14:paraId="0928B0A4" w14:textId="77777777" w:rsidR="003A0CE4" w:rsidRPr="0066570D" w:rsidRDefault="003A0CE4" w:rsidP="003A0CE4">
      <w:pPr>
        <w:jc w:val="both"/>
        <w:rPr>
          <w:rFonts w:ascii="Arial" w:eastAsia="Calibri" w:hAnsi="Arial" w:cs="Arial"/>
          <w:color w:val="000000"/>
          <w:szCs w:val="24"/>
        </w:rPr>
      </w:pPr>
    </w:p>
    <w:p w14:paraId="790D3314" w14:textId="77777777" w:rsidR="003A0CE4" w:rsidRPr="0066570D" w:rsidRDefault="003A0CE4" w:rsidP="003A0CE4">
      <w:pPr>
        <w:jc w:val="both"/>
        <w:rPr>
          <w:rFonts w:ascii="Arial" w:eastAsia="Calibri" w:hAnsi="Arial" w:cs="Arial"/>
          <w:color w:val="000000"/>
          <w:szCs w:val="24"/>
        </w:rPr>
      </w:pPr>
      <w:r w:rsidRPr="0066570D">
        <w:rPr>
          <w:rFonts w:ascii="Arial" w:eastAsia="Calibri" w:hAnsi="Arial" w:cs="Arial"/>
          <w:color w:val="000000"/>
          <w:szCs w:val="24"/>
        </w:rPr>
        <w:t>It is recommended that the Metro Inner-North JDAP resolves to:</w:t>
      </w:r>
    </w:p>
    <w:p w14:paraId="0A6D8C9E" w14:textId="77777777" w:rsidR="003A0CE4" w:rsidRPr="0066570D" w:rsidRDefault="003A0CE4" w:rsidP="003A0CE4">
      <w:pPr>
        <w:jc w:val="both"/>
        <w:rPr>
          <w:rFonts w:ascii="Arial" w:eastAsia="Calibri" w:hAnsi="Arial" w:cs="Arial"/>
          <w:color w:val="000000"/>
          <w:szCs w:val="24"/>
        </w:rPr>
      </w:pPr>
    </w:p>
    <w:p w14:paraId="27B830BD" w14:textId="77777777" w:rsidR="003A0CE4" w:rsidRPr="0066570D" w:rsidRDefault="003A0CE4" w:rsidP="003A0CE4">
      <w:pPr>
        <w:numPr>
          <w:ilvl w:val="0"/>
          <w:numId w:val="15"/>
        </w:numPr>
        <w:spacing w:after="200" w:line="276" w:lineRule="auto"/>
        <w:ind w:left="567" w:hanging="567"/>
        <w:contextualSpacing/>
        <w:jc w:val="both"/>
        <w:rPr>
          <w:rFonts w:ascii="Arial" w:eastAsia="Calibri" w:hAnsi="Arial" w:cs="Arial"/>
          <w:color w:val="000000"/>
          <w:szCs w:val="24"/>
        </w:rPr>
      </w:pPr>
      <w:r w:rsidRPr="0066570D">
        <w:rPr>
          <w:rFonts w:ascii="Arial" w:eastAsia="Calibri" w:hAnsi="Arial" w:cs="Arial"/>
          <w:b/>
          <w:bCs/>
          <w:color w:val="000000"/>
          <w:szCs w:val="24"/>
        </w:rPr>
        <w:t>Refuse</w:t>
      </w:r>
      <w:r w:rsidRPr="0066570D">
        <w:rPr>
          <w:rFonts w:ascii="Arial" w:eastAsia="Calibri" w:hAnsi="Arial" w:cs="Arial"/>
          <w:color w:val="000000"/>
          <w:szCs w:val="24"/>
        </w:rPr>
        <w:t xml:space="preserve"> DAP Application reference DAP/</w:t>
      </w:r>
      <w:r w:rsidRPr="0066570D">
        <w:rPr>
          <w:rFonts w:ascii="Arial" w:eastAsia="Calibri" w:hAnsi="Arial" w:cs="Arial"/>
          <w:iCs/>
          <w:color w:val="000000"/>
          <w:szCs w:val="24"/>
        </w:rPr>
        <w:t xml:space="preserve">20/01889 </w:t>
      </w:r>
      <w:r w:rsidRPr="0066570D">
        <w:rPr>
          <w:rFonts w:ascii="Arial" w:eastAsia="Calibri" w:hAnsi="Arial" w:cs="Arial"/>
          <w:color w:val="000000"/>
          <w:szCs w:val="24"/>
        </w:rPr>
        <w:t>and accompanying plans (Attachment 1) in accordance with Clause 68 of Schedule 2 (Deemed Provisions) of the Planning and Development (Local Planning Schemes) Regulations 2015, and the provisions of the City of Nedlands Local Planning Scheme No. 3, subject to the following reasons:</w:t>
      </w:r>
    </w:p>
    <w:p w14:paraId="603283FF" w14:textId="77777777" w:rsidR="003A0CE4" w:rsidRPr="0066570D" w:rsidRDefault="003A0CE4" w:rsidP="003A0CE4">
      <w:pPr>
        <w:jc w:val="both"/>
        <w:rPr>
          <w:rFonts w:ascii="Arial" w:eastAsia="Calibri" w:hAnsi="Arial" w:cs="Arial"/>
          <w:color w:val="000000"/>
          <w:szCs w:val="24"/>
        </w:rPr>
      </w:pPr>
    </w:p>
    <w:p w14:paraId="0CFEB677" w14:textId="77777777" w:rsidR="003A0CE4" w:rsidRDefault="003A0CE4" w:rsidP="003A0CE4">
      <w:pPr>
        <w:numPr>
          <w:ilvl w:val="0"/>
          <w:numId w:val="16"/>
        </w:numPr>
        <w:spacing w:after="200" w:line="276" w:lineRule="auto"/>
        <w:ind w:left="1134" w:hanging="567"/>
        <w:contextualSpacing/>
        <w:jc w:val="both"/>
        <w:rPr>
          <w:rFonts w:ascii="Arial" w:eastAsia="Calibri" w:hAnsi="Arial" w:cs="Arial"/>
          <w:color w:val="000000"/>
          <w:szCs w:val="24"/>
        </w:rPr>
      </w:pPr>
      <w:r w:rsidRPr="0066570D">
        <w:rPr>
          <w:rFonts w:ascii="Arial" w:eastAsia="Calibri" w:hAnsi="Arial" w:cs="Arial"/>
          <w:color w:val="000000"/>
          <w:szCs w:val="24"/>
        </w:rPr>
        <w:t xml:space="preserve">The development is inconsistent with the streetscape character of Clark Street </w:t>
      </w:r>
      <w:proofErr w:type="gramStart"/>
      <w:r w:rsidRPr="0066570D">
        <w:rPr>
          <w:rFonts w:ascii="Arial" w:eastAsia="Calibri" w:hAnsi="Arial" w:cs="Arial"/>
          <w:color w:val="000000"/>
          <w:szCs w:val="24"/>
        </w:rPr>
        <w:t>as a result of</w:t>
      </w:r>
      <w:proofErr w:type="gramEnd"/>
      <w:r w:rsidRPr="0066570D">
        <w:rPr>
          <w:rFonts w:ascii="Arial" w:eastAsia="Calibri" w:hAnsi="Arial" w:cs="Arial"/>
          <w:color w:val="000000"/>
          <w:szCs w:val="24"/>
        </w:rPr>
        <w:t xml:space="preserve"> the proposed height, bulk and scale does not accord to the following:</w:t>
      </w:r>
    </w:p>
    <w:p w14:paraId="22AAAB21" w14:textId="77777777" w:rsidR="003A0CE4" w:rsidRPr="0066570D" w:rsidRDefault="003A0CE4" w:rsidP="003A0CE4">
      <w:pPr>
        <w:spacing w:after="200" w:line="276" w:lineRule="auto"/>
        <w:ind w:left="1134"/>
        <w:contextualSpacing/>
        <w:jc w:val="both"/>
        <w:rPr>
          <w:rFonts w:ascii="Arial" w:eastAsia="Calibri" w:hAnsi="Arial" w:cs="Arial"/>
          <w:color w:val="000000"/>
          <w:szCs w:val="24"/>
        </w:rPr>
      </w:pPr>
    </w:p>
    <w:p w14:paraId="0873D7CD" w14:textId="77777777" w:rsidR="003A0CE4" w:rsidRPr="0066570D" w:rsidRDefault="003A0CE4" w:rsidP="003A0CE4">
      <w:pPr>
        <w:numPr>
          <w:ilvl w:val="0"/>
          <w:numId w:val="17"/>
        </w:numPr>
        <w:ind w:left="1701" w:hanging="425"/>
        <w:jc w:val="both"/>
        <w:rPr>
          <w:rFonts w:ascii="Arial" w:eastAsia="Calibri" w:hAnsi="Arial" w:cs="Arial"/>
          <w:color w:val="000000"/>
          <w:szCs w:val="24"/>
        </w:rPr>
      </w:pPr>
      <w:r w:rsidRPr="0066570D">
        <w:rPr>
          <w:rFonts w:ascii="Arial" w:eastAsia="Calibri" w:hAnsi="Arial" w:cs="Arial"/>
          <w:color w:val="000000"/>
          <w:szCs w:val="24"/>
        </w:rPr>
        <w:t xml:space="preserve">Clause 67(2)(a)(b)(m) and (n) of the Planning and Development (Local Planning Scheme) Regulations 2015. </w:t>
      </w:r>
    </w:p>
    <w:p w14:paraId="5F2A7989" w14:textId="77777777" w:rsidR="003A0CE4" w:rsidRPr="0066570D" w:rsidRDefault="003A0CE4" w:rsidP="003A0CE4">
      <w:pPr>
        <w:numPr>
          <w:ilvl w:val="0"/>
          <w:numId w:val="17"/>
        </w:numPr>
        <w:ind w:left="1701" w:hanging="425"/>
        <w:jc w:val="both"/>
        <w:rPr>
          <w:rFonts w:ascii="Arial" w:eastAsia="Calibri" w:hAnsi="Arial" w:cs="Arial"/>
          <w:color w:val="000000"/>
          <w:szCs w:val="24"/>
        </w:rPr>
      </w:pPr>
      <w:r w:rsidRPr="0066570D">
        <w:rPr>
          <w:rFonts w:ascii="Arial" w:eastAsia="Calibri" w:hAnsi="Arial" w:cs="Arial"/>
          <w:color w:val="000000"/>
          <w:szCs w:val="24"/>
        </w:rPr>
        <w:t xml:space="preserve">Aims of the Scheme under Clause 9(a) of the City of Nedlands Local planning Scheme No. 3. </w:t>
      </w:r>
    </w:p>
    <w:p w14:paraId="7B856118" w14:textId="77777777" w:rsidR="003A0CE4" w:rsidRPr="0066570D" w:rsidRDefault="003A0CE4" w:rsidP="003A0CE4">
      <w:pPr>
        <w:numPr>
          <w:ilvl w:val="0"/>
          <w:numId w:val="17"/>
        </w:numPr>
        <w:ind w:left="1701" w:hanging="425"/>
        <w:jc w:val="both"/>
        <w:rPr>
          <w:rFonts w:ascii="Arial" w:eastAsia="Calibri" w:hAnsi="Arial" w:cs="Arial"/>
          <w:color w:val="000000"/>
          <w:szCs w:val="24"/>
        </w:rPr>
      </w:pPr>
      <w:r w:rsidRPr="0066570D">
        <w:rPr>
          <w:rFonts w:ascii="Arial" w:eastAsia="Calibri" w:hAnsi="Arial" w:cs="Arial"/>
          <w:color w:val="000000"/>
          <w:szCs w:val="24"/>
        </w:rPr>
        <w:t>Residential zone objectives under Clause 16 of the City of Nedlands Local planning Scheme No. 3.</w:t>
      </w:r>
    </w:p>
    <w:p w14:paraId="46EADE3D" w14:textId="77777777" w:rsidR="003A0CE4" w:rsidRPr="0066570D" w:rsidRDefault="003A0CE4" w:rsidP="003A0CE4">
      <w:pPr>
        <w:jc w:val="both"/>
        <w:rPr>
          <w:rFonts w:ascii="Arial" w:eastAsia="Calibri" w:hAnsi="Arial" w:cs="Arial"/>
          <w:color w:val="000000"/>
          <w:szCs w:val="24"/>
        </w:rPr>
      </w:pPr>
    </w:p>
    <w:p w14:paraId="3B5CA234" w14:textId="77777777" w:rsidR="003A0CE4" w:rsidRDefault="003A0CE4" w:rsidP="003A0CE4">
      <w:pPr>
        <w:numPr>
          <w:ilvl w:val="0"/>
          <w:numId w:val="16"/>
        </w:numPr>
        <w:spacing w:after="200" w:line="276" w:lineRule="auto"/>
        <w:ind w:left="1134" w:hanging="567"/>
        <w:contextualSpacing/>
        <w:jc w:val="both"/>
        <w:rPr>
          <w:rFonts w:ascii="Arial" w:eastAsia="Calibri" w:hAnsi="Arial" w:cs="Arial"/>
          <w:color w:val="000000"/>
          <w:szCs w:val="24"/>
        </w:rPr>
      </w:pPr>
      <w:r w:rsidRPr="0066570D">
        <w:rPr>
          <w:rFonts w:ascii="Arial" w:eastAsia="Calibri" w:hAnsi="Arial" w:cs="Arial"/>
          <w:color w:val="000000"/>
          <w:szCs w:val="24"/>
        </w:rPr>
        <w:t xml:space="preserve">Having regard to State Planning Policy 7.3 Residential Design Codes Volume 2 – Apartments, the height, </w:t>
      </w:r>
      <w:proofErr w:type="gramStart"/>
      <w:r w:rsidRPr="0066570D">
        <w:rPr>
          <w:rFonts w:ascii="Arial" w:eastAsia="Calibri" w:hAnsi="Arial" w:cs="Arial"/>
          <w:color w:val="000000"/>
          <w:szCs w:val="24"/>
        </w:rPr>
        <w:t>bulk</w:t>
      </w:r>
      <w:proofErr w:type="gramEnd"/>
      <w:r w:rsidRPr="0066570D">
        <w:rPr>
          <w:rFonts w:ascii="Arial" w:eastAsia="Calibri" w:hAnsi="Arial" w:cs="Arial"/>
          <w:color w:val="000000"/>
          <w:szCs w:val="24"/>
        </w:rPr>
        <w:t xml:space="preserve"> and scale of the proposed development is inappropriate to the context and local character and will result in unreasonable adverse internal and external amenity impacts given that it does not achieve an appropriate building envelope or massing as the development does not adequately satisfy:</w:t>
      </w:r>
    </w:p>
    <w:p w14:paraId="6BC768C6" w14:textId="77777777" w:rsidR="003A0CE4" w:rsidRPr="0066570D" w:rsidRDefault="003A0CE4" w:rsidP="003A0CE4">
      <w:pPr>
        <w:spacing w:after="200" w:line="276" w:lineRule="auto"/>
        <w:ind w:left="1134"/>
        <w:contextualSpacing/>
        <w:jc w:val="both"/>
        <w:rPr>
          <w:rFonts w:ascii="Arial" w:eastAsia="Calibri" w:hAnsi="Arial" w:cs="Arial"/>
          <w:color w:val="000000"/>
          <w:szCs w:val="24"/>
        </w:rPr>
      </w:pPr>
    </w:p>
    <w:p w14:paraId="5C0B637F" w14:textId="77777777" w:rsidR="003A0CE4" w:rsidRPr="0066570D" w:rsidRDefault="003A0CE4" w:rsidP="003A0CE4">
      <w:pPr>
        <w:numPr>
          <w:ilvl w:val="0"/>
          <w:numId w:val="18"/>
        </w:numPr>
        <w:ind w:left="1701" w:hanging="425"/>
        <w:jc w:val="both"/>
        <w:rPr>
          <w:rFonts w:ascii="Arial" w:eastAsia="Calibri" w:hAnsi="Arial" w:cs="Arial"/>
          <w:color w:val="000000"/>
          <w:szCs w:val="24"/>
        </w:rPr>
      </w:pPr>
      <w:r w:rsidRPr="0066570D">
        <w:rPr>
          <w:rFonts w:ascii="Arial" w:eastAsia="Calibri" w:hAnsi="Arial" w:cs="Arial"/>
          <w:color w:val="000000"/>
          <w:szCs w:val="24"/>
        </w:rPr>
        <w:t xml:space="preserve">Element 2.2 (Building Height) Element Objectives O2.2.1, O2.2.2 and O2.2.4 as it creates a bulk and scale that adversely affects the amenity of the surrounding single houses.  </w:t>
      </w:r>
    </w:p>
    <w:p w14:paraId="3BF4EACF" w14:textId="77777777" w:rsidR="003A0CE4" w:rsidRPr="0066570D" w:rsidRDefault="003A0CE4" w:rsidP="003A0CE4">
      <w:pPr>
        <w:numPr>
          <w:ilvl w:val="0"/>
          <w:numId w:val="18"/>
        </w:numPr>
        <w:ind w:left="1701" w:hanging="425"/>
        <w:jc w:val="both"/>
        <w:rPr>
          <w:rFonts w:ascii="Arial" w:eastAsia="Calibri" w:hAnsi="Arial" w:cs="Arial"/>
          <w:color w:val="000000"/>
          <w:szCs w:val="24"/>
        </w:rPr>
      </w:pPr>
      <w:r w:rsidRPr="0066570D">
        <w:rPr>
          <w:rFonts w:ascii="Arial" w:eastAsia="Calibri" w:hAnsi="Arial" w:cs="Arial"/>
          <w:color w:val="000000"/>
          <w:szCs w:val="24"/>
        </w:rPr>
        <w:t xml:space="preserve">Element 2.5 (Plot Ratio) Element Objective O2.5.1 as it far exceeds the bulk and scale of a building coded R60 and its massing will unreasonably impact to surrounding single houses.  </w:t>
      </w:r>
    </w:p>
    <w:p w14:paraId="3DE0E1B7" w14:textId="77777777" w:rsidR="003A0CE4" w:rsidRPr="0066570D" w:rsidRDefault="003A0CE4" w:rsidP="003A0CE4">
      <w:pPr>
        <w:numPr>
          <w:ilvl w:val="0"/>
          <w:numId w:val="18"/>
        </w:numPr>
        <w:ind w:left="1701" w:hanging="425"/>
        <w:jc w:val="both"/>
        <w:rPr>
          <w:rFonts w:ascii="Arial" w:eastAsia="Calibri" w:hAnsi="Arial" w:cs="Arial"/>
          <w:color w:val="000000"/>
          <w:szCs w:val="24"/>
        </w:rPr>
      </w:pPr>
      <w:r w:rsidRPr="0066570D">
        <w:rPr>
          <w:rFonts w:ascii="Arial" w:eastAsia="Calibri" w:hAnsi="Arial" w:cs="Arial"/>
          <w:color w:val="000000"/>
          <w:szCs w:val="24"/>
        </w:rPr>
        <w:t xml:space="preserve">Element 3.5 (Visual Privacy) Element Objective O3.5.1 as Apartment </w:t>
      </w:r>
      <w:proofErr w:type="gramStart"/>
      <w:r w:rsidRPr="0066570D">
        <w:rPr>
          <w:rFonts w:ascii="Arial" w:eastAsia="Calibri" w:hAnsi="Arial" w:cs="Arial"/>
          <w:color w:val="000000"/>
          <w:szCs w:val="24"/>
        </w:rPr>
        <w:t xml:space="preserve">1 and 2 </w:t>
      </w:r>
      <w:r w:rsidRPr="0066570D">
        <w:rPr>
          <w:rFonts w:ascii="Arial" w:eastAsia="Calibri" w:hAnsi="Arial" w:cs="Arial"/>
          <w:szCs w:val="24"/>
          <w:lang w:val="en-GB"/>
        </w:rPr>
        <w:t>bedroom</w:t>
      </w:r>
      <w:proofErr w:type="gramEnd"/>
      <w:r w:rsidRPr="0066570D">
        <w:rPr>
          <w:rFonts w:ascii="Arial" w:eastAsia="Calibri" w:hAnsi="Arial" w:cs="Arial"/>
          <w:szCs w:val="24"/>
          <w:lang w:val="en-GB"/>
        </w:rPr>
        <w:t xml:space="preserve"> habitable room window is solely provided with a highlight window.</w:t>
      </w:r>
    </w:p>
    <w:p w14:paraId="773FED23" w14:textId="77777777" w:rsidR="003A0CE4" w:rsidRPr="0066570D" w:rsidRDefault="003A0CE4" w:rsidP="003A0CE4">
      <w:pPr>
        <w:numPr>
          <w:ilvl w:val="0"/>
          <w:numId w:val="18"/>
        </w:numPr>
        <w:ind w:left="1701" w:hanging="425"/>
        <w:jc w:val="both"/>
        <w:rPr>
          <w:rFonts w:ascii="Arial" w:eastAsia="Calibri" w:hAnsi="Arial" w:cs="Arial"/>
          <w:color w:val="000000"/>
          <w:szCs w:val="24"/>
        </w:rPr>
      </w:pPr>
      <w:r w:rsidRPr="0066570D">
        <w:rPr>
          <w:rFonts w:ascii="Arial" w:eastAsia="Calibri" w:hAnsi="Arial" w:cs="Arial"/>
          <w:color w:val="000000"/>
          <w:szCs w:val="24"/>
        </w:rPr>
        <w:t>Element 4.5 (</w:t>
      </w:r>
      <w:r w:rsidRPr="0066570D">
        <w:rPr>
          <w:rFonts w:ascii="Arial" w:eastAsia="Calibri" w:hAnsi="Arial" w:cs="Arial"/>
          <w:szCs w:val="24"/>
          <w:lang w:val="en-GB"/>
        </w:rPr>
        <w:t>Circulation and Common Spaces</w:t>
      </w:r>
      <w:r w:rsidRPr="0066570D">
        <w:rPr>
          <w:rFonts w:ascii="Arial" w:eastAsia="Calibri" w:hAnsi="Arial" w:cs="Arial"/>
          <w:color w:val="000000"/>
          <w:szCs w:val="24"/>
        </w:rPr>
        <w:t xml:space="preserve">) Element Objectives </w:t>
      </w:r>
      <w:r w:rsidRPr="0066570D">
        <w:rPr>
          <w:rFonts w:ascii="Arial" w:eastAsia="Calibri" w:hAnsi="Arial" w:cs="Arial"/>
          <w:szCs w:val="24"/>
          <w:lang w:val="en-GB"/>
        </w:rPr>
        <w:t xml:space="preserve">04.5.1 and 04.5.2 </w:t>
      </w:r>
      <w:r w:rsidRPr="0066570D">
        <w:rPr>
          <w:rFonts w:ascii="Arial" w:eastAsia="Calibri" w:hAnsi="Arial" w:cs="Arial"/>
          <w:color w:val="000000"/>
          <w:szCs w:val="24"/>
        </w:rPr>
        <w:t xml:space="preserve">as </w:t>
      </w:r>
      <w:r w:rsidRPr="0066570D">
        <w:rPr>
          <w:rFonts w:ascii="Arial" w:eastAsia="Calibri" w:hAnsi="Arial" w:cs="Arial"/>
          <w:bCs/>
          <w:szCs w:val="24"/>
          <w:lang w:val="en-GB"/>
        </w:rPr>
        <w:t>circulation corridors in the development does not meet a minimum of 1.5m in width</w:t>
      </w:r>
    </w:p>
    <w:p w14:paraId="6A7958BD" w14:textId="77777777" w:rsidR="003A0CE4" w:rsidRPr="0066570D" w:rsidRDefault="003A0CE4" w:rsidP="003A0CE4">
      <w:pPr>
        <w:jc w:val="both"/>
        <w:rPr>
          <w:rFonts w:ascii="Arial" w:eastAsia="Calibri" w:hAnsi="Arial" w:cs="Arial"/>
          <w:color w:val="000000"/>
          <w:szCs w:val="24"/>
        </w:rPr>
      </w:pPr>
    </w:p>
    <w:p w14:paraId="4C4E42C5" w14:textId="77777777" w:rsidR="003A0CE4" w:rsidRPr="0066570D" w:rsidRDefault="003A0CE4" w:rsidP="0041104D">
      <w:pPr>
        <w:numPr>
          <w:ilvl w:val="0"/>
          <w:numId w:val="10"/>
        </w:numPr>
        <w:spacing w:after="200" w:line="276" w:lineRule="auto"/>
        <w:ind w:left="567" w:hanging="567"/>
        <w:contextualSpacing/>
        <w:jc w:val="both"/>
        <w:rPr>
          <w:rFonts w:ascii="Arial" w:eastAsia="Calibri" w:hAnsi="Arial" w:cs="Arial"/>
          <w:b/>
          <w:color w:val="000000"/>
          <w:sz w:val="28"/>
          <w:szCs w:val="28"/>
        </w:rPr>
      </w:pPr>
      <w:r w:rsidRPr="0066570D">
        <w:rPr>
          <w:rFonts w:ascii="Arial" w:eastAsia="Calibri" w:hAnsi="Arial" w:cs="Arial"/>
          <w:b/>
          <w:color w:val="000000"/>
          <w:sz w:val="28"/>
          <w:szCs w:val="28"/>
        </w:rPr>
        <w:t>Conclusion</w:t>
      </w:r>
    </w:p>
    <w:p w14:paraId="71645FEC" w14:textId="77777777" w:rsidR="003A0CE4" w:rsidRPr="0066570D" w:rsidRDefault="003A0CE4" w:rsidP="003A0CE4">
      <w:pPr>
        <w:jc w:val="both"/>
        <w:rPr>
          <w:rFonts w:ascii="Arial" w:eastAsia="Calibri" w:hAnsi="Arial" w:cs="Arial"/>
          <w:b/>
          <w:color w:val="000000"/>
          <w:szCs w:val="24"/>
        </w:rPr>
      </w:pPr>
    </w:p>
    <w:p w14:paraId="32C0D134" w14:textId="77777777" w:rsidR="003A0CE4" w:rsidRPr="0066570D" w:rsidRDefault="003A0CE4" w:rsidP="003A0CE4">
      <w:pPr>
        <w:jc w:val="both"/>
        <w:rPr>
          <w:rFonts w:ascii="Arial" w:eastAsia="Calibri" w:hAnsi="Arial" w:cs="Arial"/>
          <w:bCs/>
          <w:color w:val="000000"/>
          <w:szCs w:val="24"/>
        </w:rPr>
      </w:pPr>
      <w:r w:rsidRPr="0066570D">
        <w:rPr>
          <w:rFonts w:ascii="Arial" w:eastAsia="Calibri" w:hAnsi="Arial" w:cs="Arial"/>
          <w:bCs/>
          <w:color w:val="000000"/>
          <w:szCs w:val="24"/>
        </w:rPr>
        <w:t xml:space="preserve">Council is requested to consider the proposed development as the Responsible Authority. It is requested that Council makes a recommendation to the JDAP to either approve or refuse the application. </w:t>
      </w:r>
    </w:p>
    <w:p w14:paraId="2A268418" w14:textId="77777777" w:rsidR="003A0CE4" w:rsidRPr="0066570D" w:rsidRDefault="003A0CE4" w:rsidP="003A0CE4">
      <w:pPr>
        <w:jc w:val="both"/>
        <w:rPr>
          <w:rFonts w:ascii="Arial" w:eastAsia="Calibri" w:hAnsi="Arial" w:cs="Arial"/>
          <w:bCs/>
          <w:color w:val="000000"/>
          <w:szCs w:val="24"/>
        </w:rPr>
      </w:pPr>
    </w:p>
    <w:p w14:paraId="22A65C25" w14:textId="77777777" w:rsidR="003A0CE4" w:rsidRPr="0066570D" w:rsidRDefault="003A0CE4" w:rsidP="003A0CE4">
      <w:pPr>
        <w:jc w:val="both"/>
        <w:rPr>
          <w:rFonts w:ascii="Arial" w:eastAsia="Calibri" w:hAnsi="Arial" w:cs="Arial"/>
          <w:bCs/>
          <w:color w:val="000000"/>
          <w:szCs w:val="24"/>
          <w:lang w:val="en-GB"/>
        </w:rPr>
      </w:pPr>
      <w:r w:rsidRPr="0066570D">
        <w:rPr>
          <w:rFonts w:ascii="Arial" w:eastAsia="Calibri" w:hAnsi="Arial" w:cs="Arial"/>
          <w:bCs/>
          <w:color w:val="000000"/>
          <w:szCs w:val="24"/>
          <w:lang w:val="en-GB"/>
        </w:rPr>
        <w:t xml:space="preserve">The application has been assessed in accordance with the planning framework and in instances where the proposal does not satisfy a provision or statute, a condition has been recommended to address the requirement.   </w:t>
      </w:r>
    </w:p>
    <w:p w14:paraId="6329BF98" w14:textId="77777777" w:rsidR="003A0CE4" w:rsidRPr="0066570D" w:rsidRDefault="003A0CE4" w:rsidP="003A0CE4">
      <w:pPr>
        <w:shd w:val="clear" w:color="auto" w:fill="FFFFFF"/>
        <w:jc w:val="both"/>
        <w:rPr>
          <w:rFonts w:ascii="Arial" w:hAnsi="Arial" w:cs="Arial"/>
          <w:bCs/>
          <w:szCs w:val="24"/>
          <w:lang w:eastAsia="en-AU"/>
        </w:rPr>
      </w:pPr>
    </w:p>
    <w:p w14:paraId="53A82759" w14:textId="77777777" w:rsidR="003A0CE4" w:rsidRPr="0066570D" w:rsidRDefault="003A0CE4" w:rsidP="003A0CE4">
      <w:pPr>
        <w:jc w:val="both"/>
        <w:rPr>
          <w:rFonts w:ascii="Arial" w:eastAsia="Calibri" w:hAnsi="Arial" w:cs="Arial"/>
          <w:iCs/>
          <w:color w:val="000000"/>
          <w:szCs w:val="24"/>
          <w:lang w:val="en-GB"/>
        </w:rPr>
      </w:pPr>
      <w:r w:rsidRPr="0066570D">
        <w:rPr>
          <w:rFonts w:ascii="Arial" w:eastAsia="Calibri" w:hAnsi="Arial" w:cs="Arial"/>
          <w:iCs/>
          <w:color w:val="000000"/>
          <w:szCs w:val="24"/>
          <w:lang w:val="en-GB"/>
        </w:rPr>
        <w:t xml:space="preserve">Administration acknowledges the proposal represents a change to the existing character of the locality. That notwithstanding, there are multiple sites within the street that are likely to take advantage of the R60 density codes over time. Clark Street provides an important transition between the newly coded </w:t>
      </w:r>
      <w:proofErr w:type="gramStart"/>
      <w:r w:rsidRPr="0066570D">
        <w:rPr>
          <w:rFonts w:ascii="Arial" w:eastAsia="Calibri" w:hAnsi="Arial" w:cs="Arial"/>
          <w:iCs/>
          <w:color w:val="000000"/>
          <w:szCs w:val="24"/>
          <w:lang w:val="en-GB"/>
        </w:rPr>
        <w:t>Mixed Use</w:t>
      </w:r>
      <w:proofErr w:type="gramEnd"/>
      <w:r w:rsidRPr="0066570D">
        <w:rPr>
          <w:rFonts w:ascii="Arial" w:eastAsia="Calibri" w:hAnsi="Arial" w:cs="Arial"/>
          <w:iCs/>
          <w:color w:val="000000"/>
          <w:szCs w:val="24"/>
          <w:lang w:val="en-GB"/>
        </w:rPr>
        <w:t xml:space="preserve"> R-AC3 (along Broadway) with default height of six (6) storey to then a five (5) storey default height for R160 and to a default height of three (3) storey in areas codes R60.</w:t>
      </w:r>
    </w:p>
    <w:p w14:paraId="74FA6835" w14:textId="77777777" w:rsidR="003A0CE4" w:rsidRPr="0066570D" w:rsidRDefault="003A0CE4" w:rsidP="003A0CE4">
      <w:pPr>
        <w:shd w:val="clear" w:color="auto" w:fill="FFFFFF"/>
        <w:jc w:val="both"/>
        <w:rPr>
          <w:rFonts w:ascii="Arial" w:hAnsi="Arial" w:cs="Arial"/>
          <w:bCs/>
          <w:szCs w:val="24"/>
          <w:lang w:eastAsia="en-AU"/>
        </w:rPr>
      </w:pPr>
    </w:p>
    <w:p w14:paraId="457CA227" w14:textId="77777777" w:rsidR="003A0CE4" w:rsidRPr="0066570D" w:rsidRDefault="003A0CE4" w:rsidP="003A0CE4">
      <w:pPr>
        <w:jc w:val="both"/>
        <w:rPr>
          <w:rFonts w:ascii="Arial" w:eastAsia="Calibri" w:hAnsi="Arial" w:cs="Arial"/>
          <w:szCs w:val="24"/>
          <w:lang w:val="en-GB"/>
        </w:rPr>
      </w:pPr>
      <w:r w:rsidRPr="0066570D">
        <w:rPr>
          <w:rFonts w:ascii="Arial" w:eastAsia="Calibri" w:hAnsi="Arial" w:cs="Arial"/>
          <w:color w:val="000000"/>
          <w:szCs w:val="24"/>
          <w:lang w:val="en-GB"/>
        </w:rPr>
        <w:t xml:space="preserve">The potential changes in the form of subdivision, grouped dwellings and multiple dwellings can be managed through appropriate siting and design. Administration is of the view that the subject application has appropriately considered façade, street setback, form, and streetscape presentation </w:t>
      </w:r>
      <w:proofErr w:type="gramStart"/>
      <w:r w:rsidRPr="0066570D">
        <w:rPr>
          <w:rFonts w:ascii="Arial" w:eastAsia="Calibri" w:hAnsi="Arial" w:cs="Arial"/>
          <w:color w:val="000000"/>
          <w:szCs w:val="24"/>
          <w:lang w:val="en-GB"/>
        </w:rPr>
        <w:t>in order to</w:t>
      </w:r>
      <w:proofErr w:type="gramEnd"/>
      <w:r w:rsidRPr="0066570D">
        <w:rPr>
          <w:rFonts w:ascii="Arial" w:eastAsia="Calibri" w:hAnsi="Arial" w:cs="Arial"/>
          <w:color w:val="000000"/>
          <w:szCs w:val="24"/>
          <w:lang w:val="en-GB"/>
        </w:rPr>
        <w:t xml:space="preserve"> achieve the relevant element objectives of the R-Codes or can be made capable by the application of conditions.</w:t>
      </w:r>
    </w:p>
    <w:p w14:paraId="59659765" w14:textId="77777777" w:rsidR="003A0CE4" w:rsidRPr="0066570D" w:rsidRDefault="003A0CE4" w:rsidP="003A0CE4">
      <w:pPr>
        <w:jc w:val="both"/>
        <w:rPr>
          <w:rFonts w:ascii="Arial" w:eastAsia="Calibri" w:hAnsi="Arial" w:cs="Arial"/>
          <w:iCs/>
          <w:color w:val="000000"/>
          <w:szCs w:val="24"/>
        </w:rPr>
      </w:pPr>
    </w:p>
    <w:p w14:paraId="296DE6BE" w14:textId="6D2600EB" w:rsidR="003A0CE4" w:rsidRDefault="003A0CE4" w:rsidP="003A0CE4">
      <w:pPr>
        <w:jc w:val="both"/>
        <w:rPr>
          <w:rFonts w:ascii="Arial" w:eastAsia="Calibri" w:hAnsi="Arial" w:cs="Arial"/>
          <w:bCs/>
          <w:color w:val="000000"/>
          <w:szCs w:val="24"/>
        </w:rPr>
      </w:pPr>
      <w:r w:rsidRPr="0066570D">
        <w:rPr>
          <w:rFonts w:ascii="Arial" w:eastAsia="Calibri" w:hAnsi="Arial" w:cs="Arial"/>
          <w:iCs/>
          <w:color w:val="000000"/>
          <w:szCs w:val="24"/>
        </w:rPr>
        <w:t xml:space="preserve">It is recommended Council adopt the Officer Recommendation contained in the </w:t>
      </w:r>
      <w:r w:rsidRPr="0066570D">
        <w:rPr>
          <w:rFonts w:ascii="Arial" w:eastAsia="Calibri" w:hAnsi="Arial" w:cs="Arial"/>
          <w:bCs/>
          <w:color w:val="000000"/>
          <w:szCs w:val="24"/>
        </w:rPr>
        <w:t xml:space="preserve">Responsible Authority Report to approve the development.  </w:t>
      </w:r>
    </w:p>
    <w:p w14:paraId="65FE1D7F" w14:textId="14418CCD" w:rsidR="00571632" w:rsidRDefault="00571632" w:rsidP="003A0CE4">
      <w:pPr>
        <w:jc w:val="both"/>
        <w:rPr>
          <w:rFonts w:ascii="Arial" w:eastAsia="Calibri" w:hAnsi="Arial" w:cs="Arial"/>
          <w:bCs/>
          <w:color w:val="000000"/>
          <w:szCs w:val="24"/>
        </w:rPr>
      </w:pPr>
    </w:p>
    <w:p w14:paraId="31C35E81" w14:textId="2F0D4006" w:rsidR="00571632" w:rsidRDefault="00571632">
      <w:pPr>
        <w:rPr>
          <w:rFonts w:ascii="Arial" w:eastAsia="Calibri" w:hAnsi="Arial" w:cs="Arial"/>
          <w:bCs/>
          <w:color w:val="000000"/>
          <w:szCs w:val="24"/>
        </w:rPr>
      </w:pPr>
      <w:r>
        <w:rPr>
          <w:rFonts w:ascii="Arial" w:eastAsia="Calibri" w:hAnsi="Arial" w:cs="Arial"/>
          <w:bCs/>
          <w:color w:val="000000"/>
          <w:szCs w:val="24"/>
        </w:rPr>
        <w:br w:type="page"/>
      </w:r>
    </w:p>
    <w:p w14:paraId="2A5DF2C2" w14:textId="35865576" w:rsidR="00571632" w:rsidRPr="00571632" w:rsidRDefault="00571632" w:rsidP="003A0CE4">
      <w:pPr>
        <w:jc w:val="both"/>
        <w:rPr>
          <w:rFonts w:ascii="Arial" w:eastAsia="Calibri" w:hAnsi="Arial" w:cs="Arial"/>
          <w:b/>
          <w:bCs/>
          <w:iCs/>
          <w:color w:val="000000"/>
          <w:sz w:val="28"/>
          <w:szCs w:val="28"/>
        </w:rPr>
      </w:pPr>
      <w:r w:rsidRPr="00571632">
        <w:rPr>
          <w:rFonts w:ascii="Arial" w:eastAsia="Calibri" w:hAnsi="Arial" w:cs="Arial"/>
          <w:b/>
          <w:bCs/>
          <w:iCs/>
          <w:color w:val="000000"/>
          <w:sz w:val="28"/>
          <w:szCs w:val="28"/>
        </w:rPr>
        <w:t xml:space="preserve">Please note this item was brought forward from page </w:t>
      </w:r>
      <w:r w:rsidR="00C56F86">
        <w:rPr>
          <w:rFonts w:ascii="Arial" w:eastAsia="Calibri" w:hAnsi="Arial" w:cs="Arial"/>
          <w:b/>
          <w:bCs/>
          <w:iCs/>
          <w:color w:val="000000"/>
          <w:sz w:val="28"/>
          <w:szCs w:val="28"/>
        </w:rPr>
        <w:t>3</w:t>
      </w:r>
      <w:r w:rsidR="0055186B">
        <w:rPr>
          <w:rFonts w:ascii="Arial" w:eastAsia="Calibri" w:hAnsi="Arial" w:cs="Arial"/>
          <w:b/>
          <w:bCs/>
          <w:iCs/>
          <w:color w:val="000000"/>
          <w:sz w:val="28"/>
          <w:szCs w:val="28"/>
        </w:rPr>
        <w:t>1.</w:t>
      </w:r>
    </w:p>
    <w:p w14:paraId="7F39C5FA" w14:textId="7837704A" w:rsidR="00571632" w:rsidRDefault="00571632" w:rsidP="003A0CE4">
      <w:pPr>
        <w:jc w:val="both"/>
        <w:rPr>
          <w:rFonts w:ascii="Arial" w:eastAsia="Calibri" w:hAnsi="Arial" w:cs="Arial"/>
          <w:iCs/>
          <w:color w:val="000000"/>
          <w:szCs w:val="24"/>
        </w:rPr>
      </w:pPr>
    </w:p>
    <w:tbl>
      <w:tblPr>
        <w:tblStyle w:val="TableGrid"/>
        <w:tblW w:w="0" w:type="auto"/>
        <w:tblInd w:w="-5" w:type="dxa"/>
        <w:tblLook w:val="04A0" w:firstRow="1" w:lastRow="0" w:firstColumn="1" w:lastColumn="0" w:noHBand="0" w:noVBand="1"/>
      </w:tblPr>
      <w:tblGrid>
        <w:gridCol w:w="8308"/>
      </w:tblGrid>
      <w:tr w:rsidR="00571632" w14:paraId="47F68D90" w14:textId="77777777" w:rsidTr="001554FD">
        <w:tc>
          <w:tcPr>
            <w:tcW w:w="9021" w:type="dxa"/>
          </w:tcPr>
          <w:p w14:paraId="64B9D393" w14:textId="77777777" w:rsidR="00571632" w:rsidRPr="00915D4B" w:rsidRDefault="00571632" w:rsidP="001554FD">
            <w:pPr>
              <w:pStyle w:val="Heading1"/>
              <w:numPr>
                <w:ilvl w:val="0"/>
                <w:numId w:val="0"/>
              </w:numPr>
              <w:tabs>
                <w:tab w:val="clear" w:pos="2410"/>
                <w:tab w:val="left" w:pos="2835"/>
              </w:tabs>
              <w:spacing w:before="0" w:after="0"/>
              <w:ind w:left="2591" w:hanging="2552"/>
              <w:outlineLvl w:val="0"/>
              <w:rPr>
                <w:rFonts w:ascii="Arial" w:hAnsi="Arial" w:cs="Arial"/>
                <w:u w:val="none"/>
              </w:rPr>
            </w:pPr>
            <w:bookmarkStart w:id="18" w:name="_Toc74389479"/>
            <w:r w:rsidRPr="00915D4B">
              <w:rPr>
                <w:rFonts w:ascii="Arial" w:hAnsi="Arial" w:cs="Arial"/>
                <w:caps w:val="0"/>
                <w:u w:val="none"/>
              </w:rPr>
              <w:t>C</w:t>
            </w:r>
            <w:r>
              <w:rPr>
                <w:rFonts w:ascii="Arial" w:hAnsi="Arial" w:cs="Arial"/>
                <w:caps w:val="0"/>
                <w:u w:val="none"/>
              </w:rPr>
              <w:t>SD</w:t>
            </w:r>
            <w:r w:rsidRPr="00915D4B">
              <w:rPr>
                <w:rFonts w:ascii="Arial" w:hAnsi="Arial" w:cs="Arial"/>
                <w:caps w:val="0"/>
                <w:u w:val="none"/>
              </w:rPr>
              <w:t xml:space="preserve">07.21 </w:t>
            </w:r>
            <w:r w:rsidRPr="00915D4B">
              <w:rPr>
                <w:rFonts w:ascii="Arial" w:hAnsi="Arial" w:cs="Arial"/>
                <w:caps w:val="0"/>
                <w:u w:val="none"/>
              </w:rPr>
              <w:tab/>
              <w:t>Swanbourne Surf Life Saving Club - Clubroom Redevelopment Project</w:t>
            </w:r>
            <w:bookmarkEnd w:id="18"/>
          </w:p>
        </w:tc>
      </w:tr>
    </w:tbl>
    <w:p w14:paraId="58A1B204" w14:textId="77777777" w:rsidR="00571632" w:rsidRPr="00B37CA4" w:rsidRDefault="00571632" w:rsidP="00571632">
      <w:pPr>
        <w:jc w:val="both"/>
        <w:rPr>
          <w:rFonts w:ascii="Arial" w:hAnsi="Arial" w:cs="Arial"/>
          <w:szCs w:val="24"/>
        </w:rPr>
      </w:pPr>
    </w:p>
    <w:tbl>
      <w:tblPr>
        <w:tblStyle w:val="TableGrid"/>
        <w:tblW w:w="0" w:type="auto"/>
        <w:tblInd w:w="-5" w:type="dxa"/>
        <w:tblLook w:val="04A0" w:firstRow="1" w:lastRow="0" w:firstColumn="1" w:lastColumn="0" w:noHBand="0" w:noVBand="1"/>
      </w:tblPr>
      <w:tblGrid>
        <w:gridCol w:w="2637"/>
        <w:gridCol w:w="5671"/>
      </w:tblGrid>
      <w:tr w:rsidR="00571632" w:rsidRPr="00B37CA4" w14:paraId="534A64C3" w14:textId="77777777" w:rsidTr="001554FD">
        <w:tc>
          <w:tcPr>
            <w:tcW w:w="2769" w:type="dxa"/>
          </w:tcPr>
          <w:p w14:paraId="4E372216" w14:textId="77777777" w:rsidR="00571632" w:rsidRPr="00E71C59" w:rsidRDefault="00571632" w:rsidP="001554FD">
            <w:pPr>
              <w:jc w:val="both"/>
              <w:rPr>
                <w:rFonts w:ascii="Arial" w:hAnsi="Arial" w:cs="Arial"/>
                <w:b/>
                <w:szCs w:val="24"/>
              </w:rPr>
            </w:pPr>
            <w:r w:rsidRPr="00E71C59">
              <w:rPr>
                <w:rFonts w:ascii="Arial" w:hAnsi="Arial" w:cs="Arial"/>
                <w:b/>
                <w:szCs w:val="24"/>
              </w:rPr>
              <w:t>Committee</w:t>
            </w:r>
          </w:p>
        </w:tc>
        <w:tc>
          <w:tcPr>
            <w:tcW w:w="6252" w:type="dxa"/>
          </w:tcPr>
          <w:p w14:paraId="34238FA4" w14:textId="77777777" w:rsidR="00571632" w:rsidRPr="00E71C59" w:rsidRDefault="00571632" w:rsidP="001554FD">
            <w:pPr>
              <w:jc w:val="both"/>
              <w:rPr>
                <w:rFonts w:ascii="Arial" w:hAnsi="Arial" w:cs="Arial"/>
                <w:szCs w:val="24"/>
              </w:rPr>
            </w:pPr>
            <w:r w:rsidRPr="00E71C59">
              <w:rPr>
                <w:rFonts w:ascii="Arial" w:hAnsi="Arial" w:cs="Arial"/>
                <w:szCs w:val="24"/>
              </w:rPr>
              <w:t>8 June 2021</w:t>
            </w:r>
          </w:p>
        </w:tc>
      </w:tr>
      <w:tr w:rsidR="00571632" w:rsidRPr="00B37CA4" w14:paraId="4D6FE173" w14:textId="77777777" w:rsidTr="001554FD">
        <w:tc>
          <w:tcPr>
            <w:tcW w:w="2769" w:type="dxa"/>
          </w:tcPr>
          <w:p w14:paraId="6808730A" w14:textId="77777777" w:rsidR="00571632" w:rsidRPr="00E71C59" w:rsidRDefault="00571632" w:rsidP="001554FD">
            <w:pPr>
              <w:jc w:val="both"/>
              <w:rPr>
                <w:rFonts w:ascii="Arial" w:hAnsi="Arial" w:cs="Arial"/>
                <w:b/>
                <w:szCs w:val="24"/>
              </w:rPr>
            </w:pPr>
            <w:r w:rsidRPr="00E71C59">
              <w:rPr>
                <w:rFonts w:ascii="Arial" w:hAnsi="Arial" w:cs="Arial"/>
                <w:b/>
                <w:szCs w:val="24"/>
              </w:rPr>
              <w:t>Council</w:t>
            </w:r>
          </w:p>
        </w:tc>
        <w:tc>
          <w:tcPr>
            <w:tcW w:w="6252" w:type="dxa"/>
          </w:tcPr>
          <w:p w14:paraId="27323D8C" w14:textId="77777777" w:rsidR="00571632" w:rsidRPr="00E71C59" w:rsidRDefault="00571632" w:rsidP="001554FD">
            <w:pPr>
              <w:jc w:val="both"/>
              <w:rPr>
                <w:rFonts w:ascii="Arial" w:hAnsi="Arial" w:cs="Arial"/>
                <w:szCs w:val="24"/>
              </w:rPr>
            </w:pPr>
            <w:r w:rsidRPr="00E71C59">
              <w:rPr>
                <w:rFonts w:ascii="Arial" w:hAnsi="Arial" w:cs="Arial"/>
                <w:szCs w:val="24"/>
              </w:rPr>
              <w:t>2</w:t>
            </w:r>
            <w:r>
              <w:rPr>
                <w:rFonts w:ascii="Arial" w:hAnsi="Arial" w:cs="Arial"/>
                <w:szCs w:val="24"/>
              </w:rPr>
              <w:t>2</w:t>
            </w:r>
            <w:r w:rsidRPr="00E71C59">
              <w:rPr>
                <w:rFonts w:ascii="Arial" w:hAnsi="Arial" w:cs="Arial"/>
                <w:szCs w:val="24"/>
              </w:rPr>
              <w:t xml:space="preserve"> June 2021</w:t>
            </w:r>
          </w:p>
        </w:tc>
      </w:tr>
      <w:tr w:rsidR="00571632" w:rsidRPr="00B37CA4" w14:paraId="7AB7EBA6" w14:textId="77777777" w:rsidTr="001554FD">
        <w:tc>
          <w:tcPr>
            <w:tcW w:w="2769" w:type="dxa"/>
          </w:tcPr>
          <w:p w14:paraId="5828DE74" w14:textId="77777777" w:rsidR="00571632" w:rsidRPr="00B37CA4" w:rsidRDefault="00571632" w:rsidP="001554FD">
            <w:pPr>
              <w:jc w:val="both"/>
              <w:rPr>
                <w:rFonts w:ascii="Arial" w:hAnsi="Arial" w:cs="Arial"/>
                <w:b/>
                <w:szCs w:val="24"/>
              </w:rPr>
            </w:pPr>
            <w:r w:rsidRPr="00B37CA4">
              <w:rPr>
                <w:rFonts w:ascii="Arial" w:hAnsi="Arial" w:cs="Arial"/>
                <w:b/>
                <w:szCs w:val="24"/>
              </w:rPr>
              <w:t>Applicant</w:t>
            </w:r>
          </w:p>
        </w:tc>
        <w:tc>
          <w:tcPr>
            <w:tcW w:w="6252" w:type="dxa"/>
          </w:tcPr>
          <w:p w14:paraId="32EAF4A3" w14:textId="77777777" w:rsidR="00571632" w:rsidRPr="00B37CA4" w:rsidRDefault="00571632" w:rsidP="001554FD">
            <w:pPr>
              <w:jc w:val="both"/>
              <w:rPr>
                <w:rFonts w:ascii="Arial" w:hAnsi="Arial" w:cs="Arial"/>
                <w:szCs w:val="24"/>
              </w:rPr>
            </w:pPr>
            <w:r w:rsidRPr="00B37CA4">
              <w:rPr>
                <w:rFonts w:ascii="Arial" w:hAnsi="Arial" w:cs="Arial"/>
                <w:szCs w:val="24"/>
              </w:rPr>
              <w:t>City of Nedlands</w:t>
            </w:r>
          </w:p>
        </w:tc>
      </w:tr>
      <w:tr w:rsidR="00571632" w:rsidRPr="00B37CA4" w14:paraId="1A6445BC" w14:textId="77777777" w:rsidTr="001554FD">
        <w:tc>
          <w:tcPr>
            <w:tcW w:w="2769" w:type="dxa"/>
          </w:tcPr>
          <w:p w14:paraId="7CD848B8" w14:textId="77777777" w:rsidR="00571632" w:rsidRPr="00B37CA4" w:rsidRDefault="00571632" w:rsidP="001554FD">
            <w:pPr>
              <w:spacing w:line="276" w:lineRule="auto"/>
              <w:rPr>
                <w:rFonts w:ascii="Arial" w:hAnsi="Arial" w:cs="Arial"/>
                <w:b/>
                <w:bCs/>
                <w:i/>
                <w:iCs/>
                <w:szCs w:val="24"/>
              </w:rPr>
            </w:pPr>
            <w:r w:rsidRPr="00B37CA4">
              <w:rPr>
                <w:rFonts w:ascii="Arial" w:eastAsia="Arial" w:hAnsi="Arial" w:cs="Arial"/>
                <w:b/>
                <w:bCs/>
                <w:color w:val="000000" w:themeColor="text1"/>
                <w:szCs w:val="24"/>
              </w:rPr>
              <w:t xml:space="preserve">Employee Disclosure under section 5.70 of the </w:t>
            </w:r>
            <w:r w:rsidRPr="00203492">
              <w:rPr>
                <w:rFonts w:ascii="Arial" w:eastAsia="Arial" w:hAnsi="Arial" w:cs="Arial"/>
                <w:b/>
                <w:bCs/>
                <w:i/>
                <w:iCs/>
                <w:color w:val="000000" w:themeColor="text1"/>
                <w:szCs w:val="24"/>
              </w:rPr>
              <w:t>Local Government Act 1995</w:t>
            </w:r>
            <w:r w:rsidRPr="00B37CA4">
              <w:rPr>
                <w:rFonts w:ascii="Arial" w:eastAsia="Arial" w:hAnsi="Arial" w:cs="Arial"/>
                <w:b/>
                <w:bCs/>
                <w:color w:val="000000" w:themeColor="text1"/>
                <w:szCs w:val="24"/>
              </w:rPr>
              <w:t xml:space="preserve"> </w:t>
            </w:r>
          </w:p>
        </w:tc>
        <w:tc>
          <w:tcPr>
            <w:tcW w:w="6252" w:type="dxa"/>
          </w:tcPr>
          <w:p w14:paraId="106AC025" w14:textId="77777777" w:rsidR="00571632" w:rsidRPr="00B37CA4" w:rsidRDefault="00571632" w:rsidP="001554FD">
            <w:pPr>
              <w:jc w:val="both"/>
              <w:rPr>
                <w:rFonts w:ascii="Arial" w:hAnsi="Arial" w:cs="Arial"/>
                <w:szCs w:val="24"/>
              </w:rPr>
            </w:pPr>
            <w:r w:rsidRPr="00B37CA4">
              <w:rPr>
                <w:rFonts w:ascii="Arial" w:hAnsi="Arial" w:cs="Arial"/>
                <w:szCs w:val="24"/>
              </w:rPr>
              <w:t xml:space="preserve">Nil. </w:t>
            </w:r>
          </w:p>
          <w:p w14:paraId="6A5A044F" w14:textId="77777777" w:rsidR="00571632" w:rsidRPr="00B37CA4" w:rsidRDefault="00571632" w:rsidP="001554FD">
            <w:pPr>
              <w:pStyle w:val="Subsection"/>
              <w:tabs>
                <w:tab w:val="clear" w:pos="595"/>
                <w:tab w:val="clear" w:pos="879"/>
              </w:tabs>
              <w:spacing w:before="120"/>
              <w:ind w:left="0" w:firstLine="0"/>
              <w:rPr>
                <w:rFonts w:ascii="Arial" w:hAnsi="Arial" w:cs="Arial"/>
                <w:szCs w:val="24"/>
              </w:rPr>
            </w:pPr>
          </w:p>
        </w:tc>
      </w:tr>
      <w:tr w:rsidR="00571632" w:rsidRPr="00B37CA4" w14:paraId="617A8C1F" w14:textId="77777777" w:rsidTr="001554FD">
        <w:tc>
          <w:tcPr>
            <w:tcW w:w="2769" w:type="dxa"/>
          </w:tcPr>
          <w:p w14:paraId="13D3FA84" w14:textId="77777777" w:rsidR="00571632" w:rsidRPr="00B37CA4" w:rsidRDefault="00571632" w:rsidP="001554FD">
            <w:pPr>
              <w:jc w:val="both"/>
              <w:rPr>
                <w:rFonts w:ascii="Arial" w:hAnsi="Arial" w:cs="Arial"/>
                <w:b/>
                <w:szCs w:val="24"/>
              </w:rPr>
            </w:pPr>
            <w:r w:rsidRPr="00B37CA4">
              <w:rPr>
                <w:rFonts w:ascii="Arial" w:hAnsi="Arial" w:cs="Arial"/>
                <w:b/>
                <w:szCs w:val="24"/>
              </w:rPr>
              <w:t>Executive Manager</w:t>
            </w:r>
          </w:p>
        </w:tc>
        <w:tc>
          <w:tcPr>
            <w:tcW w:w="6252" w:type="dxa"/>
          </w:tcPr>
          <w:p w14:paraId="463E5CCA" w14:textId="77777777" w:rsidR="00571632" w:rsidRPr="00B37CA4" w:rsidRDefault="00571632" w:rsidP="001554FD">
            <w:pPr>
              <w:jc w:val="both"/>
              <w:rPr>
                <w:rFonts w:ascii="Arial" w:hAnsi="Arial" w:cs="Arial"/>
                <w:szCs w:val="24"/>
              </w:rPr>
            </w:pPr>
            <w:r w:rsidRPr="00B37CA4">
              <w:rPr>
                <w:rFonts w:ascii="Arial" w:hAnsi="Arial" w:cs="Arial"/>
                <w:szCs w:val="24"/>
              </w:rPr>
              <w:t xml:space="preserve">Patricia Panayotou </w:t>
            </w:r>
            <w:r>
              <w:rPr>
                <w:rFonts w:ascii="Arial" w:hAnsi="Arial" w:cs="Arial"/>
                <w:szCs w:val="24"/>
              </w:rPr>
              <w:t>– Executive Manager Community</w:t>
            </w:r>
          </w:p>
        </w:tc>
      </w:tr>
      <w:tr w:rsidR="00571632" w:rsidRPr="00B37CA4" w14:paraId="0DE53E26" w14:textId="77777777" w:rsidTr="001554FD">
        <w:tc>
          <w:tcPr>
            <w:tcW w:w="2769" w:type="dxa"/>
            <w:tcBorders>
              <w:bottom w:val="single" w:sz="4" w:space="0" w:color="auto"/>
            </w:tcBorders>
          </w:tcPr>
          <w:p w14:paraId="355E59D4" w14:textId="77777777" w:rsidR="00571632" w:rsidRPr="00B37CA4" w:rsidRDefault="00571632" w:rsidP="001554FD">
            <w:pPr>
              <w:jc w:val="both"/>
              <w:rPr>
                <w:rFonts w:ascii="Arial" w:hAnsi="Arial" w:cs="Arial"/>
                <w:b/>
                <w:szCs w:val="24"/>
              </w:rPr>
            </w:pPr>
            <w:r w:rsidRPr="00B37CA4">
              <w:rPr>
                <w:rFonts w:ascii="Arial" w:hAnsi="Arial" w:cs="Arial"/>
                <w:b/>
                <w:szCs w:val="24"/>
              </w:rPr>
              <w:t>Attachments</w:t>
            </w:r>
          </w:p>
        </w:tc>
        <w:tc>
          <w:tcPr>
            <w:tcW w:w="6252" w:type="dxa"/>
            <w:tcBorders>
              <w:bottom w:val="single" w:sz="4" w:space="0" w:color="auto"/>
            </w:tcBorders>
          </w:tcPr>
          <w:p w14:paraId="7FA8E850" w14:textId="77777777" w:rsidR="00571632" w:rsidRPr="00B37CA4" w:rsidRDefault="00571632" w:rsidP="001554FD">
            <w:pPr>
              <w:jc w:val="both"/>
              <w:rPr>
                <w:rFonts w:ascii="Arial" w:hAnsi="Arial" w:cs="Arial"/>
                <w:szCs w:val="32"/>
                <w:lang w:val="en-US"/>
              </w:rPr>
            </w:pPr>
            <w:r w:rsidRPr="00B37CA4">
              <w:rPr>
                <w:rFonts w:ascii="Arial" w:hAnsi="Arial" w:cs="Arial"/>
                <w:szCs w:val="32"/>
                <w:lang w:val="en-US"/>
              </w:rPr>
              <w:t xml:space="preserve">Nil. </w:t>
            </w:r>
          </w:p>
        </w:tc>
      </w:tr>
      <w:tr w:rsidR="00571632" w:rsidRPr="008A1B93" w14:paraId="477EF2AA" w14:textId="77777777" w:rsidTr="001554FD">
        <w:tc>
          <w:tcPr>
            <w:tcW w:w="2769" w:type="dxa"/>
            <w:tcBorders>
              <w:bottom w:val="single" w:sz="4" w:space="0" w:color="auto"/>
            </w:tcBorders>
          </w:tcPr>
          <w:p w14:paraId="2E8DFFAA" w14:textId="77777777" w:rsidR="00571632" w:rsidRPr="00B37CA4" w:rsidRDefault="00571632" w:rsidP="001554FD">
            <w:pPr>
              <w:jc w:val="both"/>
              <w:rPr>
                <w:rFonts w:ascii="Arial" w:hAnsi="Arial" w:cs="Arial"/>
                <w:b/>
                <w:szCs w:val="24"/>
              </w:rPr>
            </w:pPr>
            <w:r w:rsidRPr="00B37CA4">
              <w:rPr>
                <w:rFonts w:ascii="Arial" w:hAnsi="Arial" w:cs="Arial"/>
                <w:b/>
                <w:szCs w:val="24"/>
              </w:rPr>
              <w:t>Confidential Attachments</w:t>
            </w:r>
          </w:p>
        </w:tc>
        <w:tc>
          <w:tcPr>
            <w:tcW w:w="6252" w:type="dxa"/>
            <w:tcBorders>
              <w:bottom w:val="single" w:sz="4" w:space="0" w:color="auto"/>
            </w:tcBorders>
          </w:tcPr>
          <w:p w14:paraId="1895D7A7" w14:textId="77777777" w:rsidR="00571632" w:rsidRPr="00B37CA4" w:rsidRDefault="00571632" w:rsidP="001554FD">
            <w:pPr>
              <w:jc w:val="both"/>
              <w:rPr>
                <w:rFonts w:ascii="Arial" w:hAnsi="Arial" w:cs="Arial"/>
                <w:szCs w:val="32"/>
                <w:lang w:val="en-US"/>
              </w:rPr>
            </w:pPr>
            <w:r w:rsidRPr="00B37CA4">
              <w:rPr>
                <w:rFonts w:ascii="Arial" w:hAnsi="Arial" w:cs="Arial"/>
                <w:szCs w:val="32"/>
                <w:lang w:val="en-US"/>
              </w:rPr>
              <w:t xml:space="preserve">Nil. </w:t>
            </w:r>
          </w:p>
        </w:tc>
      </w:tr>
    </w:tbl>
    <w:p w14:paraId="6C304B28" w14:textId="77777777" w:rsidR="00571632" w:rsidRDefault="00571632" w:rsidP="00571632">
      <w:pPr>
        <w:jc w:val="both"/>
        <w:rPr>
          <w:rFonts w:ascii="Arial" w:hAnsi="Arial" w:cs="Arial"/>
          <w:b/>
          <w:szCs w:val="32"/>
          <w:lang w:val="en-US"/>
        </w:rPr>
      </w:pPr>
    </w:p>
    <w:p w14:paraId="13C030D9" w14:textId="77777777" w:rsidR="00571632" w:rsidRDefault="00571632" w:rsidP="00571632">
      <w:pPr>
        <w:jc w:val="both"/>
        <w:rPr>
          <w:rFonts w:ascii="Arial" w:hAnsi="Arial" w:cs="Arial"/>
          <w:b/>
          <w:szCs w:val="32"/>
          <w:lang w:val="en-US"/>
        </w:rPr>
      </w:pPr>
      <w:r>
        <w:rPr>
          <w:rFonts w:ascii="Arial" w:hAnsi="Arial" w:cs="Arial"/>
          <w:b/>
          <w:szCs w:val="32"/>
          <w:lang w:val="en-US"/>
        </w:rPr>
        <w:t>Councillor Smyth – Impartiality Interest</w:t>
      </w:r>
    </w:p>
    <w:p w14:paraId="4F1EBD49" w14:textId="77777777" w:rsidR="00571632" w:rsidRDefault="00571632" w:rsidP="00571632">
      <w:pPr>
        <w:jc w:val="both"/>
        <w:rPr>
          <w:rFonts w:ascii="Arial" w:hAnsi="Arial" w:cs="Arial"/>
          <w:b/>
          <w:szCs w:val="32"/>
          <w:lang w:val="en-US"/>
        </w:rPr>
      </w:pPr>
    </w:p>
    <w:p w14:paraId="0F06E757" w14:textId="77777777" w:rsidR="005F2655" w:rsidRPr="00466AAB" w:rsidRDefault="005F2655" w:rsidP="005F2655">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an impartiality interest in Item </w:t>
      </w:r>
      <w:r>
        <w:rPr>
          <w:rFonts w:ascii="Arial" w:hAnsi="Arial" w:cs="Arial"/>
          <w:szCs w:val="24"/>
        </w:rPr>
        <w:t xml:space="preserve">CSD7.21 </w:t>
      </w:r>
      <w:r w:rsidRPr="00466AAB">
        <w:rPr>
          <w:rFonts w:ascii="Arial" w:hAnsi="Arial" w:cs="Arial"/>
          <w:szCs w:val="24"/>
        </w:rPr>
        <w:t xml:space="preserve">- </w:t>
      </w:r>
      <w:r w:rsidRPr="00915D4B">
        <w:rPr>
          <w:rFonts w:ascii="Arial" w:hAnsi="Arial" w:cs="Arial"/>
        </w:rPr>
        <w:t>Swanbourne Surf Life Saving Club - Clubroom Redevelopment Project</w:t>
      </w:r>
      <w:r w:rsidRPr="00466AAB">
        <w:rPr>
          <w:rFonts w:ascii="Arial" w:hAnsi="Arial" w:cs="Arial"/>
          <w:szCs w:val="24"/>
        </w:rPr>
        <w:t xml:space="preserve">.  Councillor </w:t>
      </w:r>
      <w:r>
        <w:rPr>
          <w:rFonts w:ascii="Arial" w:hAnsi="Arial" w:cs="Arial"/>
          <w:szCs w:val="24"/>
        </w:rPr>
        <w:t>Smyth</w:t>
      </w:r>
      <w:r w:rsidRPr="00466AAB">
        <w:rPr>
          <w:rFonts w:ascii="Arial" w:hAnsi="Arial" w:cs="Arial"/>
          <w:szCs w:val="24"/>
        </w:rPr>
        <w:t xml:space="preserve"> disclosed that </w:t>
      </w:r>
      <w:r>
        <w:rPr>
          <w:rFonts w:ascii="Arial" w:hAnsi="Arial" w:cs="Arial"/>
          <w:szCs w:val="24"/>
        </w:rPr>
        <w:t>as a Coastal Ward Councillor she holds an honorary position of Vice Patron</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her impartiality on the matter may be affected. Councillor </w:t>
      </w:r>
      <w:r>
        <w:rPr>
          <w:rFonts w:ascii="Arial" w:hAnsi="Arial" w:cs="Arial"/>
          <w:szCs w:val="24"/>
        </w:rPr>
        <w:t>Smyth</w:t>
      </w:r>
      <w:r w:rsidRPr="00466AAB">
        <w:rPr>
          <w:rFonts w:ascii="Arial" w:hAnsi="Arial" w:cs="Arial"/>
          <w:szCs w:val="24"/>
        </w:rPr>
        <w:t xml:space="preserve"> declared that </w:t>
      </w:r>
      <w:r>
        <w:rPr>
          <w:rFonts w:ascii="Arial" w:hAnsi="Arial" w:cs="Arial"/>
          <w:szCs w:val="24"/>
        </w:rPr>
        <w:t>she</w:t>
      </w:r>
      <w:r w:rsidRPr="00466AAB">
        <w:rPr>
          <w:rFonts w:ascii="Arial" w:hAnsi="Arial" w:cs="Arial"/>
          <w:szCs w:val="24"/>
        </w:rPr>
        <w:t xml:space="preserve"> would consider this matter on its merits and vote accordingly.</w:t>
      </w:r>
    </w:p>
    <w:p w14:paraId="521DD749" w14:textId="47C7A91E" w:rsidR="00571632" w:rsidRDefault="00571632" w:rsidP="00571632">
      <w:pPr>
        <w:jc w:val="both"/>
        <w:rPr>
          <w:rFonts w:ascii="Arial" w:hAnsi="Arial" w:cs="Arial"/>
          <w:b/>
          <w:szCs w:val="32"/>
          <w:lang w:val="en-US"/>
        </w:rPr>
      </w:pPr>
    </w:p>
    <w:p w14:paraId="5DD8F5EB" w14:textId="77777777" w:rsidR="00571632" w:rsidRDefault="00571632" w:rsidP="00571632">
      <w:pPr>
        <w:jc w:val="both"/>
        <w:rPr>
          <w:rFonts w:ascii="Arial" w:hAnsi="Arial" w:cs="Arial"/>
          <w:b/>
          <w:szCs w:val="32"/>
          <w:lang w:val="en-US"/>
        </w:rPr>
      </w:pPr>
      <w:r>
        <w:rPr>
          <w:rFonts w:ascii="Arial" w:hAnsi="Arial" w:cs="Arial"/>
          <w:b/>
          <w:szCs w:val="32"/>
          <w:lang w:val="en-US"/>
        </w:rPr>
        <w:t>Deputy Mayor McManus – Impartiality Interest</w:t>
      </w:r>
    </w:p>
    <w:p w14:paraId="675F0F83" w14:textId="77777777" w:rsidR="00571632" w:rsidRDefault="00571632" w:rsidP="00571632">
      <w:pPr>
        <w:jc w:val="both"/>
        <w:rPr>
          <w:rFonts w:ascii="Arial" w:hAnsi="Arial" w:cs="Arial"/>
          <w:b/>
          <w:szCs w:val="32"/>
          <w:lang w:val="en-US"/>
        </w:rPr>
      </w:pPr>
    </w:p>
    <w:p w14:paraId="7DFBD109" w14:textId="77777777" w:rsidR="005F2655" w:rsidRPr="00466AAB" w:rsidRDefault="005F2655" w:rsidP="005F2655">
      <w:pPr>
        <w:pStyle w:val="BodyTextIndent"/>
        <w:tabs>
          <w:tab w:val="clear" w:pos="720"/>
        </w:tabs>
        <w:ind w:left="0"/>
        <w:rPr>
          <w:rFonts w:ascii="Arial" w:hAnsi="Arial" w:cs="Arial"/>
          <w:szCs w:val="24"/>
        </w:rPr>
      </w:pPr>
      <w:r>
        <w:rPr>
          <w:rFonts w:ascii="Arial" w:hAnsi="Arial" w:cs="Arial"/>
          <w:szCs w:val="24"/>
        </w:rPr>
        <w:t>Deputy Mayor McManus</w:t>
      </w:r>
      <w:r w:rsidRPr="00466AAB">
        <w:rPr>
          <w:rFonts w:ascii="Arial" w:hAnsi="Arial" w:cs="Arial"/>
          <w:szCs w:val="24"/>
        </w:rPr>
        <w:t xml:space="preserve"> disclosed an impartiality interest in Item </w:t>
      </w:r>
      <w:r>
        <w:rPr>
          <w:rFonts w:ascii="Arial" w:hAnsi="Arial" w:cs="Arial"/>
          <w:szCs w:val="24"/>
        </w:rPr>
        <w:t>CSD07.21</w:t>
      </w:r>
      <w:r w:rsidRPr="00466AAB">
        <w:rPr>
          <w:rFonts w:ascii="Arial" w:hAnsi="Arial" w:cs="Arial"/>
          <w:szCs w:val="24"/>
        </w:rPr>
        <w:t xml:space="preserve">- </w:t>
      </w:r>
      <w:r w:rsidRPr="00DA0DE3">
        <w:rPr>
          <w:rFonts w:ascii="Arial" w:hAnsi="Arial" w:cs="Arial"/>
          <w:szCs w:val="24"/>
        </w:rPr>
        <w:t>Swanbourne Surf Life Saving Club - Clubroom Redevelopment Project</w:t>
      </w:r>
      <w:r w:rsidRPr="00466AAB">
        <w:rPr>
          <w:rFonts w:ascii="Arial" w:hAnsi="Arial" w:cs="Arial"/>
          <w:szCs w:val="24"/>
        </w:rPr>
        <w:t xml:space="preserve">.  </w:t>
      </w:r>
      <w:r>
        <w:rPr>
          <w:rFonts w:ascii="Arial" w:hAnsi="Arial" w:cs="Arial"/>
          <w:szCs w:val="24"/>
        </w:rPr>
        <w:t>Deputy Mayor McManus</w:t>
      </w:r>
      <w:r w:rsidRPr="00466AAB">
        <w:rPr>
          <w:rFonts w:ascii="Arial" w:hAnsi="Arial" w:cs="Arial"/>
          <w:szCs w:val="24"/>
        </w:rPr>
        <w:t xml:space="preserve"> disclosed that </w:t>
      </w:r>
      <w:r>
        <w:rPr>
          <w:rFonts w:ascii="Arial" w:hAnsi="Arial" w:cs="Arial"/>
          <w:szCs w:val="24"/>
        </w:rPr>
        <w:t>as a Coastal Ward Councillor he holds an honorary position of Vice Patron</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Pr="00466AAB">
        <w:rPr>
          <w:rFonts w:ascii="Arial" w:hAnsi="Arial" w:cs="Arial"/>
          <w:szCs w:val="24"/>
        </w:rPr>
        <w:t xml:space="preserve"> impartiality on the matter may be affected. </w:t>
      </w:r>
      <w:r>
        <w:rPr>
          <w:rFonts w:ascii="Arial" w:hAnsi="Arial" w:cs="Arial"/>
          <w:szCs w:val="24"/>
        </w:rPr>
        <w:t>Deputy Mayor McManus</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35097F5B" w14:textId="77777777" w:rsidR="00571632" w:rsidRDefault="00571632" w:rsidP="00571632">
      <w:pPr>
        <w:jc w:val="both"/>
        <w:rPr>
          <w:rFonts w:ascii="Arial" w:hAnsi="Arial" w:cs="Arial"/>
          <w:b/>
          <w:szCs w:val="32"/>
          <w:lang w:val="en-US"/>
        </w:rPr>
      </w:pPr>
    </w:p>
    <w:p w14:paraId="48679D80" w14:textId="77777777" w:rsidR="00571632" w:rsidRDefault="00571632" w:rsidP="00571632">
      <w:pPr>
        <w:jc w:val="both"/>
        <w:rPr>
          <w:rFonts w:ascii="Arial" w:hAnsi="Arial" w:cs="Arial"/>
          <w:b/>
          <w:szCs w:val="32"/>
          <w:lang w:val="en-US"/>
        </w:rPr>
      </w:pPr>
      <w:r>
        <w:rPr>
          <w:rFonts w:ascii="Arial" w:hAnsi="Arial" w:cs="Arial"/>
          <w:b/>
          <w:szCs w:val="32"/>
          <w:lang w:val="en-US"/>
        </w:rPr>
        <w:t>Councillor Horley – Impartiality Interest</w:t>
      </w:r>
    </w:p>
    <w:p w14:paraId="4A12105D" w14:textId="77777777" w:rsidR="00571632" w:rsidRDefault="00571632" w:rsidP="00571632">
      <w:pPr>
        <w:jc w:val="both"/>
        <w:rPr>
          <w:rFonts w:ascii="Arial" w:hAnsi="Arial" w:cs="Arial"/>
          <w:b/>
          <w:szCs w:val="32"/>
          <w:lang w:val="en-US"/>
        </w:rPr>
      </w:pPr>
    </w:p>
    <w:p w14:paraId="1CE41C2A" w14:textId="77777777" w:rsidR="005F2655" w:rsidRPr="00466AAB" w:rsidRDefault="005F2655" w:rsidP="005F2655">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 xml:space="preserve">Horley </w:t>
      </w:r>
      <w:r w:rsidRPr="00466AAB">
        <w:rPr>
          <w:rFonts w:ascii="Arial" w:hAnsi="Arial" w:cs="Arial"/>
          <w:szCs w:val="24"/>
        </w:rPr>
        <w:t xml:space="preserve">disclosed an impartiality interest in Item </w:t>
      </w:r>
      <w:r>
        <w:rPr>
          <w:rFonts w:ascii="Arial" w:hAnsi="Arial" w:cs="Arial"/>
          <w:szCs w:val="24"/>
        </w:rPr>
        <w:t xml:space="preserve">CSD7.21 </w:t>
      </w:r>
      <w:r w:rsidRPr="00466AAB">
        <w:rPr>
          <w:rFonts w:ascii="Arial" w:hAnsi="Arial" w:cs="Arial"/>
          <w:szCs w:val="24"/>
        </w:rPr>
        <w:t xml:space="preserve">- </w:t>
      </w:r>
      <w:r w:rsidRPr="00915D4B">
        <w:rPr>
          <w:rFonts w:ascii="Arial" w:hAnsi="Arial" w:cs="Arial"/>
        </w:rPr>
        <w:t>Swanbourne Surf Life Saving Club - Clubroom Redevelopment Project</w:t>
      </w:r>
      <w:r w:rsidRPr="00466AAB">
        <w:rPr>
          <w:rFonts w:ascii="Arial" w:hAnsi="Arial" w:cs="Arial"/>
          <w:szCs w:val="24"/>
        </w:rPr>
        <w:t xml:space="preserve">.  Councillor </w:t>
      </w:r>
      <w:r>
        <w:rPr>
          <w:rFonts w:ascii="Arial" w:hAnsi="Arial" w:cs="Arial"/>
          <w:szCs w:val="24"/>
        </w:rPr>
        <w:t>Horley</w:t>
      </w:r>
      <w:r w:rsidRPr="00466AAB">
        <w:rPr>
          <w:rFonts w:ascii="Arial" w:hAnsi="Arial" w:cs="Arial"/>
          <w:szCs w:val="24"/>
        </w:rPr>
        <w:t xml:space="preserve"> disclosed that </w:t>
      </w:r>
      <w:r>
        <w:rPr>
          <w:rFonts w:ascii="Arial" w:hAnsi="Arial" w:cs="Arial"/>
          <w:szCs w:val="24"/>
        </w:rPr>
        <w:t>as a Coastal Ward Councillor she holds an honorary position of Vice Patron</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her impartiality on the matter may be affected. Councillor </w:t>
      </w:r>
      <w:r>
        <w:rPr>
          <w:rFonts w:ascii="Arial" w:hAnsi="Arial" w:cs="Arial"/>
          <w:szCs w:val="24"/>
        </w:rPr>
        <w:t xml:space="preserve">Horley </w:t>
      </w:r>
      <w:r w:rsidRPr="00466AAB">
        <w:rPr>
          <w:rFonts w:ascii="Arial" w:hAnsi="Arial" w:cs="Arial"/>
          <w:szCs w:val="24"/>
        </w:rPr>
        <w:t xml:space="preserve">declared that </w:t>
      </w:r>
      <w:r>
        <w:rPr>
          <w:rFonts w:ascii="Arial" w:hAnsi="Arial" w:cs="Arial"/>
          <w:szCs w:val="24"/>
        </w:rPr>
        <w:t>she</w:t>
      </w:r>
      <w:r w:rsidRPr="00466AAB">
        <w:rPr>
          <w:rFonts w:ascii="Arial" w:hAnsi="Arial" w:cs="Arial"/>
          <w:szCs w:val="24"/>
        </w:rPr>
        <w:t xml:space="preserve"> would consider this matter on its merits and vote accordingly.</w:t>
      </w:r>
    </w:p>
    <w:p w14:paraId="320AA9F6" w14:textId="7FE32321" w:rsidR="00571632" w:rsidRDefault="00571632" w:rsidP="00571632">
      <w:pPr>
        <w:jc w:val="both"/>
        <w:rPr>
          <w:rFonts w:ascii="Arial" w:hAnsi="Arial" w:cs="Arial"/>
          <w:b/>
          <w:szCs w:val="32"/>
          <w:lang w:val="en-US"/>
        </w:rPr>
      </w:pPr>
    </w:p>
    <w:p w14:paraId="5E27049A" w14:textId="77777777" w:rsidR="00571632" w:rsidRDefault="00571632" w:rsidP="00571632">
      <w:pPr>
        <w:jc w:val="both"/>
        <w:rPr>
          <w:rFonts w:ascii="Arial" w:hAnsi="Arial" w:cs="Arial"/>
          <w:b/>
          <w:szCs w:val="32"/>
          <w:lang w:val="en-US"/>
        </w:rPr>
      </w:pPr>
    </w:p>
    <w:p w14:paraId="67C280C3" w14:textId="66E12E13" w:rsidR="00571632" w:rsidRPr="006D752D" w:rsidRDefault="00571632" w:rsidP="00571632">
      <w:pPr>
        <w:jc w:val="both"/>
        <w:rPr>
          <w:rFonts w:ascii="Arial" w:hAnsi="Arial" w:cs="Arial"/>
          <w:b/>
          <w:szCs w:val="24"/>
        </w:rPr>
      </w:pPr>
      <w:r w:rsidRPr="006D752D">
        <w:rPr>
          <w:rFonts w:ascii="Arial" w:hAnsi="Arial" w:cs="Arial"/>
          <w:b/>
          <w:szCs w:val="24"/>
        </w:rPr>
        <w:t xml:space="preserve">Regulation 11(da) </w:t>
      </w:r>
      <w:r w:rsidR="005F2655">
        <w:rPr>
          <w:rFonts w:ascii="Arial" w:hAnsi="Arial" w:cs="Arial"/>
          <w:b/>
          <w:szCs w:val="24"/>
        </w:rPr>
        <w:t>–</w:t>
      </w:r>
      <w:r w:rsidRPr="006D752D">
        <w:rPr>
          <w:rFonts w:ascii="Arial" w:hAnsi="Arial" w:cs="Arial"/>
          <w:b/>
          <w:szCs w:val="24"/>
        </w:rPr>
        <w:t xml:space="preserve"> </w:t>
      </w:r>
      <w:r w:rsidR="005F2655">
        <w:rPr>
          <w:rFonts w:ascii="Arial" w:hAnsi="Arial" w:cs="Arial"/>
          <w:b/>
          <w:szCs w:val="24"/>
        </w:rPr>
        <w:t>Not Applicable – Recommendation Adopted</w:t>
      </w:r>
    </w:p>
    <w:p w14:paraId="2BD2A7BC" w14:textId="77777777" w:rsidR="00571632" w:rsidRPr="006D752D" w:rsidRDefault="00571632" w:rsidP="00571632">
      <w:pPr>
        <w:jc w:val="both"/>
        <w:rPr>
          <w:rFonts w:ascii="Arial" w:hAnsi="Arial" w:cs="Arial"/>
          <w:szCs w:val="24"/>
        </w:rPr>
      </w:pPr>
    </w:p>
    <w:p w14:paraId="4B79AA8B" w14:textId="77777777" w:rsidR="00571632" w:rsidRPr="006D752D" w:rsidRDefault="00571632" w:rsidP="00571632">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159068C5" w14:textId="77777777" w:rsidR="00571632" w:rsidRPr="006D752D" w:rsidRDefault="00571632" w:rsidP="00571632">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Smyth</w:t>
      </w:r>
    </w:p>
    <w:p w14:paraId="601011F9" w14:textId="77777777" w:rsidR="00571632" w:rsidRPr="006D752D" w:rsidRDefault="00571632" w:rsidP="00571632">
      <w:pPr>
        <w:jc w:val="both"/>
        <w:rPr>
          <w:rFonts w:ascii="Arial" w:hAnsi="Arial" w:cs="Arial"/>
          <w:szCs w:val="24"/>
        </w:rPr>
      </w:pPr>
    </w:p>
    <w:p w14:paraId="638E7770" w14:textId="77777777" w:rsidR="00571632" w:rsidRPr="006D752D" w:rsidRDefault="00571632" w:rsidP="00571632">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Committee</w:t>
      </w:r>
      <w:r w:rsidRPr="006D752D">
        <w:rPr>
          <w:rFonts w:ascii="Arial" w:hAnsi="Arial" w:cs="Arial"/>
          <w:b/>
          <w:szCs w:val="24"/>
        </w:rPr>
        <w:t xml:space="preserve"> be adopted.</w:t>
      </w:r>
    </w:p>
    <w:p w14:paraId="6B88F8CC" w14:textId="77777777" w:rsidR="00571632" w:rsidRDefault="00571632" w:rsidP="00571632">
      <w:pPr>
        <w:jc w:val="both"/>
        <w:rPr>
          <w:rFonts w:ascii="Arial" w:hAnsi="Arial" w:cs="Arial"/>
          <w:szCs w:val="24"/>
        </w:rPr>
      </w:pPr>
      <w:r w:rsidRPr="006D752D">
        <w:rPr>
          <w:rFonts w:ascii="Arial" w:hAnsi="Arial" w:cs="Arial"/>
          <w:szCs w:val="24"/>
        </w:rPr>
        <w:t>(Printed below for ease of reference)</w:t>
      </w:r>
    </w:p>
    <w:p w14:paraId="00BDA6A5" w14:textId="77777777" w:rsidR="00571632" w:rsidRDefault="00571632" w:rsidP="00571632">
      <w:pPr>
        <w:jc w:val="both"/>
        <w:rPr>
          <w:rFonts w:ascii="Arial" w:hAnsi="Arial" w:cs="Arial"/>
          <w:szCs w:val="24"/>
        </w:rPr>
      </w:pPr>
    </w:p>
    <w:p w14:paraId="06AEB73A" w14:textId="77777777" w:rsidR="00571632" w:rsidRDefault="00571632" w:rsidP="00571632">
      <w:pPr>
        <w:jc w:val="both"/>
        <w:rPr>
          <w:rFonts w:ascii="Arial" w:hAnsi="Arial" w:cs="Arial"/>
          <w:szCs w:val="24"/>
        </w:rPr>
      </w:pPr>
    </w:p>
    <w:p w14:paraId="77B7D0C9" w14:textId="77777777" w:rsidR="00571632" w:rsidRDefault="00571632" w:rsidP="00571632">
      <w:pPr>
        <w:ind w:left="-851"/>
        <w:jc w:val="both"/>
        <w:rPr>
          <w:rFonts w:ascii="Arial" w:hAnsi="Arial" w:cs="Arial"/>
          <w:szCs w:val="24"/>
        </w:rPr>
      </w:pPr>
      <w:r>
        <w:rPr>
          <w:rFonts w:ascii="Arial" w:hAnsi="Arial" w:cs="Arial"/>
          <w:szCs w:val="24"/>
        </w:rPr>
        <w:t>Councillor Wetherall left the meeting at 8.12pm and returned at 8.15pm.</w:t>
      </w:r>
    </w:p>
    <w:p w14:paraId="61D19482" w14:textId="77777777" w:rsidR="00571632" w:rsidRDefault="00571632" w:rsidP="00571632">
      <w:pPr>
        <w:jc w:val="both"/>
        <w:rPr>
          <w:rFonts w:ascii="Arial" w:hAnsi="Arial" w:cs="Arial"/>
          <w:szCs w:val="24"/>
        </w:rPr>
      </w:pPr>
    </w:p>
    <w:p w14:paraId="403B2D99" w14:textId="77777777" w:rsidR="00571632" w:rsidRPr="006D752D" w:rsidRDefault="00571632" w:rsidP="00571632">
      <w:pPr>
        <w:jc w:val="both"/>
        <w:rPr>
          <w:rFonts w:ascii="Arial" w:hAnsi="Arial" w:cs="Arial"/>
          <w:szCs w:val="24"/>
        </w:rPr>
      </w:pPr>
    </w:p>
    <w:p w14:paraId="39510F6A" w14:textId="77777777" w:rsidR="00571632" w:rsidRPr="006D752D" w:rsidRDefault="00571632" w:rsidP="00571632">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23D097F8" w14:textId="77777777" w:rsidR="00F145CB" w:rsidRDefault="00F145CB" w:rsidP="00571632">
      <w:pPr>
        <w:jc w:val="both"/>
        <w:rPr>
          <w:rFonts w:ascii="Arial" w:hAnsi="Arial" w:cs="Arial"/>
          <w:b/>
          <w:sz w:val="28"/>
          <w:szCs w:val="32"/>
          <w:lang w:val="en-US"/>
        </w:rPr>
      </w:pPr>
    </w:p>
    <w:p w14:paraId="021488C7" w14:textId="44B30B98" w:rsidR="005F2655" w:rsidRDefault="005F2655" w:rsidP="00571632">
      <w:pPr>
        <w:jc w:val="both"/>
        <w:rPr>
          <w:rFonts w:ascii="Arial" w:hAnsi="Arial" w:cs="Arial"/>
          <w:b/>
          <w:sz w:val="28"/>
          <w:szCs w:val="32"/>
          <w:lang w:val="en-US"/>
        </w:rPr>
      </w:pPr>
      <w:r>
        <w:rPr>
          <w:rFonts w:ascii="Arial" w:hAnsi="Arial" w:cs="Arial"/>
          <w:b/>
          <w:noProof/>
          <w:sz w:val="28"/>
          <w:szCs w:val="32"/>
          <w:lang w:val="en-US"/>
        </w:rPr>
        <mc:AlternateContent>
          <mc:Choice Requires="wps">
            <w:drawing>
              <wp:anchor distT="0" distB="0" distL="114300" distR="114300" simplePos="0" relativeHeight="251658248" behindDoc="1" locked="0" layoutInCell="1" allowOverlap="1" wp14:anchorId="78282097" wp14:editId="009540A2">
                <wp:simplePos x="0" y="0"/>
                <wp:positionH relativeFrom="column">
                  <wp:posOffset>-43815</wp:posOffset>
                </wp:positionH>
                <wp:positionV relativeFrom="paragraph">
                  <wp:posOffset>182880</wp:posOffset>
                </wp:positionV>
                <wp:extent cx="5410200" cy="1470660"/>
                <wp:effectExtent l="0" t="0" r="0" b="0"/>
                <wp:wrapNone/>
                <wp:docPr id="8" name="Rectangle 8"/>
                <wp:cNvGraphicFramePr/>
                <a:graphic xmlns:a="http://schemas.openxmlformats.org/drawingml/2006/main">
                  <a:graphicData uri="http://schemas.microsoft.com/office/word/2010/wordprocessingShape">
                    <wps:wsp>
                      <wps:cNvSpPr/>
                      <wps:spPr>
                        <a:xfrm>
                          <a:off x="0" y="0"/>
                          <a:ext cx="5410200" cy="14706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8EC9C" id="Rectangle 8" o:spid="_x0000_s1026" style="position:absolute;margin-left:-3.45pt;margin-top:14.4pt;width:426pt;height:115.8pt;z-index:-251658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VnQIAAKkFAAAOAAAAZHJzL2Uyb0RvYy54bWysVEtv2zAMvg/YfxB0X20H6SuoUwQtOgzo&#10;2qDt0LMiS7EBSdQkJU7260dJjvtYscOwiy2K5EfyE8mLy51WZCuc78DUtDoqKRGGQ9OZdU1/PN18&#10;OaPEB2YapsCImu6Fp5fzz58uejsTE2hBNcIRBDF+1tuatiHYWVF43grN/BFYYVApwWkWUHTronGs&#10;R3StiklZnhQ9uMY64MJ7vL3OSjpP+FIKHu6l9CIQVVPMLaSvS99V/BbzCzZbO2bbjg9psH/IQrPO&#10;YNAR6poFRjau+wNKd9yBBxmOOOgCpOy4SDVgNVX5rprHllmRakFyvB1p8v8Plt9tl450TU3xoQzT&#10;+EQPSBozayXIWaSnt36GVo926QbJ4zHWupNOxz9WQXaJ0v1IqdgFwvHyeFqV+E6UcNRV09Py5CSR&#10;Xry4W+fDVwGaxENNHYZPVLLtrQ8YEk0PJjGaB9U1N51SSYh9Iq6UI1uGL7xaV8lVbfR3aPLd6XGJ&#10;8TNOaqtonlDfICkT8QxE5Gwcb4pYfa43ncJeiWinzIOQSBtWOEkRR+QclHEuTMjJ+JY1Il/HVD7O&#10;JQFGZInxR+wB4G2RB+yc5WAfXUXq99G5/Fti2Xn0SJHBhNFZdwbcRwAKqxoiZ/sDSZmayNIKmj02&#10;lYM8bd7ymw6f9pb5sGQOxwvbAVdGuMePVNDXFIYTJS24Xx/dR3vsetRS0uO41tT/3DAnKFHfDM7D&#10;eTWdxvlOwvT4dIKCe61ZvdaYjb4C7JcKl5Pl6RjtgzocpQP9jJtlEaOiihmOsWvKgzsIVyGvEdxN&#10;XCwWyQxn2rJwax4tj+CR1di6T7tn5uzQ3wFH4w4Oo81m79o820ZPA4tNANmlGXjhdeAb90Fq4mF3&#10;xYXzWk5WLxt2/hsAAP//AwBQSwMEFAAGAAgAAAAhAFBRfWviAAAACQEAAA8AAABkcnMvZG93bnJl&#10;di54bWxMj0tvwjAQhO+V+h+srdQbOERpFNI4qEVCVR8XoI+rSbZJRLyObAOBX9/tqT3uzGj2m2Ix&#10;ml4c0fnOkoLZNAKBVNm6o0bB+3Y1yUD4oKnWvSVUcEYPi/L6qtB5bU+0xuMmNIJLyOdaQRvCkEvp&#10;qxaN9lM7ILH3bZ3RgU/XyNrpE5ebXsZRlEqjO+IPrR5w2WK13xyMgpV5XD+/fJy3+/kyef1yl8+n&#10;y1us1O3N+HAPIuAY/sLwi8/oUDLTzh6o9qJXMEnnnFQQZ7yA/Sy5m4HYsZBGCciykP8XlD8AAAD/&#10;/wMAUEsBAi0AFAAGAAgAAAAhALaDOJL+AAAA4QEAABMAAAAAAAAAAAAAAAAAAAAAAFtDb250ZW50&#10;X1R5cGVzXS54bWxQSwECLQAUAAYACAAAACEAOP0h/9YAAACUAQAACwAAAAAAAAAAAAAAAAAvAQAA&#10;X3JlbHMvLnJlbHNQSwECLQAUAAYACAAAACEA2PlMVZ0CAACpBQAADgAAAAAAAAAAAAAAAAAuAgAA&#10;ZHJzL2Uyb0RvYy54bWxQSwECLQAUAAYACAAAACEAUFF9a+IAAAAJAQAADwAAAAAAAAAAAAAAAAD3&#10;BAAAZHJzL2Rvd25yZXYueG1sUEsFBgAAAAAEAAQA8wAAAAYGAAAAAA==&#10;" fillcolor="#bfbfbf [2412]" stroked="f" strokeweight="1pt"/>
            </w:pict>
          </mc:Fallback>
        </mc:AlternateContent>
      </w:r>
    </w:p>
    <w:p w14:paraId="75C91E43" w14:textId="6CC2A6E9" w:rsidR="00571632" w:rsidRPr="00AD73CC" w:rsidRDefault="005F2655" w:rsidP="00571632">
      <w:pPr>
        <w:jc w:val="both"/>
        <w:rPr>
          <w:rFonts w:ascii="Arial" w:hAnsi="Arial" w:cs="Arial"/>
          <w:b/>
          <w:sz w:val="28"/>
          <w:szCs w:val="32"/>
          <w:lang w:val="en-US"/>
        </w:rPr>
      </w:pPr>
      <w:r>
        <w:rPr>
          <w:rFonts w:ascii="Arial" w:hAnsi="Arial" w:cs="Arial"/>
          <w:b/>
          <w:sz w:val="28"/>
          <w:szCs w:val="32"/>
          <w:lang w:val="en-US"/>
        </w:rPr>
        <w:t xml:space="preserve">Committee Recommendation / </w:t>
      </w:r>
      <w:r w:rsidR="00571632" w:rsidRPr="00AD73CC">
        <w:rPr>
          <w:rFonts w:ascii="Arial" w:hAnsi="Arial" w:cs="Arial"/>
          <w:b/>
          <w:sz w:val="28"/>
          <w:szCs w:val="32"/>
          <w:lang w:val="en-US"/>
        </w:rPr>
        <w:t>Recommendation to Committee</w:t>
      </w:r>
    </w:p>
    <w:p w14:paraId="3F9AD87E" w14:textId="77777777" w:rsidR="00571632" w:rsidRPr="00AD73CC" w:rsidRDefault="00571632" w:rsidP="00571632">
      <w:pPr>
        <w:jc w:val="both"/>
        <w:rPr>
          <w:rFonts w:ascii="Arial" w:hAnsi="Arial" w:cs="Arial"/>
          <w:b/>
          <w:szCs w:val="32"/>
          <w:lang w:val="en-US"/>
        </w:rPr>
      </w:pPr>
    </w:p>
    <w:p w14:paraId="32701FD5" w14:textId="77777777" w:rsidR="00571632" w:rsidRDefault="00571632" w:rsidP="005F2655">
      <w:pPr>
        <w:jc w:val="both"/>
        <w:rPr>
          <w:rFonts w:ascii="Arial" w:hAnsi="Arial" w:cs="Arial"/>
          <w:b/>
          <w:szCs w:val="32"/>
          <w:lang w:val="en-US"/>
        </w:rPr>
      </w:pPr>
      <w:r w:rsidRPr="00195099">
        <w:rPr>
          <w:rFonts w:ascii="Arial" w:hAnsi="Arial" w:cs="Arial"/>
          <w:b/>
          <w:szCs w:val="32"/>
          <w:lang w:val="en-US"/>
        </w:rPr>
        <w:t>Council</w:t>
      </w:r>
      <w:r>
        <w:rPr>
          <w:rFonts w:ascii="Arial" w:hAnsi="Arial" w:cs="Arial"/>
          <w:b/>
          <w:szCs w:val="32"/>
          <w:lang w:val="en-US"/>
        </w:rPr>
        <w:t xml:space="preserve"> approves the following expenditure on the redevelopment of the Swanbourne Surf Life Saving Club’s facilities project, being:</w:t>
      </w:r>
    </w:p>
    <w:p w14:paraId="128201DA" w14:textId="77777777" w:rsidR="00571632" w:rsidRPr="00195099" w:rsidRDefault="00571632" w:rsidP="00571632">
      <w:pPr>
        <w:jc w:val="both"/>
        <w:rPr>
          <w:rFonts w:ascii="Arial" w:hAnsi="Arial" w:cs="Arial"/>
          <w:b/>
          <w:szCs w:val="32"/>
          <w:lang w:val="en-US"/>
        </w:rPr>
      </w:pPr>
    </w:p>
    <w:p w14:paraId="208DC903" w14:textId="77777777" w:rsidR="00571632" w:rsidRDefault="00571632" w:rsidP="00571632">
      <w:pPr>
        <w:pStyle w:val="ListParagraph"/>
        <w:numPr>
          <w:ilvl w:val="0"/>
          <w:numId w:val="26"/>
        </w:numPr>
        <w:spacing w:after="0" w:line="240" w:lineRule="auto"/>
        <w:ind w:left="567" w:hanging="567"/>
        <w:jc w:val="both"/>
        <w:rPr>
          <w:rFonts w:ascii="Arial" w:hAnsi="Arial" w:cs="Arial"/>
          <w:b/>
          <w:sz w:val="24"/>
          <w:szCs w:val="24"/>
        </w:rPr>
      </w:pPr>
      <w:r>
        <w:rPr>
          <w:rFonts w:ascii="Arial" w:hAnsi="Arial" w:cs="Arial"/>
          <w:b/>
          <w:sz w:val="24"/>
          <w:szCs w:val="24"/>
        </w:rPr>
        <w:t>$124, 200 in the 2021/22 financial year; and</w:t>
      </w:r>
    </w:p>
    <w:p w14:paraId="7A653022" w14:textId="77777777" w:rsidR="00571632" w:rsidRDefault="00571632" w:rsidP="00571632">
      <w:pPr>
        <w:pStyle w:val="ListParagraph"/>
        <w:spacing w:after="0" w:line="240" w:lineRule="auto"/>
        <w:ind w:left="1080"/>
        <w:jc w:val="both"/>
        <w:rPr>
          <w:rFonts w:ascii="Arial" w:hAnsi="Arial" w:cs="Arial"/>
          <w:b/>
          <w:sz w:val="24"/>
          <w:szCs w:val="24"/>
        </w:rPr>
      </w:pPr>
    </w:p>
    <w:p w14:paraId="16F48376" w14:textId="77777777" w:rsidR="00571632" w:rsidRPr="008C0F8F" w:rsidRDefault="00571632" w:rsidP="00571632">
      <w:pPr>
        <w:pStyle w:val="ListParagraph"/>
        <w:numPr>
          <w:ilvl w:val="0"/>
          <w:numId w:val="26"/>
        </w:numPr>
        <w:spacing w:after="0" w:line="240" w:lineRule="auto"/>
        <w:ind w:left="567" w:hanging="567"/>
        <w:jc w:val="both"/>
        <w:rPr>
          <w:rFonts w:ascii="Arial" w:hAnsi="Arial" w:cs="Arial"/>
          <w:b/>
          <w:sz w:val="24"/>
          <w:szCs w:val="24"/>
        </w:rPr>
      </w:pPr>
      <w:r>
        <w:rPr>
          <w:rFonts w:ascii="Arial" w:hAnsi="Arial" w:cs="Arial"/>
          <w:b/>
          <w:sz w:val="24"/>
          <w:szCs w:val="24"/>
        </w:rPr>
        <w:t>$124,200 in the 2022/23 financial year.</w:t>
      </w:r>
    </w:p>
    <w:p w14:paraId="3D640A21" w14:textId="77777777" w:rsidR="00571632" w:rsidRPr="006D752D" w:rsidRDefault="00571632" w:rsidP="00571632">
      <w:pPr>
        <w:jc w:val="right"/>
        <w:rPr>
          <w:rFonts w:ascii="Arial" w:hAnsi="Arial" w:cs="Arial"/>
          <w:b/>
          <w:szCs w:val="24"/>
        </w:rPr>
      </w:pPr>
    </w:p>
    <w:p w14:paraId="59A6D8C6" w14:textId="77777777" w:rsidR="005F2655" w:rsidRDefault="005F2655" w:rsidP="00571632">
      <w:pPr>
        <w:rPr>
          <w:rFonts w:ascii="Arial" w:hAnsi="Arial" w:cs="Arial"/>
          <w:b/>
          <w:szCs w:val="24"/>
        </w:rPr>
      </w:pPr>
    </w:p>
    <w:p w14:paraId="699DB0CD" w14:textId="77777777" w:rsidR="00A41308" w:rsidRDefault="00A41308">
      <w:pPr>
        <w:rPr>
          <w:rFonts w:ascii="Arial" w:hAnsi="Arial" w:cs="Arial"/>
          <w:b/>
          <w:szCs w:val="24"/>
        </w:rPr>
      </w:pPr>
      <w:r>
        <w:rPr>
          <w:rFonts w:ascii="Arial" w:hAnsi="Arial" w:cs="Arial"/>
          <w:b/>
          <w:szCs w:val="24"/>
        </w:rPr>
        <w:br w:type="page"/>
      </w:r>
    </w:p>
    <w:p w14:paraId="2A3C07BD" w14:textId="44116006" w:rsidR="00571632" w:rsidRPr="006D752D" w:rsidRDefault="00571632" w:rsidP="00571632">
      <w:pPr>
        <w:tabs>
          <w:tab w:val="left" w:pos="1985"/>
        </w:tabs>
        <w:jc w:val="both"/>
        <w:rPr>
          <w:rFonts w:ascii="Arial" w:hAnsi="Arial" w:cs="Arial"/>
          <w:b/>
          <w:szCs w:val="24"/>
        </w:rPr>
      </w:pPr>
      <w:r>
        <w:rPr>
          <w:rFonts w:ascii="Arial" w:hAnsi="Arial" w:cs="Arial"/>
          <w:b/>
          <w:szCs w:val="24"/>
        </w:rPr>
        <w:t xml:space="preserve">The Presiding Member adjourned the meeting </w:t>
      </w:r>
      <w:r w:rsidRPr="006D752D">
        <w:rPr>
          <w:rFonts w:ascii="Arial" w:hAnsi="Arial" w:cs="Arial"/>
          <w:b/>
          <w:szCs w:val="24"/>
        </w:rPr>
        <w:t xml:space="preserve">for </w:t>
      </w:r>
      <w:r>
        <w:rPr>
          <w:rFonts w:ascii="Arial" w:hAnsi="Arial" w:cs="Arial"/>
          <w:b/>
          <w:szCs w:val="24"/>
        </w:rPr>
        <w:t>5</w:t>
      </w:r>
      <w:r w:rsidRPr="006D752D">
        <w:rPr>
          <w:rFonts w:ascii="Arial" w:hAnsi="Arial" w:cs="Arial"/>
          <w:b/>
          <w:szCs w:val="24"/>
        </w:rPr>
        <w:t xml:space="preserve"> minutes for the purposes of a refreshment break.</w:t>
      </w:r>
    </w:p>
    <w:p w14:paraId="5C01BA32" w14:textId="77777777" w:rsidR="00571632" w:rsidRPr="006D752D" w:rsidRDefault="00571632" w:rsidP="00571632">
      <w:pPr>
        <w:numPr>
          <w:ilvl w:val="12"/>
          <w:numId w:val="0"/>
        </w:numPr>
        <w:tabs>
          <w:tab w:val="left" w:pos="720"/>
          <w:tab w:val="left" w:pos="1440"/>
          <w:tab w:val="left" w:pos="2410"/>
          <w:tab w:val="left" w:pos="2977"/>
          <w:tab w:val="right" w:pos="8335"/>
          <w:tab w:val="right" w:pos="8505"/>
        </w:tabs>
        <w:ind w:left="720"/>
        <w:jc w:val="right"/>
        <w:rPr>
          <w:rFonts w:ascii="Arial" w:hAnsi="Arial" w:cs="Arial"/>
          <w:b/>
          <w:szCs w:val="24"/>
        </w:rPr>
      </w:pPr>
    </w:p>
    <w:p w14:paraId="420E0470" w14:textId="77777777" w:rsidR="00571632" w:rsidRPr="006D752D" w:rsidRDefault="00571632" w:rsidP="00571632">
      <w:pPr>
        <w:tabs>
          <w:tab w:val="left" w:pos="1985"/>
        </w:tabs>
        <w:jc w:val="both"/>
        <w:rPr>
          <w:rFonts w:ascii="Arial" w:hAnsi="Arial" w:cs="Arial"/>
          <w:szCs w:val="24"/>
        </w:rPr>
      </w:pPr>
      <w:r w:rsidRPr="006D752D">
        <w:rPr>
          <w:rFonts w:ascii="Arial" w:hAnsi="Arial" w:cs="Arial"/>
          <w:szCs w:val="24"/>
        </w:rPr>
        <w:t xml:space="preserve">The meeting adjourned at </w:t>
      </w:r>
      <w:r>
        <w:rPr>
          <w:rFonts w:ascii="Arial" w:hAnsi="Arial" w:cs="Arial"/>
          <w:szCs w:val="24"/>
        </w:rPr>
        <w:t>8.25pm</w:t>
      </w:r>
      <w:r w:rsidRPr="006D752D">
        <w:rPr>
          <w:rFonts w:ascii="Arial" w:hAnsi="Arial" w:cs="Arial"/>
          <w:szCs w:val="24"/>
        </w:rPr>
        <w:t xml:space="preserve"> and reconvened at </w:t>
      </w:r>
      <w:r>
        <w:rPr>
          <w:rFonts w:ascii="Arial" w:hAnsi="Arial" w:cs="Arial"/>
          <w:szCs w:val="24"/>
        </w:rPr>
        <w:t>8.30</w:t>
      </w:r>
      <w:r w:rsidRPr="006D752D">
        <w:rPr>
          <w:rFonts w:ascii="Arial" w:hAnsi="Arial" w:cs="Arial"/>
          <w:szCs w:val="24"/>
        </w:rPr>
        <w:t>pm with the following people in attendance:</w:t>
      </w:r>
    </w:p>
    <w:p w14:paraId="2ECD1867" w14:textId="77777777" w:rsidR="00571632" w:rsidRPr="006D752D" w:rsidRDefault="00571632" w:rsidP="00571632">
      <w:pPr>
        <w:tabs>
          <w:tab w:val="left" w:pos="1985"/>
        </w:tabs>
        <w:jc w:val="both"/>
        <w:rPr>
          <w:rFonts w:ascii="Arial" w:hAnsi="Arial" w:cs="Arial"/>
          <w:b/>
          <w:szCs w:val="24"/>
        </w:rPr>
      </w:pPr>
    </w:p>
    <w:p w14:paraId="0D2DE77C" w14:textId="77777777" w:rsidR="00571632" w:rsidRPr="001D61C1" w:rsidRDefault="00571632" w:rsidP="00571632">
      <w:pPr>
        <w:tabs>
          <w:tab w:val="left" w:pos="1701"/>
          <w:tab w:val="right" w:pos="8313"/>
        </w:tabs>
        <w:jc w:val="both"/>
        <w:rPr>
          <w:rFonts w:ascii="Arial" w:hAnsi="Arial" w:cs="Arial"/>
          <w:szCs w:val="24"/>
        </w:rPr>
      </w:pPr>
      <w:r w:rsidRPr="001D61C1">
        <w:rPr>
          <w:rFonts w:ascii="Arial" w:hAnsi="Arial" w:cs="Arial"/>
          <w:b/>
          <w:szCs w:val="24"/>
        </w:rPr>
        <w:t>Councillors</w:t>
      </w:r>
      <w:r w:rsidRPr="001D61C1">
        <w:rPr>
          <w:rFonts w:ascii="Arial" w:hAnsi="Arial" w:cs="Arial"/>
          <w:szCs w:val="24"/>
        </w:rPr>
        <w:tab/>
      </w:r>
      <w:r>
        <w:rPr>
          <w:rFonts w:ascii="Arial" w:hAnsi="Arial" w:cs="Arial"/>
          <w:szCs w:val="24"/>
        </w:rPr>
        <w:t>Deputy Mayor</w:t>
      </w:r>
      <w:r w:rsidRPr="001D61C1">
        <w:rPr>
          <w:rFonts w:ascii="Arial" w:hAnsi="Arial" w:cs="Arial"/>
          <w:szCs w:val="24"/>
        </w:rPr>
        <w:t xml:space="preserve"> L J McManus</w:t>
      </w:r>
      <w:r w:rsidRPr="001D61C1">
        <w:rPr>
          <w:rFonts w:ascii="Arial" w:hAnsi="Arial" w:cs="Arial"/>
          <w:szCs w:val="24"/>
        </w:rPr>
        <w:tab/>
        <w:t>(Presiding Member)</w:t>
      </w:r>
    </w:p>
    <w:p w14:paraId="35163F23" w14:textId="77777777" w:rsidR="00571632" w:rsidRPr="001D61C1" w:rsidRDefault="00571632" w:rsidP="00571632">
      <w:pPr>
        <w:tabs>
          <w:tab w:val="left" w:pos="1701"/>
          <w:tab w:val="right" w:pos="8313"/>
        </w:tabs>
        <w:jc w:val="both"/>
        <w:rPr>
          <w:rFonts w:ascii="Arial" w:hAnsi="Arial" w:cs="Arial"/>
          <w:szCs w:val="24"/>
        </w:rPr>
      </w:pPr>
      <w:r w:rsidRPr="001D61C1">
        <w:rPr>
          <w:rFonts w:ascii="Arial" w:hAnsi="Arial" w:cs="Arial"/>
          <w:szCs w:val="24"/>
        </w:rPr>
        <w:tab/>
        <w:t>Councillor F J O Bennett</w:t>
      </w:r>
      <w:r w:rsidRPr="001D61C1">
        <w:rPr>
          <w:rFonts w:ascii="Arial" w:hAnsi="Arial" w:cs="Arial"/>
          <w:szCs w:val="24"/>
        </w:rPr>
        <w:tab/>
        <w:t>Dalkeith Ward</w:t>
      </w:r>
    </w:p>
    <w:p w14:paraId="3180F94F" w14:textId="77777777" w:rsidR="00571632" w:rsidRPr="001D61C1" w:rsidRDefault="00571632" w:rsidP="00571632">
      <w:pPr>
        <w:tabs>
          <w:tab w:val="left" w:pos="1701"/>
          <w:tab w:val="right" w:pos="8313"/>
        </w:tabs>
        <w:jc w:val="both"/>
        <w:rPr>
          <w:rFonts w:ascii="Arial" w:hAnsi="Arial" w:cs="Arial"/>
          <w:szCs w:val="24"/>
        </w:rPr>
      </w:pPr>
      <w:r w:rsidRPr="001D61C1">
        <w:rPr>
          <w:rFonts w:ascii="Arial" w:hAnsi="Arial" w:cs="Arial"/>
          <w:szCs w:val="24"/>
        </w:rPr>
        <w:tab/>
        <w:t>Councillor A W Mangano</w:t>
      </w:r>
      <w:r w:rsidRPr="001D61C1">
        <w:rPr>
          <w:rFonts w:ascii="Arial" w:hAnsi="Arial" w:cs="Arial"/>
          <w:szCs w:val="24"/>
        </w:rPr>
        <w:tab/>
        <w:t>Dalkeith Ward</w:t>
      </w:r>
    </w:p>
    <w:p w14:paraId="3BE90C23" w14:textId="77777777" w:rsidR="00571632" w:rsidRPr="001D61C1" w:rsidRDefault="00571632" w:rsidP="00571632">
      <w:pPr>
        <w:tabs>
          <w:tab w:val="left" w:pos="1701"/>
          <w:tab w:val="right" w:pos="8313"/>
        </w:tabs>
        <w:jc w:val="both"/>
        <w:rPr>
          <w:rFonts w:ascii="Arial" w:hAnsi="Arial" w:cs="Arial"/>
          <w:szCs w:val="24"/>
        </w:rPr>
      </w:pPr>
      <w:r w:rsidRPr="001D61C1">
        <w:rPr>
          <w:rFonts w:ascii="Arial" w:hAnsi="Arial" w:cs="Arial"/>
          <w:szCs w:val="24"/>
        </w:rPr>
        <w:tab/>
        <w:t>Councillor N R Youngman</w:t>
      </w:r>
      <w:r w:rsidRPr="001D61C1">
        <w:rPr>
          <w:rFonts w:ascii="Arial" w:hAnsi="Arial" w:cs="Arial"/>
          <w:szCs w:val="24"/>
        </w:rPr>
        <w:tab/>
        <w:t>Dalkeith Ward</w:t>
      </w:r>
    </w:p>
    <w:p w14:paraId="76837CA5" w14:textId="77777777" w:rsidR="00571632" w:rsidRPr="001D61C1" w:rsidRDefault="00571632" w:rsidP="00571632">
      <w:pPr>
        <w:tabs>
          <w:tab w:val="left" w:pos="1701"/>
          <w:tab w:val="right" w:pos="8313"/>
        </w:tabs>
        <w:jc w:val="both"/>
        <w:rPr>
          <w:rFonts w:ascii="Arial" w:hAnsi="Arial" w:cs="Arial"/>
          <w:szCs w:val="24"/>
        </w:rPr>
      </w:pPr>
      <w:r w:rsidRPr="001D61C1">
        <w:rPr>
          <w:rFonts w:ascii="Arial" w:hAnsi="Arial" w:cs="Arial"/>
          <w:szCs w:val="24"/>
        </w:rPr>
        <w:tab/>
        <w:t>Councillor B G Hodsdon</w:t>
      </w:r>
      <w:r w:rsidRPr="001D61C1">
        <w:rPr>
          <w:rFonts w:ascii="Arial" w:hAnsi="Arial" w:cs="Arial"/>
          <w:szCs w:val="24"/>
        </w:rPr>
        <w:tab/>
        <w:t>Hollywood Ward</w:t>
      </w:r>
    </w:p>
    <w:p w14:paraId="2D51AF4B" w14:textId="77777777" w:rsidR="00571632" w:rsidRPr="001D61C1" w:rsidRDefault="00571632" w:rsidP="00571632">
      <w:pPr>
        <w:tabs>
          <w:tab w:val="left" w:pos="1701"/>
          <w:tab w:val="right" w:pos="8313"/>
        </w:tabs>
        <w:jc w:val="both"/>
        <w:rPr>
          <w:rFonts w:ascii="Arial" w:hAnsi="Arial" w:cs="Arial"/>
          <w:szCs w:val="24"/>
        </w:rPr>
      </w:pPr>
      <w:r w:rsidRPr="001D61C1">
        <w:rPr>
          <w:rFonts w:ascii="Arial" w:hAnsi="Arial" w:cs="Arial"/>
          <w:szCs w:val="24"/>
        </w:rPr>
        <w:tab/>
      </w:r>
      <w:r>
        <w:rPr>
          <w:rFonts w:ascii="Arial" w:hAnsi="Arial" w:cs="Arial"/>
          <w:szCs w:val="24"/>
        </w:rPr>
        <w:t>Vacant</w:t>
      </w:r>
      <w:r w:rsidRPr="001D61C1">
        <w:rPr>
          <w:rFonts w:ascii="Arial" w:hAnsi="Arial" w:cs="Arial"/>
          <w:szCs w:val="24"/>
        </w:rPr>
        <w:tab/>
        <w:t>Hollywood Ward</w:t>
      </w:r>
    </w:p>
    <w:p w14:paraId="31BE92B5" w14:textId="77777777" w:rsidR="00571632" w:rsidRDefault="00571632" w:rsidP="00571632">
      <w:pPr>
        <w:tabs>
          <w:tab w:val="left" w:pos="1701"/>
          <w:tab w:val="right" w:pos="8313"/>
        </w:tabs>
        <w:jc w:val="both"/>
        <w:rPr>
          <w:rFonts w:ascii="Arial" w:hAnsi="Arial" w:cs="Arial"/>
          <w:szCs w:val="24"/>
        </w:rPr>
      </w:pPr>
      <w:r w:rsidRPr="001D61C1">
        <w:rPr>
          <w:rFonts w:ascii="Arial" w:hAnsi="Arial" w:cs="Arial"/>
          <w:szCs w:val="24"/>
        </w:rPr>
        <w:tab/>
        <w:t>Councillor J D Wetherall</w:t>
      </w:r>
      <w:r w:rsidRPr="001D61C1">
        <w:rPr>
          <w:rFonts w:ascii="Arial" w:hAnsi="Arial" w:cs="Arial"/>
          <w:szCs w:val="24"/>
        </w:rPr>
        <w:tab/>
        <w:t>Hollywood Ward</w:t>
      </w:r>
    </w:p>
    <w:p w14:paraId="770F0803" w14:textId="77777777" w:rsidR="00571632" w:rsidRPr="001D61C1" w:rsidRDefault="00571632" w:rsidP="00571632">
      <w:pPr>
        <w:tabs>
          <w:tab w:val="left" w:pos="1701"/>
          <w:tab w:val="right" w:pos="8313"/>
        </w:tabs>
        <w:jc w:val="both"/>
        <w:rPr>
          <w:rFonts w:ascii="Arial" w:hAnsi="Arial" w:cs="Arial"/>
          <w:szCs w:val="24"/>
        </w:rPr>
      </w:pPr>
      <w:r>
        <w:rPr>
          <w:rFonts w:ascii="Arial" w:hAnsi="Arial" w:cs="Arial"/>
          <w:szCs w:val="24"/>
        </w:rPr>
        <w:tab/>
        <w:t>C</w:t>
      </w:r>
      <w:r w:rsidRPr="001D61C1">
        <w:rPr>
          <w:rFonts w:ascii="Arial" w:hAnsi="Arial" w:cs="Arial"/>
          <w:szCs w:val="24"/>
        </w:rPr>
        <w:t>ouncillor R A Coghlan</w:t>
      </w:r>
      <w:r w:rsidRPr="001D61C1">
        <w:rPr>
          <w:rFonts w:ascii="Arial" w:hAnsi="Arial" w:cs="Arial"/>
          <w:szCs w:val="24"/>
        </w:rPr>
        <w:tab/>
      </w:r>
      <w:proofErr w:type="spellStart"/>
      <w:r w:rsidRPr="001D61C1">
        <w:rPr>
          <w:rFonts w:ascii="Arial" w:hAnsi="Arial" w:cs="Arial"/>
          <w:szCs w:val="24"/>
        </w:rPr>
        <w:t>Melvista</w:t>
      </w:r>
      <w:proofErr w:type="spellEnd"/>
      <w:r w:rsidRPr="001D61C1">
        <w:rPr>
          <w:rFonts w:ascii="Arial" w:hAnsi="Arial" w:cs="Arial"/>
          <w:szCs w:val="24"/>
        </w:rPr>
        <w:t xml:space="preserve"> Ward</w:t>
      </w:r>
    </w:p>
    <w:p w14:paraId="16B34843" w14:textId="77777777" w:rsidR="00571632" w:rsidRPr="001D61C1" w:rsidRDefault="00571632" w:rsidP="00571632">
      <w:pPr>
        <w:tabs>
          <w:tab w:val="left" w:pos="1701"/>
          <w:tab w:val="right" w:pos="8313"/>
        </w:tabs>
        <w:jc w:val="both"/>
        <w:rPr>
          <w:rFonts w:ascii="Arial" w:hAnsi="Arial" w:cs="Arial"/>
          <w:szCs w:val="24"/>
        </w:rPr>
      </w:pPr>
      <w:r w:rsidRPr="001D61C1">
        <w:rPr>
          <w:rFonts w:ascii="Arial" w:hAnsi="Arial" w:cs="Arial"/>
          <w:szCs w:val="24"/>
        </w:rPr>
        <w:tab/>
        <w:t>Councillor R Senathirajah</w:t>
      </w:r>
      <w:r w:rsidRPr="001D61C1">
        <w:rPr>
          <w:rFonts w:ascii="Arial" w:hAnsi="Arial" w:cs="Arial"/>
          <w:szCs w:val="24"/>
        </w:rPr>
        <w:tab/>
      </w:r>
      <w:proofErr w:type="spellStart"/>
      <w:r w:rsidRPr="001D61C1">
        <w:rPr>
          <w:rFonts w:ascii="Arial" w:hAnsi="Arial" w:cs="Arial"/>
          <w:szCs w:val="24"/>
        </w:rPr>
        <w:t>Melvista</w:t>
      </w:r>
      <w:proofErr w:type="spellEnd"/>
      <w:r w:rsidRPr="001D61C1">
        <w:rPr>
          <w:rFonts w:ascii="Arial" w:hAnsi="Arial" w:cs="Arial"/>
          <w:szCs w:val="24"/>
        </w:rPr>
        <w:t xml:space="preserve"> Ward</w:t>
      </w:r>
    </w:p>
    <w:p w14:paraId="76E7FED7" w14:textId="77777777" w:rsidR="00571632" w:rsidRPr="001D61C1" w:rsidRDefault="00571632" w:rsidP="00571632">
      <w:pPr>
        <w:tabs>
          <w:tab w:val="left" w:pos="1701"/>
          <w:tab w:val="right" w:pos="8313"/>
        </w:tabs>
        <w:jc w:val="both"/>
        <w:rPr>
          <w:rFonts w:ascii="Arial" w:hAnsi="Arial" w:cs="Arial"/>
          <w:szCs w:val="24"/>
        </w:rPr>
      </w:pPr>
      <w:r w:rsidRPr="001D61C1">
        <w:rPr>
          <w:rFonts w:ascii="Arial" w:hAnsi="Arial" w:cs="Arial"/>
          <w:szCs w:val="24"/>
        </w:rPr>
        <w:tab/>
      </w:r>
      <w:r>
        <w:rPr>
          <w:rFonts w:ascii="Arial" w:hAnsi="Arial" w:cs="Arial"/>
          <w:szCs w:val="24"/>
        </w:rPr>
        <w:t>Councillor B Tyson</w:t>
      </w:r>
      <w:r w:rsidRPr="001D61C1">
        <w:rPr>
          <w:rFonts w:ascii="Arial" w:hAnsi="Arial" w:cs="Arial"/>
          <w:szCs w:val="24"/>
        </w:rPr>
        <w:tab/>
      </w:r>
      <w:proofErr w:type="spellStart"/>
      <w:r w:rsidRPr="001D61C1">
        <w:rPr>
          <w:rFonts w:ascii="Arial" w:hAnsi="Arial" w:cs="Arial"/>
          <w:szCs w:val="24"/>
        </w:rPr>
        <w:t>Melvista</w:t>
      </w:r>
      <w:proofErr w:type="spellEnd"/>
      <w:r w:rsidRPr="001D61C1">
        <w:rPr>
          <w:rFonts w:ascii="Arial" w:hAnsi="Arial" w:cs="Arial"/>
          <w:szCs w:val="24"/>
        </w:rPr>
        <w:t xml:space="preserve"> Ward </w:t>
      </w:r>
    </w:p>
    <w:p w14:paraId="3D286967" w14:textId="77777777" w:rsidR="00571632" w:rsidRPr="001D61C1" w:rsidRDefault="00571632" w:rsidP="00571632">
      <w:pPr>
        <w:tabs>
          <w:tab w:val="left" w:pos="1701"/>
          <w:tab w:val="right" w:pos="8313"/>
        </w:tabs>
        <w:jc w:val="both"/>
        <w:rPr>
          <w:rFonts w:ascii="Arial" w:hAnsi="Arial" w:cs="Arial"/>
          <w:szCs w:val="24"/>
        </w:rPr>
      </w:pPr>
      <w:r w:rsidRPr="001D61C1">
        <w:rPr>
          <w:rFonts w:ascii="Arial" w:hAnsi="Arial" w:cs="Arial"/>
          <w:szCs w:val="24"/>
        </w:rPr>
        <w:tab/>
        <w:t>Councillor N B J Horley</w:t>
      </w:r>
      <w:r w:rsidRPr="001D61C1">
        <w:rPr>
          <w:rFonts w:ascii="Arial" w:hAnsi="Arial" w:cs="Arial"/>
          <w:szCs w:val="24"/>
        </w:rPr>
        <w:tab/>
        <w:t xml:space="preserve">Coastal Districts Ward </w:t>
      </w:r>
    </w:p>
    <w:p w14:paraId="52607274" w14:textId="77777777" w:rsidR="00571632" w:rsidRPr="001D61C1" w:rsidRDefault="00571632" w:rsidP="00571632">
      <w:pPr>
        <w:tabs>
          <w:tab w:val="left" w:pos="1701"/>
          <w:tab w:val="right" w:pos="8313"/>
        </w:tabs>
        <w:jc w:val="both"/>
        <w:rPr>
          <w:rFonts w:ascii="Arial" w:hAnsi="Arial" w:cs="Arial"/>
          <w:szCs w:val="24"/>
        </w:rPr>
      </w:pPr>
      <w:r w:rsidRPr="001D61C1">
        <w:rPr>
          <w:rFonts w:ascii="Arial" w:hAnsi="Arial" w:cs="Arial"/>
          <w:szCs w:val="24"/>
        </w:rPr>
        <w:tab/>
        <w:t>Councillor K A Smyth</w:t>
      </w:r>
      <w:r w:rsidRPr="001D61C1">
        <w:rPr>
          <w:rFonts w:ascii="Arial" w:hAnsi="Arial" w:cs="Arial"/>
          <w:szCs w:val="24"/>
        </w:rPr>
        <w:tab/>
        <w:t xml:space="preserve">Coastal Districts Ward </w:t>
      </w:r>
    </w:p>
    <w:p w14:paraId="5913A468" w14:textId="77777777" w:rsidR="00571632" w:rsidRPr="001D61C1" w:rsidRDefault="00571632" w:rsidP="00571632">
      <w:pPr>
        <w:tabs>
          <w:tab w:val="left" w:pos="1701"/>
          <w:tab w:val="right" w:pos="8313"/>
        </w:tabs>
        <w:jc w:val="both"/>
        <w:rPr>
          <w:rFonts w:ascii="Arial" w:hAnsi="Arial" w:cs="Arial"/>
          <w:szCs w:val="24"/>
        </w:rPr>
      </w:pPr>
      <w:r w:rsidRPr="001D61C1">
        <w:rPr>
          <w:rFonts w:ascii="Arial" w:hAnsi="Arial" w:cs="Arial"/>
          <w:szCs w:val="24"/>
        </w:rPr>
        <w:tab/>
      </w:r>
    </w:p>
    <w:p w14:paraId="61970292" w14:textId="77777777" w:rsidR="00571632" w:rsidRDefault="00571632" w:rsidP="00571632">
      <w:pPr>
        <w:tabs>
          <w:tab w:val="left" w:pos="1701"/>
          <w:tab w:val="right" w:pos="8313"/>
        </w:tabs>
        <w:jc w:val="both"/>
        <w:rPr>
          <w:rFonts w:ascii="Arial" w:hAnsi="Arial" w:cs="Arial"/>
          <w:szCs w:val="24"/>
        </w:rPr>
      </w:pPr>
      <w:r w:rsidRPr="001D61C1">
        <w:rPr>
          <w:rFonts w:ascii="Arial" w:hAnsi="Arial" w:cs="Arial"/>
          <w:b/>
          <w:szCs w:val="24"/>
        </w:rPr>
        <w:t>Staff</w:t>
      </w:r>
      <w:r w:rsidRPr="001D61C1">
        <w:rPr>
          <w:rFonts w:ascii="Arial" w:hAnsi="Arial" w:cs="Arial"/>
          <w:szCs w:val="24"/>
        </w:rPr>
        <w:tab/>
        <w:t>Mr E K Herne</w:t>
      </w:r>
      <w:r w:rsidRPr="001D61C1">
        <w:rPr>
          <w:rFonts w:ascii="Arial" w:hAnsi="Arial" w:cs="Arial"/>
          <w:szCs w:val="24"/>
        </w:rPr>
        <w:tab/>
        <w:t>Acting Chief Executive Officer</w:t>
      </w:r>
    </w:p>
    <w:p w14:paraId="794A7E3E" w14:textId="77777777" w:rsidR="00571632" w:rsidRPr="001D61C1" w:rsidRDefault="00571632" w:rsidP="00571632">
      <w:pPr>
        <w:tabs>
          <w:tab w:val="left" w:pos="1701"/>
          <w:tab w:val="right" w:pos="8313"/>
        </w:tabs>
        <w:jc w:val="both"/>
        <w:rPr>
          <w:rFonts w:ascii="Arial" w:hAnsi="Arial" w:cs="Arial"/>
          <w:szCs w:val="24"/>
        </w:rPr>
      </w:pPr>
      <w:r>
        <w:rPr>
          <w:rFonts w:ascii="Arial" w:hAnsi="Arial" w:cs="Arial"/>
          <w:szCs w:val="24"/>
        </w:rPr>
        <w:tab/>
      </w:r>
      <w:r w:rsidRPr="001D61C1">
        <w:rPr>
          <w:rFonts w:ascii="Arial" w:hAnsi="Arial" w:cs="Arial"/>
          <w:szCs w:val="24"/>
        </w:rPr>
        <w:t>Mr J Duff</w:t>
      </w:r>
      <w:r w:rsidRPr="001D61C1">
        <w:rPr>
          <w:rFonts w:ascii="Arial" w:hAnsi="Arial" w:cs="Arial"/>
          <w:szCs w:val="24"/>
        </w:rPr>
        <w:tab/>
        <w:t>Director Technical Services</w:t>
      </w:r>
    </w:p>
    <w:p w14:paraId="39D9FD3F" w14:textId="77777777" w:rsidR="00571632" w:rsidRPr="001D61C1" w:rsidRDefault="00571632" w:rsidP="00571632">
      <w:pPr>
        <w:tabs>
          <w:tab w:val="left" w:pos="1701"/>
          <w:tab w:val="right" w:pos="8313"/>
        </w:tabs>
        <w:jc w:val="both"/>
        <w:rPr>
          <w:rFonts w:ascii="Arial" w:hAnsi="Arial" w:cs="Arial"/>
          <w:szCs w:val="24"/>
        </w:rPr>
      </w:pPr>
      <w:r w:rsidRPr="001D61C1">
        <w:rPr>
          <w:rFonts w:ascii="Arial" w:hAnsi="Arial" w:cs="Arial"/>
          <w:szCs w:val="24"/>
        </w:rPr>
        <w:tab/>
        <w:t>Mr T G Free</w:t>
      </w:r>
      <w:r w:rsidRPr="001D61C1">
        <w:rPr>
          <w:rFonts w:ascii="Arial" w:hAnsi="Arial" w:cs="Arial"/>
          <w:szCs w:val="24"/>
        </w:rPr>
        <w:tab/>
        <w:t>Director Planning &amp; Development</w:t>
      </w:r>
    </w:p>
    <w:p w14:paraId="7AD522F0" w14:textId="77777777" w:rsidR="00571632" w:rsidRDefault="00571632" w:rsidP="00571632">
      <w:pPr>
        <w:tabs>
          <w:tab w:val="left" w:pos="1701"/>
          <w:tab w:val="right" w:pos="8313"/>
        </w:tabs>
        <w:jc w:val="both"/>
        <w:rPr>
          <w:rFonts w:ascii="Arial" w:hAnsi="Arial" w:cs="Arial"/>
          <w:szCs w:val="24"/>
        </w:rPr>
      </w:pPr>
      <w:r w:rsidRPr="001D61C1">
        <w:rPr>
          <w:rFonts w:ascii="Arial" w:hAnsi="Arial" w:cs="Arial"/>
          <w:szCs w:val="24"/>
        </w:rPr>
        <w:tab/>
        <w:t xml:space="preserve">Mr </w:t>
      </w:r>
      <w:r>
        <w:rPr>
          <w:rFonts w:ascii="Arial" w:hAnsi="Arial" w:cs="Arial"/>
          <w:szCs w:val="24"/>
        </w:rPr>
        <w:t>A Melville</w:t>
      </w:r>
      <w:r w:rsidRPr="001D61C1">
        <w:rPr>
          <w:rFonts w:ascii="Arial" w:hAnsi="Arial" w:cs="Arial"/>
          <w:szCs w:val="24"/>
        </w:rPr>
        <w:tab/>
      </w:r>
      <w:r>
        <w:rPr>
          <w:rFonts w:ascii="Arial" w:hAnsi="Arial" w:cs="Arial"/>
          <w:szCs w:val="24"/>
        </w:rPr>
        <w:t xml:space="preserve">Acting </w:t>
      </w:r>
      <w:r w:rsidRPr="001D61C1">
        <w:rPr>
          <w:rFonts w:ascii="Arial" w:hAnsi="Arial" w:cs="Arial"/>
          <w:szCs w:val="24"/>
        </w:rPr>
        <w:t>Director Corporate &amp; Strategy</w:t>
      </w:r>
    </w:p>
    <w:p w14:paraId="5DAA5536" w14:textId="77777777" w:rsidR="00571632" w:rsidRDefault="00571632" w:rsidP="00571632">
      <w:pPr>
        <w:tabs>
          <w:tab w:val="left" w:pos="1701"/>
          <w:tab w:val="right" w:pos="8313"/>
        </w:tabs>
        <w:jc w:val="both"/>
        <w:rPr>
          <w:rFonts w:ascii="Arial" w:hAnsi="Arial" w:cs="Arial"/>
          <w:szCs w:val="24"/>
        </w:rPr>
      </w:pPr>
      <w:r w:rsidRPr="001D61C1">
        <w:rPr>
          <w:rFonts w:ascii="Arial" w:hAnsi="Arial" w:cs="Arial"/>
          <w:szCs w:val="24"/>
        </w:rPr>
        <w:tab/>
      </w:r>
      <w:r>
        <w:rPr>
          <w:rFonts w:ascii="Arial" w:hAnsi="Arial" w:cs="Arial"/>
          <w:szCs w:val="24"/>
        </w:rPr>
        <w:t>Ms P Panayotou</w:t>
      </w:r>
      <w:r>
        <w:rPr>
          <w:rFonts w:ascii="Arial" w:hAnsi="Arial" w:cs="Arial"/>
          <w:szCs w:val="24"/>
        </w:rPr>
        <w:tab/>
        <w:t>Executive Manager Community</w:t>
      </w:r>
    </w:p>
    <w:p w14:paraId="6A93D48D" w14:textId="77777777" w:rsidR="00571632" w:rsidRPr="001D61C1" w:rsidRDefault="00571632" w:rsidP="00571632">
      <w:pPr>
        <w:tabs>
          <w:tab w:val="left" w:pos="1701"/>
          <w:tab w:val="right" w:pos="8313"/>
        </w:tabs>
        <w:jc w:val="both"/>
        <w:rPr>
          <w:rFonts w:ascii="Arial" w:hAnsi="Arial" w:cs="Arial"/>
          <w:szCs w:val="24"/>
        </w:rPr>
      </w:pPr>
      <w:r>
        <w:rPr>
          <w:rFonts w:ascii="Arial" w:hAnsi="Arial" w:cs="Arial"/>
          <w:szCs w:val="24"/>
        </w:rPr>
        <w:tab/>
      </w:r>
      <w:r w:rsidRPr="001D61C1">
        <w:rPr>
          <w:rFonts w:ascii="Arial" w:hAnsi="Arial" w:cs="Arial"/>
          <w:szCs w:val="24"/>
        </w:rPr>
        <w:t>Mrs N M Ceric</w:t>
      </w:r>
      <w:r w:rsidRPr="001D61C1">
        <w:rPr>
          <w:rFonts w:ascii="Arial" w:hAnsi="Arial" w:cs="Arial"/>
          <w:szCs w:val="24"/>
        </w:rPr>
        <w:tab/>
        <w:t>Executive Officer</w:t>
      </w:r>
    </w:p>
    <w:p w14:paraId="444E208E" w14:textId="77777777" w:rsidR="00571632" w:rsidRDefault="00571632" w:rsidP="00571632">
      <w:pPr>
        <w:jc w:val="both"/>
        <w:rPr>
          <w:rFonts w:ascii="Arial" w:hAnsi="Arial" w:cs="Arial"/>
          <w:szCs w:val="24"/>
        </w:rPr>
      </w:pPr>
    </w:p>
    <w:p w14:paraId="0443C0AE" w14:textId="77777777" w:rsidR="00571632" w:rsidRDefault="00571632" w:rsidP="00571632">
      <w:pPr>
        <w:jc w:val="both"/>
        <w:rPr>
          <w:rFonts w:ascii="Arial" w:hAnsi="Arial" w:cs="Arial"/>
          <w:szCs w:val="24"/>
        </w:rPr>
      </w:pPr>
    </w:p>
    <w:p w14:paraId="36438590" w14:textId="77777777" w:rsidR="00571632" w:rsidRDefault="00571632" w:rsidP="00571632">
      <w:pPr>
        <w:tabs>
          <w:tab w:val="left" w:pos="1701"/>
          <w:tab w:val="right" w:pos="8313"/>
        </w:tabs>
        <w:jc w:val="both"/>
        <w:rPr>
          <w:rFonts w:ascii="Arial" w:hAnsi="Arial" w:cs="Arial"/>
          <w:szCs w:val="24"/>
        </w:rPr>
      </w:pPr>
      <w:r w:rsidRPr="0044658A">
        <w:rPr>
          <w:rFonts w:ascii="Arial" w:hAnsi="Arial" w:cs="Arial"/>
          <w:b/>
          <w:bCs/>
          <w:szCs w:val="24"/>
        </w:rPr>
        <w:t>Invitation</w:t>
      </w:r>
      <w:r>
        <w:rPr>
          <w:rFonts w:ascii="Arial" w:hAnsi="Arial" w:cs="Arial"/>
          <w:szCs w:val="24"/>
        </w:rPr>
        <w:tab/>
        <w:t>Peter Bennington</w:t>
      </w:r>
      <w:r>
        <w:rPr>
          <w:rFonts w:ascii="Arial" w:hAnsi="Arial" w:cs="Arial"/>
          <w:szCs w:val="24"/>
        </w:rPr>
        <w:tab/>
        <w:t>Independent IT Consultant</w:t>
      </w:r>
    </w:p>
    <w:p w14:paraId="5767C18C" w14:textId="77777777" w:rsidR="00571632" w:rsidRPr="001D61C1" w:rsidRDefault="00571632" w:rsidP="00571632">
      <w:pPr>
        <w:jc w:val="both"/>
        <w:rPr>
          <w:rFonts w:ascii="Arial" w:hAnsi="Arial" w:cs="Arial"/>
          <w:szCs w:val="24"/>
        </w:rPr>
      </w:pPr>
    </w:p>
    <w:p w14:paraId="427908B4" w14:textId="77777777" w:rsidR="00571632" w:rsidRPr="001D61C1" w:rsidRDefault="00571632" w:rsidP="00571632">
      <w:pPr>
        <w:tabs>
          <w:tab w:val="left" w:pos="1701"/>
        </w:tabs>
        <w:ind w:left="1701" w:hanging="1701"/>
        <w:jc w:val="both"/>
        <w:rPr>
          <w:rFonts w:ascii="Arial" w:hAnsi="Arial" w:cs="Arial"/>
          <w:szCs w:val="24"/>
        </w:rPr>
      </w:pPr>
      <w:r w:rsidRPr="001D61C1">
        <w:rPr>
          <w:rFonts w:ascii="Arial" w:hAnsi="Arial" w:cs="Arial"/>
          <w:b/>
          <w:szCs w:val="24"/>
        </w:rPr>
        <w:t>Public</w:t>
      </w:r>
      <w:r w:rsidRPr="001D61C1">
        <w:rPr>
          <w:rFonts w:ascii="Arial" w:hAnsi="Arial" w:cs="Arial"/>
          <w:szCs w:val="24"/>
        </w:rPr>
        <w:tab/>
        <w:t xml:space="preserve">There were </w:t>
      </w:r>
      <w:r>
        <w:rPr>
          <w:rFonts w:ascii="Arial" w:hAnsi="Arial" w:cs="Arial"/>
          <w:szCs w:val="24"/>
        </w:rPr>
        <w:t xml:space="preserve">4 </w:t>
      </w:r>
      <w:r w:rsidRPr="001D61C1">
        <w:rPr>
          <w:rFonts w:ascii="Arial" w:hAnsi="Arial" w:cs="Arial"/>
          <w:szCs w:val="24"/>
        </w:rPr>
        <w:t>members of the public present</w:t>
      </w:r>
      <w:r>
        <w:rPr>
          <w:rFonts w:ascii="Arial" w:hAnsi="Arial" w:cs="Arial"/>
          <w:szCs w:val="24"/>
        </w:rPr>
        <w:t xml:space="preserve"> and 1 online</w:t>
      </w:r>
      <w:r w:rsidRPr="001D61C1">
        <w:rPr>
          <w:rFonts w:ascii="Arial" w:hAnsi="Arial" w:cs="Arial"/>
          <w:szCs w:val="24"/>
        </w:rPr>
        <w:t>.</w:t>
      </w:r>
    </w:p>
    <w:p w14:paraId="384FA9FF" w14:textId="77777777" w:rsidR="00571632" w:rsidRPr="001D61C1" w:rsidRDefault="00571632" w:rsidP="00571632">
      <w:pPr>
        <w:tabs>
          <w:tab w:val="left" w:pos="1985"/>
          <w:tab w:val="right" w:pos="8335"/>
        </w:tabs>
        <w:jc w:val="both"/>
        <w:rPr>
          <w:rFonts w:ascii="Arial" w:hAnsi="Arial" w:cs="Arial"/>
          <w:szCs w:val="24"/>
        </w:rPr>
      </w:pPr>
    </w:p>
    <w:p w14:paraId="633975D9" w14:textId="77777777" w:rsidR="00571632" w:rsidRPr="001D61C1" w:rsidRDefault="00571632" w:rsidP="00571632">
      <w:pPr>
        <w:tabs>
          <w:tab w:val="left" w:pos="1701"/>
        </w:tabs>
        <w:ind w:left="1985" w:hanging="1985"/>
        <w:jc w:val="both"/>
        <w:rPr>
          <w:rFonts w:ascii="Arial" w:hAnsi="Arial" w:cs="Arial"/>
          <w:szCs w:val="24"/>
        </w:rPr>
      </w:pPr>
      <w:r w:rsidRPr="001D61C1">
        <w:rPr>
          <w:rFonts w:ascii="Arial" w:hAnsi="Arial" w:cs="Arial"/>
          <w:b/>
          <w:szCs w:val="24"/>
        </w:rPr>
        <w:t>Press</w:t>
      </w:r>
      <w:r w:rsidRPr="001D61C1">
        <w:rPr>
          <w:rFonts w:ascii="Arial" w:hAnsi="Arial" w:cs="Arial"/>
          <w:szCs w:val="24"/>
        </w:rPr>
        <w:tab/>
      </w:r>
      <w:r>
        <w:rPr>
          <w:rFonts w:ascii="Arial" w:hAnsi="Arial" w:cs="Arial"/>
          <w:szCs w:val="24"/>
        </w:rPr>
        <w:t>Nil.</w:t>
      </w:r>
    </w:p>
    <w:p w14:paraId="01DBB4F5" w14:textId="77777777" w:rsidR="00571632" w:rsidRDefault="00571632" w:rsidP="003A0CE4">
      <w:pPr>
        <w:jc w:val="both"/>
        <w:rPr>
          <w:rFonts w:ascii="Arial" w:eastAsia="Calibri" w:hAnsi="Arial" w:cs="Arial"/>
          <w:iCs/>
          <w:color w:val="000000"/>
          <w:szCs w:val="24"/>
        </w:rPr>
      </w:pPr>
    </w:p>
    <w:p w14:paraId="00CDF4DD" w14:textId="77777777" w:rsidR="00571632" w:rsidRPr="0066570D" w:rsidRDefault="00571632" w:rsidP="003A0CE4">
      <w:pPr>
        <w:jc w:val="both"/>
        <w:rPr>
          <w:rFonts w:ascii="Arial" w:eastAsia="Calibri" w:hAnsi="Arial" w:cs="Arial"/>
          <w:iCs/>
          <w:color w:val="000000"/>
          <w:szCs w:val="24"/>
        </w:rPr>
      </w:pPr>
    </w:p>
    <w:p w14:paraId="13DDBB05" w14:textId="77777777" w:rsidR="003A0CE4" w:rsidRPr="006D752D" w:rsidRDefault="003A0CE4" w:rsidP="003A0CE4">
      <w:pPr>
        <w:jc w:val="both"/>
        <w:rPr>
          <w:rFonts w:ascii="Arial" w:hAnsi="Arial" w:cs="Arial"/>
          <w:b/>
          <w:szCs w:val="24"/>
        </w:rPr>
      </w:pPr>
    </w:p>
    <w:p w14:paraId="51462225" w14:textId="63496841" w:rsidR="00807F58" w:rsidRPr="0070410F" w:rsidRDefault="00807F58" w:rsidP="003F7444">
      <w:pPr>
        <w:tabs>
          <w:tab w:val="left" w:pos="1440"/>
          <w:tab w:val="left" w:pos="2410"/>
          <w:tab w:val="left" w:pos="2977"/>
          <w:tab w:val="right" w:pos="8505"/>
        </w:tabs>
        <w:jc w:val="both"/>
        <w:rPr>
          <w:rFonts w:ascii="Arial" w:hAnsi="Arial" w:cs="Arial"/>
          <w:sz w:val="22"/>
          <w:szCs w:val="24"/>
        </w:rPr>
      </w:pPr>
    </w:p>
    <w:p w14:paraId="3965A5B0" w14:textId="017D1972" w:rsidR="00D05D60" w:rsidRPr="00180419" w:rsidRDefault="006D263D" w:rsidP="009B4BCA">
      <w:pPr>
        <w:pStyle w:val="Heading2"/>
        <w:numPr>
          <w:ilvl w:val="0"/>
          <w:numId w:val="0"/>
        </w:numPr>
        <w:tabs>
          <w:tab w:val="clear" w:pos="2410"/>
          <w:tab w:val="clear" w:pos="2977"/>
          <w:tab w:val="clear" w:pos="8335"/>
          <w:tab w:val="clear" w:pos="8505"/>
          <w:tab w:val="left" w:pos="0"/>
        </w:tabs>
        <w:spacing w:before="0" w:after="0"/>
        <w:ind w:hanging="851"/>
        <w:rPr>
          <w:rFonts w:ascii="Arial" w:hAnsi="Arial" w:cs="Arial"/>
          <w:sz w:val="24"/>
          <w:szCs w:val="24"/>
          <w:u w:val="none"/>
        </w:rPr>
      </w:pPr>
      <w:r>
        <w:rPr>
          <w:rFonts w:ascii="Arial" w:hAnsi="Arial" w:cs="Arial"/>
          <w:sz w:val="24"/>
          <w:szCs w:val="24"/>
          <w:u w:val="none"/>
        </w:rPr>
        <w:br w:type="page"/>
      </w:r>
      <w:bookmarkStart w:id="19" w:name="_Toc74389480"/>
      <w:r w:rsidR="009B4BCA">
        <w:rPr>
          <w:rFonts w:ascii="Arial" w:hAnsi="Arial" w:cs="Arial"/>
          <w:sz w:val="24"/>
          <w:szCs w:val="24"/>
          <w:u w:val="none"/>
        </w:rPr>
        <w:t>8.1</w:t>
      </w:r>
      <w:r w:rsidR="009B4BCA">
        <w:rPr>
          <w:rFonts w:ascii="Arial" w:hAnsi="Arial" w:cs="Arial"/>
          <w:sz w:val="24"/>
          <w:szCs w:val="24"/>
          <w:u w:val="none"/>
        </w:rPr>
        <w:tab/>
      </w:r>
      <w:r w:rsidR="00420C57">
        <w:rPr>
          <w:rFonts w:ascii="Arial" w:hAnsi="Arial" w:cs="Arial"/>
          <w:sz w:val="24"/>
          <w:szCs w:val="24"/>
          <w:u w:val="none"/>
        </w:rPr>
        <w:t>Planning &amp; Development</w:t>
      </w:r>
      <w:r w:rsidR="00A53BD3" w:rsidRPr="00180419">
        <w:rPr>
          <w:rFonts w:ascii="Arial" w:hAnsi="Arial" w:cs="Arial"/>
          <w:sz w:val="24"/>
          <w:szCs w:val="24"/>
          <w:u w:val="none"/>
        </w:rPr>
        <w:t xml:space="preserve"> </w:t>
      </w:r>
      <w:r w:rsidR="00D05D60" w:rsidRPr="00180419">
        <w:rPr>
          <w:rFonts w:ascii="Arial" w:hAnsi="Arial" w:cs="Arial"/>
          <w:sz w:val="24"/>
          <w:szCs w:val="24"/>
          <w:u w:val="none"/>
        </w:rPr>
        <w:t>Report N</w:t>
      </w:r>
      <w:r w:rsidR="00AB3667">
        <w:rPr>
          <w:rFonts w:ascii="Arial" w:hAnsi="Arial" w:cs="Arial"/>
          <w:sz w:val="24"/>
          <w:szCs w:val="24"/>
          <w:u w:val="none"/>
        </w:rPr>
        <w:t>o</w:t>
      </w:r>
      <w:r w:rsidR="00465A04">
        <w:rPr>
          <w:rFonts w:ascii="Arial" w:hAnsi="Arial" w:cs="Arial"/>
          <w:sz w:val="24"/>
          <w:szCs w:val="24"/>
          <w:u w:val="none"/>
        </w:rPr>
        <w:t xml:space="preserve"> </w:t>
      </w:r>
      <w:r w:rsidR="00420C57">
        <w:rPr>
          <w:rFonts w:ascii="Arial" w:hAnsi="Arial" w:cs="Arial"/>
          <w:sz w:val="24"/>
          <w:szCs w:val="24"/>
          <w:u w:val="none"/>
        </w:rPr>
        <w:t>PD</w:t>
      </w:r>
      <w:r w:rsidR="009C509F">
        <w:rPr>
          <w:rFonts w:ascii="Arial" w:hAnsi="Arial" w:cs="Arial"/>
          <w:sz w:val="24"/>
          <w:szCs w:val="24"/>
          <w:u w:val="none"/>
        </w:rPr>
        <w:t>22.21</w:t>
      </w:r>
      <w:bookmarkEnd w:id="19"/>
    </w:p>
    <w:p w14:paraId="0B92308D"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25D3C03" w14:textId="3512D19C" w:rsidR="00D05D60" w:rsidRPr="00465A04" w:rsidRDefault="00576956" w:rsidP="003F7444">
      <w:pPr>
        <w:numPr>
          <w:ilvl w:val="12"/>
          <w:numId w:val="0"/>
        </w:numPr>
        <w:tabs>
          <w:tab w:val="left" w:pos="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Planning &amp; </w:t>
      </w:r>
      <w:r w:rsidR="00477C38" w:rsidRPr="00180419">
        <w:rPr>
          <w:rFonts w:ascii="Arial" w:hAnsi="Arial" w:cs="Arial"/>
          <w:szCs w:val="24"/>
        </w:rPr>
        <w:t xml:space="preserve">Development </w:t>
      </w:r>
      <w:r w:rsidR="00D05D60" w:rsidRPr="00180419">
        <w:rPr>
          <w:rFonts w:ascii="Arial" w:hAnsi="Arial" w:cs="Arial"/>
          <w:szCs w:val="24"/>
        </w:rPr>
        <w:t>Report No</w:t>
      </w:r>
      <w:r w:rsidR="009C509F">
        <w:rPr>
          <w:rFonts w:ascii="Arial" w:hAnsi="Arial" w:cs="Arial"/>
          <w:szCs w:val="24"/>
        </w:rPr>
        <w:t xml:space="preserve"> </w:t>
      </w:r>
      <w:r w:rsidR="00420C57">
        <w:rPr>
          <w:rFonts w:ascii="Arial" w:hAnsi="Arial" w:cs="Arial"/>
          <w:szCs w:val="24"/>
        </w:rPr>
        <w:t>P</w:t>
      </w:r>
      <w:r w:rsidR="008313F0" w:rsidRPr="00180419">
        <w:rPr>
          <w:rFonts w:ascii="Arial" w:hAnsi="Arial" w:cs="Arial"/>
          <w:szCs w:val="24"/>
        </w:rPr>
        <w:t>D</w:t>
      </w:r>
      <w:r w:rsidR="008407AD">
        <w:rPr>
          <w:rFonts w:ascii="Arial" w:hAnsi="Arial" w:cs="Arial"/>
          <w:szCs w:val="24"/>
        </w:rPr>
        <w:t>2</w:t>
      </w:r>
      <w:r w:rsidR="009C509F">
        <w:rPr>
          <w:rFonts w:ascii="Arial" w:hAnsi="Arial" w:cs="Arial"/>
          <w:szCs w:val="24"/>
        </w:rPr>
        <w:t>2</w:t>
      </w:r>
      <w:r w:rsidR="008407AD">
        <w:rPr>
          <w:rFonts w:ascii="Arial" w:hAnsi="Arial" w:cs="Arial"/>
          <w:szCs w:val="24"/>
        </w:rPr>
        <w:t>.21</w:t>
      </w:r>
      <w:r w:rsidR="00D05D60" w:rsidRPr="00180419">
        <w:rPr>
          <w:rFonts w:ascii="Arial" w:hAnsi="Arial" w:cs="Arial"/>
          <w:szCs w:val="24"/>
        </w:rPr>
        <w:t xml:space="preserve"> to be dealt with </w:t>
      </w:r>
      <w:r w:rsidR="00D05D60" w:rsidRPr="00465A04">
        <w:rPr>
          <w:rFonts w:ascii="Arial" w:hAnsi="Arial" w:cs="Arial"/>
          <w:szCs w:val="24"/>
        </w:rPr>
        <w:t>at this point</w:t>
      </w:r>
      <w:r w:rsidR="00A53BD3" w:rsidRPr="00465A04">
        <w:rPr>
          <w:rFonts w:ascii="Arial" w:hAnsi="Arial" w:cs="Arial"/>
          <w:szCs w:val="24"/>
        </w:rPr>
        <w:t xml:space="preserve"> (c</w:t>
      </w:r>
      <w:r w:rsidR="00465A04" w:rsidRPr="00465A04">
        <w:rPr>
          <w:rFonts w:ascii="Arial" w:hAnsi="Arial" w:cs="Arial"/>
          <w:szCs w:val="24"/>
        </w:rPr>
        <w:t>opy a</w:t>
      </w:r>
      <w:r w:rsidR="00A53BD3" w:rsidRPr="00465A04">
        <w:rPr>
          <w:rFonts w:ascii="Arial" w:hAnsi="Arial" w:cs="Arial"/>
          <w:szCs w:val="24"/>
        </w:rPr>
        <w:t xml:space="preserve">ttached </w:t>
      </w:r>
      <w:r w:rsidR="00465A04" w:rsidRPr="00465A04">
        <w:rPr>
          <w:rFonts w:ascii="Arial" w:hAnsi="Arial" w:cs="Arial"/>
          <w:szCs w:val="24"/>
        </w:rPr>
        <w:t>y</w:t>
      </w:r>
      <w:r w:rsidR="00A53BD3" w:rsidRPr="00465A04">
        <w:rPr>
          <w:rFonts w:ascii="Arial" w:hAnsi="Arial" w:cs="Arial"/>
          <w:szCs w:val="24"/>
        </w:rPr>
        <w:t xml:space="preserve">ellow </w:t>
      </w:r>
      <w:r w:rsidR="00465A04" w:rsidRPr="00465A04">
        <w:rPr>
          <w:rFonts w:ascii="Arial" w:hAnsi="Arial" w:cs="Arial"/>
          <w:szCs w:val="24"/>
        </w:rPr>
        <w:t>c</w:t>
      </w:r>
      <w:r w:rsidR="00A53BD3" w:rsidRPr="00465A04">
        <w:rPr>
          <w:rFonts w:ascii="Arial" w:hAnsi="Arial" w:cs="Arial"/>
          <w:szCs w:val="24"/>
        </w:rPr>
        <w:t xml:space="preserve">over </w:t>
      </w:r>
      <w:r w:rsidR="00465A04" w:rsidRPr="00465A04">
        <w:rPr>
          <w:rFonts w:ascii="Arial" w:hAnsi="Arial" w:cs="Arial"/>
          <w:szCs w:val="24"/>
        </w:rPr>
        <w:t>s</w:t>
      </w:r>
      <w:r w:rsidR="00A53BD3" w:rsidRPr="00465A04">
        <w:rPr>
          <w:rFonts w:ascii="Arial" w:hAnsi="Arial" w:cs="Arial"/>
          <w:szCs w:val="24"/>
        </w:rPr>
        <w:t>heet)</w:t>
      </w:r>
      <w:r w:rsidR="00D05D60" w:rsidRPr="00465A04">
        <w:rPr>
          <w:rFonts w:ascii="Arial" w:hAnsi="Arial" w:cs="Arial"/>
          <w:szCs w:val="24"/>
        </w:rPr>
        <w:t>.</w:t>
      </w:r>
    </w:p>
    <w:p w14:paraId="4DD3E7B3" w14:textId="77777777" w:rsidR="00765E9D" w:rsidRDefault="00765E9D" w:rsidP="003F7444">
      <w:pPr>
        <w:tabs>
          <w:tab w:val="left" w:pos="0"/>
          <w:tab w:val="left" w:pos="1701"/>
          <w:tab w:val="left" w:pos="2410"/>
          <w:tab w:val="left" w:pos="2977"/>
          <w:tab w:val="right" w:pos="8505"/>
        </w:tabs>
        <w:jc w:val="both"/>
        <w:rPr>
          <w:rFonts w:ascii="Arial" w:hAnsi="Arial" w:cs="Arial"/>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37"/>
      </w:tblGrid>
      <w:tr w:rsidR="00421EB7" w:rsidRPr="00421EB7" w14:paraId="1A979D4F" w14:textId="77777777" w:rsidTr="005548F3">
        <w:tc>
          <w:tcPr>
            <w:tcW w:w="2127" w:type="dxa"/>
            <w:tcBorders>
              <w:top w:val="single" w:sz="4" w:space="0" w:color="auto"/>
              <w:left w:val="single" w:sz="4" w:space="0" w:color="auto"/>
              <w:bottom w:val="single" w:sz="4" w:space="0" w:color="auto"/>
              <w:right w:val="nil"/>
            </w:tcBorders>
            <w:hideMark/>
          </w:tcPr>
          <w:p w14:paraId="4B03A9F8" w14:textId="77777777" w:rsidR="00421EB7" w:rsidRPr="00421EB7" w:rsidRDefault="00421EB7" w:rsidP="00421EB7">
            <w:pPr>
              <w:keepNext/>
              <w:keepLines/>
              <w:contextualSpacing/>
              <w:jc w:val="both"/>
              <w:outlineLvl w:val="0"/>
              <w:rPr>
                <w:rFonts w:ascii="Arial" w:hAnsi="Arial" w:cs="Arial"/>
                <w:b/>
                <w:bCs/>
                <w:color w:val="000000"/>
                <w:sz w:val="28"/>
                <w:szCs w:val="28"/>
              </w:rPr>
            </w:pPr>
            <w:bookmarkStart w:id="20" w:name="_Toc457898748"/>
            <w:bookmarkStart w:id="21" w:name="_Toc72499912"/>
            <w:bookmarkStart w:id="22" w:name="_Toc74389481"/>
            <w:r w:rsidRPr="00421EB7">
              <w:rPr>
                <w:rFonts w:ascii="Arial" w:hAnsi="Arial" w:cs="Arial"/>
                <w:b/>
                <w:bCs/>
                <w:color w:val="000000"/>
                <w:sz w:val="28"/>
                <w:szCs w:val="28"/>
              </w:rPr>
              <w:t>PD</w:t>
            </w:r>
            <w:bookmarkEnd w:id="20"/>
            <w:r w:rsidRPr="00421EB7">
              <w:rPr>
                <w:rFonts w:ascii="Arial" w:hAnsi="Arial" w:cs="Arial"/>
                <w:b/>
                <w:bCs/>
                <w:color w:val="000000"/>
                <w:sz w:val="28"/>
                <w:szCs w:val="28"/>
              </w:rPr>
              <w:t>22.21</w:t>
            </w:r>
            <w:bookmarkEnd w:id="21"/>
            <w:bookmarkEnd w:id="22"/>
          </w:p>
        </w:tc>
        <w:tc>
          <w:tcPr>
            <w:tcW w:w="6237" w:type="dxa"/>
            <w:tcBorders>
              <w:top w:val="single" w:sz="4" w:space="0" w:color="auto"/>
              <w:left w:val="nil"/>
              <w:bottom w:val="single" w:sz="4" w:space="0" w:color="auto"/>
              <w:right w:val="single" w:sz="4" w:space="0" w:color="auto"/>
            </w:tcBorders>
          </w:tcPr>
          <w:p w14:paraId="669C7093" w14:textId="77777777" w:rsidR="00421EB7" w:rsidRPr="00421EB7" w:rsidRDefault="00421EB7" w:rsidP="00421EB7">
            <w:pPr>
              <w:keepNext/>
              <w:keepLines/>
              <w:contextualSpacing/>
              <w:jc w:val="both"/>
              <w:outlineLvl w:val="0"/>
              <w:rPr>
                <w:rFonts w:ascii="Arial" w:hAnsi="Arial" w:cs="Arial"/>
                <w:b/>
                <w:bCs/>
                <w:color w:val="000000"/>
                <w:sz w:val="28"/>
                <w:szCs w:val="28"/>
              </w:rPr>
            </w:pPr>
            <w:bookmarkStart w:id="23" w:name="_Toc72499913"/>
            <w:bookmarkStart w:id="24" w:name="_Toc74389482"/>
            <w:r w:rsidRPr="00421EB7">
              <w:rPr>
                <w:rFonts w:ascii="Arial" w:hAnsi="Arial" w:cs="Arial"/>
                <w:b/>
                <w:bCs/>
                <w:color w:val="000000"/>
                <w:sz w:val="28"/>
                <w:szCs w:val="32"/>
              </w:rPr>
              <w:t>Consideration of Development Application for 5 Grouped Dwellings at 15 Thomas Street, Nedlands</w:t>
            </w:r>
            <w:bookmarkEnd w:id="23"/>
            <w:bookmarkEnd w:id="24"/>
            <w:r w:rsidRPr="00421EB7">
              <w:rPr>
                <w:rFonts w:ascii="Arial" w:hAnsi="Arial" w:cs="Arial"/>
                <w:b/>
                <w:bCs/>
                <w:color w:val="000000"/>
                <w:sz w:val="28"/>
                <w:szCs w:val="32"/>
              </w:rPr>
              <w:t xml:space="preserve"> </w:t>
            </w:r>
          </w:p>
        </w:tc>
      </w:tr>
      <w:tr w:rsidR="00421EB7" w:rsidRPr="00421EB7" w14:paraId="0A9AF4F4" w14:textId="77777777" w:rsidTr="005548F3">
        <w:tc>
          <w:tcPr>
            <w:tcW w:w="8364" w:type="dxa"/>
            <w:gridSpan w:val="2"/>
            <w:tcBorders>
              <w:top w:val="single" w:sz="4" w:space="0" w:color="auto"/>
              <w:left w:val="nil"/>
              <w:bottom w:val="single" w:sz="4" w:space="0" w:color="auto"/>
              <w:right w:val="nil"/>
            </w:tcBorders>
          </w:tcPr>
          <w:p w14:paraId="457A9460" w14:textId="77777777" w:rsidR="00421EB7" w:rsidRPr="00421EB7" w:rsidRDefault="00421EB7" w:rsidP="00421EB7">
            <w:pPr>
              <w:contextualSpacing/>
              <w:jc w:val="both"/>
              <w:rPr>
                <w:rFonts w:ascii="Arial" w:eastAsia="Calibri" w:hAnsi="Arial" w:cs="Arial"/>
                <w:color w:val="000000"/>
                <w:szCs w:val="22"/>
                <w:highlight w:val="yellow"/>
              </w:rPr>
            </w:pPr>
          </w:p>
        </w:tc>
      </w:tr>
      <w:tr w:rsidR="00421EB7" w:rsidRPr="00421EB7" w14:paraId="48CB0757" w14:textId="77777777" w:rsidTr="005548F3">
        <w:tc>
          <w:tcPr>
            <w:tcW w:w="2127" w:type="dxa"/>
            <w:tcBorders>
              <w:top w:val="single" w:sz="4" w:space="0" w:color="auto"/>
              <w:left w:val="single" w:sz="4" w:space="0" w:color="auto"/>
              <w:bottom w:val="single" w:sz="4" w:space="0" w:color="auto"/>
              <w:right w:val="single" w:sz="4" w:space="0" w:color="auto"/>
            </w:tcBorders>
            <w:hideMark/>
          </w:tcPr>
          <w:p w14:paraId="75B3F274" w14:textId="77777777" w:rsidR="00421EB7" w:rsidRPr="00421EB7" w:rsidRDefault="00421EB7" w:rsidP="00421EB7">
            <w:pPr>
              <w:contextualSpacing/>
              <w:jc w:val="both"/>
              <w:rPr>
                <w:rFonts w:ascii="Arial" w:eastAsia="Calibri" w:hAnsi="Arial" w:cs="Arial"/>
                <w:b/>
                <w:color w:val="000000"/>
                <w:szCs w:val="24"/>
              </w:rPr>
            </w:pPr>
            <w:r w:rsidRPr="00421EB7">
              <w:rPr>
                <w:rFonts w:ascii="Arial" w:eastAsia="Calibri" w:hAnsi="Arial" w:cs="Arial"/>
                <w:b/>
                <w:color w:val="000000"/>
                <w:szCs w:val="24"/>
              </w:rPr>
              <w:t>Committee</w:t>
            </w:r>
          </w:p>
        </w:tc>
        <w:tc>
          <w:tcPr>
            <w:tcW w:w="6237" w:type="dxa"/>
            <w:tcBorders>
              <w:top w:val="single" w:sz="4" w:space="0" w:color="auto"/>
              <w:left w:val="single" w:sz="4" w:space="0" w:color="auto"/>
              <w:bottom w:val="single" w:sz="4" w:space="0" w:color="auto"/>
              <w:right w:val="single" w:sz="4" w:space="0" w:color="auto"/>
            </w:tcBorders>
          </w:tcPr>
          <w:p w14:paraId="136946BA" w14:textId="77777777" w:rsidR="00421EB7" w:rsidRPr="00421EB7" w:rsidRDefault="00421EB7" w:rsidP="00421EB7">
            <w:pPr>
              <w:contextualSpacing/>
              <w:jc w:val="both"/>
              <w:rPr>
                <w:rFonts w:ascii="Arial" w:eastAsia="Calibri" w:hAnsi="Arial" w:cs="Arial"/>
                <w:iCs/>
                <w:color w:val="000000"/>
                <w:szCs w:val="24"/>
              </w:rPr>
            </w:pPr>
            <w:r w:rsidRPr="00421EB7">
              <w:rPr>
                <w:rFonts w:ascii="Arial" w:eastAsia="Calibri" w:hAnsi="Arial" w:cs="Arial"/>
                <w:iCs/>
                <w:color w:val="000000"/>
                <w:szCs w:val="24"/>
              </w:rPr>
              <w:t>8 June 2021</w:t>
            </w:r>
          </w:p>
        </w:tc>
      </w:tr>
      <w:tr w:rsidR="00421EB7" w:rsidRPr="00421EB7" w14:paraId="5CE3F1DE" w14:textId="77777777" w:rsidTr="005548F3">
        <w:tc>
          <w:tcPr>
            <w:tcW w:w="2127" w:type="dxa"/>
            <w:tcBorders>
              <w:top w:val="single" w:sz="4" w:space="0" w:color="auto"/>
              <w:left w:val="single" w:sz="4" w:space="0" w:color="auto"/>
              <w:bottom w:val="single" w:sz="4" w:space="0" w:color="auto"/>
              <w:right w:val="single" w:sz="4" w:space="0" w:color="auto"/>
            </w:tcBorders>
            <w:hideMark/>
          </w:tcPr>
          <w:p w14:paraId="2FE5702B" w14:textId="77777777" w:rsidR="00421EB7" w:rsidRPr="00421EB7" w:rsidRDefault="00421EB7" w:rsidP="00421EB7">
            <w:pPr>
              <w:contextualSpacing/>
              <w:jc w:val="both"/>
              <w:rPr>
                <w:rFonts w:ascii="Arial" w:eastAsia="Calibri" w:hAnsi="Arial" w:cs="Arial"/>
                <w:b/>
                <w:color w:val="000000"/>
                <w:szCs w:val="24"/>
              </w:rPr>
            </w:pPr>
            <w:r w:rsidRPr="00421EB7">
              <w:rPr>
                <w:rFonts w:ascii="Arial" w:eastAsia="Calibri" w:hAnsi="Arial" w:cs="Arial"/>
                <w:b/>
                <w:color w:val="000000"/>
                <w:szCs w:val="24"/>
              </w:rPr>
              <w:t>Council</w:t>
            </w:r>
          </w:p>
        </w:tc>
        <w:tc>
          <w:tcPr>
            <w:tcW w:w="6237" w:type="dxa"/>
            <w:tcBorders>
              <w:top w:val="single" w:sz="4" w:space="0" w:color="auto"/>
              <w:left w:val="single" w:sz="4" w:space="0" w:color="auto"/>
              <w:bottom w:val="single" w:sz="4" w:space="0" w:color="auto"/>
              <w:right w:val="single" w:sz="4" w:space="0" w:color="auto"/>
            </w:tcBorders>
          </w:tcPr>
          <w:p w14:paraId="100CFA1D" w14:textId="77777777" w:rsidR="00421EB7" w:rsidRPr="00421EB7" w:rsidRDefault="00421EB7" w:rsidP="00421EB7">
            <w:pPr>
              <w:contextualSpacing/>
              <w:jc w:val="both"/>
              <w:rPr>
                <w:rFonts w:ascii="Arial" w:eastAsia="Calibri" w:hAnsi="Arial" w:cs="Arial"/>
                <w:iCs/>
                <w:color w:val="000000"/>
                <w:szCs w:val="24"/>
              </w:rPr>
            </w:pPr>
            <w:r w:rsidRPr="00421EB7">
              <w:rPr>
                <w:rFonts w:ascii="Arial" w:eastAsia="Calibri" w:hAnsi="Arial" w:cs="Arial"/>
                <w:iCs/>
                <w:color w:val="000000"/>
                <w:szCs w:val="24"/>
              </w:rPr>
              <w:t>22 June 2021</w:t>
            </w:r>
          </w:p>
        </w:tc>
      </w:tr>
      <w:tr w:rsidR="00421EB7" w:rsidRPr="00421EB7" w14:paraId="368AEF65" w14:textId="77777777" w:rsidTr="005548F3">
        <w:tc>
          <w:tcPr>
            <w:tcW w:w="2127" w:type="dxa"/>
            <w:tcBorders>
              <w:top w:val="single" w:sz="4" w:space="0" w:color="auto"/>
              <w:left w:val="single" w:sz="4" w:space="0" w:color="auto"/>
              <w:bottom w:val="single" w:sz="4" w:space="0" w:color="auto"/>
              <w:right w:val="single" w:sz="4" w:space="0" w:color="auto"/>
            </w:tcBorders>
            <w:hideMark/>
          </w:tcPr>
          <w:p w14:paraId="2FC2A87E" w14:textId="77777777" w:rsidR="00421EB7" w:rsidRPr="00421EB7" w:rsidRDefault="00421EB7" w:rsidP="00421EB7">
            <w:pPr>
              <w:contextualSpacing/>
              <w:jc w:val="both"/>
              <w:rPr>
                <w:rFonts w:ascii="Arial" w:eastAsia="Calibri" w:hAnsi="Arial" w:cs="Arial"/>
                <w:b/>
                <w:color w:val="000000"/>
                <w:szCs w:val="24"/>
              </w:rPr>
            </w:pPr>
            <w:r w:rsidRPr="00421EB7">
              <w:rPr>
                <w:rFonts w:ascii="Arial" w:eastAsia="Calibri" w:hAnsi="Arial" w:cs="Arial"/>
                <w:b/>
                <w:color w:val="000000"/>
                <w:szCs w:val="24"/>
              </w:rPr>
              <w:t>Applicant</w:t>
            </w:r>
          </w:p>
        </w:tc>
        <w:tc>
          <w:tcPr>
            <w:tcW w:w="6237" w:type="dxa"/>
            <w:tcBorders>
              <w:top w:val="single" w:sz="4" w:space="0" w:color="auto"/>
              <w:left w:val="single" w:sz="4" w:space="0" w:color="auto"/>
              <w:bottom w:val="single" w:sz="4" w:space="0" w:color="auto"/>
              <w:right w:val="single" w:sz="4" w:space="0" w:color="auto"/>
            </w:tcBorders>
          </w:tcPr>
          <w:p w14:paraId="59C6B141" w14:textId="77777777" w:rsidR="00421EB7" w:rsidRPr="00421EB7" w:rsidRDefault="00421EB7" w:rsidP="00421EB7">
            <w:pPr>
              <w:contextualSpacing/>
              <w:jc w:val="both"/>
              <w:rPr>
                <w:rFonts w:ascii="Arial" w:eastAsia="Calibri" w:hAnsi="Arial" w:cs="Arial"/>
                <w:iCs/>
                <w:color w:val="000000"/>
                <w:szCs w:val="24"/>
              </w:rPr>
            </w:pPr>
            <w:r w:rsidRPr="00421EB7">
              <w:rPr>
                <w:rFonts w:ascii="Arial" w:eastAsia="Calibri" w:hAnsi="Arial" w:cs="Arial"/>
                <w:iCs/>
                <w:color w:val="000000"/>
                <w:szCs w:val="24"/>
              </w:rPr>
              <w:t xml:space="preserve">H </w:t>
            </w:r>
            <w:proofErr w:type="spellStart"/>
            <w:r w:rsidRPr="00421EB7">
              <w:rPr>
                <w:rFonts w:ascii="Arial" w:eastAsia="Calibri" w:hAnsi="Arial" w:cs="Arial"/>
                <w:iCs/>
                <w:color w:val="000000"/>
                <w:szCs w:val="24"/>
              </w:rPr>
              <w:t>Golestani</w:t>
            </w:r>
            <w:proofErr w:type="spellEnd"/>
          </w:p>
        </w:tc>
      </w:tr>
      <w:tr w:rsidR="00421EB7" w:rsidRPr="00421EB7" w14:paraId="06800F79" w14:textId="77777777" w:rsidTr="005548F3">
        <w:tc>
          <w:tcPr>
            <w:tcW w:w="2127" w:type="dxa"/>
            <w:tcBorders>
              <w:top w:val="single" w:sz="4" w:space="0" w:color="auto"/>
              <w:left w:val="single" w:sz="4" w:space="0" w:color="auto"/>
              <w:bottom w:val="single" w:sz="4" w:space="0" w:color="auto"/>
              <w:right w:val="single" w:sz="4" w:space="0" w:color="auto"/>
            </w:tcBorders>
            <w:hideMark/>
          </w:tcPr>
          <w:p w14:paraId="0B0EB4EF" w14:textId="77777777" w:rsidR="00421EB7" w:rsidRPr="00421EB7" w:rsidRDefault="00421EB7" w:rsidP="00421EB7">
            <w:pPr>
              <w:contextualSpacing/>
              <w:jc w:val="both"/>
              <w:rPr>
                <w:rFonts w:ascii="Arial" w:eastAsia="Calibri" w:hAnsi="Arial" w:cs="Arial"/>
                <w:b/>
                <w:color w:val="000000"/>
                <w:szCs w:val="24"/>
              </w:rPr>
            </w:pPr>
            <w:r w:rsidRPr="00421EB7">
              <w:rPr>
                <w:rFonts w:ascii="Arial" w:eastAsia="Calibri" w:hAnsi="Arial" w:cs="Arial"/>
                <w:b/>
                <w:color w:val="000000"/>
                <w:szCs w:val="24"/>
              </w:rPr>
              <w:t>Landowner</w:t>
            </w:r>
          </w:p>
        </w:tc>
        <w:tc>
          <w:tcPr>
            <w:tcW w:w="6237" w:type="dxa"/>
            <w:tcBorders>
              <w:top w:val="single" w:sz="4" w:space="0" w:color="auto"/>
              <w:left w:val="single" w:sz="4" w:space="0" w:color="auto"/>
              <w:bottom w:val="single" w:sz="4" w:space="0" w:color="auto"/>
              <w:right w:val="single" w:sz="4" w:space="0" w:color="auto"/>
            </w:tcBorders>
          </w:tcPr>
          <w:p w14:paraId="4E3FF3FD" w14:textId="77777777" w:rsidR="00421EB7" w:rsidRPr="00421EB7" w:rsidRDefault="00421EB7" w:rsidP="00421EB7">
            <w:pPr>
              <w:contextualSpacing/>
              <w:jc w:val="both"/>
              <w:rPr>
                <w:rFonts w:ascii="Arial" w:eastAsia="Calibri" w:hAnsi="Arial" w:cs="Arial"/>
                <w:color w:val="000000"/>
                <w:szCs w:val="24"/>
              </w:rPr>
            </w:pPr>
            <w:r w:rsidRPr="00421EB7">
              <w:rPr>
                <w:rFonts w:ascii="Arial" w:eastAsia="Calibri" w:hAnsi="Arial" w:cs="Arial"/>
                <w:color w:val="000000"/>
                <w:szCs w:val="24"/>
              </w:rPr>
              <w:t xml:space="preserve">Go Develop Louise St P/L </w:t>
            </w:r>
          </w:p>
        </w:tc>
      </w:tr>
      <w:tr w:rsidR="00421EB7" w:rsidRPr="00421EB7" w14:paraId="2B1B2E20" w14:textId="77777777" w:rsidTr="005548F3">
        <w:tc>
          <w:tcPr>
            <w:tcW w:w="2127" w:type="dxa"/>
            <w:tcBorders>
              <w:top w:val="single" w:sz="4" w:space="0" w:color="auto"/>
              <w:left w:val="single" w:sz="4" w:space="0" w:color="auto"/>
              <w:bottom w:val="single" w:sz="4" w:space="0" w:color="auto"/>
              <w:right w:val="single" w:sz="4" w:space="0" w:color="auto"/>
            </w:tcBorders>
            <w:hideMark/>
          </w:tcPr>
          <w:p w14:paraId="79DE5145" w14:textId="77777777" w:rsidR="00421EB7" w:rsidRPr="00421EB7" w:rsidRDefault="00421EB7" w:rsidP="00421EB7">
            <w:pPr>
              <w:contextualSpacing/>
              <w:jc w:val="both"/>
              <w:rPr>
                <w:rFonts w:ascii="Arial" w:eastAsia="Calibri" w:hAnsi="Arial" w:cs="Arial"/>
                <w:b/>
                <w:color w:val="000000"/>
                <w:szCs w:val="24"/>
              </w:rPr>
            </w:pPr>
            <w:r w:rsidRPr="00421EB7">
              <w:rPr>
                <w:rFonts w:ascii="Arial" w:eastAsia="Calibri" w:hAnsi="Arial" w:cs="Arial"/>
                <w:b/>
                <w:color w:val="000000"/>
                <w:szCs w:val="24"/>
              </w:rPr>
              <w:t>Director</w:t>
            </w:r>
          </w:p>
        </w:tc>
        <w:tc>
          <w:tcPr>
            <w:tcW w:w="6237" w:type="dxa"/>
            <w:tcBorders>
              <w:top w:val="single" w:sz="4" w:space="0" w:color="auto"/>
              <w:left w:val="single" w:sz="4" w:space="0" w:color="auto"/>
              <w:bottom w:val="single" w:sz="4" w:space="0" w:color="auto"/>
              <w:right w:val="single" w:sz="4" w:space="0" w:color="auto"/>
            </w:tcBorders>
            <w:vAlign w:val="center"/>
          </w:tcPr>
          <w:p w14:paraId="60E0CCBC" w14:textId="77777777" w:rsidR="00421EB7" w:rsidRPr="00421EB7" w:rsidRDefault="00421EB7" w:rsidP="00421EB7">
            <w:pPr>
              <w:contextualSpacing/>
              <w:jc w:val="both"/>
              <w:rPr>
                <w:rFonts w:ascii="Arial" w:eastAsia="Calibri" w:hAnsi="Arial" w:cs="Arial"/>
                <w:color w:val="000000"/>
                <w:szCs w:val="24"/>
              </w:rPr>
            </w:pPr>
            <w:r w:rsidRPr="00421EB7">
              <w:rPr>
                <w:rFonts w:ascii="Arial" w:eastAsia="Calibri" w:hAnsi="Arial" w:cs="Arial"/>
                <w:color w:val="000000"/>
                <w:szCs w:val="24"/>
              </w:rPr>
              <w:t xml:space="preserve">Tony Free – Director Planning &amp; Development </w:t>
            </w:r>
          </w:p>
        </w:tc>
      </w:tr>
      <w:tr w:rsidR="00421EB7" w:rsidRPr="00421EB7" w14:paraId="7FD9A7B1" w14:textId="77777777" w:rsidTr="005548F3">
        <w:tc>
          <w:tcPr>
            <w:tcW w:w="2127" w:type="dxa"/>
            <w:tcBorders>
              <w:top w:val="single" w:sz="4" w:space="0" w:color="auto"/>
              <w:left w:val="single" w:sz="4" w:space="0" w:color="auto"/>
              <w:bottom w:val="single" w:sz="4" w:space="0" w:color="auto"/>
              <w:right w:val="single" w:sz="4" w:space="0" w:color="auto"/>
            </w:tcBorders>
            <w:hideMark/>
          </w:tcPr>
          <w:p w14:paraId="4CC555B2" w14:textId="77777777" w:rsidR="00421EB7" w:rsidRPr="00421EB7" w:rsidRDefault="00421EB7" w:rsidP="00421EB7">
            <w:pPr>
              <w:contextualSpacing/>
              <w:jc w:val="both"/>
              <w:rPr>
                <w:rFonts w:ascii="Arial" w:eastAsia="Calibri" w:hAnsi="Arial"/>
                <w:szCs w:val="22"/>
              </w:rPr>
            </w:pPr>
            <w:r w:rsidRPr="00421EB7">
              <w:rPr>
                <w:rFonts w:ascii="Arial" w:eastAsia="Arial" w:hAnsi="Arial" w:cs="Arial"/>
                <w:b/>
                <w:bCs/>
                <w:color w:val="000000"/>
                <w:szCs w:val="24"/>
              </w:rPr>
              <w:t>Employee Disclosure under section 5.70 Local Government Act 1995</w:t>
            </w:r>
          </w:p>
        </w:tc>
        <w:tc>
          <w:tcPr>
            <w:tcW w:w="6237" w:type="dxa"/>
            <w:tcBorders>
              <w:top w:val="single" w:sz="4" w:space="0" w:color="auto"/>
              <w:left w:val="single" w:sz="4" w:space="0" w:color="auto"/>
              <w:bottom w:val="single" w:sz="4" w:space="0" w:color="auto"/>
              <w:right w:val="single" w:sz="4" w:space="0" w:color="auto"/>
            </w:tcBorders>
            <w:vAlign w:val="center"/>
          </w:tcPr>
          <w:p w14:paraId="49755FDC" w14:textId="77777777" w:rsidR="00421EB7" w:rsidRPr="00421EB7" w:rsidRDefault="00421EB7" w:rsidP="00421EB7">
            <w:pPr>
              <w:contextualSpacing/>
              <w:jc w:val="both"/>
              <w:rPr>
                <w:rFonts w:ascii="Arial" w:eastAsia="Calibri" w:hAnsi="Arial" w:cs="Arial"/>
                <w:szCs w:val="24"/>
              </w:rPr>
            </w:pPr>
            <w:r w:rsidRPr="00421EB7">
              <w:rPr>
                <w:rFonts w:ascii="Arial" w:eastAsia="Calibri" w:hAnsi="Arial" w:cs="Arial"/>
                <w:szCs w:val="24"/>
              </w:rPr>
              <w:t>The author, reviewers and authoriser of this report declare they have no financial or impartiality interest with this matter.</w:t>
            </w:r>
          </w:p>
          <w:p w14:paraId="36EB5EBA" w14:textId="77777777" w:rsidR="00421EB7" w:rsidRPr="00421EB7" w:rsidRDefault="00421EB7" w:rsidP="00421EB7">
            <w:pPr>
              <w:contextualSpacing/>
              <w:jc w:val="both"/>
              <w:rPr>
                <w:rFonts w:ascii="Arial" w:eastAsia="Calibri" w:hAnsi="Arial" w:cs="Arial"/>
                <w:szCs w:val="24"/>
              </w:rPr>
            </w:pPr>
          </w:p>
          <w:p w14:paraId="7E9DDD4F" w14:textId="77777777" w:rsidR="00421EB7" w:rsidRPr="00421EB7" w:rsidRDefault="00421EB7" w:rsidP="00421EB7">
            <w:pPr>
              <w:contextualSpacing/>
              <w:jc w:val="both"/>
              <w:rPr>
                <w:rFonts w:ascii="Arial" w:eastAsia="Calibri" w:hAnsi="Arial" w:cs="Arial"/>
                <w:szCs w:val="24"/>
              </w:rPr>
            </w:pPr>
            <w:r w:rsidRPr="00421EB7">
              <w:rPr>
                <w:rFonts w:ascii="Arial" w:eastAsia="Calibri" w:hAnsi="Arial" w:cs="Arial"/>
                <w:szCs w:val="24"/>
              </w:rPr>
              <w:t>There is no financial or personal relationship between City staff and the proponents or their consultants.</w:t>
            </w:r>
          </w:p>
          <w:p w14:paraId="09401471" w14:textId="77777777" w:rsidR="00421EB7" w:rsidRPr="00421EB7" w:rsidRDefault="00421EB7" w:rsidP="00421EB7">
            <w:pPr>
              <w:contextualSpacing/>
              <w:jc w:val="both"/>
              <w:rPr>
                <w:rFonts w:ascii="Arial" w:eastAsia="Calibri" w:hAnsi="Arial" w:cs="Arial"/>
                <w:szCs w:val="24"/>
              </w:rPr>
            </w:pPr>
          </w:p>
          <w:p w14:paraId="7A5CE686" w14:textId="77777777" w:rsidR="00421EB7" w:rsidRPr="00421EB7" w:rsidRDefault="00421EB7" w:rsidP="00421EB7">
            <w:pPr>
              <w:contextualSpacing/>
              <w:jc w:val="both"/>
              <w:rPr>
                <w:rFonts w:ascii="Arial" w:eastAsia="Calibri" w:hAnsi="Arial" w:cs="Arial"/>
                <w:szCs w:val="24"/>
              </w:rPr>
            </w:pPr>
            <w:r w:rsidRPr="00421EB7">
              <w:rPr>
                <w:rFonts w:ascii="Arial" w:eastAsia="Calibri" w:hAnsi="Arial" w:cs="Arial"/>
                <w:szCs w:val="24"/>
              </w:rPr>
              <w:t>Whilst parties may be known to each other professionally,</w:t>
            </w:r>
          </w:p>
          <w:p w14:paraId="59049AB7" w14:textId="77777777" w:rsidR="00421EB7" w:rsidRPr="00421EB7" w:rsidRDefault="00421EB7" w:rsidP="00421EB7">
            <w:pPr>
              <w:contextualSpacing/>
              <w:jc w:val="both"/>
              <w:rPr>
                <w:rFonts w:ascii="Arial" w:eastAsia="Calibri" w:hAnsi="Arial" w:cs="Arial"/>
                <w:szCs w:val="24"/>
              </w:rPr>
            </w:pPr>
            <w:r w:rsidRPr="00421EB7">
              <w:rPr>
                <w:rFonts w:ascii="Arial" w:eastAsia="Calibri" w:hAnsi="Arial" w:cs="Arial"/>
                <w:szCs w:val="24"/>
              </w:rPr>
              <w:t>this relationship is consistent with the limitations placed on</w:t>
            </w:r>
          </w:p>
          <w:p w14:paraId="20B03806" w14:textId="77777777" w:rsidR="00421EB7" w:rsidRPr="00421EB7" w:rsidRDefault="00421EB7" w:rsidP="00421EB7">
            <w:pPr>
              <w:contextualSpacing/>
              <w:jc w:val="both"/>
              <w:rPr>
                <w:rFonts w:ascii="Arial" w:eastAsia="Calibri" w:hAnsi="Arial" w:cs="Arial"/>
                <w:szCs w:val="24"/>
              </w:rPr>
            </w:pPr>
            <w:r w:rsidRPr="00421EB7">
              <w:rPr>
                <w:rFonts w:ascii="Arial" w:eastAsia="Calibri" w:hAnsi="Arial" w:cs="Arial"/>
                <w:szCs w:val="24"/>
              </w:rPr>
              <w:t>such relationships by the Codes of Conduct of the City and</w:t>
            </w:r>
          </w:p>
          <w:p w14:paraId="2361F3FB" w14:textId="77777777" w:rsidR="00421EB7" w:rsidRPr="00421EB7" w:rsidRDefault="00421EB7" w:rsidP="00421EB7">
            <w:pPr>
              <w:contextualSpacing/>
              <w:jc w:val="both"/>
              <w:rPr>
                <w:rFonts w:ascii="Arial" w:eastAsia="Calibri" w:hAnsi="Arial" w:cs="Arial"/>
                <w:color w:val="000000"/>
                <w:szCs w:val="24"/>
              </w:rPr>
            </w:pPr>
            <w:r w:rsidRPr="00421EB7">
              <w:rPr>
                <w:rFonts w:ascii="Arial" w:eastAsia="Calibri" w:hAnsi="Arial" w:cs="Arial"/>
                <w:szCs w:val="24"/>
              </w:rPr>
              <w:t>the Planning Institute of Australia.</w:t>
            </w:r>
          </w:p>
        </w:tc>
      </w:tr>
      <w:tr w:rsidR="00421EB7" w:rsidRPr="00421EB7" w14:paraId="29FEB397" w14:textId="77777777" w:rsidTr="005548F3">
        <w:tc>
          <w:tcPr>
            <w:tcW w:w="2127" w:type="dxa"/>
            <w:tcBorders>
              <w:top w:val="single" w:sz="4" w:space="0" w:color="auto"/>
              <w:left w:val="single" w:sz="4" w:space="0" w:color="auto"/>
              <w:bottom w:val="single" w:sz="4" w:space="0" w:color="auto"/>
              <w:right w:val="single" w:sz="4" w:space="0" w:color="auto"/>
            </w:tcBorders>
          </w:tcPr>
          <w:p w14:paraId="5C032464" w14:textId="77777777" w:rsidR="00421EB7" w:rsidRPr="00421EB7" w:rsidRDefault="00421EB7" w:rsidP="00421EB7">
            <w:pPr>
              <w:contextualSpacing/>
              <w:jc w:val="both"/>
              <w:rPr>
                <w:rFonts w:ascii="Arial" w:eastAsia="Calibri" w:hAnsi="Arial" w:cs="Arial"/>
                <w:b/>
                <w:color w:val="000000"/>
                <w:szCs w:val="24"/>
              </w:rPr>
            </w:pPr>
            <w:r w:rsidRPr="00421EB7">
              <w:rPr>
                <w:rFonts w:ascii="Arial" w:eastAsia="Calibri" w:hAnsi="Arial" w:cs="Arial"/>
                <w:b/>
                <w:color w:val="000000"/>
                <w:szCs w:val="24"/>
              </w:rPr>
              <w:t>Report Type</w:t>
            </w:r>
          </w:p>
          <w:p w14:paraId="7F97EA2A" w14:textId="77777777" w:rsidR="00421EB7" w:rsidRPr="00421EB7" w:rsidRDefault="00421EB7" w:rsidP="00421EB7">
            <w:pPr>
              <w:contextualSpacing/>
              <w:jc w:val="both"/>
              <w:rPr>
                <w:rFonts w:ascii="Arial" w:eastAsia="Calibri" w:hAnsi="Arial" w:cs="Arial"/>
                <w:b/>
                <w:color w:val="000000"/>
                <w:szCs w:val="24"/>
              </w:rPr>
            </w:pPr>
          </w:p>
          <w:p w14:paraId="01FF454C" w14:textId="77777777" w:rsidR="00421EB7" w:rsidRPr="00421EB7" w:rsidRDefault="00421EB7" w:rsidP="00421EB7">
            <w:pPr>
              <w:contextualSpacing/>
              <w:jc w:val="both"/>
              <w:rPr>
                <w:rFonts w:ascii="Arial" w:eastAsia="Calibri" w:hAnsi="Arial" w:cs="Arial"/>
                <w:b/>
                <w:color w:val="000000"/>
                <w:szCs w:val="24"/>
              </w:rPr>
            </w:pPr>
          </w:p>
          <w:p w14:paraId="391227C9" w14:textId="77777777" w:rsidR="00421EB7" w:rsidRPr="00421EB7" w:rsidRDefault="00421EB7" w:rsidP="00421EB7">
            <w:pPr>
              <w:contextualSpacing/>
              <w:jc w:val="both"/>
              <w:rPr>
                <w:rFonts w:ascii="Arial" w:eastAsia="Calibri" w:hAnsi="Arial" w:cs="Arial"/>
                <w:color w:val="000000"/>
                <w:szCs w:val="24"/>
              </w:rPr>
            </w:pPr>
            <w:r w:rsidRPr="00421EB7">
              <w:rPr>
                <w:rFonts w:ascii="Arial" w:eastAsia="Calibri" w:hAnsi="Arial" w:cs="Arial"/>
                <w:color w:val="000000"/>
                <w:szCs w:val="24"/>
              </w:rPr>
              <w:t>Quasi-Judicial</w:t>
            </w:r>
          </w:p>
        </w:tc>
        <w:tc>
          <w:tcPr>
            <w:tcW w:w="6237" w:type="dxa"/>
            <w:tcBorders>
              <w:top w:val="single" w:sz="4" w:space="0" w:color="auto"/>
              <w:left w:val="single" w:sz="4" w:space="0" w:color="auto"/>
              <w:bottom w:val="single" w:sz="4" w:space="0" w:color="auto"/>
              <w:right w:val="single" w:sz="4" w:space="0" w:color="auto"/>
            </w:tcBorders>
            <w:vAlign w:val="center"/>
          </w:tcPr>
          <w:p w14:paraId="088D2630" w14:textId="77777777" w:rsidR="00421EB7" w:rsidRPr="00421EB7" w:rsidRDefault="00421EB7" w:rsidP="00421EB7">
            <w:pPr>
              <w:autoSpaceDE w:val="0"/>
              <w:autoSpaceDN w:val="0"/>
              <w:adjustRightInd w:val="0"/>
              <w:contextualSpacing/>
              <w:jc w:val="both"/>
              <w:rPr>
                <w:rFonts w:ascii="Arial" w:eastAsia="Calibri" w:hAnsi="Arial" w:cs="Arial"/>
                <w:iCs/>
                <w:color w:val="000000"/>
                <w:szCs w:val="24"/>
              </w:rPr>
            </w:pPr>
            <w:r w:rsidRPr="00421EB7">
              <w:rPr>
                <w:rFonts w:ascii="Arial" w:eastAsia="Calibri" w:hAnsi="Arial" w:cs="Arial"/>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421EB7" w:rsidRPr="00421EB7" w14:paraId="307A5BFF" w14:textId="77777777" w:rsidTr="005548F3">
        <w:tc>
          <w:tcPr>
            <w:tcW w:w="2127" w:type="dxa"/>
            <w:tcBorders>
              <w:top w:val="single" w:sz="4" w:space="0" w:color="auto"/>
              <w:left w:val="single" w:sz="4" w:space="0" w:color="auto"/>
              <w:bottom w:val="single" w:sz="4" w:space="0" w:color="auto"/>
              <w:right w:val="single" w:sz="4" w:space="0" w:color="auto"/>
            </w:tcBorders>
            <w:hideMark/>
          </w:tcPr>
          <w:p w14:paraId="2B3C6B84" w14:textId="77777777" w:rsidR="00421EB7" w:rsidRPr="00421EB7" w:rsidRDefault="00421EB7" w:rsidP="00421EB7">
            <w:pPr>
              <w:contextualSpacing/>
              <w:jc w:val="both"/>
              <w:rPr>
                <w:rFonts w:ascii="Arial" w:eastAsia="Calibri" w:hAnsi="Arial" w:cs="Arial"/>
                <w:b/>
                <w:color w:val="000000"/>
                <w:szCs w:val="24"/>
              </w:rPr>
            </w:pPr>
            <w:r w:rsidRPr="00421EB7">
              <w:rPr>
                <w:rFonts w:ascii="Arial" w:eastAsia="Calibri" w:hAnsi="Arial" w:cs="Arial"/>
                <w:b/>
                <w:color w:val="000000"/>
                <w:szCs w:val="24"/>
              </w:rPr>
              <w:t>Reference</w:t>
            </w:r>
          </w:p>
        </w:tc>
        <w:tc>
          <w:tcPr>
            <w:tcW w:w="6237" w:type="dxa"/>
            <w:tcBorders>
              <w:top w:val="single" w:sz="4" w:space="0" w:color="auto"/>
              <w:left w:val="single" w:sz="4" w:space="0" w:color="auto"/>
              <w:bottom w:val="single" w:sz="4" w:space="0" w:color="auto"/>
              <w:right w:val="single" w:sz="4" w:space="0" w:color="auto"/>
            </w:tcBorders>
          </w:tcPr>
          <w:p w14:paraId="47F5819E" w14:textId="77777777" w:rsidR="00421EB7" w:rsidRPr="00421EB7" w:rsidRDefault="00421EB7" w:rsidP="00421EB7">
            <w:pPr>
              <w:contextualSpacing/>
              <w:jc w:val="both"/>
              <w:rPr>
                <w:rFonts w:ascii="Arial" w:eastAsia="Calibri" w:hAnsi="Arial" w:cs="Arial"/>
                <w:iCs/>
                <w:color w:val="000000"/>
                <w:szCs w:val="24"/>
              </w:rPr>
            </w:pPr>
            <w:r w:rsidRPr="00421EB7">
              <w:rPr>
                <w:rFonts w:ascii="Arial" w:eastAsia="Calibri" w:hAnsi="Arial" w:cs="Arial"/>
                <w:iCs/>
                <w:color w:val="000000"/>
                <w:szCs w:val="24"/>
              </w:rPr>
              <w:t>DA21/61309</w:t>
            </w:r>
          </w:p>
        </w:tc>
      </w:tr>
      <w:tr w:rsidR="00421EB7" w:rsidRPr="00421EB7" w14:paraId="765D627C" w14:textId="77777777" w:rsidTr="005548F3">
        <w:tc>
          <w:tcPr>
            <w:tcW w:w="2127" w:type="dxa"/>
            <w:tcBorders>
              <w:top w:val="single" w:sz="4" w:space="0" w:color="auto"/>
              <w:left w:val="single" w:sz="4" w:space="0" w:color="auto"/>
              <w:bottom w:val="single" w:sz="4" w:space="0" w:color="auto"/>
              <w:right w:val="single" w:sz="4" w:space="0" w:color="auto"/>
            </w:tcBorders>
            <w:hideMark/>
          </w:tcPr>
          <w:p w14:paraId="6128180E" w14:textId="77777777" w:rsidR="00421EB7" w:rsidRPr="00421EB7" w:rsidRDefault="00421EB7" w:rsidP="00421EB7">
            <w:pPr>
              <w:contextualSpacing/>
              <w:jc w:val="both"/>
              <w:rPr>
                <w:rFonts w:ascii="Arial" w:eastAsia="Calibri" w:hAnsi="Arial" w:cs="Arial"/>
                <w:b/>
                <w:color w:val="000000"/>
                <w:szCs w:val="24"/>
              </w:rPr>
            </w:pPr>
            <w:r w:rsidRPr="00421EB7">
              <w:rPr>
                <w:rFonts w:ascii="Arial" w:eastAsia="Calibri" w:hAnsi="Arial" w:cs="Arial"/>
                <w:b/>
                <w:color w:val="000000"/>
                <w:szCs w:val="24"/>
              </w:rPr>
              <w:t>Previous Item</w:t>
            </w:r>
          </w:p>
        </w:tc>
        <w:tc>
          <w:tcPr>
            <w:tcW w:w="6237" w:type="dxa"/>
            <w:tcBorders>
              <w:top w:val="single" w:sz="4" w:space="0" w:color="auto"/>
              <w:left w:val="single" w:sz="4" w:space="0" w:color="auto"/>
              <w:bottom w:val="single" w:sz="4" w:space="0" w:color="auto"/>
              <w:right w:val="single" w:sz="4" w:space="0" w:color="auto"/>
            </w:tcBorders>
          </w:tcPr>
          <w:p w14:paraId="5A2FC9CB" w14:textId="77777777" w:rsidR="00421EB7" w:rsidRPr="00421EB7" w:rsidRDefault="00421EB7" w:rsidP="00421EB7">
            <w:pPr>
              <w:contextualSpacing/>
              <w:jc w:val="both"/>
              <w:rPr>
                <w:rFonts w:ascii="Arial" w:eastAsia="Calibri" w:hAnsi="Arial" w:cs="Arial"/>
                <w:iCs/>
                <w:color w:val="000000"/>
                <w:szCs w:val="24"/>
              </w:rPr>
            </w:pPr>
            <w:r w:rsidRPr="00421EB7">
              <w:rPr>
                <w:rFonts w:ascii="Arial" w:eastAsia="Calibri" w:hAnsi="Arial" w:cs="Arial"/>
                <w:iCs/>
                <w:color w:val="000000"/>
                <w:szCs w:val="24"/>
              </w:rPr>
              <w:t>Nil</w:t>
            </w:r>
          </w:p>
        </w:tc>
      </w:tr>
      <w:tr w:rsidR="00421EB7" w:rsidRPr="00421EB7" w14:paraId="2601B129" w14:textId="77777777" w:rsidTr="005548F3">
        <w:tc>
          <w:tcPr>
            <w:tcW w:w="2127" w:type="dxa"/>
            <w:tcBorders>
              <w:top w:val="single" w:sz="4" w:space="0" w:color="auto"/>
              <w:left w:val="single" w:sz="4" w:space="0" w:color="auto"/>
              <w:bottom w:val="single" w:sz="4" w:space="0" w:color="auto"/>
              <w:right w:val="single" w:sz="4" w:space="0" w:color="auto"/>
            </w:tcBorders>
            <w:hideMark/>
          </w:tcPr>
          <w:p w14:paraId="779824E8" w14:textId="77777777" w:rsidR="00421EB7" w:rsidRPr="00421EB7" w:rsidRDefault="00421EB7" w:rsidP="00421EB7">
            <w:pPr>
              <w:contextualSpacing/>
              <w:jc w:val="both"/>
              <w:rPr>
                <w:rFonts w:ascii="Arial" w:eastAsia="Calibri" w:hAnsi="Arial" w:cs="Arial"/>
                <w:b/>
                <w:color w:val="000000"/>
                <w:szCs w:val="24"/>
              </w:rPr>
            </w:pPr>
            <w:r w:rsidRPr="00421EB7">
              <w:rPr>
                <w:rFonts w:ascii="Arial" w:eastAsia="Calibri" w:hAnsi="Arial" w:cs="Arial"/>
                <w:b/>
                <w:color w:val="000000"/>
                <w:szCs w:val="24"/>
              </w:rPr>
              <w:t>Delegation</w:t>
            </w:r>
          </w:p>
        </w:tc>
        <w:tc>
          <w:tcPr>
            <w:tcW w:w="6237" w:type="dxa"/>
            <w:tcBorders>
              <w:top w:val="single" w:sz="4" w:space="0" w:color="auto"/>
              <w:left w:val="single" w:sz="4" w:space="0" w:color="auto"/>
              <w:bottom w:val="single" w:sz="4" w:space="0" w:color="auto"/>
              <w:right w:val="single" w:sz="4" w:space="0" w:color="auto"/>
            </w:tcBorders>
          </w:tcPr>
          <w:p w14:paraId="22CCCDD9" w14:textId="77777777" w:rsidR="00421EB7" w:rsidRPr="00421EB7" w:rsidRDefault="00421EB7" w:rsidP="00421EB7">
            <w:pPr>
              <w:contextualSpacing/>
              <w:jc w:val="both"/>
              <w:rPr>
                <w:rFonts w:ascii="Arial" w:eastAsia="Calibri" w:hAnsi="Arial" w:cs="Arial"/>
                <w:iCs/>
                <w:color w:val="000000"/>
                <w:szCs w:val="24"/>
              </w:rPr>
            </w:pPr>
            <w:r w:rsidRPr="00421EB7">
              <w:rPr>
                <w:rFonts w:ascii="Arial" w:eastAsia="Calibri" w:hAnsi="Arial" w:cs="Arial"/>
                <w:iCs/>
                <w:color w:val="000000"/>
                <w:szCs w:val="24"/>
              </w:rPr>
              <w:t>In accordance with the City’s Instrument of Delegation, Council is required to determine the application due to the application proposing five dwellings.</w:t>
            </w:r>
          </w:p>
        </w:tc>
      </w:tr>
      <w:tr w:rsidR="00421EB7" w:rsidRPr="00421EB7" w14:paraId="5DEF08A7" w14:textId="77777777" w:rsidTr="005548F3">
        <w:tc>
          <w:tcPr>
            <w:tcW w:w="2127" w:type="dxa"/>
            <w:tcBorders>
              <w:top w:val="single" w:sz="4" w:space="0" w:color="auto"/>
              <w:left w:val="single" w:sz="4" w:space="0" w:color="auto"/>
              <w:bottom w:val="single" w:sz="4" w:space="0" w:color="auto"/>
              <w:right w:val="single" w:sz="4" w:space="0" w:color="auto"/>
            </w:tcBorders>
            <w:vAlign w:val="center"/>
            <w:hideMark/>
          </w:tcPr>
          <w:p w14:paraId="29F635A2" w14:textId="77777777" w:rsidR="00421EB7" w:rsidRPr="00421EB7" w:rsidRDefault="00421EB7" w:rsidP="00421EB7">
            <w:pPr>
              <w:contextualSpacing/>
              <w:rPr>
                <w:rFonts w:ascii="Arial" w:eastAsia="Calibri" w:hAnsi="Arial" w:cs="Arial"/>
                <w:b/>
                <w:color w:val="000000"/>
                <w:szCs w:val="24"/>
              </w:rPr>
            </w:pPr>
            <w:r w:rsidRPr="00421EB7">
              <w:rPr>
                <w:rFonts w:ascii="Arial" w:eastAsia="Calibri" w:hAnsi="Arial" w:cs="Arial"/>
                <w:b/>
                <w:color w:val="000000"/>
                <w:szCs w:val="24"/>
              </w:rPr>
              <w:t>Attachments</w:t>
            </w:r>
          </w:p>
        </w:tc>
        <w:tc>
          <w:tcPr>
            <w:tcW w:w="6237" w:type="dxa"/>
            <w:tcBorders>
              <w:top w:val="single" w:sz="4" w:space="0" w:color="auto"/>
              <w:left w:val="single" w:sz="4" w:space="0" w:color="auto"/>
              <w:bottom w:val="single" w:sz="4" w:space="0" w:color="auto"/>
              <w:right w:val="single" w:sz="4" w:space="0" w:color="auto"/>
            </w:tcBorders>
            <w:vAlign w:val="center"/>
          </w:tcPr>
          <w:p w14:paraId="6574431E" w14:textId="77777777" w:rsidR="00421EB7" w:rsidRPr="00421EB7" w:rsidRDefault="00421EB7" w:rsidP="00421EB7">
            <w:pPr>
              <w:numPr>
                <w:ilvl w:val="0"/>
                <w:numId w:val="9"/>
              </w:numPr>
              <w:ind w:left="464" w:hanging="464"/>
              <w:contextualSpacing/>
              <w:rPr>
                <w:rFonts w:ascii="Arial" w:eastAsia="Calibri" w:hAnsi="Arial" w:cs="Arial"/>
                <w:color w:val="000000"/>
                <w:szCs w:val="24"/>
              </w:rPr>
            </w:pPr>
            <w:r w:rsidRPr="00421EB7">
              <w:rPr>
                <w:rFonts w:ascii="Arial" w:eastAsia="Calibri" w:hAnsi="Arial" w:cs="Arial"/>
                <w:color w:val="000000"/>
                <w:szCs w:val="24"/>
              </w:rPr>
              <w:t>Local Planning Scheme Regulations 2015 Clause 67 (2) Assessment</w:t>
            </w:r>
          </w:p>
          <w:p w14:paraId="383FC9BD" w14:textId="77777777" w:rsidR="00421EB7" w:rsidRPr="00421EB7" w:rsidRDefault="00421EB7" w:rsidP="00421EB7">
            <w:pPr>
              <w:numPr>
                <w:ilvl w:val="0"/>
                <w:numId w:val="9"/>
              </w:numPr>
              <w:ind w:left="464" w:hanging="464"/>
              <w:contextualSpacing/>
              <w:rPr>
                <w:rFonts w:ascii="Arial" w:eastAsia="Calibri" w:hAnsi="Arial" w:cs="Arial"/>
                <w:color w:val="000000"/>
                <w:szCs w:val="24"/>
              </w:rPr>
            </w:pPr>
            <w:r w:rsidRPr="00421EB7">
              <w:rPr>
                <w:rFonts w:ascii="Arial" w:eastAsia="Calibri" w:hAnsi="Arial" w:cs="Arial"/>
                <w:color w:val="000000"/>
                <w:szCs w:val="24"/>
              </w:rPr>
              <w:t>Administration State Planning Policy 7.0 Assessment</w:t>
            </w:r>
          </w:p>
          <w:p w14:paraId="022B2A76" w14:textId="77777777" w:rsidR="00421EB7" w:rsidRPr="00421EB7" w:rsidRDefault="00421EB7" w:rsidP="00421EB7">
            <w:pPr>
              <w:numPr>
                <w:ilvl w:val="0"/>
                <w:numId w:val="9"/>
              </w:numPr>
              <w:ind w:left="464" w:hanging="464"/>
              <w:contextualSpacing/>
              <w:rPr>
                <w:rFonts w:ascii="Arial" w:eastAsia="Calibri" w:hAnsi="Arial" w:cs="Arial"/>
                <w:color w:val="000000"/>
                <w:szCs w:val="24"/>
              </w:rPr>
            </w:pPr>
            <w:r w:rsidRPr="00421EB7">
              <w:rPr>
                <w:rFonts w:ascii="Arial" w:eastAsia="Calibri" w:hAnsi="Arial" w:cs="Arial"/>
                <w:color w:val="000000"/>
                <w:szCs w:val="24"/>
              </w:rPr>
              <w:t>Applicant State Planning Policy 7.0 Assessment</w:t>
            </w:r>
          </w:p>
          <w:p w14:paraId="4D089954" w14:textId="77777777" w:rsidR="00421EB7" w:rsidRPr="00421EB7" w:rsidRDefault="00421EB7" w:rsidP="00421EB7">
            <w:pPr>
              <w:numPr>
                <w:ilvl w:val="0"/>
                <w:numId w:val="9"/>
              </w:numPr>
              <w:ind w:left="464" w:hanging="464"/>
              <w:contextualSpacing/>
              <w:jc w:val="both"/>
              <w:rPr>
                <w:rFonts w:ascii="Arial" w:eastAsia="Calibri" w:hAnsi="Arial" w:cs="Arial"/>
                <w:color w:val="000000"/>
                <w:szCs w:val="24"/>
              </w:rPr>
            </w:pPr>
            <w:r w:rsidRPr="00421EB7">
              <w:rPr>
                <w:rFonts w:ascii="Arial" w:eastAsia="Calibri" w:hAnsi="Arial" w:cs="Arial"/>
                <w:color w:val="000000"/>
                <w:szCs w:val="24"/>
              </w:rPr>
              <w:t>Renders (Artist Impression)</w:t>
            </w:r>
          </w:p>
        </w:tc>
      </w:tr>
      <w:tr w:rsidR="00421EB7" w:rsidRPr="00421EB7" w14:paraId="659733BB" w14:textId="77777777" w:rsidTr="005548F3">
        <w:trPr>
          <w:trHeight w:val="852"/>
        </w:trPr>
        <w:tc>
          <w:tcPr>
            <w:tcW w:w="2127" w:type="dxa"/>
            <w:tcBorders>
              <w:top w:val="single" w:sz="4" w:space="0" w:color="auto"/>
              <w:left w:val="single" w:sz="4" w:space="0" w:color="auto"/>
              <w:bottom w:val="single" w:sz="4" w:space="0" w:color="auto"/>
              <w:right w:val="single" w:sz="4" w:space="0" w:color="auto"/>
            </w:tcBorders>
            <w:vAlign w:val="center"/>
            <w:hideMark/>
          </w:tcPr>
          <w:p w14:paraId="362BD70B" w14:textId="77777777" w:rsidR="00421EB7" w:rsidRPr="00421EB7" w:rsidRDefault="00421EB7" w:rsidP="00421EB7">
            <w:pPr>
              <w:contextualSpacing/>
              <w:rPr>
                <w:rFonts w:ascii="Arial" w:eastAsia="Calibri" w:hAnsi="Arial" w:cs="Arial"/>
                <w:b/>
                <w:color w:val="000000"/>
                <w:szCs w:val="24"/>
              </w:rPr>
            </w:pPr>
            <w:r w:rsidRPr="00421EB7">
              <w:rPr>
                <w:rFonts w:ascii="Arial" w:eastAsia="Calibri" w:hAnsi="Arial" w:cs="Arial"/>
                <w:b/>
                <w:color w:val="000000"/>
                <w:szCs w:val="24"/>
              </w:rPr>
              <w:t>Confidential Attachments</w:t>
            </w:r>
          </w:p>
        </w:tc>
        <w:tc>
          <w:tcPr>
            <w:tcW w:w="6237" w:type="dxa"/>
            <w:tcBorders>
              <w:top w:val="single" w:sz="4" w:space="0" w:color="auto"/>
              <w:left w:val="single" w:sz="4" w:space="0" w:color="auto"/>
              <w:bottom w:val="single" w:sz="4" w:space="0" w:color="auto"/>
              <w:right w:val="single" w:sz="4" w:space="0" w:color="auto"/>
            </w:tcBorders>
            <w:vAlign w:val="center"/>
          </w:tcPr>
          <w:p w14:paraId="4AE59BCF" w14:textId="77777777" w:rsidR="00421EB7" w:rsidRPr="00421EB7" w:rsidRDefault="00421EB7" w:rsidP="00421EB7">
            <w:pPr>
              <w:numPr>
                <w:ilvl w:val="0"/>
                <w:numId w:val="27"/>
              </w:numPr>
              <w:ind w:left="464" w:hanging="464"/>
              <w:contextualSpacing/>
              <w:rPr>
                <w:rFonts w:ascii="Arial" w:eastAsia="Calibri" w:hAnsi="Arial" w:cs="Arial"/>
                <w:color w:val="000000"/>
                <w:szCs w:val="24"/>
              </w:rPr>
            </w:pPr>
            <w:r w:rsidRPr="00421EB7">
              <w:rPr>
                <w:rFonts w:ascii="Arial" w:eastAsia="Calibri" w:hAnsi="Arial" w:cs="Arial"/>
                <w:color w:val="000000"/>
                <w:szCs w:val="24"/>
              </w:rPr>
              <w:t>Plans</w:t>
            </w:r>
          </w:p>
        </w:tc>
      </w:tr>
    </w:tbl>
    <w:p w14:paraId="74A87D79" w14:textId="77777777" w:rsidR="00421EB7" w:rsidRPr="00421EB7" w:rsidRDefault="00421EB7" w:rsidP="00421EB7">
      <w:pPr>
        <w:contextualSpacing/>
        <w:jc w:val="both"/>
        <w:rPr>
          <w:rFonts w:ascii="Arial" w:eastAsia="Calibri" w:hAnsi="Arial" w:cs="Arial"/>
          <w:iCs/>
          <w:color w:val="000000"/>
          <w:szCs w:val="32"/>
        </w:rPr>
      </w:pPr>
    </w:p>
    <w:p w14:paraId="6CF3E462" w14:textId="3A493E64" w:rsidR="00421EB7" w:rsidRPr="006D752D" w:rsidRDefault="00421EB7" w:rsidP="00D803F3">
      <w:pPr>
        <w:jc w:val="both"/>
        <w:rPr>
          <w:rFonts w:ascii="Arial" w:hAnsi="Arial" w:cs="Arial"/>
          <w:b/>
          <w:szCs w:val="24"/>
        </w:rPr>
      </w:pPr>
      <w:r w:rsidRPr="006D752D">
        <w:rPr>
          <w:rFonts w:ascii="Arial" w:hAnsi="Arial" w:cs="Arial"/>
          <w:b/>
          <w:szCs w:val="24"/>
        </w:rPr>
        <w:t xml:space="preserve">Regulation 11(da) </w:t>
      </w:r>
      <w:r w:rsidR="005548F3">
        <w:rPr>
          <w:rFonts w:ascii="Arial" w:hAnsi="Arial" w:cs="Arial"/>
          <w:b/>
          <w:szCs w:val="24"/>
        </w:rPr>
        <w:t>–</w:t>
      </w:r>
      <w:r w:rsidRPr="006D752D">
        <w:rPr>
          <w:rFonts w:ascii="Arial" w:hAnsi="Arial" w:cs="Arial"/>
          <w:b/>
          <w:szCs w:val="24"/>
        </w:rPr>
        <w:t xml:space="preserve"> </w:t>
      </w:r>
      <w:r w:rsidR="005548F3">
        <w:rPr>
          <w:rFonts w:ascii="Arial" w:hAnsi="Arial" w:cs="Arial"/>
          <w:b/>
          <w:szCs w:val="24"/>
        </w:rPr>
        <w:t>Not Applicable – Recommendation Adopted</w:t>
      </w:r>
    </w:p>
    <w:p w14:paraId="638D86B9" w14:textId="77777777" w:rsidR="00421EB7" w:rsidRPr="006D752D" w:rsidRDefault="00421EB7" w:rsidP="00D803F3">
      <w:pPr>
        <w:jc w:val="both"/>
        <w:rPr>
          <w:rFonts w:ascii="Arial" w:hAnsi="Arial" w:cs="Arial"/>
          <w:szCs w:val="24"/>
        </w:rPr>
      </w:pPr>
    </w:p>
    <w:p w14:paraId="4776629D" w14:textId="4940C01D" w:rsidR="00421EB7" w:rsidRPr="006D752D" w:rsidRDefault="00421EB7" w:rsidP="00D803F3">
      <w:pPr>
        <w:jc w:val="both"/>
        <w:rPr>
          <w:rFonts w:ascii="Arial" w:hAnsi="Arial" w:cs="Arial"/>
          <w:szCs w:val="24"/>
        </w:rPr>
      </w:pPr>
      <w:r w:rsidRPr="006D752D">
        <w:rPr>
          <w:rFonts w:ascii="Arial" w:hAnsi="Arial" w:cs="Arial"/>
          <w:szCs w:val="24"/>
        </w:rPr>
        <w:t xml:space="preserve">Moved – Councillor </w:t>
      </w:r>
      <w:r w:rsidR="004C4CAE">
        <w:rPr>
          <w:rFonts w:ascii="Arial" w:hAnsi="Arial" w:cs="Arial"/>
          <w:szCs w:val="24"/>
        </w:rPr>
        <w:t>Senathirajah</w:t>
      </w:r>
    </w:p>
    <w:p w14:paraId="23B20118" w14:textId="32CB1D53" w:rsidR="00421EB7" w:rsidRPr="006D752D" w:rsidRDefault="00421EB7" w:rsidP="00D803F3">
      <w:pPr>
        <w:jc w:val="both"/>
        <w:rPr>
          <w:rFonts w:ascii="Arial" w:hAnsi="Arial" w:cs="Arial"/>
          <w:szCs w:val="24"/>
        </w:rPr>
      </w:pPr>
      <w:r w:rsidRPr="006D752D">
        <w:rPr>
          <w:rFonts w:ascii="Arial" w:hAnsi="Arial" w:cs="Arial"/>
          <w:szCs w:val="24"/>
        </w:rPr>
        <w:t xml:space="preserve">Seconded – Councillor </w:t>
      </w:r>
      <w:r w:rsidR="00622F3B">
        <w:rPr>
          <w:rFonts w:ascii="Arial" w:hAnsi="Arial" w:cs="Arial"/>
          <w:szCs w:val="24"/>
        </w:rPr>
        <w:t>Coghlan</w:t>
      </w:r>
    </w:p>
    <w:p w14:paraId="7EE0CA4F" w14:textId="17F6C0F7" w:rsidR="00421EB7" w:rsidRPr="006D752D" w:rsidRDefault="00421EB7" w:rsidP="00D803F3">
      <w:pPr>
        <w:jc w:val="both"/>
        <w:rPr>
          <w:rFonts w:ascii="Arial" w:hAnsi="Arial" w:cs="Arial"/>
          <w:szCs w:val="24"/>
        </w:rPr>
      </w:pPr>
    </w:p>
    <w:p w14:paraId="10BE3BAD" w14:textId="593AC2FA" w:rsidR="00421EB7" w:rsidRPr="006D752D" w:rsidRDefault="00421EB7" w:rsidP="00D803F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Committee</w:t>
      </w:r>
      <w:r w:rsidRPr="006D752D">
        <w:rPr>
          <w:rFonts w:ascii="Arial" w:hAnsi="Arial" w:cs="Arial"/>
          <w:b/>
          <w:szCs w:val="24"/>
        </w:rPr>
        <w:t xml:space="preserve"> be adopted.</w:t>
      </w:r>
    </w:p>
    <w:p w14:paraId="6D0422CD" w14:textId="4CEDE577" w:rsidR="00421EB7" w:rsidRPr="006D752D" w:rsidRDefault="00421EB7" w:rsidP="00D803F3">
      <w:pPr>
        <w:jc w:val="both"/>
        <w:rPr>
          <w:rFonts w:ascii="Arial" w:hAnsi="Arial" w:cs="Arial"/>
          <w:szCs w:val="24"/>
        </w:rPr>
      </w:pPr>
      <w:r w:rsidRPr="006D752D">
        <w:rPr>
          <w:rFonts w:ascii="Arial" w:hAnsi="Arial" w:cs="Arial"/>
          <w:szCs w:val="24"/>
        </w:rPr>
        <w:t>(Printed below for ease of reference)</w:t>
      </w:r>
    </w:p>
    <w:p w14:paraId="52B81333" w14:textId="032DE5C4" w:rsidR="00421EB7" w:rsidRPr="006D752D" w:rsidRDefault="00622F3B" w:rsidP="00D803F3">
      <w:pPr>
        <w:jc w:val="right"/>
        <w:rPr>
          <w:rFonts w:ascii="Arial" w:hAnsi="Arial" w:cs="Arial"/>
          <w:b/>
          <w:szCs w:val="24"/>
        </w:rPr>
      </w:pPr>
      <w:r>
        <w:rPr>
          <w:rFonts w:ascii="Arial" w:hAnsi="Arial" w:cs="Arial"/>
          <w:b/>
          <w:szCs w:val="24"/>
        </w:rPr>
        <w:t xml:space="preserve">CARRIED </w:t>
      </w:r>
      <w:r w:rsidR="004B57D5">
        <w:rPr>
          <w:rFonts w:ascii="Arial" w:hAnsi="Arial" w:cs="Arial"/>
          <w:b/>
          <w:szCs w:val="24"/>
        </w:rPr>
        <w:t>8</w:t>
      </w:r>
      <w:r>
        <w:rPr>
          <w:rFonts w:ascii="Arial" w:hAnsi="Arial" w:cs="Arial"/>
          <w:b/>
          <w:szCs w:val="24"/>
        </w:rPr>
        <w:t>/3</w:t>
      </w:r>
    </w:p>
    <w:p w14:paraId="7AC567C3" w14:textId="05932761" w:rsidR="00421EB7" w:rsidRPr="006D752D" w:rsidRDefault="00421EB7" w:rsidP="00D803F3">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622F3B">
        <w:rPr>
          <w:rFonts w:ascii="Arial" w:hAnsi="Arial" w:cs="Arial"/>
          <w:b/>
          <w:szCs w:val="24"/>
        </w:rPr>
        <w:t>Bennett Mangano &amp; Tyson</w:t>
      </w:r>
      <w:r w:rsidRPr="006D752D">
        <w:rPr>
          <w:rFonts w:ascii="Arial" w:hAnsi="Arial" w:cs="Arial"/>
          <w:b/>
          <w:szCs w:val="24"/>
        </w:rPr>
        <w:t>)</w:t>
      </w:r>
    </w:p>
    <w:p w14:paraId="00129152" w14:textId="26EB4A90" w:rsidR="00421EB7" w:rsidRDefault="00421EB7" w:rsidP="00421EB7">
      <w:pPr>
        <w:contextualSpacing/>
        <w:jc w:val="both"/>
        <w:rPr>
          <w:rFonts w:ascii="Arial" w:eastAsia="Calibri" w:hAnsi="Arial" w:cs="Arial"/>
          <w:color w:val="000000"/>
          <w:szCs w:val="24"/>
        </w:rPr>
      </w:pPr>
    </w:p>
    <w:p w14:paraId="2B982DB0" w14:textId="1932A4C8" w:rsidR="005548F3" w:rsidRPr="00421EB7" w:rsidRDefault="00B04AD6" w:rsidP="00421EB7">
      <w:pPr>
        <w:contextualSpacing/>
        <w:jc w:val="both"/>
        <w:rPr>
          <w:rFonts w:ascii="Arial" w:eastAsia="Calibri" w:hAnsi="Arial" w:cs="Arial"/>
          <w:color w:val="000000"/>
          <w:szCs w:val="24"/>
        </w:rPr>
      </w:pPr>
      <w:r>
        <w:rPr>
          <w:rFonts w:ascii="Arial" w:eastAsia="Calibri" w:hAnsi="Arial" w:cs="Arial"/>
          <w:noProof/>
          <w:color w:val="000000"/>
          <w:szCs w:val="24"/>
        </w:rPr>
        <mc:AlternateContent>
          <mc:Choice Requires="wps">
            <w:drawing>
              <wp:anchor distT="0" distB="0" distL="114300" distR="114300" simplePos="0" relativeHeight="251658243" behindDoc="1" locked="0" layoutInCell="1" allowOverlap="1" wp14:anchorId="46E85A5B" wp14:editId="64A3ADD2">
                <wp:simplePos x="0" y="0"/>
                <wp:positionH relativeFrom="column">
                  <wp:posOffset>-33862</wp:posOffset>
                </wp:positionH>
                <wp:positionV relativeFrom="paragraph">
                  <wp:posOffset>175727</wp:posOffset>
                </wp:positionV>
                <wp:extent cx="5343330" cy="6537649"/>
                <wp:effectExtent l="0" t="0" r="0" b="0"/>
                <wp:wrapNone/>
                <wp:docPr id="9" name="Rectangle 9"/>
                <wp:cNvGraphicFramePr/>
                <a:graphic xmlns:a="http://schemas.openxmlformats.org/drawingml/2006/main">
                  <a:graphicData uri="http://schemas.microsoft.com/office/word/2010/wordprocessingShape">
                    <wps:wsp>
                      <wps:cNvSpPr/>
                      <wps:spPr>
                        <a:xfrm>
                          <a:off x="0" y="0"/>
                          <a:ext cx="5343330" cy="653764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75E6EE" id="Rectangle 9" o:spid="_x0000_s1026" style="position:absolute;margin-left:-2.65pt;margin-top:13.85pt;width:420.75pt;height:514.8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I+oAIAAKkFAAAOAAAAZHJzL2Uyb0RvYy54bWysVEtv2zAMvg/YfxB0X+28+gjqFEGLDgO6&#10;tmg79KzIUmxAEjVJiZP9+lGS4z5W7DDsIosi+ZH8TPL8YqcV2QrnWzAVHR2VlAjDoW7NuqI/nq6/&#10;nFLiAzM1U2BERffC04vF50/nnZ2LMTSgauEIghg/72xFmxDsvCg8b4Rm/gisMKiU4DQLKLp1UTvW&#10;IbpWxbgsj4sOXG0dcOE9vl5lJV0kfCkFD3dSehGIqijmFtLp0rmKZ7E4Z/O1Y7ZpeZ8G+4csNGsN&#10;Bh2grlhgZOPaP6B0yx14kOGIgy5AypaLVANWMyrfVfPYMCtSLUiOtwNN/v/B8tvtvSNtXdEzSgzT&#10;+IsekDRm1kqQs0hPZ/0crR7tveslj9dY6046Hb9YBdklSvcDpWIXCMfH2WQ6mUyQeY6649nk5Hia&#10;UIsXd+t8+CpAk3ipqMPwiUq2vfEBQ6LpwSRG86Da+rpVKgmxT8SlcmTL8A+v1qPkqjb6O9T57WRW&#10;luk/I05qq2ieUN8gKRPxDETkHDS+FLH6XG+6hb0S0U6ZByGRNqxwnCIOyDko41yYkJPxDatFfo6p&#10;fJxLAozIEuMP2D3A2yIP2DnL3j66itTvg3P5t8Sy8+CRIoMJg7NuDbiPABRW1UfO9geSMjWRpRXU&#10;e2wqB3navOXXLf7aG+bDPXM4XtgOuDLCHR5SQVdR6G+UNOB+ffQe7bHrUUtJh+NaUf9zw5ygRH0z&#10;OA9no+k0zncSprOTMQrutWb1WmM2+hKwX0a4nCxP12gf1OEqHehn3CzLGBVVzHCMXVEe3EG4DHmN&#10;4G7iYrlMZjjTloUb82h5BI+sxtZ92j0zZ/v+Djgat3AYbTZ/1+bZNnoaWG4CyDbNwAuvPd+4D1IT&#10;97srLpzXcrJ62bCL3wAAAP//AwBQSwMEFAAGAAgAAAAhACO7E7njAAAACgEAAA8AAABkcnMvZG93&#10;bnJldi54bWxMj8tuwjAQRfeV+g/WVOoOnCaF0DQOapFQ1ccG6GNr4mkSEY+j2EDg6ztdtcvRPbr3&#10;TD4fbCsO2PvGkYKbcQQCqXSmoUrB+2Y5moHwQZPRrSNUcEIP8+LyIteZcUda4WEdKsEl5DOtoA6h&#10;y6T0ZY1W+7HrkDj7dr3Vgc++kqbXRy63rYyjaCqtbogXat3hosZyt95bBUv7uHp++ThtdneL29ev&#10;/vz5dH6Llbq+Gh7uQQQcwh8Mv/qsDgU7bd2ejBetgtEkYVJBnKYgOJ8l0xjElsFokiYgi1z+f6H4&#10;AQAA//8DAFBLAQItABQABgAIAAAAIQC2gziS/gAAAOEBAAATAAAAAAAAAAAAAAAAAAAAAABbQ29u&#10;dGVudF9UeXBlc10ueG1sUEsBAi0AFAAGAAgAAAAhADj9If/WAAAAlAEAAAsAAAAAAAAAAAAAAAAA&#10;LwEAAF9yZWxzLy5yZWxzUEsBAi0AFAAGAAgAAAAhAJRi0j6gAgAAqQUAAA4AAAAAAAAAAAAAAAAA&#10;LgIAAGRycy9lMm9Eb2MueG1sUEsBAi0AFAAGAAgAAAAhACO7E7njAAAACgEAAA8AAAAAAAAAAAAA&#10;AAAA+gQAAGRycy9kb3ducmV2LnhtbFBLBQYAAAAABAAEAPMAAAAKBgAAAAA=&#10;" fillcolor="#bfbfbf [2412]" stroked="f" strokeweight="1pt"/>
            </w:pict>
          </mc:Fallback>
        </mc:AlternateContent>
      </w:r>
    </w:p>
    <w:p w14:paraId="635D96A2" w14:textId="40192D9A" w:rsidR="00421EB7" w:rsidRPr="00421EB7" w:rsidRDefault="005548F3" w:rsidP="00421EB7">
      <w:pPr>
        <w:contextualSpacing/>
        <w:jc w:val="both"/>
        <w:rPr>
          <w:rFonts w:ascii="Arial" w:eastAsia="Calibri" w:hAnsi="Arial" w:cs="Arial"/>
          <w:b/>
          <w:color w:val="000000"/>
          <w:sz w:val="28"/>
          <w:szCs w:val="28"/>
        </w:rPr>
      </w:pPr>
      <w:r>
        <w:rPr>
          <w:rFonts w:ascii="Arial" w:eastAsia="Calibri" w:hAnsi="Arial" w:cs="Arial"/>
          <w:b/>
          <w:color w:val="000000"/>
          <w:sz w:val="28"/>
          <w:szCs w:val="28"/>
        </w:rPr>
        <w:t xml:space="preserve">Committee Recommendation / </w:t>
      </w:r>
      <w:r w:rsidR="00421EB7" w:rsidRPr="00421EB7">
        <w:rPr>
          <w:rFonts w:ascii="Arial" w:eastAsia="Calibri" w:hAnsi="Arial" w:cs="Arial"/>
          <w:b/>
          <w:color w:val="000000"/>
          <w:sz w:val="28"/>
          <w:szCs w:val="28"/>
        </w:rPr>
        <w:t>Recommendation to Committee</w:t>
      </w:r>
    </w:p>
    <w:p w14:paraId="1868A643" w14:textId="77777777" w:rsidR="00421EB7" w:rsidRPr="00421EB7" w:rsidRDefault="00421EB7" w:rsidP="00421EB7">
      <w:pPr>
        <w:contextualSpacing/>
        <w:jc w:val="both"/>
        <w:rPr>
          <w:rFonts w:ascii="Arial" w:eastAsia="Calibri" w:hAnsi="Arial" w:cs="Arial"/>
          <w:color w:val="000000"/>
          <w:szCs w:val="24"/>
        </w:rPr>
      </w:pPr>
    </w:p>
    <w:p w14:paraId="01BF1E8D" w14:textId="77777777" w:rsidR="00421EB7" w:rsidRPr="00421EB7" w:rsidRDefault="00421EB7" w:rsidP="00421EB7">
      <w:pPr>
        <w:contextualSpacing/>
        <w:jc w:val="both"/>
        <w:rPr>
          <w:rFonts w:ascii="Arial" w:eastAsia="Calibri" w:hAnsi="Arial" w:cs="Arial"/>
          <w:b/>
          <w:color w:val="000000"/>
          <w:szCs w:val="24"/>
        </w:rPr>
      </w:pPr>
      <w:r w:rsidRPr="00421EB7">
        <w:rPr>
          <w:rFonts w:ascii="Arial" w:eastAsia="Calibri" w:hAnsi="Arial" w:cs="Arial"/>
          <w:b/>
          <w:color w:val="000000"/>
          <w:szCs w:val="24"/>
        </w:rPr>
        <w:t xml:space="preserve">In accordance with clause 68(2)(b) of the Deemed Provisions of the </w:t>
      </w:r>
      <w:r w:rsidRPr="00421EB7">
        <w:rPr>
          <w:rFonts w:ascii="Arial" w:eastAsia="Calibri" w:hAnsi="Arial" w:cs="Arial"/>
          <w:b/>
          <w:i/>
          <w:iCs/>
          <w:color w:val="000000"/>
          <w:szCs w:val="24"/>
        </w:rPr>
        <w:t>Planning and Development (Local Planning Schemes) Regulations 2015</w:t>
      </w:r>
      <w:r w:rsidRPr="00421EB7">
        <w:rPr>
          <w:rFonts w:ascii="Arial" w:eastAsia="Calibri" w:hAnsi="Arial" w:cs="Arial"/>
          <w:b/>
          <w:color w:val="000000"/>
          <w:szCs w:val="24"/>
        </w:rPr>
        <w:t xml:space="preserve">, Council approves the development application received on 4 March 2021 in accordance with the plans date stamped 25 May 2021 (DA21/61309) for five (5) grouped dwellings at Lot 72 (No.15) Thomas Street, Nedlands, subject to the following conditions: </w:t>
      </w:r>
    </w:p>
    <w:p w14:paraId="1C03C245" w14:textId="77777777" w:rsidR="00421EB7" w:rsidRPr="00421EB7" w:rsidRDefault="00421EB7" w:rsidP="00421EB7">
      <w:pPr>
        <w:contextualSpacing/>
        <w:jc w:val="both"/>
        <w:rPr>
          <w:rFonts w:ascii="Arial" w:eastAsia="Calibri" w:hAnsi="Arial" w:cs="Arial"/>
          <w:b/>
          <w:color w:val="000000"/>
          <w:szCs w:val="24"/>
        </w:rPr>
      </w:pPr>
    </w:p>
    <w:p w14:paraId="574089A3" w14:textId="77777777"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This approval is for a ‘Residential’ (Grouped Dwellings) land use and development as defined under the City’s Local Planning Scheme No.3 and the subject land may not be used for any other use without prior approval of the City.</w:t>
      </w:r>
    </w:p>
    <w:p w14:paraId="61ED2860" w14:textId="77777777" w:rsidR="00421EB7" w:rsidRPr="00421EB7" w:rsidRDefault="00421EB7" w:rsidP="00421EB7">
      <w:pPr>
        <w:ind w:left="567"/>
        <w:contextualSpacing/>
        <w:jc w:val="both"/>
        <w:rPr>
          <w:rFonts w:ascii="Arial" w:eastAsia="Calibri" w:hAnsi="Arial" w:cs="Arial"/>
          <w:b/>
          <w:color w:val="000000"/>
          <w:szCs w:val="24"/>
        </w:rPr>
      </w:pPr>
    </w:p>
    <w:p w14:paraId="6232D5DF" w14:textId="77777777"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This approval is limited to the construction of 5 grouped dwellings only and does not relate to any site works, decking or retaining walls 500mm or greater above the approved ground levels.</w:t>
      </w:r>
    </w:p>
    <w:p w14:paraId="5343B489" w14:textId="77777777" w:rsidR="00421EB7" w:rsidRPr="00421EB7" w:rsidRDefault="00421EB7" w:rsidP="00421EB7">
      <w:pPr>
        <w:ind w:left="567"/>
        <w:contextualSpacing/>
        <w:jc w:val="both"/>
        <w:rPr>
          <w:rFonts w:ascii="Arial" w:eastAsia="Calibri" w:hAnsi="Arial" w:cs="Arial"/>
          <w:b/>
          <w:color w:val="000000"/>
          <w:szCs w:val="24"/>
        </w:rPr>
      </w:pPr>
    </w:p>
    <w:p w14:paraId="6771D484" w14:textId="77777777"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 xml:space="preserve">The development shall </w:t>
      </w:r>
      <w:proofErr w:type="gramStart"/>
      <w:r w:rsidRPr="00421EB7">
        <w:rPr>
          <w:rFonts w:ascii="Arial" w:eastAsia="Calibri" w:hAnsi="Arial" w:cs="Arial"/>
          <w:b/>
          <w:color w:val="000000"/>
          <w:szCs w:val="24"/>
        </w:rPr>
        <w:t>at all times</w:t>
      </w:r>
      <w:proofErr w:type="gramEnd"/>
      <w:r w:rsidRPr="00421EB7">
        <w:rPr>
          <w:rFonts w:ascii="Arial" w:eastAsia="Calibri" w:hAnsi="Arial" w:cs="Arial"/>
          <w:b/>
          <w:color w:val="000000"/>
          <w:szCs w:val="24"/>
        </w:rPr>
        <w:t xml:space="preserve"> comply with the application and the approved plans, subject to any modifications required as a consequence of any condition(s) of this approval. </w:t>
      </w:r>
    </w:p>
    <w:p w14:paraId="14F2C99C" w14:textId="77777777" w:rsidR="00421EB7" w:rsidRPr="00421EB7" w:rsidRDefault="00421EB7" w:rsidP="00421EB7">
      <w:pPr>
        <w:ind w:left="567"/>
        <w:contextualSpacing/>
        <w:jc w:val="both"/>
        <w:rPr>
          <w:rFonts w:ascii="Arial" w:eastAsia="Calibri" w:hAnsi="Arial" w:cs="Arial"/>
          <w:b/>
          <w:color w:val="000000"/>
          <w:szCs w:val="24"/>
        </w:rPr>
      </w:pPr>
    </w:p>
    <w:p w14:paraId="412D309A" w14:textId="77777777"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All footings and structures shall be constructed wholly inside the site boundaries of the property’s Certificate of Title.</w:t>
      </w:r>
    </w:p>
    <w:p w14:paraId="7DAE4FFE" w14:textId="77777777" w:rsidR="00421EB7" w:rsidRPr="00421EB7" w:rsidRDefault="00421EB7" w:rsidP="00421EB7">
      <w:pPr>
        <w:contextualSpacing/>
        <w:jc w:val="both"/>
        <w:rPr>
          <w:rFonts w:ascii="Arial" w:eastAsia="Calibri" w:hAnsi="Arial" w:cs="Arial"/>
          <w:b/>
          <w:color w:val="000000"/>
          <w:szCs w:val="24"/>
        </w:rPr>
      </w:pPr>
    </w:p>
    <w:p w14:paraId="233FD17D" w14:textId="77777777"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 xml:space="preserve">Prior to occupation of the development, all major </w:t>
      </w:r>
      <w:proofErr w:type="gramStart"/>
      <w:r w:rsidRPr="00421EB7">
        <w:rPr>
          <w:rFonts w:ascii="Arial" w:eastAsia="Calibri" w:hAnsi="Arial" w:cs="Arial"/>
          <w:b/>
          <w:color w:val="000000"/>
          <w:szCs w:val="24"/>
        </w:rPr>
        <w:t>openings</w:t>
      </w:r>
      <w:proofErr w:type="gramEnd"/>
      <w:r w:rsidRPr="00421EB7">
        <w:rPr>
          <w:rFonts w:ascii="Arial" w:eastAsia="Calibri" w:hAnsi="Arial" w:cs="Arial"/>
          <w:b/>
          <w:color w:val="000000"/>
          <w:szCs w:val="24"/>
        </w:rPr>
        <w:t xml:space="preserve"> and unenclosed outdoor active habitable spaces, which have a floor level of more than 0.5m above natural ground level, as shown on the plans, shall be set back in accordance with clause 5.4.1 of the Residential Design Codes Volume 1, in direct line of sight within the cone of vision from the lot boundary, a minimum distance as prescribed in C1.1 of Clause 5.4.1 – Visual Privacy of the Residential Design Codes. Alternatively, the major openings are to be screened in accordance with the Residential Design Codes by </w:t>
      </w:r>
      <w:proofErr w:type="gramStart"/>
      <w:r w:rsidRPr="00421EB7">
        <w:rPr>
          <w:rFonts w:ascii="Arial" w:eastAsia="Calibri" w:hAnsi="Arial" w:cs="Arial"/>
          <w:b/>
          <w:color w:val="000000"/>
          <w:szCs w:val="24"/>
        </w:rPr>
        <w:t>either;</w:t>
      </w:r>
      <w:proofErr w:type="gramEnd"/>
      <w:r w:rsidRPr="00421EB7">
        <w:rPr>
          <w:rFonts w:ascii="Arial" w:eastAsia="Calibri" w:hAnsi="Arial" w:cs="Arial"/>
          <w:b/>
          <w:color w:val="000000"/>
          <w:szCs w:val="24"/>
        </w:rPr>
        <w:t>  </w:t>
      </w:r>
    </w:p>
    <w:p w14:paraId="625478F5" w14:textId="77777777" w:rsidR="00421EB7" w:rsidRPr="00421EB7" w:rsidRDefault="00421EB7" w:rsidP="00421EB7">
      <w:pPr>
        <w:jc w:val="both"/>
        <w:rPr>
          <w:rFonts w:ascii="Arial" w:eastAsia="Calibri" w:hAnsi="Arial" w:cs="Arial"/>
          <w:b/>
          <w:color w:val="000000"/>
          <w:szCs w:val="24"/>
        </w:rPr>
      </w:pPr>
    </w:p>
    <w:p w14:paraId="5DB132F5" w14:textId="77777777" w:rsidR="00421EB7" w:rsidRPr="00421EB7" w:rsidRDefault="00421EB7" w:rsidP="00421EB7">
      <w:pPr>
        <w:numPr>
          <w:ilvl w:val="0"/>
          <w:numId w:val="29"/>
        </w:numPr>
        <w:ind w:left="1134" w:hanging="567"/>
        <w:contextualSpacing/>
        <w:jc w:val="both"/>
        <w:rPr>
          <w:rFonts w:ascii="Arial" w:eastAsia="Calibri" w:hAnsi="Arial" w:cs="Arial"/>
          <w:b/>
          <w:color w:val="000000"/>
          <w:szCs w:val="24"/>
        </w:rPr>
      </w:pPr>
      <w:r w:rsidRPr="00421EB7">
        <w:rPr>
          <w:rFonts w:ascii="Arial" w:eastAsia="Calibri" w:hAnsi="Arial" w:cs="Arial"/>
          <w:b/>
          <w:color w:val="000000"/>
          <w:szCs w:val="24"/>
        </w:rPr>
        <w:t xml:space="preserve">fixed obscured or translucent glass to a height of 1.60 metres above finished floor level, or </w:t>
      </w:r>
    </w:p>
    <w:p w14:paraId="71FCC6AE" w14:textId="04F520B6" w:rsidR="00421EB7" w:rsidRPr="00421EB7" w:rsidRDefault="00B04AD6" w:rsidP="00421EB7">
      <w:pPr>
        <w:numPr>
          <w:ilvl w:val="0"/>
          <w:numId w:val="29"/>
        </w:numPr>
        <w:ind w:left="1134" w:hanging="567"/>
        <w:contextualSpacing/>
        <w:jc w:val="both"/>
        <w:rPr>
          <w:rFonts w:ascii="Arial" w:eastAsia="Calibri" w:hAnsi="Arial" w:cs="Arial"/>
          <w:b/>
          <w:color w:val="000000"/>
          <w:szCs w:val="24"/>
        </w:rPr>
      </w:pPr>
      <w:r>
        <w:rPr>
          <w:rFonts w:ascii="Arial" w:eastAsia="Calibri" w:hAnsi="Arial" w:cs="Arial"/>
          <w:noProof/>
          <w:color w:val="000000"/>
          <w:szCs w:val="24"/>
        </w:rPr>
        <mc:AlternateContent>
          <mc:Choice Requires="wps">
            <w:drawing>
              <wp:anchor distT="0" distB="0" distL="114300" distR="114300" simplePos="0" relativeHeight="251658244" behindDoc="1" locked="0" layoutInCell="1" allowOverlap="1" wp14:anchorId="2F8F89A6" wp14:editId="71FAE039">
                <wp:simplePos x="0" y="0"/>
                <wp:positionH relativeFrom="margin">
                  <wp:align>left</wp:align>
                </wp:positionH>
                <wp:positionV relativeFrom="paragraph">
                  <wp:posOffset>4808</wp:posOffset>
                </wp:positionV>
                <wp:extent cx="5343330" cy="8764556"/>
                <wp:effectExtent l="0" t="0" r="0" b="0"/>
                <wp:wrapNone/>
                <wp:docPr id="10" name="Rectangle 10"/>
                <wp:cNvGraphicFramePr/>
                <a:graphic xmlns:a="http://schemas.openxmlformats.org/drawingml/2006/main">
                  <a:graphicData uri="http://schemas.microsoft.com/office/word/2010/wordprocessingShape">
                    <wps:wsp>
                      <wps:cNvSpPr/>
                      <wps:spPr>
                        <a:xfrm>
                          <a:off x="0" y="0"/>
                          <a:ext cx="5343330" cy="876455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5065D7" id="Rectangle 10" o:spid="_x0000_s1026" style="position:absolute;margin-left:0;margin-top:.4pt;width:420.75pt;height:690.1pt;z-index:-2516582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LloAIAAKsFAAAOAAAAZHJzL2Uyb0RvYy54bWysVEtv2zAMvg/YfxB0X+28+gjqFEGLDgO6&#10;tmg79KzIUmxAEjVJiZP9+lGS4z5W7DDsIosU+ZH8TPL8YqcV2QrnWzAVHR2VlAjDoW7NuqI/nq6/&#10;nFLiAzM1U2BERffC04vF50/nnZ2LMTSgauEIghg/72xFmxDsvCg8b4Rm/gisMPgowWkWUHTronas&#10;Q3StinFZHhcduNo64MJ71F7lR7pI+FIKHu6k9CIQVVHMLaTTpXMVz2JxzuZrx2zT8j4N9g9ZaNYa&#10;DDpAXbHAyMa1f0DpljvwIMMRB12AlC0XqQasZlS+q+axYVakWpAcbwea/P+D5bfbe0faGv8d0mOY&#10;xn/0gKwxs1aCoA4J6qyfo92jvXe95PEaq91Jp+MX6yC7ROp+IFXsAuGonE2mk8kEwTm+nZ4cT2ez&#10;44havLhb58NXAZrES0Udxk9ksu2ND9n0YBKjeVBtfd0qlYTYKeJSObJl+I9X61FyVRv9HeqsO5mV&#10;ZSoEQ6bGiuYpgTdIykQ8AxE5B42aIlaf6023sFci2inzICQShxWOU8QBOQdlnAsTcjK+YbXI6pjK&#10;x7kkwIgsMf6A3QO8LfKAnbPs7aOrSB0/OJd/Syw7Dx4pMpgwOOvWgPsIQGFVfeRsfyApUxNZWkG9&#10;x7ZykOfNW37d4q+9YT7cM4cDhu2ASyPc4SEVdBWF/kZJA+7XR/poj32Pr5R0OLAV9T83zAlK1DeD&#10;E3E2mk7jhCdhOjsZo+Bev6xev5iNvgTslxGuJ8vTNdoHdbhKB/oZd8syRsUnZjjGrigP7iBchrxI&#10;cDtxsVwmM5xqy8KNebQ8gkdWY+s+7Z6Zs31/BxyNWzgMN5u/a/NsGz0NLDcBZJtm4IXXnm/cCKmJ&#10;++0VV85rOVm97NjFbwAAAP//AwBQSwMEFAAGAAgAAAAhAOtWh+vfAAAABgEAAA8AAABkcnMvZG93&#10;bnJldi54bWxMj81OwzAQhO9IvIO1SNyok1JQGuJUUKlC/FzaUri68ZJEjdeR7bZpn57lBMfRjGa+&#10;KWaD7cQBfWgdKUhHCQikypmWagUf68VNBiJETUZ3jlDBCQPMysuLQufGHWmJh1WsBZdQyLWCJsY+&#10;lzJUDVodRq5HYu/beasjS19L4/WRy20nx0lyL61uiRca3eO8wWq32lsFC/u0fHndnNa76Xzy9uXP&#10;n8/n97FS11fD4wOIiEP8C8MvPqNDyUxbtycTRKeAj0QFTM9eNknvQGw5dJulCciykP/xyx8AAAD/&#10;/wMAUEsBAi0AFAAGAAgAAAAhALaDOJL+AAAA4QEAABMAAAAAAAAAAAAAAAAAAAAAAFtDb250ZW50&#10;X1R5cGVzXS54bWxQSwECLQAUAAYACAAAACEAOP0h/9YAAACUAQAACwAAAAAAAAAAAAAAAAAvAQAA&#10;X3JlbHMvLnJlbHNQSwECLQAUAAYACAAAACEARgZS5aACAACrBQAADgAAAAAAAAAAAAAAAAAuAgAA&#10;ZHJzL2Uyb0RvYy54bWxQSwECLQAUAAYACAAAACEA61aH698AAAAGAQAADwAAAAAAAAAAAAAAAAD6&#10;BAAAZHJzL2Rvd25yZXYueG1sUEsFBgAAAAAEAAQA8wAAAAYGAAAAAA==&#10;" fillcolor="#bfbfbf [2412]" stroked="f" strokeweight="1pt">
                <w10:wrap anchorx="margin"/>
              </v:rect>
            </w:pict>
          </mc:Fallback>
        </mc:AlternateContent>
      </w:r>
      <w:r w:rsidR="00421EB7" w:rsidRPr="00421EB7">
        <w:rPr>
          <w:rFonts w:ascii="Arial" w:eastAsia="Calibri" w:hAnsi="Arial" w:cs="Arial"/>
          <w:b/>
          <w:color w:val="000000"/>
          <w:szCs w:val="24"/>
        </w:rPr>
        <w:t xml:space="preserve">Timber screens, external blinds, window hoods and shutters to a height of 1.6m above finished floor level that are at least 75% obscure. </w:t>
      </w:r>
    </w:p>
    <w:p w14:paraId="095EEDB6" w14:textId="24658135" w:rsidR="00421EB7" w:rsidRPr="00421EB7" w:rsidRDefault="00421EB7" w:rsidP="00421EB7">
      <w:pPr>
        <w:numPr>
          <w:ilvl w:val="0"/>
          <w:numId w:val="29"/>
        </w:numPr>
        <w:ind w:left="1134" w:hanging="567"/>
        <w:contextualSpacing/>
        <w:jc w:val="both"/>
        <w:rPr>
          <w:rFonts w:ascii="Arial" w:eastAsia="Calibri" w:hAnsi="Arial" w:cs="Arial"/>
          <w:b/>
          <w:color w:val="000000"/>
          <w:szCs w:val="24"/>
        </w:rPr>
      </w:pPr>
      <w:r w:rsidRPr="00421EB7">
        <w:rPr>
          <w:rFonts w:ascii="Arial" w:eastAsia="Calibri" w:hAnsi="Arial" w:cs="Arial"/>
          <w:b/>
          <w:color w:val="000000"/>
          <w:szCs w:val="24"/>
        </w:rPr>
        <w:t xml:space="preserve">A minimum sill height of 1.60 metres as determined from the internal floor </w:t>
      </w:r>
      <w:proofErr w:type="gramStart"/>
      <w:r w:rsidRPr="00421EB7">
        <w:rPr>
          <w:rFonts w:ascii="Arial" w:eastAsia="Calibri" w:hAnsi="Arial" w:cs="Arial"/>
          <w:b/>
          <w:color w:val="000000"/>
          <w:szCs w:val="24"/>
        </w:rPr>
        <w:t>level;</w:t>
      </w:r>
      <w:proofErr w:type="gramEnd"/>
      <w:r w:rsidRPr="00421EB7">
        <w:rPr>
          <w:rFonts w:ascii="Arial" w:eastAsia="Calibri" w:hAnsi="Arial" w:cs="Arial"/>
          <w:b/>
          <w:color w:val="000000"/>
          <w:szCs w:val="24"/>
        </w:rPr>
        <w:t xml:space="preserve"> or </w:t>
      </w:r>
    </w:p>
    <w:p w14:paraId="19D21332" w14:textId="4ABB0D2C" w:rsidR="00421EB7" w:rsidRPr="00421EB7" w:rsidRDefault="00421EB7" w:rsidP="00421EB7">
      <w:pPr>
        <w:numPr>
          <w:ilvl w:val="0"/>
          <w:numId w:val="29"/>
        </w:numPr>
        <w:ind w:left="1134" w:hanging="567"/>
        <w:contextualSpacing/>
        <w:jc w:val="both"/>
        <w:rPr>
          <w:rFonts w:ascii="Arial" w:eastAsia="Calibri" w:hAnsi="Arial" w:cs="Arial"/>
          <w:b/>
          <w:color w:val="000000"/>
          <w:szCs w:val="24"/>
        </w:rPr>
      </w:pPr>
      <w:r w:rsidRPr="00421EB7">
        <w:rPr>
          <w:rFonts w:ascii="Arial" w:eastAsia="Calibri" w:hAnsi="Arial" w:cs="Arial"/>
          <w:b/>
          <w:color w:val="000000"/>
          <w:szCs w:val="24"/>
        </w:rPr>
        <w:t xml:space="preserve">an alternative method of screening approved by the City of Nedlands.  </w:t>
      </w:r>
    </w:p>
    <w:p w14:paraId="2B3721DC" w14:textId="77777777" w:rsidR="00421EB7" w:rsidRPr="00421EB7" w:rsidRDefault="00421EB7" w:rsidP="00421EB7">
      <w:pPr>
        <w:ind w:left="1134" w:hanging="567"/>
        <w:contextualSpacing/>
        <w:jc w:val="both"/>
        <w:rPr>
          <w:rFonts w:ascii="Arial" w:eastAsia="Calibri" w:hAnsi="Arial" w:cs="Arial"/>
          <w:b/>
          <w:color w:val="000000"/>
          <w:szCs w:val="24"/>
        </w:rPr>
      </w:pPr>
    </w:p>
    <w:p w14:paraId="7D1AAD57" w14:textId="77777777" w:rsidR="00421EB7" w:rsidRPr="00421EB7" w:rsidRDefault="00421EB7" w:rsidP="00421EB7">
      <w:pPr>
        <w:ind w:left="567"/>
        <w:contextualSpacing/>
        <w:jc w:val="both"/>
        <w:rPr>
          <w:rFonts w:ascii="Arial" w:eastAsia="Calibri" w:hAnsi="Arial" w:cs="Arial"/>
          <w:b/>
          <w:color w:val="00B0F0"/>
          <w:szCs w:val="24"/>
        </w:rPr>
      </w:pPr>
      <w:r w:rsidRPr="00421EB7">
        <w:rPr>
          <w:rFonts w:ascii="Arial" w:eastAsia="Calibri" w:hAnsi="Arial" w:cs="Arial"/>
          <w:b/>
          <w:color w:val="000000"/>
          <w:szCs w:val="24"/>
        </w:rPr>
        <w:t xml:space="preserve">The required setbacks and/or screening shall be thereafter maintained to the satisfaction of the City of Nedlands. </w:t>
      </w:r>
    </w:p>
    <w:p w14:paraId="0378DA32" w14:textId="77777777" w:rsidR="00421EB7" w:rsidRPr="00421EB7" w:rsidRDefault="00421EB7" w:rsidP="00421EB7">
      <w:pPr>
        <w:ind w:left="567" w:hanging="567"/>
        <w:contextualSpacing/>
        <w:jc w:val="both"/>
        <w:rPr>
          <w:rFonts w:ascii="Arial" w:eastAsia="Calibri" w:hAnsi="Arial" w:cs="Arial"/>
          <w:b/>
          <w:color w:val="000000"/>
          <w:szCs w:val="24"/>
        </w:rPr>
      </w:pPr>
    </w:p>
    <w:p w14:paraId="4E575FBE" w14:textId="77777777"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Prior to occupation of the development the finish of the parapet walls is to be finished externally to the same standard as the rest of the development in:</w:t>
      </w:r>
    </w:p>
    <w:p w14:paraId="0900E2FB" w14:textId="77777777" w:rsidR="00421EB7" w:rsidRPr="00421EB7" w:rsidRDefault="00421EB7" w:rsidP="00421EB7">
      <w:pPr>
        <w:ind w:left="567"/>
        <w:contextualSpacing/>
        <w:jc w:val="both"/>
        <w:rPr>
          <w:rFonts w:ascii="Arial" w:eastAsia="Calibri" w:hAnsi="Arial" w:cs="Arial"/>
          <w:b/>
          <w:color w:val="000000"/>
          <w:szCs w:val="24"/>
        </w:rPr>
      </w:pPr>
    </w:p>
    <w:p w14:paraId="02105A54" w14:textId="77777777" w:rsidR="00421EB7" w:rsidRPr="00421EB7" w:rsidRDefault="00421EB7" w:rsidP="00421EB7">
      <w:pPr>
        <w:numPr>
          <w:ilvl w:val="0"/>
          <w:numId w:val="30"/>
        </w:numPr>
        <w:ind w:left="1134" w:hanging="567"/>
        <w:contextualSpacing/>
        <w:jc w:val="both"/>
        <w:rPr>
          <w:rFonts w:ascii="Arial" w:eastAsia="Calibri" w:hAnsi="Arial" w:cs="Arial"/>
          <w:b/>
          <w:color w:val="000000"/>
          <w:szCs w:val="24"/>
        </w:rPr>
      </w:pPr>
      <w:r w:rsidRPr="00421EB7">
        <w:rPr>
          <w:rFonts w:ascii="Arial" w:eastAsia="Calibri" w:hAnsi="Arial" w:cs="Arial"/>
          <w:b/>
          <w:color w:val="000000"/>
          <w:szCs w:val="24"/>
        </w:rPr>
        <w:t xml:space="preserve">Face </w:t>
      </w:r>
      <w:proofErr w:type="gramStart"/>
      <w:r w:rsidRPr="00421EB7">
        <w:rPr>
          <w:rFonts w:ascii="Arial" w:eastAsia="Calibri" w:hAnsi="Arial" w:cs="Arial"/>
          <w:b/>
          <w:color w:val="000000"/>
          <w:szCs w:val="24"/>
        </w:rPr>
        <w:t>brick;</w:t>
      </w:r>
      <w:proofErr w:type="gramEnd"/>
    </w:p>
    <w:p w14:paraId="48660342" w14:textId="77777777" w:rsidR="00421EB7" w:rsidRPr="00421EB7" w:rsidRDefault="00421EB7" w:rsidP="00421EB7">
      <w:pPr>
        <w:numPr>
          <w:ilvl w:val="0"/>
          <w:numId w:val="30"/>
        </w:numPr>
        <w:ind w:left="1134" w:hanging="567"/>
        <w:contextualSpacing/>
        <w:jc w:val="both"/>
        <w:rPr>
          <w:rFonts w:ascii="Arial" w:eastAsia="Calibri" w:hAnsi="Arial" w:cs="Arial"/>
          <w:b/>
          <w:color w:val="000000"/>
          <w:szCs w:val="24"/>
        </w:rPr>
      </w:pPr>
      <w:r w:rsidRPr="00421EB7">
        <w:rPr>
          <w:rFonts w:ascii="Arial" w:eastAsia="Calibri" w:hAnsi="Arial" w:cs="Arial"/>
          <w:b/>
          <w:color w:val="000000"/>
          <w:szCs w:val="24"/>
        </w:rPr>
        <w:t xml:space="preserve">Painted </w:t>
      </w:r>
      <w:proofErr w:type="gramStart"/>
      <w:r w:rsidRPr="00421EB7">
        <w:rPr>
          <w:rFonts w:ascii="Arial" w:eastAsia="Calibri" w:hAnsi="Arial" w:cs="Arial"/>
          <w:b/>
          <w:color w:val="000000"/>
          <w:szCs w:val="24"/>
        </w:rPr>
        <w:t>render;</w:t>
      </w:r>
      <w:proofErr w:type="gramEnd"/>
    </w:p>
    <w:p w14:paraId="0C97E468" w14:textId="77777777" w:rsidR="00421EB7" w:rsidRPr="00421EB7" w:rsidRDefault="00421EB7" w:rsidP="00421EB7">
      <w:pPr>
        <w:numPr>
          <w:ilvl w:val="0"/>
          <w:numId w:val="30"/>
        </w:numPr>
        <w:ind w:left="1134" w:hanging="567"/>
        <w:contextualSpacing/>
        <w:jc w:val="both"/>
        <w:rPr>
          <w:rFonts w:ascii="Arial" w:eastAsia="Calibri" w:hAnsi="Arial" w:cs="Arial"/>
          <w:b/>
          <w:color w:val="000000"/>
          <w:szCs w:val="24"/>
        </w:rPr>
      </w:pPr>
      <w:r w:rsidRPr="00421EB7">
        <w:rPr>
          <w:rFonts w:ascii="Arial" w:eastAsia="Calibri" w:hAnsi="Arial" w:cs="Arial"/>
          <w:b/>
          <w:color w:val="000000"/>
          <w:szCs w:val="24"/>
        </w:rPr>
        <w:t>Painted brickwork; or</w:t>
      </w:r>
    </w:p>
    <w:p w14:paraId="3A2223B4" w14:textId="77777777" w:rsidR="00421EB7" w:rsidRPr="00421EB7" w:rsidRDefault="00421EB7" w:rsidP="00421EB7">
      <w:pPr>
        <w:numPr>
          <w:ilvl w:val="0"/>
          <w:numId w:val="30"/>
        </w:numPr>
        <w:ind w:left="1134" w:hanging="567"/>
        <w:contextualSpacing/>
        <w:jc w:val="both"/>
        <w:rPr>
          <w:rFonts w:ascii="Arial" w:eastAsia="Calibri" w:hAnsi="Arial" w:cs="Arial"/>
          <w:b/>
          <w:color w:val="000000"/>
          <w:szCs w:val="24"/>
        </w:rPr>
      </w:pPr>
      <w:r w:rsidRPr="00421EB7">
        <w:rPr>
          <w:rFonts w:ascii="Arial" w:eastAsia="Calibri" w:hAnsi="Arial" w:cs="Arial"/>
          <w:b/>
          <w:color w:val="000000"/>
          <w:szCs w:val="24"/>
        </w:rPr>
        <w:t>Other clean material as specified on the approved plans.</w:t>
      </w:r>
    </w:p>
    <w:p w14:paraId="4AC07387" w14:textId="77777777" w:rsidR="00421EB7" w:rsidRPr="00421EB7" w:rsidRDefault="00421EB7" w:rsidP="00421EB7">
      <w:pPr>
        <w:ind w:left="1134" w:hanging="567"/>
        <w:contextualSpacing/>
        <w:jc w:val="both"/>
        <w:rPr>
          <w:rFonts w:ascii="Arial" w:eastAsia="Calibri" w:hAnsi="Arial" w:cs="Arial"/>
          <w:b/>
          <w:color w:val="000000"/>
          <w:szCs w:val="24"/>
        </w:rPr>
      </w:pPr>
    </w:p>
    <w:p w14:paraId="541CD24A" w14:textId="77777777" w:rsidR="00421EB7" w:rsidRPr="00421EB7" w:rsidRDefault="00421EB7" w:rsidP="00421EB7">
      <w:pPr>
        <w:ind w:left="1134" w:hanging="567"/>
        <w:contextualSpacing/>
        <w:jc w:val="both"/>
        <w:rPr>
          <w:rFonts w:ascii="Arial" w:eastAsia="Calibri" w:hAnsi="Arial" w:cs="Arial"/>
          <w:b/>
          <w:color w:val="000000"/>
          <w:szCs w:val="24"/>
        </w:rPr>
      </w:pPr>
      <w:r w:rsidRPr="00421EB7">
        <w:rPr>
          <w:rFonts w:ascii="Arial" w:eastAsia="Calibri" w:hAnsi="Arial" w:cs="Arial"/>
          <w:b/>
          <w:color w:val="000000"/>
          <w:szCs w:val="24"/>
        </w:rPr>
        <w:t>And maintained thereafter to the satisfaction of the City of Nedlands.</w:t>
      </w:r>
    </w:p>
    <w:p w14:paraId="70BC4F53" w14:textId="77777777" w:rsidR="00421EB7" w:rsidRPr="00421EB7" w:rsidRDefault="00421EB7" w:rsidP="00421EB7">
      <w:pPr>
        <w:ind w:left="567" w:hanging="567"/>
        <w:contextualSpacing/>
        <w:jc w:val="both"/>
        <w:rPr>
          <w:rFonts w:ascii="Arial" w:eastAsia="Calibri" w:hAnsi="Arial" w:cs="Arial"/>
          <w:b/>
          <w:color w:val="000000"/>
          <w:szCs w:val="24"/>
        </w:rPr>
      </w:pPr>
    </w:p>
    <w:p w14:paraId="033C1951" w14:textId="77777777"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 xml:space="preserve">The parking bays and vehicle access areas shall be drained, </w:t>
      </w:r>
      <w:proofErr w:type="gramStart"/>
      <w:r w:rsidRPr="00421EB7">
        <w:rPr>
          <w:rFonts w:ascii="Arial" w:eastAsia="Calibri" w:hAnsi="Arial" w:cs="Arial"/>
          <w:b/>
          <w:color w:val="000000"/>
          <w:szCs w:val="24"/>
        </w:rPr>
        <w:t>paved</w:t>
      </w:r>
      <w:proofErr w:type="gramEnd"/>
      <w:r w:rsidRPr="00421EB7">
        <w:rPr>
          <w:rFonts w:ascii="Arial" w:eastAsia="Calibri" w:hAnsi="Arial" w:cs="Arial"/>
          <w:b/>
          <w:color w:val="000000"/>
          <w:szCs w:val="24"/>
        </w:rPr>
        <w:t xml:space="preserve"> and constructed in accordance with the approved plans and are to comply with the requirements of AS/NZS 2890.1:2004 prior to the occupation or use of the development.</w:t>
      </w:r>
    </w:p>
    <w:p w14:paraId="33A3FD23" w14:textId="77777777" w:rsidR="00421EB7" w:rsidRPr="00421EB7" w:rsidRDefault="00421EB7" w:rsidP="00421EB7">
      <w:pPr>
        <w:ind w:left="567"/>
        <w:contextualSpacing/>
        <w:jc w:val="both"/>
        <w:rPr>
          <w:rFonts w:ascii="Arial" w:eastAsia="Calibri" w:hAnsi="Arial" w:cs="Arial"/>
          <w:b/>
          <w:color w:val="000000"/>
          <w:szCs w:val="24"/>
        </w:rPr>
      </w:pPr>
    </w:p>
    <w:p w14:paraId="3532F0D9" w14:textId="77777777"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 xml:space="preserve">Waste management for the development shall comply with the approved Waste Management Plan to the satisfaction of the City of Nedlands. Any modification to the approved waste management plan will require further approval by the City. </w:t>
      </w:r>
    </w:p>
    <w:p w14:paraId="7E4E8A19" w14:textId="77777777" w:rsidR="00421EB7" w:rsidRPr="00421EB7" w:rsidRDefault="00421EB7" w:rsidP="00421EB7">
      <w:pPr>
        <w:contextualSpacing/>
        <w:jc w:val="both"/>
        <w:rPr>
          <w:rFonts w:ascii="Arial" w:eastAsia="Calibri" w:hAnsi="Arial" w:cs="Arial"/>
          <w:b/>
          <w:color w:val="000000"/>
          <w:szCs w:val="24"/>
        </w:rPr>
      </w:pPr>
    </w:p>
    <w:p w14:paraId="2614D60C" w14:textId="77777777"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Bin stores shall be located behind the street alignment, screened so as not to be highly visible from the street or common property and constructed to the City’s satisfaction.</w:t>
      </w:r>
    </w:p>
    <w:p w14:paraId="086452AB" w14:textId="77777777" w:rsidR="00421EB7" w:rsidRPr="00421EB7" w:rsidRDefault="00421EB7" w:rsidP="00421EB7">
      <w:pPr>
        <w:ind w:left="567" w:hanging="567"/>
        <w:contextualSpacing/>
        <w:jc w:val="both"/>
        <w:rPr>
          <w:rFonts w:ascii="Arial" w:eastAsia="Calibri" w:hAnsi="Arial" w:cs="Arial"/>
          <w:b/>
          <w:color w:val="000000"/>
          <w:szCs w:val="24"/>
        </w:rPr>
      </w:pPr>
    </w:p>
    <w:p w14:paraId="0BC42877" w14:textId="77777777"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 xml:space="preserve">All stormwater from the development, which includes permeable and impermeable areas shall be contained onsite.  </w:t>
      </w:r>
    </w:p>
    <w:p w14:paraId="7F511580" w14:textId="77777777" w:rsidR="00421EB7" w:rsidRPr="00421EB7" w:rsidRDefault="00421EB7" w:rsidP="00421EB7">
      <w:pPr>
        <w:contextualSpacing/>
        <w:jc w:val="both"/>
        <w:rPr>
          <w:rFonts w:ascii="Arial" w:eastAsia="Calibri" w:hAnsi="Arial" w:cs="Arial"/>
          <w:b/>
          <w:color w:val="000000"/>
          <w:szCs w:val="24"/>
        </w:rPr>
      </w:pPr>
    </w:p>
    <w:p w14:paraId="64B2B926" w14:textId="77777777"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to the satisfaction of the City.</w:t>
      </w:r>
    </w:p>
    <w:p w14:paraId="3775C524" w14:textId="77777777" w:rsidR="00421EB7" w:rsidRPr="00421EB7" w:rsidRDefault="00421EB7" w:rsidP="00421EB7">
      <w:pPr>
        <w:contextualSpacing/>
        <w:jc w:val="both"/>
        <w:rPr>
          <w:rFonts w:ascii="Arial" w:eastAsia="Calibri" w:hAnsi="Arial" w:cs="Arial"/>
          <w:b/>
          <w:color w:val="000000"/>
          <w:szCs w:val="24"/>
        </w:rPr>
      </w:pPr>
    </w:p>
    <w:p w14:paraId="3C18C3DB" w14:textId="77777777"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 xml:space="preserve">Prior to the occupation of the development, all structures within the 1.5m visual truncation area abutting vehicle access points shall be truncated or reduced to 0.75m height to the satisfaction of the City of Nedlands.  </w:t>
      </w:r>
    </w:p>
    <w:p w14:paraId="1D1E70DE" w14:textId="5EC0126B" w:rsidR="00421EB7" w:rsidRPr="00421EB7" w:rsidRDefault="00B04AD6" w:rsidP="00421EB7">
      <w:pPr>
        <w:contextualSpacing/>
        <w:jc w:val="both"/>
        <w:rPr>
          <w:rFonts w:ascii="Arial" w:eastAsia="Calibri" w:hAnsi="Arial" w:cs="Arial"/>
          <w:b/>
          <w:color w:val="000000"/>
          <w:szCs w:val="24"/>
        </w:rPr>
      </w:pPr>
      <w:r>
        <w:rPr>
          <w:rFonts w:ascii="Arial" w:eastAsia="Calibri" w:hAnsi="Arial" w:cs="Arial"/>
          <w:noProof/>
          <w:color w:val="000000"/>
          <w:szCs w:val="24"/>
        </w:rPr>
        <mc:AlternateContent>
          <mc:Choice Requires="wps">
            <w:drawing>
              <wp:anchor distT="0" distB="0" distL="114300" distR="114300" simplePos="0" relativeHeight="251658245" behindDoc="1" locked="0" layoutInCell="1" allowOverlap="1" wp14:anchorId="7AD892CE" wp14:editId="0B8671D0">
                <wp:simplePos x="0" y="0"/>
                <wp:positionH relativeFrom="margin">
                  <wp:align>right</wp:align>
                </wp:positionH>
                <wp:positionV relativeFrom="paragraph">
                  <wp:posOffset>177891</wp:posOffset>
                </wp:positionV>
                <wp:extent cx="5343330" cy="1779037"/>
                <wp:effectExtent l="0" t="0" r="0" b="0"/>
                <wp:wrapNone/>
                <wp:docPr id="11" name="Rectangle 11"/>
                <wp:cNvGraphicFramePr/>
                <a:graphic xmlns:a="http://schemas.openxmlformats.org/drawingml/2006/main">
                  <a:graphicData uri="http://schemas.microsoft.com/office/word/2010/wordprocessingShape">
                    <wps:wsp>
                      <wps:cNvSpPr/>
                      <wps:spPr>
                        <a:xfrm>
                          <a:off x="0" y="0"/>
                          <a:ext cx="5343330" cy="177903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F8312" id="Rectangle 11" o:spid="_x0000_s1026" style="position:absolute;margin-left:369.55pt;margin-top:14pt;width:420.75pt;height:140.1pt;z-index:-25165823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AdoAIAAKsFAAAOAAAAZHJzL2Uyb0RvYy54bWysVEtv2zAMvg/YfxB0X+08uqxBnSJo0WFA&#10;1wZth54VWYoNSKImKXGyXz9KctzHih2GXWyRIj+Sn0ieX+y1IjvhfAumoqOTkhJhONSt2VT0x+P1&#10;py+U+MBMzRQYUdGD8PRi8fHDeWfnYgwNqFo4giDGzztb0SYEOy8KzxuhmT8BKwxeSnCaBRTdpqgd&#10;6xBdq2Jclp+LDlxtHXDhPWqv8iVdJHwpBQ93UnoRiKoo5hbS16XvOn6LxTmbbxyzTcv7NNg/ZKFZ&#10;azDoAHXFAiNb1/4BpVvuwIMMJxx0AVK2XKQasJpR+aaah4ZZkWpBcrwdaPL/D5bf7laOtDW+3YgS&#10;wzS+0T2yxsxGCYI6JKizfo52D3blesnjMVa7l07HP9ZB9onUw0Cq2AfCUXk6mU4mE+Se491oNjsr&#10;J7OIWjy7W+fDVwGaxENFHcZPZLLdjQ/Z9GgSo3lQbX3dKpWE2CniUjmyY/jG680ouaqt/g511s1O&#10;yzK9NIZMjRXNUwKvkJSJeAYicg4aNUWsPtebTuGgRLRT5l5IJA4rHKeIA3IOyjgXJuRkfMNqkdUx&#10;lfdzSYARWWL8AbsHeF3kETtn2dtHV5E6fnAu/5ZYdh48UmQwYXDWrQH3HoDCqvrI2f5IUqYmsrSG&#10;+oBt5SDPm7f8usWnvWE+rJjDAcN2wKUR7vAjFXQVhf5ESQPu13v6aI99j7eUdDiwFfU/t8wJStQ3&#10;gxNxNppO44QnYXo6G6PgXt6sX96Yrb4E7BdseswuHaN9UMejdKCfcLcsY1S8YoZj7Iry4I7CZciL&#10;BLcTF8tlMsOptizcmAfLI3hkNbbu4/6JOdv3d8DRuIXjcLP5mzbPttHTwHIbQLZpBp557fnGjZCa&#10;uN9eceW8lJPV845d/AYAAP//AwBQSwMEFAAGAAgAAAAhAHYmypfhAAAABwEAAA8AAABkcnMvZG93&#10;bnJldi54bWxMj81OwzAQhO9IvIO1SNyo01BQGuJUUKlC/FzaUri68ZJEjdeR7bZpn57lBKfVaEYz&#10;3xazwXbigD60jhSMRwkIpMqZlmoFH+vFTQYiRE1Gd45QwQkDzMrLi0Lnxh1piYdVrAWXUMi1gibG&#10;PpcyVA1aHUauR2Lv23mrI0tfS+P1kcttJ9MkuZdWt8QLje5x3mC1W+2tgoV9Wr68bk7r3XQ+efvy&#10;58/n83uq1PXV8PgAIuIQ/8Lwi8/oUDLT1u3JBNEp4EeigjTjy242Gd+B2Cq4TbIUZFnI//zlDwAA&#10;AP//AwBQSwECLQAUAAYACAAAACEAtoM4kv4AAADhAQAAEwAAAAAAAAAAAAAAAAAAAAAAW0NvbnRl&#10;bnRfVHlwZXNdLnhtbFBLAQItABQABgAIAAAAIQA4/SH/1gAAAJQBAAALAAAAAAAAAAAAAAAAAC8B&#10;AABfcmVscy8ucmVsc1BLAQItABQABgAIAAAAIQB36jAdoAIAAKsFAAAOAAAAAAAAAAAAAAAAAC4C&#10;AABkcnMvZTJvRG9jLnhtbFBLAQItABQABgAIAAAAIQB2JsqX4QAAAAcBAAAPAAAAAAAAAAAAAAAA&#10;APoEAABkcnMvZG93bnJldi54bWxQSwUGAAAAAAQABADzAAAACAYAAAAA&#10;" fillcolor="#bfbfbf [2412]" stroked="f" strokeweight="1pt">
                <w10:wrap anchorx="margin"/>
              </v:rect>
            </w:pict>
          </mc:Fallback>
        </mc:AlternateContent>
      </w:r>
    </w:p>
    <w:p w14:paraId="33DCB2FD" w14:textId="17E59CE1"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 xml:space="preserve">Prior to occupation, each grouped dwelling is to have an adequate area set aside for clothes drying screened </w:t>
      </w:r>
      <w:proofErr w:type="gramStart"/>
      <w:r w:rsidRPr="00421EB7">
        <w:rPr>
          <w:rFonts w:ascii="Arial" w:eastAsia="Calibri" w:hAnsi="Arial" w:cs="Arial"/>
          <w:b/>
          <w:color w:val="000000"/>
          <w:szCs w:val="24"/>
        </w:rPr>
        <w:t>so as to</w:t>
      </w:r>
      <w:proofErr w:type="gramEnd"/>
      <w:r w:rsidRPr="00421EB7">
        <w:rPr>
          <w:rFonts w:ascii="Arial" w:eastAsia="Calibri" w:hAnsi="Arial" w:cs="Arial"/>
          <w:b/>
          <w:color w:val="000000"/>
          <w:szCs w:val="24"/>
        </w:rPr>
        <w:t xml:space="preserve"> not be highly visible from any adjacent public place in accordance with the requirements of the Residential Design Codes to the satisfaction of the City of Nedlands.</w:t>
      </w:r>
    </w:p>
    <w:p w14:paraId="34CB728C" w14:textId="77777777" w:rsidR="00421EB7" w:rsidRPr="00421EB7" w:rsidRDefault="00421EB7" w:rsidP="00421EB7">
      <w:pPr>
        <w:contextualSpacing/>
        <w:rPr>
          <w:rFonts w:ascii="Arial" w:eastAsia="Calibri" w:hAnsi="Arial" w:cs="Arial"/>
          <w:b/>
          <w:color w:val="000000"/>
          <w:szCs w:val="24"/>
        </w:rPr>
      </w:pPr>
    </w:p>
    <w:p w14:paraId="7BF62824" w14:textId="77777777" w:rsidR="00421EB7" w:rsidRPr="00421EB7" w:rsidRDefault="00421EB7" w:rsidP="00421EB7">
      <w:pPr>
        <w:numPr>
          <w:ilvl w:val="0"/>
          <w:numId w:val="28"/>
        </w:numPr>
        <w:ind w:left="567" w:hanging="567"/>
        <w:contextualSpacing/>
        <w:jc w:val="both"/>
        <w:rPr>
          <w:rFonts w:ascii="Arial" w:eastAsia="Calibri" w:hAnsi="Arial" w:cs="Arial"/>
          <w:b/>
          <w:color w:val="000000"/>
          <w:szCs w:val="24"/>
        </w:rPr>
      </w:pPr>
      <w:r w:rsidRPr="00421EB7">
        <w:rPr>
          <w:rFonts w:ascii="Arial" w:eastAsia="Calibri" w:hAnsi="Arial" w:cs="Arial"/>
          <w:b/>
          <w:color w:val="000000"/>
          <w:szCs w:val="24"/>
        </w:rPr>
        <w:t>All landscaping shall be installed and maintained in accordance with the approved landscaping plan dated 25 May 2021, or any modification approved thereto, for the lifetime of the development thereafter, to the satisfaction of the City.</w:t>
      </w:r>
    </w:p>
    <w:p w14:paraId="7D42DE89" w14:textId="77777777" w:rsidR="004B5D02" w:rsidRPr="004B5D02" w:rsidRDefault="004B5D02" w:rsidP="00896BAC">
      <w:pPr>
        <w:numPr>
          <w:ilvl w:val="12"/>
          <w:numId w:val="0"/>
        </w:numPr>
        <w:tabs>
          <w:tab w:val="left" w:pos="720"/>
          <w:tab w:val="left" w:pos="1418"/>
          <w:tab w:val="left" w:pos="2410"/>
          <w:tab w:val="left" w:pos="2977"/>
          <w:tab w:val="right" w:pos="8335"/>
          <w:tab w:val="right" w:pos="8505"/>
        </w:tabs>
        <w:ind w:left="1418" w:hanging="1418"/>
        <w:jc w:val="both"/>
        <w:rPr>
          <w:rFonts w:ascii="Arial" w:hAnsi="Arial" w:cs="Arial"/>
          <w:szCs w:val="24"/>
        </w:rPr>
      </w:pPr>
    </w:p>
    <w:p w14:paraId="746F1CBA" w14:textId="77777777" w:rsidR="00765E9D" w:rsidRPr="00465A04" w:rsidRDefault="00765E9D"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071198BB" w14:textId="0C79A5C9" w:rsidR="00D05D60" w:rsidRPr="00465A04" w:rsidRDefault="006D263D" w:rsidP="00D159ED">
      <w:pPr>
        <w:pStyle w:val="Heading2"/>
        <w:numPr>
          <w:ilvl w:val="0"/>
          <w:numId w:val="0"/>
        </w:numPr>
        <w:tabs>
          <w:tab w:val="clear" w:pos="2410"/>
          <w:tab w:val="clear" w:pos="2977"/>
          <w:tab w:val="clear" w:pos="8335"/>
          <w:tab w:val="clear" w:pos="8505"/>
          <w:tab w:val="left" w:pos="0"/>
        </w:tabs>
        <w:spacing w:before="0" w:after="0"/>
        <w:ind w:hanging="851"/>
        <w:rPr>
          <w:rFonts w:ascii="Arial" w:hAnsi="Arial" w:cs="Arial"/>
          <w:sz w:val="24"/>
          <w:szCs w:val="24"/>
          <w:u w:val="none"/>
        </w:rPr>
      </w:pPr>
      <w:r w:rsidRPr="00373911">
        <w:rPr>
          <w:rFonts w:ascii="Arial" w:hAnsi="Arial" w:cs="Arial"/>
          <w:sz w:val="24"/>
          <w:szCs w:val="24"/>
          <w:u w:val="none"/>
        </w:rPr>
        <w:br w:type="page"/>
      </w:r>
      <w:bookmarkStart w:id="25" w:name="_Toc74389483"/>
      <w:r w:rsidR="00D159ED">
        <w:rPr>
          <w:rFonts w:ascii="Arial" w:hAnsi="Arial" w:cs="Arial"/>
          <w:sz w:val="24"/>
          <w:szCs w:val="24"/>
          <w:u w:val="none"/>
        </w:rPr>
        <w:t>8.2</w:t>
      </w:r>
      <w:r w:rsidR="00D159ED">
        <w:rPr>
          <w:rFonts w:ascii="Arial" w:hAnsi="Arial" w:cs="Arial"/>
          <w:sz w:val="24"/>
          <w:szCs w:val="24"/>
          <w:u w:val="none"/>
        </w:rPr>
        <w:tab/>
      </w:r>
      <w:r w:rsidR="00012D95">
        <w:rPr>
          <w:rFonts w:ascii="Arial" w:hAnsi="Arial" w:cs="Arial"/>
          <w:sz w:val="24"/>
          <w:szCs w:val="24"/>
          <w:u w:val="none"/>
        </w:rPr>
        <w:t>Technical Services</w:t>
      </w:r>
      <w:r w:rsidR="00201D69">
        <w:rPr>
          <w:rFonts w:ascii="Arial" w:hAnsi="Arial" w:cs="Arial"/>
          <w:sz w:val="24"/>
          <w:szCs w:val="24"/>
          <w:u w:val="none"/>
        </w:rPr>
        <w:t xml:space="preserve"> Report</w:t>
      </w:r>
      <w:r w:rsidR="00A53BD3" w:rsidRPr="00465A04">
        <w:rPr>
          <w:rFonts w:ascii="Arial" w:hAnsi="Arial" w:cs="Arial"/>
          <w:sz w:val="24"/>
          <w:szCs w:val="24"/>
          <w:u w:val="none"/>
        </w:rPr>
        <w:t xml:space="preserve"> </w:t>
      </w:r>
      <w:r w:rsidR="00465A04" w:rsidRPr="00465A04">
        <w:rPr>
          <w:rFonts w:ascii="Arial" w:hAnsi="Arial" w:cs="Arial"/>
          <w:sz w:val="24"/>
          <w:szCs w:val="24"/>
          <w:u w:val="none"/>
        </w:rPr>
        <w:t>N</w:t>
      </w:r>
      <w:r w:rsidR="00805CAD">
        <w:rPr>
          <w:rFonts w:ascii="Arial" w:hAnsi="Arial" w:cs="Arial"/>
          <w:sz w:val="24"/>
          <w:szCs w:val="24"/>
          <w:u w:val="none"/>
        </w:rPr>
        <w:t>o</w:t>
      </w:r>
      <w:r w:rsidR="00465A04" w:rsidRPr="00465A04">
        <w:rPr>
          <w:rFonts w:ascii="Arial" w:hAnsi="Arial" w:cs="Arial"/>
          <w:sz w:val="24"/>
          <w:szCs w:val="24"/>
          <w:u w:val="none"/>
        </w:rPr>
        <w:t xml:space="preserve"> </w:t>
      </w:r>
      <w:r w:rsidR="00201D69">
        <w:rPr>
          <w:rFonts w:ascii="Arial" w:hAnsi="Arial" w:cs="Arial"/>
          <w:sz w:val="24"/>
          <w:szCs w:val="24"/>
          <w:u w:val="none"/>
        </w:rPr>
        <w:t>TS</w:t>
      </w:r>
      <w:r w:rsidR="006E4521">
        <w:rPr>
          <w:rFonts w:ascii="Arial" w:hAnsi="Arial" w:cs="Arial"/>
          <w:sz w:val="24"/>
          <w:szCs w:val="24"/>
          <w:u w:val="none"/>
        </w:rPr>
        <w:t>11.21</w:t>
      </w:r>
      <w:bookmarkEnd w:id="25"/>
    </w:p>
    <w:p w14:paraId="491CFF45"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7879E2E3" w14:textId="6C216C93" w:rsidR="00D05D60" w:rsidRPr="00465A04" w:rsidRDefault="00C94D3C" w:rsidP="003F7444">
      <w:pPr>
        <w:tabs>
          <w:tab w:val="left" w:pos="1440"/>
          <w:tab w:val="left" w:pos="2410"/>
          <w:tab w:val="left" w:pos="2977"/>
          <w:tab w:val="right" w:pos="8505"/>
        </w:tabs>
        <w:jc w:val="both"/>
        <w:rPr>
          <w:rFonts w:ascii="Arial" w:hAnsi="Arial" w:cs="Arial"/>
          <w:szCs w:val="24"/>
        </w:rPr>
      </w:pPr>
      <w:r>
        <w:rPr>
          <w:rFonts w:ascii="Arial" w:hAnsi="Arial" w:cs="Arial"/>
          <w:szCs w:val="24"/>
        </w:rPr>
        <w:t xml:space="preserve">Technical Services </w:t>
      </w:r>
      <w:r w:rsidR="00D05D60" w:rsidRPr="00465A04">
        <w:rPr>
          <w:rFonts w:ascii="Arial" w:hAnsi="Arial" w:cs="Arial"/>
          <w:szCs w:val="24"/>
        </w:rPr>
        <w:t>Report No</w:t>
      </w:r>
      <w:r w:rsidR="00465A04">
        <w:rPr>
          <w:rFonts w:ascii="Arial" w:hAnsi="Arial" w:cs="Arial"/>
          <w:szCs w:val="24"/>
        </w:rPr>
        <w:t xml:space="preserve"> </w:t>
      </w:r>
      <w:r w:rsidR="006E4521">
        <w:rPr>
          <w:rFonts w:ascii="Arial" w:hAnsi="Arial" w:cs="Arial"/>
          <w:szCs w:val="24"/>
        </w:rPr>
        <w:t>TS11.21</w:t>
      </w:r>
      <w:r w:rsidR="008313F0" w:rsidRPr="00465A04">
        <w:rPr>
          <w:rFonts w:ascii="Arial" w:hAnsi="Arial" w:cs="Arial"/>
          <w:szCs w:val="24"/>
        </w:rPr>
        <w:t xml:space="preserve"> </w:t>
      </w:r>
      <w:r w:rsidR="00D05D60" w:rsidRPr="00465A04">
        <w:rPr>
          <w:rFonts w:ascii="Arial" w:hAnsi="Arial" w:cs="Arial"/>
          <w:szCs w:val="24"/>
        </w:rPr>
        <w:t>to be dealt with at this point</w:t>
      </w:r>
      <w:r w:rsidR="00A53BD3" w:rsidRPr="00465A04">
        <w:rPr>
          <w:rFonts w:ascii="Arial" w:hAnsi="Arial" w:cs="Arial"/>
          <w:szCs w:val="24"/>
        </w:rPr>
        <w:t xml:space="preserve"> (copy </w:t>
      </w:r>
      <w:r w:rsidR="00465A04">
        <w:rPr>
          <w:rFonts w:ascii="Arial" w:hAnsi="Arial" w:cs="Arial"/>
          <w:szCs w:val="24"/>
        </w:rPr>
        <w:t>a</w:t>
      </w:r>
      <w:r w:rsidR="00A53BD3" w:rsidRPr="00465A04">
        <w:rPr>
          <w:rFonts w:ascii="Arial" w:hAnsi="Arial" w:cs="Arial"/>
          <w:szCs w:val="24"/>
        </w:rPr>
        <w:t xml:space="preserve">ttached </w:t>
      </w:r>
      <w:r w:rsidR="00AB3667">
        <w:rPr>
          <w:rFonts w:ascii="Arial" w:hAnsi="Arial" w:cs="Arial"/>
          <w:szCs w:val="24"/>
        </w:rPr>
        <w:t>blue</w:t>
      </w:r>
      <w:r w:rsidR="00A53BD3" w:rsidRPr="00465A04">
        <w:rPr>
          <w:rFonts w:ascii="Arial" w:hAnsi="Arial" w:cs="Arial"/>
          <w:szCs w:val="24"/>
        </w:rPr>
        <w:t xml:space="preserve"> </w:t>
      </w:r>
      <w:r w:rsidR="00465A04">
        <w:rPr>
          <w:rFonts w:ascii="Arial" w:hAnsi="Arial" w:cs="Arial"/>
          <w:szCs w:val="24"/>
        </w:rPr>
        <w:t>c</w:t>
      </w:r>
      <w:r w:rsidR="00A53BD3" w:rsidRPr="00465A04">
        <w:rPr>
          <w:rFonts w:ascii="Arial" w:hAnsi="Arial" w:cs="Arial"/>
          <w:szCs w:val="24"/>
        </w:rPr>
        <w:t>over</w:t>
      </w:r>
      <w:r w:rsidR="00465A04">
        <w:rPr>
          <w:rFonts w:ascii="Arial" w:hAnsi="Arial" w:cs="Arial"/>
          <w:szCs w:val="24"/>
        </w:rPr>
        <w:t xml:space="preserve"> s</w:t>
      </w:r>
      <w:r w:rsidR="00A53BD3" w:rsidRPr="00465A04">
        <w:rPr>
          <w:rFonts w:ascii="Arial" w:hAnsi="Arial" w:cs="Arial"/>
          <w:szCs w:val="24"/>
        </w:rPr>
        <w:t>heet)</w:t>
      </w:r>
      <w:r w:rsidR="00D05D60" w:rsidRPr="00465A04">
        <w:rPr>
          <w:rFonts w:ascii="Arial" w:hAnsi="Arial" w:cs="Arial"/>
          <w:szCs w:val="24"/>
        </w:rPr>
        <w:t>.</w:t>
      </w:r>
    </w:p>
    <w:p w14:paraId="77022316" w14:textId="77777777" w:rsidR="00D05D60" w:rsidRDefault="00D05D60" w:rsidP="003F7444">
      <w:pPr>
        <w:tabs>
          <w:tab w:val="left" w:pos="1440"/>
          <w:tab w:val="left" w:pos="2410"/>
          <w:tab w:val="left" w:pos="2977"/>
          <w:tab w:val="right" w:pos="8505"/>
        </w:tabs>
        <w:jc w:val="both"/>
        <w:rPr>
          <w:rFonts w:ascii="Arial" w:hAnsi="Arial" w:cs="Arial"/>
          <w:szCs w:val="24"/>
        </w:rPr>
      </w:pPr>
    </w:p>
    <w:tbl>
      <w:tblPr>
        <w:tblStyle w:val="TableGrid2"/>
        <w:tblW w:w="0" w:type="auto"/>
        <w:tblInd w:w="-5" w:type="dxa"/>
        <w:tblLook w:val="04A0" w:firstRow="1" w:lastRow="0" w:firstColumn="1" w:lastColumn="0" w:noHBand="0" w:noVBand="1"/>
      </w:tblPr>
      <w:tblGrid>
        <w:gridCol w:w="8308"/>
      </w:tblGrid>
      <w:tr w:rsidR="004B614F" w:rsidRPr="004B614F" w14:paraId="417B4E7A" w14:textId="77777777" w:rsidTr="004B614F">
        <w:tc>
          <w:tcPr>
            <w:tcW w:w="8308" w:type="dxa"/>
          </w:tcPr>
          <w:p w14:paraId="4640DD6C" w14:textId="77777777" w:rsidR="004B614F" w:rsidRPr="004B614F" w:rsidRDefault="004B614F" w:rsidP="00622F3B">
            <w:pPr>
              <w:keepNext/>
              <w:keepLines/>
              <w:ind w:left="2583" w:hanging="2552"/>
              <w:outlineLvl w:val="0"/>
              <w:rPr>
                <w:rFonts w:ascii="Arial" w:eastAsiaTheme="majorEastAsia" w:hAnsi="Arial" w:cs="Arial"/>
                <w:b/>
                <w:bCs/>
                <w:sz w:val="28"/>
                <w:szCs w:val="28"/>
              </w:rPr>
            </w:pPr>
            <w:bookmarkStart w:id="26" w:name="_Toc74389484"/>
            <w:r w:rsidRPr="004B614F">
              <w:rPr>
                <w:rFonts w:ascii="Arial" w:eastAsiaTheme="majorEastAsia" w:hAnsi="Arial" w:cs="Arial"/>
                <w:b/>
                <w:bCs/>
                <w:sz w:val="28"/>
                <w:szCs w:val="28"/>
              </w:rPr>
              <w:t>TS11.21</w:t>
            </w:r>
            <w:r w:rsidRPr="004B614F">
              <w:rPr>
                <w:rFonts w:ascii="Arial" w:eastAsiaTheme="majorEastAsia" w:hAnsi="Arial" w:cs="Arial"/>
                <w:b/>
                <w:bCs/>
                <w:sz w:val="28"/>
                <w:szCs w:val="28"/>
              </w:rPr>
              <w:tab/>
              <w:t>Requested Review of Street Tree Policy</w:t>
            </w:r>
            <w:bookmarkEnd w:id="26"/>
          </w:p>
        </w:tc>
      </w:tr>
    </w:tbl>
    <w:p w14:paraId="327E7AC8" w14:textId="77777777" w:rsidR="004B614F" w:rsidRPr="004B614F" w:rsidRDefault="004B614F" w:rsidP="004B614F">
      <w:pPr>
        <w:jc w:val="both"/>
        <w:rPr>
          <w:rFonts w:ascii="Arial" w:eastAsiaTheme="minorHAnsi" w:hAnsi="Arial" w:cs="Arial"/>
          <w:szCs w:val="24"/>
        </w:rPr>
      </w:pPr>
    </w:p>
    <w:tbl>
      <w:tblPr>
        <w:tblStyle w:val="TableGrid2"/>
        <w:tblW w:w="0" w:type="auto"/>
        <w:tblInd w:w="-5" w:type="dxa"/>
        <w:tblLook w:val="04A0" w:firstRow="1" w:lastRow="0" w:firstColumn="1" w:lastColumn="0" w:noHBand="0" w:noVBand="1"/>
      </w:tblPr>
      <w:tblGrid>
        <w:gridCol w:w="2652"/>
        <w:gridCol w:w="5656"/>
      </w:tblGrid>
      <w:tr w:rsidR="004B614F" w:rsidRPr="004B614F" w14:paraId="09BF9380" w14:textId="77777777" w:rsidTr="004B614F">
        <w:tc>
          <w:tcPr>
            <w:tcW w:w="2652" w:type="dxa"/>
          </w:tcPr>
          <w:p w14:paraId="39392A0A" w14:textId="77777777" w:rsidR="004B614F" w:rsidRPr="004B614F" w:rsidRDefault="004B614F" w:rsidP="004B614F">
            <w:pPr>
              <w:rPr>
                <w:rFonts w:ascii="Arial" w:hAnsi="Arial" w:cs="Arial"/>
                <w:b/>
                <w:szCs w:val="24"/>
              </w:rPr>
            </w:pPr>
            <w:r w:rsidRPr="004B614F">
              <w:rPr>
                <w:rFonts w:ascii="Arial" w:hAnsi="Arial" w:cs="Arial"/>
                <w:b/>
                <w:szCs w:val="24"/>
              </w:rPr>
              <w:t>Committee</w:t>
            </w:r>
          </w:p>
        </w:tc>
        <w:tc>
          <w:tcPr>
            <w:tcW w:w="5656" w:type="dxa"/>
          </w:tcPr>
          <w:p w14:paraId="610EA43D" w14:textId="77777777" w:rsidR="004B614F" w:rsidRPr="004B614F" w:rsidRDefault="004B614F" w:rsidP="004B614F">
            <w:pPr>
              <w:rPr>
                <w:rFonts w:ascii="Arial" w:hAnsi="Arial" w:cs="Arial"/>
                <w:szCs w:val="24"/>
              </w:rPr>
            </w:pPr>
            <w:r w:rsidRPr="004B614F">
              <w:rPr>
                <w:rFonts w:ascii="Arial" w:hAnsi="Arial" w:cs="Arial"/>
                <w:szCs w:val="24"/>
              </w:rPr>
              <w:t>8 June 2021</w:t>
            </w:r>
          </w:p>
        </w:tc>
      </w:tr>
      <w:tr w:rsidR="004B614F" w:rsidRPr="004B614F" w14:paraId="48F159A8" w14:textId="77777777" w:rsidTr="004B614F">
        <w:tc>
          <w:tcPr>
            <w:tcW w:w="2652" w:type="dxa"/>
          </w:tcPr>
          <w:p w14:paraId="158A5917" w14:textId="77777777" w:rsidR="004B614F" w:rsidRPr="004B614F" w:rsidRDefault="004B614F" w:rsidP="004B614F">
            <w:pPr>
              <w:rPr>
                <w:rFonts w:ascii="Arial" w:hAnsi="Arial" w:cs="Arial"/>
                <w:b/>
                <w:szCs w:val="24"/>
              </w:rPr>
            </w:pPr>
            <w:r w:rsidRPr="004B614F">
              <w:rPr>
                <w:rFonts w:ascii="Arial" w:hAnsi="Arial" w:cs="Arial"/>
                <w:b/>
                <w:szCs w:val="24"/>
              </w:rPr>
              <w:t>Council</w:t>
            </w:r>
          </w:p>
        </w:tc>
        <w:tc>
          <w:tcPr>
            <w:tcW w:w="5656" w:type="dxa"/>
          </w:tcPr>
          <w:p w14:paraId="778874AF" w14:textId="77777777" w:rsidR="004B614F" w:rsidRPr="004B614F" w:rsidRDefault="004B614F" w:rsidP="004B614F">
            <w:pPr>
              <w:rPr>
                <w:rFonts w:ascii="Arial" w:hAnsi="Arial" w:cs="Arial"/>
                <w:szCs w:val="24"/>
              </w:rPr>
            </w:pPr>
            <w:r w:rsidRPr="004B614F">
              <w:rPr>
                <w:rFonts w:ascii="Arial" w:hAnsi="Arial" w:cs="Arial"/>
                <w:szCs w:val="24"/>
              </w:rPr>
              <w:t>22 June 2021</w:t>
            </w:r>
          </w:p>
        </w:tc>
      </w:tr>
      <w:tr w:rsidR="004B614F" w:rsidRPr="004B614F" w14:paraId="3DC74D7C" w14:textId="77777777" w:rsidTr="004B614F">
        <w:tc>
          <w:tcPr>
            <w:tcW w:w="2652" w:type="dxa"/>
          </w:tcPr>
          <w:p w14:paraId="6E095413" w14:textId="77777777" w:rsidR="004B614F" w:rsidRPr="004B614F" w:rsidRDefault="004B614F" w:rsidP="004B614F">
            <w:pPr>
              <w:rPr>
                <w:rFonts w:ascii="Arial" w:hAnsi="Arial" w:cs="Arial"/>
                <w:b/>
                <w:szCs w:val="24"/>
              </w:rPr>
            </w:pPr>
            <w:r w:rsidRPr="004B614F">
              <w:rPr>
                <w:rFonts w:ascii="Arial" w:hAnsi="Arial" w:cs="Arial"/>
                <w:b/>
                <w:szCs w:val="24"/>
              </w:rPr>
              <w:t>Applicant</w:t>
            </w:r>
          </w:p>
        </w:tc>
        <w:tc>
          <w:tcPr>
            <w:tcW w:w="5656" w:type="dxa"/>
            <w:shd w:val="clear" w:color="auto" w:fill="auto"/>
          </w:tcPr>
          <w:p w14:paraId="76EB5921" w14:textId="77777777" w:rsidR="004B614F" w:rsidRPr="004B614F" w:rsidRDefault="004B614F" w:rsidP="004B614F">
            <w:pPr>
              <w:rPr>
                <w:rFonts w:ascii="Arial" w:hAnsi="Arial" w:cs="Arial"/>
                <w:szCs w:val="24"/>
              </w:rPr>
            </w:pPr>
            <w:r w:rsidRPr="004B614F">
              <w:rPr>
                <w:rFonts w:ascii="Arial" w:hAnsi="Arial" w:cs="Arial"/>
                <w:szCs w:val="24"/>
              </w:rPr>
              <w:t>City of Nedlands</w:t>
            </w:r>
          </w:p>
        </w:tc>
      </w:tr>
      <w:tr w:rsidR="004B614F" w:rsidRPr="004B614F" w14:paraId="3763A27B" w14:textId="77777777" w:rsidTr="004B614F">
        <w:tc>
          <w:tcPr>
            <w:tcW w:w="2652" w:type="dxa"/>
          </w:tcPr>
          <w:p w14:paraId="21F469B0" w14:textId="77777777" w:rsidR="004B614F" w:rsidRPr="004B614F" w:rsidRDefault="004B614F" w:rsidP="004B614F">
            <w:pPr>
              <w:rPr>
                <w:rFonts w:ascii="Arial" w:hAnsi="Arial" w:cs="Arial"/>
                <w:b/>
                <w:bCs/>
                <w:i/>
                <w:iCs/>
                <w:szCs w:val="24"/>
              </w:rPr>
            </w:pPr>
            <w:r w:rsidRPr="004B614F">
              <w:rPr>
                <w:rFonts w:ascii="Arial" w:hAnsi="Arial" w:cs="Arial"/>
                <w:b/>
                <w:bCs/>
                <w:color w:val="000000" w:themeColor="text1"/>
                <w:szCs w:val="24"/>
              </w:rPr>
              <w:t xml:space="preserve">Employee Disclosure under section 5.70 of the Local Government Act 1995 </w:t>
            </w:r>
          </w:p>
        </w:tc>
        <w:tc>
          <w:tcPr>
            <w:tcW w:w="5656" w:type="dxa"/>
          </w:tcPr>
          <w:p w14:paraId="38873E09" w14:textId="77777777" w:rsidR="004B614F" w:rsidRPr="004B614F" w:rsidRDefault="004B614F" w:rsidP="004B614F">
            <w:pPr>
              <w:rPr>
                <w:rFonts w:ascii="Arial" w:hAnsi="Arial" w:cs="Arial"/>
                <w:szCs w:val="24"/>
                <w:lang w:eastAsia="en-AU"/>
              </w:rPr>
            </w:pPr>
            <w:r w:rsidRPr="004B614F">
              <w:rPr>
                <w:rFonts w:ascii="Arial" w:hAnsi="Arial" w:cs="Arial"/>
                <w:szCs w:val="24"/>
                <w:lang w:eastAsia="en-AU"/>
              </w:rPr>
              <w:t>Nil.</w:t>
            </w:r>
          </w:p>
        </w:tc>
      </w:tr>
      <w:tr w:rsidR="004B614F" w:rsidRPr="004B614F" w14:paraId="51CB1BE9" w14:textId="77777777" w:rsidTr="004B614F">
        <w:tc>
          <w:tcPr>
            <w:tcW w:w="2652" w:type="dxa"/>
          </w:tcPr>
          <w:p w14:paraId="045D1FE7" w14:textId="77777777" w:rsidR="004B614F" w:rsidRPr="004B614F" w:rsidRDefault="004B614F" w:rsidP="004B614F">
            <w:pPr>
              <w:rPr>
                <w:rFonts w:ascii="Arial" w:hAnsi="Arial" w:cs="Arial"/>
                <w:b/>
                <w:szCs w:val="24"/>
              </w:rPr>
            </w:pPr>
            <w:r w:rsidRPr="004B614F">
              <w:rPr>
                <w:rFonts w:ascii="Arial" w:hAnsi="Arial" w:cs="Arial"/>
                <w:b/>
                <w:szCs w:val="24"/>
              </w:rPr>
              <w:t>Director</w:t>
            </w:r>
          </w:p>
        </w:tc>
        <w:tc>
          <w:tcPr>
            <w:tcW w:w="5656" w:type="dxa"/>
          </w:tcPr>
          <w:p w14:paraId="039DA4E2" w14:textId="77777777" w:rsidR="004B614F" w:rsidRPr="004B614F" w:rsidRDefault="004B614F" w:rsidP="004B614F">
            <w:pPr>
              <w:rPr>
                <w:rFonts w:ascii="Arial" w:hAnsi="Arial" w:cs="Arial"/>
                <w:szCs w:val="24"/>
              </w:rPr>
            </w:pPr>
            <w:r w:rsidRPr="004B614F">
              <w:rPr>
                <w:rFonts w:ascii="Arial" w:hAnsi="Arial" w:cs="Arial"/>
                <w:szCs w:val="24"/>
              </w:rPr>
              <w:t xml:space="preserve">Jim Duff – Director Technical Services </w:t>
            </w:r>
          </w:p>
        </w:tc>
      </w:tr>
      <w:tr w:rsidR="004B614F" w:rsidRPr="004B614F" w14:paraId="64082D55" w14:textId="77777777" w:rsidTr="004B614F">
        <w:tc>
          <w:tcPr>
            <w:tcW w:w="2652" w:type="dxa"/>
          </w:tcPr>
          <w:p w14:paraId="77FAA11E" w14:textId="77777777" w:rsidR="004B614F" w:rsidRPr="004B614F" w:rsidRDefault="004B614F" w:rsidP="004B614F">
            <w:pPr>
              <w:rPr>
                <w:rFonts w:ascii="Arial" w:hAnsi="Arial" w:cs="Arial"/>
                <w:b/>
                <w:szCs w:val="24"/>
              </w:rPr>
            </w:pPr>
            <w:r w:rsidRPr="004B614F">
              <w:rPr>
                <w:rFonts w:ascii="Arial" w:hAnsi="Arial" w:cs="Arial"/>
                <w:b/>
                <w:szCs w:val="24"/>
              </w:rPr>
              <w:t>Attachments</w:t>
            </w:r>
          </w:p>
        </w:tc>
        <w:tc>
          <w:tcPr>
            <w:tcW w:w="5656" w:type="dxa"/>
            <w:shd w:val="clear" w:color="auto" w:fill="auto"/>
          </w:tcPr>
          <w:p w14:paraId="6503F62E" w14:textId="77777777" w:rsidR="004B614F" w:rsidRPr="004B614F" w:rsidRDefault="004B614F" w:rsidP="004B614F">
            <w:pPr>
              <w:rPr>
                <w:rFonts w:ascii="Arial" w:hAnsi="Arial" w:cs="Arial"/>
                <w:szCs w:val="32"/>
                <w:lang w:val="en-US"/>
              </w:rPr>
            </w:pPr>
            <w:r w:rsidRPr="004B614F">
              <w:rPr>
                <w:rFonts w:ascii="Arial" w:hAnsi="Arial" w:cs="Arial"/>
                <w:szCs w:val="32"/>
                <w:lang w:val="en-US"/>
              </w:rPr>
              <w:t>Nil.</w:t>
            </w:r>
          </w:p>
        </w:tc>
      </w:tr>
      <w:tr w:rsidR="004B614F" w:rsidRPr="004B614F" w14:paraId="27A11FC7" w14:textId="77777777" w:rsidTr="004B614F">
        <w:trPr>
          <w:trHeight w:val="363"/>
        </w:trPr>
        <w:tc>
          <w:tcPr>
            <w:tcW w:w="2652" w:type="dxa"/>
          </w:tcPr>
          <w:p w14:paraId="28C001ED" w14:textId="77777777" w:rsidR="004B614F" w:rsidRPr="004B614F" w:rsidRDefault="004B614F" w:rsidP="004B614F">
            <w:pPr>
              <w:rPr>
                <w:rFonts w:ascii="Arial" w:hAnsi="Arial" w:cs="Arial"/>
                <w:b/>
                <w:szCs w:val="24"/>
              </w:rPr>
            </w:pPr>
            <w:r w:rsidRPr="004B614F">
              <w:rPr>
                <w:rFonts w:ascii="Arial" w:hAnsi="Arial" w:cs="Arial"/>
                <w:b/>
                <w:szCs w:val="24"/>
              </w:rPr>
              <w:t>Confidential Attachments</w:t>
            </w:r>
          </w:p>
        </w:tc>
        <w:tc>
          <w:tcPr>
            <w:tcW w:w="5656" w:type="dxa"/>
            <w:shd w:val="clear" w:color="auto" w:fill="auto"/>
          </w:tcPr>
          <w:p w14:paraId="6916B816" w14:textId="77777777" w:rsidR="004B614F" w:rsidRPr="004B614F" w:rsidRDefault="004B614F" w:rsidP="004B614F">
            <w:pPr>
              <w:rPr>
                <w:rFonts w:ascii="Arial" w:hAnsi="Arial" w:cs="Arial"/>
                <w:szCs w:val="32"/>
                <w:lang w:val="en-US"/>
              </w:rPr>
            </w:pPr>
            <w:r w:rsidRPr="004B614F">
              <w:rPr>
                <w:rFonts w:ascii="Arial" w:hAnsi="Arial" w:cs="Arial"/>
                <w:szCs w:val="32"/>
                <w:lang w:val="en-US"/>
              </w:rPr>
              <w:t>Nil.</w:t>
            </w:r>
          </w:p>
        </w:tc>
      </w:tr>
    </w:tbl>
    <w:p w14:paraId="6B4CCB77" w14:textId="77777777" w:rsidR="004B614F" w:rsidRPr="004B614F" w:rsidRDefault="004B614F" w:rsidP="004B614F">
      <w:pPr>
        <w:jc w:val="both"/>
        <w:rPr>
          <w:rFonts w:ascii="Arial" w:eastAsiaTheme="minorHAnsi" w:hAnsi="Arial" w:cs="Arial"/>
          <w:b/>
          <w:szCs w:val="32"/>
          <w:lang w:val="en-US"/>
        </w:rPr>
      </w:pPr>
    </w:p>
    <w:p w14:paraId="1B85DBDE" w14:textId="3B50ED75" w:rsidR="004B614F" w:rsidRPr="006D752D" w:rsidRDefault="00B04AD6" w:rsidP="00D803F3">
      <w:pPr>
        <w:jc w:val="both"/>
        <w:rPr>
          <w:rFonts w:ascii="Arial" w:hAnsi="Arial" w:cs="Arial"/>
          <w:szCs w:val="24"/>
        </w:rPr>
      </w:pPr>
      <w:r>
        <w:rPr>
          <w:rFonts w:ascii="Arial" w:eastAsia="Calibri" w:hAnsi="Arial" w:cs="Arial"/>
          <w:noProof/>
          <w:color w:val="000000"/>
          <w:szCs w:val="24"/>
        </w:rPr>
        <mc:AlternateContent>
          <mc:Choice Requires="wps">
            <w:drawing>
              <wp:anchor distT="0" distB="0" distL="114300" distR="114300" simplePos="0" relativeHeight="251658246" behindDoc="1" locked="0" layoutInCell="1" allowOverlap="1" wp14:anchorId="41B43E19" wp14:editId="37A5D208">
                <wp:simplePos x="0" y="0"/>
                <wp:positionH relativeFrom="margin">
                  <wp:align>left</wp:align>
                </wp:positionH>
                <wp:positionV relativeFrom="paragraph">
                  <wp:posOffset>2229</wp:posOffset>
                </wp:positionV>
                <wp:extent cx="5342890" cy="1094792"/>
                <wp:effectExtent l="0" t="0" r="0" b="0"/>
                <wp:wrapNone/>
                <wp:docPr id="12" name="Rectangle 12"/>
                <wp:cNvGraphicFramePr/>
                <a:graphic xmlns:a="http://schemas.openxmlformats.org/drawingml/2006/main">
                  <a:graphicData uri="http://schemas.microsoft.com/office/word/2010/wordprocessingShape">
                    <wps:wsp>
                      <wps:cNvSpPr/>
                      <wps:spPr>
                        <a:xfrm>
                          <a:off x="0" y="0"/>
                          <a:ext cx="5342890" cy="109479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EEAC3F" id="Rectangle 12" o:spid="_x0000_s1026" style="position:absolute;margin-left:0;margin-top:.2pt;width:420.7pt;height:86.2pt;z-index:-25165823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4ToQIAAKsFAAAOAAAAZHJzL2Uyb0RvYy54bWysVE1v2zAMvQ/YfxB0X+1k6doEcYqgRYcB&#10;XVs0HXpWZCk2IImapMTJfv0oyXE/Vuww7GKLFPlIPpGcX+y1IjvhfAumoqOTkhJhONSt2VT0x+P1&#10;p3NKfGCmZgqMqOhBeHqx+Phh3tmZGEMDqhaOIIjxs85WtAnBzorC80Zo5k/ACoOXEpxmAUW3KWrH&#10;OkTXqhiX5ZeiA1dbB1x4j9qrfEkXCV9KwcOdlF4EoiqKuYX0dem7jt9iMWezjWO2aXmfBvuHLDRr&#10;DQYdoK5YYGTr2j+gdMsdeJDhhIMuQMqWi1QDVjMq31SzapgVqRYkx9uBJv//YPnt7t6Rtsa3G1Ni&#10;mMY3ekDWmNkoQVCHBHXWz9BuZe9dL3k8xmr30un4xzrIPpF6GEgV+0A4Kk8/T8bnU+Se492onE7O&#10;pgm1eHa3zoevAjSJh4o6jJ/IZLsbHzAkmh5NYjQPqq2vW6WSEDtFXCpHdgzfeL0ZJVe11d+hzrqz&#10;07JML404qbGieUJ9haRMxDMQkXPQqCli9bnedAoHJaKdMg9CInFY4ThFHJBzUMa5MCEn4xtWi6yO&#10;qbyfSwKMyBLjD9g9wOsij9g5y94+uorU8YNz+bfEsvPgkSKDCYOzbg249wAUVtVHzvZHkjI1kaU1&#10;1AdsKwd53rzl1y0+7Q3z4Z45HDBsB1wa4Q4/UkFXUehPlDTgfr2nj/bY93hLSYcDW1H/c8ucoER9&#10;MzgR09FkEic8CZPTszEK7uXN+uWN2epLwH4Z4XqyPB2jfVDHo3Sgn3C3LGNUvGKGY+yK8uCOwmXI&#10;iwS3ExfLZTLDqbYs3JiV5RE8shpb93H/xJzt+zvgaNzCcbjZ7E2bZ9voaWC5DSDbNAPPvPZ840ZI&#10;Tdxvr7hyXsrJ6nnHLn4DAAD//wMAUEsDBBQABgAIAAAAIQCWHjpJ3gAAAAUBAAAPAAAAZHJzL2Rv&#10;d25yZXYueG1sTI/NTsMwEITvSLyDtUjcqNMoghDiVFCpQkAvbfm5uvGSRI3Xke22aZ+e5QS3Wc1o&#10;5ttyNtpeHNCHzpGC6SQBgVQ701Gj4H2zuMlBhKjJ6N4RKjhhgFl1eVHqwrgjrfCwjo3gEgqFVtDG&#10;OBRShrpFq8PEDUjsfTtvdeTTN9J4feRy28s0SW6l1R3xQqsHnLdY79Z7q2Bhn1Yvrx+nze5+nr19&#10;+fPn83mZKnV9NT4+gIg4xr8w/OIzOlTMtHV7MkH0CviRqCADwV6eTVlsOXSX5iCrUv6nr34AAAD/&#10;/wMAUEsBAi0AFAAGAAgAAAAhALaDOJL+AAAA4QEAABMAAAAAAAAAAAAAAAAAAAAAAFtDb250ZW50&#10;X1R5cGVzXS54bWxQSwECLQAUAAYACAAAACEAOP0h/9YAAACUAQAACwAAAAAAAAAAAAAAAAAvAQAA&#10;X3JlbHMvLnJlbHNQSwECLQAUAAYACAAAACEAeI1eE6ECAACrBQAADgAAAAAAAAAAAAAAAAAuAgAA&#10;ZHJzL2Uyb0RvYy54bWxQSwECLQAUAAYACAAAACEAlh46Sd4AAAAFAQAADwAAAAAAAAAAAAAAAAD7&#10;BAAAZHJzL2Rvd25yZXYueG1sUEsFBgAAAAAEAAQA8wAAAAYGAAAAAA==&#10;" fillcolor="#bfbfbf [2412]" stroked="f" strokeweight="1pt">
                <w10:wrap anchorx="margin"/>
              </v:rect>
            </w:pict>
          </mc:Fallback>
        </mc:AlternateContent>
      </w:r>
      <w:r w:rsidR="004B614F" w:rsidRPr="006D752D">
        <w:rPr>
          <w:rFonts w:ascii="Arial" w:hAnsi="Arial" w:cs="Arial"/>
          <w:szCs w:val="24"/>
        </w:rPr>
        <w:t xml:space="preserve">Moved – Councillor </w:t>
      </w:r>
      <w:r w:rsidR="00022478">
        <w:rPr>
          <w:rFonts w:ascii="Arial" w:hAnsi="Arial" w:cs="Arial"/>
          <w:szCs w:val="24"/>
        </w:rPr>
        <w:t>Bennett</w:t>
      </w:r>
    </w:p>
    <w:p w14:paraId="7950822D" w14:textId="1F359BC2" w:rsidR="004B614F" w:rsidRPr="006D752D" w:rsidRDefault="004B614F" w:rsidP="00D803F3">
      <w:pPr>
        <w:jc w:val="both"/>
        <w:rPr>
          <w:rFonts w:ascii="Arial" w:hAnsi="Arial" w:cs="Arial"/>
          <w:szCs w:val="24"/>
        </w:rPr>
      </w:pPr>
      <w:r w:rsidRPr="006D752D">
        <w:rPr>
          <w:rFonts w:ascii="Arial" w:hAnsi="Arial" w:cs="Arial"/>
          <w:szCs w:val="24"/>
        </w:rPr>
        <w:t xml:space="preserve">Seconded – Councillor </w:t>
      </w:r>
      <w:r w:rsidR="00022478">
        <w:rPr>
          <w:rFonts w:ascii="Arial" w:hAnsi="Arial" w:cs="Arial"/>
          <w:szCs w:val="24"/>
        </w:rPr>
        <w:t>Mangano</w:t>
      </w:r>
    </w:p>
    <w:p w14:paraId="209EF0D6" w14:textId="18880D52" w:rsidR="004B614F" w:rsidRPr="006D752D" w:rsidRDefault="004B614F" w:rsidP="00D803F3">
      <w:pPr>
        <w:jc w:val="both"/>
        <w:rPr>
          <w:rFonts w:ascii="Arial" w:hAnsi="Arial" w:cs="Arial"/>
          <w:szCs w:val="24"/>
        </w:rPr>
      </w:pPr>
    </w:p>
    <w:p w14:paraId="240431D8" w14:textId="378B7A4D" w:rsidR="004B614F" w:rsidRPr="006D752D" w:rsidRDefault="004B614F" w:rsidP="00022478">
      <w:pPr>
        <w:jc w:val="both"/>
        <w:rPr>
          <w:rFonts w:ascii="Arial" w:hAnsi="Arial" w:cs="Arial"/>
          <w:szCs w:val="24"/>
        </w:rPr>
      </w:pPr>
      <w:r w:rsidRPr="006D752D">
        <w:rPr>
          <w:rFonts w:ascii="Arial" w:hAnsi="Arial" w:cs="Arial"/>
          <w:b/>
          <w:szCs w:val="24"/>
        </w:rPr>
        <w:t xml:space="preserve">That </w:t>
      </w:r>
      <w:r w:rsidR="00022478">
        <w:rPr>
          <w:rFonts w:ascii="Arial" w:hAnsi="Arial" w:cs="Arial"/>
          <w:b/>
          <w:szCs w:val="24"/>
        </w:rPr>
        <w:t>Council Proceed to the next item of business.</w:t>
      </w:r>
    </w:p>
    <w:p w14:paraId="4FF8F978" w14:textId="752CFD28" w:rsidR="004B614F" w:rsidRPr="006D752D" w:rsidRDefault="00022478" w:rsidP="00D803F3">
      <w:pPr>
        <w:jc w:val="right"/>
        <w:rPr>
          <w:rFonts w:ascii="Arial" w:hAnsi="Arial" w:cs="Arial"/>
          <w:b/>
          <w:szCs w:val="24"/>
        </w:rPr>
      </w:pPr>
      <w:r>
        <w:rPr>
          <w:rFonts w:ascii="Arial" w:hAnsi="Arial" w:cs="Arial"/>
          <w:b/>
          <w:szCs w:val="24"/>
        </w:rPr>
        <w:t xml:space="preserve">CARRIED </w:t>
      </w:r>
      <w:r w:rsidR="00F526BD">
        <w:rPr>
          <w:rFonts w:ascii="Arial" w:hAnsi="Arial" w:cs="Arial"/>
          <w:b/>
          <w:szCs w:val="24"/>
        </w:rPr>
        <w:t>8</w:t>
      </w:r>
      <w:r>
        <w:rPr>
          <w:rFonts w:ascii="Arial" w:hAnsi="Arial" w:cs="Arial"/>
          <w:b/>
          <w:szCs w:val="24"/>
        </w:rPr>
        <w:t>/3</w:t>
      </w:r>
    </w:p>
    <w:p w14:paraId="1D874DCF" w14:textId="48A06E3F" w:rsidR="004B614F" w:rsidRPr="006D752D" w:rsidRDefault="004B614F" w:rsidP="00D803F3">
      <w:pPr>
        <w:jc w:val="right"/>
        <w:rPr>
          <w:rFonts w:ascii="Arial" w:hAnsi="Arial" w:cs="Arial"/>
          <w:b/>
          <w:szCs w:val="24"/>
        </w:rPr>
      </w:pPr>
      <w:r w:rsidRPr="006D752D">
        <w:rPr>
          <w:rFonts w:ascii="Arial" w:hAnsi="Arial" w:cs="Arial"/>
          <w:b/>
          <w:szCs w:val="24"/>
        </w:rPr>
        <w:t xml:space="preserve">(Against: </w:t>
      </w:r>
      <w:r w:rsidR="00022478">
        <w:rPr>
          <w:rFonts w:ascii="Arial" w:hAnsi="Arial" w:cs="Arial"/>
          <w:b/>
          <w:szCs w:val="24"/>
        </w:rPr>
        <w:t xml:space="preserve">Deputy Mayor McManus </w:t>
      </w:r>
      <w:proofErr w:type="spellStart"/>
      <w:r w:rsidRPr="006D752D">
        <w:rPr>
          <w:rFonts w:ascii="Arial" w:hAnsi="Arial" w:cs="Arial"/>
          <w:b/>
          <w:szCs w:val="24"/>
        </w:rPr>
        <w:t>Crs</w:t>
      </w:r>
      <w:proofErr w:type="spellEnd"/>
      <w:r w:rsidRPr="006D752D">
        <w:rPr>
          <w:rFonts w:ascii="Arial" w:hAnsi="Arial" w:cs="Arial"/>
          <w:b/>
          <w:szCs w:val="24"/>
        </w:rPr>
        <w:t xml:space="preserve">. </w:t>
      </w:r>
      <w:r w:rsidR="00022478">
        <w:rPr>
          <w:rFonts w:ascii="Arial" w:hAnsi="Arial" w:cs="Arial"/>
          <w:b/>
          <w:szCs w:val="24"/>
        </w:rPr>
        <w:t>Ho</w:t>
      </w:r>
      <w:r w:rsidR="00B04AD6">
        <w:rPr>
          <w:rFonts w:ascii="Arial" w:hAnsi="Arial" w:cs="Arial"/>
          <w:b/>
          <w:szCs w:val="24"/>
        </w:rPr>
        <w:t>d</w:t>
      </w:r>
      <w:r w:rsidR="00022478">
        <w:rPr>
          <w:rFonts w:ascii="Arial" w:hAnsi="Arial" w:cs="Arial"/>
          <w:b/>
          <w:szCs w:val="24"/>
        </w:rPr>
        <w:t xml:space="preserve">sdon </w:t>
      </w:r>
      <w:r w:rsidR="00B04AD6">
        <w:rPr>
          <w:rFonts w:ascii="Arial" w:hAnsi="Arial" w:cs="Arial"/>
          <w:b/>
          <w:szCs w:val="24"/>
        </w:rPr>
        <w:t xml:space="preserve">&amp; </w:t>
      </w:r>
      <w:r w:rsidR="00022478">
        <w:rPr>
          <w:rFonts w:ascii="Arial" w:hAnsi="Arial" w:cs="Arial"/>
          <w:b/>
          <w:szCs w:val="24"/>
        </w:rPr>
        <w:t>Senathirajah</w:t>
      </w:r>
      <w:r w:rsidRPr="006D752D">
        <w:rPr>
          <w:rFonts w:ascii="Arial" w:hAnsi="Arial" w:cs="Arial"/>
          <w:b/>
          <w:szCs w:val="24"/>
        </w:rPr>
        <w:t>)</w:t>
      </w:r>
    </w:p>
    <w:p w14:paraId="5D19778A" w14:textId="62286AB6" w:rsidR="004B614F" w:rsidRDefault="004B614F" w:rsidP="004B614F">
      <w:pPr>
        <w:jc w:val="both"/>
        <w:rPr>
          <w:rFonts w:ascii="Arial" w:hAnsi="Arial" w:cs="Arial"/>
          <w:b/>
          <w:szCs w:val="24"/>
        </w:rPr>
      </w:pPr>
    </w:p>
    <w:p w14:paraId="59EFB526" w14:textId="0F053884" w:rsidR="00421EB7" w:rsidRDefault="00421EB7" w:rsidP="004B614F">
      <w:pPr>
        <w:jc w:val="both"/>
        <w:rPr>
          <w:rFonts w:ascii="Arial" w:eastAsiaTheme="minorHAnsi" w:hAnsi="Arial" w:cs="Arial"/>
          <w:b/>
          <w:szCs w:val="32"/>
          <w:lang w:val="en-US"/>
        </w:rPr>
      </w:pPr>
    </w:p>
    <w:p w14:paraId="5655D42B" w14:textId="1203826A" w:rsidR="00507E23" w:rsidRPr="00507E23" w:rsidRDefault="00507E23" w:rsidP="004B614F">
      <w:pPr>
        <w:jc w:val="both"/>
        <w:rPr>
          <w:rFonts w:ascii="Arial" w:eastAsiaTheme="minorHAnsi" w:hAnsi="Arial" w:cs="Arial"/>
          <w:b/>
          <w:sz w:val="28"/>
          <w:szCs w:val="36"/>
          <w:lang w:val="en-US"/>
        </w:rPr>
      </w:pPr>
      <w:r w:rsidRPr="00507E23">
        <w:rPr>
          <w:rFonts w:ascii="Arial" w:eastAsiaTheme="minorHAnsi" w:hAnsi="Arial" w:cs="Arial"/>
          <w:b/>
          <w:sz w:val="28"/>
          <w:szCs w:val="36"/>
          <w:lang w:val="en-US"/>
        </w:rPr>
        <w:t xml:space="preserve">Please note no recommendation </w:t>
      </w:r>
      <w:r>
        <w:rPr>
          <w:rFonts w:ascii="Arial" w:eastAsiaTheme="minorHAnsi" w:hAnsi="Arial" w:cs="Arial"/>
          <w:b/>
          <w:sz w:val="28"/>
          <w:szCs w:val="36"/>
          <w:lang w:val="en-US"/>
        </w:rPr>
        <w:t xml:space="preserve">was </w:t>
      </w:r>
      <w:r w:rsidRPr="00507E23">
        <w:rPr>
          <w:rFonts w:ascii="Arial" w:eastAsiaTheme="minorHAnsi" w:hAnsi="Arial" w:cs="Arial"/>
          <w:b/>
          <w:sz w:val="28"/>
          <w:szCs w:val="36"/>
          <w:lang w:val="en-US"/>
        </w:rPr>
        <w:t>made</w:t>
      </w:r>
      <w:r>
        <w:rPr>
          <w:rFonts w:ascii="Arial" w:eastAsiaTheme="minorHAnsi" w:hAnsi="Arial" w:cs="Arial"/>
          <w:b/>
          <w:sz w:val="28"/>
          <w:szCs w:val="36"/>
          <w:lang w:val="en-US"/>
        </w:rPr>
        <w:t xml:space="preserve"> by the Committee</w:t>
      </w:r>
      <w:r w:rsidRPr="00507E23">
        <w:rPr>
          <w:rFonts w:ascii="Arial" w:eastAsiaTheme="minorHAnsi" w:hAnsi="Arial" w:cs="Arial"/>
          <w:b/>
          <w:sz w:val="28"/>
          <w:szCs w:val="36"/>
          <w:lang w:val="en-US"/>
        </w:rPr>
        <w:t>.</w:t>
      </w:r>
    </w:p>
    <w:p w14:paraId="225975EF" w14:textId="16B0F842" w:rsidR="00507E23" w:rsidRDefault="00507E23" w:rsidP="004B614F">
      <w:pPr>
        <w:jc w:val="both"/>
        <w:rPr>
          <w:rFonts w:ascii="Arial" w:eastAsiaTheme="minorHAnsi" w:hAnsi="Arial" w:cs="Arial"/>
          <w:b/>
          <w:szCs w:val="32"/>
          <w:lang w:val="en-US"/>
        </w:rPr>
      </w:pPr>
    </w:p>
    <w:p w14:paraId="1E30C316" w14:textId="77777777" w:rsidR="00507E23" w:rsidRPr="004B614F" w:rsidRDefault="00507E23" w:rsidP="004B614F">
      <w:pPr>
        <w:jc w:val="both"/>
        <w:rPr>
          <w:rFonts w:ascii="Arial" w:eastAsiaTheme="minorHAnsi" w:hAnsi="Arial" w:cs="Arial"/>
          <w:b/>
          <w:szCs w:val="32"/>
          <w:lang w:val="en-US"/>
        </w:rPr>
      </w:pPr>
    </w:p>
    <w:p w14:paraId="218B21E1" w14:textId="3026761C" w:rsidR="004B614F" w:rsidRPr="00B04AD6" w:rsidRDefault="004B614F" w:rsidP="004B614F">
      <w:pPr>
        <w:jc w:val="both"/>
        <w:rPr>
          <w:rFonts w:ascii="Arial" w:eastAsiaTheme="minorHAnsi" w:hAnsi="Arial" w:cs="Arial"/>
          <w:bCs/>
          <w:sz w:val="28"/>
          <w:szCs w:val="32"/>
          <w:lang w:val="en-US"/>
        </w:rPr>
      </w:pPr>
      <w:r w:rsidRPr="00B04AD6">
        <w:rPr>
          <w:rFonts w:ascii="Arial" w:eastAsiaTheme="minorHAnsi" w:hAnsi="Arial" w:cs="Arial"/>
          <w:bCs/>
          <w:sz w:val="28"/>
          <w:szCs w:val="32"/>
          <w:lang w:val="en-US"/>
        </w:rPr>
        <w:t>Recommendation to Committee</w:t>
      </w:r>
    </w:p>
    <w:p w14:paraId="719F6F2E" w14:textId="77777777" w:rsidR="004B614F" w:rsidRPr="00B04AD6" w:rsidRDefault="004B614F" w:rsidP="004B614F">
      <w:pPr>
        <w:jc w:val="both"/>
        <w:rPr>
          <w:rFonts w:ascii="Arial" w:eastAsiaTheme="minorHAnsi" w:hAnsi="Arial" w:cs="Arial"/>
          <w:bCs/>
          <w:szCs w:val="32"/>
          <w:lang w:val="en-US"/>
        </w:rPr>
      </w:pPr>
    </w:p>
    <w:p w14:paraId="0C792BA1" w14:textId="30091DA9" w:rsidR="004B614F" w:rsidRPr="00B04AD6" w:rsidRDefault="004B614F" w:rsidP="004B614F">
      <w:pPr>
        <w:jc w:val="both"/>
        <w:rPr>
          <w:rFonts w:ascii="Arial" w:eastAsiaTheme="minorHAnsi" w:hAnsi="Arial" w:cs="Arial"/>
          <w:bCs/>
          <w:szCs w:val="32"/>
          <w:lang w:val="en-US"/>
        </w:rPr>
      </w:pPr>
      <w:r w:rsidRPr="00B04AD6">
        <w:rPr>
          <w:rFonts w:ascii="Arial" w:eastAsiaTheme="minorHAnsi" w:hAnsi="Arial" w:cs="Arial"/>
          <w:bCs/>
          <w:szCs w:val="32"/>
          <w:lang w:val="en-US"/>
        </w:rPr>
        <w:t xml:space="preserve">Council </w:t>
      </w:r>
      <w:r w:rsidRPr="00B04AD6">
        <w:rPr>
          <w:rFonts w:ascii="Arial" w:eastAsiaTheme="minorHAnsi" w:hAnsi="Arial" w:cs="Arial"/>
          <w:bCs/>
          <w:szCs w:val="24"/>
          <w:lang w:val="en-GB"/>
        </w:rPr>
        <w:t>request</w:t>
      </w:r>
      <w:r w:rsidR="00E36F1E">
        <w:rPr>
          <w:rFonts w:ascii="Arial" w:eastAsiaTheme="minorHAnsi" w:hAnsi="Arial" w:cs="Arial"/>
          <w:bCs/>
          <w:szCs w:val="24"/>
          <w:lang w:val="en-GB"/>
        </w:rPr>
        <w:t>s</w:t>
      </w:r>
      <w:r w:rsidRPr="00B04AD6">
        <w:rPr>
          <w:rFonts w:ascii="Arial" w:eastAsiaTheme="minorHAnsi" w:hAnsi="Arial" w:cs="Arial"/>
          <w:bCs/>
          <w:szCs w:val="24"/>
          <w:lang w:val="en-GB"/>
        </w:rPr>
        <w:t xml:space="preserve"> the Acting CEO to engage an external consultant to assist with the preparation of a detailed project plan that outlines the process to be followed and resourcing required to undertake the review.</w:t>
      </w:r>
    </w:p>
    <w:p w14:paraId="183B09CA" w14:textId="77C0F894" w:rsidR="005C3219" w:rsidRDefault="005C3219">
      <w:pPr>
        <w:rPr>
          <w:rFonts w:ascii="Arial" w:hAnsi="Arial" w:cs="Arial"/>
          <w:szCs w:val="24"/>
        </w:rPr>
      </w:pPr>
      <w:r>
        <w:rPr>
          <w:rFonts w:ascii="Arial" w:hAnsi="Arial" w:cs="Arial"/>
          <w:szCs w:val="24"/>
        </w:rPr>
        <w:br w:type="page"/>
      </w:r>
    </w:p>
    <w:p w14:paraId="46378023" w14:textId="2326A0D9" w:rsidR="00EC3B05" w:rsidRPr="00465A04" w:rsidRDefault="00D159ED" w:rsidP="00D159ED">
      <w:pPr>
        <w:pStyle w:val="Heading2"/>
        <w:numPr>
          <w:ilvl w:val="0"/>
          <w:numId w:val="0"/>
        </w:numPr>
        <w:tabs>
          <w:tab w:val="clear" w:pos="2410"/>
          <w:tab w:val="clear" w:pos="2977"/>
          <w:tab w:val="clear" w:pos="8335"/>
          <w:tab w:val="clear" w:pos="8505"/>
          <w:tab w:val="left" w:pos="0"/>
        </w:tabs>
        <w:spacing w:before="0" w:after="0"/>
        <w:ind w:hanging="851"/>
        <w:rPr>
          <w:rFonts w:ascii="Arial" w:hAnsi="Arial" w:cs="Arial"/>
          <w:sz w:val="24"/>
          <w:szCs w:val="24"/>
          <w:u w:val="none"/>
        </w:rPr>
      </w:pPr>
      <w:bookmarkStart w:id="27" w:name="_Toc74389485"/>
      <w:r>
        <w:rPr>
          <w:rFonts w:ascii="Arial" w:hAnsi="Arial" w:cs="Arial"/>
          <w:sz w:val="24"/>
          <w:szCs w:val="24"/>
          <w:u w:val="none"/>
        </w:rPr>
        <w:t>8.3</w:t>
      </w:r>
      <w:r>
        <w:rPr>
          <w:rFonts w:ascii="Arial" w:hAnsi="Arial" w:cs="Arial"/>
          <w:sz w:val="24"/>
          <w:szCs w:val="24"/>
          <w:u w:val="none"/>
        </w:rPr>
        <w:tab/>
      </w:r>
      <w:r w:rsidR="00687C00">
        <w:rPr>
          <w:rFonts w:ascii="Arial" w:hAnsi="Arial" w:cs="Arial"/>
          <w:sz w:val="24"/>
          <w:szCs w:val="24"/>
          <w:u w:val="none"/>
        </w:rPr>
        <w:t>Community Services &amp; Development</w:t>
      </w:r>
      <w:r w:rsidR="00EC3B05">
        <w:rPr>
          <w:rFonts w:ascii="Arial" w:hAnsi="Arial" w:cs="Arial"/>
          <w:sz w:val="24"/>
          <w:szCs w:val="24"/>
          <w:u w:val="none"/>
        </w:rPr>
        <w:t xml:space="preserve"> Report</w:t>
      </w:r>
      <w:r w:rsidR="00EC3B05" w:rsidRPr="00465A04">
        <w:rPr>
          <w:rFonts w:ascii="Arial" w:hAnsi="Arial" w:cs="Arial"/>
          <w:sz w:val="24"/>
          <w:szCs w:val="24"/>
          <w:u w:val="none"/>
        </w:rPr>
        <w:t xml:space="preserve"> No </w:t>
      </w:r>
      <w:r w:rsidR="00687C00">
        <w:rPr>
          <w:rFonts w:ascii="Arial" w:hAnsi="Arial" w:cs="Arial"/>
          <w:sz w:val="24"/>
          <w:szCs w:val="24"/>
          <w:u w:val="none"/>
        </w:rPr>
        <w:t>CSD</w:t>
      </w:r>
      <w:r w:rsidR="00805CAD">
        <w:rPr>
          <w:rFonts w:ascii="Arial" w:hAnsi="Arial" w:cs="Arial"/>
          <w:sz w:val="24"/>
          <w:szCs w:val="24"/>
          <w:u w:val="none"/>
        </w:rPr>
        <w:t>07.21</w:t>
      </w:r>
      <w:bookmarkEnd w:id="27"/>
    </w:p>
    <w:p w14:paraId="5A3BA8F6" w14:textId="77777777" w:rsidR="00EC3B05" w:rsidRPr="00465A04" w:rsidRDefault="00EC3B05" w:rsidP="00EC3B05">
      <w:pPr>
        <w:tabs>
          <w:tab w:val="left" w:pos="720"/>
          <w:tab w:val="left" w:pos="1440"/>
          <w:tab w:val="left" w:pos="2410"/>
          <w:tab w:val="left" w:pos="2977"/>
          <w:tab w:val="right" w:pos="8505"/>
        </w:tabs>
        <w:ind w:left="720"/>
        <w:jc w:val="both"/>
        <w:rPr>
          <w:rFonts w:ascii="Arial" w:hAnsi="Arial" w:cs="Arial"/>
          <w:szCs w:val="24"/>
        </w:rPr>
      </w:pPr>
    </w:p>
    <w:p w14:paraId="3DCDD4F0" w14:textId="65C4A529" w:rsidR="00EC3B05" w:rsidRPr="00465A04" w:rsidRDefault="00AB3667" w:rsidP="00EC3B05">
      <w:pPr>
        <w:tabs>
          <w:tab w:val="left" w:pos="1440"/>
          <w:tab w:val="left" w:pos="2410"/>
          <w:tab w:val="left" w:pos="2977"/>
          <w:tab w:val="right" w:pos="8505"/>
        </w:tabs>
        <w:jc w:val="both"/>
        <w:rPr>
          <w:rFonts w:ascii="Arial" w:hAnsi="Arial" w:cs="Arial"/>
          <w:szCs w:val="24"/>
        </w:rPr>
      </w:pPr>
      <w:r>
        <w:rPr>
          <w:rFonts w:ascii="Arial" w:hAnsi="Arial" w:cs="Arial"/>
          <w:szCs w:val="24"/>
        </w:rPr>
        <w:t>Community Services &amp; Development</w:t>
      </w:r>
      <w:r w:rsidR="00EC3B05">
        <w:rPr>
          <w:rFonts w:ascii="Arial" w:hAnsi="Arial" w:cs="Arial"/>
          <w:szCs w:val="24"/>
        </w:rPr>
        <w:t xml:space="preserve"> </w:t>
      </w:r>
      <w:r w:rsidR="00EC3B05" w:rsidRPr="00465A04">
        <w:rPr>
          <w:rFonts w:ascii="Arial" w:hAnsi="Arial" w:cs="Arial"/>
          <w:szCs w:val="24"/>
        </w:rPr>
        <w:t>Report No</w:t>
      </w:r>
      <w:r w:rsidR="00EC3B05">
        <w:rPr>
          <w:rFonts w:ascii="Arial" w:hAnsi="Arial" w:cs="Arial"/>
          <w:szCs w:val="24"/>
        </w:rPr>
        <w:t xml:space="preserve"> </w:t>
      </w:r>
      <w:r w:rsidR="00805CAD">
        <w:rPr>
          <w:rFonts w:ascii="Arial" w:hAnsi="Arial" w:cs="Arial"/>
          <w:szCs w:val="24"/>
        </w:rPr>
        <w:t>CSD07.21</w:t>
      </w:r>
      <w:r w:rsidR="00EC3B05" w:rsidRPr="00465A04">
        <w:rPr>
          <w:rFonts w:ascii="Arial" w:hAnsi="Arial" w:cs="Arial"/>
          <w:szCs w:val="24"/>
        </w:rPr>
        <w:t xml:space="preserve"> to be dealt with at this point (copy </w:t>
      </w:r>
      <w:r w:rsidR="00EC3B05">
        <w:rPr>
          <w:rFonts w:ascii="Arial" w:hAnsi="Arial" w:cs="Arial"/>
          <w:szCs w:val="24"/>
        </w:rPr>
        <w:t>a</w:t>
      </w:r>
      <w:r w:rsidR="00EC3B05" w:rsidRPr="00465A04">
        <w:rPr>
          <w:rFonts w:ascii="Arial" w:hAnsi="Arial" w:cs="Arial"/>
          <w:szCs w:val="24"/>
        </w:rPr>
        <w:t xml:space="preserve">ttached </w:t>
      </w:r>
      <w:r w:rsidR="00EC3B05">
        <w:rPr>
          <w:rFonts w:ascii="Arial" w:hAnsi="Arial" w:cs="Arial"/>
          <w:szCs w:val="24"/>
        </w:rPr>
        <w:t>orange</w:t>
      </w:r>
      <w:r w:rsidR="00EC3B05" w:rsidRPr="00465A04">
        <w:rPr>
          <w:rFonts w:ascii="Arial" w:hAnsi="Arial" w:cs="Arial"/>
          <w:szCs w:val="24"/>
        </w:rPr>
        <w:t xml:space="preserve"> </w:t>
      </w:r>
      <w:r w:rsidR="00EC3B05">
        <w:rPr>
          <w:rFonts w:ascii="Arial" w:hAnsi="Arial" w:cs="Arial"/>
          <w:szCs w:val="24"/>
        </w:rPr>
        <w:t>c</w:t>
      </w:r>
      <w:r w:rsidR="00EC3B05" w:rsidRPr="00465A04">
        <w:rPr>
          <w:rFonts w:ascii="Arial" w:hAnsi="Arial" w:cs="Arial"/>
          <w:szCs w:val="24"/>
        </w:rPr>
        <w:t>over</w:t>
      </w:r>
      <w:r w:rsidR="00EC3B05">
        <w:rPr>
          <w:rFonts w:ascii="Arial" w:hAnsi="Arial" w:cs="Arial"/>
          <w:szCs w:val="24"/>
        </w:rPr>
        <w:t xml:space="preserve"> s</w:t>
      </w:r>
      <w:r w:rsidR="00EC3B05" w:rsidRPr="00465A04">
        <w:rPr>
          <w:rFonts w:ascii="Arial" w:hAnsi="Arial" w:cs="Arial"/>
          <w:szCs w:val="24"/>
        </w:rPr>
        <w:t>heet).</w:t>
      </w:r>
    </w:p>
    <w:p w14:paraId="1C6EC06C" w14:textId="707533F6" w:rsidR="00EC3B05" w:rsidRDefault="00EC3B05" w:rsidP="00EC3B05">
      <w:pPr>
        <w:tabs>
          <w:tab w:val="left" w:pos="1440"/>
          <w:tab w:val="left" w:pos="2410"/>
          <w:tab w:val="left" w:pos="2977"/>
          <w:tab w:val="right" w:pos="8505"/>
        </w:tabs>
        <w:jc w:val="both"/>
        <w:rPr>
          <w:rFonts w:ascii="Arial" w:hAnsi="Arial" w:cs="Arial"/>
          <w:szCs w:val="24"/>
        </w:rPr>
      </w:pPr>
    </w:p>
    <w:p w14:paraId="5B575EE0" w14:textId="1A72A465" w:rsidR="00067133" w:rsidRPr="00067133" w:rsidRDefault="00067133" w:rsidP="00EC3B05">
      <w:pPr>
        <w:tabs>
          <w:tab w:val="left" w:pos="1440"/>
          <w:tab w:val="left" w:pos="2410"/>
          <w:tab w:val="left" w:pos="2977"/>
          <w:tab w:val="right" w:pos="8505"/>
        </w:tabs>
        <w:jc w:val="both"/>
        <w:rPr>
          <w:rFonts w:ascii="Arial" w:hAnsi="Arial" w:cs="Arial"/>
          <w:b/>
          <w:bCs/>
          <w:sz w:val="28"/>
          <w:szCs w:val="28"/>
        </w:rPr>
      </w:pPr>
      <w:r w:rsidRPr="00067133">
        <w:rPr>
          <w:rFonts w:ascii="Arial" w:hAnsi="Arial" w:cs="Arial"/>
          <w:b/>
          <w:bCs/>
          <w:sz w:val="28"/>
          <w:szCs w:val="28"/>
        </w:rPr>
        <w:t xml:space="preserve">Please note this item was brought forward see page </w:t>
      </w:r>
      <w:r w:rsidR="00A41308">
        <w:rPr>
          <w:rFonts w:ascii="Arial" w:hAnsi="Arial" w:cs="Arial"/>
          <w:b/>
          <w:bCs/>
          <w:sz w:val="28"/>
          <w:szCs w:val="28"/>
        </w:rPr>
        <w:t>2</w:t>
      </w:r>
      <w:r w:rsidR="0055186B">
        <w:rPr>
          <w:rFonts w:ascii="Arial" w:hAnsi="Arial" w:cs="Arial"/>
          <w:b/>
          <w:bCs/>
          <w:sz w:val="28"/>
          <w:szCs w:val="28"/>
        </w:rPr>
        <w:t>3</w:t>
      </w:r>
      <w:r w:rsidRPr="00067133">
        <w:rPr>
          <w:rFonts w:ascii="Arial" w:hAnsi="Arial" w:cs="Arial"/>
          <w:b/>
          <w:bCs/>
          <w:sz w:val="28"/>
          <w:szCs w:val="28"/>
        </w:rPr>
        <w:t>.</w:t>
      </w:r>
    </w:p>
    <w:p w14:paraId="6CE1D7B1" w14:textId="77777777" w:rsidR="00067133" w:rsidRDefault="00067133" w:rsidP="00EC3B05">
      <w:pPr>
        <w:tabs>
          <w:tab w:val="left" w:pos="1440"/>
          <w:tab w:val="left" w:pos="2410"/>
          <w:tab w:val="left" w:pos="2977"/>
          <w:tab w:val="right" w:pos="8505"/>
        </w:tabs>
        <w:jc w:val="both"/>
        <w:rPr>
          <w:rFonts w:ascii="Arial" w:hAnsi="Arial" w:cs="Arial"/>
          <w:szCs w:val="24"/>
        </w:rPr>
      </w:pPr>
    </w:p>
    <w:tbl>
      <w:tblPr>
        <w:tblStyle w:val="TableGrid"/>
        <w:tblW w:w="0" w:type="auto"/>
        <w:tblInd w:w="-5" w:type="dxa"/>
        <w:tblLook w:val="04A0" w:firstRow="1" w:lastRow="0" w:firstColumn="1" w:lastColumn="0" w:noHBand="0" w:noVBand="1"/>
      </w:tblPr>
      <w:tblGrid>
        <w:gridCol w:w="8308"/>
      </w:tblGrid>
      <w:tr w:rsidR="00915D4B" w14:paraId="15EFDE61" w14:textId="77777777" w:rsidTr="000D7DB1">
        <w:tc>
          <w:tcPr>
            <w:tcW w:w="9021" w:type="dxa"/>
          </w:tcPr>
          <w:p w14:paraId="4BF52095" w14:textId="11763E5B" w:rsidR="00915D4B" w:rsidRPr="00915D4B" w:rsidRDefault="00915D4B" w:rsidP="00915D4B">
            <w:pPr>
              <w:pStyle w:val="Heading1"/>
              <w:numPr>
                <w:ilvl w:val="0"/>
                <w:numId w:val="0"/>
              </w:numPr>
              <w:tabs>
                <w:tab w:val="clear" w:pos="2410"/>
                <w:tab w:val="left" w:pos="2835"/>
              </w:tabs>
              <w:spacing w:before="0" w:after="0"/>
              <w:ind w:left="2591" w:hanging="2552"/>
              <w:outlineLvl w:val="0"/>
              <w:rPr>
                <w:rFonts w:ascii="Arial" w:hAnsi="Arial" w:cs="Arial"/>
                <w:u w:val="none"/>
              </w:rPr>
            </w:pPr>
            <w:bookmarkStart w:id="28" w:name="_Toc73451940"/>
            <w:bookmarkStart w:id="29" w:name="_Toc74389486"/>
            <w:r w:rsidRPr="00915D4B">
              <w:rPr>
                <w:rFonts w:ascii="Arial" w:hAnsi="Arial" w:cs="Arial"/>
                <w:caps w:val="0"/>
                <w:u w:val="none"/>
              </w:rPr>
              <w:t>C</w:t>
            </w:r>
            <w:r>
              <w:rPr>
                <w:rFonts w:ascii="Arial" w:hAnsi="Arial" w:cs="Arial"/>
                <w:caps w:val="0"/>
                <w:u w:val="none"/>
              </w:rPr>
              <w:t>SD</w:t>
            </w:r>
            <w:r w:rsidRPr="00915D4B">
              <w:rPr>
                <w:rFonts w:ascii="Arial" w:hAnsi="Arial" w:cs="Arial"/>
                <w:caps w:val="0"/>
                <w:u w:val="none"/>
              </w:rPr>
              <w:t xml:space="preserve">07.21 </w:t>
            </w:r>
            <w:r w:rsidRPr="00915D4B">
              <w:rPr>
                <w:rFonts w:ascii="Arial" w:hAnsi="Arial" w:cs="Arial"/>
                <w:caps w:val="0"/>
                <w:u w:val="none"/>
              </w:rPr>
              <w:tab/>
              <w:t>Swanbourne Surf Life Saving Club - Clubroom Redevelopment Project</w:t>
            </w:r>
            <w:bookmarkEnd w:id="28"/>
            <w:bookmarkEnd w:id="29"/>
          </w:p>
        </w:tc>
      </w:tr>
    </w:tbl>
    <w:p w14:paraId="2E32F872" w14:textId="77777777" w:rsidR="00915D4B" w:rsidRPr="00B37CA4" w:rsidRDefault="00915D4B" w:rsidP="00915D4B">
      <w:pPr>
        <w:jc w:val="both"/>
        <w:rPr>
          <w:rFonts w:ascii="Arial" w:hAnsi="Arial" w:cs="Arial"/>
          <w:szCs w:val="24"/>
        </w:rPr>
      </w:pPr>
    </w:p>
    <w:tbl>
      <w:tblPr>
        <w:tblStyle w:val="TableGrid"/>
        <w:tblW w:w="0" w:type="auto"/>
        <w:tblInd w:w="-5" w:type="dxa"/>
        <w:tblLook w:val="04A0" w:firstRow="1" w:lastRow="0" w:firstColumn="1" w:lastColumn="0" w:noHBand="0" w:noVBand="1"/>
      </w:tblPr>
      <w:tblGrid>
        <w:gridCol w:w="2637"/>
        <w:gridCol w:w="5671"/>
      </w:tblGrid>
      <w:tr w:rsidR="00915D4B" w:rsidRPr="00B37CA4" w14:paraId="2B927C0E" w14:textId="77777777" w:rsidTr="000D7DB1">
        <w:tc>
          <w:tcPr>
            <w:tcW w:w="2769" w:type="dxa"/>
          </w:tcPr>
          <w:p w14:paraId="7471F2A5" w14:textId="77777777" w:rsidR="00915D4B" w:rsidRPr="00E71C59" w:rsidRDefault="00915D4B" w:rsidP="000D7DB1">
            <w:pPr>
              <w:jc w:val="both"/>
              <w:rPr>
                <w:rFonts w:ascii="Arial" w:hAnsi="Arial" w:cs="Arial"/>
                <w:b/>
                <w:szCs w:val="24"/>
              </w:rPr>
            </w:pPr>
            <w:r w:rsidRPr="00E71C59">
              <w:rPr>
                <w:rFonts w:ascii="Arial" w:hAnsi="Arial" w:cs="Arial"/>
                <w:b/>
                <w:szCs w:val="24"/>
              </w:rPr>
              <w:t>Committee</w:t>
            </w:r>
          </w:p>
        </w:tc>
        <w:tc>
          <w:tcPr>
            <w:tcW w:w="6252" w:type="dxa"/>
          </w:tcPr>
          <w:p w14:paraId="52769DD9" w14:textId="77777777" w:rsidR="00915D4B" w:rsidRPr="00E71C59" w:rsidRDefault="00915D4B" w:rsidP="000D7DB1">
            <w:pPr>
              <w:jc w:val="both"/>
              <w:rPr>
                <w:rFonts w:ascii="Arial" w:hAnsi="Arial" w:cs="Arial"/>
                <w:szCs w:val="24"/>
              </w:rPr>
            </w:pPr>
            <w:r w:rsidRPr="00E71C59">
              <w:rPr>
                <w:rFonts w:ascii="Arial" w:hAnsi="Arial" w:cs="Arial"/>
                <w:szCs w:val="24"/>
              </w:rPr>
              <w:t>8 June 2021</w:t>
            </w:r>
          </w:p>
        </w:tc>
      </w:tr>
      <w:tr w:rsidR="00915D4B" w:rsidRPr="00B37CA4" w14:paraId="14E0D91D" w14:textId="77777777" w:rsidTr="000D7DB1">
        <w:tc>
          <w:tcPr>
            <w:tcW w:w="2769" w:type="dxa"/>
          </w:tcPr>
          <w:p w14:paraId="2DADDFFB" w14:textId="77777777" w:rsidR="00915D4B" w:rsidRPr="00E71C59" w:rsidRDefault="00915D4B" w:rsidP="000D7DB1">
            <w:pPr>
              <w:jc w:val="both"/>
              <w:rPr>
                <w:rFonts w:ascii="Arial" w:hAnsi="Arial" w:cs="Arial"/>
                <w:b/>
                <w:szCs w:val="24"/>
              </w:rPr>
            </w:pPr>
            <w:r w:rsidRPr="00E71C59">
              <w:rPr>
                <w:rFonts w:ascii="Arial" w:hAnsi="Arial" w:cs="Arial"/>
                <w:b/>
                <w:szCs w:val="24"/>
              </w:rPr>
              <w:t>Council</w:t>
            </w:r>
          </w:p>
        </w:tc>
        <w:tc>
          <w:tcPr>
            <w:tcW w:w="6252" w:type="dxa"/>
          </w:tcPr>
          <w:p w14:paraId="0276712F" w14:textId="77777777" w:rsidR="00915D4B" w:rsidRPr="00E71C59" w:rsidRDefault="00915D4B" w:rsidP="000D7DB1">
            <w:pPr>
              <w:jc w:val="both"/>
              <w:rPr>
                <w:rFonts w:ascii="Arial" w:hAnsi="Arial" w:cs="Arial"/>
                <w:szCs w:val="24"/>
              </w:rPr>
            </w:pPr>
            <w:r w:rsidRPr="00E71C59">
              <w:rPr>
                <w:rFonts w:ascii="Arial" w:hAnsi="Arial" w:cs="Arial"/>
                <w:szCs w:val="24"/>
              </w:rPr>
              <w:t>2</w:t>
            </w:r>
            <w:r>
              <w:rPr>
                <w:rFonts w:ascii="Arial" w:hAnsi="Arial" w:cs="Arial"/>
                <w:szCs w:val="24"/>
              </w:rPr>
              <w:t>2</w:t>
            </w:r>
            <w:r w:rsidRPr="00E71C59">
              <w:rPr>
                <w:rFonts w:ascii="Arial" w:hAnsi="Arial" w:cs="Arial"/>
                <w:szCs w:val="24"/>
              </w:rPr>
              <w:t xml:space="preserve"> June 2021</w:t>
            </w:r>
          </w:p>
        </w:tc>
      </w:tr>
      <w:tr w:rsidR="00915D4B" w:rsidRPr="00B37CA4" w14:paraId="17358A5B" w14:textId="77777777" w:rsidTr="000D7DB1">
        <w:tc>
          <w:tcPr>
            <w:tcW w:w="2769" w:type="dxa"/>
          </w:tcPr>
          <w:p w14:paraId="10F5FA7E" w14:textId="77777777" w:rsidR="00915D4B" w:rsidRPr="00B37CA4" w:rsidRDefault="00915D4B" w:rsidP="000D7DB1">
            <w:pPr>
              <w:jc w:val="both"/>
              <w:rPr>
                <w:rFonts w:ascii="Arial" w:hAnsi="Arial" w:cs="Arial"/>
                <w:b/>
                <w:szCs w:val="24"/>
              </w:rPr>
            </w:pPr>
            <w:r w:rsidRPr="00B37CA4">
              <w:rPr>
                <w:rFonts w:ascii="Arial" w:hAnsi="Arial" w:cs="Arial"/>
                <w:b/>
                <w:szCs w:val="24"/>
              </w:rPr>
              <w:t>Applicant</w:t>
            </w:r>
          </w:p>
        </w:tc>
        <w:tc>
          <w:tcPr>
            <w:tcW w:w="6252" w:type="dxa"/>
          </w:tcPr>
          <w:p w14:paraId="47976CCB" w14:textId="77777777" w:rsidR="00915D4B" w:rsidRPr="00B37CA4" w:rsidRDefault="00915D4B" w:rsidP="000D7DB1">
            <w:pPr>
              <w:jc w:val="both"/>
              <w:rPr>
                <w:rFonts w:ascii="Arial" w:hAnsi="Arial" w:cs="Arial"/>
                <w:szCs w:val="24"/>
              </w:rPr>
            </w:pPr>
            <w:r w:rsidRPr="00B37CA4">
              <w:rPr>
                <w:rFonts w:ascii="Arial" w:hAnsi="Arial" w:cs="Arial"/>
                <w:szCs w:val="24"/>
              </w:rPr>
              <w:t>City of Nedlands</w:t>
            </w:r>
          </w:p>
        </w:tc>
      </w:tr>
      <w:tr w:rsidR="00915D4B" w:rsidRPr="00B37CA4" w14:paraId="2F6EA213" w14:textId="77777777" w:rsidTr="000D7DB1">
        <w:tc>
          <w:tcPr>
            <w:tcW w:w="2769" w:type="dxa"/>
          </w:tcPr>
          <w:p w14:paraId="7C097A08" w14:textId="77777777" w:rsidR="00915D4B" w:rsidRPr="00B37CA4" w:rsidRDefault="00915D4B" w:rsidP="000D7DB1">
            <w:pPr>
              <w:spacing w:line="276" w:lineRule="auto"/>
              <w:rPr>
                <w:rFonts w:ascii="Arial" w:hAnsi="Arial" w:cs="Arial"/>
                <w:b/>
                <w:bCs/>
                <w:i/>
                <w:iCs/>
                <w:szCs w:val="24"/>
              </w:rPr>
            </w:pPr>
            <w:r w:rsidRPr="00B37CA4">
              <w:rPr>
                <w:rFonts w:ascii="Arial" w:eastAsia="Arial" w:hAnsi="Arial" w:cs="Arial"/>
                <w:b/>
                <w:bCs/>
                <w:color w:val="000000" w:themeColor="text1"/>
                <w:szCs w:val="24"/>
              </w:rPr>
              <w:t xml:space="preserve">Employee Disclosure under section 5.70 of the </w:t>
            </w:r>
            <w:r w:rsidRPr="00203492">
              <w:rPr>
                <w:rFonts w:ascii="Arial" w:eastAsia="Arial" w:hAnsi="Arial" w:cs="Arial"/>
                <w:b/>
                <w:bCs/>
                <w:i/>
                <w:iCs/>
                <w:color w:val="000000" w:themeColor="text1"/>
                <w:szCs w:val="24"/>
              </w:rPr>
              <w:t>Local Government Act 1995</w:t>
            </w:r>
            <w:r w:rsidRPr="00B37CA4">
              <w:rPr>
                <w:rFonts w:ascii="Arial" w:eastAsia="Arial" w:hAnsi="Arial" w:cs="Arial"/>
                <w:b/>
                <w:bCs/>
                <w:color w:val="000000" w:themeColor="text1"/>
                <w:szCs w:val="24"/>
              </w:rPr>
              <w:t xml:space="preserve"> </w:t>
            </w:r>
          </w:p>
        </w:tc>
        <w:tc>
          <w:tcPr>
            <w:tcW w:w="6252" w:type="dxa"/>
          </w:tcPr>
          <w:p w14:paraId="129B6EDC" w14:textId="77777777" w:rsidR="00915D4B" w:rsidRPr="00B37CA4" w:rsidRDefault="00915D4B" w:rsidP="000D7DB1">
            <w:pPr>
              <w:jc w:val="both"/>
              <w:rPr>
                <w:rFonts w:ascii="Arial" w:hAnsi="Arial" w:cs="Arial"/>
                <w:szCs w:val="24"/>
              </w:rPr>
            </w:pPr>
            <w:r w:rsidRPr="00B37CA4">
              <w:rPr>
                <w:rFonts w:ascii="Arial" w:hAnsi="Arial" w:cs="Arial"/>
                <w:szCs w:val="24"/>
              </w:rPr>
              <w:t xml:space="preserve">Nil. </w:t>
            </w:r>
          </w:p>
          <w:p w14:paraId="6FF89B67" w14:textId="77777777" w:rsidR="00915D4B" w:rsidRPr="00B37CA4" w:rsidRDefault="00915D4B" w:rsidP="000D7DB1">
            <w:pPr>
              <w:pStyle w:val="Subsection"/>
              <w:tabs>
                <w:tab w:val="clear" w:pos="595"/>
                <w:tab w:val="clear" w:pos="879"/>
              </w:tabs>
              <w:spacing w:before="120"/>
              <w:ind w:left="0" w:firstLine="0"/>
              <w:rPr>
                <w:rFonts w:ascii="Arial" w:hAnsi="Arial" w:cs="Arial"/>
                <w:szCs w:val="24"/>
              </w:rPr>
            </w:pPr>
          </w:p>
        </w:tc>
      </w:tr>
      <w:tr w:rsidR="00915D4B" w:rsidRPr="00B37CA4" w14:paraId="4D49A33C" w14:textId="77777777" w:rsidTr="000D7DB1">
        <w:tc>
          <w:tcPr>
            <w:tcW w:w="2769" w:type="dxa"/>
          </w:tcPr>
          <w:p w14:paraId="424C7CDB" w14:textId="77777777" w:rsidR="00915D4B" w:rsidRPr="00B37CA4" w:rsidRDefault="00915D4B" w:rsidP="000D7DB1">
            <w:pPr>
              <w:jc w:val="both"/>
              <w:rPr>
                <w:rFonts w:ascii="Arial" w:hAnsi="Arial" w:cs="Arial"/>
                <w:b/>
                <w:szCs w:val="24"/>
              </w:rPr>
            </w:pPr>
            <w:r w:rsidRPr="00B37CA4">
              <w:rPr>
                <w:rFonts w:ascii="Arial" w:hAnsi="Arial" w:cs="Arial"/>
                <w:b/>
                <w:szCs w:val="24"/>
              </w:rPr>
              <w:t>Executive Manager</w:t>
            </w:r>
          </w:p>
        </w:tc>
        <w:tc>
          <w:tcPr>
            <w:tcW w:w="6252" w:type="dxa"/>
          </w:tcPr>
          <w:p w14:paraId="0B5EC21E" w14:textId="77777777" w:rsidR="00915D4B" w:rsidRPr="00B37CA4" w:rsidRDefault="00915D4B" w:rsidP="000D7DB1">
            <w:pPr>
              <w:jc w:val="both"/>
              <w:rPr>
                <w:rFonts w:ascii="Arial" w:hAnsi="Arial" w:cs="Arial"/>
                <w:szCs w:val="24"/>
              </w:rPr>
            </w:pPr>
            <w:r w:rsidRPr="00B37CA4">
              <w:rPr>
                <w:rFonts w:ascii="Arial" w:hAnsi="Arial" w:cs="Arial"/>
                <w:szCs w:val="24"/>
              </w:rPr>
              <w:t xml:space="preserve">Patricia Panayotou </w:t>
            </w:r>
            <w:r>
              <w:rPr>
                <w:rFonts w:ascii="Arial" w:hAnsi="Arial" w:cs="Arial"/>
                <w:szCs w:val="24"/>
              </w:rPr>
              <w:t>– Executive Manager Community</w:t>
            </w:r>
          </w:p>
        </w:tc>
      </w:tr>
      <w:tr w:rsidR="00915D4B" w:rsidRPr="00B37CA4" w14:paraId="680A60BC" w14:textId="77777777" w:rsidTr="004B57D5">
        <w:tc>
          <w:tcPr>
            <w:tcW w:w="2769" w:type="dxa"/>
            <w:tcBorders>
              <w:bottom w:val="single" w:sz="4" w:space="0" w:color="auto"/>
            </w:tcBorders>
          </w:tcPr>
          <w:p w14:paraId="1D080054" w14:textId="77777777" w:rsidR="00915D4B" w:rsidRPr="00B37CA4" w:rsidRDefault="00915D4B" w:rsidP="000D7DB1">
            <w:pPr>
              <w:jc w:val="both"/>
              <w:rPr>
                <w:rFonts w:ascii="Arial" w:hAnsi="Arial" w:cs="Arial"/>
                <w:b/>
                <w:szCs w:val="24"/>
              </w:rPr>
            </w:pPr>
            <w:r w:rsidRPr="00B37CA4">
              <w:rPr>
                <w:rFonts w:ascii="Arial" w:hAnsi="Arial" w:cs="Arial"/>
                <w:b/>
                <w:szCs w:val="24"/>
              </w:rPr>
              <w:t>Attachments</w:t>
            </w:r>
          </w:p>
        </w:tc>
        <w:tc>
          <w:tcPr>
            <w:tcW w:w="6252" w:type="dxa"/>
            <w:tcBorders>
              <w:bottom w:val="single" w:sz="4" w:space="0" w:color="auto"/>
            </w:tcBorders>
          </w:tcPr>
          <w:p w14:paraId="57014D96" w14:textId="77777777" w:rsidR="00915D4B" w:rsidRPr="00B37CA4" w:rsidRDefault="00915D4B" w:rsidP="000D7DB1">
            <w:pPr>
              <w:jc w:val="both"/>
              <w:rPr>
                <w:rFonts w:ascii="Arial" w:hAnsi="Arial" w:cs="Arial"/>
                <w:szCs w:val="32"/>
                <w:lang w:val="en-US"/>
              </w:rPr>
            </w:pPr>
            <w:r w:rsidRPr="00B37CA4">
              <w:rPr>
                <w:rFonts w:ascii="Arial" w:hAnsi="Arial" w:cs="Arial"/>
                <w:szCs w:val="32"/>
                <w:lang w:val="en-US"/>
              </w:rPr>
              <w:t xml:space="preserve">Nil. </w:t>
            </w:r>
          </w:p>
        </w:tc>
      </w:tr>
      <w:tr w:rsidR="00915D4B" w:rsidRPr="008A1B93" w14:paraId="7A0F4AC6" w14:textId="77777777" w:rsidTr="004B57D5">
        <w:tc>
          <w:tcPr>
            <w:tcW w:w="2769" w:type="dxa"/>
            <w:tcBorders>
              <w:bottom w:val="single" w:sz="4" w:space="0" w:color="auto"/>
            </w:tcBorders>
          </w:tcPr>
          <w:p w14:paraId="712E060D" w14:textId="77777777" w:rsidR="00915D4B" w:rsidRPr="00B37CA4" w:rsidRDefault="00915D4B" w:rsidP="000D7DB1">
            <w:pPr>
              <w:jc w:val="both"/>
              <w:rPr>
                <w:rFonts w:ascii="Arial" w:hAnsi="Arial" w:cs="Arial"/>
                <w:b/>
                <w:szCs w:val="24"/>
              </w:rPr>
            </w:pPr>
            <w:r w:rsidRPr="00B37CA4">
              <w:rPr>
                <w:rFonts w:ascii="Arial" w:hAnsi="Arial" w:cs="Arial"/>
                <w:b/>
                <w:szCs w:val="24"/>
              </w:rPr>
              <w:t>Confidential Attachments</w:t>
            </w:r>
          </w:p>
        </w:tc>
        <w:tc>
          <w:tcPr>
            <w:tcW w:w="6252" w:type="dxa"/>
            <w:tcBorders>
              <w:bottom w:val="single" w:sz="4" w:space="0" w:color="auto"/>
            </w:tcBorders>
          </w:tcPr>
          <w:p w14:paraId="0DAB274C" w14:textId="77777777" w:rsidR="00915D4B" w:rsidRPr="00B37CA4" w:rsidRDefault="00915D4B" w:rsidP="000D7DB1">
            <w:pPr>
              <w:jc w:val="both"/>
              <w:rPr>
                <w:rFonts w:ascii="Arial" w:hAnsi="Arial" w:cs="Arial"/>
                <w:szCs w:val="32"/>
                <w:lang w:val="en-US"/>
              </w:rPr>
            </w:pPr>
            <w:r w:rsidRPr="00B37CA4">
              <w:rPr>
                <w:rFonts w:ascii="Arial" w:hAnsi="Arial" w:cs="Arial"/>
                <w:szCs w:val="32"/>
                <w:lang w:val="en-US"/>
              </w:rPr>
              <w:t xml:space="preserve">Nil. </w:t>
            </w:r>
          </w:p>
        </w:tc>
      </w:tr>
    </w:tbl>
    <w:p w14:paraId="37B488AA" w14:textId="16DF4623" w:rsidR="00915D4B" w:rsidRDefault="00915D4B" w:rsidP="00915D4B">
      <w:pPr>
        <w:jc w:val="both"/>
        <w:rPr>
          <w:rFonts w:ascii="Arial" w:hAnsi="Arial" w:cs="Arial"/>
          <w:b/>
          <w:szCs w:val="32"/>
          <w:lang w:val="en-US"/>
        </w:rPr>
      </w:pPr>
    </w:p>
    <w:p w14:paraId="2364BA3A" w14:textId="77777777" w:rsidR="00077689" w:rsidRPr="006D752D" w:rsidRDefault="00077689" w:rsidP="004E0F1E">
      <w:pPr>
        <w:rPr>
          <w:rFonts w:ascii="Arial" w:hAnsi="Arial" w:cs="Arial"/>
          <w:szCs w:val="24"/>
        </w:rPr>
      </w:pPr>
    </w:p>
    <w:p w14:paraId="01641687" w14:textId="77777777" w:rsidR="005C3219" w:rsidRDefault="005C3219">
      <w:pPr>
        <w:rPr>
          <w:rFonts w:ascii="Arial" w:hAnsi="Arial" w:cs="Arial"/>
          <w:b/>
          <w:szCs w:val="24"/>
        </w:rPr>
      </w:pPr>
      <w:r>
        <w:rPr>
          <w:rFonts w:ascii="Arial" w:hAnsi="Arial" w:cs="Arial"/>
          <w:b/>
          <w:szCs w:val="24"/>
        </w:rPr>
        <w:br w:type="page"/>
      </w:r>
    </w:p>
    <w:p w14:paraId="5236D285" w14:textId="1B7DE11C" w:rsidR="00D05D60" w:rsidRPr="00465A04" w:rsidRDefault="00D159ED" w:rsidP="00D159ED">
      <w:pPr>
        <w:pStyle w:val="Heading2"/>
        <w:numPr>
          <w:ilvl w:val="0"/>
          <w:numId w:val="0"/>
        </w:numPr>
        <w:tabs>
          <w:tab w:val="clear" w:pos="2410"/>
          <w:tab w:val="clear" w:pos="2977"/>
          <w:tab w:val="clear" w:pos="8335"/>
          <w:tab w:val="clear" w:pos="8505"/>
          <w:tab w:val="left" w:pos="0"/>
        </w:tabs>
        <w:spacing w:before="0" w:after="0"/>
        <w:ind w:hanging="851"/>
        <w:rPr>
          <w:rFonts w:ascii="Arial" w:hAnsi="Arial" w:cs="Arial"/>
          <w:sz w:val="24"/>
          <w:szCs w:val="24"/>
          <w:u w:val="none"/>
        </w:rPr>
      </w:pPr>
      <w:bookmarkStart w:id="30" w:name="_Toc74389487"/>
      <w:r>
        <w:rPr>
          <w:rFonts w:ascii="Arial" w:hAnsi="Arial" w:cs="Arial"/>
          <w:sz w:val="24"/>
          <w:szCs w:val="24"/>
          <w:u w:val="none"/>
        </w:rPr>
        <w:t>8.4</w:t>
      </w:r>
      <w:r>
        <w:rPr>
          <w:rFonts w:ascii="Arial" w:hAnsi="Arial" w:cs="Arial"/>
          <w:sz w:val="24"/>
          <w:szCs w:val="24"/>
          <w:u w:val="none"/>
        </w:rPr>
        <w:tab/>
      </w:r>
      <w:r w:rsidR="00A53BD3" w:rsidRPr="00465A04">
        <w:rPr>
          <w:rFonts w:ascii="Arial" w:hAnsi="Arial" w:cs="Arial"/>
          <w:sz w:val="24"/>
          <w:szCs w:val="24"/>
          <w:u w:val="none"/>
        </w:rPr>
        <w:t xml:space="preserve">Corporate </w:t>
      </w:r>
      <w:r w:rsidR="00420C57">
        <w:rPr>
          <w:rFonts w:ascii="Arial" w:hAnsi="Arial" w:cs="Arial"/>
          <w:sz w:val="24"/>
          <w:szCs w:val="24"/>
          <w:u w:val="none"/>
        </w:rPr>
        <w:t>&amp; Strategy</w:t>
      </w:r>
      <w:r w:rsidR="00A53BD3"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6D263D">
        <w:rPr>
          <w:rFonts w:ascii="Arial" w:hAnsi="Arial" w:cs="Arial"/>
          <w:sz w:val="24"/>
          <w:szCs w:val="24"/>
          <w:u w:val="none"/>
        </w:rPr>
        <w:t>S</w:t>
      </w:r>
      <w:r w:rsidR="004A76A2">
        <w:rPr>
          <w:rFonts w:ascii="Arial" w:hAnsi="Arial" w:cs="Arial"/>
          <w:sz w:val="24"/>
          <w:szCs w:val="24"/>
          <w:u w:val="none"/>
        </w:rPr>
        <w:t>12.21 to CPS13.21</w:t>
      </w:r>
      <w:bookmarkEnd w:id="30"/>
    </w:p>
    <w:p w14:paraId="1C37177A" w14:textId="77777777" w:rsidR="00D05D60" w:rsidRPr="00465A04"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088C7106" w14:textId="786644FD" w:rsidR="00D05D60" w:rsidRPr="00180419" w:rsidRDefault="00034AAC" w:rsidP="003F7444">
      <w:pPr>
        <w:tabs>
          <w:tab w:val="left" w:pos="1440"/>
          <w:tab w:val="left" w:pos="2410"/>
          <w:tab w:val="left" w:pos="2977"/>
          <w:tab w:val="right" w:pos="8505"/>
        </w:tabs>
        <w:jc w:val="both"/>
        <w:rPr>
          <w:rFonts w:ascii="Arial" w:hAnsi="Arial" w:cs="Arial"/>
          <w:szCs w:val="24"/>
        </w:rPr>
      </w:pPr>
      <w:r>
        <w:rPr>
          <w:rFonts w:ascii="Arial" w:hAnsi="Arial" w:cs="Arial"/>
          <w:szCs w:val="24"/>
        </w:rPr>
        <w:t xml:space="preserve">Corporate &amp; Strategy </w:t>
      </w:r>
      <w:r w:rsidR="00D05D60" w:rsidRPr="00465A04">
        <w:rPr>
          <w:rFonts w:ascii="Arial" w:hAnsi="Arial" w:cs="Arial"/>
          <w:szCs w:val="24"/>
        </w:rPr>
        <w:t>Report No</w:t>
      </w:r>
      <w:r w:rsidR="00465A04">
        <w:rPr>
          <w:rFonts w:ascii="Arial" w:hAnsi="Arial" w:cs="Arial"/>
          <w:szCs w:val="24"/>
        </w:rPr>
        <w:t>’</w:t>
      </w:r>
      <w:r w:rsidR="00D05D60" w:rsidRPr="00465A04">
        <w:rPr>
          <w:rFonts w:ascii="Arial" w:hAnsi="Arial" w:cs="Arial"/>
          <w:szCs w:val="24"/>
        </w:rPr>
        <w:t>s</w:t>
      </w:r>
      <w:r w:rsidR="00465A04">
        <w:rPr>
          <w:rFonts w:ascii="Arial" w:hAnsi="Arial" w:cs="Arial"/>
          <w:szCs w:val="24"/>
        </w:rPr>
        <w:t xml:space="preserve"> </w:t>
      </w:r>
      <w:r w:rsidR="00D05D60" w:rsidRPr="00465A04">
        <w:rPr>
          <w:rFonts w:ascii="Arial" w:hAnsi="Arial" w:cs="Arial"/>
          <w:szCs w:val="24"/>
        </w:rPr>
        <w:t>C</w:t>
      </w:r>
      <w:r w:rsidR="008313F0" w:rsidRPr="00465A04">
        <w:rPr>
          <w:rFonts w:ascii="Arial" w:hAnsi="Arial" w:cs="Arial"/>
          <w:szCs w:val="24"/>
        </w:rPr>
        <w:t>P</w:t>
      </w:r>
      <w:r w:rsidR="006D263D">
        <w:rPr>
          <w:rFonts w:ascii="Arial" w:hAnsi="Arial" w:cs="Arial"/>
          <w:szCs w:val="24"/>
        </w:rPr>
        <w:t>S</w:t>
      </w:r>
      <w:r w:rsidR="004A76A2">
        <w:rPr>
          <w:rFonts w:ascii="Arial" w:hAnsi="Arial" w:cs="Arial"/>
          <w:szCs w:val="24"/>
        </w:rPr>
        <w:t>12</w:t>
      </w:r>
      <w:r w:rsidR="00325A90">
        <w:rPr>
          <w:rFonts w:ascii="Arial" w:hAnsi="Arial" w:cs="Arial"/>
          <w:szCs w:val="24"/>
        </w:rPr>
        <w:t>.21</w:t>
      </w:r>
      <w:r w:rsidR="00E64271">
        <w:rPr>
          <w:rFonts w:ascii="Arial" w:hAnsi="Arial" w:cs="Arial"/>
          <w:szCs w:val="24"/>
        </w:rPr>
        <w:t xml:space="preserve"> </w:t>
      </w:r>
      <w:r w:rsidR="00D05D60" w:rsidRPr="00465A04">
        <w:rPr>
          <w:rFonts w:ascii="Arial" w:hAnsi="Arial" w:cs="Arial"/>
          <w:szCs w:val="24"/>
        </w:rPr>
        <w:t>to</w:t>
      </w:r>
      <w:r w:rsidR="007F727D">
        <w:rPr>
          <w:rFonts w:ascii="Arial" w:hAnsi="Arial" w:cs="Arial"/>
          <w:szCs w:val="24"/>
        </w:rPr>
        <w:t xml:space="preserve"> CPS13.21 to</w:t>
      </w:r>
      <w:r w:rsidR="00D05D60" w:rsidRPr="00465A04">
        <w:rPr>
          <w:rFonts w:ascii="Arial" w:hAnsi="Arial" w:cs="Arial"/>
          <w:szCs w:val="24"/>
        </w:rPr>
        <w:t xml:space="preserve"> be dealt with at this point</w:t>
      </w:r>
      <w:r w:rsidR="00465A04">
        <w:rPr>
          <w:rFonts w:ascii="Arial" w:hAnsi="Arial" w:cs="Arial"/>
          <w:szCs w:val="24"/>
        </w:rPr>
        <w:t xml:space="preserve"> (c</w:t>
      </w:r>
      <w:r w:rsidR="00465A04" w:rsidRPr="00465A04">
        <w:rPr>
          <w:rFonts w:ascii="Arial" w:hAnsi="Arial" w:cs="Arial"/>
          <w:szCs w:val="24"/>
        </w:rPr>
        <w:t xml:space="preserve">opy </w:t>
      </w:r>
      <w:r w:rsidR="00465A04">
        <w:rPr>
          <w:rFonts w:ascii="Arial" w:hAnsi="Arial" w:cs="Arial"/>
          <w:szCs w:val="24"/>
        </w:rPr>
        <w:t>a</w:t>
      </w:r>
      <w:r w:rsidR="00465A04" w:rsidRPr="00465A04">
        <w:rPr>
          <w:rFonts w:ascii="Arial" w:hAnsi="Arial" w:cs="Arial"/>
          <w:szCs w:val="24"/>
        </w:rPr>
        <w:t xml:space="preserve">ttached </w:t>
      </w:r>
      <w:r w:rsidR="00465A04">
        <w:rPr>
          <w:rFonts w:ascii="Arial" w:hAnsi="Arial" w:cs="Arial"/>
          <w:szCs w:val="24"/>
        </w:rPr>
        <w:t>g</w:t>
      </w:r>
      <w:r w:rsidR="00465A04" w:rsidRPr="00465A04">
        <w:rPr>
          <w:rFonts w:ascii="Arial" w:hAnsi="Arial" w:cs="Arial"/>
          <w:szCs w:val="24"/>
        </w:rPr>
        <w:t xml:space="preserve">reen </w:t>
      </w:r>
      <w:r w:rsidR="00465A04">
        <w:rPr>
          <w:rFonts w:ascii="Arial" w:hAnsi="Arial" w:cs="Arial"/>
          <w:szCs w:val="24"/>
        </w:rPr>
        <w:t>c</w:t>
      </w:r>
      <w:r w:rsidR="00465A04" w:rsidRPr="00465A04">
        <w:rPr>
          <w:rFonts w:ascii="Arial" w:hAnsi="Arial" w:cs="Arial"/>
          <w:szCs w:val="24"/>
        </w:rPr>
        <w:t xml:space="preserve">over </w:t>
      </w:r>
      <w:r w:rsidR="00465A04">
        <w:rPr>
          <w:rFonts w:ascii="Arial" w:hAnsi="Arial" w:cs="Arial"/>
          <w:szCs w:val="24"/>
        </w:rPr>
        <w:t>s</w:t>
      </w:r>
      <w:r w:rsidR="00465A04" w:rsidRPr="00465A04">
        <w:rPr>
          <w:rFonts w:ascii="Arial" w:hAnsi="Arial" w:cs="Arial"/>
          <w:szCs w:val="24"/>
        </w:rPr>
        <w:t>heet)</w:t>
      </w:r>
      <w:r w:rsidR="00D05D60" w:rsidRPr="00465A04">
        <w:rPr>
          <w:rFonts w:ascii="Arial" w:hAnsi="Arial" w:cs="Arial"/>
          <w:szCs w:val="24"/>
        </w:rPr>
        <w:t>.</w:t>
      </w:r>
    </w:p>
    <w:p w14:paraId="0ED8B485" w14:textId="77777777" w:rsidR="00A53BD3" w:rsidRDefault="00A53BD3" w:rsidP="003F7444">
      <w:pPr>
        <w:numPr>
          <w:ilvl w:val="12"/>
          <w:numId w:val="0"/>
        </w:numPr>
        <w:tabs>
          <w:tab w:val="left" w:pos="1440"/>
          <w:tab w:val="left" w:pos="2410"/>
          <w:tab w:val="left" w:pos="2977"/>
          <w:tab w:val="right" w:pos="8335"/>
          <w:tab w:val="right" w:pos="8505"/>
        </w:tabs>
        <w:jc w:val="both"/>
        <w:rPr>
          <w:rFonts w:ascii="Arial" w:hAnsi="Arial" w:cs="Arial"/>
          <w:b/>
          <w:szCs w:val="24"/>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0746FD" w:rsidRPr="000746FD" w14:paraId="0F41D485" w14:textId="77777777" w:rsidTr="004D635B">
        <w:tc>
          <w:tcPr>
            <w:tcW w:w="8364" w:type="dxa"/>
          </w:tcPr>
          <w:p w14:paraId="5410455D" w14:textId="77777777" w:rsidR="000746FD" w:rsidRPr="000746FD" w:rsidRDefault="000746FD" w:rsidP="000746FD">
            <w:pPr>
              <w:keepNext/>
              <w:keepLines/>
              <w:tabs>
                <w:tab w:val="left" w:pos="2297"/>
              </w:tabs>
              <w:jc w:val="both"/>
              <w:outlineLvl w:val="0"/>
              <w:rPr>
                <w:rFonts w:ascii="Arial" w:eastAsia="Arial" w:hAnsi="Arial" w:cs="Arial"/>
                <w:b/>
                <w:color w:val="000000"/>
                <w:sz w:val="32"/>
                <w:szCs w:val="32"/>
                <w:lang w:eastAsia="en-AU"/>
              </w:rPr>
            </w:pPr>
            <w:bookmarkStart w:id="31" w:name="_Toc73449234"/>
            <w:bookmarkStart w:id="32" w:name="_Toc74389488"/>
            <w:r w:rsidRPr="000746FD">
              <w:rPr>
                <w:rFonts w:ascii="Arial" w:eastAsia="Arial" w:hAnsi="Arial" w:cs="Arial"/>
                <w:b/>
                <w:color w:val="000000"/>
                <w:sz w:val="28"/>
                <w:szCs w:val="28"/>
                <w:lang w:eastAsia="en-AU"/>
              </w:rPr>
              <w:t>CPS12.21</w:t>
            </w:r>
            <w:r w:rsidRPr="000746FD">
              <w:rPr>
                <w:rFonts w:ascii="Arial" w:eastAsia="Arial" w:hAnsi="Arial" w:cs="Arial"/>
                <w:b/>
                <w:color w:val="000000"/>
                <w:sz w:val="28"/>
                <w:szCs w:val="28"/>
                <w:lang w:eastAsia="en-AU"/>
              </w:rPr>
              <w:tab/>
              <w:t>Nedlands Tennis Club – Liquor Licence Variation</w:t>
            </w:r>
            <w:bookmarkEnd w:id="31"/>
            <w:bookmarkEnd w:id="32"/>
          </w:p>
        </w:tc>
      </w:tr>
    </w:tbl>
    <w:p w14:paraId="6B82B84C" w14:textId="77777777" w:rsidR="000746FD" w:rsidRPr="000746FD" w:rsidRDefault="000746FD" w:rsidP="000746FD">
      <w:pPr>
        <w:jc w:val="both"/>
        <w:rPr>
          <w:rFonts w:ascii="Arial" w:eastAsia="Arial" w:hAnsi="Arial" w:cs="Arial"/>
          <w:b/>
          <w:szCs w:val="24"/>
          <w:lang w:eastAsia="en-AU"/>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007"/>
      </w:tblGrid>
      <w:tr w:rsidR="000746FD" w:rsidRPr="000746FD" w14:paraId="5A365285" w14:textId="77777777" w:rsidTr="004D635B">
        <w:tc>
          <w:tcPr>
            <w:tcW w:w="2357" w:type="dxa"/>
          </w:tcPr>
          <w:p w14:paraId="10E52E7A" w14:textId="77777777" w:rsidR="000746FD" w:rsidRPr="000746FD" w:rsidRDefault="000746FD" w:rsidP="000746FD">
            <w:pPr>
              <w:rPr>
                <w:rFonts w:ascii="Arial" w:eastAsia="Arial" w:hAnsi="Arial" w:cs="Arial"/>
                <w:b/>
                <w:szCs w:val="24"/>
                <w:lang w:eastAsia="en-AU"/>
              </w:rPr>
            </w:pPr>
            <w:r w:rsidRPr="000746FD">
              <w:rPr>
                <w:rFonts w:ascii="Arial" w:eastAsia="Arial" w:hAnsi="Arial" w:cs="Arial"/>
                <w:b/>
                <w:szCs w:val="24"/>
                <w:lang w:eastAsia="en-AU"/>
              </w:rPr>
              <w:t>Committee</w:t>
            </w:r>
          </w:p>
        </w:tc>
        <w:tc>
          <w:tcPr>
            <w:tcW w:w="6007" w:type="dxa"/>
          </w:tcPr>
          <w:p w14:paraId="4334C354" w14:textId="77777777" w:rsidR="000746FD" w:rsidRPr="000746FD" w:rsidRDefault="000746FD" w:rsidP="000746FD">
            <w:pPr>
              <w:rPr>
                <w:rFonts w:ascii="Arial" w:eastAsia="Arial" w:hAnsi="Arial" w:cs="Arial"/>
                <w:b/>
                <w:szCs w:val="24"/>
                <w:lang w:eastAsia="en-AU"/>
              </w:rPr>
            </w:pPr>
            <w:r w:rsidRPr="000746FD">
              <w:rPr>
                <w:rFonts w:ascii="Arial" w:eastAsia="Arial" w:hAnsi="Arial" w:cs="Arial"/>
                <w:szCs w:val="24"/>
                <w:lang w:eastAsia="en-AU"/>
              </w:rPr>
              <w:t>8 June2021</w:t>
            </w:r>
          </w:p>
        </w:tc>
      </w:tr>
      <w:tr w:rsidR="000746FD" w:rsidRPr="000746FD" w14:paraId="006766BE" w14:textId="77777777" w:rsidTr="004D635B">
        <w:tc>
          <w:tcPr>
            <w:tcW w:w="2357" w:type="dxa"/>
          </w:tcPr>
          <w:p w14:paraId="71088C75" w14:textId="77777777" w:rsidR="000746FD" w:rsidRPr="000746FD" w:rsidRDefault="000746FD" w:rsidP="000746FD">
            <w:pPr>
              <w:rPr>
                <w:rFonts w:ascii="Arial" w:eastAsia="Arial" w:hAnsi="Arial" w:cs="Arial"/>
                <w:b/>
                <w:szCs w:val="24"/>
                <w:lang w:eastAsia="en-AU"/>
              </w:rPr>
            </w:pPr>
            <w:r w:rsidRPr="000746FD">
              <w:rPr>
                <w:rFonts w:ascii="Arial" w:eastAsia="Arial" w:hAnsi="Arial" w:cs="Arial"/>
                <w:b/>
                <w:szCs w:val="24"/>
                <w:lang w:eastAsia="en-AU"/>
              </w:rPr>
              <w:t>Council</w:t>
            </w:r>
          </w:p>
        </w:tc>
        <w:tc>
          <w:tcPr>
            <w:tcW w:w="6007" w:type="dxa"/>
          </w:tcPr>
          <w:p w14:paraId="70016407" w14:textId="77777777" w:rsidR="000746FD" w:rsidRPr="000746FD" w:rsidRDefault="000746FD" w:rsidP="000746FD">
            <w:pPr>
              <w:rPr>
                <w:rFonts w:ascii="Arial" w:eastAsia="Arial" w:hAnsi="Arial" w:cs="Arial"/>
                <w:b/>
                <w:szCs w:val="24"/>
                <w:lang w:eastAsia="en-AU"/>
              </w:rPr>
            </w:pPr>
            <w:r w:rsidRPr="000746FD">
              <w:rPr>
                <w:rFonts w:ascii="Arial" w:eastAsia="Arial" w:hAnsi="Arial" w:cs="Arial"/>
                <w:szCs w:val="24"/>
                <w:lang w:eastAsia="en-AU"/>
              </w:rPr>
              <w:t>22 June 2021</w:t>
            </w:r>
          </w:p>
        </w:tc>
      </w:tr>
      <w:tr w:rsidR="000746FD" w:rsidRPr="000746FD" w14:paraId="4353DFCF" w14:textId="77777777" w:rsidTr="004D635B">
        <w:tc>
          <w:tcPr>
            <w:tcW w:w="2357" w:type="dxa"/>
          </w:tcPr>
          <w:p w14:paraId="19DD46CA" w14:textId="77777777" w:rsidR="000746FD" w:rsidRPr="000746FD" w:rsidRDefault="000746FD" w:rsidP="000746FD">
            <w:pPr>
              <w:rPr>
                <w:rFonts w:ascii="Arial" w:eastAsia="Arial" w:hAnsi="Arial" w:cs="Arial"/>
                <w:b/>
                <w:szCs w:val="24"/>
                <w:lang w:eastAsia="en-AU"/>
              </w:rPr>
            </w:pPr>
            <w:r w:rsidRPr="000746FD">
              <w:rPr>
                <w:rFonts w:ascii="Arial" w:eastAsia="Arial" w:hAnsi="Arial" w:cs="Arial"/>
                <w:b/>
                <w:szCs w:val="24"/>
                <w:lang w:eastAsia="en-AU"/>
              </w:rPr>
              <w:t>Applicant</w:t>
            </w:r>
          </w:p>
        </w:tc>
        <w:tc>
          <w:tcPr>
            <w:tcW w:w="6007" w:type="dxa"/>
          </w:tcPr>
          <w:p w14:paraId="58F17CF6" w14:textId="77777777" w:rsidR="000746FD" w:rsidRPr="000746FD" w:rsidRDefault="000746FD" w:rsidP="000746FD">
            <w:pPr>
              <w:rPr>
                <w:rFonts w:ascii="Arial" w:eastAsia="Arial" w:hAnsi="Arial" w:cs="Arial"/>
                <w:szCs w:val="24"/>
                <w:lang w:eastAsia="en-AU"/>
              </w:rPr>
            </w:pPr>
            <w:r w:rsidRPr="000746FD">
              <w:rPr>
                <w:rFonts w:ascii="Arial" w:eastAsia="Arial" w:hAnsi="Arial" w:cs="Arial"/>
                <w:szCs w:val="24"/>
                <w:lang w:eastAsia="en-AU"/>
              </w:rPr>
              <w:t xml:space="preserve">City of Nedlands </w:t>
            </w:r>
          </w:p>
        </w:tc>
      </w:tr>
      <w:tr w:rsidR="000746FD" w:rsidRPr="000746FD" w14:paraId="5E9EA783" w14:textId="77777777" w:rsidTr="004D635B">
        <w:tc>
          <w:tcPr>
            <w:tcW w:w="2357" w:type="dxa"/>
          </w:tcPr>
          <w:p w14:paraId="03BDF094" w14:textId="77777777" w:rsidR="000746FD" w:rsidRPr="000746FD" w:rsidRDefault="000746FD" w:rsidP="000746FD">
            <w:pPr>
              <w:rPr>
                <w:rFonts w:ascii="Arial" w:eastAsia="Arial" w:hAnsi="Arial" w:cs="Arial"/>
                <w:b/>
                <w:szCs w:val="24"/>
                <w:lang w:eastAsia="en-AU"/>
              </w:rPr>
            </w:pPr>
            <w:r w:rsidRPr="000746FD">
              <w:rPr>
                <w:rFonts w:ascii="Arial" w:eastAsia="Arial" w:hAnsi="Arial" w:cs="Arial"/>
                <w:b/>
                <w:szCs w:val="24"/>
                <w:lang w:eastAsia="en-AU"/>
              </w:rPr>
              <w:t xml:space="preserve">Employee Disclosure under </w:t>
            </w:r>
            <w:r w:rsidRPr="000746FD">
              <w:rPr>
                <w:rFonts w:ascii="Arial" w:eastAsia="Arial" w:hAnsi="Arial" w:cs="Arial"/>
                <w:b/>
                <w:i/>
                <w:szCs w:val="24"/>
                <w:lang w:eastAsia="en-AU"/>
              </w:rPr>
              <w:t>section 5.70 Local Government Act 1995</w:t>
            </w:r>
          </w:p>
        </w:tc>
        <w:tc>
          <w:tcPr>
            <w:tcW w:w="6007" w:type="dxa"/>
          </w:tcPr>
          <w:p w14:paraId="28C31238" w14:textId="77777777" w:rsidR="000746FD" w:rsidRPr="000746FD" w:rsidRDefault="000746FD" w:rsidP="000746FD">
            <w:pPr>
              <w:rPr>
                <w:rFonts w:ascii="Arial" w:eastAsia="Arial" w:hAnsi="Arial" w:cs="Arial"/>
                <w:szCs w:val="24"/>
                <w:lang w:eastAsia="en-AU"/>
              </w:rPr>
            </w:pPr>
            <w:r w:rsidRPr="000746FD">
              <w:rPr>
                <w:rFonts w:ascii="Arial" w:eastAsia="Arial" w:hAnsi="Arial" w:cs="Arial"/>
                <w:szCs w:val="24"/>
                <w:lang w:eastAsia="en-AU"/>
              </w:rPr>
              <w:t>Nil.</w:t>
            </w:r>
          </w:p>
        </w:tc>
      </w:tr>
      <w:tr w:rsidR="000746FD" w:rsidRPr="000746FD" w14:paraId="5070441C" w14:textId="77777777" w:rsidTr="004D635B">
        <w:tc>
          <w:tcPr>
            <w:tcW w:w="2357" w:type="dxa"/>
          </w:tcPr>
          <w:p w14:paraId="078D3D23" w14:textId="77777777" w:rsidR="000746FD" w:rsidRPr="000746FD" w:rsidRDefault="000746FD" w:rsidP="000746FD">
            <w:pPr>
              <w:rPr>
                <w:rFonts w:ascii="Arial" w:eastAsia="Arial" w:hAnsi="Arial" w:cs="Arial"/>
                <w:b/>
                <w:szCs w:val="24"/>
                <w:lang w:eastAsia="en-AU"/>
              </w:rPr>
            </w:pPr>
            <w:r w:rsidRPr="000746FD">
              <w:rPr>
                <w:rFonts w:ascii="Arial" w:eastAsia="Arial" w:hAnsi="Arial" w:cs="Arial"/>
                <w:b/>
                <w:szCs w:val="24"/>
                <w:lang w:eastAsia="en-AU"/>
              </w:rPr>
              <w:t>Director</w:t>
            </w:r>
          </w:p>
        </w:tc>
        <w:tc>
          <w:tcPr>
            <w:tcW w:w="6007" w:type="dxa"/>
          </w:tcPr>
          <w:p w14:paraId="506F1472" w14:textId="77777777" w:rsidR="000746FD" w:rsidRPr="000746FD" w:rsidRDefault="000746FD" w:rsidP="000746FD">
            <w:pPr>
              <w:pBdr>
                <w:top w:val="nil"/>
                <w:left w:val="nil"/>
                <w:bottom w:val="nil"/>
                <w:right w:val="nil"/>
                <w:between w:val="nil"/>
              </w:pBdr>
              <w:spacing w:after="200"/>
              <w:rPr>
                <w:rFonts w:ascii="Arial" w:eastAsia="Arial" w:hAnsi="Arial" w:cs="Arial"/>
                <w:color w:val="000000"/>
                <w:szCs w:val="24"/>
                <w:lang w:eastAsia="en-AU"/>
              </w:rPr>
            </w:pPr>
            <w:r w:rsidRPr="000746FD">
              <w:rPr>
                <w:rFonts w:ascii="Arial" w:eastAsia="Arial" w:hAnsi="Arial" w:cs="Arial"/>
                <w:color w:val="000000"/>
                <w:szCs w:val="24"/>
                <w:lang w:eastAsia="en-AU"/>
              </w:rPr>
              <w:t>Andrew Melville – Acting Director Corporate &amp; Strategy</w:t>
            </w:r>
          </w:p>
        </w:tc>
      </w:tr>
      <w:tr w:rsidR="000746FD" w:rsidRPr="000746FD" w14:paraId="410E81A4" w14:textId="77777777" w:rsidTr="004D635B">
        <w:tc>
          <w:tcPr>
            <w:tcW w:w="2357" w:type="dxa"/>
          </w:tcPr>
          <w:p w14:paraId="7DF1D92F" w14:textId="77777777" w:rsidR="000746FD" w:rsidRPr="000746FD" w:rsidRDefault="000746FD" w:rsidP="000746FD">
            <w:pPr>
              <w:rPr>
                <w:rFonts w:ascii="Arial" w:eastAsia="Arial" w:hAnsi="Arial" w:cs="Arial"/>
                <w:b/>
                <w:szCs w:val="24"/>
                <w:lang w:eastAsia="en-AU"/>
              </w:rPr>
            </w:pPr>
            <w:r w:rsidRPr="000746FD">
              <w:rPr>
                <w:rFonts w:ascii="Arial" w:eastAsia="Arial" w:hAnsi="Arial" w:cs="Arial"/>
                <w:b/>
                <w:szCs w:val="24"/>
                <w:lang w:eastAsia="en-AU"/>
              </w:rPr>
              <w:t>Attachments</w:t>
            </w:r>
          </w:p>
        </w:tc>
        <w:tc>
          <w:tcPr>
            <w:tcW w:w="6007" w:type="dxa"/>
            <w:shd w:val="clear" w:color="auto" w:fill="auto"/>
          </w:tcPr>
          <w:p w14:paraId="4225D94F" w14:textId="77777777" w:rsidR="000746FD" w:rsidRPr="000746FD" w:rsidRDefault="000746FD" w:rsidP="000746FD">
            <w:pPr>
              <w:rPr>
                <w:rFonts w:ascii="Arial" w:eastAsia="Arial" w:hAnsi="Arial" w:cs="Arial"/>
                <w:szCs w:val="24"/>
                <w:lang w:eastAsia="en-AU"/>
              </w:rPr>
            </w:pPr>
            <w:r w:rsidRPr="000746FD">
              <w:rPr>
                <w:rFonts w:ascii="Arial" w:eastAsia="Arial" w:hAnsi="Arial" w:cs="Arial"/>
                <w:szCs w:val="24"/>
                <w:lang w:eastAsia="en-AU"/>
              </w:rPr>
              <w:t>Nil.</w:t>
            </w:r>
          </w:p>
        </w:tc>
      </w:tr>
      <w:tr w:rsidR="000746FD" w:rsidRPr="000746FD" w14:paraId="51075CC0" w14:textId="77777777" w:rsidTr="004D635B">
        <w:tc>
          <w:tcPr>
            <w:tcW w:w="2357" w:type="dxa"/>
          </w:tcPr>
          <w:p w14:paraId="64905787" w14:textId="77777777" w:rsidR="000746FD" w:rsidRPr="000746FD" w:rsidRDefault="000746FD" w:rsidP="000746FD">
            <w:pPr>
              <w:rPr>
                <w:rFonts w:ascii="Arial" w:eastAsia="Arial" w:hAnsi="Arial" w:cs="Arial"/>
                <w:b/>
                <w:szCs w:val="24"/>
                <w:lang w:eastAsia="en-AU"/>
              </w:rPr>
            </w:pPr>
            <w:r w:rsidRPr="000746FD">
              <w:rPr>
                <w:rFonts w:ascii="Arial" w:eastAsia="Arial" w:hAnsi="Arial" w:cs="Arial"/>
                <w:b/>
                <w:szCs w:val="24"/>
                <w:lang w:eastAsia="en-AU"/>
              </w:rPr>
              <w:t>Confidential Attachments</w:t>
            </w:r>
          </w:p>
        </w:tc>
        <w:tc>
          <w:tcPr>
            <w:tcW w:w="6007" w:type="dxa"/>
            <w:shd w:val="clear" w:color="auto" w:fill="auto"/>
          </w:tcPr>
          <w:p w14:paraId="107AC5EA" w14:textId="77777777" w:rsidR="000746FD" w:rsidRPr="000746FD" w:rsidRDefault="000746FD" w:rsidP="000746FD">
            <w:pPr>
              <w:rPr>
                <w:rFonts w:ascii="Arial" w:eastAsia="Arial" w:hAnsi="Arial" w:cs="Arial"/>
                <w:szCs w:val="24"/>
                <w:lang w:eastAsia="en-AU"/>
              </w:rPr>
            </w:pPr>
            <w:r w:rsidRPr="000746FD">
              <w:rPr>
                <w:rFonts w:ascii="Arial" w:eastAsia="Arial" w:hAnsi="Arial" w:cs="Arial"/>
                <w:szCs w:val="24"/>
                <w:lang w:eastAsia="en-AU"/>
              </w:rPr>
              <w:t>Nil.</w:t>
            </w:r>
          </w:p>
        </w:tc>
      </w:tr>
    </w:tbl>
    <w:p w14:paraId="6A4C4CCA" w14:textId="77777777" w:rsidR="003D5218" w:rsidRPr="000746FD" w:rsidRDefault="003D5218" w:rsidP="000746FD">
      <w:pPr>
        <w:jc w:val="both"/>
        <w:rPr>
          <w:rFonts w:ascii="Arial" w:eastAsia="Arial" w:hAnsi="Arial" w:cs="Arial"/>
          <w:b/>
          <w:szCs w:val="24"/>
          <w:lang w:eastAsia="en-AU"/>
        </w:rPr>
      </w:pPr>
    </w:p>
    <w:p w14:paraId="1A788847" w14:textId="3F63D787" w:rsidR="000746FD" w:rsidRPr="00A41308" w:rsidRDefault="000746FD" w:rsidP="00D803F3">
      <w:pPr>
        <w:jc w:val="both"/>
        <w:rPr>
          <w:rFonts w:ascii="Arial" w:hAnsi="Arial" w:cs="Arial"/>
          <w:bCs/>
          <w:szCs w:val="24"/>
        </w:rPr>
      </w:pPr>
      <w:r w:rsidRPr="00A41308">
        <w:rPr>
          <w:rFonts w:ascii="Arial" w:hAnsi="Arial" w:cs="Arial"/>
          <w:bCs/>
          <w:szCs w:val="24"/>
        </w:rPr>
        <w:t xml:space="preserve">Regulation 11(da) </w:t>
      </w:r>
      <w:r w:rsidR="001C115E">
        <w:rPr>
          <w:rFonts w:ascii="Arial" w:hAnsi="Arial" w:cs="Arial"/>
          <w:bCs/>
          <w:szCs w:val="24"/>
        </w:rPr>
        <w:t>–</w:t>
      </w:r>
      <w:r w:rsidRPr="00A41308">
        <w:rPr>
          <w:rFonts w:ascii="Arial" w:hAnsi="Arial" w:cs="Arial"/>
          <w:bCs/>
          <w:szCs w:val="24"/>
        </w:rPr>
        <w:t xml:space="preserve"> </w:t>
      </w:r>
      <w:r w:rsidR="00C51F12">
        <w:rPr>
          <w:rFonts w:ascii="Arial" w:hAnsi="Arial" w:cs="Arial"/>
          <w:bCs/>
          <w:szCs w:val="24"/>
        </w:rPr>
        <w:t>No decision made.</w:t>
      </w:r>
    </w:p>
    <w:p w14:paraId="1D10CCAF" w14:textId="77777777" w:rsidR="000746FD" w:rsidRPr="00A41308" w:rsidRDefault="000746FD" w:rsidP="00D803F3">
      <w:pPr>
        <w:jc w:val="both"/>
        <w:rPr>
          <w:rFonts w:ascii="Arial" w:hAnsi="Arial" w:cs="Arial"/>
          <w:bCs/>
          <w:szCs w:val="24"/>
        </w:rPr>
      </w:pPr>
    </w:p>
    <w:p w14:paraId="28891497" w14:textId="01E57238" w:rsidR="000746FD" w:rsidRPr="00A41308" w:rsidRDefault="000746FD" w:rsidP="00D803F3">
      <w:pPr>
        <w:jc w:val="both"/>
        <w:rPr>
          <w:rFonts w:ascii="Arial" w:hAnsi="Arial" w:cs="Arial"/>
          <w:bCs/>
          <w:szCs w:val="24"/>
        </w:rPr>
      </w:pPr>
      <w:r w:rsidRPr="00A41308">
        <w:rPr>
          <w:rFonts w:ascii="Arial" w:hAnsi="Arial" w:cs="Arial"/>
          <w:bCs/>
          <w:szCs w:val="24"/>
        </w:rPr>
        <w:t xml:space="preserve">Moved – Councillor </w:t>
      </w:r>
      <w:r w:rsidR="000C313D" w:rsidRPr="00A41308">
        <w:rPr>
          <w:rFonts w:ascii="Arial" w:hAnsi="Arial" w:cs="Arial"/>
          <w:bCs/>
          <w:szCs w:val="24"/>
        </w:rPr>
        <w:t>Youngman</w:t>
      </w:r>
    </w:p>
    <w:p w14:paraId="2DE7B57B" w14:textId="26879A06" w:rsidR="000746FD" w:rsidRPr="00A41308" w:rsidRDefault="000746FD" w:rsidP="00D803F3">
      <w:pPr>
        <w:jc w:val="both"/>
        <w:rPr>
          <w:rFonts w:ascii="Arial" w:hAnsi="Arial" w:cs="Arial"/>
          <w:bCs/>
          <w:szCs w:val="24"/>
        </w:rPr>
      </w:pPr>
      <w:r w:rsidRPr="00A41308">
        <w:rPr>
          <w:rFonts w:ascii="Arial" w:hAnsi="Arial" w:cs="Arial"/>
          <w:bCs/>
          <w:szCs w:val="24"/>
        </w:rPr>
        <w:t xml:space="preserve">Seconded – </w:t>
      </w:r>
      <w:r w:rsidR="00662E35" w:rsidRPr="00A41308">
        <w:rPr>
          <w:rFonts w:ascii="Arial" w:hAnsi="Arial" w:cs="Arial"/>
          <w:bCs/>
          <w:szCs w:val="24"/>
        </w:rPr>
        <w:t>Deputy Mayor McManus</w:t>
      </w:r>
    </w:p>
    <w:p w14:paraId="2D29F43F" w14:textId="77777777" w:rsidR="000746FD" w:rsidRPr="00A41308" w:rsidRDefault="000746FD" w:rsidP="00D803F3">
      <w:pPr>
        <w:jc w:val="both"/>
        <w:rPr>
          <w:rFonts w:ascii="Arial" w:hAnsi="Arial" w:cs="Arial"/>
          <w:bCs/>
          <w:szCs w:val="24"/>
        </w:rPr>
      </w:pPr>
    </w:p>
    <w:p w14:paraId="3D8BD015" w14:textId="2D4BCBCA" w:rsidR="000746FD" w:rsidRPr="00A41308" w:rsidRDefault="000746FD" w:rsidP="00D803F3">
      <w:pPr>
        <w:jc w:val="both"/>
        <w:rPr>
          <w:rFonts w:ascii="Arial" w:hAnsi="Arial" w:cs="Arial"/>
          <w:bCs/>
          <w:szCs w:val="24"/>
        </w:rPr>
      </w:pPr>
      <w:r w:rsidRPr="00A41308">
        <w:rPr>
          <w:rFonts w:ascii="Arial" w:hAnsi="Arial" w:cs="Arial"/>
          <w:bCs/>
          <w:szCs w:val="24"/>
        </w:rPr>
        <w:t>That the Recommendation to Committee be adopted.</w:t>
      </w:r>
    </w:p>
    <w:p w14:paraId="37BA7C23" w14:textId="77777777" w:rsidR="000746FD" w:rsidRPr="00A41308" w:rsidRDefault="000746FD" w:rsidP="00D803F3">
      <w:pPr>
        <w:jc w:val="both"/>
        <w:rPr>
          <w:rFonts w:ascii="Arial" w:hAnsi="Arial" w:cs="Arial"/>
          <w:bCs/>
          <w:szCs w:val="24"/>
        </w:rPr>
      </w:pPr>
      <w:r w:rsidRPr="00A41308">
        <w:rPr>
          <w:rFonts w:ascii="Arial" w:hAnsi="Arial" w:cs="Arial"/>
          <w:bCs/>
          <w:szCs w:val="24"/>
        </w:rPr>
        <w:t>(Printed below for ease of reference)</w:t>
      </w:r>
    </w:p>
    <w:p w14:paraId="083921A3" w14:textId="04C2D986" w:rsidR="000746FD" w:rsidRPr="00A41308" w:rsidRDefault="00914E0B" w:rsidP="00D803F3">
      <w:pPr>
        <w:jc w:val="right"/>
        <w:rPr>
          <w:rFonts w:ascii="Arial" w:hAnsi="Arial" w:cs="Arial"/>
          <w:bCs/>
          <w:szCs w:val="24"/>
        </w:rPr>
      </w:pPr>
      <w:r w:rsidRPr="00A41308">
        <w:rPr>
          <w:rFonts w:ascii="Arial" w:hAnsi="Arial" w:cs="Arial"/>
          <w:bCs/>
          <w:szCs w:val="24"/>
        </w:rPr>
        <w:t>Lost 5/6</w:t>
      </w:r>
    </w:p>
    <w:p w14:paraId="60B9FB13" w14:textId="77777777" w:rsidR="00A41308" w:rsidRPr="00A41308" w:rsidRDefault="000746FD" w:rsidP="00D803F3">
      <w:pPr>
        <w:jc w:val="right"/>
        <w:rPr>
          <w:rFonts w:ascii="Arial" w:hAnsi="Arial" w:cs="Arial"/>
          <w:bCs/>
          <w:szCs w:val="24"/>
        </w:rPr>
      </w:pPr>
      <w:r w:rsidRPr="00A41308">
        <w:rPr>
          <w:rFonts w:ascii="Arial" w:hAnsi="Arial" w:cs="Arial"/>
          <w:bCs/>
          <w:szCs w:val="24"/>
        </w:rPr>
        <w:t xml:space="preserve">(Against: </w:t>
      </w:r>
      <w:proofErr w:type="spellStart"/>
      <w:r w:rsidRPr="00A41308">
        <w:rPr>
          <w:rFonts w:ascii="Arial" w:hAnsi="Arial" w:cs="Arial"/>
          <w:bCs/>
          <w:szCs w:val="24"/>
        </w:rPr>
        <w:t>Crs</w:t>
      </w:r>
      <w:proofErr w:type="spellEnd"/>
      <w:r w:rsidRPr="00A41308">
        <w:rPr>
          <w:rFonts w:ascii="Arial" w:hAnsi="Arial" w:cs="Arial"/>
          <w:bCs/>
          <w:szCs w:val="24"/>
        </w:rPr>
        <w:t xml:space="preserve">. </w:t>
      </w:r>
      <w:r w:rsidR="00DE3C07" w:rsidRPr="00A41308">
        <w:rPr>
          <w:rFonts w:ascii="Arial" w:hAnsi="Arial" w:cs="Arial"/>
          <w:bCs/>
          <w:szCs w:val="24"/>
        </w:rPr>
        <w:t xml:space="preserve">Smyth Bennett Mangano </w:t>
      </w:r>
    </w:p>
    <w:p w14:paraId="12CC124E" w14:textId="79698902" w:rsidR="000746FD" w:rsidRPr="00A41308" w:rsidRDefault="00DE3C07" w:rsidP="00D803F3">
      <w:pPr>
        <w:jc w:val="right"/>
        <w:rPr>
          <w:rFonts w:ascii="Arial" w:hAnsi="Arial" w:cs="Arial"/>
          <w:bCs/>
          <w:szCs w:val="24"/>
        </w:rPr>
      </w:pPr>
      <w:r w:rsidRPr="00A41308">
        <w:rPr>
          <w:rFonts w:ascii="Arial" w:hAnsi="Arial" w:cs="Arial"/>
          <w:bCs/>
          <w:szCs w:val="24"/>
        </w:rPr>
        <w:t>Coghlan Senathirajah &amp; Tyson</w:t>
      </w:r>
      <w:r w:rsidR="000746FD" w:rsidRPr="00A41308">
        <w:rPr>
          <w:rFonts w:ascii="Arial" w:hAnsi="Arial" w:cs="Arial"/>
          <w:bCs/>
          <w:szCs w:val="24"/>
        </w:rPr>
        <w:t>)</w:t>
      </w:r>
    </w:p>
    <w:p w14:paraId="1DB690CA" w14:textId="77777777" w:rsidR="003D5218" w:rsidRDefault="003D5218" w:rsidP="003D5218">
      <w:pPr>
        <w:jc w:val="both"/>
        <w:rPr>
          <w:rFonts w:ascii="Arial" w:eastAsia="Arial" w:hAnsi="Arial" w:cs="Arial"/>
          <w:b/>
          <w:sz w:val="28"/>
          <w:szCs w:val="28"/>
          <w:lang w:eastAsia="en-AU"/>
        </w:rPr>
      </w:pPr>
    </w:p>
    <w:p w14:paraId="6A828C16" w14:textId="77777777" w:rsidR="003D5218" w:rsidRDefault="003D5218" w:rsidP="003D5218">
      <w:pPr>
        <w:jc w:val="both"/>
        <w:rPr>
          <w:rFonts w:ascii="Arial" w:eastAsia="Arial" w:hAnsi="Arial" w:cs="Arial"/>
          <w:b/>
          <w:sz w:val="28"/>
          <w:szCs w:val="28"/>
          <w:lang w:eastAsia="en-AU"/>
        </w:rPr>
      </w:pPr>
    </w:p>
    <w:p w14:paraId="2D06A293" w14:textId="7FDD5E96" w:rsidR="003D5218" w:rsidRPr="003D5218" w:rsidRDefault="003D5218" w:rsidP="003D5218">
      <w:pPr>
        <w:jc w:val="both"/>
        <w:rPr>
          <w:rFonts w:ascii="Arial" w:eastAsia="Arial" w:hAnsi="Arial" w:cs="Arial"/>
          <w:b/>
          <w:sz w:val="28"/>
          <w:szCs w:val="28"/>
          <w:lang w:eastAsia="en-AU"/>
        </w:rPr>
      </w:pPr>
      <w:r w:rsidRPr="003D5218">
        <w:rPr>
          <w:rFonts w:ascii="Arial" w:eastAsia="Arial" w:hAnsi="Arial" w:cs="Arial"/>
          <w:b/>
          <w:sz w:val="28"/>
          <w:szCs w:val="28"/>
          <w:lang w:eastAsia="en-AU"/>
        </w:rPr>
        <w:t>Please note no recommendation was made by the Committee.</w:t>
      </w:r>
    </w:p>
    <w:p w14:paraId="53B6B20C" w14:textId="77777777" w:rsidR="000746FD" w:rsidRPr="000746FD" w:rsidRDefault="000746FD" w:rsidP="000746FD">
      <w:pPr>
        <w:jc w:val="both"/>
        <w:rPr>
          <w:rFonts w:ascii="Arial" w:eastAsia="Arial" w:hAnsi="Arial" w:cs="Arial"/>
          <w:b/>
          <w:szCs w:val="24"/>
          <w:lang w:eastAsia="en-AU"/>
        </w:rPr>
      </w:pPr>
    </w:p>
    <w:p w14:paraId="22D9572B" w14:textId="77777777" w:rsidR="000746FD" w:rsidRPr="000746FD" w:rsidRDefault="000746FD" w:rsidP="000746FD">
      <w:pPr>
        <w:jc w:val="both"/>
        <w:rPr>
          <w:rFonts w:ascii="Arial" w:eastAsia="Arial" w:hAnsi="Arial" w:cs="Arial"/>
          <w:b/>
          <w:szCs w:val="24"/>
          <w:lang w:eastAsia="en-AU"/>
        </w:rPr>
      </w:pPr>
    </w:p>
    <w:p w14:paraId="06F1DA2D" w14:textId="77777777" w:rsidR="000746FD" w:rsidRPr="00A41308" w:rsidRDefault="000746FD" w:rsidP="000746FD">
      <w:pPr>
        <w:jc w:val="both"/>
        <w:rPr>
          <w:rFonts w:ascii="Arial" w:eastAsia="Arial" w:hAnsi="Arial" w:cs="Arial"/>
          <w:bCs/>
          <w:sz w:val="28"/>
          <w:szCs w:val="28"/>
          <w:lang w:eastAsia="en-AU"/>
        </w:rPr>
      </w:pPr>
      <w:r w:rsidRPr="00A41308">
        <w:rPr>
          <w:rFonts w:ascii="Arial" w:eastAsia="Arial" w:hAnsi="Arial" w:cs="Arial"/>
          <w:bCs/>
          <w:sz w:val="28"/>
          <w:szCs w:val="28"/>
          <w:lang w:eastAsia="en-AU"/>
        </w:rPr>
        <w:t>Recommendation to Committee</w:t>
      </w:r>
    </w:p>
    <w:p w14:paraId="074BA3C1" w14:textId="77777777" w:rsidR="000746FD" w:rsidRPr="00A41308" w:rsidRDefault="000746FD" w:rsidP="000746FD">
      <w:pPr>
        <w:jc w:val="both"/>
        <w:rPr>
          <w:rFonts w:ascii="Arial" w:eastAsia="Arial" w:hAnsi="Arial" w:cs="Arial"/>
          <w:bCs/>
          <w:szCs w:val="24"/>
          <w:lang w:eastAsia="en-AU"/>
        </w:rPr>
      </w:pPr>
    </w:p>
    <w:p w14:paraId="7BD5C773" w14:textId="77777777" w:rsidR="000746FD" w:rsidRPr="00A41308" w:rsidRDefault="000746FD" w:rsidP="00662E35">
      <w:pPr>
        <w:jc w:val="both"/>
        <w:rPr>
          <w:rFonts w:ascii="Arial" w:eastAsia="Arial" w:hAnsi="Arial" w:cs="Arial"/>
          <w:bCs/>
          <w:szCs w:val="24"/>
          <w:lang w:eastAsia="en-AU"/>
        </w:rPr>
      </w:pPr>
      <w:r w:rsidRPr="00A41308">
        <w:rPr>
          <w:rFonts w:ascii="Arial" w:eastAsia="Arial" w:hAnsi="Arial" w:cs="Arial"/>
          <w:bCs/>
          <w:szCs w:val="24"/>
          <w:lang w:eastAsia="en-AU"/>
        </w:rPr>
        <w:t>Council:</w:t>
      </w:r>
    </w:p>
    <w:p w14:paraId="53518AA6" w14:textId="77777777" w:rsidR="000746FD" w:rsidRPr="00A41308" w:rsidRDefault="000746FD" w:rsidP="00662E35">
      <w:pPr>
        <w:jc w:val="both"/>
        <w:rPr>
          <w:rFonts w:ascii="Arial" w:eastAsia="Arial" w:hAnsi="Arial" w:cs="Arial"/>
          <w:bCs/>
          <w:szCs w:val="24"/>
          <w:lang w:eastAsia="en-AU"/>
        </w:rPr>
      </w:pPr>
    </w:p>
    <w:p w14:paraId="7A40F684" w14:textId="5600D8D3" w:rsidR="000746FD" w:rsidRPr="00A41308" w:rsidRDefault="000746FD" w:rsidP="00662E35">
      <w:pPr>
        <w:numPr>
          <w:ilvl w:val="0"/>
          <w:numId w:val="33"/>
        </w:numPr>
        <w:pBdr>
          <w:top w:val="nil"/>
          <w:left w:val="nil"/>
          <w:bottom w:val="nil"/>
          <w:right w:val="nil"/>
          <w:between w:val="nil"/>
        </w:pBdr>
        <w:ind w:hanging="720"/>
        <w:jc w:val="both"/>
        <w:rPr>
          <w:rFonts w:ascii="Arial" w:eastAsia="Arial" w:hAnsi="Arial" w:cs="Arial"/>
          <w:bCs/>
          <w:color w:val="000000"/>
          <w:szCs w:val="24"/>
          <w:lang w:eastAsia="en-AU"/>
        </w:rPr>
      </w:pPr>
      <w:r w:rsidRPr="00A41308">
        <w:rPr>
          <w:rFonts w:ascii="Arial" w:eastAsia="Arial" w:hAnsi="Arial" w:cs="Arial"/>
          <w:bCs/>
          <w:color w:val="000000"/>
          <w:szCs w:val="24"/>
          <w:lang w:eastAsia="en-AU"/>
        </w:rPr>
        <w:t>supports the Nedlands Tennis Club’s application to vary the approved Liquor Licence trading hours and licensed area on the provisions detailed within this report; and</w:t>
      </w:r>
    </w:p>
    <w:p w14:paraId="293E1B98" w14:textId="77777777" w:rsidR="000746FD" w:rsidRPr="00A41308" w:rsidRDefault="000746FD" w:rsidP="00662E35">
      <w:pPr>
        <w:pBdr>
          <w:top w:val="nil"/>
          <w:left w:val="nil"/>
          <w:bottom w:val="nil"/>
          <w:right w:val="nil"/>
          <w:between w:val="nil"/>
        </w:pBdr>
        <w:ind w:left="720"/>
        <w:jc w:val="both"/>
        <w:rPr>
          <w:rFonts w:ascii="Arial" w:eastAsia="Arial" w:hAnsi="Arial" w:cs="Arial"/>
          <w:bCs/>
          <w:color w:val="000000"/>
          <w:szCs w:val="24"/>
          <w:lang w:eastAsia="en-AU"/>
        </w:rPr>
      </w:pPr>
    </w:p>
    <w:p w14:paraId="4EB55096" w14:textId="1D395219" w:rsidR="000746FD" w:rsidRPr="00A41308" w:rsidRDefault="000746FD" w:rsidP="00662E35">
      <w:pPr>
        <w:numPr>
          <w:ilvl w:val="0"/>
          <w:numId w:val="33"/>
        </w:numPr>
        <w:pBdr>
          <w:top w:val="nil"/>
          <w:left w:val="nil"/>
          <w:bottom w:val="nil"/>
          <w:right w:val="nil"/>
          <w:between w:val="nil"/>
        </w:pBdr>
        <w:ind w:hanging="720"/>
        <w:jc w:val="both"/>
        <w:rPr>
          <w:rFonts w:ascii="Arial" w:eastAsia="Arial" w:hAnsi="Arial" w:cs="Arial"/>
          <w:bCs/>
          <w:color w:val="000000"/>
          <w:szCs w:val="24"/>
          <w:lang w:eastAsia="en-AU"/>
        </w:rPr>
      </w:pPr>
      <w:r w:rsidRPr="00A41308">
        <w:rPr>
          <w:rFonts w:ascii="Arial" w:eastAsia="Arial" w:hAnsi="Arial" w:cs="Arial"/>
          <w:bCs/>
          <w:color w:val="000000"/>
          <w:szCs w:val="24"/>
          <w:lang w:eastAsia="en-AU"/>
        </w:rPr>
        <w:t>requests the CEO provide a letter of consent to Department of Racing Gaming and Liquor</w:t>
      </w:r>
      <w:r w:rsidR="00B41613" w:rsidRPr="00A41308">
        <w:rPr>
          <w:rFonts w:ascii="Arial" w:eastAsia="Arial" w:hAnsi="Arial" w:cs="Arial"/>
          <w:bCs/>
          <w:color w:val="000000"/>
          <w:szCs w:val="24"/>
          <w:lang w:eastAsia="en-AU"/>
        </w:rPr>
        <w:t>.</w:t>
      </w:r>
      <w:r w:rsidRPr="00A41308">
        <w:rPr>
          <w:rFonts w:ascii="Arial" w:eastAsia="Arial" w:hAnsi="Arial" w:cs="Arial"/>
          <w:bCs/>
          <w:color w:val="000000"/>
          <w:szCs w:val="24"/>
          <w:lang w:eastAsia="en-AU"/>
        </w:rPr>
        <w:t xml:space="preserve"> </w:t>
      </w:r>
    </w:p>
    <w:p w14:paraId="0861F663" w14:textId="3135E8DE" w:rsidR="007F727D" w:rsidRDefault="007F727D" w:rsidP="003F7444">
      <w:pPr>
        <w:tabs>
          <w:tab w:val="left" w:pos="1701"/>
          <w:tab w:val="left" w:pos="2410"/>
          <w:tab w:val="left" w:pos="2977"/>
          <w:tab w:val="right" w:pos="8505"/>
        </w:tabs>
        <w:jc w:val="both"/>
        <w:rPr>
          <w:rFonts w:ascii="Arial" w:hAnsi="Arial" w:cs="Arial"/>
          <w:szCs w:val="24"/>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0D6F83" w:rsidRPr="000D6F83" w14:paraId="397D4A3B" w14:textId="77777777" w:rsidTr="004D635B">
        <w:tc>
          <w:tcPr>
            <w:tcW w:w="8364" w:type="dxa"/>
          </w:tcPr>
          <w:p w14:paraId="3AF3E3F7" w14:textId="77777777" w:rsidR="000D6F83" w:rsidRPr="000D6F83" w:rsidRDefault="000D6F83" w:rsidP="00C51F12">
            <w:pPr>
              <w:keepNext/>
              <w:keepLines/>
              <w:ind w:left="2299" w:hanging="2299"/>
              <w:jc w:val="both"/>
              <w:outlineLvl w:val="0"/>
              <w:rPr>
                <w:rFonts w:ascii="Arial" w:eastAsia="Arial" w:hAnsi="Arial" w:cs="Arial"/>
                <w:b/>
                <w:color w:val="000000"/>
                <w:sz w:val="32"/>
                <w:szCs w:val="32"/>
                <w:lang w:eastAsia="en-AU"/>
              </w:rPr>
            </w:pPr>
            <w:bookmarkStart w:id="33" w:name="_Toc73449235"/>
            <w:bookmarkStart w:id="34" w:name="_Toc74389489"/>
            <w:r w:rsidRPr="000D6F83">
              <w:rPr>
                <w:rFonts w:ascii="Arial" w:eastAsia="Arial" w:hAnsi="Arial" w:cs="Arial"/>
                <w:b/>
                <w:color w:val="000000"/>
                <w:sz w:val="28"/>
                <w:szCs w:val="28"/>
                <w:lang w:eastAsia="en-AU"/>
              </w:rPr>
              <w:t>CPS13.21</w:t>
            </w:r>
            <w:r w:rsidRPr="000D6F83">
              <w:rPr>
                <w:rFonts w:ascii="Arial" w:eastAsia="Arial" w:hAnsi="Arial" w:cs="Arial"/>
                <w:b/>
                <w:color w:val="000000"/>
                <w:sz w:val="28"/>
                <w:szCs w:val="28"/>
                <w:lang w:eastAsia="en-AU"/>
              </w:rPr>
              <w:tab/>
              <w:t>RFT 2020-21.03 Provision of City Finance System</w:t>
            </w:r>
            <w:bookmarkEnd w:id="33"/>
            <w:bookmarkEnd w:id="34"/>
          </w:p>
        </w:tc>
      </w:tr>
    </w:tbl>
    <w:p w14:paraId="16958890" w14:textId="77777777" w:rsidR="000D6F83" w:rsidRPr="00B04AA0" w:rsidRDefault="000D6F83" w:rsidP="000D6F83">
      <w:pPr>
        <w:jc w:val="both"/>
        <w:rPr>
          <w:rFonts w:ascii="Arial" w:eastAsia="Arial" w:hAnsi="Arial" w:cs="Arial"/>
          <w:b/>
          <w:szCs w:val="24"/>
          <w:lang w:eastAsia="en-AU"/>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007"/>
      </w:tblGrid>
      <w:tr w:rsidR="000D6F83" w:rsidRPr="000D6F83" w14:paraId="7538FEF8" w14:textId="77777777" w:rsidTr="004D635B">
        <w:tc>
          <w:tcPr>
            <w:tcW w:w="2357" w:type="dxa"/>
          </w:tcPr>
          <w:p w14:paraId="01A4A899" w14:textId="77777777" w:rsidR="000D6F83" w:rsidRPr="000D6F83" w:rsidRDefault="000D6F83" w:rsidP="000D6F83">
            <w:pPr>
              <w:rPr>
                <w:rFonts w:ascii="Arial" w:eastAsia="Arial" w:hAnsi="Arial" w:cs="Arial"/>
                <w:b/>
                <w:szCs w:val="24"/>
                <w:lang w:eastAsia="en-AU"/>
              </w:rPr>
            </w:pPr>
            <w:r w:rsidRPr="000D6F83">
              <w:rPr>
                <w:rFonts w:ascii="Arial" w:eastAsia="Arial" w:hAnsi="Arial" w:cs="Arial"/>
                <w:b/>
                <w:szCs w:val="24"/>
                <w:lang w:eastAsia="en-AU"/>
              </w:rPr>
              <w:t>Committee</w:t>
            </w:r>
          </w:p>
        </w:tc>
        <w:tc>
          <w:tcPr>
            <w:tcW w:w="6007" w:type="dxa"/>
          </w:tcPr>
          <w:p w14:paraId="24E4B679" w14:textId="77777777" w:rsidR="000D6F83" w:rsidRPr="000D6F83" w:rsidRDefault="000D6F83" w:rsidP="000D6F83">
            <w:pPr>
              <w:rPr>
                <w:rFonts w:ascii="Arial" w:eastAsia="Arial" w:hAnsi="Arial" w:cs="Arial"/>
                <w:b/>
                <w:szCs w:val="24"/>
                <w:lang w:eastAsia="en-AU"/>
              </w:rPr>
            </w:pPr>
            <w:r w:rsidRPr="000D6F83">
              <w:rPr>
                <w:rFonts w:ascii="Arial" w:eastAsia="Arial" w:hAnsi="Arial" w:cs="Arial"/>
                <w:szCs w:val="24"/>
                <w:lang w:eastAsia="en-AU"/>
              </w:rPr>
              <w:t>8 June2021</w:t>
            </w:r>
          </w:p>
        </w:tc>
      </w:tr>
      <w:tr w:rsidR="000D6F83" w:rsidRPr="000D6F83" w14:paraId="1217E226" w14:textId="77777777" w:rsidTr="004D635B">
        <w:tc>
          <w:tcPr>
            <w:tcW w:w="2357" w:type="dxa"/>
          </w:tcPr>
          <w:p w14:paraId="269A7295" w14:textId="77777777" w:rsidR="000D6F83" w:rsidRPr="000D6F83" w:rsidRDefault="000D6F83" w:rsidP="000D6F83">
            <w:pPr>
              <w:rPr>
                <w:rFonts w:ascii="Arial" w:eastAsia="Arial" w:hAnsi="Arial" w:cs="Arial"/>
                <w:b/>
                <w:szCs w:val="24"/>
                <w:lang w:eastAsia="en-AU"/>
              </w:rPr>
            </w:pPr>
            <w:r w:rsidRPr="000D6F83">
              <w:rPr>
                <w:rFonts w:ascii="Arial" w:eastAsia="Arial" w:hAnsi="Arial" w:cs="Arial"/>
                <w:b/>
                <w:szCs w:val="24"/>
                <w:lang w:eastAsia="en-AU"/>
              </w:rPr>
              <w:t>Council</w:t>
            </w:r>
          </w:p>
        </w:tc>
        <w:tc>
          <w:tcPr>
            <w:tcW w:w="6007" w:type="dxa"/>
          </w:tcPr>
          <w:p w14:paraId="0E2A9161" w14:textId="77777777" w:rsidR="000D6F83" w:rsidRPr="000D6F83" w:rsidRDefault="000D6F83" w:rsidP="000D6F83">
            <w:pPr>
              <w:rPr>
                <w:rFonts w:ascii="Arial" w:eastAsia="Arial" w:hAnsi="Arial" w:cs="Arial"/>
                <w:b/>
                <w:szCs w:val="24"/>
                <w:lang w:eastAsia="en-AU"/>
              </w:rPr>
            </w:pPr>
            <w:r w:rsidRPr="000D6F83">
              <w:rPr>
                <w:rFonts w:ascii="Arial" w:eastAsia="Arial" w:hAnsi="Arial" w:cs="Arial"/>
                <w:szCs w:val="24"/>
                <w:lang w:eastAsia="en-AU"/>
              </w:rPr>
              <w:t>22 June 2021</w:t>
            </w:r>
          </w:p>
        </w:tc>
      </w:tr>
      <w:tr w:rsidR="000D6F83" w:rsidRPr="000D6F83" w14:paraId="47F51FB2" w14:textId="77777777" w:rsidTr="004D635B">
        <w:tc>
          <w:tcPr>
            <w:tcW w:w="2357" w:type="dxa"/>
          </w:tcPr>
          <w:p w14:paraId="394B9037" w14:textId="77777777" w:rsidR="000D6F83" w:rsidRPr="000D6F83" w:rsidRDefault="000D6F83" w:rsidP="000D6F83">
            <w:pPr>
              <w:rPr>
                <w:rFonts w:ascii="Arial" w:eastAsia="Arial" w:hAnsi="Arial" w:cs="Arial"/>
                <w:b/>
                <w:szCs w:val="24"/>
                <w:lang w:eastAsia="en-AU"/>
              </w:rPr>
            </w:pPr>
            <w:r w:rsidRPr="000D6F83">
              <w:rPr>
                <w:rFonts w:ascii="Arial" w:eastAsia="Arial" w:hAnsi="Arial" w:cs="Arial"/>
                <w:b/>
                <w:szCs w:val="24"/>
                <w:lang w:eastAsia="en-AU"/>
              </w:rPr>
              <w:t>Applicant</w:t>
            </w:r>
          </w:p>
        </w:tc>
        <w:tc>
          <w:tcPr>
            <w:tcW w:w="6007" w:type="dxa"/>
          </w:tcPr>
          <w:p w14:paraId="22E8619A" w14:textId="77777777" w:rsidR="000D6F83" w:rsidRPr="000D6F83" w:rsidRDefault="000D6F83" w:rsidP="000D6F83">
            <w:pPr>
              <w:rPr>
                <w:rFonts w:ascii="Arial" w:eastAsia="Arial" w:hAnsi="Arial" w:cs="Arial"/>
                <w:szCs w:val="24"/>
                <w:lang w:eastAsia="en-AU"/>
              </w:rPr>
            </w:pPr>
            <w:r w:rsidRPr="000D6F83">
              <w:rPr>
                <w:rFonts w:ascii="Arial" w:eastAsia="Arial" w:hAnsi="Arial" w:cs="Arial"/>
                <w:szCs w:val="24"/>
                <w:lang w:eastAsia="en-AU"/>
              </w:rPr>
              <w:t xml:space="preserve">City of Nedlands </w:t>
            </w:r>
          </w:p>
        </w:tc>
      </w:tr>
      <w:tr w:rsidR="000D6F83" w:rsidRPr="000D6F83" w14:paraId="0EF0BB85" w14:textId="77777777" w:rsidTr="004D635B">
        <w:tc>
          <w:tcPr>
            <w:tcW w:w="2357" w:type="dxa"/>
          </w:tcPr>
          <w:p w14:paraId="21CDC5D5" w14:textId="77777777" w:rsidR="000D6F83" w:rsidRPr="000D6F83" w:rsidRDefault="000D6F83" w:rsidP="000D6F83">
            <w:pPr>
              <w:rPr>
                <w:rFonts w:ascii="Arial" w:eastAsia="Arial" w:hAnsi="Arial" w:cs="Arial"/>
                <w:b/>
                <w:szCs w:val="24"/>
                <w:lang w:eastAsia="en-AU"/>
              </w:rPr>
            </w:pPr>
            <w:r w:rsidRPr="000D6F83">
              <w:rPr>
                <w:rFonts w:ascii="Arial" w:eastAsia="Arial" w:hAnsi="Arial" w:cs="Arial"/>
                <w:b/>
                <w:szCs w:val="24"/>
                <w:lang w:eastAsia="en-AU"/>
              </w:rPr>
              <w:t xml:space="preserve">Employee Disclosure under </w:t>
            </w:r>
            <w:r w:rsidRPr="000D6F83">
              <w:rPr>
                <w:rFonts w:ascii="Arial" w:eastAsia="Arial" w:hAnsi="Arial" w:cs="Arial"/>
                <w:b/>
                <w:i/>
                <w:szCs w:val="24"/>
                <w:lang w:eastAsia="en-AU"/>
              </w:rPr>
              <w:t>section 5.70 Local Government Act 1995</w:t>
            </w:r>
          </w:p>
        </w:tc>
        <w:tc>
          <w:tcPr>
            <w:tcW w:w="6007" w:type="dxa"/>
          </w:tcPr>
          <w:p w14:paraId="6E2B51DF" w14:textId="77777777" w:rsidR="000D6F83" w:rsidRPr="000D6F83" w:rsidRDefault="000D6F83" w:rsidP="000D6F83">
            <w:pPr>
              <w:rPr>
                <w:rFonts w:ascii="Arial" w:eastAsia="Arial" w:hAnsi="Arial" w:cs="Arial"/>
                <w:szCs w:val="24"/>
                <w:lang w:eastAsia="en-AU"/>
              </w:rPr>
            </w:pPr>
            <w:r w:rsidRPr="000D6F83">
              <w:rPr>
                <w:rFonts w:ascii="Arial" w:eastAsia="Arial" w:hAnsi="Arial" w:cs="Arial"/>
                <w:szCs w:val="24"/>
                <w:lang w:eastAsia="en-AU"/>
              </w:rPr>
              <w:t>Nil.</w:t>
            </w:r>
          </w:p>
        </w:tc>
      </w:tr>
      <w:tr w:rsidR="000D6F83" w:rsidRPr="000D6F83" w14:paraId="23F56F04" w14:textId="77777777" w:rsidTr="004D635B">
        <w:trPr>
          <w:trHeight w:val="489"/>
        </w:trPr>
        <w:tc>
          <w:tcPr>
            <w:tcW w:w="2357" w:type="dxa"/>
          </w:tcPr>
          <w:p w14:paraId="4456992F" w14:textId="77777777" w:rsidR="000D6F83" w:rsidRPr="000D6F83" w:rsidRDefault="000D6F83" w:rsidP="000D6F83">
            <w:pPr>
              <w:rPr>
                <w:rFonts w:ascii="Arial" w:eastAsia="Arial" w:hAnsi="Arial" w:cs="Arial"/>
                <w:b/>
                <w:szCs w:val="24"/>
                <w:lang w:eastAsia="en-AU"/>
              </w:rPr>
            </w:pPr>
            <w:r w:rsidRPr="000D6F83">
              <w:rPr>
                <w:rFonts w:ascii="Arial" w:eastAsia="Arial" w:hAnsi="Arial" w:cs="Arial"/>
                <w:b/>
                <w:szCs w:val="24"/>
                <w:lang w:eastAsia="en-AU"/>
              </w:rPr>
              <w:t>Director</w:t>
            </w:r>
          </w:p>
        </w:tc>
        <w:tc>
          <w:tcPr>
            <w:tcW w:w="6007" w:type="dxa"/>
          </w:tcPr>
          <w:p w14:paraId="493F7EEF" w14:textId="77777777" w:rsidR="000D6F83" w:rsidRPr="000D6F83" w:rsidRDefault="000D6F83" w:rsidP="004D635B">
            <w:pPr>
              <w:pBdr>
                <w:top w:val="nil"/>
                <w:left w:val="nil"/>
                <w:bottom w:val="nil"/>
                <w:right w:val="nil"/>
                <w:between w:val="nil"/>
              </w:pBdr>
              <w:rPr>
                <w:rFonts w:ascii="Arial" w:eastAsia="Arial" w:hAnsi="Arial" w:cs="Arial"/>
                <w:color w:val="000000"/>
                <w:szCs w:val="24"/>
                <w:lang w:eastAsia="en-AU"/>
              </w:rPr>
            </w:pPr>
            <w:r w:rsidRPr="000D6F83">
              <w:rPr>
                <w:rFonts w:ascii="Arial" w:eastAsia="Arial" w:hAnsi="Arial" w:cs="Arial"/>
                <w:color w:val="000000"/>
                <w:szCs w:val="24"/>
                <w:lang w:eastAsia="en-AU"/>
              </w:rPr>
              <w:t>Andrew Melville – Acting Director Corporate &amp; Strategy</w:t>
            </w:r>
          </w:p>
        </w:tc>
      </w:tr>
      <w:tr w:rsidR="000D6F83" w:rsidRPr="000D6F83" w14:paraId="558C5A75" w14:textId="77777777" w:rsidTr="004D635B">
        <w:tc>
          <w:tcPr>
            <w:tcW w:w="2357" w:type="dxa"/>
          </w:tcPr>
          <w:p w14:paraId="19B0BE47" w14:textId="77777777" w:rsidR="000D6F83" w:rsidRPr="000D6F83" w:rsidRDefault="000D6F83" w:rsidP="000D6F83">
            <w:pPr>
              <w:rPr>
                <w:rFonts w:ascii="Arial" w:eastAsia="Arial" w:hAnsi="Arial" w:cs="Arial"/>
                <w:b/>
                <w:szCs w:val="24"/>
                <w:lang w:eastAsia="en-AU"/>
              </w:rPr>
            </w:pPr>
            <w:r w:rsidRPr="000D6F83">
              <w:rPr>
                <w:rFonts w:ascii="Arial" w:eastAsia="Arial" w:hAnsi="Arial" w:cs="Arial"/>
                <w:b/>
                <w:szCs w:val="24"/>
                <w:lang w:eastAsia="en-AU"/>
              </w:rPr>
              <w:t>Attachments</w:t>
            </w:r>
          </w:p>
        </w:tc>
        <w:tc>
          <w:tcPr>
            <w:tcW w:w="6007" w:type="dxa"/>
            <w:shd w:val="clear" w:color="auto" w:fill="auto"/>
          </w:tcPr>
          <w:p w14:paraId="2C806AC2" w14:textId="77777777" w:rsidR="000D6F83" w:rsidRPr="000D6F83" w:rsidRDefault="000D6F83" w:rsidP="000D6F83">
            <w:pPr>
              <w:numPr>
                <w:ilvl w:val="3"/>
                <w:numId w:val="33"/>
              </w:numPr>
              <w:ind w:left="376"/>
              <w:contextualSpacing/>
              <w:rPr>
                <w:rFonts w:ascii="Arial" w:eastAsia="Arial" w:hAnsi="Arial" w:cs="Arial"/>
                <w:szCs w:val="24"/>
                <w:lang w:eastAsia="en-AU"/>
              </w:rPr>
            </w:pPr>
            <w:r w:rsidRPr="000D6F83">
              <w:rPr>
                <w:rFonts w:ascii="Arial" w:eastAsia="Arial" w:hAnsi="Arial" w:cs="Arial"/>
                <w:szCs w:val="24"/>
                <w:lang w:eastAsia="en-AU"/>
              </w:rPr>
              <w:t>Enterprise Resource Planning System - Scope of Integrated Modules</w:t>
            </w:r>
          </w:p>
        </w:tc>
      </w:tr>
      <w:tr w:rsidR="000D6F83" w:rsidRPr="000D6F83" w14:paraId="06DEA574" w14:textId="77777777" w:rsidTr="004D635B">
        <w:tc>
          <w:tcPr>
            <w:tcW w:w="2357" w:type="dxa"/>
          </w:tcPr>
          <w:p w14:paraId="04772D5F" w14:textId="77777777" w:rsidR="000D6F83" w:rsidRPr="000D6F83" w:rsidRDefault="000D6F83" w:rsidP="000D6F83">
            <w:pPr>
              <w:rPr>
                <w:rFonts w:ascii="Arial" w:eastAsia="Arial" w:hAnsi="Arial" w:cs="Arial"/>
                <w:b/>
                <w:szCs w:val="24"/>
                <w:lang w:eastAsia="en-AU"/>
              </w:rPr>
            </w:pPr>
            <w:r w:rsidRPr="000D6F83">
              <w:rPr>
                <w:rFonts w:ascii="Arial" w:eastAsia="Arial" w:hAnsi="Arial" w:cs="Arial"/>
                <w:b/>
                <w:szCs w:val="24"/>
                <w:lang w:eastAsia="en-AU"/>
              </w:rPr>
              <w:t>Confidential Attachments</w:t>
            </w:r>
          </w:p>
        </w:tc>
        <w:tc>
          <w:tcPr>
            <w:tcW w:w="6007" w:type="dxa"/>
            <w:shd w:val="clear" w:color="auto" w:fill="auto"/>
          </w:tcPr>
          <w:p w14:paraId="6B145A72" w14:textId="77777777" w:rsidR="000D6F83" w:rsidRPr="000D6F83" w:rsidRDefault="000D6F83" w:rsidP="000D6F83">
            <w:pPr>
              <w:numPr>
                <w:ilvl w:val="0"/>
                <w:numId w:val="34"/>
              </w:numPr>
              <w:pBdr>
                <w:top w:val="nil"/>
                <w:left w:val="nil"/>
                <w:bottom w:val="nil"/>
                <w:right w:val="nil"/>
                <w:between w:val="nil"/>
              </w:pBdr>
              <w:ind w:left="376"/>
              <w:rPr>
                <w:rFonts w:ascii="Arial" w:eastAsia="Arial" w:hAnsi="Arial" w:cs="Arial"/>
                <w:color w:val="000000"/>
                <w:szCs w:val="24"/>
                <w:lang w:eastAsia="en-AU"/>
              </w:rPr>
            </w:pPr>
            <w:r w:rsidRPr="000D6F83">
              <w:rPr>
                <w:rFonts w:ascii="Arial" w:eastAsia="Arial" w:hAnsi="Arial" w:cs="Arial"/>
                <w:color w:val="000000"/>
                <w:szCs w:val="24"/>
                <w:lang w:eastAsia="en-AU"/>
              </w:rPr>
              <w:t>Tender Evaluation and Recommendation Report</w:t>
            </w:r>
          </w:p>
        </w:tc>
      </w:tr>
    </w:tbl>
    <w:p w14:paraId="267E051F" w14:textId="5FFE18A0" w:rsidR="000D6F83" w:rsidRDefault="000D6F83" w:rsidP="000D6F83">
      <w:pPr>
        <w:jc w:val="both"/>
        <w:rPr>
          <w:rFonts w:ascii="Arial" w:eastAsia="Arial" w:hAnsi="Arial" w:cs="Arial"/>
          <w:b/>
          <w:szCs w:val="24"/>
          <w:lang w:eastAsia="en-AU"/>
        </w:rPr>
      </w:pPr>
    </w:p>
    <w:p w14:paraId="3BBFEBE8" w14:textId="474D030A" w:rsidR="000D6F83" w:rsidRPr="006D752D" w:rsidRDefault="000D6F83" w:rsidP="00D803F3">
      <w:pPr>
        <w:jc w:val="both"/>
        <w:rPr>
          <w:rFonts w:ascii="Arial" w:hAnsi="Arial" w:cs="Arial"/>
          <w:b/>
          <w:szCs w:val="24"/>
        </w:rPr>
      </w:pPr>
      <w:r w:rsidRPr="006D752D">
        <w:rPr>
          <w:rFonts w:ascii="Arial" w:hAnsi="Arial" w:cs="Arial"/>
          <w:b/>
          <w:szCs w:val="24"/>
        </w:rPr>
        <w:t xml:space="preserve">Regulation 11(da) </w:t>
      </w:r>
      <w:r w:rsidR="00C51F12">
        <w:rPr>
          <w:rFonts w:ascii="Arial" w:hAnsi="Arial" w:cs="Arial"/>
          <w:b/>
          <w:szCs w:val="24"/>
        </w:rPr>
        <w:t>–</w:t>
      </w:r>
      <w:r w:rsidRPr="006D752D">
        <w:rPr>
          <w:rFonts w:ascii="Arial" w:hAnsi="Arial" w:cs="Arial"/>
          <w:b/>
          <w:szCs w:val="24"/>
        </w:rPr>
        <w:t xml:space="preserve"> </w:t>
      </w:r>
      <w:r w:rsidR="00C51F12">
        <w:rPr>
          <w:rFonts w:ascii="Arial" w:hAnsi="Arial" w:cs="Arial"/>
          <w:b/>
          <w:szCs w:val="24"/>
        </w:rPr>
        <w:t>The Co</w:t>
      </w:r>
      <w:r w:rsidR="004D635B">
        <w:rPr>
          <w:rFonts w:ascii="Arial" w:hAnsi="Arial" w:cs="Arial"/>
          <w:b/>
          <w:szCs w:val="24"/>
        </w:rPr>
        <w:t>uncil</w:t>
      </w:r>
      <w:r w:rsidR="00C51F12">
        <w:rPr>
          <w:rFonts w:ascii="Arial" w:hAnsi="Arial" w:cs="Arial"/>
          <w:b/>
          <w:szCs w:val="24"/>
        </w:rPr>
        <w:t xml:space="preserve"> agreed that further information </w:t>
      </w:r>
      <w:r w:rsidR="00D04FD2">
        <w:rPr>
          <w:rFonts w:ascii="Arial" w:hAnsi="Arial" w:cs="Arial"/>
          <w:b/>
          <w:szCs w:val="24"/>
        </w:rPr>
        <w:t>was required before a recommendation could be made and this information was going to be provided at a Council Member Briefing on Tuesday 15 June 2021.</w:t>
      </w:r>
    </w:p>
    <w:p w14:paraId="2B499F76" w14:textId="77777777" w:rsidR="00F145CB" w:rsidRDefault="00F145CB" w:rsidP="00D803F3">
      <w:pPr>
        <w:jc w:val="both"/>
        <w:rPr>
          <w:rFonts w:ascii="Arial" w:hAnsi="Arial" w:cs="Arial"/>
          <w:szCs w:val="24"/>
        </w:rPr>
      </w:pPr>
    </w:p>
    <w:p w14:paraId="4CC9E42B" w14:textId="1462BF17" w:rsidR="000D6F83" w:rsidRPr="006D752D" w:rsidRDefault="00B04AA0" w:rsidP="00D803F3">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50" behindDoc="1" locked="0" layoutInCell="1" allowOverlap="1" wp14:anchorId="7E59B484" wp14:editId="585F16B8">
                <wp:simplePos x="0" y="0"/>
                <wp:positionH relativeFrom="column">
                  <wp:posOffset>-5715</wp:posOffset>
                </wp:positionH>
                <wp:positionV relativeFrom="paragraph">
                  <wp:posOffset>176530</wp:posOffset>
                </wp:positionV>
                <wp:extent cx="5334000" cy="1043940"/>
                <wp:effectExtent l="0" t="0" r="0" b="3810"/>
                <wp:wrapNone/>
                <wp:docPr id="13" name="Rectangle 13"/>
                <wp:cNvGraphicFramePr/>
                <a:graphic xmlns:a="http://schemas.openxmlformats.org/drawingml/2006/main">
                  <a:graphicData uri="http://schemas.microsoft.com/office/word/2010/wordprocessingShape">
                    <wps:wsp>
                      <wps:cNvSpPr/>
                      <wps:spPr>
                        <a:xfrm>
                          <a:off x="0" y="0"/>
                          <a:ext cx="5334000" cy="10439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28ACB9" id="Rectangle 13" o:spid="_x0000_s1026" style="position:absolute;margin-left:-.45pt;margin-top:13.9pt;width:420pt;height:82.2pt;z-index:-2516582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4NonwIAAKsFAAAOAAAAZHJzL2Uyb0RvYy54bWysVE1v2zAMvQ/YfxB0X+18dF2DOkWQosOA&#10;ri3aDj0rshQbkERNUuJkv36U5DhtV+ww7CKLFPlIPpO8uNxpRbbC+RZMRUcnJSXCcKhbs67oj6fr&#10;T18o8YGZmikwoqJ74enl/OOHi87OxBgaULVwBEGMn3W2ok0IdlYUnjdCM38CVhh8lOA0Cyi6dVE7&#10;1iG6VsW4LD8XHbjaOuDCe9Re5Uc6T/hSCh7upPQiEFVRzC2k06VzFc9ifsFma8ds0/I+DfYPWWjW&#10;Ggw6QF2xwMjGtX9A6ZY78CDDCQddgJQtF6kGrGZUvqnmsWFWpFqQHG8Hmvz/g+W323tH2hr/3YQS&#10;wzT+owdkjZm1EgR1SFBn/QztHu296yWP11jtTjodv1gH2SVS9wOpYhcIR+XpZDItS+Se49uonE7O&#10;p4n24uhunQ9fBWgSLxV1GD+RybY3PmBIND2YxGgeVFtft0olIXaKWCpHtgz/8Wo9Sq5qo79DnXVn&#10;pzF+xkmNFc0T6iskZSKegYicjaOmiNXnetMt7JWIdso8CInEYYXjFHFAzkEZ58KEnIxvWC2yOqby&#10;fi4JMCJLjD9g9wCvizxg5yx7++gqUscPzuXfEsvOg0eKDCYMzro14N4DUFhVHznbH0jK1ESWVlDv&#10;sa0c5Hnzll+3+GtvmA/3zOGAYTvg0gh3eEgFXUWhv1HSgPv1nj7aY9/jKyUdDmxF/c8Nc4IS9c3g&#10;RJyPpthYJCRheno2RsG9fFm9fDEbvQTslxGuJ8vTNdoHdbhKB/oZd8siRsUnZjjGrigP7iAsQ14k&#10;uJ24WCySGU61ZeHGPFoewSOrsXWfds/M2b6/A47GLRyGm83etHm2jZ4GFpsAsk0zcOS15xs3Qmri&#10;fnvFlfNSTlbHHTv/DQAA//8DAFBLAwQUAAYACAAAACEAZzer+eEAAAAIAQAADwAAAGRycy9kb3du&#10;cmV2LnhtbEyPy07DMBBF90j8gzVI7FqnBkET4lRQqUJQNm15bN14SKLG4yh227Rfz7CC5ege3Tk3&#10;nw2uFQfsQ+NJw2ScgEAqvW2o0vC+WYymIEI0ZE3rCTWcMMCsuLzITWb9kVZ4WMdKcAmFzGioY+wy&#10;KUNZozNh7Dskzr5970zks6+k7c2Ry10rVZLcSWca4g+16XBeY7lb752GhXtavbx+nDa7dH67/OrP&#10;n8/nN6X19dXw+AAi4hD/YPjVZ3Uo2Gnr92SDaDWMUgY1qHsewPH0Jp2A2DKXKgWyyOX/AcUPAAAA&#10;//8DAFBLAQItABQABgAIAAAAIQC2gziS/gAAAOEBAAATAAAAAAAAAAAAAAAAAAAAAABbQ29udGVu&#10;dF9UeXBlc10ueG1sUEsBAi0AFAAGAAgAAAAhADj9If/WAAAAlAEAAAsAAAAAAAAAAAAAAAAALwEA&#10;AF9yZWxzLy5yZWxzUEsBAi0AFAAGAAgAAAAhAJcrg2ifAgAAqwUAAA4AAAAAAAAAAAAAAAAALgIA&#10;AGRycy9lMm9Eb2MueG1sUEsBAi0AFAAGAAgAAAAhAGc3q/nhAAAACAEAAA8AAAAAAAAAAAAAAAAA&#10;+QQAAGRycy9kb3ducmV2LnhtbFBLBQYAAAAABAAEAPMAAAAHBgAAAAA=&#10;" fillcolor="#bfbfbf [2412]" stroked="f" strokeweight="1pt"/>
            </w:pict>
          </mc:Fallback>
        </mc:AlternateContent>
      </w:r>
    </w:p>
    <w:p w14:paraId="540DC9BA" w14:textId="77777777" w:rsidR="00B04AA0" w:rsidRPr="00B04AA0" w:rsidRDefault="00B04AA0" w:rsidP="00D803F3">
      <w:pPr>
        <w:jc w:val="both"/>
        <w:rPr>
          <w:rFonts w:ascii="Arial" w:hAnsi="Arial" w:cs="Arial"/>
          <w:szCs w:val="24"/>
          <w:u w:val="single"/>
        </w:rPr>
      </w:pPr>
      <w:r w:rsidRPr="00B04AA0">
        <w:rPr>
          <w:rFonts w:ascii="Arial" w:hAnsi="Arial" w:cs="Arial"/>
          <w:szCs w:val="24"/>
          <w:u w:val="single"/>
        </w:rPr>
        <w:t>Procedural Motion</w:t>
      </w:r>
    </w:p>
    <w:p w14:paraId="78433676" w14:textId="6FA97C2D" w:rsidR="000D6F83" w:rsidRPr="006D752D" w:rsidRDefault="000D6F83" w:rsidP="00D803F3">
      <w:pPr>
        <w:jc w:val="both"/>
        <w:rPr>
          <w:rFonts w:ascii="Arial" w:hAnsi="Arial" w:cs="Arial"/>
          <w:szCs w:val="24"/>
        </w:rPr>
      </w:pPr>
      <w:r w:rsidRPr="006D752D">
        <w:rPr>
          <w:rFonts w:ascii="Arial" w:hAnsi="Arial" w:cs="Arial"/>
          <w:szCs w:val="24"/>
        </w:rPr>
        <w:t xml:space="preserve">Moved – Councillor </w:t>
      </w:r>
      <w:r w:rsidR="009B75BA">
        <w:rPr>
          <w:rFonts w:ascii="Arial" w:hAnsi="Arial" w:cs="Arial"/>
          <w:szCs w:val="24"/>
        </w:rPr>
        <w:t>Senathirajah</w:t>
      </w:r>
    </w:p>
    <w:p w14:paraId="458D3BD6" w14:textId="5C0C6C50" w:rsidR="000D6F83" w:rsidRPr="006D752D" w:rsidRDefault="000D6F83" w:rsidP="00D803F3">
      <w:pPr>
        <w:jc w:val="both"/>
        <w:rPr>
          <w:rFonts w:ascii="Arial" w:hAnsi="Arial" w:cs="Arial"/>
          <w:szCs w:val="24"/>
        </w:rPr>
      </w:pPr>
      <w:r w:rsidRPr="006D752D">
        <w:rPr>
          <w:rFonts w:ascii="Arial" w:hAnsi="Arial" w:cs="Arial"/>
          <w:szCs w:val="24"/>
        </w:rPr>
        <w:t xml:space="preserve">Seconded – </w:t>
      </w:r>
      <w:r w:rsidR="009B75BA">
        <w:rPr>
          <w:rFonts w:ascii="Arial" w:hAnsi="Arial" w:cs="Arial"/>
          <w:szCs w:val="24"/>
        </w:rPr>
        <w:t>Councillor Tyson</w:t>
      </w:r>
    </w:p>
    <w:p w14:paraId="563D5B08" w14:textId="77777777" w:rsidR="000D6F83" w:rsidRPr="006D752D" w:rsidRDefault="000D6F83" w:rsidP="00D803F3">
      <w:pPr>
        <w:jc w:val="both"/>
        <w:rPr>
          <w:rFonts w:ascii="Arial" w:hAnsi="Arial" w:cs="Arial"/>
          <w:szCs w:val="24"/>
        </w:rPr>
      </w:pPr>
    </w:p>
    <w:p w14:paraId="06A3D13E" w14:textId="2E6F46AD" w:rsidR="009B75BA" w:rsidRPr="006D752D" w:rsidRDefault="009B75BA" w:rsidP="00B04AA0">
      <w:pPr>
        <w:jc w:val="both"/>
        <w:rPr>
          <w:rFonts w:ascii="Arial" w:hAnsi="Arial" w:cs="Arial"/>
          <w:szCs w:val="24"/>
        </w:rPr>
      </w:pPr>
      <w:r>
        <w:rPr>
          <w:rFonts w:ascii="Arial" w:hAnsi="Arial" w:cs="Arial"/>
          <w:b/>
          <w:szCs w:val="24"/>
        </w:rPr>
        <w:t>That Council proceed to the next item of business.</w:t>
      </w:r>
      <w:r w:rsidR="00B04AA0">
        <w:rPr>
          <w:rFonts w:ascii="Arial" w:hAnsi="Arial" w:cs="Arial"/>
          <w:szCs w:val="24"/>
        </w:rPr>
        <w:tab/>
      </w:r>
    </w:p>
    <w:p w14:paraId="6C6CC6B4" w14:textId="0E51C548" w:rsidR="009B75BA" w:rsidRPr="006D752D" w:rsidRDefault="009B75BA"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74C241B4" w14:textId="3AA7DB9D" w:rsidR="000D6F83" w:rsidRDefault="000D6F83" w:rsidP="00D803F3">
      <w:pPr>
        <w:jc w:val="right"/>
        <w:rPr>
          <w:rFonts w:ascii="Arial" w:hAnsi="Arial" w:cs="Arial"/>
          <w:b/>
          <w:szCs w:val="24"/>
        </w:rPr>
      </w:pPr>
    </w:p>
    <w:p w14:paraId="54A0DEB7" w14:textId="77777777" w:rsidR="003D5218" w:rsidRDefault="003D5218" w:rsidP="00D803F3">
      <w:pPr>
        <w:jc w:val="right"/>
        <w:rPr>
          <w:rFonts w:ascii="Arial" w:hAnsi="Arial" w:cs="Arial"/>
          <w:b/>
          <w:szCs w:val="24"/>
        </w:rPr>
      </w:pPr>
    </w:p>
    <w:p w14:paraId="66D2A8F0" w14:textId="77777777" w:rsidR="003D5218" w:rsidRPr="003D5218" w:rsidRDefault="003D5218" w:rsidP="003D5218">
      <w:pPr>
        <w:jc w:val="both"/>
        <w:rPr>
          <w:rFonts w:ascii="Arial" w:eastAsia="Arial" w:hAnsi="Arial" w:cs="Arial"/>
          <w:b/>
          <w:sz w:val="28"/>
          <w:szCs w:val="28"/>
          <w:lang w:eastAsia="en-AU"/>
        </w:rPr>
      </w:pPr>
      <w:r w:rsidRPr="003D5218">
        <w:rPr>
          <w:rFonts w:ascii="Arial" w:eastAsia="Arial" w:hAnsi="Arial" w:cs="Arial"/>
          <w:b/>
          <w:sz w:val="28"/>
          <w:szCs w:val="28"/>
          <w:lang w:eastAsia="en-AU"/>
        </w:rPr>
        <w:t>Please note no recommendation was made by the Committee.</w:t>
      </w:r>
    </w:p>
    <w:p w14:paraId="78D424B5" w14:textId="5584337B" w:rsidR="00804E06" w:rsidRPr="006D752D" w:rsidRDefault="00804E06" w:rsidP="00D803F3">
      <w:pPr>
        <w:jc w:val="right"/>
        <w:rPr>
          <w:rFonts w:ascii="Arial" w:hAnsi="Arial" w:cs="Arial"/>
          <w:b/>
          <w:szCs w:val="24"/>
        </w:rPr>
      </w:pPr>
    </w:p>
    <w:p w14:paraId="75128F16" w14:textId="77777777" w:rsidR="000D6F83" w:rsidRPr="00C51F12" w:rsidRDefault="000D6F83" w:rsidP="000D6F83">
      <w:pPr>
        <w:jc w:val="both"/>
        <w:rPr>
          <w:rFonts w:ascii="Arial" w:eastAsia="Arial" w:hAnsi="Arial" w:cs="Arial"/>
          <w:bCs/>
          <w:sz w:val="28"/>
          <w:szCs w:val="28"/>
          <w:lang w:eastAsia="en-AU"/>
        </w:rPr>
      </w:pPr>
      <w:r w:rsidRPr="00C51F12">
        <w:rPr>
          <w:rFonts w:ascii="Arial" w:eastAsia="Arial" w:hAnsi="Arial" w:cs="Arial"/>
          <w:bCs/>
          <w:sz w:val="28"/>
          <w:szCs w:val="28"/>
          <w:lang w:eastAsia="en-AU"/>
        </w:rPr>
        <w:t>Recommendation to Committee</w:t>
      </w:r>
    </w:p>
    <w:p w14:paraId="640824E5" w14:textId="77777777" w:rsidR="000D6F83" w:rsidRPr="00C51F12" w:rsidRDefault="000D6F83" w:rsidP="000D6F83">
      <w:pPr>
        <w:jc w:val="both"/>
        <w:rPr>
          <w:rFonts w:ascii="Arial" w:eastAsia="Arial" w:hAnsi="Arial" w:cs="Arial"/>
          <w:bCs/>
          <w:szCs w:val="24"/>
          <w:lang w:eastAsia="en-AU"/>
        </w:rPr>
      </w:pPr>
    </w:p>
    <w:p w14:paraId="277C403B" w14:textId="77777777" w:rsidR="000D6F83" w:rsidRPr="00C51F12" w:rsidRDefault="000D6F83" w:rsidP="000D6F83">
      <w:pPr>
        <w:jc w:val="both"/>
        <w:rPr>
          <w:rFonts w:ascii="Arial" w:eastAsia="Arial" w:hAnsi="Arial" w:cs="Arial"/>
          <w:bCs/>
          <w:szCs w:val="24"/>
          <w:lang w:eastAsia="en-AU"/>
        </w:rPr>
      </w:pPr>
      <w:r w:rsidRPr="00C51F12">
        <w:rPr>
          <w:rFonts w:ascii="Arial" w:eastAsia="Arial" w:hAnsi="Arial" w:cs="Arial"/>
          <w:bCs/>
          <w:szCs w:val="24"/>
          <w:lang w:eastAsia="en-AU"/>
        </w:rPr>
        <w:t>Council:</w:t>
      </w:r>
    </w:p>
    <w:p w14:paraId="64B8E582" w14:textId="77777777" w:rsidR="000D6F83" w:rsidRPr="00C51F12" w:rsidRDefault="000D6F83" w:rsidP="000D6F83">
      <w:pPr>
        <w:jc w:val="both"/>
        <w:rPr>
          <w:rFonts w:ascii="Arial" w:eastAsia="Arial" w:hAnsi="Arial" w:cs="Arial"/>
          <w:bCs/>
          <w:szCs w:val="24"/>
          <w:lang w:eastAsia="en-AU"/>
        </w:rPr>
      </w:pPr>
    </w:p>
    <w:p w14:paraId="24499068" w14:textId="6929E33E" w:rsidR="000D6F83" w:rsidRPr="00C51F12" w:rsidRDefault="000D6F83" w:rsidP="000D6F83">
      <w:pPr>
        <w:numPr>
          <w:ilvl w:val="0"/>
          <w:numId w:val="35"/>
        </w:numPr>
        <w:pBdr>
          <w:top w:val="nil"/>
          <w:left w:val="nil"/>
          <w:bottom w:val="nil"/>
          <w:right w:val="nil"/>
          <w:between w:val="nil"/>
        </w:pBdr>
        <w:jc w:val="both"/>
        <w:rPr>
          <w:rFonts w:ascii="Arial" w:eastAsia="Arial" w:hAnsi="Arial" w:cs="Arial"/>
          <w:bCs/>
          <w:color w:val="000000"/>
          <w:sz w:val="22"/>
          <w:szCs w:val="22"/>
          <w:lang w:eastAsia="en-AU"/>
        </w:rPr>
      </w:pPr>
      <w:r w:rsidRPr="00C51F12">
        <w:rPr>
          <w:rFonts w:ascii="Arial" w:eastAsia="Arial" w:hAnsi="Arial" w:cs="Arial"/>
          <w:bCs/>
          <w:color w:val="000000"/>
          <w:szCs w:val="24"/>
          <w:lang w:eastAsia="en-AU"/>
        </w:rPr>
        <w:t xml:space="preserve">approves the supplier, </w:t>
      </w:r>
      <w:proofErr w:type="spellStart"/>
      <w:r w:rsidRPr="00C51F12">
        <w:rPr>
          <w:rFonts w:ascii="Arial" w:eastAsia="Arial" w:hAnsi="Arial" w:cs="Arial"/>
          <w:bCs/>
          <w:color w:val="000000"/>
          <w:szCs w:val="24"/>
          <w:lang w:eastAsia="en-AU"/>
        </w:rPr>
        <w:t>TechnologyOne</w:t>
      </w:r>
      <w:proofErr w:type="spellEnd"/>
      <w:r w:rsidRPr="00C51F12">
        <w:rPr>
          <w:rFonts w:ascii="Arial" w:eastAsia="Arial" w:hAnsi="Arial" w:cs="Arial"/>
          <w:bCs/>
          <w:color w:val="000000"/>
          <w:szCs w:val="24"/>
          <w:lang w:eastAsia="en-AU"/>
        </w:rPr>
        <w:t xml:space="preserve">, to be awarded the contract for RFT 2020-21.03 – Provision City Finance System (Enterprise Resource Planning System) for the initial term of 5 years, comprising the initial 3 years with two one-year extensions, to be awarded under Local Government (Functions &amp; General) Regulations 1996 </w:t>
      </w:r>
      <w:proofErr w:type="gramStart"/>
      <w:r w:rsidRPr="00C51F12">
        <w:rPr>
          <w:rFonts w:ascii="Arial" w:eastAsia="Arial" w:hAnsi="Arial" w:cs="Arial"/>
          <w:bCs/>
          <w:color w:val="000000"/>
          <w:szCs w:val="24"/>
          <w:lang w:eastAsia="en-AU"/>
        </w:rPr>
        <w:t>11(2);</w:t>
      </w:r>
      <w:proofErr w:type="gramEnd"/>
    </w:p>
    <w:p w14:paraId="3535BA00" w14:textId="77777777" w:rsidR="000D6F83" w:rsidRPr="00C51F12" w:rsidRDefault="000D6F83" w:rsidP="000D6F83">
      <w:pPr>
        <w:pBdr>
          <w:top w:val="nil"/>
          <w:left w:val="nil"/>
          <w:bottom w:val="nil"/>
          <w:right w:val="nil"/>
          <w:between w:val="nil"/>
        </w:pBdr>
        <w:ind w:left="360"/>
        <w:jc w:val="both"/>
        <w:rPr>
          <w:rFonts w:ascii="Arial" w:eastAsia="Arial" w:hAnsi="Arial" w:cs="Arial"/>
          <w:bCs/>
          <w:color w:val="000000"/>
          <w:szCs w:val="24"/>
          <w:lang w:eastAsia="en-AU"/>
        </w:rPr>
      </w:pPr>
    </w:p>
    <w:p w14:paraId="692D7221" w14:textId="77777777" w:rsidR="000D6F83" w:rsidRPr="00C51F12" w:rsidRDefault="000D6F83" w:rsidP="000D6F83">
      <w:pPr>
        <w:numPr>
          <w:ilvl w:val="0"/>
          <w:numId w:val="35"/>
        </w:numPr>
        <w:pBdr>
          <w:top w:val="nil"/>
          <w:left w:val="nil"/>
          <w:bottom w:val="nil"/>
          <w:right w:val="nil"/>
          <w:between w:val="nil"/>
        </w:pBdr>
        <w:jc w:val="both"/>
        <w:rPr>
          <w:rFonts w:ascii="Arial" w:eastAsia="Arial" w:hAnsi="Arial" w:cs="Arial"/>
          <w:bCs/>
          <w:color w:val="000000"/>
          <w:sz w:val="22"/>
          <w:szCs w:val="22"/>
          <w:lang w:eastAsia="en-AU"/>
        </w:rPr>
      </w:pPr>
      <w:r w:rsidRPr="00C51F12">
        <w:rPr>
          <w:rFonts w:ascii="Arial" w:eastAsia="Arial" w:hAnsi="Arial" w:cs="Arial"/>
          <w:bCs/>
          <w:color w:val="000000"/>
          <w:szCs w:val="24"/>
          <w:lang w:eastAsia="en-AU"/>
        </w:rPr>
        <w:t>agrees to enter a contract with </w:t>
      </w:r>
      <w:proofErr w:type="spellStart"/>
      <w:r w:rsidRPr="00C51F12">
        <w:rPr>
          <w:rFonts w:ascii="Arial" w:eastAsia="Arial" w:hAnsi="Arial" w:cs="Arial"/>
          <w:bCs/>
          <w:color w:val="000000"/>
          <w:szCs w:val="24"/>
          <w:lang w:eastAsia="en-AU"/>
        </w:rPr>
        <w:t>TechnologyOne</w:t>
      </w:r>
      <w:proofErr w:type="spellEnd"/>
      <w:r w:rsidRPr="00C51F12">
        <w:rPr>
          <w:rFonts w:ascii="Arial" w:eastAsia="Arial" w:hAnsi="Arial" w:cs="Arial"/>
          <w:bCs/>
          <w:color w:val="000000"/>
          <w:szCs w:val="24"/>
          <w:lang w:eastAsia="en-AU"/>
        </w:rPr>
        <w:t xml:space="preserve"> to purchase their Enterprise Resource Planning System, called </w:t>
      </w:r>
      <w:proofErr w:type="spellStart"/>
      <w:r w:rsidRPr="00C51F12">
        <w:rPr>
          <w:rFonts w:ascii="Arial" w:eastAsia="Arial" w:hAnsi="Arial" w:cs="Arial"/>
          <w:bCs/>
          <w:color w:val="000000"/>
          <w:szCs w:val="24"/>
          <w:lang w:eastAsia="en-AU"/>
        </w:rPr>
        <w:t>OneCouncil</w:t>
      </w:r>
      <w:proofErr w:type="spellEnd"/>
      <w:r w:rsidRPr="00C51F12">
        <w:rPr>
          <w:rFonts w:ascii="Arial" w:eastAsia="Arial" w:hAnsi="Arial" w:cs="Arial"/>
          <w:bCs/>
          <w:color w:val="000000"/>
          <w:szCs w:val="24"/>
          <w:lang w:eastAsia="en-AU"/>
        </w:rPr>
        <w:t>, with final contract subject to Chief Executive Officer approval; and</w:t>
      </w:r>
    </w:p>
    <w:p w14:paraId="0F805DEB" w14:textId="42773DFF" w:rsidR="000D6F83" w:rsidRDefault="000D6F83" w:rsidP="000D6F83">
      <w:pPr>
        <w:jc w:val="both"/>
        <w:rPr>
          <w:rFonts w:ascii="Arial" w:eastAsia="Arial" w:hAnsi="Arial" w:cs="Arial"/>
          <w:bCs/>
          <w:szCs w:val="24"/>
          <w:lang w:eastAsia="en-AU"/>
        </w:rPr>
      </w:pPr>
    </w:p>
    <w:p w14:paraId="73922817" w14:textId="77777777" w:rsidR="00F145CB" w:rsidRPr="00C51F12" w:rsidRDefault="00F145CB" w:rsidP="000D6F83">
      <w:pPr>
        <w:jc w:val="both"/>
        <w:rPr>
          <w:rFonts w:ascii="Arial" w:eastAsia="Arial" w:hAnsi="Arial" w:cs="Arial"/>
          <w:bCs/>
          <w:szCs w:val="24"/>
          <w:lang w:eastAsia="en-AU"/>
        </w:rPr>
      </w:pPr>
    </w:p>
    <w:p w14:paraId="4A9FB27F" w14:textId="77777777" w:rsidR="000D6F83" w:rsidRPr="00C51F12" w:rsidRDefault="000D6F83" w:rsidP="000D6F83">
      <w:pPr>
        <w:numPr>
          <w:ilvl w:val="0"/>
          <w:numId w:val="35"/>
        </w:numPr>
        <w:pBdr>
          <w:top w:val="nil"/>
          <w:left w:val="nil"/>
          <w:bottom w:val="nil"/>
          <w:right w:val="nil"/>
          <w:between w:val="nil"/>
        </w:pBdr>
        <w:jc w:val="both"/>
        <w:rPr>
          <w:rFonts w:ascii="Arial" w:eastAsia="Arial" w:hAnsi="Arial" w:cs="Arial"/>
          <w:bCs/>
          <w:color w:val="000000"/>
          <w:sz w:val="22"/>
          <w:szCs w:val="22"/>
          <w:lang w:eastAsia="en-AU"/>
        </w:rPr>
      </w:pPr>
      <w:proofErr w:type="gramStart"/>
      <w:r w:rsidRPr="00C51F12">
        <w:rPr>
          <w:rFonts w:ascii="Arial" w:eastAsia="Arial" w:hAnsi="Arial" w:cs="Arial"/>
          <w:bCs/>
          <w:color w:val="000000"/>
          <w:szCs w:val="24"/>
          <w:lang w:eastAsia="en-AU"/>
        </w:rPr>
        <w:t>notes;</w:t>
      </w:r>
      <w:proofErr w:type="gramEnd"/>
    </w:p>
    <w:p w14:paraId="6B8F9FD4" w14:textId="77777777" w:rsidR="000D6F83" w:rsidRPr="00C51F12" w:rsidRDefault="000D6F83" w:rsidP="000D6F83">
      <w:pPr>
        <w:pBdr>
          <w:top w:val="nil"/>
          <w:left w:val="nil"/>
          <w:bottom w:val="nil"/>
          <w:right w:val="nil"/>
          <w:between w:val="nil"/>
        </w:pBdr>
        <w:ind w:left="720"/>
        <w:jc w:val="both"/>
        <w:rPr>
          <w:rFonts w:ascii="Arial" w:eastAsia="Arial" w:hAnsi="Arial" w:cs="Arial"/>
          <w:bCs/>
          <w:color w:val="000000"/>
          <w:szCs w:val="24"/>
          <w:lang w:eastAsia="en-AU"/>
        </w:rPr>
      </w:pPr>
    </w:p>
    <w:p w14:paraId="7FF38538" w14:textId="77777777" w:rsidR="000D6F83" w:rsidRPr="00C51F12" w:rsidRDefault="000D6F83" w:rsidP="00B04AA0">
      <w:pPr>
        <w:numPr>
          <w:ilvl w:val="0"/>
          <w:numId w:val="45"/>
        </w:numPr>
        <w:pBdr>
          <w:top w:val="nil"/>
          <w:left w:val="nil"/>
          <w:bottom w:val="nil"/>
          <w:right w:val="nil"/>
          <w:between w:val="nil"/>
        </w:pBdr>
        <w:jc w:val="both"/>
        <w:rPr>
          <w:rFonts w:ascii="Arial" w:eastAsia="Arial" w:hAnsi="Arial" w:cs="Arial"/>
          <w:bCs/>
          <w:color w:val="000000"/>
          <w:szCs w:val="24"/>
          <w:lang w:eastAsia="en-AU"/>
        </w:rPr>
      </w:pPr>
      <w:r w:rsidRPr="00C51F12">
        <w:rPr>
          <w:rFonts w:ascii="Arial" w:eastAsia="Arial" w:hAnsi="Arial" w:cs="Arial"/>
          <w:bCs/>
          <w:color w:val="000000"/>
          <w:szCs w:val="24"/>
          <w:lang w:eastAsia="en-AU"/>
        </w:rPr>
        <w:t>the adoption of the Integrated Enterprise Resource Planning approach for implementing Information Systems; and</w:t>
      </w:r>
    </w:p>
    <w:p w14:paraId="16662D2A" w14:textId="77777777" w:rsidR="000D6F83" w:rsidRPr="00C51F12" w:rsidRDefault="000D6F83" w:rsidP="00B04AA0">
      <w:pPr>
        <w:numPr>
          <w:ilvl w:val="0"/>
          <w:numId w:val="45"/>
        </w:numPr>
        <w:pBdr>
          <w:top w:val="nil"/>
          <w:left w:val="nil"/>
          <w:bottom w:val="nil"/>
          <w:right w:val="nil"/>
          <w:between w:val="nil"/>
        </w:pBdr>
        <w:jc w:val="both"/>
        <w:rPr>
          <w:rFonts w:ascii="Arial" w:eastAsia="Arial" w:hAnsi="Arial" w:cs="Arial"/>
          <w:bCs/>
          <w:color w:val="000000"/>
          <w:szCs w:val="24"/>
          <w:lang w:eastAsia="en-AU"/>
        </w:rPr>
      </w:pPr>
      <w:r w:rsidRPr="00C51F12">
        <w:rPr>
          <w:rFonts w:ascii="Arial" w:eastAsia="Arial" w:hAnsi="Arial" w:cs="Arial"/>
          <w:bCs/>
          <w:color w:val="000000"/>
          <w:szCs w:val="24"/>
          <w:lang w:eastAsia="en-AU"/>
        </w:rPr>
        <w:t xml:space="preserve">the implementation of the </w:t>
      </w:r>
      <w:proofErr w:type="spellStart"/>
      <w:r w:rsidRPr="00C51F12">
        <w:rPr>
          <w:rFonts w:ascii="Arial" w:eastAsia="Arial" w:hAnsi="Arial" w:cs="Arial"/>
          <w:bCs/>
          <w:color w:val="000000"/>
          <w:szCs w:val="24"/>
          <w:lang w:eastAsia="en-AU"/>
        </w:rPr>
        <w:t>TechnologyOne</w:t>
      </w:r>
      <w:proofErr w:type="spellEnd"/>
      <w:r w:rsidRPr="00C51F12">
        <w:rPr>
          <w:rFonts w:ascii="Arial" w:eastAsia="Arial" w:hAnsi="Arial" w:cs="Arial"/>
          <w:bCs/>
          <w:color w:val="000000"/>
          <w:szCs w:val="24"/>
          <w:lang w:eastAsia="en-AU"/>
        </w:rPr>
        <w:t xml:space="preserve"> </w:t>
      </w:r>
      <w:proofErr w:type="spellStart"/>
      <w:r w:rsidRPr="00C51F12">
        <w:rPr>
          <w:rFonts w:ascii="Arial" w:eastAsia="Arial" w:hAnsi="Arial" w:cs="Arial"/>
          <w:bCs/>
          <w:color w:val="000000"/>
          <w:szCs w:val="24"/>
          <w:lang w:eastAsia="en-AU"/>
        </w:rPr>
        <w:t>OneCouncil</w:t>
      </w:r>
      <w:proofErr w:type="spellEnd"/>
      <w:r w:rsidRPr="00C51F12">
        <w:rPr>
          <w:rFonts w:ascii="Arial" w:eastAsia="Arial" w:hAnsi="Arial" w:cs="Arial"/>
          <w:bCs/>
          <w:color w:val="000000"/>
          <w:szCs w:val="24"/>
          <w:lang w:eastAsia="en-AU"/>
        </w:rPr>
        <w:t xml:space="preserve"> solution using the Cloud model called “Software as a Service”.</w:t>
      </w:r>
    </w:p>
    <w:p w14:paraId="1D7D991F" w14:textId="77777777" w:rsidR="00D05D60" w:rsidRPr="00180419" w:rsidRDefault="006D263D" w:rsidP="00D159ED">
      <w:pPr>
        <w:pStyle w:val="Heading1"/>
        <w:numPr>
          <w:ilvl w:val="0"/>
          <w:numId w:val="43"/>
        </w:numPr>
        <w:tabs>
          <w:tab w:val="clear" w:pos="720"/>
        </w:tabs>
        <w:spacing w:before="0" w:after="0"/>
        <w:ind w:left="0" w:hanging="851"/>
        <w:rPr>
          <w:rFonts w:ascii="Arial" w:hAnsi="Arial" w:cs="Arial"/>
          <w:sz w:val="24"/>
          <w:szCs w:val="24"/>
          <w:u w:val="none"/>
        </w:rPr>
      </w:pPr>
      <w:r>
        <w:rPr>
          <w:rFonts w:ascii="Arial" w:hAnsi="Arial" w:cs="Arial"/>
          <w:caps w:val="0"/>
          <w:sz w:val="24"/>
          <w:szCs w:val="24"/>
          <w:u w:val="none"/>
        </w:rPr>
        <w:br w:type="page"/>
      </w:r>
      <w:bookmarkStart w:id="35" w:name="_Toc74389490"/>
      <w:r w:rsidR="00A53BD3" w:rsidRPr="00180419">
        <w:rPr>
          <w:rFonts w:ascii="Arial" w:hAnsi="Arial" w:cs="Arial"/>
          <w:caps w:val="0"/>
          <w:sz w:val="24"/>
          <w:szCs w:val="24"/>
          <w:u w:val="none"/>
        </w:rPr>
        <w:t xml:space="preserve">Reports </w:t>
      </w:r>
      <w:r w:rsidR="00465A04" w:rsidRPr="00180419">
        <w:rPr>
          <w:rFonts w:ascii="Arial" w:hAnsi="Arial" w:cs="Arial"/>
          <w:caps w:val="0"/>
          <w:sz w:val="24"/>
          <w:szCs w:val="24"/>
          <w:u w:val="none"/>
        </w:rPr>
        <w:t>by</w:t>
      </w:r>
      <w:r w:rsidR="00A53BD3"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00A53BD3" w:rsidRPr="00180419">
        <w:rPr>
          <w:rFonts w:ascii="Arial" w:hAnsi="Arial" w:cs="Arial"/>
          <w:caps w:val="0"/>
          <w:sz w:val="24"/>
          <w:szCs w:val="24"/>
          <w:u w:val="none"/>
        </w:rPr>
        <w:t xml:space="preserve"> Chief Executive Officer</w:t>
      </w:r>
      <w:bookmarkEnd w:id="35"/>
    </w:p>
    <w:p w14:paraId="7667F83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0DAAB6BB" w14:textId="65F721A0" w:rsidR="00085B7F" w:rsidRDefault="008171B1" w:rsidP="00D159ED">
      <w:pPr>
        <w:pStyle w:val="Heading2"/>
        <w:numPr>
          <w:ilvl w:val="1"/>
          <w:numId w:val="44"/>
        </w:numPr>
        <w:tabs>
          <w:tab w:val="left" w:pos="0"/>
        </w:tabs>
        <w:spacing w:before="0" w:after="0"/>
        <w:ind w:left="0" w:hanging="851"/>
        <w:rPr>
          <w:rFonts w:ascii="Arial" w:hAnsi="Arial" w:cs="Arial"/>
          <w:sz w:val="24"/>
          <w:szCs w:val="22"/>
          <w:u w:val="none"/>
        </w:rPr>
      </w:pPr>
      <w:bookmarkStart w:id="36" w:name="_Toc74389491"/>
      <w:r>
        <w:rPr>
          <w:rFonts w:ascii="Arial" w:hAnsi="Arial" w:cs="Arial"/>
          <w:sz w:val="24"/>
          <w:szCs w:val="22"/>
          <w:u w:val="none"/>
        </w:rPr>
        <w:t>Annual Review of the City of Nedlands Register of Delegations</w:t>
      </w:r>
      <w:bookmarkEnd w:id="36"/>
    </w:p>
    <w:p w14:paraId="54D1DB9A" w14:textId="11E2930B" w:rsidR="008171B1" w:rsidRDefault="008171B1" w:rsidP="008171B1"/>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5946"/>
      </w:tblGrid>
      <w:tr w:rsidR="008171B1" w:rsidRPr="008A1B93" w14:paraId="60AAEA63" w14:textId="77777777" w:rsidTr="008171B1">
        <w:tc>
          <w:tcPr>
            <w:tcW w:w="2276" w:type="dxa"/>
            <w:shd w:val="clear" w:color="auto" w:fill="auto"/>
          </w:tcPr>
          <w:p w14:paraId="0D70C538" w14:textId="77777777" w:rsidR="008171B1" w:rsidRPr="00AA215A" w:rsidRDefault="008171B1" w:rsidP="00196B93">
            <w:pPr>
              <w:jc w:val="both"/>
              <w:rPr>
                <w:rFonts w:ascii="Arial" w:eastAsia="Calibri" w:hAnsi="Arial" w:cs="Arial"/>
                <w:b/>
                <w:szCs w:val="24"/>
              </w:rPr>
            </w:pPr>
            <w:r w:rsidRPr="00AA215A">
              <w:rPr>
                <w:rFonts w:ascii="Arial" w:eastAsia="Calibri" w:hAnsi="Arial" w:cs="Arial"/>
                <w:b/>
                <w:szCs w:val="24"/>
              </w:rPr>
              <w:t>Committee</w:t>
            </w:r>
          </w:p>
        </w:tc>
        <w:tc>
          <w:tcPr>
            <w:tcW w:w="5946" w:type="dxa"/>
            <w:shd w:val="clear" w:color="auto" w:fill="auto"/>
          </w:tcPr>
          <w:p w14:paraId="3A4ABFC0" w14:textId="77777777" w:rsidR="008171B1" w:rsidRPr="00AA215A" w:rsidRDefault="008171B1" w:rsidP="00196B93">
            <w:pPr>
              <w:jc w:val="both"/>
              <w:rPr>
                <w:rFonts w:ascii="Arial" w:eastAsia="Calibri" w:hAnsi="Arial" w:cs="Arial"/>
                <w:szCs w:val="24"/>
              </w:rPr>
            </w:pPr>
            <w:r>
              <w:rPr>
                <w:rFonts w:ascii="Arial" w:eastAsia="Calibri" w:hAnsi="Arial" w:cs="Arial"/>
                <w:szCs w:val="24"/>
              </w:rPr>
              <w:t>8 June 2021</w:t>
            </w:r>
          </w:p>
        </w:tc>
      </w:tr>
      <w:tr w:rsidR="008171B1" w:rsidRPr="008A1B93" w14:paraId="60B60F0E" w14:textId="77777777" w:rsidTr="008171B1">
        <w:tc>
          <w:tcPr>
            <w:tcW w:w="2276" w:type="dxa"/>
            <w:shd w:val="clear" w:color="auto" w:fill="auto"/>
          </w:tcPr>
          <w:p w14:paraId="17EEB64D" w14:textId="77777777" w:rsidR="008171B1" w:rsidRPr="00AA215A" w:rsidRDefault="008171B1" w:rsidP="00196B93">
            <w:pPr>
              <w:jc w:val="both"/>
              <w:rPr>
                <w:rFonts w:ascii="Arial" w:eastAsia="Calibri" w:hAnsi="Arial" w:cs="Arial"/>
                <w:b/>
                <w:szCs w:val="24"/>
              </w:rPr>
            </w:pPr>
            <w:r w:rsidRPr="00AA215A">
              <w:rPr>
                <w:rFonts w:ascii="Arial" w:eastAsia="Calibri" w:hAnsi="Arial" w:cs="Arial"/>
                <w:b/>
                <w:szCs w:val="24"/>
              </w:rPr>
              <w:t>Council</w:t>
            </w:r>
          </w:p>
        </w:tc>
        <w:tc>
          <w:tcPr>
            <w:tcW w:w="5946" w:type="dxa"/>
            <w:shd w:val="clear" w:color="auto" w:fill="auto"/>
          </w:tcPr>
          <w:p w14:paraId="3BD475C0" w14:textId="77777777" w:rsidR="008171B1" w:rsidRPr="00AA215A" w:rsidRDefault="008171B1" w:rsidP="00196B93">
            <w:pPr>
              <w:jc w:val="both"/>
              <w:rPr>
                <w:rFonts w:ascii="Arial" w:eastAsia="Calibri" w:hAnsi="Arial" w:cs="Arial"/>
                <w:szCs w:val="24"/>
              </w:rPr>
            </w:pPr>
            <w:r>
              <w:rPr>
                <w:rFonts w:ascii="Arial" w:eastAsia="Calibri" w:hAnsi="Arial" w:cs="Arial"/>
                <w:szCs w:val="24"/>
              </w:rPr>
              <w:t>22 June 2021</w:t>
            </w:r>
          </w:p>
        </w:tc>
      </w:tr>
      <w:tr w:rsidR="008171B1" w:rsidRPr="008A1B93" w14:paraId="6FE58719" w14:textId="77777777" w:rsidTr="008171B1">
        <w:tc>
          <w:tcPr>
            <w:tcW w:w="2276" w:type="dxa"/>
            <w:shd w:val="clear" w:color="auto" w:fill="auto"/>
          </w:tcPr>
          <w:p w14:paraId="436C70CA" w14:textId="77777777" w:rsidR="008171B1" w:rsidRPr="00AA215A" w:rsidRDefault="008171B1" w:rsidP="00196B93">
            <w:pPr>
              <w:jc w:val="both"/>
              <w:rPr>
                <w:rFonts w:ascii="Arial" w:eastAsia="Calibri" w:hAnsi="Arial" w:cs="Arial"/>
                <w:b/>
                <w:szCs w:val="24"/>
              </w:rPr>
            </w:pPr>
            <w:r w:rsidRPr="00AA215A">
              <w:rPr>
                <w:rFonts w:ascii="Arial" w:eastAsia="Calibri" w:hAnsi="Arial" w:cs="Arial"/>
                <w:b/>
                <w:szCs w:val="24"/>
              </w:rPr>
              <w:t>Applicant</w:t>
            </w:r>
          </w:p>
        </w:tc>
        <w:tc>
          <w:tcPr>
            <w:tcW w:w="5946" w:type="dxa"/>
            <w:shd w:val="clear" w:color="auto" w:fill="auto"/>
          </w:tcPr>
          <w:p w14:paraId="322FD405" w14:textId="77777777" w:rsidR="008171B1" w:rsidRPr="00AA215A" w:rsidRDefault="008171B1" w:rsidP="00196B93">
            <w:pPr>
              <w:jc w:val="both"/>
              <w:rPr>
                <w:rFonts w:ascii="Arial" w:eastAsia="Calibri" w:hAnsi="Arial" w:cs="Arial"/>
                <w:szCs w:val="24"/>
              </w:rPr>
            </w:pPr>
            <w:r w:rsidRPr="00AA215A">
              <w:rPr>
                <w:rFonts w:ascii="Arial" w:eastAsia="Calibri" w:hAnsi="Arial" w:cs="Arial"/>
                <w:szCs w:val="24"/>
              </w:rPr>
              <w:t xml:space="preserve">City of Nedlands </w:t>
            </w:r>
          </w:p>
        </w:tc>
      </w:tr>
      <w:tr w:rsidR="008171B1" w:rsidRPr="008A1B93" w14:paraId="599522B8" w14:textId="77777777" w:rsidTr="008171B1">
        <w:tc>
          <w:tcPr>
            <w:tcW w:w="2276" w:type="dxa"/>
            <w:shd w:val="clear" w:color="auto" w:fill="auto"/>
          </w:tcPr>
          <w:p w14:paraId="537CCEA1" w14:textId="77777777" w:rsidR="008171B1" w:rsidRPr="00AA215A" w:rsidRDefault="008171B1" w:rsidP="00196B93">
            <w:pPr>
              <w:jc w:val="both"/>
              <w:rPr>
                <w:rFonts w:ascii="Arial" w:eastAsia="Calibri" w:hAnsi="Arial" w:cs="Arial"/>
                <w:b/>
                <w:szCs w:val="24"/>
              </w:rPr>
            </w:pPr>
            <w:r w:rsidRPr="00AA215A">
              <w:rPr>
                <w:rFonts w:ascii="Arial" w:eastAsia="Calibri" w:hAnsi="Arial" w:cs="Arial"/>
                <w:b/>
                <w:bCs/>
                <w:szCs w:val="24"/>
                <w:lang w:eastAsia="en-AU"/>
              </w:rPr>
              <w:t xml:space="preserve">Employee Disclosure under </w:t>
            </w:r>
            <w:r w:rsidRPr="00AA215A">
              <w:rPr>
                <w:rFonts w:ascii="Arial" w:eastAsia="Calibri" w:hAnsi="Arial" w:cs="Arial"/>
                <w:b/>
                <w:bCs/>
                <w:i/>
                <w:iCs/>
                <w:szCs w:val="24"/>
                <w:lang w:eastAsia="en-AU"/>
              </w:rPr>
              <w:t>section 5.70 Local Government Act 1995</w:t>
            </w:r>
            <w:r w:rsidRPr="00AA215A">
              <w:rPr>
                <w:rFonts w:ascii="Arial" w:eastAsia="Calibri" w:hAnsi="Arial" w:cs="Arial"/>
                <w:szCs w:val="24"/>
                <w:lang w:eastAsia="en-AU"/>
              </w:rPr>
              <w:t> </w:t>
            </w:r>
          </w:p>
        </w:tc>
        <w:tc>
          <w:tcPr>
            <w:tcW w:w="5946" w:type="dxa"/>
            <w:shd w:val="clear" w:color="auto" w:fill="auto"/>
          </w:tcPr>
          <w:p w14:paraId="760FDCC3" w14:textId="77777777" w:rsidR="008171B1" w:rsidRPr="00AA215A" w:rsidRDefault="008171B1" w:rsidP="00196B93">
            <w:pPr>
              <w:jc w:val="both"/>
              <w:rPr>
                <w:rFonts w:ascii="Arial" w:eastAsia="Calibri" w:hAnsi="Arial" w:cs="Arial"/>
                <w:szCs w:val="24"/>
              </w:rPr>
            </w:pPr>
            <w:r w:rsidRPr="00AA215A">
              <w:rPr>
                <w:rFonts w:ascii="Arial" w:eastAsia="Calibri" w:hAnsi="Arial" w:cs="Arial"/>
                <w:sz w:val="22"/>
                <w:szCs w:val="24"/>
                <w:lang w:eastAsia="en-AU"/>
              </w:rPr>
              <w:t>Nil. </w:t>
            </w:r>
          </w:p>
        </w:tc>
      </w:tr>
      <w:tr w:rsidR="008171B1" w:rsidRPr="008A1B93" w14:paraId="40DAD688" w14:textId="77777777" w:rsidTr="008171B1">
        <w:tc>
          <w:tcPr>
            <w:tcW w:w="2276" w:type="dxa"/>
            <w:shd w:val="clear" w:color="auto" w:fill="auto"/>
          </w:tcPr>
          <w:p w14:paraId="4961CCAD" w14:textId="77777777" w:rsidR="008171B1" w:rsidRPr="00AA215A" w:rsidRDefault="008171B1" w:rsidP="00196B93">
            <w:pPr>
              <w:jc w:val="both"/>
              <w:rPr>
                <w:rFonts w:ascii="Arial" w:eastAsia="Calibri" w:hAnsi="Arial" w:cs="Arial"/>
                <w:b/>
                <w:szCs w:val="24"/>
              </w:rPr>
            </w:pPr>
            <w:r w:rsidRPr="00AA215A">
              <w:rPr>
                <w:rFonts w:ascii="Arial" w:eastAsia="Calibri" w:hAnsi="Arial" w:cs="Arial"/>
                <w:b/>
                <w:szCs w:val="24"/>
              </w:rPr>
              <w:t>CEO</w:t>
            </w:r>
          </w:p>
        </w:tc>
        <w:tc>
          <w:tcPr>
            <w:tcW w:w="5946" w:type="dxa"/>
            <w:shd w:val="clear" w:color="auto" w:fill="auto"/>
          </w:tcPr>
          <w:p w14:paraId="47F5EEE6" w14:textId="77777777" w:rsidR="008171B1" w:rsidRPr="00AA215A" w:rsidRDefault="008171B1" w:rsidP="00196B93">
            <w:pPr>
              <w:jc w:val="both"/>
              <w:rPr>
                <w:rFonts w:ascii="Arial" w:eastAsia="Calibri" w:hAnsi="Arial" w:cs="Arial"/>
                <w:szCs w:val="24"/>
              </w:rPr>
            </w:pPr>
            <w:r>
              <w:rPr>
                <w:rFonts w:ascii="Arial" w:eastAsia="Calibri" w:hAnsi="Arial" w:cs="Arial"/>
                <w:szCs w:val="24"/>
              </w:rPr>
              <w:t>Ed Herne, Acting Chief Executive Officer</w:t>
            </w:r>
          </w:p>
        </w:tc>
      </w:tr>
      <w:tr w:rsidR="008171B1" w:rsidRPr="008A1B93" w14:paraId="6B34ABB1" w14:textId="77777777" w:rsidTr="008171B1">
        <w:tc>
          <w:tcPr>
            <w:tcW w:w="2276" w:type="dxa"/>
            <w:shd w:val="clear" w:color="auto" w:fill="auto"/>
          </w:tcPr>
          <w:p w14:paraId="2664E53E" w14:textId="77777777" w:rsidR="008171B1" w:rsidRPr="00AA215A" w:rsidRDefault="008171B1" w:rsidP="00196B93">
            <w:pPr>
              <w:jc w:val="both"/>
              <w:rPr>
                <w:rFonts w:ascii="Arial" w:eastAsia="Calibri" w:hAnsi="Arial" w:cs="Arial"/>
                <w:b/>
                <w:szCs w:val="24"/>
              </w:rPr>
            </w:pPr>
            <w:r w:rsidRPr="00AA215A">
              <w:rPr>
                <w:rFonts w:ascii="Arial" w:eastAsia="Calibri" w:hAnsi="Arial" w:cs="Arial"/>
                <w:b/>
                <w:szCs w:val="24"/>
              </w:rPr>
              <w:t>Attachments</w:t>
            </w:r>
          </w:p>
        </w:tc>
        <w:tc>
          <w:tcPr>
            <w:tcW w:w="5946" w:type="dxa"/>
            <w:shd w:val="clear" w:color="auto" w:fill="auto"/>
          </w:tcPr>
          <w:p w14:paraId="07BB3A18" w14:textId="77777777" w:rsidR="008171B1" w:rsidRPr="00AA215A" w:rsidRDefault="008171B1" w:rsidP="00C64AA1">
            <w:pPr>
              <w:pStyle w:val="ListParagraph"/>
              <w:numPr>
                <w:ilvl w:val="0"/>
                <w:numId w:val="5"/>
              </w:numPr>
              <w:spacing w:after="0" w:line="240" w:lineRule="auto"/>
              <w:ind w:left="371"/>
              <w:jc w:val="both"/>
              <w:rPr>
                <w:rFonts w:ascii="Arial" w:hAnsi="Arial" w:cs="Arial"/>
                <w:sz w:val="24"/>
                <w:szCs w:val="32"/>
                <w:lang w:val="en-US"/>
              </w:rPr>
            </w:pPr>
            <w:r w:rsidRPr="00AA215A">
              <w:rPr>
                <w:rFonts w:ascii="Arial" w:hAnsi="Arial" w:cs="Arial"/>
                <w:sz w:val="24"/>
                <w:szCs w:val="32"/>
                <w:lang w:val="en-US"/>
              </w:rPr>
              <w:t>Register of Delegations – with track changes</w:t>
            </w:r>
          </w:p>
          <w:p w14:paraId="34B05188" w14:textId="77777777" w:rsidR="008171B1" w:rsidRPr="00AA215A" w:rsidRDefault="008171B1" w:rsidP="00C64AA1">
            <w:pPr>
              <w:pStyle w:val="ListParagraph"/>
              <w:numPr>
                <w:ilvl w:val="0"/>
                <w:numId w:val="5"/>
              </w:numPr>
              <w:spacing w:after="0" w:line="240" w:lineRule="auto"/>
              <w:ind w:left="371"/>
              <w:jc w:val="both"/>
              <w:rPr>
                <w:rFonts w:ascii="Arial" w:hAnsi="Arial" w:cs="Arial"/>
                <w:sz w:val="24"/>
                <w:szCs w:val="32"/>
                <w:lang w:val="en-US"/>
              </w:rPr>
            </w:pPr>
            <w:r w:rsidRPr="00AA215A">
              <w:rPr>
                <w:rFonts w:ascii="Arial" w:hAnsi="Arial" w:cs="Arial"/>
                <w:sz w:val="24"/>
                <w:szCs w:val="32"/>
                <w:lang w:val="en-US"/>
              </w:rPr>
              <w:t xml:space="preserve">Register of Delegated Authority – final version for adoption </w:t>
            </w:r>
          </w:p>
        </w:tc>
      </w:tr>
    </w:tbl>
    <w:p w14:paraId="5EAB849C" w14:textId="26FFB84C" w:rsidR="008171B1" w:rsidRDefault="008171B1" w:rsidP="008171B1">
      <w:pPr>
        <w:rPr>
          <w:rFonts w:ascii="Arial" w:hAnsi="Arial" w:cs="Arial"/>
          <w:szCs w:val="32"/>
          <w:lang w:val="en-US"/>
        </w:rPr>
      </w:pPr>
    </w:p>
    <w:p w14:paraId="15665157" w14:textId="4C43B769" w:rsidR="00BC7F91" w:rsidRPr="006D752D" w:rsidRDefault="00BC7F91" w:rsidP="00D803F3">
      <w:pPr>
        <w:jc w:val="both"/>
        <w:rPr>
          <w:rFonts w:ascii="Arial" w:hAnsi="Arial" w:cs="Arial"/>
          <w:b/>
          <w:szCs w:val="24"/>
        </w:rPr>
      </w:pPr>
      <w:r w:rsidRPr="006D752D">
        <w:rPr>
          <w:rFonts w:ascii="Arial" w:hAnsi="Arial" w:cs="Arial"/>
          <w:b/>
          <w:szCs w:val="24"/>
        </w:rPr>
        <w:t xml:space="preserve">Regulation 11(da) </w:t>
      </w:r>
      <w:r w:rsidR="00287C1A">
        <w:rPr>
          <w:rFonts w:ascii="Arial" w:hAnsi="Arial" w:cs="Arial"/>
          <w:b/>
          <w:szCs w:val="24"/>
        </w:rPr>
        <w:t>–</w:t>
      </w:r>
      <w:r w:rsidRPr="006D752D">
        <w:rPr>
          <w:rFonts w:ascii="Arial" w:hAnsi="Arial" w:cs="Arial"/>
          <w:b/>
          <w:szCs w:val="24"/>
        </w:rPr>
        <w:t xml:space="preserve"> </w:t>
      </w:r>
      <w:r w:rsidR="00287C1A">
        <w:rPr>
          <w:rFonts w:ascii="Arial" w:hAnsi="Arial" w:cs="Arial"/>
          <w:b/>
          <w:szCs w:val="24"/>
        </w:rPr>
        <w:t>Not Applicable – Recommendation Adopted</w:t>
      </w:r>
    </w:p>
    <w:p w14:paraId="114B2D02" w14:textId="77777777" w:rsidR="00BC7F91" w:rsidRPr="006D752D" w:rsidRDefault="00BC7F91" w:rsidP="00D803F3">
      <w:pPr>
        <w:jc w:val="both"/>
        <w:rPr>
          <w:rFonts w:ascii="Arial" w:hAnsi="Arial" w:cs="Arial"/>
          <w:szCs w:val="24"/>
        </w:rPr>
      </w:pPr>
    </w:p>
    <w:p w14:paraId="0C0A5443" w14:textId="63E86D54" w:rsidR="00BC7F91" w:rsidRPr="006D752D" w:rsidRDefault="00BC7F91" w:rsidP="00D803F3">
      <w:pPr>
        <w:jc w:val="both"/>
        <w:rPr>
          <w:rFonts w:ascii="Arial" w:hAnsi="Arial" w:cs="Arial"/>
          <w:szCs w:val="24"/>
        </w:rPr>
      </w:pPr>
      <w:r w:rsidRPr="006D752D">
        <w:rPr>
          <w:rFonts w:ascii="Arial" w:hAnsi="Arial" w:cs="Arial"/>
          <w:szCs w:val="24"/>
        </w:rPr>
        <w:t xml:space="preserve">Moved – Councillor </w:t>
      </w:r>
      <w:r w:rsidR="00337CD6">
        <w:rPr>
          <w:rFonts w:ascii="Arial" w:hAnsi="Arial" w:cs="Arial"/>
          <w:szCs w:val="24"/>
        </w:rPr>
        <w:t>Senathirajah</w:t>
      </w:r>
    </w:p>
    <w:p w14:paraId="034F3A1A" w14:textId="62771A32" w:rsidR="00BC7F91" w:rsidRPr="006D752D" w:rsidRDefault="00BC7F91" w:rsidP="00D803F3">
      <w:pPr>
        <w:jc w:val="both"/>
        <w:rPr>
          <w:rFonts w:ascii="Arial" w:hAnsi="Arial" w:cs="Arial"/>
          <w:szCs w:val="24"/>
        </w:rPr>
      </w:pPr>
      <w:r w:rsidRPr="006D752D">
        <w:rPr>
          <w:rFonts w:ascii="Arial" w:hAnsi="Arial" w:cs="Arial"/>
          <w:szCs w:val="24"/>
        </w:rPr>
        <w:t xml:space="preserve">Seconded – Councillor </w:t>
      </w:r>
      <w:r w:rsidR="00337CD6">
        <w:rPr>
          <w:rFonts w:ascii="Arial" w:hAnsi="Arial" w:cs="Arial"/>
          <w:szCs w:val="24"/>
        </w:rPr>
        <w:t>Wetherall</w:t>
      </w:r>
    </w:p>
    <w:p w14:paraId="1174ADEC" w14:textId="77777777" w:rsidR="00BC7F91" w:rsidRPr="006D752D" w:rsidRDefault="00BC7F91" w:rsidP="00D803F3">
      <w:pPr>
        <w:jc w:val="both"/>
        <w:rPr>
          <w:rFonts w:ascii="Arial" w:hAnsi="Arial" w:cs="Arial"/>
          <w:szCs w:val="24"/>
        </w:rPr>
      </w:pPr>
    </w:p>
    <w:p w14:paraId="4440EC3C" w14:textId="71E297BC" w:rsidR="00BC7F91" w:rsidRPr="006D752D" w:rsidRDefault="00BC7F91" w:rsidP="00D803F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Committee</w:t>
      </w:r>
      <w:r w:rsidRPr="006D752D">
        <w:rPr>
          <w:rFonts w:ascii="Arial" w:hAnsi="Arial" w:cs="Arial"/>
          <w:b/>
          <w:szCs w:val="24"/>
        </w:rPr>
        <w:t xml:space="preserve"> be adopted.</w:t>
      </w:r>
    </w:p>
    <w:p w14:paraId="09B39ECE" w14:textId="77777777" w:rsidR="00BC7F91" w:rsidRPr="006D752D" w:rsidRDefault="00BC7F91" w:rsidP="00D803F3">
      <w:pPr>
        <w:jc w:val="both"/>
        <w:rPr>
          <w:rFonts w:ascii="Arial" w:hAnsi="Arial" w:cs="Arial"/>
          <w:szCs w:val="24"/>
        </w:rPr>
      </w:pPr>
      <w:r w:rsidRPr="006D752D">
        <w:rPr>
          <w:rFonts w:ascii="Arial" w:hAnsi="Arial" w:cs="Arial"/>
          <w:szCs w:val="24"/>
        </w:rPr>
        <w:t>(Printed below for ease of reference)</w:t>
      </w:r>
    </w:p>
    <w:p w14:paraId="4ADFF29E" w14:textId="5A6FBBD0" w:rsidR="00BC7F91" w:rsidRPr="006D752D" w:rsidRDefault="00655112" w:rsidP="00D803F3">
      <w:pPr>
        <w:jc w:val="right"/>
        <w:rPr>
          <w:rFonts w:ascii="Arial" w:hAnsi="Arial" w:cs="Arial"/>
          <w:b/>
          <w:szCs w:val="24"/>
        </w:rPr>
      </w:pPr>
      <w:r>
        <w:rPr>
          <w:rFonts w:ascii="Arial" w:hAnsi="Arial" w:cs="Arial"/>
          <w:b/>
          <w:szCs w:val="24"/>
        </w:rPr>
        <w:t xml:space="preserve">CARRIED </w:t>
      </w:r>
      <w:r w:rsidR="00287C1A">
        <w:rPr>
          <w:rFonts w:ascii="Arial" w:hAnsi="Arial" w:cs="Arial"/>
          <w:b/>
          <w:szCs w:val="24"/>
        </w:rPr>
        <w:t xml:space="preserve">BY ABSOLUTE MAJORITY </w:t>
      </w:r>
      <w:r>
        <w:rPr>
          <w:rFonts w:ascii="Arial" w:hAnsi="Arial" w:cs="Arial"/>
          <w:b/>
          <w:szCs w:val="24"/>
        </w:rPr>
        <w:t>10/1</w:t>
      </w:r>
    </w:p>
    <w:p w14:paraId="0C6B7091" w14:textId="2243FBF8" w:rsidR="00BC7F91" w:rsidRPr="006D752D" w:rsidRDefault="00BC7F91" w:rsidP="00D803F3">
      <w:pPr>
        <w:jc w:val="right"/>
        <w:rPr>
          <w:rFonts w:ascii="Arial" w:hAnsi="Arial" w:cs="Arial"/>
          <w:b/>
          <w:szCs w:val="24"/>
        </w:rPr>
      </w:pPr>
      <w:r w:rsidRPr="006D752D">
        <w:rPr>
          <w:rFonts w:ascii="Arial" w:hAnsi="Arial" w:cs="Arial"/>
          <w:b/>
          <w:szCs w:val="24"/>
        </w:rPr>
        <w:t xml:space="preserve">(Against: Cr. </w:t>
      </w:r>
      <w:r w:rsidR="00655112">
        <w:rPr>
          <w:rFonts w:ascii="Arial" w:hAnsi="Arial" w:cs="Arial"/>
          <w:b/>
          <w:szCs w:val="24"/>
        </w:rPr>
        <w:t>Bennett</w:t>
      </w:r>
      <w:r w:rsidRPr="006D752D">
        <w:rPr>
          <w:rFonts w:ascii="Arial" w:hAnsi="Arial" w:cs="Arial"/>
          <w:b/>
          <w:szCs w:val="24"/>
        </w:rPr>
        <w:t>)</w:t>
      </w:r>
    </w:p>
    <w:p w14:paraId="3B4DF4C8" w14:textId="0B851047" w:rsidR="00BC7F91" w:rsidRDefault="00BC7F91" w:rsidP="008171B1">
      <w:pPr>
        <w:rPr>
          <w:rFonts w:ascii="Arial" w:hAnsi="Arial" w:cs="Arial"/>
          <w:szCs w:val="32"/>
          <w:lang w:val="en-US"/>
        </w:rPr>
      </w:pPr>
    </w:p>
    <w:p w14:paraId="0ACE34FC" w14:textId="5E614839" w:rsidR="00287C1A" w:rsidRDefault="00287C1A" w:rsidP="008171B1">
      <w:pPr>
        <w:rPr>
          <w:rFonts w:ascii="Arial" w:hAnsi="Arial" w:cs="Arial"/>
          <w:szCs w:val="32"/>
          <w:lang w:val="en-US"/>
        </w:rPr>
      </w:pPr>
      <w:r>
        <w:rPr>
          <w:rFonts w:ascii="Arial" w:hAnsi="Arial" w:cs="Arial"/>
          <w:noProof/>
          <w:szCs w:val="24"/>
        </w:rPr>
        <mc:AlternateContent>
          <mc:Choice Requires="wps">
            <w:drawing>
              <wp:anchor distT="0" distB="0" distL="114300" distR="114300" simplePos="0" relativeHeight="251658251" behindDoc="1" locked="0" layoutInCell="1" allowOverlap="1" wp14:anchorId="1B62C070" wp14:editId="551CABB7">
                <wp:simplePos x="0" y="0"/>
                <wp:positionH relativeFrom="margin">
                  <wp:align>left</wp:align>
                </wp:positionH>
                <wp:positionV relativeFrom="paragraph">
                  <wp:posOffset>177165</wp:posOffset>
                </wp:positionV>
                <wp:extent cx="5334000" cy="746760"/>
                <wp:effectExtent l="0" t="0" r="0" b="0"/>
                <wp:wrapNone/>
                <wp:docPr id="14" name="Rectangle 14"/>
                <wp:cNvGraphicFramePr/>
                <a:graphic xmlns:a="http://schemas.openxmlformats.org/drawingml/2006/main">
                  <a:graphicData uri="http://schemas.microsoft.com/office/word/2010/wordprocessingShape">
                    <wps:wsp>
                      <wps:cNvSpPr/>
                      <wps:spPr>
                        <a:xfrm>
                          <a:off x="0" y="0"/>
                          <a:ext cx="5334000" cy="7467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7FEA0" id="Rectangle 14" o:spid="_x0000_s1026" style="position:absolute;margin-left:0;margin-top:13.95pt;width:420pt;height:58.8pt;z-index:-25165822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wDngIAAKoFAAAOAAAAZHJzL2Uyb0RvYy54bWysVMFu2zAMvQ/YPwi6r3bStNmCOkWQosOA&#10;ri3aDj0rshQbkERNUuJkXz9Kcty0K3YYdpFFinwkn0leXO60IlvhfAumoqOTkhJhONStWVf0x9P1&#10;p8+U+MBMzRQYUdG98PRy/vHDRWdnYgwNqFo4giDGzzpb0SYEOysKzxuhmT8BKww+SnCaBRTduqgd&#10;6xBdq2JcludFB662DrjwHrVX+ZHOE76Ugoc7Kb0IRFUUcwvpdOlcxbOYX7DZ2jHbtLxPg/1DFpq1&#10;BoMOUFcsMLJx7R9QuuUOPMhwwkEXIGXLRaoBqxmVb6p5bJgVqRYkx9uBJv//YPnt9t6RtsZ/N6HE&#10;MI3/6AFZY2atBEEdEtRZP0O7R3vvesnjNVa7k07HL9ZBdonU/UCq2AXCUXl2ejopS+Se49t0cj49&#10;T6wXL97W+fBVgCbxUlGH4ROXbHvjA0ZE04NJDOZBtfV1q1QSYqOIpXJky/AXr9aj5Ko2+jvUWTc9&#10;i+EzTuqraJ5QXyEpE/EMRORsHDVFLD6Xm25hr0S0U+ZBSOQNCxyniANyDso4FybkZHzDapHVMZX3&#10;c0mAEVli/AG7B3hd5AE7Z9nbR1eRGn5wLv+WWHYePFJkMGFw1q0B9x6Awqr6yNn+QFKmJrK0gnqP&#10;XeUgj5u3/LrFX3vDfLhnDucLuwF3RrjDQyroKgr9jZIG3K/39NEe2x5fKelwXivqf26YE5SobwYH&#10;4stoMokDnoTJ2XSMgjt+WR2/mI1eAvbLCLeT5eka7YM6XKUD/YyrZRGj4hMzHGNXlAd3EJYh7xFc&#10;TlwsFskMh9qycGMeLY/gkdXYuk+7Z+Zs398BJ+MWDrPNZm/aPNtGTwOLTQDZphl44bXnGxdCauJ+&#10;ecWNcywnq5cVO/8NAAD//wMAUEsDBBQABgAIAAAAIQA9CwbO4AAAAAcBAAAPAAAAZHJzL2Rvd25y&#10;ZXYueG1sTI/NTsMwEITvSLyDtUjcqEOUQhviVFCpQlAubfm5uvGSRI3Xke22aZ+e5QTH2RnNfFvM&#10;BtuJA/rQOlJwO0pAIFXOtFQreN8sbiYgQtRkdOcIFZwwwKy8vCh0btyRVnhYx1pwCYVcK2hi7HMp&#10;Q9Wg1WHkeiT2vp23OrL0tTReH7ncdjJNkjtpdUu80Oge5w1Wu/XeKljYp9XL68dps5vOs+WXP38+&#10;n99Spa6vhscHEBGH+BeGX3xGh5KZtm5PJohOAT8SFaT3UxDsTrKED1uOZeMxyLKQ//nLHwAAAP//&#10;AwBQSwECLQAUAAYACAAAACEAtoM4kv4AAADhAQAAEwAAAAAAAAAAAAAAAAAAAAAAW0NvbnRlbnRf&#10;VHlwZXNdLnhtbFBLAQItABQABgAIAAAAIQA4/SH/1gAAAJQBAAALAAAAAAAAAAAAAAAAAC8BAABf&#10;cmVscy8ucmVsc1BLAQItABQABgAIAAAAIQChq3wDngIAAKoFAAAOAAAAAAAAAAAAAAAAAC4CAABk&#10;cnMvZTJvRG9jLnhtbFBLAQItABQABgAIAAAAIQA9CwbO4AAAAAcBAAAPAAAAAAAAAAAAAAAAAPgE&#10;AABkcnMvZG93bnJldi54bWxQSwUGAAAAAAQABADzAAAABQYAAAAA&#10;" fillcolor="#bfbfbf [2412]" stroked="f" strokeweight="1pt">
                <w10:wrap anchorx="margin"/>
              </v:rect>
            </w:pict>
          </mc:Fallback>
        </mc:AlternateContent>
      </w:r>
    </w:p>
    <w:p w14:paraId="750B304E" w14:textId="73E97603" w:rsidR="008171B1" w:rsidRPr="00CA4ECC" w:rsidRDefault="00287C1A" w:rsidP="008171B1">
      <w:pPr>
        <w:jc w:val="both"/>
        <w:rPr>
          <w:rFonts w:ascii="Arial" w:hAnsi="Arial" w:cs="Arial"/>
          <w:b/>
          <w:sz w:val="28"/>
          <w:szCs w:val="32"/>
          <w:lang w:val="en-US"/>
        </w:rPr>
      </w:pPr>
      <w:r>
        <w:rPr>
          <w:rFonts w:ascii="Arial" w:hAnsi="Arial" w:cs="Arial"/>
          <w:b/>
          <w:sz w:val="28"/>
          <w:szCs w:val="32"/>
          <w:lang w:val="en-US"/>
        </w:rPr>
        <w:t xml:space="preserve">Committee Recommendation / </w:t>
      </w:r>
      <w:r w:rsidR="008171B1" w:rsidRPr="00CA4ECC">
        <w:rPr>
          <w:rFonts w:ascii="Arial" w:hAnsi="Arial" w:cs="Arial"/>
          <w:b/>
          <w:sz w:val="28"/>
          <w:szCs w:val="32"/>
          <w:lang w:val="en-US"/>
        </w:rPr>
        <w:t>Recommendation to Committee</w:t>
      </w:r>
    </w:p>
    <w:p w14:paraId="49492628" w14:textId="77777777" w:rsidR="008171B1" w:rsidRPr="004B74E3" w:rsidRDefault="008171B1" w:rsidP="008171B1">
      <w:pPr>
        <w:jc w:val="both"/>
        <w:rPr>
          <w:rFonts w:ascii="Arial" w:hAnsi="Arial" w:cs="Arial"/>
          <w:bCs/>
          <w:szCs w:val="32"/>
          <w:lang w:val="en-US"/>
        </w:rPr>
      </w:pPr>
    </w:p>
    <w:p w14:paraId="1649B642" w14:textId="77777777" w:rsidR="008171B1" w:rsidRPr="00CA4ECC" w:rsidRDefault="008171B1" w:rsidP="00BC7F91">
      <w:pPr>
        <w:jc w:val="both"/>
        <w:rPr>
          <w:rFonts w:ascii="Arial" w:hAnsi="Arial" w:cs="Arial"/>
          <w:b/>
          <w:szCs w:val="24"/>
        </w:rPr>
      </w:pPr>
      <w:r w:rsidRPr="00CA4ECC">
        <w:rPr>
          <w:rFonts w:ascii="Arial" w:hAnsi="Arial" w:cs="Arial"/>
          <w:b/>
          <w:szCs w:val="24"/>
        </w:rPr>
        <w:t>Council</w:t>
      </w:r>
      <w:r>
        <w:rPr>
          <w:rFonts w:ascii="Arial" w:hAnsi="Arial" w:cs="Arial"/>
          <w:b/>
          <w:szCs w:val="24"/>
        </w:rPr>
        <w:t xml:space="preserve"> </w:t>
      </w:r>
      <w:r w:rsidRPr="00CA4ECC">
        <w:rPr>
          <w:rFonts w:ascii="Arial" w:hAnsi="Arial" w:cs="Arial"/>
          <w:b/>
          <w:szCs w:val="24"/>
        </w:rPr>
        <w:t xml:space="preserve">approves the delegations made to the Chief Executive Officer and Committees, as contained in the Register of Delegations, Attachment </w:t>
      </w:r>
      <w:r>
        <w:rPr>
          <w:rFonts w:ascii="Arial" w:hAnsi="Arial" w:cs="Arial"/>
          <w:b/>
          <w:szCs w:val="24"/>
        </w:rPr>
        <w:t>2.</w:t>
      </w:r>
    </w:p>
    <w:p w14:paraId="24E1C0C5" w14:textId="77777777" w:rsidR="008171B1" w:rsidRDefault="008171B1" w:rsidP="008171B1">
      <w:pPr>
        <w:pStyle w:val="ListParagraph"/>
        <w:spacing w:after="0"/>
        <w:ind w:left="0"/>
        <w:jc w:val="both"/>
        <w:rPr>
          <w:rFonts w:ascii="Arial" w:hAnsi="Arial" w:cs="Arial"/>
          <w:b/>
          <w:bCs/>
          <w:sz w:val="24"/>
          <w:szCs w:val="24"/>
        </w:rPr>
      </w:pPr>
    </w:p>
    <w:p w14:paraId="4442C22C" w14:textId="77777777" w:rsidR="00287C1A" w:rsidRDefault="00287C1A" w:rsidP="008171B1">
      <w:pPr>
        <w:jc w:val="both"/>
        <w:rPr>
          <w:rFonts w:ascii="Arial" w:hAnsi="Arial" w:cs="Arial"/>
          <w:b/>
          <w:sz w:val="28"/>
          <w:szCs w:val="32"/>
          <w:lang w:val="en-US"/>
        </w:rPr>
      </w:pPr>
    </w:p>
    <w:p w14:paraId="54F7B57C" w14:textId="59559BB1" w:rsidR="008171B1" w:rsidRDefault="008171B1" w:rsidP="008171B1">
      <w:pPr>
        <w:jc w:val="both"/>
        <w:rPr>
          <w:rFonts w:ascii="Arial" w:hAnsi="Arial" w:cs="Arial"/>
          <w:b/>
          <w:sz w:val="28"/>
          <w:szCs w:val="32"/>
          <w:lang w:val="en-US"/>
        </w:rPr>
      </w:pPr>
      <w:r>
        <w:rPr>
          <w:rFonts w:ascii="Arial" w:hAnsi="Arial" w:cs="Arial"/>
          <w:b/>
          <w:sz w:val="28"/>
          <w:szCs w:val="32"/>
          <w:lang w:val="en-US"/>
        </w:rPr>
        <w:t>Voting Requirement</w:t>
      </w:r>
    </w:p>
    <w:p w14:paraId="3DFA271F" w14:textId="77777777" w:rsidR="008171B1" w:rsidRDefault="008171B1" w:rsidP="008171B1">
      <w:pPr>
        <w:jc w:val="both"/>
        <w:rPr>
          <w:rFonts w:ascii="Arial" w:hAnsi="Arial" w:cs="Arial"/>
          <w:b/>
          <w:sz w:val="28"/>
          <w:szCs w:val="32"/>
          <w:lang w:val="en-US"/>
        </w:rPr>
      </w:pPr>
    </w:p>
    <w:p w14:paraId="40BB9845" w14:textId="77777777" w:rsidR="008171B1" w:rsidRPr="00172EE1" w:rsidRDefault="008171B1" w:rsidP="008171B1">
      <w:pPr>
        <w:jc w:val="both"/>
        <w:rPr>
          <w:rFonts w:ascii="Arial" w:hAnsi="Arial" w:cs="Arial"/>
          <w:bCs/>
          <w:sz w:val="28"/>
          <w:szCs w:val="32"/>
          <w:lang w:val="en-US"/>
        </w:rPr>
      </w:pPr>
      <w:r w:rsidRPr="00172EE1">
        <w:rPr>
          <w:rFonts w:ascii="Arial" w:hAnsi="Arial" w:cs="Arial"/>
          <w:bCs/>
          <w:szCs w:val="28"/>
          <w:lang w:val="en-US"/>
        </w:rPr>
        <w:t>Absolute Majority.</w:t>
      </w:r>
    </w:p>
    <w:p w14:paraId="77CD57E5" w14:textId="1CE407A7" w:rsidR="008171B1" w:rsidRDefault="008171B1" w:rsidP="008171B1">
      <w:pPr>
        <w:jc w:val="both"/>
        <w:rPr>
          <w:rFonts w:ascii="Arial" w:hAnsi="Arial" w:cs="Arial"/>
          <w:b/>
          <w:sz w:val="28"/>
          <w:szCs w:val="32"/>
          <w:lang w:val="en-US"/>
        </w:rPr>
      </w:pPr>
    </w:p>
    <w:p w14:paraId="73064AFC" w14:textId="77777777" w:rsidR="00BC7F91" w:rsidRDefault="00BC7F91" w:rsidP="008171B1">
      <w:pPr>
        <w:jc w:val="both"/>
        <w:rPr>
          <w:rFonts w:ascii="Arial" w:hAnsi="Arial" w:cs="Arial"/>
          <w:b/>
          <w:sz w:val="28"/>
          <w:szCs w:val="32"/>
          <w:lang w:val="en-US"/>
        </w:rPr>
      </w:pPr>
    </w:p>
    <w:p w14:paraId="1BB1DB50" w14:textId="77777777" w:rsidR="008171B1" w:rsidRPr="00AD73CC" w:rsidRDefault="008171B1" w:rsidP="008171B1">
      <w:pPr>
        <w:jc w:val="both"/>
        <w:rPr>
          <w:rFonts w:ascii="Arial" w:hAnsi="Arial" w:cs="Arial"/>
          <w:b/>
          <w:sz w:val="28"/>
          <w:szCs w:val="32"/>
          <w:lang w:val="en-US"/>
        </w:rPr>
      </w:pPr>
      <w:r w:rsidRPr="00AD73CC">
        <w:rPr>
          <w:rFonts w:ascii="Arial" w:hAnsi="Arial" w:cs="Arial"/>
          <w:b/>
          <w:sz w:val="28"/>
          <w:szCs w:val="32"/>
          <w:lang w:val="en-US"/>
        </w:rPr>
        <w:t>Executive Summary</w:t>
      </w:r>
    </w:p>
    <w:p w14:paraId="11374DED" w14:textId="77777777" w:rsidR="008171B1" w:rsidRDefault="008171B1" w:rsidP="008171B1">
      <w:pPr>
        <w:jc w:val="both"/>
        <w:rPr>
          <w:rFonts w:ascii="Arial" w:hAnsi="Arial" w:cs="Arial"/>
          <w:b/>
          <w:szCs w:val="32"/>
          <w:lang w:val="en-US"/>
        </w:rPr>
      </w:pPr>
    </w:p>
    <w:p w14:paraId="11B549FA" w14:textId="77777777" w:rsidR="008171B1" w:rsidRPr="00D3353F" w:rsidRDefault="008171B1" w:rsidP="008171B1">
      <w:pPr>
        <w:jc w:val="both"/>
        <w:rPr>
          <w:rFonts w:ascii="Arial" w:hAnsi="Arial" w:cs="Arial"/>
          <w:szCs w:val="32"/>
          <w:lang w:val="en-US"/>
        </w:rPr>
      </w:pPr>
      <w:r>
        <w:rPr>
          <w:rFonts w:ascii="Arial" w:hAnsi="Arial" w:cs="Arial"/>
          <w:szCs w:val="32"/>
          <w:lang w:val="en-US"/>
        </w:rPr>
        <w:t xml:space="preserve">The City is required to review its Register of Delegations annually in accordance with section 5.46(2) of the Local Government Act 1995. This review has now been completed and is presented to Council for approval. </w:t>
      </w:r>
    </w:p>
    <w:p w14:paraId="72E3BD3B" w14:textId="5377A406" w:rsidR="008171B1" w:rsidRDefault="008171B1" w:rsidP="008171B1">
      <w:pPr>
        <w:jc w:val="both"/>
        <w:rPr>
          <w:rFonts w:ascii="Arial" w:hAnsi="Arial" w:cs="Arial"/>
          <w:b/>
          <w:szCs w:val="32"/>
          <w:lang w:val="en-US"/>
        </w:rPr>
      </w:pPr>
    </w:p>
    <w:p w14:paraId="2FDC6B66" w14:textId="3610ED24" w:rsidR="00BC7F91" w:rsidRDefault="00BC7F91" w:rsidP="008171B1">
      <w:pPr>
        <w:jc w:val="both"/>
        <w:rPr>
          <w:rFonts w:ascii="Arial" w:hAnsi="Arial" w:cs="Arial"/>
          <w:b/>
          <w:szCs w:val="32"/>
          <w:lang w:val="en-US"/>
        </w:rPr>
      </w:pPr>
    </w:p>
    <w:p w14:paraId="426643B0" w14:textId="77777777" w:rsidR="00BC7F91" w:rsidRDefault="00BC7F91" w:rsidP="008171B1">
      <w:pPr>
        <w:jc w:val="both"/>
        <w:rPr>
          <w:rFonts w:ascii="Arial" w:hAnsi="Arial" w:cs="Arial"/>
          <w:b/>
          <w:szCs w:val="32"/>
          <w:lang w:val="en-US"/>
        </w:rPr>
      </w:pPr>
    </w:p>
    <w:p w14:paraId="25DF703B" w14:textId="77777777" w:rsidR="008171B1" w:rsidRPr="00AD73CC" w:rsidRDefault="008171B1" w:rsidP="008171B1">
      <w:pPr>
        <w:jc w:val="both"/>
        <w:rPr>
          <w:rFonts w:ascii="Arial" w:hAnsi="Arial" w:cs="Arial"/>
          <w:b/>
          <w:szCs w:val="32"/>
          <w:lang w:val="en-US"/>
        </w:rPr>
      </w:pPr>
    </w:p>
    <w:p w14:paraId="07E13B36" w14:textId="77777777" w:rsidR="008171B1" w:rsidRPr="00AD73CC" w:rsidRDefault="008171B1" w:rsidP="008171B1">
      <w:pPr>
        <w:jc w:val="both"/>
        <w:rPr>
          <w:rFonts w:ascii="Arial" w:hAnsi="Arial" w:cs="Arial"/>
          <w:b/>
          <w:sz w:val="28"/>
          <w:szCs w:val="32"/>
          <w:lang w:val="en-US"/>
        </w:rPr>
      </w:pPr>
      <w:r>
        <w:rPr>
          <w:rFonts w:ascii="Arial" w:hAnsi="Arial" w:cs="Arial"/>
          <w:b/>
          <w:sz w:val="28"/>
          <w:szCs w:val="32"/>
          <w:lang w:val="en-US"/>
        </w:rPr>
        <w:t>Discussion/Overview</w:t>
      </w:r>
    </w:p>
    <w:p w14:paraId="66A94DCC" w14:textId="77777777" w:rsidR="008171B1" w:rsidRDefault="008171B1" w:rsidP="008171B1">
      <w:pPr>
        <w:jc w:val="both"/>
        <w:rPr>
          <w:rFonts w:ascii="Arial" w:hAnsi="Arial" w:cs="Arial"/>
          <w:szCs w:val="32"/>
          <w:lang w:val="en-US"/>
        </w:rPr>
      </w:pPr>
    </w:p>
    <w:p w14:paraId="081A7A62" w14:textId="77777777" w:rsidR="008171B1" w:rsidRPr="00663D7F" w:rsidRDefault="008171B1" w:rsidP="008171B1">
      <w:pPr>
        <w:jc w:val="both"/>
        <w:rPr>
          <w:rFonts w:ascii="Arial" w:hAnsi="Arial" w:cs="Arial"/>
          <w:b/>
          <w:szCs w:val="32"/>
          <w:lang w:val="en-US"/>
        </w:rPr>
      </w:pPr>
      <w:r w:rsidRPr="00663D7F">
        <w:rPr>
          <w:rFonts w:ascii="Arial" w:hAnsi="Arial" w:cs="Arial"/>
          <w:b/>
          <w:szCs w:val="32"/>
          <w:lang w:val="en-US"/>
        </w:rPr>
        <w:t>Background</w:t>
      </w:r>
    </w:p>
    <w:p w14:paraId="7AD5AAF5" w14:textId="77777777" w:rsidR="008171B1" w:rsidRDefault="008171B1" w:rsidP="008171B1">
      <w:pPr>
        <w:jc w:val="both"/>
        <w:rPr>
          <w:rFonts w:ascii="Arial" w:hAnsi="Arial" w:cs="Arial"/>
          <w:szCs w:val="24"/>
          <w:lang w:val="en-US"/>
        </w:rPr>
      </w:pPr>
    </w:p>
    <w:p w14:paraId="720C8365" w14:textId="77777777" w:rsidR="008171B1" w:rsidRDefault="008171B1" w:rsidP="008171B1">
      <w:pPr>
        <w:jc w:val="both"/>
        <w:rPr>
          <w:rFonts w:ascii="Arial" w:hAnsi="Arial" w:cs="Arial"/>
          <w:szCs w:val="24"/>
        </w:rPr>
      </w:pPr>
      <w:r w:rsidRPr="00E05635">
        <w:rPr>
          <w:rFonts w:ascii="Arial" w:hAnsi="Arial" w:cs="Arial"/>
          <w:szCs w:val="24"/>
        </w:rPr>
        <w:t>At least once every financial year, delegations from the Local Government Act 1995 and the City of Nedlands Local Planning Scheme No. 3 are to be reviewed by the delegator, either Council or the Chief Executive Officer.</w:t>
      </w:r>
    </w:p>
    <w:p w14:paraId="6519A669" w14:textId="77777777" w:rsidR="008171B1" w:rsidRDefault="008171B1" w:rsidP="008171B1">
      <w:pPr>
        <w:jc w:val="both"/>
        <w:rPr>
          <w:rFonts w:ascii="Arial" w:hAnsi="Arial" w:cs="Arial"/>
          <w:szCs w:val="24"/>
        </w:rPr>
      </w:pPr>
    </w:p>
    <w:p w14:paraId="2411F991" w14:textId="77777777" w:rsidR="008171B1" w:rsidRDefault="008171B1" w:rsidP="008171B1">
      <w:pPr>
        <w:jc w:val="both"/>
        <w:rPr>
          <w:rFonts w:ascii="Arial" w:hAnsi="Arial" w:cs="Arial"/>
          <w:szCs w:val="24"/>
          <w:lang w:val="en-US"/>
        </w:rPr>
      </w:pPr>
      <w:r>
        <w:rPr>
          <w:rFonts w:ascii="Arial" w:hAnsi="Arial" w:cs="Arial"/>
          <w:szCs w:val="32"/>
          <w:lang w:val="en-US"/>
        </w:rPr>
        <w:t xml:space="preserve">The last review was undertaken at the Ordinary Council Meeting on </w:t>
      </w:r>
      <w:r>
        <w:rPr>
          <w:rFonts w:ascii="Arial" w:hAnsi="Arial" w:cs="Arial"/>
          <w:szCs w:val="24"/>
          <w:lang w:val="en-US"/>
        </w:rPr>
        <w:t xml:space="preserve">25 February 2020. The Annual review has now been completed by the Acting Chief Executive Officer and is presented with the recommended changes where explained, </w:t>
      </w:r>
    </w:p>
    <w:p w14:paraId="609FE6F9" w14:textId="77777777" w:rsidR="008171B1" w:rsidRDefault="008171B1" w:rsidP="008171B1">
      <w:pPr>
        <w:jc w:val="both"/>
        <w:rPr>
          <w:rFonts w:ascii="Arial" w:hAnsi="Arial" w:cs="Arial"/>
          <w:szCs w:val="24"/>
        </w:rPr>
      </w:pPr>
    </w:p>
    <w:p w14:paraId="716CBA3E" w14:textId="77777777" w:rsidR="008171B1" w:rsidRPr="00671119" w:rsidRDefault="008171B1" w:rsidP="008171B1">
      <w:pPr>
        <w:jc w:val="both"/>
        <w:rPr>
          <w:rFonts w:ascii="Arial" w:hAnsi="Arial" w:cs="Arial"/>
          <w:szCs w:val="24"/>
        </w:rPr>
      </w:pPr>
      <w:r w:rsidRPr="008B0CEA">
        <w:rPr>
          <w:rFonts w:ascii="Arial" w:hAnsi="Arial" w:cs="Arial"/>
          <w:b/>
          <w:bCs/>
          <w:szCs w:val="24"/>
        </w:rPr>
        <w:t>Attachment 1</w:t>
      </w:r>
      <w:r>
        <w:rPr>
          <w:rFonts w:ascii="Arial" w:hAnsi="Arial" w:cs="Arial"/>
          <w:szCs w:val="24"/>
        </w:rPr>
        <w:t xml:space="preserve"> is the current Register of Delegations with track changes showing only one minor change one page 26 of the register the change being the removal of </w:t>
      </w:r>
      <w:r w:rsidRPr="00671119">
        <w:rPr>
          <w:rFonts w:ascii="Arial" w:hAnsi="Arial" w:cs="Arial"/>
          <w:b/>
          <w:bCs/>
          <w:szCs w:val="24"/>
        </w:rPr>
        <w:t>Section 9.10 (1) and (2) – The local government may appoint persons or classes of persons to be authorised to perform certain functions and must issue them with a certificate stating they are authorised</w:t>
      </w:r>
      <w:r>
        <w:rPr>
          <w:rFonts w:ascii="Arial" w:hAnsi="Arial" w:cs="Arial"/>
          <w:b/>
          <w:bCs/>
          <w:szCs w:val="24"/>
        </w:rPr>
        <w:t xml:space="preserve">. </w:t>
      </w:r>
      <w:r>
        <w:rPr>
          <w:rFonts w:ascii="Arial" w:hAnsi="Arial" w:cs="Arial"/>
          <w:szCs w:val="24"/>
        </w:rPr>
        <w:t>This item is no longer required due to an update to the Local Government Act 1995 with a new 9.10 giving authority to the CEO to appoint persons or classes of person to be authorised without needing delegation from Council.</w:t>
      </w:r>
    </w:p>
    <w:p w14:paraId="7331C9EA" w14:textId="77777777" w:rsidR="008171B1" w:rsidRDefault="008171B1" w:rsidP="008171B1">
      <w:pPr>
        <w:jc w:val="both"/>
        <w:rPr>
          <w:rFonts w:ascii="Arial" w:hAnsi="Arial" w:cs="Arial"/>
          <w:szCs w:val="24"/>
        </w:rPr>
      </w:pPr>
    </w:p>
    <w:p w14:paraId="581C1DB4" w14:textId="77777777" w:rsidR="008171B1" w:rsidRDefault="008171B1" w:rsidP="008171B1">
      <w:pPr>
        <w:jc w:val="both"/>
        <w:rPr>
          <w:rFonts w:ascii="Arial" w:hAnsi="Arial" w:cs="Arial"/>
          <w:szCs w:val="32"/>
          <w:lang w:val="en-US"/>
        </w:rPr>
      </w:pPr>
      <w:r w:rsidRPr="008B0CEA">
        <w:rPr>
          <w:rFonts w:ascii="Arial" w:hAnsi="Arial" w:cs="Arial"/>
          <w:b/>
          <w:bCs/>
          <w:szCs w:val="24"/>
        </w:rPr>
        <w:t>Attachment</w:t>
      </w:r>
      <w:r>
        <w:rPr>
          <w:rFonts w:ascii="Arial" w:hAnsi="Arial" w:cs="Arial"/>
          <w:b/>
          <w:bCs/>
          <w:szCs w:val="24"/>
        </w:rPr>
        <w:t xml:space="preserve"> 2 </w:t>
      </w:r>
      <w:r>
        <w:rPr>
          <w:rFonts w:ascii="Arial" w:hAnsi="Arial" w:cs="Arial"/>
          <w:szCs w:val="24"/>
        </w:rPr>
        <w:t>is the final updated Register of Delegations with the changes incorporated.</w:t>
      </w:r>
    </w:p>
    <w:p w14:paraId="49AC5A6E" w14:textId="77777777" w:rsidR="008171B1" w:rsidRDefault="008171B1" w:rsidP="008171B1">
      <w:pPr>
        <w:jc w:val="both"/>
        <w:rPr>
          <w:rFonts w:ascii="Arial" w:hAnsi="Arial" w:cs="Arial"/>
          <w:b/>
          <w:sz w:val="28"/>
          <w:szCs w:val="28"/>
          <w:lang w:val="en-US"/>
        </w:rPr>
      </w:pPr>
    </w:p>
    <w:p w14:paraId="74161835" w14:textId="77777777" w:rsidR="008171B1" w:rsidRPr="00753C95" w:rsidRDefault="008171B1" w:rsidP="008171B1">
      <w:pPr>
        <w:jc w:val="both"/>
        <w:rPr>
          <w:rFonts w:ascii="Arial" w:hAnsi="Arial" w:cs="Arial"/>
          <w:b/>
          <w:sz w:val="28"/>
          <w:szCs w:val="28"/>
          <w:lang w:val="en-US"/>
        </w:rPr>
      </w:pPr>
      <w:r w:rsidRPr="00F02A82">
        <w:rPr>
          <w:rFonts w:ascii="Arial" w:hAnsi="Arial" w:cs="Arial"/>
          <w:b/>
          <w:sz w:val="28"/>
          <w:szCs w:val="28"/>
          <w:lang w:val="en-US"/>
        </w:rPr>
        <w:t>Key Relevant Previous Council Decisions:</w:t>
      </w:r>
    </w:p>
    <w:p w14:paraId="0EAB98D3" w14:textId="77777777" w:rsidR="008171B1" w:rsidRPr="00AD73CC" w:rsidRDefault="008171B1" w:rsidP="008171B1">
      <w:pPr>
        <w:jc w:val="both"/>
        <w:rPr>
          <w:rFonts w:ascii="Arial" w:hAnsi="Arial" w:cs="Arial"/>
          <w:szCs w:val="32"/>
          <w:lang w:val="en-US"/>
        </w:rPr>
      </w:pPr>
    </w:p>
    <w:p w14:paraId="68129BF5" w14:textId="77777777" w:rsidR="008171B1" w:rsidRDefault="008171B1" w:rsidP="008171B1">
      <w:pPr>
        <w:jc w:val="both"/>
        <w:rPr>
          <w:rFonts w:ascii="Arial" w:hAnsi="Arial" w:cs="Arial"/>
          <w:szCs w:val="32"/>
          <w:lang w:val="en-US"/>
        </w:rPr>
      </w:pPr>
      <w:r>
        <w:rPr>
          <w:rFonts w:ascii="Arial" w:hAnsi="Arial" w:cs="Arial"/>
          <w:szCs w:val="32"/>
          <w:lang w:val="en-US"/>
        </w:rPr>
        <w:t>Ordinary Council Meeting – 23 February 2021 – Amendment</w:t>
      </w:r>
    </w:p>
    <w:p w14:paraId="2CF606E2" w14:textId="77777777" w:rsidR="008171B1" w:rsidRDefault="008171B1" w:rsidP="008171B1">
      <w:pPr>
        <w:jc w:val="both"/>
        <w:rPr>
          <w:rFonts w:ascii="Arial" w:hAnsi="Arial" w:cs="Arial"/>
          <w:szCs w:val="32"/>
          <w:lang w:val="en-US"/>
        </w:rPr>
      </w:pPr>
      <w:r>
        <w:rPr>
          <w:rFonts w:ascii="Arial" w:hAnsi="Arial" w:cs="Arial"/>
          <w:szCs w:val="32"/>
          <w:lang w:val="en-US"/>
        </w:rPr>
        <w:t>Ordinary Council Meeting – 23 June 2020 – Annual Review &amp; Amendment</w:t>
      </w:r>
    </w:p>
    <w:p w14:paraId="7572CFC2" w14:textId="77777777" w:rsidR="008171B1" w:rsidRDefault="008171B1" w:rsidP="008171B1">
      <w:pPr>
        <w:jc w:val="both"/>
        <w:rPr>
          <w:rFonts w:ascii="Arial" w:hAnsi="Arial" w:cs="Arial"/>
          <w:szCs w:val="32"/>
          <w:lang w:val="en-US"/>
        </w:rPr>
      </w:pPr>
      <w:r>
        <w:rPr>
          <w:rFonts w:ascii="Arial" w:hAnsi="Arial" w:cs="Arial"/>
          <w:szCs w:val="32"/>
          <w:lang w:val="en-US"/>
        </w:rPr>
        <w:t>Ordinary Council Meeting – 26 May 2020 – Amendment</w:t>
      </w:r>
    </w:p>
    <w:p w14:paraId="50994681" w14:textId="77777777" w:rsidR="008171B1" w:rsidRDefault="008171B1" w:rsidP="008171B1">
      <w:pPr>
        <w:jc w:val="both"/>
        <w:rPr>
          <w:rFonts w:ascii="Arial" w:hAnsi="Arial" w:cs="Arial"/>
          <w:szCs w:val="32"/>
          <w:lang w:val="en-US"/>
        </w:rPr>
      </w:pPr>
      <w:r>
        <w:rPr>
          <w:rFonts w:ascii="Arial" w:hAnsi="Arial" w:cs="Arial"/>
          <w:szCs w:val="32"/>
          <w:lang w:val="en-US"/>
        </w:rPr>
        <w:t>Ordinary Council Meeting – 25 February 2020 - Amendment</w:t>
      </w:r>
    </w:p>
    <w:p w14:paraId="2332949D" w14:textId="77777777" w:rsidR="008171B1" w:rsidRDefault="008171B1" w:rsidP="008171B1">
      <w:pPr>
        <w:jc w:val="both"/>
        <w:rPr>
          <w:rFonts w:ascii="Arial" w:hAnsi="Arial" w:cs="Arial"/>
          <w:szCs w:val="32"/>
          <w:lang w:val="en-US"/>
        </w:rPr>
      </w:pPr>
      <w:r>
        <w:rPr>
          <w:rFonts w:ascii="Arial" w:hAnsi="Arial" w:cs="Arial"/>
          <w:szCs w:val="32"/>
          <w:lang w:val="en-US"/>
        </w:rPr>
        <w:t>Ordinary Council Meeting – 17 December 2019 – Annual Review</w:t>
      </w:r>
    </w:p>
    <w:p w14:paraId="667C0507" w14:textId="77777777" w:rsidR="008171B1" w:rsidRDefault="008171B1" w:rsidP="008171B1">
      <w:pPr>
        <w:jc w:val="both"/>
        <w:rPr>
          <w:rFonts w:ascii="Arial" w:hAnsi="Arial" w:cs="Arial"/>
          <w:szCs w:val="32"/>
          <w:lang w:val="en-US"/>
        </w:rPr>
      </w:pPr>
    </w:p>
    <w:p w14:paraId="3ED9CE03" w14:textId="77777777" w:rsidR="008171B1" w:rsidRDefault="008171B1" w:rsidP="008171B1">
      <w:pPr>
        <w:jc w:val="both"/>
        <w:rPr>
          <w:rFonts w:ascii="Arial" w:hAnsi="Arial" w:cs="Arial"/>
          <w:szCs w:val="32"/>
          <w:lang w:val="en-US"/>
        </w:rPr>
      </w:pPr>
    </w:p>
    <w:p w14:paraId="44C11538" w14:textId="77777777" w:rsidR="008171B1" w:rsidRPr="00AD73CC" w:rsidRDefault="008171B1" w:rsidP="008171B1">
      <w:pPr>
        <w:jc w:val="both"/>
        <w:rPr>
          <w:rFonts w:ascii="Arial" w:hAnsi="Arial" w:cs="Arial"/>
          <w:b/>
          <w:sz w:val="28"/>
          <w:szCs w:val="32"/>
          <w:lang w:val="en-US"/>
        </w:rPr>
      </w:pPr>
      <w:r w:rsidRPr="00AD73CC">
        <w:rPr>
          <w:rFonts w:ascii="Arial" w:hAnsi="Arial" w:cs="Arial"/>
          <w:b/>
          <w:sz w:val="28"/>
          <w:szCs w:val="32"/>
          <w:lang w:val="en-US"/>
        </w:rPr>
        <w:t>Consultation</w:t>
      </w:r>
    </w:p>
    <w:p w14:paraId="3E57CDCD" w14:textId="77777777" w:rsidR="008171B1" w:rsidRPr="00AD73CC" w:rsidRDefault="008171B1" w:rsidP="008171B1">
      <w:pPr>
        <w:jc w:val="both"/>
        <w:rPr>
          <w:rFonts w:ascii="Arial" w:hAnsi="Arial" w:cs="Arial"/>
          <w:b/>
          <w:szCs w:val="32"/>
          <w:lang w:val="en-US"/>
        </w:rPr>
      </w:pPr>
    </w:p>
    <w:p w14:paraId="497EFDC0" w14:textId="77777777" w:rsidR="008171B1" w:rsidRDefault="008171B1" w:rsidP="008171B1">
      <w:pPr>
        <w:jc w:val="both"/>
        <w:rPr>
          <w:rFonts w:ascii="Arial" w:hAnsi="Arial" w:cs="Arial"/>
          <w:szCs w:val="32"/>
          <w:lang w:val="en-US"/>
        </w:rPr>
      </w:pPr>
      <w:r w:rsidRPr="00D1353B">
        <w:rPr>
          <w:rFonts w:ascii="Arial" w:hAnsi="Arial" w:cs="Arial"/>
          <w:szCs w:val="32"/>
          <w:lang w:val="en-US"/>
        </w:rPr>
        <w:t>The Acting Chief Executive Officer reviewed the Register of Delegations in consultation with the Executive Officer, Directors, Executive Manager Community and Managers to ensure the register complied with the requirements under the Local Government Act 1995 and the City’s day to day operations.</w:t>
      </w:r>
    </w:p>
    <w:p w14:paraId="27D98525" w14:textId="77777777" w:rsidR="008171B1" w:rsidRDefault="008171B1" w:rsidP="008171B1">
      <w:pPr>
        <w:jc w:val="both"/>
        <w:rPr>
          <w:rFonts w:ascii="Arial" w:hAnsi="Arial" w:cs="Arial"/>
          <w:szCs w:val="32"/>
          <w:lang w:val="en-US"/>
        </w:rPr>
      </w:pPr>
    </w:p>
    <w:p w14:paraId="5ED5A07A" w14:textId="77777777" w:rsidR="008171B1" w:rsidRDefault="008171B1" w:rsidP="008171B1">
      <w:pPr>
        <w:jc w:val="both"/>
        <w:rPr>
          <w:rFonts w:ascii="Arial" w:hAnsi="Arial" w:cs="Arial"/>
          <w:szCs w:val="32"/>
          <w:lang w:val="en-US"/>
        </w:rPr>
      </w:pPr>
    </w:p>
    <w:p w14:paraId="447A3F76" w14:textId="77777777" w:rsidR="008171B1" w:rsidRPr="00AD73CC" w:rsidRDefault="008171B1" w:rsidP="008171B1">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20E17539" w14:textId="77777777" w:rsidR="008171B1" w:rsidRPr="00AD73CC" w:rsidRDefault="008171B1" w:rsidP="008171B1">
      <w:pPr>
        <w:jc w:val="both"/>
        <w:rPr>
          <w:rFonts w:ascii="Arial" w:hAnsi="Arial" w:cs="Arial"/>
          <w:b/>
          <w:szCs w:val="32"/>
          <w:lang w:val="en-US"/>
        </w:rPr>
      </w:pPr>
    </w:p>
    <w:p w14:paraId="045AE001" w14:textId="77777777" w:rsidR="008171B1" w:rsidRDefault="008171B1" w:rsidP="008171B1">
      <w:pPr>
        <w:jc w:val="both"/>
        <w:rPr>
          <w:rFonts w:ascii="Arial" w:hAnsi="Arial" w:cs="Arial"/>
          <w:szCs w:val="32"/>
          <w:lang w:val="en-US"/>
        </w:rPr>
      </w:pPr>
      <w:r>
        <w:rPr>
          <w:rFonts w:ascii="Arial" w:hAnsi="Arial" w:cs="Arial"/>
          <w:szCs w:val="32"/>
          <w:lang w:val="en-US"/>
        </w:rPr>
        <w:t>Nil.</w:t>
      </w:r>
    </w:p>
    <w:p w14:paraId="2D50471A" w14:textId="77777777" w:rsidR="008171B1" w:rsidRPr="00AD73CC" w:rsidRDefault="008171B1" w:rsidP="008171B1">
      <w:pPr>
        <w:jc w:val="both"/>
        <w:rPr>
          <w:rFonts w:ascii="Arial" w:hAnsi="Arial" w:cs="Arial"/>
          <w:szCs w:val="32"/>
          <w:lang w:val="en-US"/>
        </w:rPr>
      </w:pPr>
    </w:p>
    <w:p w14:paraId="7BC487E2" w14:textId="77777777" w:rsidR="008171B1" w:rsidRDefault="008171B1" w:rsidP="008171B1">
      <w:pPr>
        <w:rPr>
          <w:rFonts w:ascii="Arial" w:hAnsi="Arial" w:cs="Arial"/>
          <w:szCs w:val="32"/>
          <w:lang w:val="en-US"/>
        </w:rPr>
      </w:pPr>
    </w:p>
    <w:p w14:paraId="3D9DE855" w14:textId="77777777" w:rsidR="008171B1" w:rsidRPr="00663D7F" w:rsidRDefault="008171B1" w:rsidP="008171B1">
      <w:pPr>
        <w:rPr>
          <w:rFonts w:ascii="Arial" w:hAnsi="Arial" w:cs="Arial"/>
          <w:b/>
          <w:sz w:val="28"/>
          <w:szCs w:val="32"/>
          <w:lang w:val="en-US"/>
        </w:rPr>
      </w:pPr>
      <w:r w:rsidRPr="00663D7F">
        <w:rPr>
          <w:rFonts w:ascii="Arial" w:hAnsi="Arial" w:cs="Arial"/>
          <w:b/>
          <w:sz w:val="28"/>
          <w:szCs w:val="32"/>
          <w:lang w:val="en-US"/>
        </w:rPr>
        <w:t>Conclusion</w:t>
      </w:r>
    </w:p>
    <w:p w14:paraId="6DE6C8D6" w14:textId="77777777" w:rsidR="008171B1" w:rsidRDefault="008171B1" w:rsidP="008171B1">
      <w:pPr>
        <w:rPr>
          <w:rFonts w:ascii="Arial" w:hAnsi="Arial" w:cs="Arial"/>
          <w:szCs w:val="32"/>
          <w:lang w:val="en-US"/>
        </w:rPr>
      </w:pPr>
    </w:p>
    <w:p w14:paraId="49B3B047" w14:textId="77777777" w:rsidR="008171B1" w:rsidRDefault="008171B1" w:rsidP="008171B1">
      <w:pPr>
        <w:jc w:val="both"/>
        <w:rPr>
          <w:rFonts w:ascii="Arial" w:hAnsi="Arial" w:cs="Arial"/>
          <w:szCs w:val="32"/>
          <w:lang w:val="en-US"/>
        </w:rPr>
      </w:pPr>
      <w:r>
        <w:rPr>
          <w:rFonts w:ascii="Arial" w:hAnsi="Arial" w:cs="Arial"/>
          <w:szCs w:val="32"/>
          <w:lang w:val="en-US"/>
        </w:rPr>
        <w:t>The Acting Chief Executive Officer</w:t>
      </w:r>
      <w:r w:rsidRPr="00627C65">
        <w:rPr>
          <w:rFonts w:ascii="Arial" w:hAnsi="Arial" w:cs="Arial"/>
          <w:szCs w:val="32"/>
          <w:lang w:val="en-US"/>
        </w:rPr>
        <w:t xml:space="preserve"> has reviewed the Register of </w:t>
      </w:r>
      <w:r>
        <w:rPr>
          <w:rFonts w:ascii="Arial" w:hAnsi="Arial" w:cs="Arial"/>
          <w:szCs w:val="32"/>
          <w:lang w:val="en-US"/>
        </w:rPr>
        <w:t xml:space="preserve">Delegations as required by the Local Government Act 1995 </w:t>
      </w:r>
      <w:r w:rsidRPr="00627C65">
        <w:rPr>
          <w:rFonts w:ascii="Arial" w:hAnsi="Arial" w:cs="Arial"/>
          <w:szCs w:val="32"/>
          <w:lang w:val="en-US"/>
        </w:rPr>
        <w:t>and is recommending the amendment</w:t>
      </w:r>
      <w:r>
        <w:rPr>
          <w:rFonts w:ascii="Arial" w:hAnsi="Arial" w:cs="Arial"/>
          <w:szCs w:val="32"/>
          <w:lang w:val="en-US"/>
        </w:rPr>
        <w:t xml:space="preserve"> as shown with track changes in the attached Register of Delegations be approved by Council.</w:t>
      </w:r>
    </w:p>
    <w:p w14:paraId="3C2FB648" w14:textId="77777777" w:rsidR="008171B1" w:rsidRPr="008171B1" w:rsidRDefault="008171B1" w:rsidP="008171B1"/>
    <w:p w14:paraId="776174A2" w14:textId="5909EB10" w:rsidR="002F6276" w:rsidRDefault="002F6276" w:rsidP="002F6276"/>
    <w:p w14:paraId="6C8BA924" w14:textId="77777777" w:rsidR="002F6276" w:rsidRPr="002F6276" w:rsidRDefault="002F6276" w:rsidP="002F6276"/>
    <w:p w14:paraId="6930E425" w14:textId="137DBA33" w:rsidR="00465A04" w:rsidRDefault="00465A04"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6377860F" w14:textId="77777777" w:rsidR="00DD624D" w:rsidRDefault="00DD624D">
      <w:pPr>
        <w:rPr>
          <w:rFonts w:ascii="Arial" w:hAnsi="Arial" w:cs="Arial"/>
          <w:b/>
          <w:kern w:val="28"/>
          <w:szCs w:val="22"/>
        </w:rPr>
      </w:pPr>
      <w:r>
        <w:rPr>
          <w:rFonts w:ascii="Arial" w:hAnsi="Arial" w:cs="Arial"/>
          <w:szCs w:val="22"/>
        </w:rPr>
        <w:br w:type="page"/>
      </w:r>
    </w:p>
    <w:p w14:paraId="002B9C1D" w14:textId="30E78833" w:rsidR="00EF075A" w:rsidRDefault="00A23FF2" w:rsidP="00D159ED">
      <w:pPr>
        <w:pStyle w:val="Heading2"/>
        <w:numPr>
          <w:ilvl w:val="1"/>
          <w:numId w:val="44"/>
        </w:numPr>
        <w:tabs>
          <w:tab w:val="left" w:pos="0"/>
        </w:tabs>
        <w:spacing w:before="0" w:after="0"/>
        <w:ind w:left="0" w:hanging="851"/>
        <w:rPr>
          <w:rFonts w:ascii="Arial" w:hAnsi="Arial" w:cs="Arial"/>
          <w:sz w:val="24"/>
          <w:szCs w:val="22"/>
          <w:u w:val="none"/>
        </w:rPr>
      </w:pPr>
      <w:bookmarkStart w:id="37" w:name="_Toc74389492"/>
      <w:r>
        <w:rPr>
          <w:rFonts w:ascii="Arial" w:hAnsi="Arial" w:cs="Arial"/>
          <w:sz w:val="24"/>
          <w:szCs w:val="22"/>
          <w:u w:val="none"/>
        </w:rPr>
        <w:t xml:space="preserve">City of Nedlands </w:t>
      </w:r>
      <w:r w:rsidR="00EF075A">
        <w:rPr>
          <w:rFonts w:ascii="Arial" w:hAnsi="Arial" w:cs="Arial"/>
          <w:sz w:val="24"/>
          <w:szCs w:val="22"/>
          <w:u w:val="none"/>
        </w:rPr>
        <w:t>Vexatious Complain</w:t>
      </w:r>
      <w:r>
        <w:rPr>
          <w:rFonts w:ascii="Arial" w:hAnsi="Arial" w:cs="Arial"/>
          <w:sz w:val="24"/>
          <w:szCs w:val="22"/>
          <w:u w:val="none"/>
        </w:rPr>
        <w:t>ants</w:t>
      </w:r>
      <w:r w:rsidR="00EF075A">
        <w:rPr>
          <w:rFonts w:ascii="Arial" w:hAnsi="Arial" w:cs="Arial"/>
          <w:sz w:val="24"/>
          <w:szCs w:val="22"/>
          <w:u w:val="none"/>
        </w:rPr>
        <w:t xml:space="preserve"> Policy</w:t>
      </w:r>
      <w:bookmarkEnd w:id="37"/>
    </w:p>
    <w:p w14:paraId="763B976B" w14:textId="672CC846" w:rsidR="00807D7A" w:rsidRDefault="00807D7A" w:rsidP="00807D7A"/>
    <w:tbl>
      <w:tblPr>
        <w:tblStyle w:val="TableGrid"/>
        <w:tblW w:w="0" w:type="auto"/>
        <w:tblInd w:w="-5" w:type="dxa"/>
        <w:tblLook w:val="04A0" w:firstRow="1" w:lastRow="0" w:firstColumn="1" w:lastColumn="0" w:noHBand="0" w:noVBand="1"/>
      </w:tblPr>
      <w:tblGrid>
        <w:gridCol w:w="2615"/>
        <w:gridCol w:w="5693"/>
      </w:tblGrid>
      <w:tr w:rsidR="009D4CF1" w:rsidRPr="008A1B93" w14:paraId="7997E5B1" w14:textId="77777777" w:rsidTr="00196B93">
        <w:tc>
          <w:tcPr>
            <w:tcW w:w="2764" w:type="dxa"/>
          </w:tcPr>
          <w:p w14:paraId="7B365195" w14:textId="77777777" w:rsidR="009D4CF1" w:rsidRPr="00DD5B71" w:rsidRDefault="009D4CF1" w:rsidP="00196B93">
            <w:pPr>
              <w:jc w:val="both"/>
              <w:rPr>
                <w:rFonts w:ascii="Arial" w:hAnsi="Arial" w:cs="Arial"/>
                <w:b/>
                <w:szCs w:val="24"/>
                <w:lang w:val="en-AU"/>
              </w:rPr>
            </w:pPr>
            <w:r w:rsidRPr="00DD5B71">
              <w:rPr>
                <w:rFonts w:ascii="Arial" w:hAnsi="Arial" w:cs="Arial"/>
                <w:b/>
                <w:szCs w:val="24"/>
                <w:lang w:val="en-AU"/>
              </w:rPr>
              <w:t>Committee</w:t>
            </w:r>
          </w:p>
        </w:tc>
        <w:tc>
          <w:tcPr>
            <w:tcW w:w="6257" w:type="dxa"/>
          </w:tcPr>
          <w:p w14:paraId="6DE4B245" w14:textId="77777777" w:rsidR="009D4CF1" w:rsidRPr="008A1B93" w:rsidRDefault="009D4CF1" w:rsidP="00196B93">
            <w:pPr>
              <w:jc w:val="both"/>
              <w:rPr>
                <w:rFonts w:ascii="Arial" w:hAnsi="Arial" w:cs="Arial"/>
                <w:szCs w:val="24"/>
                <w:lang w:val="en-AU"/>
              </w:rPr>
            </w:pPr>
            <w:r>
              <w:rPr>
                <w:rFonts w:ascii="Arial" w:hAnsi="Arial" w:cs="Arial"/>
                <w:szCs w:val="24"/>
                <w:lang w:val="en-AU"/>
              </w:rPr>
              <w:t>8 June 2021</w:t>
            </w:r>
          </w:p>
        </w:tc>
      </w:tr>
      <w:tr w:rsidR="009D4CF1" w:rsidRPr="008A1B93" w14:paraId="6F982917" w14:textId="77777777" w:rsidTr="00196B93">
        <w:tc>
          <w:tcPr>
            <w:tcW w:w="2764" w:type="dxa"/>
          </w:tcPr>
          <w:p w14:paraId="5353B567" w14:textId="77777777" w:rsidR="009D4CF1" w:rsidRPr="00DD5B71" w:rsidRDefault="009D4CF1" w:rsidP="00196B93">
            <w:pPr>
              <w:jc w:val="both"/>
              <w:rPr>
                <w:rFonts w:ascii="Arial" w:hAnsi="Arial" w:cs="Arial"/>
                <w:b/>
                <w:szCs w:val="24"/>
                <w:lang w:val="en-AU"/>
              </w:rPr>
            </w:pPr>
            <w:r w:rsidRPr="00DD5B71">
              <w:rPr>
                <w:rFonts w:ascii="Arial" w:hAnsi="Arial" w:cs="Arial"/>
                <w:b/>
                <w:szCs w:val="24"/>
                <w:lang w:val="en-AU"/>
              </w:rPr>
              <w:t>Council</w:t>
            </w:r>
          </w:p>
        </w:tc>
        <w:tc>
          <w:tcPr>
            <w:tcW w:w="6257" w:type="dxa"/>
          </w:tcPr>
          <w:p w14:paraId="4D63253B" w14:textId="77777777" w:rsidR="009D4CF1" w:rsidRPr="008A1B93" w:rsidRDefault="009D4CF1" w:rsidP="00196B93">
            <w:pPr>
              <w:jc w:val="both"/>
              <w:rPr>
                <w:rFonts w:ascii="Arial" w:hAnsi="Arial" w:cs="Arial"/>
                <w:szCs w:val="24"/>
                <w:lang w:val="en-AU"/>
              </w:rPr>
            </w:pPr>
            <w:r>
              <w:rPr>
                <w:rFonts w:ascii="Arial" w:hAnsi="Arial" w:cs="Arial"/>
                <w:szCs w:val="24"/>
                <w:lang w:val="en-AU"/>
              </w:rPr>
              <w:t>22 June 2021</w:t>
            </w:r>
          </w:p>
        </w:tc>
      </w:tr>
      <w:tr w:rsidR="009D4CF1" w:rsidRPr="008A1B93" w14:paraId="12C1F94B" w14:textId="77777777" w:rsidTr="00196B93">
        <w:tc>
          <w:tcPr>
            <w:tcW w:w="2764" w:type="dxa"/>
          </w:tcPr>
          <w:p w14:paraId="3B6D3D55" w14:textId="77777777" w:rsidR="009D4CF1" w:rsidRPr="00DD5B71" w:rsidRDefault="009D4CF1" w:rsidP="00196B93">
            <w:pPr>
              <w:jc w:val="both"/>
              <w:rPr>
                <w:rFonts w:ascii="Arial" w:hAnsi="Arial" w:cs="Arial"/>
                <w:b/>
                <w:szCs w:val="24"/>
                <w:lang w:val="en-AU"/>
              </w:rPr>
            </w:pPr>
            <w:r w:rsidRPr="00DD5B71">
              <w:rPr>
                <w:rFonts w:ascii="Arial" w:hAnsi="Arial" w:cs="Arial"/>
                <w:b/>
                <w:szCs w:val="24"/>
                <w:lang w:val="en-AU"/>
              </w:rPr>
              <w:t>Applicant</w:t>
            </w:r>
          </w:p>
        </w:tc>
        <w:tc>
          <w:tcPr>
            <w:tcW w:w="6257" w:type="dxa"/>
          </w:tcPr>
          <w:p w14:paraId="68D6C7F5" w14:textId="77777777" w:rsidR="009D4CF1" w:rsidRPr="00E86F62" w:rsidRDefault="009D4CF1" w:rsidP="00196B93">
            <w:pPr>
              <w:jc w:val="both"/>
              <w:rPr>
                <w:rFonts w:ascii="Arial" w:hAnsi="Arial" w:cs="Arial"/>
                <w:szCs w:val="24"/>
                <w:lang w:val="en-AU"/>
              </w:rPr>
            </w:pPr>
            <w:r>
              <w:rPr>
                <w:rFonts w:ascii="Arial" w:hAnsi="Arial" w:cs="Arial"/>
                <w:szCs w:val="24"/>
                <w:lang w:val="en-AU"/>
              </w:rPr>
              <w:t>City of Nedlands</w:t>
            </w:r>
          </w:p>
        </w:tc>
      </w:tr>
      <w:tr w:rsidR="009D4CF1" w:rsidRPr="008A1B93" w14:paraId="0AE66682" w14:textId="77777777" w:rsidTr="00196B93">
        <w:tc>
          <w:tcPr>
            <w:tcW w:w="2764" w:type="dxa"/>
          </w:tcPr>
          <w:p w14:paraId="36856C51" w14:textId="77777777" w:rsidR="009D4CF1" w:rsidRPr="00DD5B71" w:rsidRDefault="009D4CF1" w:rsidP="00196B93">
            <w:pPr>
              <w:rPr>
                <w:rFonts w:ascii="Arial" w:hAnsi="Arial" w:cs="Arial"/>
                <w:b/>
                <w:bCs/>
                <w:szCs w:val="24"/>
                <w:lang w:val="en-AU"/>
              </w:rPr>
            </w:pPr>
            <w:r w:rsidRPr="74E6FC0D">
              <w:rPr>
                <w:rFonts w:ascii="Arial" w:hAnsi="Arial" w:cs="Arial"/>
                <w:b/>
                <w:bCs/>
                <w:szCs w:val="24"/>
                <w:lang w:val="en-AU"/>
              </w:rPr>
              <w:t>Employee Disclosure under section 5.70 Local Government Act 1995</w:t>
            </w:r>
          </w:p>
        </w:tc>
        <w:tc>
          <w:tcPr>
            <w:tcW w:w="6257" w:type="dxa"/>
          </w:tcPr>
          <w:p w14:paraId="37993080" w14:textId="7B0BD89E" w:rsidR="009D4CF1" w:rsidRPr="00E86F62" w:rsidRDefault="00017198" w:rsidP="00196B93">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9D4CF1" w:rsidRPr="008A1B93" w14:paraId="4D73FD0A" w14:textId="77777777" w:rsidTr="00196B93">
        <w:tc>
          <w:tcPr>
            <w:tcW w:w="2764" w:type="dxa"/>
          </w:tcPr>
          <w:p w14:paraId="43F7520F" w14:textId="77777777" w:rsidR="009D4CF1" w:rsidRPr="00DD5B71" w:rsidRDefault="009D4CF1" w:rsidP="00196B93">
            <w:pPr>
              <w:jc w:val="both"/>
              <w:rPr>
                <w:rFonts w:ascii="Arial" w:hAnsi="Arial" w:cs="Arial"/>
                <w:b/>
                <w:szCs w:val="24"/>
                <w:lang w:val="en-AU"/>
              </w:rPr>
            </w:pPr>
            <w:r>
              <w:rPr>
                <w:rFonts w:ascii="Arial" w:hAnsi="Arial" w:cs="Arial"/>
                <w:b/>
                <w:szCs w:val="24"/>
                <w:lang w:val="en-AU"/>
              </w:rPr>
              <w:t>CEO</w:t>
            </w:r>
          </w:p>
        </w:tc>
        <w:tc>
          <w:tcPr>
            <w:tcW w:w="6257" w:type="dxa"/>
          </w:tcPr>
          <w:p w14:paraId="0213D235" w14:textId="77777777" w:rsidR="009D4CF1" w:rsidRPr="007D594F" w:rsidRDefault="009D4CF1" w:rsidP="00196B93">
            <w:pPr>
              <w:jc w:val="both"/>
              <w:rPr>
                <w:rFonts w:ascii="Arial" w:hAnsi="Arial" w:cs="Arial"/>
                <w:szCs w:val="24"/>
                <w:lang w:val="en-AU"/>
              </w:rPr>
            </w:pPr>
            <w:r w:rsidRPr="007D594F">
              <w:rPr>
                <w:rFonts w:ascii="Arial" w:hAnsi="Arial" w:cs="Arial"/>
                <w:szCs w:val="24"/>
                <w:lang w:val="en-AU"/>
              </w:rPr>
              <w:t>Ed Herne, Executive Officer</w:t>
            </w:r>
          </w:p>
        </w:tc>
      </w:tr>
      <w:tr w:rsidR="009D4CF1" w:rsidRPr="008A1B93" w14:paraId="6D764C5A" w14:textId="77777777" w:rsidTr="00196B93">
        <w:tc>
          <w:tcPr>
            <w:tcW w:w="2764" w:type="dxa"/>
          </w:tcPr>
          <w:p w14:paraId="75BF54E7" w14:textId="77777777" w:rsidR="009D4CF1" w:rsidRPr="00DD5B71" w:rsidRDefault="009D4CF1" w:rsidP="00196B93">
            <w:pPr>
              <w:jc w:val="both"/>
              <w:rPr>
                <w:rFonts w:ascii="Arial" w:hAnsi="Arial" w:cs="Arial"/>
                <w:b/>
                <w:szCs w:val="24"/>
                <w:lang w:val="en-AU"/>
              </w:rPr>
            </w:pPr>
            <w:r>
              <w:rPr>
                <w:rFonts w:ascii="Arial" w:hAnsi="Arial" w:cs="Arial"/>
                <w:b/>
                <w:szCs w:val="24"/>
                <w:lang w:val="en-AU"/>
              </w:rPr>
              <w:t>Attachments</w:t>
            </w:r>
          </w:p>
        </w:tc>
        <w:tc>
          <w:tcPr>
            <w:tcW w:w="6257" w:type="dxa"/>
          </w:tcPr>
          <w:p w14:paraId="482924D1" w14:textId="77777777" w:rsidR="009D4CF1" w:rsidRPr="007D594F" w:rsidRDefault="009D4CF1" w:rsidP="00C64AA1">
            <w:pPr>
              <w:numPr>
                <w:ilvl w:val="0"/>
                <w:numId w:val="6"/>
              </w:numPr>
              <w:ind w:left="426" w:hanging="426"/>
              <w:jc w:val="both"/>
              <w:rPr>
                <w:rFonts w:ascii="Arial" w:hAnsi="Arial" w:cs="Arial"/>
                <w:szCs w:val="32"/>
                <w:lang w:val="en-US"/>
              </w:rPr>
            </w:pPr>
            <w:r w:rsidRPr="007D594F">
              <w:rPr>
                <w:rFonts w:ascii="Arial" w:hAnsi="Arial" w:cs="Arial"/>
                <w:szCs w:val="32"/>
                <w:lang w:val="en-US"/>
              </w:rPr>
              <w:t>City of Nedlands Vexatious Complainants Policy</w:t>
            </w:r>
          </w:p>
        </w:tc>
      </w:tr>
      <w:tr w:rsidR="009D4CF1" w:rsidRPr="008A1B93" w14:paraId="43F3FC4F" w14:textId="77777777" w:rsidTr="00196B93">
        <w:tc>
          <w:tcPr>
            <w:tcW w:w="2764" w:type="dxa"/>
          </w:tcPr>
          <w:p w14:paraId="6E5BFE25" w14:textId="77777777" w:rsidR="009D4CF1" w:rsidRDefault="009D4CF1" w:rsidP="00196B93">
            <w:pPr>
              <w:jc w:val="both"/>
              <w:rPr>
                <w:rFonts w:ascii="Arial" w:hAnsi="Arial" w:cs="Arial"/>
                <w:b/>
                <w:szCs w:val="24"/>
                <w:lang w:val="en-AU"/>
              </w:rPr>
            </w:pPr>
            <w:r>
              <w:rPr>
                <w:rFonts w:ascii="Arial" w:hAnsi="Arial" w:cs="Arial"/>
                <w:b/>
                <w:szCs w:val="24"/>
                <w:lang w:val="en-AU"/>
              </w:rPr>
              <w:t>Confidential Attachments</w:t>
            </w:r>
          </w:p>
        </w:tc>
        <w:tc>
          <w:tcPr>
            <w:tcW w:w="6257" w:type="dxa"/>
          </w:tcPr>
          <w:p w14:paraId="5A31CF8B" w14:textId="77777777" w:rsidR="009D4CF1" w:rsidRPr="007D594F" w:rsidRDefault="009D4CF1" w:rsidP="00196B93">
            <w:pPr>
              <w:jc w:val="both"/>
              <w:rPr>
                <w:rFonts w:ascii="Arial" w:hAnsi="Arial" w:cs="Arial"/>
                <w:szCs w:val="32"/>
                <w:lang w:val="en-US"/>
              </w:rPr>
            </w:pPr>
            <w:r w:rsidRPr="007D594F">
              <w:rPr>
                <w:rFonts w:ascii="Arial" w:hAnsi="Arial" w:cs="Arial"/>
                <w:szCs w:val="32"/>
                <w:lang w:val="en-US"/>
              </w:rPr>
              <w:t>Nil.</w:t>
            </w:r>
          </w:p>
        </w:tc>
      </w:tr>
    </w:tbl>
    <w:p w14:paraId="0223435C" w14:textId="683F86F5" w:rsidR="009D4CF1" w:rsidRDefault="009D4CF1" w:rsidP="009D4CF1">
      <w:pPr>
        <w:jc w:val="both"/>
        <w:rPr>
          <w:rFonts w:ascii="Arial" w:hAnsi="Arial" w:cs="Arial"/>
          <w:b/>
          <w:szCs w:val="32"/>
          <w:lang w:val="en-US"/>
        </w:rPr>
      </w:pPr>
    </w:p>
    <w:p w14:paraId="4F6E92F2" w14:textId="1C111D52" w:rsidR="00BC7F91" w:rsidRPr="006D752D" w:rsidRDefault="00BC7F91" w:rsidP="00D803F3">
      <w:pPr>
        <w:jc w:val="both"/>
        <w:rPr>
          <w:rFonts w:ascii="Arial" w:hAnsi="Arial" w:cs="Arial"/>
          <w:b/>
          <w:szCs w:val="24"/>
        </w:rPr>
      </w:pPr>
      <w:r w:rsidRPr="006D752D">
        <w:rPr>
          <w:rFonts w:ascii="Arial" w:hAnsi="Arial" w:cs="Arial"/>
          <w:b/>
          <w:szCs w:val="24"/>
        </w:rPr>
        <w:t xml:space="preserve">Regulation 11(da) </w:t>
      </w:r>
      <w:r w:rsidR="00287C1A">
        <w:rPr>
          <w:rFonts w:ascii="Arial" w:hAnsi="Arial" w:cs="Arial"/>
          <w:b/>
          <w:szCs w:val="24"/>
        </w:rPr>
        <w:t>–</w:t>
      </w:r>
      <w:r w:rsidRPr="006D752D">
        <w:rPr>
          <w:rFonts w:ascii="Arial" w:hAnsi="Arial" w:cs="Arial"/>
          <w:b/>
          <w:szCs w:val="24"/>
        </w:rPr>
        <w:t xml:space="preserve"> </w:t>
      </w:r>
      <w:r w:rsidR="00287C1A">
        <w:rPr>
          <w:rFonts w:ascii="Arial" w:hAnsi="Arial" w:cs="Arial"/>
          <w:b/>
          <w:szCs w:val="24"/>
        </w:rPr>
        <w:t>The C</w:t>
      </w:r>
      <w:r w:rsidR="004D635B">
        <w:rPr>
          <w:rFonts w:ascii="Arial" w:hAnsi="Arial" w:cs="Arial"/>
          <w:b/>
          <w:szCs w:val="24"/>
        </w:rPr>
        <w:t xml:space="preserve">ouncil </w:t>
      </w:r>
      <w:r w:rsidR="00287C1A">
        <w:rPr>
          <w:rFonts w:ascii="Arial" w:hAnsi="Arial" w:cs="Arial"/>
          <w:b/>
          <w:szCs w:val="24"/>
        </w:rPr>
        <w:t xml:space="preserve">agreed that this policy was not needed that </w:t>
      </w:r>
      <w:r w:rsidR="00E7733E" w:rsidRPr="00E7733E">
        <w:rPr>
          <w:rFonts w:ascii="Arial" w:hAnsi="Arial" w:cs="Arial"/>
          <w:b/>
          <w:szCs w:val="24"/>
        </w:rPr>
        <w:t xml:space="preserve">rude, abusive, </w:t>
      </w:r>
      <w:proofErr w:type="gramStart"/>
      <w:r w:rsidR="00E7733E" w:rsidRPr="00E7733E">
        <w:rPr>
          <w:rFonts w:ascii="Arial" w:hAnsi="Arial" w:cs="Arial"/>
          <w:b/>
          <w:szCs w:val="24"/>
        </w:rPr>
        <w:t>inappropriate</w:t>
      </w:r>
      <w:proofErr w:type="gramEnd"/>
      <w:r w:rsidR="00E7733E" w:rsidRPr="00E7733E">
        <w:rPr>
          <w:rFonts w:ascii="Arial" w:hAnsi="Arial" w:cs="Arial"/>
          <w:b/>
          <w:szCs w:val="24"/>
        </w:rPr>
        <w:t xml:space="preserve"> or aggressive/intimidating</w:t>
      </w:r>
      <w:r w:rsidR="00E7733E">
        <w:rPr>
          <w:rFonts w:ascii="Arial" w:hAnsi="Arial" w:cs="Arial"/>
          <w:b/>
          <w:szCs w:val="24"/>
        </w:rPr>
        <w:t xml:space="preserve"> behaviour</w:t>
      </w:r>
      <w:r w:rsidR="005254AE">
        <w:rPr>
          <w:rFonts w:ascii="Arial" w:hAnsi="Arial" w:cs="Arial"/>
          <w:b/>
          <w:szCs w:val="24"/>
        </w:rPr>
        <w:t>s</w:t>
      </w:r>
      <w:r w:rsidR="00E7733E">
        <w:rPr>
          <w:rFonts w:ascii="Arial" w:hAnsi="Arial" w:cs="Arial"/>
          <w:b/>
          <w:szCs w:val="24"/>
        </w:rPr>
        <w:t xml:space="preserve"> could be addressed and included </w:t>
      </w:r>
      <w:r w:rsidR="005254AE">
        <w:rPr>
          <w:rFonts w:ascii="Arial" w:hAnsi="Arial" w:cs="Arial"/>
          <w:b/>
          <w:szCs w:val="24"/>
        </w:rPr>
        <w:t xml:space="preserve">in a complaints policy which was </w:t>
      </w:r>
      <w:r w:rsidR="006B5364">
        <w:rPr>
          <w:rFonts w:ascii="Arial" w:hAnsi="Arial" w:cs="Arial"/>
          <w:b/>
          <w:szCs w:val="24"/>
        </w:rPr>
        <w:t>being drafted.</w:t>
      </w:r>
    </w:p>
    <w:p w14:paraId="600835FD" w14:textId="77777777" w:rsidR="00BC7F91" w:rsidRPr="006D752D" w:rsidRDefault="00BC7F91" w:rsidP="00D803F3">
      <w:pPr>
        <w:jc w:val="both"/>
        <w:rPr>
          <w:rFonts w:ascii="Arial" w:hAnsi="Arial" w:cs="Arial"/>
          <w:szCs w:val="24"/>
        </w:rPr>
      </w:pPr>
    </w:p>
    <w:p w14:paraId="360C1037" w14:textId="7D901A8C" w:rsidR="00BC7F91" w:rsidRPr="006D752D" w:rsidRDefault="00BC7F91" w:rsidP="00D803F3">
      <w:pPr>
        <w:jc w:val="both"/>
        <w:rPr>
          <w:rFonts w:ascii="Arial" w:hAnsi="Arial" w:cs="Arial"/>
          <w:szCs w:val="24"/>
        </w:rPr>
      </w:pPr>
      <w:r w:rsidRPr="006D752D">
        <w:rPr>
          <w:rFonts w:ascii="Arial" w:hAnsi="Arial" w:cs="Arial"/>
          <w:szCs w:val="24"/>
        </w:rPr>
        <w:t xml:space="preserve">Moved – Councillor </w:t>
      </w:r>
      <w:r w:rsidR="00FE5957">
        <w:rPr>
          <w:rFonts w:ascii="Arial" w:hAnsi="Arial" w:cs="Arial"/>
          <w:szCs w:val="24"/>
        </w:rPr>
        <w:t>Mangano</w:t>
      </w:r>
    </w:p>
    <w:p w14:paraId="07D6D7A4" w14:textId="4C473D85" w:rsidR="00BC7F91" w:rsidRPr="006D752D" w:rsidRDefault="00BC7F91" w:rsidP="00D803F3">
      <w:pPr>
        <w:jc w:val="both"/>
        <w:rPr>
          <w:rFonts w:ascii="Arial" w:hAnsi="Arial" w:cs="Arial"/>
          <w:szCs w:val="24"/>
        </w:rPr>
      </w:pPr>
      <w:r w:rsidRPr="006D752D">
        <w:rPr>
          <w:rFonts w:ascii="Arial" w:hAnsi="Arial" w:cs="Arial"/>
          <w:szCs w:val="24"/>
        </w:rPr>
        <w:t xml:space="preserve">Seconded – Councillor </w:t>
      </w:r>
      <w:r w:rsidR="002C6FC8">
        <w:rPr>
          <w:rFonts w:ascii="Arial" w:hAnsi="Arial" w:cs="Arial"/>
          <w:szCs w:val="24"/>
        </w:rPr>
        <w:t>Bennett</w:t>
      </w:r>
    </w:p>
    <w:p w14:paraId="581B50E5" w14:textId="24A16A2C" w:rsidR="00BC7F91" w:rsidRDefault="00BC7F91" w:rsidP="00D803F3">
      <w:pPr>
        <w:jc w:val="both"/>
        <w:rPr>
          <w:rFonts w:ascii="Arial" w:hAnsi="Arial" w:cs="Arial"/>
          <w:szCs w:val="24"/>
        </w:rPr>
      </w:pPr>
    </w:p>
    <w:p w14:paraId="5F72E43D" w14:textId="2A9140C2" w:rsidR="006B5364" w:rsidRPr="006B5364" w:rsidRDefault="006B5364" w:rsidP="00D803F3">
      <w:pPr>
        <w:jc w:val="both"/>
        <w:rPr>
          <w:rFonts w:ascii="Arial" w:hAnsi="Arial" w:cs="Arial"/>
          <w:b/>
          <w:bCs/>
          <w:szCs w:val="24"/>
        </w:rPr>
      </w:pPr>
      <w:r>
        <w:rPr>
          <w:rFonts w:ascii="Arial" w:hAnsi="Arial" w:cs="Arial"/>
          <w:noProof/>
          <w:szCs w:val="24"/>
        </w:rPr>
        <mc:AlternateContent>
          <mc:Choice Requires="wps">
            <w:drawing>
              <wp:anchor distT="0" distB="0" distL="114300" distR="114300" simplePos="0" relativeHeight="251658252" behindDoc="1" locked="0" layoutInCell="1" allowOverlap="1" wp14:anchorId="216E2C65" wp14:editId="1AA9D0F9">
                <wp:simplePos x="0" y="0"/>
                <wp:positionH relativeFrom="margin">
                  <wp:posOffset>0</wp:posOffset>
                </wp:positionH>
                <wp:positionV relativeFrom="paragraph">
                  <wp:posOffset>0</wp:posOffset>
                </wp:positionV>
                <wp:extent cx="5334000" cy="746760"/>
                <wp:effectExtent l="0" t="0" r="0" b="0"/>
                <wp:wrapNone/>
                <wp:docPr id="15" name="Rectangle 15"/>
                <wp:cNvGraphicFramePr/>
                <a:graphic xmlns:a="http://schemas.openxmlformats.org/drawingml/2006/main">
                  <a:graphicData uri="http://schemas.microsoft.com/office/word/2010/wordprocessingShape">
                    <wps:wsp>
                      <wps:cNvSpPr/>
                      <wps:spPr>
                        <a:xfrm>
                          <a:off x="0" y="0"/>
                          <a:ext cx="5334000" cy="7467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A9F703" id="Rectangle 15" o:spid="_x0000_s1026" style="position:absolute;margin-left:0;margin-top:0;width:420pt;height:58.8pt;z-index:-2516582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xIngIAAKoFAAAOAAAAZHJzL2Uyb0RvYy54bWysVE1v2zAMvQ/YfxB0X+2kSbMFdYqgRYcB&#10;XRu0HXpWZCk2IImapMTJfv0oyXE/Vuww7CKLFPlIPpM8v9hrRXbC+RZMRUcnJSXCcKhbs6noj8fr&#10;T58p8YGZmikwoqIH4enF4uOH887OxRgaULVwBEGMn3e2ok0Idl4UnjdCM38CVhh8lOA0Cyi6TVE7&#10;1iG6VsW4LM+KDlxtHXDhPWqv8iNdJHwpBQ93UnoRiKoo5hbS6dK5jmexOGfzjWO2aXmfBvuHLDRr&#10;DQYdoK5YYGTr2j+gdMsdeJDhhIMuQMqWi1QDVjMq31Tz0DArUi1IjrcDTf7/wfLb3cqRtsZ/N6XE&#10;MI3/6B5ZY2ajBEEdEtRZP0e7B7tyveTxGqvdS6fjF+sg+0TqYSBV7APhqJyenk7KErnn+DabnM3O&#10;EuvFs7d1PnwVoEm8VNRh+MQl2934gBHR9GgSg3lQbX3dKpWE2CjiUjmyY/iL15tRclVb/R3qrJtN&#10;Y/iMk/oqmifUV0jKRDwDETkbR00Ri8/lpls4KBHtlLkXEnnDAscp4oCcgzLOhQk5Gd+wWmR1TOX9&#10;XBJgRJYYf8DuAV4XecTOWfb20VWkhh+cy78llp0HjxQZTBicdWvAvQegsKo+crY/kpSpiSytoT5g&#10;VznI4+Ytv27x194wH1bM4XxhN+DOCHd4SAVdRaG/UdKA+/WePtpj2+MrJR3Oa0X9zy1zghL1zeBA&#10;fBlNJnHAkzCZzsYouJcv65cvZqsvAftlhNvJ8nSN9kEdr9KBfsLVsoxR8YkZjrEryoM7Cpch7xFc&#10;Tlwsl8kMh9qycGMeLI/gkdXYuo/7J+Zs398BJ+MWjrPN5m/aPNtGTwPLbQDZphl45rXnGxdCauJ+&#10;ecWN81JOVs8rdvEbAAD//wMAUEsDBBQABgAIAAAAIQA2pnML3QAAAAUBAAAPAAAAZHJzL2Rvd25y&#10;ZXYueG1sTI9BT8JAEIXvJv6HzZB4ky2EIJZuiZIQo3IBVK5Ld2gburPN7gKFX+/oRS+TvLyXN9/L&#10;Zp1txAl9qB0pGPQTEEiFMzWVCj42i/sJiBA1Gd04QgUXDDDLb28ynRp3phWe1rEUXEIh1QqqGNtU&#10;ylBUaHXouxaJvb3zVkeWvpTG6zOX20YOk2Qsra6JP1S6xXmFxWF9tAoW9nn1+vZ52Rwe56P3rb9+&#10;vVyXQ6Xuet3TFETELv6F4Qef0SFnpp07kgmiUcBD4u9lbzJKWO44NHgYg8wz+Z8+/wYAAP//AwBQ&#10;SwECLQAUAAYACAAAACEAtoM4kv4AAADhAQAAEwAAAAAAAAAAAAAAAAAAAAAAW0NvbnRlbnRfVHlw&#10;ZXNdLnhtbFBLAQItABQABgAIAAAAIQA4/SH/1gAAAJQBAAALAAAAAAAAAAAAAAAAAC8BAABfcmVs&#10;cy8ucmVsc1BLAQItABQABgAIAAAAIQAIATxIngIAAKoFAAAOAAAAAAAAAAAAAAAAAC4CAABkcnMv&#10;ZTJvRG9jLnhtbFBLAQItABQABgAIAAAAIQA2pnML3QAAAAUBAAAPAAAAAAAAAAAAAAAAAPgEAABk&#10;cnMvZG93bnJldi54bWxQSwUGAAAAAAQABADzAAAAAgYAAAAA&#10;" fillcolor="#bfbfbf [2412]" stroked="f" strokeweight="1pt">
                <w10:wrap anchorx="margin"/>
              </v:rect>
            </w:pict>
          </mc:Fallback>
        </mc:AlternateContent>
      </w:r>
      <w:r w:rsidRPr="006B5364">
        <w:rPr>
          <w:rFonts w:ascii="Arial" w:hAnsi="Arial" w:cs="Arial"/>
          <w:b/>
          <w:bCs/>
          <w:sz w:val="28"/>
          <w:szCs w:val="28"/>
        </w:rPr>
        <w:t>Committee Recommendation</w:t>
      </w:r>
    </w:p>
    <w:p w14:paraId="0CCA5AC6" w14:textId="77777777" w:rsidR="006B5364" w:rsidRPr="006D752D" w:rsidRDefault="006B5364" w:rsidP="00D803F3">
      <w:pPr>
        <w:jc w:val="both"/>
        <w:rPr>
          <w:rFonts w:ascii="Arial" w:hAnsi="Arial" w:cs="Arial"/>
          <w:szCs w:val="24"/>
        </w:rPr>
      </w:pPr>
    </w:p>
    <w:p w14:paraId="042E26E8" w14:textId="4173A1DB" w:rsidR="00BC7F91" w:rsidRPr="006D752D" w:rsidRDefault="00001849" w:rsidP="00D803F3">
      <w:pPr>
        <w:jc w:val="both"/>
        <w:rPr>
          <w:rFonts w:ascii="Arial" w:hAnsi="Arial" w:cs="Arial"/>
          <w:szCs w:val="24"/>
        </w:rPr>
      </w:pPr>
      <w:r>
        <w:rPr>
          <w:rFonts w:ascii="Arial" w:hAnsi="Arial" w:cs="Arial"/>
          <w:b/>
          <w:szCs w:val="24"/>
        </w:rPr>
        <w:t xml:space="preserve">That Council </w:t>
      </w:r>
      <w:r w:rsidR="00FE5957">
        <w:rPr>
          <w:rFonts w:ascii="Arial" w:hAnsi="Arial" w:cs="Arial"/>
          <w:b/>
          <w:szCs w:val="24"/>
        </w:rPr>
        <w:t xml:space="preserve">does not adopt the </w:t>
      </w:r>
      <w:r w:rsidR="00FE5957">
        <w:rPr>
          <w:rFonts w:ascii="Arial" w:hAnsi="Arial" w:cs="Arial"/>
          <w:b/>
          <w:szCs w:val="32"/>
          <w:lang w:val="en-US"/>
        </w:rPr>
        <w:t>City of Nedlands</w:t>
      </w:r>
      <w:r w:rsidR="00FE5957" w:rsidRPr="008149FA">
        <w:rPr>
          <w:rFonts w:ascii="Arial" w:hAnsi="Arial" w:cs="Arial"/>
          <w:b/>
          <w:szCs w:val="32"/>
          <w:lang w:val="en-US"/>
        </w:rPr>
        <w:t xml:space="preserve"> Vexatious Complainants Policy</w:t>
      </w:r>
      <w:r w:rsidR="00FE5957">
        <w:rPr>
          <w:rFonts w:ascii="Arial" w:hAnsi="Arial" w:cs="Arial"/>
          <w:b/>
          <w:szCs w:val="32"/>
          <w:lang w:val="en-US"/>
        </w:rPr>
        <w:t>.</w:t>
      </w:r>
    </w:p>
    <w:p w14:paraId="315D9AC5" w14:textId="77777777" w:rsidR="006B5364" w:rsidRDefault="006B5364" w:rsidP="00D803F3">
      <w:pPr>
        <w:jc w:val="right"/>
        <w:rPr>
          <w:rFonts w:ascii="Arial" w:hAnsi="Arial" w:cs="Arial"/>
          <w:b/>
          <w:szCs w:val="24"/>
        </w:rPr>
      </w:pPr>
    </w:p>
    <w:p w14:paraId="50C45D53" w14:textId="105BEB46" w:rsidR="006B489B" w:rsidRPr="006D752D" w:rsidRDefault="006B489B"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682964E8" w14:textId="7BF34D43" w:rsidR="00BC7F91" w:rsidRDefault="00BC7F91" w:rsidP="009D4CF1">
      <w:pPr>
        <w:jc w:val="both"/>
        <w:rPr>
          <w:rFonts w:ascii="Arial" w:hAnsi="Arial" w:cs="Arial"/>
          <w:b/>
          <w:szCs w:val="32"/>
          <w:lang w:val="en-US"/>
        </w:rPr>
      </w:pPr>
    </w:p>
    <w:p w14:paraId="3FE80B1C" w14:textId="77777777" w:rsidR="00BC7F91" w:rsidRDefault="00BC7F91" w:rsidP="009D4CF1">
      <w:pPr>
        <w:jc w:val="both"/>
        <w:rPr>
          <w:rFonts w:ascii="Arial" w:hAnsi="Arial" w:cs="Arial"/>
          <w:b/>
          <w:szCs w:val="32"/>
          <w:lang w:val="en-US"/>
        </w:rPr>
      </w:pPr>
    </w:p>
    <w:p w14:paraId="231F6CB8" w14:textId="77777777" w:rsidR="00BC7F91" w:rsidRPr="006B5364" w:rsidRDefault="00BC7F91" w:rsidP="00BC7F91">
      <w:pPr>
        <w:jc w:val="both"/>
        <w:rPr>
          <w:rFonts w:ascii="Arial" w:hAnsi="Arial" w:cs="Arial"/>
          <w:bCs/>
          <w:szCs w:val="28"/>
          <w:lang w:val="en-US"/>
        </w:rPr>
      </w:pPr>
      <w:r w:rsidRPr="006B5364">
        <w:rPr>
          <w:rFonts w:ascii="Arial" w:hAnsi="Arial" w:cs="Arial"/>
          <w:bCs/>
          <w:sz w:val="28"/>
          <w:szCs w:val="32"/>
          <w:lang w:val="en-US"/>
        </w:rPr>
        <w:t>Recommendation to Committee</w:t>
      </w:r>
      <w:r w:rsidRPr="006B5364">
        <w:rPr>
          <w:rFonts w:ascii="Arial" w:hAnsi="Arial" w:cs="Arial"/>
          <w:bCs/>
          <w:szCs w:val="28"/>
          <w:lang w:val="en-US"/>
        </w:rPr>
        <w:t xml:space="preserve"> </w:t>
      </w:r>
    </w:p>
    <w:p w14:paraId="079A9581" w14:textId="77777777" w:rsidR="00BC7F91" w:rsidRPr="006B5364" w:rsidRDefault="00BC7F91" w:rsidP="00BC7F91">
      <w:pPr>
        <w:jc w:val="both"/>
        <w:rPr>
          <w:rFonts w:ascii="Arial" w:hAnsi="Arial" w:cs="Arial"/>
          <w:bCs/>
          <w:szCs w:val="32"/>
          <w:lang w:val="en-US"/>
        </w:rPr>
      </w:pPr>
    </w:p>
    <w:p w14:paraId="5066345A" w14:textId="77777777" w:rsidR="00BC7F91" w:rsidRPr="006B5364" w:rsidRDefault="00BC7F91" w:rsidP="00BC7F91">
      <w:pPr>
        <w:jc w:val="both"/>
        <w:rPr>
          <w:rFonts w:ascii="Arial" w:hAnsi="Arial" w:cs="Arial"/>
          <w:bCs/>
          <w:szCs w:val="32"/>
          <w:lang w:val="en-US"/>
        </w:rPr>
      </w:pPr>
      <w:r w:rsidRPr="006B5364">
        <w:rPr>
          <w:rFonts w:ascii="Arial" w:hAnsi="Arial" w:cs="Arial"/>
          <w:bCs/>
          <w:szCs w:val="32"/>
          <w:lang w:val="en-US"/>
        </w:rPr>
        <w:t>That Council, by simple majority, adopt the City of Nedlands Vexatious Complainants Policy, as attached.</w:t>
      </w:r>
    </w:p>
    <w:p w14:paraId="54D8920F" w14:textId="13681D73" w:rsidR="00BC7F91" w:rsidRDefault="00BC7F91" w:rsidP="009D4CF1">
      <w:pPr>
        <w:jc w:val="both"/>
        <w:rPr>
          <w:rFonts w:ascii="Arial" w:hAnsi="Arial" w:cs="Arial"/>
          <w:b/>
          <w:szCs w:val="32"/>
          <w:lang w:val="en-US"/>
        </w:rPr>
      </w:pPr>
    </w:p>
    <w:p w14:paraId="1C3E751C" w14:textId="77777777" w:rsidR="00BC7F91" w:rsidRDefault="00BC7F91" w:rsidP="009D4CF1">
      <w:pPr>
        <w:jc w:val="both"/>
        <w:rPr>
          <w:rFonts w:ascii="Arial" w:hAnsi="Arial" w:cs="Arial"/>
          <w:b/>
          <w:szCs w:val="32"/>
          <w:lang w:val="en-US"/>
        </w:rPr>
      </w:pPr>
    </w:p>
    <w:p w14:paraId="1DDBE00A" w14:textId="77777777" w:rsidR="009D4CF1" w:rsidRPr="00AD73CC" w:rsidRDefault="009D4CF1" w:rsidP="000E361D">
      <w:pPr>
        <w:jc w:val="both"/>
        <w:rPr>
          <w:rFonts w:ascii="Arial" w:hAnsi="Arial" w:cs="Arial"/>
          <w:b/>
          <w:sz w:val="28"/>
          <w:szCs w:val="32"/>
          <w:lang w:val="en-US"/>
        </w:rPr>
      </w:pPr>
      <w:r w:rsidRPr="00AD73CC">
        <w:rPr>
          <w:rFonts w:ascii="Arial" w:hAnsi="Arial" w:cs="Arial"/>
          <w:b/>
          <w:sz w:val="28"/>
          <w:szCs w:val="32"/>
          <w:lang w:val="en-US"/>
        </w:rPr>
        <w:t>Executive Summary</w:t>
      </w:r>
    </w:p>
    <w:p w14:paraId="172E9B48" w14:textId="77777777" w:rsidR="009D4CF1" w:rsidRPr="00AD73CC" w:rsidRDefault="009D4CF1" w:rsidP="000E361D">
      <w:pPr>
        <w:jc w:val="both"/>
        <w:rPr>
          <w:rFonts w:ascii="Arial" w:hAnsi="Arial" w:cs="Arial"/>
          <w:b/>
          <w:szCs w:val="32"/>
          <w:lang w:val="en-US"/>
        </w:rPr>
      </w:pPr>
    </w:p>
    <w:p w14:paraId="7207D3BF" w14:textId="77777777" w:rsidR="009D4CF1" w:rsidRDefault="009D4CF1" w:rsidP="000E361D">
      <w:pPr>
        <w:jc w:val="both"/>
        <w:rPr>
          <w:rFonts w:ascii="Arial" w:hAnsi="Arial" w:cs="Arial"/>
          <w:szCs w:val="24"/>
        </w:rPr>
      </w:pPr>
      <w:r w:rsidRPr="00D7671A">
        <w:rPr>
          <w:rFonts w:ascii="Arial" w:hAnsi="Arial" w:cs="Arial"/>
          <w:szCs w:val="24"/>
        </w:rPr>
        <w:t>This</w:t>
      </w:r>
      <w:r>
        <w:rPr>
          <w:rFonts w:ascii="Arial" w:hAnsi="Arial" w:cs="Arial"/>
          <w:szCs w:val="24"/>
        </w:rPr>
        <w:t xml:space="preserve"> </w:t>
      </w:r>
      <w:r w:rsidRPr="00D7671A">
        <w:rPr>
          <w:rFonts w:ascii="Arial" w:hAnsi="Arial" w:cs="Arial"/>
          <w:szCs w:val="24"/>
        </w:rPr>
        <w:t xml:space="preserve">Policy establishes </w:t>
      </w:r>
      <w:r>
        <w:rPr>
          <w:rFonts w:ascii="Arial" w:hAnsi="Arial" w:cs="Arial"/>
          <w:szCs w:val="24"/>
        </w:rPr>
        <w:t>an approach for the CEO to deal with v</w:t>
      </w:r>
      <w:r w:rsidRPr="00796BDF">
        <w:rPr>
          <w:rFonts w:ascii="Arial" w:hAnsi="Arial" w:cs="Arial"/>
          <w:szCs w:val="24"/>
        </w:rPr>
        <w:t>exatious or unreasonable persistence complaints and customers</w:t>
      </w:r>
      <w:r>
        <w:rPr>
          <w:rFonts w:ascii="Arial" w:hAnsi="Arial" w:cs="Arial"/>
          <w:szCs w:val="24"/>
        </w:rPr>
        <w:t>.</w:t>
      </w:r>
    </w:p>
    <w:p w14:paraId="3153483D" w14:textId="77777777" w:rsidR="009D4CF1" w:rsidRDefault="009D4CF1" w:rsidP="000E361D">
      <w:pPr>
        <w:jc w:val="both"/>
        <w:rPr>
          <w:rFonts w:ascii="Arial" w:hAnsi="Arial" w:cs="Arial"/>
          <w:szCs w:val="24"/>
        </w:rPr>
      </w:pPr>
    </w:p>
    <w:p w14:paraId="63071DC1" w14:textId="77777777" w:rsidR="009D4CF1" w:rsidRDefault="009D4CF1" w:rsidP="000E361D">
      <w:pPr>
        <w:jc w:val="both"/>
        <w:rPr>
          <w:rFonts w:ascii="Arial" w:hAnsi="Arial" w:cs="Arial"/>
          <w:szCs w:val="24"/>
        </w:rPr>
      </w:pPr>
      <w:r>
        <w:rPr>
          <w:rFonts w:ascii="Arial" w:hAnsi="Arial" w:cs="Arial"/>
          <w:szCs w:val="24"/>
        </w:rPr>
        <w:t>The Policy sets out how the Council Members and City administration will deal with customers who:</w:t>
      </w:r>
    </w:p>
    <w:p w14:paraId="230D6DE6" w14:textId="77777777" w:rsidR="009D4CF1" w:rsidRDefault="009D4CF1" w:rsidP="000E361D">
      <w:pPr>
        <w:jc w:val="both"/>
        <w:rPr>
          <w:rFonts w:ascii="Arial" w:hAnsi="Arial" w:cs="Arial"/>
          <w:szCs w:val="24"/>
        </w:rPr>
      </w:pPr>
    </w:p>
    <w:p w14:paraId="553DE2E6" w14:textId="77777777" w:rsidR="009D4CF1" w:rsidRPr="003E3A75" w:rsidRDefault="009D4CF1" w:rsidP="00C64AA1">
      <w:pPr>
        <w:pStyle w:val="ListParagraph"/>
        <w:numPr>
          <w:ilvl w:val="0"/>
          <w:numId w:val="8"/>
        </w:numPr>
        <w:spacing w:after="0" w:line="240" w:lineRule="auto"/>
        <w:ind w:left="567" w:hanging="567"/>
        <w:jc w:val="both"/>
        <w:rPr>
          <w:rFonts w:ascii="Arial" w:hAnsi="Arial" w:cs="Arial"/>
          <w:sz w:val="24"/>
          <w:szCs w:val="24"/>
        </w:rPr>
      </w:pPr>
      <w:r w:rsidRPr="003E3A75">
        <w:rPr>
          <w:rFonts w:ascii="Arial" w:hAnsi="Arial" w:cs="Arial"/>
          <w:sz w:val="24"/>
          <w:szCs w:val="24"/>
        </w:rPr>
        <w:t>Cannot be satisfied,</w:t>
      </w:r>
    </w:p>
    <w:p w14:paraId="4236834C" w14:textId="77777777" w:rsidR="009D4CF1" w:rsidRPr="003E3A75" w:rsidRDefault="009D4CF1" w:rsidP="00C64AA1">
      <w:pPr>
        <w:pStyle w:val="ListParagraph"/>
        <w:numPr>
          <w:ilvl w:val="0"/>
          <w:numId w:val="8"/>
        </w:numPr>
        <w:spacing w:after="0" w:line="240" w:lineRule="auto"/>
        <w:ind w:left="567" w:hanging="567"/>
        <w:jc w:val="both"/>
        <w:rPr>
          <w:rFonts w:ascii="Arial" w:hAnsi="Arial" w:cs="Arial"/>
          <w:sz w:val="24"/>
          <w:szCs w:val="24"/>
        </w:rPr>
      </w:pPr>
      <w:r w:rsidRPr="003E3A75">
        <w:rPr>
          <w:rFonts w:ascii="Arial" w:hAnsi="Arial" w:cs="Arial"/>
          <w:sz w:val="24"/>
          <w:szCs w:val="24"/>
        </w:rPr>
        <w:t>Make unreasonable demands,</w:t>
      </w:r>
    </w:p>
    <w:p w14:paraId="4057CA1C" w14:textId="77777777" w:rsidR="009D4CF1" w:rsidRPr="003E3A75" w:rsidRDefault="009D4CF1" w:rsidP="00C64AA1">
      <w:pPr>
        <w:pStyle w:val="ListParagraph"/>
        <w:numPr>
          <w:ilvl w:val="0"/>
          <w:numId w:val="8"/>
        </w:numPr>
        <w:spacing w:after="0" w:line="240" w:lineRule="auto"/>
        <w:ind w:left="567" w:hanging="567"/>
        <w:jc w:val="both"/>
        <w:rPr>
          <w:rFonts w:ascii="Arial" w:hAnsi="Arial" w:cs="Arial"/>
          <w:sz w:val="24"/>
          <w:szCs w:val="24"/>
        </w:rPr>
      </w:pPr>
      <w:r w:rsidRPr="003E3A75">
        <w:rPr>
          <w:rFonts w:ascii="Arial" w:hAnsi="Arial" w:cs="Arial"/>
          <w:sz w:val="24"/>
          <w:szCs w:val="24"/>
        </w:rPr>
        <w:t>Constantly raise the same issue with different employees; and/or</w:t>
      </w:r>
    </w:p>
    <w:p w14:paraId="02F1634D" w14:textId="77777777" w:rsidR="009D4CF1" w:rsidRDefault="009D4CF1" w:rsidP="00C64AA1">
      <w:pPr>
        <w:pStyle w:val="ListParagraph"/>
        <w:numPr>
          <w:ilvl w:val="0"/>
          <w:numId w:val="8"/>
        </w:numPr>
        <w:spacing w:after="0" w:line="240" w:lineRule="auto"/>
        <w:ind w:left="567" w:hanging="567"/>
        <w:jc w:val="both"/>
        <w:rPr>
          <w:rFonts w:ascii="Arial" w:hAnsi="Arial" w:cs="Arial"/>
          <w:sz w:val="24"/>
          <w:szCs w:val="24"/>
        </w:rPr>
      </w:pPr>
      <w:r w:rsidRPr="003E3A75">
        <w:rPr>
          <w:rFonts w:ascii="Arial" w:hAnsi="Arial" w:cs="Arial"/>
          <w:sz w:val="24"/>
          <w:szCs w:val="24"/>
        </w:rPr>
        <w:t>Are rude, abusive, inappropriate or aggressive/intimidating.</w:t>
      </w:r>
    </w:p>
    <w:p w14:paraId="6D83FDDD" w14:textId="77777777" w:rsidR="009D4CF1" w:rsidRDefault="009D4CF1" w:rsidP="000E361D">
      <w:pPr>
        <w:jc w:val="both"/>
        <w:rPr>
          <w:rFonts w:ascii="Arial" w:hAnsi="Arial" w:cs="Arial"/>
          <w:szCs w:val="24"/>
        </w:rPr>
      </w:pPr>
      <w:r w:rsidRPr="00F67012">
        <w:rPr>
          <w:rFonts w:ascii="Arial" w:hAnsi="Arial" w:cs="Arial"/>
          <w:szCs w:val="24"/>
        </w:rPr>
        <w:t>The Policy will apply to all complaints received from customers in relation to:</w:t>
      </w:r>
    </w:p>
    <w:p w14:paraId="7BAF03A8" w14:textId="77777777" w:rsidR="009D4CF1" w:rsidRPr="00F67012" w:rsidRDefault="009D4CF1" w:rsidP="000E361D">
      <w:pPr>
        <w:jc w:val="both"/>
        <w:rPr>
          <w:rFonts w:ascii="Arial" w:hAnsi="Arial" w:cs="Arial"/>
          <w:szCs w:val="24"/>
        </w:rPr>
      </w:pPr>
    </w:p>
    <w:p w14:paraId="042C4549" w14:textId="77777777" w:rsidR="009D4CF1" w:rsidRPr="00925019" w:rsidRDefault="009D4CF1" w:rsidP="00C64AA1">
      <w:pPr>
        <w:pStyle w:val="ListParagraph"/>
        <w:numPr>
          <w:ilvl w:val="0"/>
          <w:numId w:val="8"/>
        </w:numPr>
        <w:spacing w:after="0" w:line="240" w:lineRule="auto"/>
        <w:ind w:left="567" w:hanging="567"/>
        <w:jc w:val="both"/>
        <w:rPr>
          <w:rFonts w:ascii="Arial" w:hAnsi="Arial" w:cs="Arial"/>
          <w:sz w:val="24"/>
          <w:szCs w:val="24"/>
        </w:rPr>
      </w:pPr>
      <w:r w:rsidRPr="00925019">
        <w:rPr>
          <w:rFonts w:ascii="Arial" w:hAnsi="Arial" w:cs="Arial"/>
          <w:sz w:val="24"/>
          <w:szCs w:val="24"/>
        </w:rPr>
        <w:t>A City policy, product, service, event, or facility.</w:t>
      </w:r>
    </w:p>
    <w:p w14:paraId="316AC1BC" w14:textId="4EF28DC7" w:rsidR="009D4CF1" w:rsidRPr="003E3A75" w:rsidRDefault="009D4CF1" w:rsidP="00C64AA1">
      <w:pPr>
        <w:pStyle w:val="ListParagraph"/>
        <w:numPr>
          <w:ilvl w:val="0"/>
          <w:numId w:val="7"/>
        </w:numPr>
        <w:spacing w:after="0" w:line="240" w:lineRule="auto"/>
        <w:ind w:left="567" w:hanging="567"/>
        <w:jc w:val="both"/>
        <w:rPr>
          <w:rFonts w:ascii="Arial" w:hAnsi="Arial" w:cs="Arial"/>
          <w:sz w:val="24"/>
          <w:szCs w:val="24"/>
        </w:rPr>
      </w:pPr>
      <w:r w:rsidRPr="003E3A75">
        <w:rPr>
          <w:rFonts w:ascii="Arial" w:hAnsi="Arial" w:cs="Arial"/>
          <w:sz w:val="24"/>
          <w:szCs w:val="24"/>
        </w:rPr>
        <w:t xml:space="preserve">The service provided by a City </w:t>
      </w:r>
      <w:r w:rsidR="002A181F">
        <w:rPr>
          <w:rFonts w:ascii="Arial" w:hAnsi="Arial" w:cs="Arial"/>
          <w:sz w:val="24"/>
          <w:szCs w:val="24"/>
        </w:rPr>
        <w:t>C</w:t>
      </w:r>
      <w:r w:rsidRPr="003E3A75">
        <w:rPr>
          <w:rFonts w:ascii="Arial" w:hAnsi="Arial" w:cs="Arial"/>
          <w:sz w:val="24"/>
          <w:szCs w:val="24"/>
        </w:rPr>
        <w:t xml:space="preserve">ouncil </w:t>
      </w:r>
      <w:r w:rsidR="002A181F">
        <w:rPr>
          <w:rFonts w:ascii="Arial" w:hAnsi="Arial" w:cs="Arial"/>
          <w:sz w:val="24"/>
          <w:szCs w:val="24"/>
        </w:rPr>
        <w:t>M</w:t>
      </w:r>
      <w:r w:rsidRPr="003E3A75">
        <w:rPr>
          <w:rFonts w:ascii="Arial" w:hAnsi="Arial" w:cs="Arial"/>
          <w:sz w:val="24"/>
          <w:szCs w:val="24"/>
        </w:rPr>
        <w:t>ember, employee, or a contractor.</w:t>
      </w:r>
    </w:p>
    <w:p w14:paraId="67971652" w14:textId="77777777" w:rsidR="009D4CF1" w:rsidRDefault="009D4CF1" w:rsidP="00C64AA1">
      <w:pPr>
        <w:pStyle w:val="ListParagraph"/>
        <w:numPr>
          <w:ilvl w:val="0"/>
          <w:numId w:val="7"/>
        </w:numPr>
        <w:spacing w:after="0" w:line="240" w:lineRule="auto"/>
        <w:ind w:left="567" w:hanging="567"/>
        <w:jc w:val="both"/>
        <w:rPr>
          <w:rFonts w:ascii="Arial" w:hAnsi="Arial" w:cs="Arial"/>
          <w:sz w:val="24"/>
          <w:szCs w:val="24"/>
        </w:rPr>
      </w:pPr>
      <w:r w:rsidRPr="003E3A75">
        <w:rPr>
          <w:rFonts w:ascii="Arial" w:hAnsi="Arial" w:cs="Arial"/>
          <w:sz w:val="24"/>
          <w:szCs w:val="24"/>
        </w:rPr>
        <w:t>A third party who is under the jurisdiction of the City – includes contractors, consultants, volunteers and work experience or placement employees.</w:t>
      </w:r>
    </w:p>
    <w:p w14:paraId="2A403D81" w14:textId="77777777" w:rsidR="009D4CF1" w:rsidRDefault="009D4CF1" w:rsidP="000E361D">
      <w:pPr>
        <w:pStyle w:val="ListParagraph"/>
        <w:spacing w:after="0" w:line="240" w:lineRule="auto"/>
        <w:ind w:left="0"/>
        <w:jc w:val="both"/>
        <w:rPr>
          <w:rFonts w:ascii="Arial" w:hAnsi="Arial" w:cs="Arial"/>
          <w:sz w:val="24"/>
          <w:szCs w:val="24"/>
        </w:rPr>
      </w:pPr>
    </w:p>
    <w:p w14:paraId="7D843F0C" w14:textId="77777777" w:rsidR="009D4CF1" w:rsidRDefault="009D4CF1" w:rsidP="000E361D">
      <w:pPr>
        <w:pStyle w:val="ListParagraph"/>
        <w:spacing w:after="0" w:line="240" w:lineRule="auto"/>
        <w:ind w:left="0"/>
        <w:jc w:val="both"/>
        <w:rPr>
          <w:rFonts w:ascii="Arial" w:hAnsi="Arial" w:cs="Arial"/>
          <w:sz w:val="24"/>
          <w:szCs w:val="24"/>
        </w:rPr>
      </w:pPr>
      <w:r w:rsidRPr="00925019">
        <w:rPr>
          <w:rFonts w:ascii="Arial" w:hAnsi="Arial" w:cs="Arial"/>
          <w:sz w:val="24"/>
          <w:szCs w:val="24"/>
        </w:rPr>
        <w:t>It is intended to also apply to complaints made under Division 3</w:t>
      </w:r>
      <w:r>
        <w:rPr>
          <w:rFonts w:ascii="Arial" w:hAnsi="Arial" w:cs="Arial"/>
          <w:sz w:val="24"/>
          <w:szCs w:val="24"/>
        </w:rPr>
        <w:t xml:space="preserve"> of the Code of Conduct for Council Members, Committee Members and Candidates for election, where a complainant is unwilling to accept a decision in relation to a complaint, and persists in making the same, or similar complaints.</w:t>
      </w:r>
    </w:p>
    <w:p w14:paraId="5573B09C" w14:textId="77777777" w:rsidR="009D4CF1" w:rsidRDefault="009D4CF1" w:rsidP="000E361D">
      <w:pPr>
        <w:pStyle w:val="ListParagraph"/>
        <w:spacing w:line="240" w:lineRule="auto"/>
        <w:ind w:left="0"/>
        <w:jc w:val="both"/>
        <w:rPr>
          <w:rFonts w:ascii="Arial" w:hAnsi="Arial" w:cs="Arial"/>
          <w:sz w:val="24"/>
          <w:szCs w:val="24"/>
        </w:rPr>
      </w:pPr>
    </w:p>
    <w:p w14:paraId="524B373F" w14:textId="77777777" w:rsidR="009D4CF1" w:rsidRDefault="009D4CF1" w:rsidP="000E361D">
      <w:pPr>
        <w:pStyle w:val="ListParagraph"/>
        <w:spacing w:line="240" w:lineRule="auto"/>
        <w:ind w:left="0"/>
        <w:jc w:val="both"/>
        <w:rPr>
          <w:rFonts w:ascii="Arial" w:hAnsi="Arial" w:cs="Arial"/>
          <w:bCs/>
          <w:sz w:val="24"/>
          <w:szCs w:val="24"/>
          <w:lang w:val="en-US"/>
        </w:rPr>
      </w:pPr>
      <w:r>
        <w:rPr>
          <w:rFonts w:ascii="Arial" w:hAnsi="Arial" w:cs="Arial"/>
          <w:bCs/>
          <w:sz w:val="24"/>
          <w:szCs w:val="24"/>
          <w:lang w:val="en-US"/>
        </w:rPr>
        <w:t>The Policy proposes several “difficult people” categories including:</w:t>
      </w:r>
    </w:p>
    <w:p w14:paraId="2A935F47" w14:textId="77777777" w:rsidR="009D4CF1" w:rsidRDefault="009D4CF1" w:rsidP="000E361D">
      <w:pPr>
        <w:pStyle w:val="ListParagraph"/>
        <w:spacing w:line="240" w:lineRule="auto"/>
        <w:ind w:left="0"/>
        <w:jc w:val="both"/>
        <w:rPr>
          <w:rFonts w:ascii="Arial" w:hAnsi="Arial" w:cs="Arial"/>
          <w:bCs/>
          <w:sz w:val="24"/>
          <w:szCs w:val="24"/>
          <w:lang w:val="en-US"/>
        </w:rPr>
      </w:pPr>
    </w:p>
    <w:p w14:paraId="72BAF624" w14:textId="77777777" w:rsidR="009D4CF1" w:rsidRPr="004E7A53" w:rsidRDefault="009D4CF1" w:rsidP="00C64AA1">
      <w:pPr>
        <w:pStyle w:val="ListParagraph"/>
        <w:numPr>
          <w:ilvl w:val="0"/>
          <w:numId w:val="7"/>
        </w:numPr>
        <w:spacing w:after="0" w:line="240" w:lineRule="auto"/>
        <w:ind w:left="567" w:hanging="567"/>
        <w:jc w:val="both"/>
        <w:rPr>
          <w:rFonts w:ascii="Arial" w:hAnsi="Arial" w:cs="Arial"/>
          <w:sz w:val="24"/>
          <w:szCs w:val="24"/>
        </w:rPr>
      </w:pPr>
      <w:r w:rsidRPr="007D594F">
        <w:rPr>
          <w:rFonts w:ascii="Arial" w:hAnsi="Arial" w:cs="Arial"/>
          <w:sz w:val="24"/>
          <w:szCs w:val="24"/>
        </w:rPr>
        <w:t>A person who cannot be satisfied</w:t>
      </w:r>
    </w:p>
    <w:p w14:paraId="0981AAA2" w14:textId="77777777" w:rsidR="009D4CF1" w:rsidRDefault="009D4CF1" w:rsidP="00C64AA1">
      <w:pPr>
        <w:pStyle w:val="ListParagraph"/>
        <w:numPr>
          <w:ilvl w:val="0"/>
          <w:numId w:val="7"/>
        </w:numPr>
        <w:spacing w:after="0" w:line="240" w:lineRule="auto"/>
        <w:ind w:left="567" w:hanging="567"/>
        <w:jc w:val="both"/>
        <w:rPr>
          <w:rFonts w:ascii="Arial" w:hAnsi="Arial" w:cs="Arial"/>
          <w:sz w:val="24"/>
          <w:szCs w:val="24"/>
        </w:rPr>
      </w:pPr>
      <w:r w:rsidRPr="004E7A53">
        <w:rPr>
          <w:rFonts w:ascii="Arial" w:hAnsi="Arial" w:cs="Arial"/>
          <w:sz w:val="24"/>
          <w:szCs w:val="24"/>
        </w:rPr>
        <w:t>A person who makes unreasonable demands</w:t>
      </w:r>
    </w:p>
    <w:p w14:paraId="4E7BBD87" w14:textId="77777777" w:rsidR="009D4CF1" w:rsidRDefault="009D4CF1" w:rsidP="00C64AA1">
      <w:pPr>
        <w:pStyle w:val="ListParagraph"/>
        <w:numPr>
          <w:ilvl w:val="0"/>
          <w:numId w:val="7"/>
        </w:numPr>
        <w:spacing w:after="0" w:line="240" w:lineRule="auto"/>
        <w:ind w:left="567" w:hanging="567"/>
        <w:jc w:val="both"/>
        <w:rPr>
          <w:rFonts w:ascii="Arial" w:hAnsi="Arial" w:cs="Arial"/>
          <w:sz w:val="24"/>
          <w:szCs w:val="24"/>
        </w:rPr>
      </w:pPr>
      <w:r w:rsidRPr="004E7A53">
        <w:rPr>
          <w:rFonts w:ascii="Arial" w:hAnsi="Arial" w:cs="Arial"/>
          <w:sz w:val="24"/>
          <w:szCs w:val="24"/>
        </w:rPr>
        <w:t>A Person who constantly raises the same issue with different employees</w:t>
      </w:r>
    </w:p>
    <w:p w14:paraId="7C22B21D" w14:textId="32774A4A" w:rsidR="009D4CF1" w:rsidRDefault="009D4CF1" w:rsidP="00C64AA1">
      <w:pPr>
        <w:pStyle w:val="ListParagraph"/>
        <w:numPr>
          <w:ilvl w:val="0"/>
          <w:numId w:val="7"/>
        </w:numPr>
        <w:spacing w:after="0" w:line="240" w:lineRule="auto"/>
        <w:ind w:left="567" w:hanging="567"/>
        <w:jc w:val="both"/>
        <w:rPr>
          <w:rFonts w:ascii="Arial" w:hAnsi="Arial" w:cs="Arial"/>
          <w:sz w:val="24"/>
          <w:szCs w:val="24"/>
        </w:rPr>
      </w:pPr>
      <w:r w:rsidRPr="004E7A53">
        <w:rPr>
          <w:rFonts w:ascii="Arial" w:hAnsi="Arial" w:cs="Arial"/>
          <w:sz w:val="24"/>
          <w:szCs w:val="24"/>
        </w:rPr>
        <w:t>A Person who is Rude, Inappropriate, Intimidating, Angry, Threatening or Harassing</w:t>
      </w:r>
      <w:r w:rsidR="009476F0">
        <w:rPr>
          <w:rFonts w:ascii="Arial" w:hAnsi="Arial" w:cs="Arial"/>
          <w:sz w:val="24"/>
          <w:szCs w:val="24"/>
        </w:rPr>
        <w:t>.</w:t>
      </w:r>
    </w:p>
    <w:p w14:paraId="5A180D14" w14:textId="77777777" w:rsidR="009D4CF1" w:rsidRPr="004E7A53" w:rsidRDefault="009D4CF1" w:rsidP="000E361D">
      <w:pPr>
        <w:pStyle w:val="ListParagraph"/>
        <w:spacing w:after="0" w:line="240" w:lineRule="auto"/>
        <w:ind w:left="567"/>
        <w:jc w:val="both"/>
        <w:rPr>
          <w:rFonts w:ascii="Arial" w:hAnsi="Arial" w:cs="Arial"/>
          <w:sz w:val="24"/>
          <w:szCs w:val="24"/>
        </w:rPr>
      </w:pPr>
    </w:p>
    <w:p w14:paraId="67BA8C8F" w14:textId="77777777" w:rsidR="009D4CF1" w:rsidRPr="008149FA" w:rsidRDefault="009D4CF1" w:rsidP="000E361D">
      <w:pPr>
        <w:jc w:val="both"/>
        <w:rPr>
          <w:rFonts w:ascii="Arial" w:hAnsi="Arial" w:cs="Arial"/>
          <w:bCs/>
          <w:szCs w:val="24"/>
          <w:lang w:val="en-US"/>
        </w:rPr>
      </w:pPr>
      <w:r>
        <w:rPr>
          <w:rFonts w:ascii="Arial" w:hAnsi="Arial" w:cs="Arial"/>
          <w:bCs/>
          <w:szCs w:val="24"/>
          <w:lang w:val="en-US"/>
        </w:rPr>
        <w:t>The Policy proposes that the CEO make the determination, and although no right of appeal to Council is contemplated by the draft Policy, it is open for Council to direct that such a provision be made in the policy.</w:t>
      </w:r>
    </w:p>
    <w:p w14:paraId="3F1501A8" w14:textId="77777777" w:rsidR="009D4CF1" w:rsidRDefault="009D4CF1" w:rsidP="000E361D">
      <w:pPr>
        <w:jc w:val="both"/>
        <w:rPr>
          <w:rFonts w:ascii="Arial" w:hAnsi="Arial" w:cs="Arial"/>
          <w:b/>
          <w:szCs w:val="32"/>
          <w:lang w:val="en-US"/>
        </w:rPr>
      </w:pPr>
    </w:p>
    <w:p w14:paraId="23ED59AF" w14:textId="77777777" w:rsidR="009D4CF1" w:rsidRPr="00AD73CC" w:rsidRDefault="009D4CF1" w:rsidP="000E361D">
      <w:pPr>
        <w:jc w:val="both"/>
        <w:rPr>
          <w:rFonts w:ascii="Arial" w:hAnsi="Arial" w:cs="Arial"/>
          <w:b/>
          <w:szCs w:val="32"/>
          <w:lang w:val="en-US"/>
        </w:rPr>
      </w:pPr>
    </w:p>
    <w:p w14:paraId="63964545" w14:textId="77777777" w:rsidR="009D4CF1" w:rsidRPr="00AD73CC" w:rsidRDefault="009D4CF1" w:rsidP="000E361D">
      <w:pPr>
        <w:jc w:val="both"/>
        <w:rPr>
          <w:rFonts w:ascii="Arial" w:hAnsi="Arial" w:cs="Arial"/>
          <w:b/>
          <w:sz w:val="28"/>
          <w:szCs w:val="32"/>
          <w:lang w:val="en-US"/>
        </w:rPr>
      </w:pPr>
      <w:r>
        <w:rPr>
          <w:rFonts w:ascii="Arial" w:hAnsi="Arial" w:cs="Arial"/>
          <w:b/>
          <w:sz w:val="28"/>
          <w:szCs w:val="32"/>
          <w:lang w:val="en-US"/>
        </w:rPr>
        <w:t>Discussion/Overview</w:t>
      </w:r>
    </w:p>
    <w:p w14:paraId="16EC58D6" w14:textId="77777777" w:rsidR="009D4CF1" w:rsidRPr="00AD73CC" w:rsidRDefault="009D4CF1" w:rsidP="000E361D">
      <w:pPr>
        <w:jc w:val="both"/>
        <w:rPr>
          <w:rFonts w:ascii="Arial" w:hAnsi="Arial" w:cs="Arial"/>
          <w:szCs w:val="32"/>
          <w:lang w:val="en-US"/>
        </w:rPr>
      </w:pPr>
    </w:p>
    <w:p w14:paraId="0418CB62" w14:textId="11A152F4" w:rsidR="009D4CF1" w:rsidRDefault="009D4CF1" w:rsidP="000E361D">
      <w:pPr>
        <w:jc w:val="both"/>
        <w:rPr>
          <w:rFonts w:ascii="Arial" w:hAnsi="Arial" w:cs="Arial"/>
          <w:b/>
          <w:bCs/>
          <w:szCs w:val="24"/>
        </w:rPr>
      </w:pPr>
      <w:r w:rsidRPr="00766938">
        <w:rPr>
          <w:rFonts w:ascii="Arial" w:hAnsi="Arial" w:cs="Arial"/>
          <w:b/>
          <w:bCs/>
          <w:szCs w:val="24"/>
        </w:rPr>
        <w:t>Background</w:t>
      </w:r>
    </w:p>
    <w:p w14:paraId="74F81ED3" w14:textId="77777777" w:rsidR="002634D0" w:rsidRDefault="002634D0" w:rsidP="000E361D">
      <w:pPr>
        <w:jc w:val="both"/>
        <w:rPr>
          <w:rFonts w:ascii="Arial" w:hAnsi="Arial" w:cs="Arial"/>
          <w:b/>
          <w:bCs/>
          <w:szCs w:val="24"/>
        </w:rPr>
      </w:pPr>
    </w:p>
    <w:p w14:paraId="463F2693" w14:textId="6DC369BA" w:rsidR="009D4CF1" w:rsidRDefault="009D4CF1" w:rsidP="000E361D">
      <w:pPr>
        <w:jc w:val="both"/>
        <w:rPr>
          <w:rFonts w:ascii="Arial" w:hAnsi="Arial" w:cs="Arial"/>
          <w:szCs w:val="24"/>
        </w:rPr>
      </w:pPr>
      <w:r>
        <w:rPr>
          <w:rFonts w:ascii="Arial" w:hAnsi="Arial" w:cs="Arial"/>
          <w:szCs w:val="24"/>
        </w:rPr>
        <w:t>Some local governments have experienced significant issues with people who will not accept a decision from the local government and persist with the complaint or request, often in the same, or similar terms, and sometimes to different Council Members or employees.</w:t>
      </w:r>
    </w:p>
    <w:p w14:paraId="7CBC061E" w14:textId="77777777" w:rsidR="002634D0" w:rsidRDefault="002634D0" w:rsidP="000E361D">
      <w:pPr>
        <w:jc w:val="both"/>
        <w:rPr>
          <w:rFonts w:ascii="Arial" w:hAnsi="Arial" w:cs="Arial"/>
          <w:szCs w:val="24"/>
        </w:rPr>
      </w:pPr>
    </w:p>
    <w:p w14:paraId="7FB7A32D" w14:textId="5443AF59" w:rsidR="009D4CF1" w:rsidRDefault="009D4CF1" w:rsidP="000E361D">
      <w:pPr>
        <w:jc w:val="both"/>
        <w:rPr>
          <w:rFonts w:ascii="Arial" w:hAnsi="Arial" w:cs="Arial"/>
          <w:szCs w:val="24"/>
        </w:rPr>
      </w:pPr>
      <w:r>
        <w:rPr>
          <w:rFonts w:ascii="Arial" w:hAnsi="Arial" w:cs="Arial"/>
          <w:szCs w:val="24"/>
        </w:rPr>
        <w:t>In the absence of a policy framework describing types of complaints and the thresholds and options available for dealing with vexatious complainants, it is difficult for the City to deal with such.</w:t>
      </w:r>
    </w:p>
    <w:p w14:paraId="43AACC50" w14:textId="77777777" w:rsidR="002634D0" w:rsidRDefault="002634D0" w:rsidP="000E361D">
      <w:pPr>
        <w:jc w:val="both"/>
        <w:rPr>
          <w:rFonts w:ascii="Arial" w:hAnsi="Arial" w:cs="Arial"/>
          <w:szCs w:val="24"/>
        </w:rPr>
      </w:pPr>
    </w:p>
    <w:p w14:paraId="42FBE404" w14:textId="0A6CF0E2" w:rsidR="009D4CF1" w:rsidRDefault="009D4CF1" w:rsidP="000E361D">
      <w:pPr>
        <w:jc w:val="both"/>
        <w:rPr>
          <w:rFonts w:ascii="Arial" w:hAnsi="Arial" w:cs="Arial"/>
          <w:szCs w:val="24"/>
        </w:rPr>
      </w:pPr>
      <w:r>
        <w:rPr>
          <w:rFonts w:ascii="Arial" w:hAnsi="Arial" w:cs="Arial"/>
          <w:szCs w:val="24"/>
        </w:rPr>
        <w:t xml:space="preserve">The draft policy draws on </w:t>
      </w:r>
      <w:r w:rsidRPr="00DD0D09">
        <w:rPr>
          <w:rFonts w:ascii="Arial" w:hAnsi="Arial" w:cs="Arial"/>
          <w:szCs w:val="24"/>
        </w:rPr>
        <w:t>Guidelines on Complaint Handling (Ombudsman Western Australia Jan 2017).</w:t>
      </w:r>
    </w:p>
    <w:p w14:paraId="1061BD16" w14:textId="77777777" w:rsidR="002634D0" w:rsidRPr="00830ED8" w:rsidRDefault="002634D0" w:rsidP="000E361D">
      <w:pPr>
        <w:jc w:val="both"/>
        <w:rPr>
          <w:rFonts w:ascii="Arial" w:hAnsi="Arial" w:cs="Arial"/>
          <w:szCs w:val="24"/>
        </w:rPr>
      </w:pPr>
    </w:p>
    <w:p w14:paraId="5467523B" w14:textId="77777777" w:rsidR="009D4CF1" w:rsidRPr="00AD73CC" w:rsidRDefault="009D4CF1" w:rsidP="000E361D">
      <w:pPr>
        <w:jc w:val="both"/>
        <w:rPr>
          <w:rFonts w:ascii="Arial" w:hAnsi="Arial" w:cs="Arial"/>
          <w:b/>
          <w:szCs w:val="32"/>
          <w:lang w:val="en-US"/>
        </w:rPr>
      </w:pPr>
      <w:r w:rsidRPr="00AD73CC">
        <w:rPr>
          <w:rFonts w:ascii="Arial" w:hAnsi="Arial" w:cs="Arial"/>
          <w:b/>
          <w:szCs w:val="32"/>
          <w:lang w:val="en-US"/>
        </w:rPr>
        <w:t>Key Relevant Previous Council Decisions:</w:t>
      </w:r>
    </w:p>
    <w:p w14:paraId="1ACA870A" w14:textId="77777777" w:rsidR="009D4CF1" w:rsidRPr="00AD73CC" w:rsidRDefault="009D4CF1" w:rsidP="000E361D">
      <w:pPr>
        <w:jc w:val="both"/>
        <w:rPr>
          <w:rFonts w:ascii="Arial" w:hAnsi="Arial" w:cs="Arial"/>
          <w:szCs w:val="32"/>
          <w:lang w:val="en-US"/>
        </w:rPr>
      </w:pPr>
    </w:p>
    <w:p w14:paraId="66AB49CC" w14:textId="00A52CA3" w:rsidR="009D4CF1" w:rsidRDefault="002634D0" w:rsidP="000E361D">
      <w:pPr>
        <w:jc w:val="both"/>
        <w:rPr>
          <w:rFonts w:ascii="Arial" w:hAnsi="Arial" w:cs="Arial"/>
          <w:bCs/>
          <w:szCs w:val="24"/>
          <w:lang w:val="en-US"/>
        </w:rPr>
      </w:pPr>
      <w:r>
        <w:rPr>
          <w:rFonts w:ascii="Arial" w:hAnsi="Arial" w:cs="Arial"/>
          <w:bCs/>
          <w:szCs w:val="24"/>
          <w:lang w:val="en-US"/>
        </w:rPr>
        <w:t>Nil.</w:t>
      </w:r>
    </w:p>
    <w:p w14:paraId="543AF5AB" w14:textId="45FCFEA2" w:rsidR="009D4CF1" w:rsidRDefault="009D4CF1" w:rsidP="000E361D">
      <w:pPr>
        <w:jc w:val="both"/>
        <w:rPr>
          <w:rFonts w:ascii="Arial" w:hAnsi="Arial" w:cs="Arial"/>
          <w:bCs/>
          <w:szCs w:val="24"/>
          <w:lang w:val="en-US"/>
        </w:rPr>
      </w:pPr>
    </w:p>
    <w:p w14:paraId="15C172FB" w14:textId="3964D0C4" w:rsidR="004D635B" w:rsidRDefault="004D635B" w:rsidP="000E361D">
      <w:pPr>
        <w:jc w:val="both"/>
        <w:rPr>
          <w:rFonts w:ascii="Arial" w:hAnsi="Arial" w:cs="Arial"/>
          <w:bCs/>
          <w:szCs w:val="24"/>
          <w:lang w:val="en-US"/>
        </w:rPr>
      </w:pPr>
    </w:p>
    <w:p w14:paraId="6BA9B0EA" w14:textId="67F4E64F" w:rsidR="004D635B" w:rsidRDefault="004D635B" w:rsidP="000E361D">
      <w:pPr>
        <w:jc w:val="both"/>
        <w:rPr>
          <w:rFonts w:ascii="Arial" w:hAnsi="Arial" w:cs="Arial"/>
          <w:bCs/>
          <w:szCs w:val="24"/>
          <w:lang w:val="en-US"/>
        </w:rPr>
      </w:pPr>
    </w:p>
    <w:p w14:paraId="393454B8" w14:textId="77777777" w:rsidR="004D635B" w:rsidRPr="00B72C93" w:rsidRDefault="004D635B" w:rsidP="000E361D">
      <w:pPr>
        <w:jc w:val="both"/>
        <w:rPr>
          <w:rFonts w:ascii="Arial" w:hAnsi="Arial" w:cs="Arial"/>
          <w:bCs/>
          <w:szCs w:val="24"/>
          <w:lang w:val="en-US"/>
        </w:rPr>
      </w:pPr>
    </w:p>
    <w:p w14:paraId="74EF83CC" w14:textId="77777777" w:rsidR="009D4CF1" w:rsidRPr="00AD73CC" w:rsidRDefault="009D4CF1" w:rsidP="000E361D">
      <w:pPr>
        <w:jc w:val="both"/>
        <w:rPr>
          <w:rFonts w:ascii="Arial" w:hAnsi="Arial" w:cs="Arial"/>
          <w:b/>
          <w:sz w:val="28"/>
          <w:szCs w:val="32"/>
          <w:lang w:val="en-US"/>
        </w:rPr>
      </w:pPr>
      <w:r w:rsidRPr="00AD73CC">
        <w:rPr>
          <w:rFonts w:ascii="Arial" w:hAnsi="Arial" w:cs="Arial"/>
          <w:b/>
          <w:sz w:val="28"/>
          <w:szCs w:val="32"/>
          <w:lang w:val="en-US"/>
        </w:rPr>
        <w:t>Consultation</w:t>
      </w:r>
    </w:p>
    <w:p w14:paraId="23A031C8" w14:textId="77777777" w:rsidR="009D4CF1" w:rsidRDefault="009D4CF1" w:rsidP="000E361D">
      <w:pPr>
        <w:jc w:val="both"/>
        <w:rPr>
          <w:rFonts w:ascii="Arial" w:hAnsi="Arial" w:cs="Arial"/>
          <w:b/>
          <w:szCs w:val="32"/>
          <w:lang w:val="en-US"/>
        </w:rPr>
      </w:pPr>
    </w:p>
    <w:p w14:paraId="53A2851F" w14:textId="630B991F" w:rsidR="009D4CF1" w:rsidRDefault="009D4CF1" w:rsidP="000E361D">
      <w:pPr>
        <w:jc w:val="both"/>
        <w:rPr>
          <w:rFonts w:ascii="Arial" w:hAnsi="Arial" w:cs="Arial"/>
          <w:szCs w:val="32"/>
          <w:lang w:val="en-US"/>
        </w:rPr>
      </w:pPr>
      <w:bookmarkStart w:id="38" w:name="_Hlk72169473"/>
      <w:r>
        <w:rPr>
          <w:rFonts w:ascii="Arial" w:hAnsi="Arial" w:cs="Arial"/>
          <w:szCs w:val="32"/>
          <w:lang w:val="en-US"/>
        </w:rPr>
        <w:t>Consideration was given to approaches taken by other local governments in guiding drafting of proposed Policy</w:t>
      </w:r>
      <w:bookmarkEnd w:id="38"/>
      <w:r>
        <w:rPr>
          <w:rFonts w:ascii="Arial" w:hAnsi="Arial" w:cs="Arial"/>
          <w:szCs w:val="32"/>
          <w:lang w:val="en-US"/>
        </w:rPr>
        <w:t xml:space="preserve"> </w:t>
      </w:r>
      <w:proofErr w:type="gramStart"/>
      <w:r>
        <w:rPr>
          <w:rFonts w:ascii="Arial" w:hAnsi="Arial" w:cs="Arial"/>
          <w:szCs w:val="32"/>
          <w:lang w:val="en-US"/>
        </w:rPr>
        <w:t>and also</w:t>
      </w:r>
      <w:proofErr w:type="gramEnd"/>
      <w:r>
        <w:rPr>
          <w:rFonts w:ascii="Arial" w:hAnsi="Arial" w:cs="Arial"/>
          <w:szCs w:val="32"/>
          <w:lang w:val="en-US"/>
        </w:rPr>
        <w:t xml:space="preserve"> to </w:t>
      </w:r>
      <w:r w:rsidRPr="00B72C93">
        <w:rPr>
          <w:rFonts w:ascii="Arial" w:hAnsi="Arial" w:cs="Arial"/>
          <w:szCs w:val="32"/>
          <w:lang w:val="en-US"/>
        </w:rPr>
        <w:t>Guidelines on Complaint Handling (Ombudsman Western Australia Jan</w:t>
      </w:r>
      <w:r w:rsidR="003003BF">
        <w:rPr>
          <w:rFonts w:ascii="Arial" w:hAnsi="Arial" w:cs="Arial"/>
          <w:szCs w:val="32"/>
          <w:lang w:val="en-US"/>
        </w:rPr>
        <w:t>uary</w:t>
      </w:r>
      <w:r w:rsidRPr="00B72C93">
        <w:rPr>
          <w:rFonts w:ascii="Arial" w:hAnsi="Arial" w:cs="Arial"/>
          <w:szCs w:val="32"/>
          <w:lang w:val="en-US"/>
        </w:rPr>
        <w:t xml:space="preserve"> 2017)</w:t>
      </w:r>
      <w:r>
        <w:rPr>
          <w:rFonts w:ascii="Arial" w:hAnsi="Arial" w:cs="Arial"/>
          <w:szCs w:val="32"/>
          <w:lang w:val="en-US"/>
        </w:rPr>
        <w:t>.</w:t>
      </w:r>
    </w:p>
    <w:p w14:paraId="1CD9CA55" w14:textId="77777777" w:rsidR="009D4CF1" w:rsidRDefault="009D4CF1" w:rsidP="000E361D">
      <w:pPr>
        <w:jc w:val="both"/>
        <w:rPr>
          <w:rFonts w:ascii="Arial" w:hAnsi="Arial" w:cs="Arial"/>
          <w:szCs w:val="32"/>
          <w:lang w:val="en-US"/>
        </w:rPr>
      </w:pPr>
    </w:p>
    <w:p w14:paraId="6A33F113" w14:textId="0EA51F96" w:rsidR="009D4CF1" w:rsidRPr="00B16DD0" w:rsidRDefault="009D4CF1" w:rsidP="000E361D">
      <w:pPr>
        <w:jc w:val="both"/>
        <w:rPr>
          <w:rFonts w:ascii="Arial" w:hAnsi="Arial" w:cs="Arial"/>
          <w:bCs/>
          <w:szCs w:val="32"/>
          <w:lang w:val="en-US"/>
        </w:rPr>
      </w:pPr>
      <w:r w:rsidRPr="005C6AF3">
        <w:rPr>
          <w:rFonts w:ascii="Arial" w:hAnsi="Arial" w:cs="Arial"/>
          <w:bCs/>
          <w:szCs w:val="32"/>
          <w:lang w:val="en-US"/>
        </w:rPr>
        <w:t>At a Code of Conduct Council Member Workshop on 30 March 2021 the need for this policy was discussed</w:t>
      </w:r>
      <w:r>
        <w:rPr>
          <w:rFonts w:ascii="Arial" w:hAnsi="Arial" w:cs="Arial"/>
          <w:bCs/>
          <w:szCs w:val="32"/>
          <w:lang w:val="en-US"/>
        </w:rPr>
        <w:t>.  A</w:t>
      </w:r>
      <w:r w:rsidRPr="005C6AF3">
        <w:rPr>
          <w:rFonts w:ascii="Arial" w:hAnsi="Arial" w:cs="Arial"/>
          <w:bCs/>
          <w:szCs w:val="32"/>
          <w:lang w:val="en-US"/>
        </w:rPr>
        <w:t xml:space="preserve"> draft policy was circulated to Council Members via email on Friday 23 April 2021 requesting feedback by Wednesday 7 May 2021. No feedback was </w:t>
      </w:r>
      <w:r w:rsidR="00C64AA1" w:rsidRPr="005C6AF3">
        <w:rPr>
          <w:rFonts w:ascii="Arial" w:hAnsi="Arial" w:cs="Arial"/>
          <w:bCs/>
          <w:szCs w:val="32"/>
          <w:lang w:val="en-US"/>
        </w:rPr>
        <w:t>received,</w:t>
      </w:r>
      <w:r w:rsidRPr="005C6AF3">
        <w:rPr>
          <w:rFonts w:ascii="Arial" w:hAnsi="Arial" w:cs="Arial"/>
          <w:bCs/>
          <w:szCs w:val="32"/>
          <w:lang w:val="en-US"/>
        </w:rPr>
        <w:t xml:space="preserve"> and the draft policy is now presented for consideration and recommended for adoption.</w:t>
      </w:r>
    </w:p>
    <w:p w14:paraId="65B449B4" w14:textId="77777777" w:rsidR="009D4CF1" w:rsidRDefault="009D4CF1" w:rsidP="000E361D">
      <w:pPr>
        <w:jc w:val="both"/>
        <w:rPr>
          <w:rFonts w:ascii="Arial" w:hAnsi="Arial" w:cs="Arial"/>
          <w:szCs w:val="32"/>
          <w:lang w:val="en-US"/>
        </w:rPr>
      </w:pPr>
    </w:p>
    <w:p w14:paraId="4CBE9547" w14:textId="77777777" w:rsidR="009D4CF1" w:rsidRPr="00AD73CC" w:rsidRDefault="009D4CF1" w:rsidP="000E361D">
      <w:pPr>
        <w:jc w:val="both"/>
        <w:rPr>
          <w:rFonts w:ascii="Arial" w:hAnsi="Arial" w:cs="Arial"/>
          <w:szCs w:val="32"/>
          <w:lang w:val="en-US"/>
        </w:rPr>
      </w:pPr>
    </w:p>
    <w:p w14:paraId="4671AEE4" w14:textId="77777777" w:rsidR="009D4CF1" w:rsidRPr="004E7363" w:rsidRDefault="009D4CF1" w:rsidP="000E361D">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124F4276" w14:textId="77777777" w:rsidR="009D4CF1" w:rsidRDefault="009D4CF1" w:rsidP="000E361D">
      <w:pPr>
        <w:jc w:val="both"/>
        <w:rPr>
          <w:rFonts w:ascii="Arial" w:hAnsi="Arial" w:cs="Arial"/>
          <w:szCs w:val="32"/>
          <w:lang w:val="en-US"/>
        </w:rPr>
      </w:pPr>
    </w:p>
    <w:p w14:paraId="05B57659" w14:textId="77777777" w:rsidR="009D4CF1" w:rsidRPr="00EF745E" w:rsidRDefault="009D4CF1" w:rsidP="000E361D">
      <w:pPr>
        <w:jc w:val="both"/>
        <w:rPr>
          <w:rFonts w:ascii="Arial" w:hAnsi="Arial" w:cs="Arial"/>
          <w:b/>
          <w:bCs/>
          <w:szCs w:val="32"/>
          <w:lang w:val="en-US"/>
        </w:rPr>
      </w:pPr>
      <w:r w:rsidRPr="00EF745E">
        <w:rPr>
          <w:rFonts w:ascii="Arial" w:hAnsi="Arial" w:cs="Arial"/>
          <w:b/>
          <w:bCs/>
          <w:szCs w:val="32"/>
          <w:lang w:val="en-US"/>
        </w:rPr>
        <w:t xml:space="preserve">How well does it fit with our strategic direction? </w:t>
      </w:r>
    </w:p>
    <w:p w14:paraId="1D89E0C4" w14:textId="77777777" w:rsidR="009D4CF1" w:rsidRPr="00EF745E" w:rsidRDefault="009D4CF1" w:rsidP="000E361D">
      <w:pPr>
        <w:jc w:val="both"/>
        <w:rPr>
          <w:rFonts w:ascii="Arial" w:hAnsi="Arial" w:cs="Arial"/>
          <w:szCs w:val="32"/>
          <w:lang w:val="en-US"/>
        </w:rPr>
      </w:pPr>
      <w:r w:rsidRPr="00EF745E">
        <w:rPr>
          <w:rFonts w:ascii="Arial" w:hAnsi="Arial" w:cs="Arial"/>
          <w:szCs w:val="32"/>
          <w:lang w:val="en-US"/>
        </w:rPr>
        <w:t>N/A</w:t>
      </w:r>
      <w:r>
        <w:rPr>
          <w:rFonts w:ascii="Arial" w:hAnsi="Arial" w:cs="Arial"/>
          <w:szCs w:val="32"/>
          <w:lang w:val="en-US"/>
        </w:rPr>
        <w:t>.</w:t>
      </w:r>
    </w:p>
    <w:p w14:paraId="4D808E07" w14:textId="77777777" w:rsidR="009D4CF1" w:rsidRPr="00A92B37" w:rsidRDefault="009D4CF1" w:rsidP="000E361D">
      <w:pPr>
        <w:jc w:val="both"/>
        <w:rPr>
          <w:rFonts w:ascii="Arial" w:hAnsi="Arial" w:cs="Arial"/>
          <w:szCs w:val="32"/>
          <w:highlight w:val="yellow"/>
          <w:lang w:val="en-US"/>
        </w:rPr>
      </w:pPr>
    </w:p>
    <w:p w14:paraId="57D57FAD" w14:textId="77777777" w:rsidR="009D4CF1" w:rsidRPr="001D64F3" w:rsidRDefault="009D4CF1" w:rsidP="000E361D">
      <w:pPr>
        <w:jc w:val="both"/>
        <w:rPr>
          <w:rFonts w:ascii="Arial" w:hAnsi="Arial" w:cs="Arial"/>
          <w:b/>
          <w:bCs/>
          <w:szCs w:val="32"/>
          <w:lang w:val="en-US"/>
        </w:rPr>
      </w:pPr>
      <w:r w:rsidRPr="001D64F3">
        <w:rPr>
          <w:rFonts w:ascii="Arial" w:hAnsi="Arial" w:cs="Arial"/>
          <w:b/>
          <w:bCs/>
          <w:szCs w:val="32"/>
          <w:lang w:val="en-US"/>
        </w:rPr>
        <w:t xml:space="preserve">Who benefits? </w:t>
      </w:r>
    </w:p>
    <w:p w14:paraId="34900796" w14:textId="77777777" w:rsidR="009D4CF1" w:rsidRDefault="009D4CF1" w:rsidP="000E361D">
      <w:pPr>
        <w:jc w:val="both"/>
        <w:rPr>
          <w:rFonts w:ascii="Arial" w:hAnsi="Arial" w:cs="Arial"/>
          <w:szCs w:val="32"/>
          <w:lang w:val="en-US"/>
        </w:rPr>
      </w:pPr>
      <w:r>
        <w:rPr>
          <w:rFonts w:ascii="Arial" w:hAnsi="Arial" w:cs="Arial"/>
          <w:szCs w:val="32"/>
          <w:lang w:val="en-US"/>
        </w:rPr>
        <w:t>Council Members and administration by a significant reduction in vexatious complaints.</w:t>
      </w:r>
    </w:p>
    <w:p w14:paraId="147FC303" w14:textId="77777777" w:rsidR="009D4CF1" w:rsidRDefault="009D4CF1" w:rsidP="000E361D">
      <w:pPr>
        <w:jc w:val="both"/>
        <w:rPr>
          <w:rFonts w:ascii="Arial" w:hAnsi="Arial" w:cs="Arial"/>
          <w:szCs w:val="32"/>
          <w:lang w:val="en-US"/>
        </w:rPr>
      </w:pPr>
    </w:p>
    <w:p w14:paraId="04690271" w14:textId="77777777" w:rsidR="009D4CF1" w:rsidRPr="00347E1E" w:rsidRDefault="009D4CF1" w:rsidP="000E361D">
      <w:pPr>
        <w:jc w:val="both"/>
        <w:rPr>
          <w:rFonts w:ascii="Arial" w:hAnsi="Arial" w:cs="Arial"/>
          <w:b/>
          <w:bCs/>
          <w:szCs w:val="32"/>
          <w:lang w:val="en-US"/>
        </w:rPr>
      </w:pPr>
      <w:r w:rsidRPr="00347E1E">
        <w:rPr>
          <w:rFonts w:ascii="Arial" w:hAnsi="Arial" w:cs="Arial"/>
          <w:b/>
          <w:bCs/>
          <w:szCs w:val="32"/>
          <w:lang w:val="en-US"/>
        </w:rPr>
        <w:t>Do we have the information we need?</w:t>
      </w:r>
    </w:p>
    <w:p w14:paraId="4B8F4CF1" w14:textId="77777777" w:rsidR="009D4CF1" w:rsidRPr="00347E1E" w:rsidRDefault="009D4CF1" w:rsidP="000E361D">
      <w:pPr>
        <w:jc w:val="both"/>
        <w:rPr>
          <w:rFonts w:ascii="Arial" w:hAnsi="Arial" w:cs="Arial"/>
          <w:szCs w:val="32"/>
          <w:lang w:val="en-US"/>
        </w:rPr>
      </w:pPr>
      <w:r w:rsidRPr="00347E1E">
        <w:rPr>
          <w:rFonts w:ascii="Arial" w:hAnsi="Arial" w:cs="Arial"/>
          <w:szCs w:val="32"/>
          <w:lang w:val="en-US"/>
        </w:rPr>
        <w:t>Yes</w:t>
      </w:r>
      <w:r>
        <w:rPr>
          <w:rFonts w:ascii="Arial" w:hAnsi="Arial" w:cs="Arial"/>
          <w:szCs w:val="32"/>
          <w:lang w:val="en-US"/>
        </w:rPr>
        <w:t>,</w:t>
      </w:r>
      <w:r w:rsidRPr="00347E1E">
        <w:rPr>
          <w:rFonts w:ascii="Arial" w:hAnsi="Arial" w:cs="Arial"/>
          <w:szCs w:val="32"/>
          <w:lang w:val="en-US"/>
        </w:rPr>
        <w:t xml:space="preserve"> this aligns with local government best practice.</w:t>
      </w:r>
    </w:p>
    <w:p w14:paraId="5387939D" w14:textId="77777777" w:rsidR="009D4CF1" w:rsidRPr="00347E1E" w:rsidRDefault="009D4CF1" w:rsidP="000E361D">
      <w:pPr>
        <w:jc w:val="both"/>
        <w:rPr>
          <w:rFonts w:ascii="Arial" w:hAnsi="Arial" w:cs="Arial"/>
          <w:szCs w:val="32"/>
          <w:lang w:val="en-US"/>
        </w:rPr>
      </w:pPr>
    </w:p>
    <w:p w14:paraId="1336D49D" w14:textId="77777777" w:rsidR="009D4CF1" w:rsidRPr="00347E1E" w:rsidRDefault="009D4CF1" w:rsidP="000E361D">
      <w:pPr>
        <w:jc w:val="both"/>
        <w:rPr>
          <w:rFonts w:ascii="Arial" w:hAnsi="Arial" w:cs="Arial"/>
          <w:b/>
          <w:szCs w:val="28"/>
          <w:lang w:val="en-US"/>
        </w:rPr>
      </w:pPr>
      <w:r w:rsidRPr="00347E1E">
        <w:rPr>
          <w:rFonts w:ascii="Arial" w:hAnsi="Arial" w:cs="Arial"/>
          <w:b/>
          <w:szCs w:val="28"/>
          <w:lang w:val="en-US"/>
        </w:rPr>
        <w:t>Does this affect any CEO Key Result Areas?</w:t>
      </w:r>
    </w:p>
    <w:p w14:paraId="39875810" w14:textId="77777777" w:rsidR="009D4CF1" w:rsidRDefault="009D4CF1" w:rsidP="000E361D">
      <w:pPr>
        <w:jc w:val="both"/>
        <w:rPr>
          <w:rFonts w:ascii="Arial" w:hAnsi="Arial" w:cs="Arial"/>
          <w:bCs/>
          <w:szCs w:val="28"/>
          <w:lang w:val="en-US"/>
        </w:rPr>
      </w:pPr>
      <w:r w:rsidRPr="00347E1E">
        <w:rPr>
          <w:rFonts w:ascii="Arial" w:hAnsi="Arial" w:cs="Arial"/>
          <w:bCs/>
          <w:szCs w:val="28"/>
          <w:lang w:val="en-US"/>
        </w:rPr>
        <w:t>Nil.</w:t>
      </w:r>
    </w:p>
    <w:p w14:paraId="184A2D2A" w14:textId="77777777" w:rsidR="009D4CF1" w:rsidRPr="00925390" w:rsidRDefault="009D4CF1" w:rsidP="000E361D">
      <w:pPr>
        <w:jc w:val="both"/>
        <w:rPr>
          <w:rFonts w:ascii="Arial" w:hAnsi="Arial" w:cs="Arial"/>
          <w:bCs/>
          <w:szCs w:val="28"/>
          <w:lang w:val="en-US"/>
        </w:rPr>
      </w:pPr>
    </w:p>
    <w:p w14:paraId="70B36571" w14:textId="77777777" w:rsidR="009D4CF1" w:rsidRPr="00925390" w:rsidRDefault="009D4CF1" w:rsidP="000E361D">
      <w:pPr>
        <w:jc w:val="both"/>
        <w:rPr>
          <w:rFonts w:ascii="Arial" w:hAnsi="Arial" w:cs="Arial"/>
          <w:bCs/>
          <w:szCs w:val="28"/>
          <w:lang w:val="en-US"/>
        </w:rPr>
      </w:pPr>
    </w:p>
    <w:p w14:paraId="2D47A14E" w14:textId="77777777" w:rsidR="009D4CF1" w:rsidRPr="00AD73CC" w:rsidRDefault="009D4CF1" w:rsidP="000E361D">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3003ED8D" w14:textId="77777777" w:rsidR="009D4CF1" w:rsidRPr="00AD73CC" w:rsidRDefault="009D4CF1" w:rsidP="000E361D">
      <w:pPr>
        <w:jc w:val="both"/>
        <w:rPr>
          <w:rFonts w:ascii="Arial" w:hAnsi="Arial" w:cs="Arial"/>
          <w:b/>
          <w:szCs w:val="32"/>
          <w:lang w:val="en-US"/>
        </w:rPr>
      </w:pPr>
    </w:p>
    <w:p w14:paraId="21BD0740" w14:textId="79F8B24F" w:rsidR="009D4CF1" w:rsidRPr="00AD73CC" w:rsidRDefault="009D4CF1" w:rsidP="000E361D">
      <w:pPr>
        <w:jc w:val="both"/>
        <w:rPr>
          <w:rFonts w:ascii="Arial" w:hAnsi="Arial" w:cs="Arial"/>
          <w:szCs w:val="32"/>
          <w:lang w:val="en-US"/>
        </w:rPr>
      </w:pPr>
      <w:r>
        <w:rPr>
          <w:rFonts w:ascii="Arial" w:hAnsi="Arial" w:cs="Arial"/>
          <w:szCs w:val="32"/>
          <w:lang w:val="en-US"/>
        </w:rPr>
        <w:t>No specific financial implications arise from the adoption of th</w:t>
      </w:r>
      <w:r w:rsidR="0011102B">
        <w:rPr>
          <w:rFonts w:ascii="Arial" w:hAnsi="Arial" w:cs="Arial"/>
          <w:szCs w:val="32"/>
          <w:lang w:val="en-US"/>
        </w:rPr>
        <w:t xml:space="preserve">is </w:t>
      </w:r>
      <w:r>
        <w:rPr>
          <w:rFonts w:ascii="Arial" w:hAnsi="Arial" w:cs="Arial"/>
          <w:szCs w:val="32"/>
          <w:lang w:val="en-US"/>
        </w:rPr>
        <w:t>Policy.</w:t>
      </w:r>
    </w:p>
    <w:p w14:paraId="6BCBF199" w14:textId="77777777" w:rsidR="009D4CF1" w:rsidRPr="00AD73CC" w:rsidRDefault="009D4CF1" w:rsidP="000E361D">
      <w:pPr>
        <w:jc w:val="both"/>
        <w:rPr>
          <w:rFonts w:ascii="Arial" w:hAnsi="Arial" w:cs="Arial"/>
          <w:b/>
          <w:szCs w:val="32"/>
          <w:lang w:val="en-US"/>
        </w:rPr>
      </w:pPr>
    </w:p>
    <w:p w14:paraId="0A006223" w14:textId="77777777" w:rsidR="009D4CF1" w:rsidRDefault="009D4CF1" w:rsidP="000E361D">
      <w:pPr>
        <w:jc w:val="both"/>
        <w:rPr>
          <w:rFonts w:ascii="Arial" w:hAnsi="Arial" w:cs="Arial"/>
          <w:szCs w:val="24"/>
        </w:rPr>
      </w:pPr>
    </w:p>
    <w:p w14:paraId="4BC18D64" w14:textId="77777777" w:rsidR="009D4CF1" w:rsidRDefault="009D4CF1" w:rsidP="000E361D">
      <w:pPr>
        <w:jc w:val="both"/>
        <w:rPr>
          <w:rFonts w:ascii="Arial" w:hAnsi="Arial" w:cs="Arial"/>
          <w:b/>
          <w:sz w:val="28"/>
          <w:szCs w:val="32"/>
          <w:lang w:val="en-US"/>
        </w:rPr>
      </w:pPr>
      <w:r>
        <w:rPr>
          <w:rFonts w:ascii="Arial" w:hAnsi="Arial" w:cs="Arial"/>
          <w:b/>
          <w:sz w:val="28"/>
          <w:szCs w:val="32"/>
          <w:lang w:val="en-US"/>
        </w:rPr>
        <w:t>Conclusion</w:t>
      </w:r>
    </w:p>
    <w:p w14:paraId="5B5A0367" w14:textId="77777777" w:rsidR="009D4CF1" w:rsidRPr="0060477B" w:rsidRDefault="009D4CF1" w:rsidP="000E361D">
      <w:pPr>
        <w:jc w:val="both"/>
        <w:rPr>
          <w:rFonts w:ascii="Arial" w:hAnsi="Arial" w:cs="Arial"/>
          <w:bCs/>
          <w:szCs w:val="28"/>
          <w:lang w:val="en-US"/>
        </w:rPr>
      </w:pPr>
    </w:p>
    <w:p w14:paraId="27416A99" w14:textId="77777777" w:rsidR="009D4CF1" w:rsidRPr="00352E44" w:rsidRDefault="009D4CF1" w:rsidP="000E361D">
      <w:pPr>
        <w:jc w:val="both"/>
        <w:rPr>
          <w:rFonts w:ascii="Arial" w:hAnsi="Arial" w:cs="Arial"/>
          <w:szCs w:val="32"/>
          <w:lang w:val="en-US"/>
        </w:rPr>
      </w:pPr>
      <w:r w:rsidRPr="00352E44">
        <w:rPr>
          <w:rFonts w:ascii="Arial" w:hAnsi="Arial" w:cs="Arial"/>
          <w:szCs w:val="32"/>
          <w:lang w:val="en-US"/>
        </w:rPr>
        <w:t xml:space="preserve">It is timely for the City to </w:t>
      </w:r>
      <w:r>
        <w:rPr>
          <w:rFonts w:ascii="Arial" w:hAnsi="Arial" w:cs="Arial"/>
          <w:szCs w:val="32"/>
          <w:lang w:val="en-US"/>
        </w:rPr>
        <w:t>consider and adopt a Policy which allows Administration to address and deal with vexatious complainants, in a considered and consistent manner and is therefore, recommended for adoption.</w:t>
      </w:r>
    </w:p>
    <w:p w14:paraId="13A343CE" w14:textId="77777777" w:rsidR="009D4CF1" w:rsidRPr="0060477B" w:rsidRDefault="009D4CF1" w:rsidP="000E361D">
      <w:pPr>
        <w:jc w:val="both"/>
        <w:rPr>
          <w:rFonts w:ascii="Arial" w:hAnsi="Arial" w:cs="Arial"/>
          <w:bCs/>
        </w:rPr>
      </w:pPr>
    </w:p>
    <w:p w14:paraId="3C0C0E8E" w14:textId="3597315B" w:rsidR="00807D7A" w:rsidRDefault="00807D7A" w:rsidP="000E361D"/>
    <w:p w14:paraId="044D4CC0" w14:textId="24860950" w:rsidR="00807D7A" w:rsidRDefault="00807D7A" w:rsidP="000E361D"/>
    <w:p w14:paraId="4520184E" w14:textId="7B5144CB" w:rsidR="00807D7A" w:rsidRDefault="00807D7A" w:rsidP="00807D7A"/>
    <w:p w14:paraId="77C9257D" w14:textId="7AB03573" w:rsidR="00807D7A" w:rsidRDefault="00807D7A" w:rsidP="00807D7A"/>
    <w:p w14:paraId="54FF8585" w14:textId="77777777" w:rsidR="00807D7A" w:rsidRPr="00807D7A" w:rsidRDefault="00807D7A" w:rsidP="00807D7A"/>
    <w:p w14:paraId="595CEC66" w14:textId="2410AC53" w:rsidR="00EF075A" w:rsidRDefault="00EF075A"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027ACDC" w14:textId="77777777" w:rsidR="00807D7A" w:rsidRDefault="00807D7A">
      <w:pPr>
        <w:rPr>
          <w:rFonts w:ascii="Arial" w:hAnsi="Arial" w:cs="Arial"/>
          <w:b/>
          <w:kern w:val="28"/>
          <w:szCs w:val="22"/>
        </w:rPr>
      </w:pPr>
      <w:r>
        <w:rPr>
          <w:rFonts w:ascii="Arial" w:hAnsi="Arial" w:cs="Arial"/>
          <w:szCs w:val="22"/>
        </w:rPr>
        <w:br w:type="page"/>
      </w:r>
    </w:p>
    <w:p w14:paraId="611037CB" w14:textId="77777777" w:rsidR="00DD5E89" w:rsidRPr="00DD5E89" w:rsidRDefault="00DD5E89" w:rsidP="00D159ED">
      <w:pPr>
        <w:pStyle w:val="Heading2"/>
        <w:numPr>
          <w:ilvl w:val="1"/>
          <w:numId w:val="44"/>
        </w:numPr>
        <w:tabs>
          <w:tab w:val="left" w:pos="0"/>
        </w:tabs>
        <w:spacing w:before="0" w:after="0"/>
        <w:ind w:left="0" w:hanging="851"/>
        <w:rPr>
          <w:rFonts w:ascii="Arial" w:hAnsi="Arial" w:cs="Arial"/>
          <w:sz w:val="24"/>
          <w:u w:val="none"/>
        </w:rPr>
      </w:pPr>
      <w:bookmarkStart w:id="39" w:name="_Toc74389493"/>
      <w:r w:rsidRPr="00DD5E89">
        <w:rPr>
          <w:rFonts w:ascii="Arial" w:hAnsi="Arial" w:cs="Arial"/>
          <w:sz w:val="24"/>
          <w:u w:val="none"/>
        </w:rPr>
        <w:t>CEO Recruitment &amp; Selection Committee Independent Member Appointment</w:t>
      </w:r>
      <w:bookmarkEnd w:id="39"/>
    </w:p>
    <w:p w14:paraId="5BA5282A" w14:textId="6BEE7F67" w:rsidR="00191F35" w:rsidRDefault="00191F35" w:rsidP="00DD5E89">
      <w:pPr>
        <w:pStyle w:val="Heading2"/>
        <w:numPr>
          <w:ilvl w:val="0"/>
          <w:numId w:val="0"/>
        </w:numPr>
        <w:tabs>
          <w:tab w:val="left" w:pos="0"/>
        </w:tabs>
        <w:spacing w:before="0" w:after="0"/>
        <w:rPr>
          <w:rFonts w:ascii="Arial" w:hAnsi="Arial" w:cs="Arial"/>
          <w:sz w:val="24"/>
          <w:szCs w:val="22"/>
          <w:u w:val="non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5667"/>
      </w:tblGrid>
      <w:tr w:rsidR="00D50424" w:rsidRPr="004C08F4" w14:paraId="40113A62" w14:textId="77777777" w:rsidTr="00B26BE0">
        <w:tc>
          <w:tcPr>
            <w:tcW w:w="2641" w:type="dxa"/>
            <w:shd w:val="clear" w:color="auto" w:fill="auto"/>
          </w:tcPr>
          <w:p w14:paraId="71480466" w14:textId="07993D3F" w:rsidR="00D50424" w:rsidRPr="004C08F4" w:rsidRDefault="00402A72" w:rsidP="00B26BE0">
            <w:pPr>
              <w:jc w:val="both"/>
              <w:rPr>
                <w:rFonts w:ascii="Arial" w:eastAsia="Calibri" w:hAnsi="Arial" w:cs="Arial"/>
                <w:b/>
                <w:szCs w:val="24"/>
              </w:rPr>
            </w:pPr>
            <w:r>
              <w:rPr>
                <w:rFonts w:ascii="Arial" w:eastAsia="Calibri" w:hAnsi="Arial" w:cs="Arial"/>
                <w:b/>
                <w:szCs w:val="24"/>
              </w:rPr>
              <w:t>Committee</w:t>
            </w:r>
          </w:p>
        </w:tc>
        <w:tc>
          <w:tcPr>
            <w:tcW w:w="5667" w:type="dxa"/>
            <w:shd w:val="clear" w:color="auto" w:fill="auto"/>
          </w:tcPr>
          <w:p w14:paraId="72DDBFBA" w14:textId="6D893F8E" w:rsidR="00D50424" w:rsidRPr="004C08F4" w:rsidRDefault="00402A72" w:rsidP="00B26BE0">
            <w:pPr>
              <w:jc w:val="both"/>
              <w:rPr>
                <w:rFonts w:ascii="Arial" w:eastAsia="Calibri" w:hAnsi="Arial" w:cs="Arial"/>
                <w:szCs w:val="24"/>
              </w:rPr>
            </w:pPr>
            <w:r>
              <w:rPr>
                <w:rFonts w:ascii="Arial" w:eastAsia="Calibri" w:hAnsi="Arial" w:cs="Arial"/>
                <w:szCs w:val="24"/>
              </w:rPr>
              <w:t>8 June 2021</w:t>
            </w:r>
          </w:p>
        </w:tc>
      </w:tr>
      <w:tr w:rsidR="00D50424" w:rsidRPr="004C08F4" w14:paraId="396493F0" w14:textId="77777777" w:rsidTr="00B26BE0">
        <w:tc>
          <w:tcPr>
            <w:tcW w:w="2641" w:type="dxa"/>
            <w:shd w:val="clear" w:color="auto" w:fill="auto"/>
          </w:tcPr>
          <w:p w14:paraId="60C38CCC" w14:textId="695320C4" w:rsidR="00D50424" w:rsidRPr="004C08F4" w:rsidRDefault="00402A72" w:rsidP="00B26BE0">
            <w:pPr>
              <w:jc w:val="both"/>
              <w:rPr>
                <w:rFonts w:ascii="Arial" w:eastAsia="Calibri" w:hAnsi="Arial" w:cs="Arial"/>
                <w:b/>
                <w:szCs w:val="24"/>
              </w:rPr>
            </w:pPr>
            <w:r>
              <w:rPr>
                <w:rFonts w:ascii="Arial" w:eastAsia="Calibri" w:hAnsi="Arial" w:cs="Arial"/>
                <w:b/>
                <w:szCs w:val="24"/>
              </w:rPr>
              <w:t>Council</w:t>
            </w:r>
          </w:p>
        </w:tc>
        <w:tc>
          <w:tcPr>
            <w:tcW w:w="5667" w:type="dxa"/>
            <w:shd w:val="clear" w:color="auto" w:fill="auto"/>
          </w:tcPr>
          <w:p w14:paraId="48FD52F6" w14:textId="5D574D75" w:rsidR="00D50424" w:rsidRPr="004C08F4" w:rsidRDefault="00402A72" w:rsidP="00B26BE0">
            <w:pPr>
              <w:jc w:val="both"/>
              <w:rPr>
                <w:rFonts w:ascii="Arial" w:eastAsia="Calibri" w:hAnsi="Arial" w:cs="Arial"/>
                <w:szCs w:val="24"/>
              </w:rPr>
            </w:pPr>
            <w:r>
              <w:rPr>
                <w:rFonts w:ascii="Arial" w:eastAsia="Calibri" w:hAnsi="Arial" w:cs="Arial"/>
                <w:szCs w:val="24"/>
              </w:rPr>
              <w:t>22 June 2021</w:t>
            </w:r>
          </w:p>
        </w:tc>
      </w:tr>
      <w:tr w:rsidR="00D50424" w:rsidRPr="004C08F4" w14:paraId="1A02B9AF" w14:textId="77777777" w:rsidTr="00B26BE0">
        <w:tc>
          <w:tcPr>
            <w:tcW w:w="2641" w:type="dxa"/>
            <w:shd w:val="clear" w:color="auto" w:fill="auto"/>
          </w:tcPr>
          <w:p w14:paraId="7246D2CB" w14:textId="77777777" w:rsidR="00D50424" w:rsidRPr="004C08F4" w:rsidRDefault="00D50424" w:rsidP="00B26BE0">
            <w:pPr>
              <w:jc w:val="both"/>
              <w:rPr>
                <w:rFonts w:ascii="Arial" w:eastAsia="Calibri" w:hAnsi="Arial" w:cs="Arial"/>
                <w:b/>
                <w:szCs w:val="24"/>
              </w:rPr>
            </w:pPr>
            <w:r w:rsidRPr="004C08F4">
              <w:rPr>
                <w:rFonts w:ascii="Arial" w:eastAsia="Calibri" w:hAnsi="Arial" w:cs="Arial"/>
                <w:b/>
                <w:szCs w:val="24"/>
              </w:rPr>
              <w:t>Applicant</w:t>
            </w:r>
          </w:p>
        </w:tc>
        <w:tc>
          <w:tcPr>
            <w:tcW w:w="5667" w:type="dxa"/>
            <w:shd w:val="clear" w:color="auto" w:fill="auto"/>
          </w:tcPr>
          <w:p w14:paraId="2211A564" w14:textId="77777777" w:rsidR="00D50424" w:rsidRPr="004C08F4" w:rsidRDefault="00D50424" w:rsidP="00B26BE0">
            <w:pPr>
              <w:jc w:val="both"/>
              <w:rPr>
                <w:rFonts w:ascii="Arial" w:eastAsia="Calibri" w:hAnsi="Arial" w:cs="Arial"/>
                <w:szCs w:val="24"/>
              </w:rPr>
            </w:pPr>
            <w:r w:rsidRPr="004C08F4">
              <w:rPr>
                <w:rFonts w:ascii="Arial" w:eastAsia="Calibri" w:hAnsi="Arial" w:cs="Arial"/>
                <w:szCs w:val="24"/>
              </w:rPr>
              <w:t xml:space="preserve">City of Nedlands </w:t>
            </w:r>
          </w:p>
        </w:tc>
      </w:tr>
      <w:tr w:rsidR="00D50424" w:rsidRPr="004C08F4" w14:paraId="5486A741" w14:textId="77777777" w:rsidTr="00B26BE0">
        <w:tc>
          <w:tcPr>
            <w:tcW w:w="2641" w:type="dxa"/>
            <w:shd w:val="clear" w:color="auto" w:fill="auto"/>
          </w:tcPr>
          <w:p w14:paraId="759A2592" w14:textId="77777777" w:rsidR="00D50424" w:rsidRPr="004C08F4" w:rsidRDefault="00D50424" w:rsidP="00B26BE0">
            <w:pPr>
              <w:jc w:val="both"/>
              <w:rPr>
                <w:rFonts w:ascii="Arial" w:eastAsia="Calibri" w:hAnsi="Arial" w:cs="Arial"/>
                <w:b/>
                <w:szCs w:val="24"/>
              </w:rPr>
            </w:pPr>
            <w:r w:rsidRPr="004C08F4">
              <w:rPr>
                <w:rFonts w:ascii="Arial" w:eastAsia="Calibri" w:hAnsi="Arial" w:cs="Arial"/>
                <w:b/>
                <w:szCs w:val="24"/>
              </w:rPr>
              <w:t xml:space="preserve">Employee Disclosure under </w:t>
            </w:r>
            <w:r w:rsidRPr="004C08F4">
              <w:rPr>
                <w:rFonts w:ascii="Arial" w:eastAsia="Calibri" w:hAnsi="Arial" w:cs="Arial"/>
                <w:b/>
                <w:i/>
                <w:szCs w:val="24"/>
              </w:rPr>
              <w:t>section 5.70 Local Government Act 1995</w:t>
            </w:r>
          </w:p>
        </w:tc>
        <w:tc>
          <w:tcPr>
            <w:tcW w:w="5667" w:type="dxa"/>
            <w:shd w:val="clear" w:color="auto" w:fill="auto"/>
          </w:tcPr>
          <w:p w14:paraId="35A03851" w14:textId="77777777" w:rsidR="00D50424" w:rsidRPr="004C08F4" w:rsidRDefault="00D50424" w:rsidP="00B26BE0">
            <w:pPr>
              <w:jc w:val="both"/>
              <w:rPr>
                <w:rFonts w:ascii="Arial" w:eastAsia="Calibri" w:hAnsi="Arial" w:cs="Arial"/>
                <w:szCs w:val="24"/>
                <w:lang w:val="en-GB"/>
              </w:rPr>
            </w:pPr>
            <w:r w:rsidRPr="004C08F4">
              <w:rPr>
                <w:rFonts w:ascii="Arial" w:eastAsia="Calibri" w:hAnsi="Arial" w:cs="Arial"/>
                <w:szCs w:val="24"/>
              </w:rPr>
              <w:t xml:space="preserve"> Nil </w:t>
            </w:r>
          </w:p>
          <w:p w14:paraId="5E9D5304" w14:textId="77777777" w:rsidR="00D50424" w:rsidRPr="004C08F4" w:rsidRDefault="00D50424" w:rsidP="00B26BE0">
            <w:pPr>
              <w:pStyle w:val="Subsection"/>
              <w:tabs>
                <w:tab w:val="clear" w:pos="595"/>
                <w:tab w:val="clear" w:pos="879"/>
              </w:tabs>
              <w:spacing w:before="120" w:line="240" w:lineRule="auto"/>
              <w:ind w:left="0" w:firstLine="0"/>
              <w:rPr>
                <w:rFonts w:ascii="Arial" w:eastAsia="Calibri" w:hAnsi="Arial" w:cs="Arial"/>
                <w:szCs w:val="24"/>
                <w:lang w:val="en-GB" w:eastAsia="en-US"/>
              </w:rPr>
            </w:pPr>
          </w:p>
        </w:tc>
      </w:tr>
      <w:tr w:rsidR="00D50424" w:rsidRPr="004C08F4" w14:paraId="0FBC0A26" w14:textId="77777777" w:rsidTr="00B26BE0">
        <w:tc>
          <w:tcPr>
            <w:tcW w:w="2641" w:type="dxa"/>
            <w:shd w:val="clear" w:color="auto" w:fill="auto"/>
          </w:tcPr>
          <w:p w14:paraId="4CCB4A8B" w14:textId="77777777" w:rsidR="00D50424" w:rsidRPr="004C08F4" w:rsidRDefault="00D50424" w:rsidP="00B26BE0">
            <w:pPr>
              <w:jc w:val="both"/>
              <w:rPr>
                <w:rFonts w:ascii="Arial" w:eastAsia="Calibri" w:hAnsi="Arial" w:cs="Arial"/>
                <w:b/>
                <w:szCs w:val="24"/>
              </w:rPr>
            </w:pPr>
            <w:r w:rsidRPr="004C08F4">
              <w:rPr>
                <w:rFonts w:ascii="Arial" w:eastAsia="Calibri" w:hAnsi="Arial" w:cs="Arial"/>
                <w:b/>
                <w:szCs w:val="24"/>
              </w:rPr>
              <w:t xml:space="preserve">Manager </w:t>
            </w:r>
          </w:p>
        </w:tc>
        <w:tc>
          <w:tcPr>
            <w:tcW w:w="5667" w:type="dxa"/>
            <w:shd w:val="clear" w:color="auto" w:fill="auto"/>
          </w:tcPr>
          <w:p w14:paraId="2DF79FD9" w14:textId="77777777" w:rsidR="00D50424" w:rsidRPr="004C08F4" w:rsidRDefault="00D50424" w:rsidP="00B26BE0">
            <w:pPr>
              <w:jc w:val="both"/>
              <w:rPr>
                <w:rFonts w:ascii="Arial" w:eastAsia="Calibri" w:hAnsi="Arial" w:cs="Arial"/>
                <w:szCs w:val="24"/>
              </w:rPr>
            </w:pPr>
            <w:r w:rsidRPr="004C08F4">
              <w:rPr>
                <w:rFonts w:ascii="Arial" w:eastAsia="Calibri" w:hAnsi="Arial" w:cs="Arial"/>
                <w:szCs w:val="24"/>
              </w:rPr>
              <w:t>Shelley Mettam</w:t>
            </w:r>
            <w:r>
              <w:rPr>
                <w:rFonts w:ascii="Arial" w:eastAsia="Calibri" w:hAnsi="Arial" w:cs="Arial"/>
                <w:szCs w:val="24"/>
              </w:rPr>
              <w:t>, Manager Human Resources</w:t>
            </w:r>
          </w:p>
        </w:tc>
      </w:tr>
      <w:tr w:rsidR="00586169" w:rsidRPr="004C08F4" w14:paraId="2C73FCD6" w14:textId="77777777" w:rsidTr="00B26BE0">
        <w:tc>
          <w:tcPr>
            <w:tcW w:w="2641" w:type="dxa"/>
            <w:shd w:val="clear" w:color="auto" w:fill="auto"/>
          </w:tcPr>
          <w:p w14:paraId="541D2D8D" w14:textId="432EED21" w:rsidR="00586169" w:rsidRPr="004C08F4" w:rsidRDefault="00586169" w:rsidP="00B26BE0">
            <w:pPr>
              <w:jc w:val="both"/>
              <w:rPr>
                <w:rFonts w:ascii="Arial" w:eastAsia="Calibri" w:hAnsi="Arial" w:cs="Arial"/>
                <w:b/>
                <w:szCs w:val="24"/>
              </w:rPr>
            </w:pPr>
            <w:r>
              <w:rPr>
                <w:rFonts w:ascii="Arial" w:eastAsia="Calibri" w:hAnsi="Arial" w:cs="Arial"/>
                <w:b/>
                <w:szCs w:val="24"/>
              </w:rPr>
              <w:t>CEO</w:t>
            </w:r>
          </w:p>
        </w:tc>
        <w:tc>
          <w:tcPr>
            <w:tcW w:w="5667" w:type="dxa"/>
            <w:shd w:val="clear" w:color="auto" w:fill="auto"/>
          </w:tcPr>
          <w:p w14:paraId="7E6965D1" w14:textId="0AA503E2" w:rsidR="00586169" w:rsidRPr="004C08F4" w:rsidRDefault="00586169" w:rsidP="00B26BE0">
            <w:pPr>
              <w:jc w:val="both"/>
              <w:rPr>
                <w:rFonts w:ascii="Arial" w:eastAsia="Calibri" w:hAnsi="Arial" w:cs="Arial"/>
                <w:szCs w:val="24"/>
              </w:rPr>
            </w:pPr>
            <w:r>
              <w:rPr>
                <w:rFonts w:ascii="Arial" w:eastAsia="Calibri" w:hAnsi="Arial" w:cs="Arial"/>
                <w:szCs w:val="24"/>
              </w:rPr>
              <w:t>Ed Herne, Acting Chief Executive Officer</w:t>
            </w:r>
          </w:p>
        </w:tc>
      </w:tr>
      <w:tr w:rsidR="00D50424" w:rsidRPr="000B1BAE" w14:paraId="6451E44A" w14:textId="77777777" w:rsidTr="00B26BE0">
        <w:tc>
          <w:tcPr>
            <w:tcW w:w="2641" w:type="dxa"/>
            <w:shd w:val="clear" w:color="auto" w:fill="auto"/>
          </w:tcPr>
          <w:p w14:paraId="3BDDFDC4" w14:textId="77777777" w:rsidR="00D50424" w:rsidRPr="004C08F4" w:rsidRDefault="00D50424" w:rsidP="00B26BE0">
            <w:pPr>
              <w:jc w:val="both"/>
              <w:rPr>
                <w:rFonts w:ascii="Arial" w:hAnsi="Arial" w:cs="Arial"/>
                <w:b/>
                <w:szCs w:val="24"/>
              </w:rPr>
            </w:pPr>
            <w:r w:rsidRPr="004C08F4">
              <w:rPr>
                <w:rFonts w:ascii="Arial" w:hAnsi="Arial" w:cs="Arial"/>
                <w:b/>
                <w:szCs w:val="24"/>
              </w:rPr>
              <w:t>Attachments</w:t>
            </w:r>
          </w:p>
        </w:tc>
        <w:tc>
          <w:tcPr>
            <w:tcW w:w="5667" w:type="dxa"/>
            <w:shd w:val="clear" w:color="auto" w:fill="auto"/>
          </w:tcPr>
          <w:p w14:paraId="4E5D1740" w14:textId="77777777" w:rsidR="00D50424" w:rsidRPr="000B1BAE" w:rsidRDefault="00D50424" w:rsidP="00D50424">
            <w:pPr>
              <w:pStyle w:val="ListParagraph"/>
              <w:numPr>
                <w:ilvl w:val="0"/>
                <w:numId w:val="21"/>
              </w:numPr>
              <w:spacing w:after="0" w:line="240" w:lineRule="auto"/>
              <w:ind w:left="375" w:hanging="375"/>
              <w:jc w:val="both"/>
              <w:rPr>
                <w:rFonts w:ascii="Arial" w:hAnsi="Arial" w:cs="Arial"/>
                <w:szCs w:val="24"/>
                <w:lang w:val="en-US"/>
              </w:rPr>
            </w:pPr>
            <w:r w:rsidRPr="000B1BAE">
              <w:rPr>
                <w:rFonts w:ascii="Arial" w:hAnsi="Arial" w:cs="Arial"/>
                <w:sz w:val="24"/>
                <w:szCs w:val="28"/>
                <w:lang w:val="en-US"/>
              </w:rPr>
              <w:t>Guidelines for Local Government CEO Recruitment and Selection, Performance Review and Termination</w:t>
            </w:r>
          </w:p>
        </w:tc>
      </w:tr>
      <w:tr w:rsidR="00D50424" w:rsidRPr="00554333" w14:paraId="41E83275" w14:textId="77777777" w:rsidTr="00B26BE0">
        <w:tc>
          <w:tcPr>
            <w:tcW w:w="2641" w:type="dxa"/>
            <w:shd w:val="clear" w:color="auto" w:fill="auto"/>
          </w:tcPr>
          <w:p w14:paraId="34AFD642" w14:textId="77777777" w:rsidR="00D50424" w:rsidRPr="004C08F4" w:rsidRDefault="00D50424" w:rsidP="00B26BE0">
            <w:pPr>
              <w:jc w:val="both"/>
              <w:rPr>
                <w:rFonts w:ascii="Arial" w:hAnsi="Arial" w:cs="Arial"/>
                <w:b/>
                <w:szCs w:val="24"/>
              </w:rPr>
            </w:pPr>
            <w:r w:rsidRPr="004C08F4">
              <w:rPr>
                <w:rFonts w:ascii="Arial" w:hAnsi="Arial" w:cs="Arial"/>
                <w:b/>
                <w:szCs w:val="24"/>
              </w:rPr>
              <w:t>Confidential Attachment</w:t>
            </w:r>
          </w:p>
        </w:tc>
        <w:tc>
          <w:tcPr>
            <w:tcW w:w="5667" w:type="dxa"/>
            <w:shd w:val="clear" w:color="auto" w:fill="auto"/>
          </w:tcPr>
          <w:p w14:paraId="58BB609E" w14:textId="30B27CFB" w:rsidR="00D50424" w:rsidRPr="00396509" w:rsidRDefault="00D50424" w:rsidP="00D50424">
            <w:pPr>
              <w:pStyle w:val="ListParagraph"/>
              <w:numPr>
                <w:ilvl w:val="0"/>
                <w:numId w:val="20"/>
              </w:numPr>
              <w:spacing w:after="0" w:line="240" w:lineRule="auto"/>
              <w:ind w:left="365"/>
              <w:jc w:val="both"/>
              <w:rPr>
                <w:rFonts w:ascii="Arial" w:hAnsi="Arial" w:cs="Arial"/>
                <w:sz w:val="24"/>
                <w:szCs w:val="28"/>
                <w:lang w:val="en-US"/>
              </w:rPr>
            </w:pPr>
            <w:r w:rsidRPr="00396509">
              <w:rPr>
                <w:rFonts w:ascii="Arial" w:hAnsi="Arial" w:cs="Arial"/>
                <w:sz w:val="24"/>
                <w:szCs w:val="28"/>
                <w:lang w:val="en-US"/>
              </w:rPr>
              <w:t xml:space="preserve">Independent Member Application </w:t>
            </w:r>
            <w:r w:rsidR="001874D6">
              <w:rPr>
                <w:rFonts w:ascii="Arial" w:hAnsi="Arial" w:cs="Arial"/>
                <w:sz w:val="24"/>
                <w:szCs w:val="28"/>
                <w:lang w:val="en-US"/>
              </w:rPr>
              <w:t>1</w:t>
            </w:r>
          </w:p>
          <w:p w14:paraId="2776618B" w14:textId="4D96D447" w:rsidR="00D50424" w:rsidRPr="00396509" w:rsidRDefault="00D50424" w:rsidP="00D50424">
            <w:pPr>
              <w:pStyle w:val="ListParagraph"/>
              <w:numPr>
                <w:ilvl w:val="0"/>
                <w:numId w:val="20"/>
              </w:numPr>
              <w:spacing w:after="0" w:line="240" w:lineRule="auto"/>
              <w:ind w:left="365"/>
              <w:jc w:val="both"/>
              <w:rPr>
                <w:rFonts w:ascii="Arial" w:hAnsi="Arial" w:cs="Arial"/>
                <w:sz w:val="24"/>
                <w:szCs w:val="28"/>
                <w:lang w:val="en-US"/>
              </w:rPr>
            </w:pPr>
            <w:r w:rsidRPr="00396509">
              <w:rPr>
                <w:rFonts w:ascii="Arial" w:hAnsi="Arial" w:cs="Arial"/>
                <w:sz w:val="24"/>
                <w:szCs w:val="28"/>
                <w:lang w:val="en-US"/>
              </w:rPr>
              <w:t>Independent Member</w:t>
            </w:r>
            <w:r w:rsidR="00C543E1">
              <w:rPr>
                <w:rFonts w:ascii="Arial" w:hAnsi="Arial" w:cs="Arial"/>
                <w:sz w:val="24"/>
                <w:szCs w:val="28"/>
                <w:lang w:val="en-US"/>
              </w:rPr>
              <w:t xml:space="preserve"> </w:t>
            </w:r>
            <w:r w:rsidRPr="00396509">
              <w:rPr>
                <w:rFonts w:ascii="Arial" w:hAnsi="Arial" w:cs="Arial"/>
                <w:sz w:val="24"/>
                <w:szCs w:val="28"/>
                <w:lang w:val="en-US"/>
              </w:rPr>
              <w:t xml:space="preserve">Application </w:t>
            </w:r>
            <w:r w:rsidR="001874D6">
              <w:rPr>
                <w:rFonts w:ascii="Arial" w:hAnsi="Arial" w:cs="Arial"/>
                <w:sz w:val="24"/>
                <w:szCs w:val="28"/>
                <w:lang w:val="en-US"/>
              </w:rPr>
              <w:t>2</w:t>
            </w:r>
          </w:p>
          <w:p w14:paraId="0388EAAA" w14:textId="3F711BC9" w:rsidR="00D50424" w:rsidRPr="00396509" w:rsidRDefault="00D50424" w:rsidP="00D50424">
            <w:pPr>
              <w:pStyle w:val="ListParagraph"/>
              <w:numPr>
                <w:ilvl w:val="0"/>
                <w:numId w:val="20"/>
              </w:numPr>
              <w:spacing w:after="0" w:line="240" w:lineRule="auto"/>
              <w:ind w:left="365"/>
              <w:jc w:val="both"/>
              <w:rPr>
                <w:rFonts w:ascii="Arial" w:hAnsi="Arial" w:cs="Arial"/>
                <w:sz w:val="24"/>
                <w:szCs w:val="28"/>
                <w:lang w:val="en-US"/>
              </w:rPr>
            </w:pPr>
            <w:r w:rsidRPr="00396509">
              <w:rPr>
                <w:rFonts w:ascii="Arial" w:hAnsi="Arial" w:cs="Arial"/>
                <w:sz w:val="24"/>
                <w:szCs w:val="28"/>
                <w:lang w:val="en-US"/>
              </w:rPr>
              <w:t>Independent Member</w:t>
            </w:r>
            <w:r w:rsidR="00C543E1">
              <w:rPr>
                <w:rFonts w:ascii="Arial" w:hAnsi="Arial" w:cs="Arial"/>
                <w:sz w:val="24"/>
                <w:szCs w:val="28"/>
                <w:lang w:val="en-US"/>
              </w:rPr>
              <w:t xml:space="preserve"> </w:t>
            </w:r>
            <w:r w:rsidRPr="00396509">
              <w:rPr>
                <w:rFonts w:ascii="Arial" w:hAnsi="Arial" w:cs="Arial"/>
                <w:sz w:val="24"/>
                <w:szCs w:val="28"/>
                <w:lang w:val="en-US"/>
              </w:rPr>
              <w:t xml:space="preserve">Application </w:t>
            </w:r>
            <w:r w:rsidR="001874D6">
              <w:rPr>
                <w:rFonts w:ascii="Arial" w:hAnsi="Arial" w:cs="Arial"/>
                <w:sz w:val="24"/>
                <w:szCs w:val="28"/>
                <w:lang w:val="en-US"/>
              </w:rPr>
              <w:t>3</w:t>
            </w:r>
          </w:p>
          <w:p w14:paraId="369F3514" w14:textId="4E689C8F" w:rsidR="00D50424" w:rsidRPr="00396509" w:rsidRDefault="00D50424" w:rsidP="00D50424">
            <w:pPr>
              <w:pStyle w:val="ListParagraph"/>
              <w:numPr>
                <w:ilvl w:val="0"/>
                <w:numId w:val="20"/>
              </w:numPr>
              <w:spacing w:after="0" w:line="240" w:lineRule="auto"/>
              <w:ind w:left="365"/>
              <w:jc w:val="both"/>
              <w:rPr>
                <w:rFonts w:ascii="Arial" w:hAnsi="Arial" w:cs="Arial"/>
                <w:sz w:val="24"/>
                <w:szCs w:val="28"/>
                <w:lang w:val="en-US"/>
              </w:rPr>
            </w:pPr>
            <w:r w:rsidRPr="00396509">
              <w:rPr>
                <w:rFonts w:ascii="Arial" w:hAnsi="Arial" w:cs="Arial"/>
                <w:sz w:val="24"/>
                <w:szCs w:val="28"/>
                <w:lang w:val="en-US"/>
              </w:rPr>
              <w:t>Independent Member</w:t>
            </w:r>
            <w:r w:rsidR="00C543E1">
              <w:rPr>
                <w:rFonts w:ascii="Arial" w:hAnsi="Arial" w:cs="Arial"/>
                <w:sz w:val="24"/>
                <w:szCs w:val="28"/>
                <w:lang w:val="en-US"/>
              </w:rPr>
              <w:t xml:space="preserve"> </w:t>
            </w:r>
            <w:r w:rsidRPr="00396509">
              <w:rPr>
                <w:rFonts w:ascii="Arial" w:hAnsi="Arial" w:cs="Arial"/>
                <w:sz w:val="24"/>
                <w:szCs w:val="28"/>
                <w:lang w:val="en-US"/>
              </w:rPr>
              <w:t>Application</w:t>
            </w:r>
            <w:r w:rsidR="001874D6">
              <w:rPr>
                <w:rFonts w:ascii="Arial" w:hAnsi="Arial" w:cs="Arial"/>
                <w:sz w:val="24"/>
                <w:szCs w:val="28"/>
                <w:lang w:val="en-US"/>
              </w:rPr>
              <w:t xml:space="preserve"> 4</w:t>
            </w:r>
          </w:p>
          <w:p w14:paraId="14C41862" w14:textId="7D60E2C2" w:rsidR="00D50424" w:rsidRPr="00554333" w:rsidRDefault="00D50424" w:rsidP="00D50424">
            <w:pPr>
              <w:pStyle w:val="ListParagraph"/>
              <w:numPr>
                <w:ilvl w:val="0"/>
                <w:numId w:val="20"/>
              </w:numPr>
              <w:spacing w:after="0" w:line="240" w:lineRule="auto"/>
              <w:ind w:left="365"/>
              <w:jc w:val="both"/>
              <w:rPr>
                <w:rFonts w:ascii="Arial" w:hAnsi="Arial" w:cs="Arial"/>
                <w:szCs w:val="24"/>
                <w:lang w:val="en-US"/>
              </w:rPr>
            </w:pPr>
            <w:r w:rsidRPr="00396509">
              <w:rPr>
                <w:rFonts w:ascii="Arial" w:hAnsi="Arial" w:cs="Arial"/>
                <w:sz w:val="24"/>
                <w:szCs w:val="28"/>
                <w:lang w:val="en-US"/>
              </w:rPr>
              <w:t>Independent Member</w:t>
            </w:r>
            <w:r w:rsidR="003C6CE9">
              <w:rPr>
                <w:rFonts w:ascii="Arial" w:hAnsi="Arial" w:cs="Arial"/>
                <w:sz w:val="24"/>
                <w:szCs w:val="28"/>
                <w:lang w:val="en-US"/>
              </w:rPr>
              <w:t xml:space="preserve"> </w:t>
            </w:r>
            <w:r w:rsidRPr="00396509">
              <w:rPr>
                <w:rFonts w:ascii="Arial" w:hAnsi="Arial" w:cs="Arial"/>
                <w:sz w:val="24"/>
                <w:szCs w:val="28"/>
                <w:lang w:val="en-US"/>
              </w:rPr>
              <w:t xml:space="preserve">Application </w:t>
            </w:r>
            <w:r w:rsidR="001874D6">
              <w:rPr>
                <w:rFonts w:ascii="Arial" w:hAnsi="Arial" w:cs="Arial"/>
                <w:sz w:val="24"/>
                <w:szCs w:val="28"/>
                <w:lang w:val="en-US"/>
              </w:rPr>
              <w:t>5</w:t>
            </w:r>
          </w:p>
        </w:tc>
      </w:tr>
    </w:tbl>
    <w:p w14:paraId="21CE9EE4" w14:textId="5828296E" w:rsidR="00191F35" w:rsidRDefault="00804E06">
      <w:pPr>
        <w:rPr>
          <w:rFonts w:ascii="Arial" w:hAnsi="Arial" w:cs="Arial"/>
          <w:b/>
          <w:kern w:val="28"/>
          <w:szCs w:val="22"/>
        </w:rPr>
      </w:pPr>
      <w:r>
        <w:rPr>
          <w:rFonts w:ascii="Arial" w:hAnsi="Arial" w:cs="Arial"/>
          <w:noProof/>
          <w:szCs w:val="24"/>
        </w:rPr>
        <mc:AlternateContent>
          <mc:Choice Requires="wps">
            <w:drawing>
              <wp:anchor distT="0" distB="0" distL="114300" distR="114300" simplePos="0" relativeHeight="251658253" behindDoc="1" locked="0" layoutInCell="1" allowOverlap="1" wp14:anchorId="675045F3" wp14:editId="17CA45E4">
                <wp:simplePos x="0" y="0"/>
                <wp:positionH relativeFrom="margin">
                  <wp:align>left</wp:align>
                </wp:positionH>
                <wp:positionV relativeFrom="paragraph">
                  <wp:posOffset>171450</wp:posOffset>
                </wp:positionV>
                <wp:extent cx="5334000" cy="1592580"/>
                <wp:effectExtent l="0" t="0" r="0" b="7620"/>
                <wp:wrapNone/>
                <wp:docPr id="17" name="Rectangle 17"/>
                <wp:cNvGraphicFramePr/>
                <a:graphic xmlns:a="http://schemas.openxmlformats.org/drawingml/2006/main">
                  <a:graphicData uri="http://schemas.microsoft.com/office/word/2010/wordprocessingShape">
                    <wps:wsp>
                      <wps:cNvSpPr/>
                      <wps:spPr>
                        <a:xfrm>
                          <a:off x="0" y="0"/>
                          <a:ext cx="5334000" cy="15925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E4763E" id="Rectangle 17" o:spid="_x0000_s1026" style="position:absolute;margin-left:0;margin-top:13.5pt;width:420pt;height:125.4pt;z-index:-25165822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43nwIAAKsFAAAOAAAAZHJzL2Uyb0RvYy54bWysVE1v2zAMvQ/YfxB0X+2kydoGdYqgRYcB&#10;XRu0HXpWZCk2IImapMTJfv0oyXE/scOwiyxS5CP5TPL8YqcV2QrnWzAVHR2VlAjDoW7NuqI/H6+/&#10;nFLiAzM1U2BERffC04v550/nnZ2JMTSgauEIghg/62xFmxDsrCg8b4Rm/gisMPgowWkWUHTronas&#10;Q3StinFZfi06cLV1wIX3qL3Kj3Se8KUUPNxJ6UUgqqKYW0inS+cqnsX8nM3Wjtmm5X0a7B+y0Kw1&#10;GHSAumKBkY1r30HpljvwIMMRB12AlC0XqQasZlS+qeahYVakWpAcbwea/P+D5bfbpSNtjf/uhBLD&#10;NP6je2SNmbUSBHVIUGf9DO0e7NL1ksdrrHYnnY5frIPsEqn7gVSxC4Sjcnp8PClL5J7j22h6Np6e&#10;JtqLZ3frfPgmQJN4qajD+IlMtr3xAUOi6cEkRvOg2vq6VSoJsVPEpXJky/Afr9aj5Ko2+gfUWXcy&#10;jfEzTmqsaJ5QXyEpE/EMRORsHDVFrD7Xm25hr0S0U+ZeSCQOKxyniANyDso4FybkZHzDapHVMZWP&#10;c0mAEVli/AG7B3hd5AE7Z9nbR1eROn5wLv+WWHYePFJkMGFw1q0B9xGAwqr6yNn+QFKmJrK0gnqP&#10;beUgz5u3/LrFX3vDfFgyhwOG7YBLI9zhIRV0FYX+RkkD7vdH+miPfY+vlHQ4sBX1vzbMCUrUd4MT&#10;cTaaTOKEJ2EyPRmj4F6+rF6+mI2+BOyXEa4ny9M12gd1uEoH+gl3yyJGxSdmOMauKA/uIFyGvEhw&#10;O3GxWCQznGrLwo15sDyCR1Zj6z7unpizfX8HHI1bOAw3m71p82wbPQ0sNgFkm2bgmdeeb9wIqYn7&#10;7RVXzks5WT3v2PkfAAAA//8DAFBLAwQUAAYACAAAACEATHjTLd8AAAAHAQAADwAAAGRycy9kb3du&#10;cmV2LnhtbEyPy27CMBBF90j9B2sqdQdOI1TSNA5qkVDVxwboY2viaRIRjyPbQODrO6za1Tzu6N4z&#10;xXywnTigD60jBbeTBARS5UxLtYKPzXKcgQhRk9GdI1RwwgDz8mpU6Ny4I63wsI61YBMKuVbQxNjn&#10;UoaqQavDxPVIrP04b3Xk0dfSeH1kc9vJNEnupNUtcUKje1w0WO3We6tgaZ9WL6+fp83ufjF9+/bn&#10;r+fze6rUzfXw+AAi4hD/juGCz+hQMtPW7ckE0SngR6KCdMaV1WyacLO9LGYZyLKQ//nLXwAAAP//&#10;AwBQSwECLQAUAAYACAAAACEAtoM4kv4AAADhAQAAEwAAAAAAAAAAAAAAAAAAAAAAW0NvbnRlbnRf&#10;VHlwZXNdLnhtbFBLAQItABQABgAIAAAAIQA4/SH/1gAAAJQBAAALAAAAAAAAAAAAAAAAAC8BAABf&#10;cmVscy8ucmVsc1BLAQItABQABgAIAAAAIQBgjo43nwIAAKsFAAAOAAAAAAAAAAAAAAAAAC4CAABk&#10;cnMvZTJvRG9jLnhtbFBLAQItABQABgAIAAAAIQBMeNMt3wAAAAcBAAAPAAAAAAAAAAAAAAAAAPkE&#10;AABkcnMvZG93bnJldi54bWxQSwUGAAAAAAQABADzAAAABQYAAAAA&#10;" fillcolor="#bfbfbf [2412]" stroked="f" strokeweight="1pt">
                <w10:wrap anchorx="margin"/>
              </v:rect>
            </w:pict>
          </mc:Fallback>
        </mc:AlternateContent>
      </w:r>
    </w:p>
    <w:p w14:paraId="14BBEE7C" w14:textId="7E56848E" w:rsidR="00612FFC" w:rsidRPr="006D752D" w:rsidRDefault="00612FFC" w:rsidP="00D803F3">
      <w:pPr>
        <w:rPr>
          <w:rFonts w:ascii="Arial" w:hAnsi="Arial" w:cs="Arial"/>
          <w:szCs w:val="24"/>
          <w:u w:val="single"/>
        </w:rPr>
      </w:pPr>
      <w:r w:rsidRPr="006D752D">
        <w:rPr>
          <w:rFonts w:ascii="Arial" w:hAnsi="Arial" w:cs="Arial"/>
          <w:szCs w:val="24"/>
          <w:u w:val="single"/>
        </w:rPr>
        <w:t>Closure of Meeting to the Public</w:t>
      </w:r>
    </w:p>
    <w:p w14:paraId="08B8BC6E" w14:textId="583A11FD" w:rsidR="00612FFC" w:rsidRPr="006D752D" w:rsidRDefault="00612FFC" w:rsidP="00D803F3">
      <w:pPr>
        <w:rPr>
          <w:rFonts w:ascii="Arial" w:hAnsi="Arial" w:cs="Arial"/>
          <w:szCs w:val="24"/>
        </w:rPr>
      </w:pPr>
      <w:r w:rsidRPr="006D752D">
        <w:rPr>
          <w:rFonts w:ascii="Arial" w:hAnsi="Arial" w:cs="Arial"/>
          <w:szCs w:val="24"/>
        </w:rPr>
        <w:t xml:space="preserve">Moved – Councillor </w:t>
      </w:r>
      <w:r w:rsidR="005F159B">
        <w:rPr>
          <w:rFonts w:ascii="Arial" w:hAnsi="Arial" w:cs="Arial"/>
          <w:szCs w:val="24"/>
        </w:rPr>
        <w:t>Smyth</w:t>
      </w:r>
    </w:p>
    <w:p w14:paraId="32216FF9" w14:textId="1E83AE36" w:rsidR="00612FFC" w:rsidRPr="006D752D" w:rsidRDefault="00612FFC" w:rsidP="00D803F3">
      <w:pPr>
        <w:rPr>
          <w:rFonts w:ascii="Arial" w:hAnsi="Arial" w:cs="Arial"/>
          <w:szCs w:val="24"/>
        </w:rPr>
      </w:pPr>
      <w:r w:rsidRPr="006D752D">
        <w:rPr>
          <w:rFonts w:ascii="Arial" w:hAnsi="Arial" w:cs="Arial"/>
          <w:szCs w:val="24"/>
        </w:rPr>
        <w:t xml:space="preserve">Seconded - Councillor </w:t>
      </w:r>
      <w:r w:rsidR="006A0070">
        <w:rPr>
          <w:rFonts w:ascii="Arial" w:hAnsi="Arial" w:cs="Arial"/>
          <w:szCs w:val="24"/>
        </w:rPr>
        <w:t>Tyson</w:t>
      </w:r>
    </w:p>
    <w:p w14:paraId="47D17D25" w14:textId="77777777" w:rsidR="00612FFC" w:rsidRPr="006D752D" w:rsidRDefault="00612FFC" w:rsidP="00D803F3">
      <w:pPr>
        <w:rPr>
          <w:rFonts w:ascii="Arial" w:hAnsi="Arial" w:cs="Arial"/>
          <w:szCs w:val="24"/>
        </w:rPr>
      </w:pPr>
    </w:p>
    <w:p w14:paraId="4ABADE8A" w14:textId="7DBE1D12" w:rsidR="00612FFC" w:rsidRPr="006D752D" w:rsidRDefault="00612FFC" w:rsidP="00D803F3">
      <w:pPr>
        <w:rPr>
          <w:rFonts w:ascii="Arial" w:hAnsi="Arial" w:cs="Arial"/>
          <w:b/>
          <w:szCs w:val="24"/>
        </w:rPr>
      </w:pPr>
      <w:r w:rsidRPr="006D752D">
        <w:rPr>
          <w:rFonts w:ascii="Arial" w:hAnsi="Arial" w:cs="Arial"/>
          <w:b/>
          <w:szCs w:val="24"/>
        </w:rPr>
        <w:t>T</w:t>
      </w:r>
      <w:r w:rsidRPr="00692616">
        <w:rPr>
          <w:rFonts w:ascii="Arial" w:hAnsi="Arial" w:cs="Arial"/>
          <w:b/>
          <w:szCs w:val="24"/>
        </w:rPr>
        <w:t>hat the meeting be closed to the public in accordance with Section 5.23 (</w:t>
      </w:r>
      <w:r w:rsidR="006A0070" w:rsidRPr="00692616">
        <w:rPr>
          <w:rFonts w:ascii="Arial" w:hAnsi="Arial" w:cs="Arial"/>
          <w:b/>
          <w:szCs w:val="24"/>
        </w:rPr>
        <w:t>b</w:t>
      </w:r>
      <w:r w:rsidRPr="00692616">
        <w:rPr>
          <w:rFonts w:ascii="Arial" w:hAnsi="Arial" w:cs="Arial"/>
          <w:b/>
          <w:szCs w:val="24"/>
        </w:rPr>
        <w:t>) of</w:t>
      </w:r>
      <w:r w:rsidRPr="006D752D">
        <w:rPr>
          <w:rFonts w:ascii="Arial" w:hAnsi="Arial" w:cs="Arial"/>
          <w:b/>
          <w:szCs w:val="24"/>
        </w:rPr>
        <w:t xml:space="preserve"> the Local Government Act 1995 to allow confidential discussion on the following Items.</w:t>
      </w:r>
    </w:p>
    <w:p w14:paraId="3B509D01" w14:textId="3C592982" w:rsidR="006A0070" w:rsidRPr="006D752D" w:rsidRDefault="00692616" w:rsidP="006A0070">
      <w:pPr>
        <w:jc w:val="right"/>
        <w:rPr>
          <w:rFonts w:ascii="Arial" w:hAnsi="Arial" w:cs="Arial"/>
          <w:b/>
          <w:szCs w:val="24"/>
        </w:rPr>
      </w:pPr>
      <w:r>
        <w:rPr>
          <w:rFonts w:ascii="Arial" w:hAnsi="Arial" w:cs="Arial"/>
          <w:b/>
          <w:szCs w:val="24"/>
        </w:rPr>
        <w:t xml:space="preserve">CARRIED 9/2 </w:t>
      </w:r>
    </w:p>
    <w:p w14:paraId="1EA3F426" w14:textId="6024639B" w:rsidR="006A0070" w:rsidRPr="006D752D" w:rsidRDefault="006A0070" w:rsidP="006A0070">
      <w:pPr>
        <w:jc w:val="right"/>
        <w:rPr>
          <w:rFonts w:ascii="Arial" w:hAnsi="Arial" w:cs="Arial"/>
          <w:b/>
          <w:szCs w:val="24"/>
        </w:rPr>
      </w:pPr>
      <w:r w:rsidRPr="006D752D">
        <w:rPr>
          <w:rFonts w:ascii="Arial" w:hAnsi="Arial" w:cs="Arial"/>
          <w:b/>
          <w:szCs w:val="24"/>
        </w:rPr>
        <w:t xml:space="preserve">(Against: </w:t>
      </w:r>
      <w:r w:rsidR="00692616">
        <w:rPr>
          <w:rFonts w:ascii="Arial" w:hAnsi="Arial" w:cs="Arial"/>
          <w:b/>
          <w:szCs w:val="24"/>
        </w:rPr>
        <w:t xml:space="preserve">Deputy Mayor McManus &amp; </w:t>
      </w:r>
      <w:r w:rsidRPr="006D752D">
        <w:rPr>
          <w:rFonts w:ascii="Arial" w:hAnsi="Arial" w:cs="Arial"/>
          <w:b/>
          <w:szCs w:val="24"/>
        </w:rPr>
        <w:t xml:space="preserve">Cr. </w:t>
      </w:r>
      <w:r>
        <w:rPr>
          <w:rFonts w:ascii="Arial" w:hAnsi="Arial" w:cs="Arial"/>
          <w:b/>
          <w:szCs w:val="24"/>
        </w:rPr>
        <w:t>Senathirajah</w:t>
      </w:r>
      <w:r w:rsidRPr="006D752D">
        <w:rPr>
          <w:rFonts w:ascii="Arial" w:hAnsi="Arial" w:cs="Arial"/>
          <w:b/>
          <w:szCs w:val="24"/>
        </w:rPr>
        <w:t>)</w:t>
      </w:r>
    </w:p>
    <w:p w14:paraId="6E037F27" w14:textId="77777777" w:rsidR="00612FFC" w:rsidRPr="006D752D" w:rsidRDefault="00612FFC" w:rsidP="00D803F3">
      <w:pPr>
        <w:ind w:left="709"/>
        <w:jc w:val="right"/>
        <w:rPr>
          <w:rFonts w:ascii="Arial" w:hAnsi="Arial" w:cs="Arial"/>
          <w:b/>
          <w:szCs w:val="24"/>
        </w:rPr>
      </w:pPr>
    </w:p>
    <w:p w14:paraId="1731FE4C" w14:textId="77777777" w:rsidR="00612FFC" w:rsidRPr="006D752D" w:rsidRDefault="00612FFC" w:rsidP="00D803F3">
      <w:pPr>
        <w:ind w:left="709"/>
        <w:jc w:val="right"/>
        <w:rPr>
          <w:rFonts w:ascii="Arial" w:hAnsi="Arial" w:cs="Arial"/>
          <w:b/>
          <w:szCs w:val="24"/>
        </w:rPr>
      </w:pPr>
    </w:p>
    <w:p w14:paraId="73F55849" w14:textId="661128A1" w:rsidR="00612FFC" w:rsidRPr="006D752D" w:rsidRDefault="00612FFC" w:rsidP="00D803F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6D752D">
        <w:rPr>
          <w:rFonts w:ascii="Arial" w:hAnsi="Arial" w:cs="Arial"/>
          <w:szCs w:val="24"/>
        </w:rPr>
        <w:t xml:space="preserve">The meeting was closed to the public at </w:t>
      </w:r>
      <w:r w:rsidR="006A0070">
        <w:rPr>
          <w:rFonts w:ascii="Arial" w:hAnsi="Arial" w:cs="Arial"/>
          <w:szCs w:val="24"/>
        </w:rPr>
        <w:t>9.27</w:t>
      </w:r>
      <w:r w:rsidRPr="006D752D">
        <w:rPr>
          <w:rFonts w:ascii="Arial" w:hAnsi="Arial" w:cs="Arial"/>
          <w:szCs w:val="24"/>
        </w:rPr>
        <w:t xml:space="preserve"> pm.</w:t>
      </w:r>
    </w:p>
    <w:p w14:paraId="5A9DCCF6" w14:textId="77777777" w:rsidR="00242D0A" w:rsidRDefault="00242D0A">
      <w:pPr>
        <w:rPr>
          <w:rFonts w:ascii="Arial" w:hAnsi="Arial" w:cs="Arial"/>
          <w:b/>
          <w:kern w:val="28"/>
          <w:szCs w:val="22"/>
        </w:rPr>
      </w:pPr>
    </w:p>
    <w:p w14:paraId="1289535A" w14:textId="0DDFB7E0" w:rsidR="00804E06" w:rsidRDefault="00804E06">
      <w:pPr>
        <w:rPr>
          <w:rFonts w:ascii="Arial" w:hAnsi="Arial" w:cs="Arial"/>
          <w:b/>
          <w:kern w:val="28"/>
          <w:szCs w:val="22"/>
        </w:rPr>
      </w:pPr>
      <w:r>
        <w:rPr>
          <w:rFonts w:ascii="Arial" w:hAnsi="Arial" w:cs="Arial"/>
          <w:noProof/>
          <w:szCs w:val="24"/>
        </w:rPr>
        <mc:AlternateContent>
          <mc:Choice Requires="wps">
            <w:drawing>
              <wp:anchor distT="0" distB="0" distL="114300" distR="114300" simplePos="0" relativeHeight="251658254" behindDoc="1" locked="0" layoutInCell="1" allowOverlap="1" wp14:anchorId="47C77439" wp14:editId="33ED875E">
                <wp:simplePos x="0" y="0"/>
                <wp:positionH relativeFrom="margin">
                  <wp:align>left</wp:align>
                </wp:positionH>
                <wp:positionV relativeFrom="paragraph">
                  <wp:posOffset>172085</wp:posOffset>
                </wp:positionV>
                <wp:extent cx="5334000" cy="1051560"/>
                <wp:effectExtent l="0" t="0" r="0" b="0"/>
                <wp:wrapNone/>
                <wp:docPr id="18" name="Rectangle 18"/>
                <wp:cNvGraphicFramePr/>
                <a:graphic xmlns:a="http://schemas.openxmlformats.org/drawingml/2006/main">
                  <a:graphicData uri="http://schemas.microsoft.com/office/word/2010/wordprocessingShape">
                    <wps:wsp>
                      <wps:cNvSpPr/>
                      <wps:spPr>
                        <a:xfrm>
                          <a:off x="0" y="0"/>
                          <a:ext cx="5334000" cy="10515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DF76F4" id="Rectangle 18" o:spid="_x0000_s1026" style="position:absolute;margin-left:0;margin-top:13.55pt;width:420pt;height:82.8pt;z-index:-25165822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34nwIAAKsFAAAOAAAAZHJzL2Uyb0RvYy54bWysVE1v2zAMvQ/YfxB0X22nSbsFdYqgRYcB&#10;XVu0HXpWZCk2IImapMTJfv0oyXE/Vuww7GKLFPlIPpE8O99pRbbC+Q5MTaujkhJhODSdWdf0x+PV&#10;p8+U+MBMwxQYUdO98PR88fHDWW/nYgItqEY4giDGz3tb0zYEOy8Kz1uhmT8CKwxeSnCaBRTdumgc&#10;6xFdq2JSlidFD66xDrjwHrWX+ZIuEr6UgodbKb0IRNUUcwvp69J3Fb/F4ozN147ZtuNDGuwfstCs&#10;Mxh0hLpkgZGN6/6A0h134EGGIw66ACk7LlINWE1VvqnmoWVWpFqQHG9Hmvz/g+U32ztHugbfDl/K&#10;MI1vdI+sMbNWgqAOCeqtn6Pdg71zg+TxGKvdSafjH+sgu0TqfiRV7ALhqJwdH0/LErnneFeVs2p2&#10;kmgvnt2t8+GrAE3ioaYO4ycy2fbaBwyJpgeTGM2D6pqrTqkkxE4RF8qRLcM3Xq2r5Ko2+js0WXc6&#10;i/EzTmqsaJ5QXyEpE/EMRORsHDVFrD7Xm05hr0S0U+ZeSCQOK5ykiCNyDso4FybkZHzLGpHVMZX3&#10;c0mAEVli/BF7AHhd5AE7ZznYR1eROn50Lv+WWHYePVJkMGF01p0B9x6AwqqGyNn+QFKmJrK0gmaP&#10;beUgz5u3/KrDp71mPtwxhwOG7YBLI9ziRyroawrDiZIW3K/39NEe+x5vKelxYGvqf26YE5SobwYn&#10;4ks1ncYJT8J0djpBwb28Wb28MRt9AdgvFa4ny9Mx2gd1OEoH+gl3yzJGxStmOMauKQ/uIFyEvEhw&#10;O3GxXCYznGrLwrV5sDyCR1Zj6z7unpizQ38HHI0bOAw3m79p82wbPQ0sNwFkl2bgmdeBb9wIqYmH&#10;7RVXzks5WT3v2MVvAAAA//8DAFBLAwQUAAYACAAAACEAcoiBL98AAAAHAQAADwAAAGRycy9kb3du&#10;cmV2LnhtbEyPQU/CQBCF7yb+h82YeJMtDRGo3RIlIUblAghel+7YNnRnm90FCr/e8aTHN+/lvW/y&#10;WW9bcUIfGkcKhoMEBFLpTEOVgs/N4mECIkRNRreOUMEFA8yK25tcZ8adaYWndawEl1DItII6xi6T&#10;MpQ1Wh0GrkNi79t5qyNLX0nj9ZnLbSvTJHmUVjfEC7XucF5jeVgfrYKFfVm9vW8vm8N0Pvr48tfd&#10;63WZKnV/1z8/gYjYx78w/OIzOhTMtHdHMkG0CviRqCAdD0GwOxklfNhzbJqOQRa5/M9f/AAAAP//&#10;AwBQSwECLQAUAAYACAAAACEAtoM4kv4AAADhAQAAEwAAAAAAAAAAAAAAAAAAAAAAW0NvbnRlbnRf&#10;VHlwZXNdLnhtbFBLAQItABQABgAIAAAAIQA4/SH/1gAAAJQBAAALAAAAAAAAAAAAAAAAAC8BAABf&#10;cmVscy8ucmVsc1BLAQItABQABgAIAAAAIQDPMj34nwIAAKsFAAAOAAAAAAAAAAAAAAAAAC4CAABk&#10;cnMvZTJvRG9jLnhtbFBLAQItABQABgAIAAAAIQByiIEv3wAAAAcBAAAPAAAAAAAAAAAAAAAAAPkE&#10;AABkcnMvZG93bnJldi54bWxQSwUGAAAAAAQABADzAAAABQYAAAAA&#10;" fillcolor="#bfbfbf [2412]" stroked="f" strokeweight="1pt">
                <w10:wrap anchorx="margin"/>
              </v:rect>
            </w:pict>
          </mc:Fallback>
        </mc:AlternateContent>
      </w:r>
    </w:p>
    <w:p w14:paraId="7AF2C965" w14:textId="223EC78D" w:rsidR="00804E06" w:rsidRPr="009A6FAA" w:rsidRDefault="00804E06" w:rsidP="00804E06">
      <w:pPr>
        <w:tabs>
          <w:tab w:val="left" w:pos="1985"/>
        </w:tabs>
        <w:rPr>
          <w:rFonts w:ascii="Arial" w:eastAsiaTheme="minorHAnsi" w:hAnsi="Arial" w:cs="Arial"/>
          <w:szCs w:val="24"/>
        </w:rPr>
      </w:pPr>
      <w:r w:rsidRPr="009A6FAA">
        <w:rPr>
          <w:rFonts w:ascii="Arial" w:eastAsiaTheme="minorHAnsi" w:hAnsi="Arial" w:cs="Arial"/>
          <w:szCs w:val="24"/>
        </w:rPr>
        <w:t xml:space="preserve">Moved </w:t>
      </w:r>
      <w:r>
        <w:rPr>
          <w:rFonts w:ascii="Arial" w:eastAsiaTheme="minorHAnsi" w:hAnsi="Arial" w:cs="Arial"/>
          <w:szCs w:val="24"/>
        </w:rPr>
        <w:t>–</w:t>
      </w:r>
      <w:r w:rsidRPr="009A6FAA">
        <w:rPr>
          <w:rFonts w:ascii="Arial" w:eastAsiaTheme="minorHAnsi" w:hAnsi="Arial" w:cs="Arial"/>
          <w:szCs w:val="24"/>
        </w:rPr>
        <w:t xml:space="preserve"> Councillor</w:t>
      </w:r>
      <w:r>
        <w:rPr>
          <w:rFonts w:ascii="Arial" w:eastAsiaTheme="minorHAnsi" w:hAnsi="Arial" w:cs="Arial"/>
          <w:szCs w:val="24"/>
        </w:rPr>
        <w:t xml:space="preserve"> Mangano</w:t>
      </w:r>
    </w:p>
    <w:p w14:paraId="4F252F16" w14:textId="77777777" w:rsidR="00804E06" w:rsidRPr="009A6FAA" w:rsidRDefault="00804E06" w:rsidP="00804E06">
      <w:pPr>
        <w:tabs>
          <w:tab w:val="left" w:pos="1985"/>
        </w:tabs>
        <w:rPr>
          <w:rFonts w:ascii="Arial" w:eastAsiaTheme="minorHAnsi" w:hAnsi="Arial" w:cs="Arial"/>
          <w:szCs w:val="24"/>
        </w:rPr>
      </w:pPr>
      <w:r w:rsidRPr="009A6FAA">
        <w:rPr>
          <w:rFonts w:ascii="Arial" w:eastAsiaTheme="minorHAnsi" w:hAnsi="Arial" w:cs="Arial"/>
          <w:szCs w:val="24"/>
        </w:rPr>
        <w:t xml:space="preserve">Seconded - Councillor </w:t>
      </w:r>
      <w:r>
        <w:rPr>
          <w:rFonts w:ascii="Arial" w:eastAsiaTheme="minorHAnsi" w:hAnsi="Arial" w:cs="Arial"/>
          <w:szCs w:val="24"/>
        </w:rPr>
        <w:t>Tyson</w:t>
      </w:r>
    </w:p>
    <w:p w14:paraId="608C4185" w14:textId="77777777" w:rsidR="00804E06" w:rsidRPr="009A6FAA" w:rsidRDefault="00804E06" w:rsidP="00804E06">
      <w:pPr>
        <w:tabs>
          <w:tab w:val="left" w:pos="1985"/>
        </w:tabs>
        <w:rPr>
          <w:rFonts w:ascii="Arial" w:eastAsiaTheme="minorHAnsi" w:hAnsi="Arial" w:cs="Arial"/>
          <w:b/>
          <w:szCs w:val="24"/>
        </w:rPr>
      </w:pPr>
    </w:p>
    <w:p w14:paraId="7FBA860C" w14:textId="77777777" w:rsidR="00804E06" w:rsidRPr="009A6FAA" w:rsidRDefault="00804E06" w:rsidP="00804E06">
      <w:pPr>
        <w:tabs>
          <w:tab w:val="left" w:pos="1985"/>
        </w:tabs>
        <w:jc w:val="both"/>
        <w:rPr>
          <w:rFonts w:ascii="Arial" w:eastAsiaTheme="minorHAnsi" w:hAnsi="Arial" w:cs="Arial"/>
          <w:b/>
          <w:szCs w:val="24"/>
        </w:rPr>
      </w:pPr>
      <w:r w:rsidRPr="009A6FAA">
        <w:rPr>
          <w:rFonts w:ascii="Arial" w:eastAsiaTheme="minorHAnsi" w:hAnsi="Arial" w:cs="Arial"/>
          <w:b/>
          <w:szCs w:val="24"/>
        </w:rPr>
        <w:t>That the meeting be reopened to members of the public</w:t>
      </w:r>
      <w:r>
        <w:rPr>
          <w:rFonts w:ascii="Arial" w:eastAsiaTheme="minorHAnsi" w:hAnsi="Arial" w:cs="Arial"/>
          <w:b/>
          <w:szCs w:val="24"/>
        </w:rPr>
        <w:t>.</w:t>
      </w:r>
    </w:p>
    <w:p w14:paraId="31B5686E" w14:textId="77777777" w:rsidR="00804E06" w:rsidRPr="009A6FAA" w:rsidRDefault="00804E06" w:rsidP="00804E06">
      <w:pPr>
        <w:tabs>
          <w:tab w:val="left" w:pos="1985"/>
        </w:tabs>
        <w:jc w:val="both"/>
        <w:rPr>
          <w:rFonts w:ascii="Arial" w:eastAsiaTheme="minorHAnsi" w:hAnsi="Arial" w:cs="Arial"/>
          <w:szCs w:val="24"/>
        </w:rPr>
      </w:pPr>
    </w:p>
    <w:p w14:paraId="1774175C" w14:textId="77777777" w:rsidR="00804E06" w:rsidRPr="006D752D" w:rsidRDefault="00804E06" w:rsidP="00804E06">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5BB0DE44" w14:textId="77777777" w:rsidR="00804E06" w:rsidRPr="009A6FAA" w:rsidRDefault="00804E06" w:rsidP="00804E06">
      <w:pPr>
        <w:jc w:val="right"/>
        <w:rPr>
          <w:rFonts w:ascii="Arial" w:eastAsiaTheme="minorHAnsi" w:hAnsi="Arial" w:cs="Arial"/>
          <w:b/>
          <w:sz w:val="22"/>
          <w:szCs w:val="24"/>
        </w:rPr>
      </w:pPr>
    </w:p>
    <w:p w14:paraId="1C35C454" w14:textId="77777777" w:rsidR="00804E06" w:rsidRPr="009A6FAA" w:rsidRDefault="00804E06" w:rsidP="00804E06">
      <w:pPr>
        <w:tabs>
          <w:tab w:val="left" w:pos="720"/>
          <w:tab w:val="left" w:pos="1440"/>
          <w:tab w:val="left" w:pos="2410"/>
          <w:tab w:val="left" w:pos="2977"/>
          <w:tab w:val="right" w:pos="8335"/>
          <w:tab w:val="right" w:pos="8505"/>
        </w:tabs>
        <w:jc w:val="both"/>
        <w:rPr>
          <w:rFonts w:ascii="Arial" w:hAnsi="Arial" w:cs="Arial"/>
          <w:b/>
          <w:szCs w:val="24"/>
        </w:rPr>
      </w:pPr>
      <w:r w:rsidRPr="009A6FAA">
        <w:rPr>
          <w:rFonts w:ascii="Arial" w:hAnsi="Arial" w:cs="Arial"/>
          <w:szCs w:val="24"/>
        </w:rPr>
        <w:t xml:space="preserve">The meeting was reopened to members of the public and the press at </w:t>
      </w:r>
      <w:r>
        <w:rPr>
          <w:rFonts w:ascii="Arial" w:hAnsi="Arial" w:cs="Arial"/>
          <w:szCs w:val="24"/>
        </w:rPr>
        <w:t>9.34</w:t>
      </w:r>
      <w:r w:rsidRPr="009A6FAA">
        <w:rPr>
          <w:rFonts w:ascii="Arial" w:hAnsi="Arial" w:cs="Arial"/>
          <w:szCs w:val="24"/>
        </w:rPr>
        <w:t xml:space="preserve"> pm.</w:t>
      </w:r>
    </w:p>
    <w:p w14:paraId="55B99DD6" w14:textId="77777777" w:rsidR="00804E06" w:rsidRPr="009A6FAA" w:rsidRDefault="00804E06" w:rsidP="00804E06">
      <w:pPr>
        <w:tabs>
          <w:tab w:val="left" w:pos="720"/>
          <w:tab w:val="left" w:pos="1440"/>
          <w:tab w:val="left" w:pos="2410"/>
          <w:tab w:val="left" w:pos="2977"/>
          <w:tab w:val="right" w:pos="8335"/>
          <w:tab w:val="right" w:pos="8505"/>
        </w:tabs>
        <w:jc w:val="both"/>
        <w:rPr>
          <w:rFonts w:ascii="Arial" w:hAnsi="Arial" w:cs="Arial"/>
          <w:b/>
          <w:szCs w:val="24"/>
        </w:rPr>
      </w:pPr>
    </w:p>
    <w:p w14:paraId="1FE4CAD6" w14:textId="77777777" w:rsidR="00804E06" w:rsidRPr="009A6FAA" w:rsidRDefault="00804E06" w:rsidP="00804E06">
      <w:pPr>
        <w:jc w:val="both"/>
        <w:rPr>
          <w:rFonts w:ascii="Arial" w:eastAsiaTheme="minorHAnsi" w:hAnsi="Arial" w:cs="Arial"/>
          <w:sz w:val="28"/>
          <w:szCs w:val="24"/>
        </w:rPr>
      </w:pPr>
      <w:r w:rsidRPr="009A6FAA">
        <w:rPr>
          <w:rFonts w:ascii="Arial" w:eastAsiaTheme="minorHAnsi" w:hAnsi="Arial" w:cs="Arial"/>
          <w:szCs w:val="22"/>
        </w:rPr>
        <w:t>In accordance with Standing Orders 12.7(3) the Presiding Member read out the motions passed by the Committee whilst it was proceeding behind closed doors and the vote of the members to be recorded in the minutes under section 5.21 of the Local Government Act 1995.</w:t>
      </w:r>
    </w:p>
    <w:p w14:paraId="37BB3786" w14:textId="244DD644" w:rsidR="00804E06" w:rsidRDefault="00804E06">
      <w:pPr>
        <w:rPr>
          <w:rFonts w:ascii="Arial" w:hAnsi="Arial" w:cs="Arial"/>
          <w:b/>
          <w:kern w:val="28"/>
          <w:szCs w:val="22"/>
        </w:rPr>
      </w:pPr>
    </w:p>
    <w:p w14:paraId="5921A639" w14:textId="77777777" w:rsidR="00804E06" w:rsidRDefault="00804E06">
      <w:pPr>
        <w:rPr>
          <w:rFonts w:ascii="Arial" w:hAnsi="Arial" w:cs="Arial"/>
          <w:b/>
          <w:kern w:val="28"/>
          <w:szCs w:val="22"/>
        </w:rPr>
      </w:pPr>
    </w:p>
    <w:p w14:paraId="3F6B2DF1" w14:textId="7B5DF7A6" w:rsidR="00945312" w:rsidRPr="006D752D" w:rsidRDefault="00945312" w:rsidP="00D803F3">
      <w:pPr>
        <w:jc w:val="both"/>
        <w:rPr>
          <w:rFonts w:ascii="Arial" w:hAnsi="Arial" w:cs="Arial"/>
          <w:b/>
          <w:szCs w:val="24"/>
        </w:rPr>
      </w:pPr>
      <w:r w:rsidRPr="006D752D">
        <w:rPr>
          <w:rFonts w:ascii="Arial" w:hAnsi="Arial" w:cs="Arial"/>
          <w:b/>
          <w:szCs w:val="24"/>
        </w:rPr>
        <w:t xml:space="preserve">Regulation 11(da) </w:t>
      </w:r>
      <w:r w:rsidR="00804E06">
        <w:rPr>
          <w:rFonts w:ascii="Arial" w:hAnsi="Arial" w:cs="Arial"/>
          <w:b/>
          <w:szCs w:val="24"/>
        </w:rPr>
        <w:t>–</w:t>
      </w:r>
      <w:r w:rsidRPr="006D752D">
        <w:rPr>
          <w:rFonts w:ascii="Arial" w:hAnsi="Arial" w:cs="Arial"/>
          <w:b/>
          <w:szCs w:val="24"/>
        </w:rPr>
        <w:t xml:space="preserve"> </w:t>
      </w:r>
      <w:r w:rsidR="00804E06">
        <w:rPr>
          <w:rFonts w:ascii="Arial" w:hAnsi="Arial" w:cs="Arial"/>
          <w:b/>
          <w:szCs w:val="24"/>
        </w:rPr>
        <w:t>Not Applicable Recommendation Adopted</w:t>
      </w:r>
    </w:p>
    <w:p w14:paraId="0DCE50C5" w14:textId="77777777" w:rsidR="00945312" w:rsidRPr="006D752D" w:rsidRDefault="00945312" w:rsidP="00D803F3">
      <w:pPr>
        <w:jc w:val="both"/>
        <w:rPr>
          <w:rFonts w:ascii="Arial" w:hAnsi="Arial" w:cs="Arial"/>
          <w:szCs w:val="24"/>
        </w:rPr>
      </w:pPr>
    </w:p>
    <w:p w14:paraId="3EFD3D5B" w14:textId="2C60DA6E" w:rsidR="00945312" w:rsidRPr="006D752D" w:rsidRDefault="00945312" w:rsidP="00D803F3">
      <w:pPr>
        <w:jc w:val="both"/>
        <w:rPr>
          <w:rFonts w:ascii="Arial" w:hAnsi="Arial" w:cs="Arial"/>
          <w:szCs w:val="24"/>
        </w:rPr>
      </w:pPr>
      <w:r w:rsidRPr="006D752D">
        <w:rPr>
          <w:rFonts w:ascii="Arial" w:hAnsi="Arial" w:cs="Arial"/>
          <w:szCs w:val="24"/>
        </w:rPr>
        <w:t xml:space="preserve">Moved – Councillor </w:t>
      </w:r>
      <w:r w:rsidR="00692616">
        <w:rPr>
          <w:rFonts w:ascii="Arial" w:hAnsi="Arial" w:cs="Arial"/>
          <w:szCs w:val="24"/>
        </w:rPr>
        <w:t>Mangano</w:t>
      </w:r>
    </w:p>
    <w:p w14:paraId="142790D9" w14:textId="2B5093DB" w:rsidR="00945312" w:rsidRPr="006D752D" w:rsidRDefault="00945312" w:rsidP="00D803F3">
      <w:pPr>
        <w:jc w:val="both"/>
        <w:rPr>
          <w:rFonts w:ascii="Arial" w:hAnsi="Arial" w:cs="Arial"/>
          <w:szCs w:val="24"/>
        </w:rPr>
      </w:pPr>
      <w:r w:rsidRPr="006D752D">
        <w:rPr>
          <w:rFonts w:ascii="Arial" w:hAnsi="Arial" w:cs="Arial"/>
          <w:szCs w:val="24"/>
        </w:rPr>
        <w:t xml:space="preserve">Seconded – Councillor </w:t>
      </w:r>
      <w:r w:rsidR="00692616">
        <w:rPr>
          <w:rFonts w:ascii="Arial" w:hAnsi="Arial" w:cs="Arial"/>
          <w:szCs w:val="24"/>
        </w:rPr>
        <w:t>Coghlan</w:t>
      </w:r>
    </w:p>
    <w:p w14:paraId="4CEC7E91" w14:textId="77777777" w:rsidR="00945312" w:rsidRPr="006D752D" w:rsidRDefault="00945312" w:rsidP="00D803F3">
      <w:pPr>
        <w:jc w:val="both"/>
        <w:rPr>
          <w:rFonts w:ascii="Arial" w:hAnsi="Arial" w:cs="Arial"/>
          <w:szCs w:val="24"/>
        </w:rPr>
      </w:pPr>
    </w:p>
    <w:p w14:paraId="27C0612F" w14:textId="7956F010" w:rsidR="00945312" w:rsidRPr="006D752D" w:rsidRDefault="00945312" w:rsidP="00D803F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Committee</w:t>
      </w:r>
      <w:r w:rsidRPr="006D752D">
        <w:rPr>
          <w:rFonts w:ascii="Arial" w:hAnsi="Arial" w:cs="Arial"/>
          <w:b/>
          <w:szCs w:val="24"/>
        </w:rPr>
        <w:t xml:space="preserve"> be adopted.</w:t>
      </w:r>
    </w:p>
    <w:p w14:paraId="1A5D201E" w14:textId="77777777" w:rsidR="00945312" w:rsidRPr="006D752D" w:rsidRDefault="00945312" w:rsidP="00D803F3">
      <w:pPr>
        <w:jc w:val="both"/>
        <w:rPr>
          <w:rFonts w:ascii="Arial" w:hAnsi="Arial" w:cs="Arial"/>
          <w:szCs w:val="24"/>
        </w:rPr>
      </w:pPr>
      <w:r w:rsidRPr="006D752D">
        <w:rPr>
          <w:rFonts w:ascii="Arial" w:hAnsi="Arial" w:cs="Arial"/>
          <w:szCs w:val="24"/>
        </w:rPr>
        <w:t>(Printed below for ease of reference)</w:t>
      </w:r>
    </w:p>
    <w:p w14:paraId="3BDB153A" w14:textId="0E8769DC" w:rsidR="006F60F0" w:rsidRPr="006D752D" w:rsidRDefault="006F60F0"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53FA0239" w14:textId="3D9FF086" w:rsidR="00945312" w:rsidRPr="006D752D" w:rsidRDefault="00945312" w:rsidP="00D803F3">
      <w:pPr>
        <w:jc w:val="right"/>
        <w:rPr>
          <w:rFonts w:ascii="Arial" w:hAnsi="Arial" w:cs="Arial"/>
          <w:b/>
          <w:szCs w:val="24"/>
        </w:rPr>
      </w:pPr>
    </w:p>
    <w:p w14:paraId="166F27A9" w14:textId="17C24138" w:rsidR="00CE7477" w:rsidRDefault="00804E06">
      <w:pPr>
        <w:rPr>
          <w:rFonts w:ascii="Arial" w:hAnsi="Arial" w:cs="Arial"/>
          <w:b/>
          <w:kern w:val="28"/>
          <w:szCs w:val="22"/>
        </w:rPr>
      </w:pPr>
      <w:r>
        <w:rPr>
          <w:rFonts w:ascii="Arial" w:hAnsi="Arial" w:cs="Arial"/>
          <w:noProof/>
          <w:szCs w:val="24"/>
        </w:rPr>
        <mc:AlternateContent>
          <mc:Choice Requires="wps">
            <w:drawing>
              <wp:anchor distT="0" distB="0" distL="114300" distR="114300" simplePos="0" relativeHeight="251658255" behindDoc="1" locked="0" layoutInCell="1" allowOverlap="1" wp14:anchorId="67763723" wp14:editId="124CD006">
                <wp:simplePos x="0" y="0"/>
                <wp:positionH relativeFrom="margin">
                  <wp:align>left</wp:align>
                </wp:positionH>
                <wp:positionV relativeFrom="paragraph">
                  <wp:posOffset>175260</wp:posOffset>
                </wp:positionV>
                <wp:extent cx="5334000" cy="1112520"/>
                <wp:effectExtent l="0" t="0" r="0" b="0"/>
                <wp:wrapNone/>
                <wp:docPr id="19" name="Rectangle 19"/>
                <wp:cNvGraphicFramePr/>
                <a:graphic xmlns:a="http://schemas.openxmlformats.org/drawingml/2006/main">
                  <a:graphicData uri="http://schemas.microsoft.com/office/word/2010/wordprocessingShape">
                    <wps:wsp>
                      <wps:cNvSpPr/>
                      <wps:spPr>
                        <a:xfrm>
                          <a:off x="0" y="0"/>
                          <a:ext cx="5334000" cy="11125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FE7C03" id="Rectangle 19" o:spid="_x0000_s1026" style="position:absolute;margin-left:0;margin-top:13.8pt;width:420pt;height:87.6pt;z-index:-25165822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wsnwIAAKsFAAAOAAAAZHJzL2Uyb0RvYy54bWysVEtv2zAMvg/YfxB0X22nyboGdYqgRYcB&#10;XVu0HXpWZCk2IImapMTJfv0oyXEfK3YYdpElPj6Sn0mene+0IlvhfAemptVRSYkwHJrOrGv64/Hq&#10;0xdKfGCmYQqMqOleeHq++PjhrLdzMYEWVCMcQRDj572taRuCnReF563QzB+BFQaVEpxmAZ9uXTSO&#10;9YiuVTEpy89FD66xDrjwHqWXWUkXCV9KwcOtlF4EomqKuYV0unSu4lkszth87ZhtOz6kwf4hC806&#10;g0FHqEsWGNm47g8o3XEHHmQ44qALkLLjItWA1VTlm2oeWmZFqgXJ8Xakyf8/WH6zvXOka/DfnVJi&#10;mMZ/dI+sMbNWgqAMCeqtn6Pdg71zw8vjNVa7k07HL9ZBdonU/Uiq2AXCUTg7Pp6WJXLPUVdV1WQ2&#10;SbQXz+7W+fBVgCbxUlOH8ROZbHvtA4ZE04NJjOZBdc1Vp1R6xE4RF8qRLcN/vFpXyVVt9Hdosuxk&#10;FuNnnNRY0TyhvkJSJuIZiMjZOEqKWH2uN93CXolop8y9kEgcVjhJEUfkHJRxLkzIyfiWNSKLYyrv&#10;55IAI7LE+CP2APC6yAN2znKwj64idfzoXP4tsew8eqTIYMLorDsD7j0AhVUNkbP9gaRMTWRpBc0e&#10;28pBnjdv+VWHv/aa+XDHHA4YtgMujXCLh1TQ1xSGGyUtuF/vyaM99j1qKelxYGvqf26YE5SobwYn&#10;4rSaTuOEp8d0doJdRtxLzeqlxmz0BWC/VLieLE/XaB/U4Sod6CfcLcsYFVXMcIxdUx7c4XER8iLB&#10;7cTFcpnMcKotC9fmwfIIHlmNrfu4e2LODv0dcDRu4DDcbP6mzbNt9DSw3ASQXZqBZ14HvnEjpCYe&#10;tldcOS/fyep5xy5+AwAA//8DAFBLAwQUAAYACAAAACEAy1B8298AAAAHAQAADwAAAGRycy9kb3du&#10;cmV2LnhtbEyPzU7DMBCE70i8g7VI3KhNVJUQ4lRQqUJAL/2Dq5ssSdR4Hdlum/bpWU5wnJnVzLf5&#10;dLCdOKIPrSMN9yMFAql0VUu1hs16fpeCCNFQZTpHqOGMAabF9VVussqdaInHVawFl1DIjIYmxj6T&#10;MpQNWhNGrkfi7Nt5ayJLX8vKmxOX204mSk2kNS3xQmN6nDVY7lcHq2FuX5Zv79vzev84G398+cvn&#10;62WRaH17Mzw/gYg4xL9j+MVndCiYaecOVAXRaeBHoobkYQKC03Ss2NixoZIUZJHL//zFDwAAAP//&#10;AwBQSwECLQAUAAYACAAAACEAtoM4kv4AAADhAQAAEwAAAAAAAAAAAAAAAAAAAAAAW0NvbnRlbnRf&#10;VHlwZXNdLnhtbFBLAQItABQABgAIAAAAIQA4/SH/1gAAAJQBAAALAAAAAAAAAAAAAAAAAC8BAABf&#10;cmVscy8ucmVsc1BLAQItABQABgAIAAAAIQA8oIwsnwIAAKsFAAAOAAAAAAAAAAAAAAAAAC4CAABk&#10;cnMvZTJvRG9jLnhtbFBLAQItABQABgAIAAAAIQDLUHzb3wAAAAcBAAAPAAAAAAAAAAAAAAAAAPkE&#10;AABkcnMvZG93bnJldi54bWxQSwUGAAAAAAQABADzAAAABQYAAAAA&#10;" fillcolor="#bfbfbf [2412]" stroked="f" strokeweight="1pt">
                <w10:wrap anchorx="margin"/>
              </v:rect>
            </w:pict>
          </mc:Fallback>
        </mc:AlternateContent>
      </w:r>
    </w:p>
    <w:p w14:paraId="1B7105CE" w14:textId="448E077E" w:rsidR="00945312" w:rsidRDefault="000428F7" w:rsidP="00945312">
      <w:pPr>
        <w:jc w:val="both"/>
        <w:rPr>
          <w:rFonts w:ascii="Arial" w:hAnsi="Arial" w:cs="Arial"/>
          <w:b/>
          <w:sz w:val="28"/>
          <w:szCs w:val="32"/>
          <w:lang w:val="en-US"/>
        </w:rPr>
      </w:pPr>
      <w:r>
        <w:rPr>
          <w:rFonts w:ascii="Arial" w:hAnsi="Arial" w:cs="Arial"/>
          <w:b/>
          <w:sz w:val="28"/>
          <w:szCs w:val="32"/>
          <w:lang w:val="en-US"/>
        </w:rPr>
        <w:t xml:space="preserve">Committee Recommendation / </w:t>
      </w:r>
      <w:r w:rsidR="00945312">
        <w:rPr>
          <w:rFonts w:ascii="Arial" w:hAnsi="Arial" w:cs="Arial"/>
          <w:b/>
          <w:sz w:val="28"/>
          <w:szCs w:val="32"/>
          <w:lang w:val="en-US"/>
        </w:rPr>
        <w:t>Recommendation to Committee</w:t>
      </w:r>
    </w:p>
    <w:p w14:paraId="59F87525" w14:textId="77777777" w:rsidR="00945312" w:rsidRDefault="00945312" w:rsidP="00945312">
      <w:pPr>
        <w:jc w:val="both"/>
        <w:rPr>
          <w:rFonts w:ascii="Arial" w:hAnsi="Arial" w:cs="Arial"/>
          <w:b/>
          <w:szCs w:val="32"/>
          <w:lang w:val="en-US"/>
        </w:rPr>
      </w:pPr>
    </w:p>
    <w:p w14:paraId="51803C6C" w14:textId="1DE5423F" w:rsidR="00945312" w:rsidRDefault="00945312" w:rsidP="00945312">
      <w:pPr>
        <w:jc w:val="both"/>
      </w:pPr>
      <w:r>
        <w:rPr>
          <w:rFonts w:ascii="Arial" w:hAnsi="Arial" w:cs="Arial"/>
          <w:b/>
          <w:szCs w:val="32"/>
          <w:lang w:val="en-US"/>
        </w:rPr>
        <w:t>Committee endorses the following recommendation</w:t>
      </w:r>
      <w:r w:rsidR="00F77DBA">
        <w:rPr>
          <w:rFonts w:ascii="Arial" w:hAnsi="Arial" w:cs="Arial"/>
          <w:b/>
          <w:szCs w:val="32"/>
          <w:lang w:val="en-US"/>
        </w:rPr>
        <w:t xml:space="preserve"> t</w:t>
      </w:r>
      <w:r>
        <w:rPr>
          <w:rFonts w:ascii="Arial" w:hAnsi="Arial" w:cs="Arial"/>
          <w:b/>
          <w:szCs w:val="24"/>
          <w:lang w:val="en-US"/>
        </w:rPr>
        <w:t xml:space="preserve">hat </w:t>
      </w:r>
      <w:proofErr w:type="spellStart"/>
      <w:r>
        <w:rPr>
          <w:rFonts w:ascii="Arial" w:hAnsi="Arial" w:cs="Arial"/>
          <w:b/>
          <w:szCs w:val="24"/>
          <w:lang w:val="en-US"/>
        </w:rPr>
        <w:t>Mr</w:t>
      </w:r>
      <w:proofErr w:type="spellEnd"/>
      <w:r>
        <w:rPr>
          <w:rFonts w:ascii="Arial" w:hAnsi="Arial" w:cs="Arial"/>
          <w:b/>
          <w:szCs w:val="24"/>
          <w:lang w:val="en-US"/>
        </w:rPr>
        <w:t xml:space="preserve"> Andrew Edwards be appointed to the CEO Recruitment &amp; Selection Committee as the independent member until a Long-term Chief Executive Officer has been appointed.</w:t>
      </w:r>
    </w:p>
    <w:p w14:paraId="7DA65E85" w14:textId="72850528" w:rsidR="00945312" w:rsidRDefault="00945312">
      <w:pPr>
        <w:rPr>
          <w:rFonts w:ascii="Arial" w:hAnsi="Arial" w:cs="Arial"/>
          <w:b/>
          <w:kern w:val="28"/>
          <w:szCs w:val="22"/>
        </w:rPr>
      </w:pPr>
    </w:p>
    <w:p w14:paraId="68E1045B" w14:textId="77777777" w:rsidR="00945312" w:rsidRDefault="00945312">
      <w:pPr>
        <w:rPr>
          <w:rFonts w:ascii="Arial" w:hAnsi="Arial" w:cs="Arial"/>
          <w:b/>
          <w:kern w:val="28"/>
          <w:szCs w:val="22"/>
        </w:rPr>
      </w:pPr>
    </w:p>
    <w:p w14:paraId="4CF57B53" w14:textId="77777777" w:rsidR="00CE42E7" w:rsidRDefault="00CE42E7" w:rsidP="00CE42E7">
      <w:pPr>
        <w:jc w:val="both"/>
        <w:rPr>
          <w:rFonts w:ascii="Arial" w:hAnsi="Arial" w:cs="Arial"/>
          <w:b/>
          <w:szCs w:val="24"/>
          <w:lang w:val="en-US"/>
        </w:rPr>
      </w:pPr>
      <w:r w:rsidRPr="008D34DA">
        <w:rPr>
          <w:rFonts w:ascii="Arial" w:hAnsi="Arial" w:cs="Arial"/>
          <w:b/>
          <w:sz w:val="28"/>
          <w:szCs w:val="28"/>
          <w:lang w:val="en-US"/>
        </w:rPr>
        <w:t>Executive Summary</w:t>
      </w:r>
    </w:p>
    <w:p w14:paraId="00890AC1" w14:textId="77777777" w:rsidR="00CE42E7" w:rsidRDefault="00CE42E7" w:rsidP="00CE42E7">
      <w:pPr>
        <w:jc w:val="both"/>
        <w:rPr>
          <w:rFonts w:ascii="Arial" w:hAnsi="Arial" w:cs="Arial"/>
          <w:b/>
          <w:szCs w:val="24"/>
          <w:lang w:val="en-US"/>
        </w:rPr>
      </w:pPr>
    </w:p>
    <w:p w14:paraId="246E3B4C" w14:textId="77777777" w:rsidR="00CE42E7" w:rsidRDefault="00CE42E7" w:rsidP="00CE42E7">
      <w:pPr>
        <w:jc w:val="both"/>
        <w:rPr>
          <w:rFonts w:ascii="Arial" w:hAnsi="Arial" w:cs="Arial"/>
          <w:b/>
          <w:bCs/>
          <w:szCs w:val="24"/>
          <w:lang w:val="en-US"/>
        </w:rPr>
      </w:pPr>
      <w:r>
        <w:rPr>
          <w:rFonts w:ascii="Arial" w:hAnsi="Arial" w:cs="Arial"/>
          <w:b/>
          <w:bCs/>
          <w:szCs w:val="24"/>
          <w:lang w:val="en-US"/>
        </w:rPr>
        <w:t xml:space="preserve">Long Term CEO Recruitment – Independent Committee Member   </w:t>
      </w:r>
    </w:p>
    <w:p w14:paraId="33E59A65" w14:textId="77777777" w:rsidR="00CE42E7" w:rsidRDefault="00CE42E7" w:rsidP="00CE42E7">
      <w:pPr>
        <w:jc w:val="both"/>
        <w:rPr>
          <w:rFonts w:ascii="Arial" w:hAnsi="Arial" w:cs="Arial"/>
          <w:b/>
          <w:bCs/>
          <w:szCs w:val="24"/>
          <w:lang w:val="en-US"/>
        </w:rPr>
      </w:pPr>
    </w:p>
    <w:p w14:paraId="0A60D41F" w14:textId="77777777" w:rsidR="00CE42E7" w:rsidRPr="00B928C3" w:rsidRDefault="00CE42E7" w:rsidP="00CE42E7">
      <w:pPr>
        <w:jc w:val="both"/>
        <w:rPr>
          <w:rFonts w:ascii="Arial" w:hAnsi="Arial" w:cs="Arial"/>
          <w:szCs w:val="24"/>
          <w:lang w:val="en-US"/>
        </w:rPr>
      </w:pPr>
      <w:r w:rsidRPr="00B928C3">
        <w:rPr>
          <w:rFonts w:ascii="Arial" w:hAnsi="Arial" w:cs="Arial"/>
          <w:szCs w:val="24"/>
          <w:lang w:val="en-US"/>
        </w:rPr>
        <w:t xml:space="preserve">The </w:t>
      </w:r>
      <w:r w:rsidRPr="000B1BAE">
        <w:rPr>
          <w:rFonts w:ascii="Arial" w:hAnsi="Arial" w:cs="Arial"/>
          <w:szCs w:val="28"/>
          <w:lang w:val="en-US"/>
        </w:rPr>
        <w:t>Guidelines for Local Government CEO Recruitment and Selection, Performance Review and Termination</w:t>
      </w:r>
      <w:r>
        <w:rPr>
          <w:rFonts w:ascii="Arial" w:hAnsi="Arial" w:cs="Arial"/>
          <w:szCs w:val="24"/>
          <w:lang w:val="en-US"/>
        </w:rPr>
        <w:t xml:space="preserve"> of </w:t>
      </w:r>
      <w:r w:rsidRPr="00B928C3">
        <w:rPr>
          <w:rFonts w:ascii="Arial" w:hAnsi="Arial" w:cs="Arial"/>
          <w:szCs w:val="24"/>
          <w:lang w:val="en-US"/>
        </w:rPr>
        <w:t>a CEO require the inclusion of a suitable person to be an Independent Member of the CEO Recruitment &amp; Selection Committee</w:t>
      </w:r>
      <w:r>
        <w:rPr>
          <w:rFonts w:ascii="Arial" w:hAnsi="Arial" w:cs="Arial"/>
          <w:szCs w:val="24"/>
          <w:lang w:val="en-US"/>
        </w:rPr>
        <w:t xml:space="preserve"> when recruiting a substantive CEO (Attachment 1). </w:t>
      </w:r>
    </w:p>
    <w:p w14:paraId="3FB666AA" w14:textId="77777777" w:rsidR="00CE42E7" w:rsidRDefault="00CE42E7" w:rsidP="00CE42E7">
      <w:pPr>
        <w:jc w:val="both"/>
        <w:rPr>
          <w:rFonts w:ascii="Arial" w:hAnsi="Arial" w:cs="Arial"/>
          <w:b/>
          <w:bCs/>
          <w:szCs w:val="24"/>
          <w:lang w:val="en-US"/>
        </w:rPr>
      </w:pPr>
    </w:p>
    <w:p w14:paraId="538D6F32" w14:textId="09AC6A41" w:rsidR="00CE42E7" w:rsidRDefault="00CE42E7" w:rsidP="00CE42E7">
      <w:pPr>
        <w:jc w:val="both"/>
        <w:rPr>
          <w:rFonts w:ascii="Arial" w:hAnsi="Arial" w:cs="Arial"/>
          <w:szCs w:val="24"/>
          <w:lang w:val="en-US"/>
        </w:rPr>
      </w:pPr>
      <w:r w:rsidRPr="00375753">
        <w:rPr>
          <w:rFonts w:ascii="Arial" w:hAnsi="Arial" w:cs="Arial"/>
          <w:szCs w:val="24"/>
          <w:lang w:val="en-US"/>
        </w:rPr>
        <w:t xml:space="preserve">An advertising process inviting applications </w:t>
      </w:r>
      <w:r>
        <w:rPr>
          <w:rFonts w:ascii="Arial" w:hAnsi="Arial" w:cs="Arial"/>
          <w:szCs w:val="24"/>
          <w:lang w:val="en-US"/>
        </w:rPr>
        <w:t xml:space="preserve">from ratepayers, </w:t>
      </w:r>
      <w:proofErr w:type="gramStart"/>
      <w:r>
        <w:rPr>
          <w:rFonts w:ascii="Arial" w:hAnsi="Arial" w:cs="Arial"/>
          <w:szCs w:val="24"/>
          <w:lang w:val="en-US"/>
        </w:rPr>
        <w:t>residents</w:t>
      </w:r>
      <w:proofErr w:type="gramEnd"/>
      <w:r>
        <w:rPr>
          <w:rFonts w:ascii="Arial" w:hAnsi="Arial" w:cs="Arial"/>
          <w:szCs w:val="24"/>
          <w:lang w:val="en-US"/>
        </w:rPr>
        <w:t xml:space="preserve"> or electors to perform the role of Independent Member of the CEO Recruitment and Selection Committee to recruit the </w:t>
      </w:r>
      <w:r w:rsidR="008811F6">
        <w:rPr>
          <w:rFonts w:ascii="Arial" w:hAnsi="Arial" w:cs="Arial"/>
          <w:szCs w:val="24"/>
          <w:lang w:val="en-US"/>
        </w:rPr>
        <w:t>Long-Term</w:t>
      </w:r>
      <w:r>
        <w:rPr>
          <w:rFonts w:ascii="Arial" w:hAnsi="Arial" w:cs="Arial"/>
          <w:szCs w:val="24"/>
          <w:lang w:val="en-US"/>
        </w:rPr>
        <w:t xml:space="preserve"> CEO, closed to applications on 7 May 2021. </w:t>
      </w:r>
    </w:p>
    <w:p w14:paraId="3FB63AAB" w14:textId="7C9016BE" w:rsidR="00CE42E7" w:rsidRDefault="00CE42E7">
      <w:pPr>
        <w:rPr>
          <w:rFonts w:ascii="Arial" w:hAnsi="Arial" w:cs="Arial"/>
          <w:b/>
          <w:kern w:val="28"/>
          <w:szCs w:val="22"/>
        </w:rPr>
      </w:pPr>
    </w:p>
    <w:p w14:paraId="2B4EF4E5" w14:textId="76862E99" w:rsidR="003C6CE9" w:rsidRDefault="005C6F13" w:rsidP="005C6F13">
      <w:pPr>
        <w:jc w:val="both"/>
        <w:rPr>
          <w:rFonts w:ascii="Arial" w:hAnsi="Arial" w:cs="Arial"/>
          <w:szCs w:val="24"/>
          <w:lang w:val="en-US"/>
        </w:rPr>
      </w:pPr>
      <w:r>
        <w:rPr>
          <w:rFonts w:ascii="Arial" w:hAnsi="Arial" w:cs="Arial"/>
          <w:szCs w:val="24"/>
          <w:lang w:val="en-US"/>
        </w:rPr>
        <w:t>Five a</w:t>
      </w:r>
      <w:r w:rsidRPr="00765910">
        <w:rPr>
          <w:rFonts w:ascii="Arial" w:hAnsi="Arial" w:cs="Arial"/>
          <w:szCs w:val="24"/>
          <w:lang w:val="en-US"/>
        </w:rPr>
        <w:t xml:space="preserve">pplications were received </w:t>
      </w:r>
      <w:r w:rsidR="002832EA">
        <w:rPr>
          <w:rFonts w:ascii="Arial" w:hAnsi="Arial" w:cs="Arial"/>
          <w:szCs w:val="24"/>
          <w:lang w:val="en-US"/>
        </w:rPr>
        <w:t>and were presented to the CEO Recruitment &amp; Selection Committee for revie</w:t>
      </w:r>
      <w:r w:rsidR="00E970F9">
        <w:rPr>
          <w:rFonts w:ascii="Arial" w:hAnsi="Arial" w:cs="Arial"/>
          <w:szCs w:val="24"/>
          <w:lang w:val="en-US"/>
        </w:rPr>
        <w:t xml:space="preserve">w and consideration. Following the CEO Recruitment &amp; Selection Committee’s </w:t>
      </w:r>
      <w:r w:rsidR="007B19A9">
        <w:rPr>
          <w:rFonts w:ascii="Arial" w:hAnsi="Arial" w:cs="Arial"/>
          <w:szCs w:val="24"/>
          <w:lang w:val="en-US"/>
        </w:rPr>
        <w:t xml:space="preserve">review of the applications the Committee has </w:t>
      </w:r>
      <w:r w:rsidR="001B305F">
        <w:rPr>
          <w:rFonts w:ascii="Arial" w:hAnsi="Arial" w:cs="Arial"/>
          <w:szCs w:val="24"/>
          <w:lang w:val="en-US"/>
        </w:rPr>
        <w:t xml:space="preserve">recommended </w:t>
      </w:r>
      <w:proofErr w:type="spellStart"/>
      <w:r w:rsidR="001B305F">
        <w:rPr>
          <w:rFonts w:ascii="Arial" w:hAnsi="Arial" w:cs="Arial"/>
          <w:szCs w:val="24"/>
          <w:lang w:val="en-US"/>
        </w:rPr>
        <w:t>Mr</w:t>
      </w:r>
      <w:proofErr w:type="spellEnd"/>
      <w:r w:rsidR="001B305F">
        <w:rPr>
          <w:rFonts w:ascii="Arial" w:hAnsi="Arial" w:cs="Arial"/>
          <w:szCs w:val="24"/>
          <w:lang w:val="en-US"/>
        </w:rPr>
        <w:t xml:space="preserve"> Andrew Edwards be appointed as the Independent Member of the CEO Recruitment &amp; Selection Committee to </w:t>
      </w:r>
      <w:r w:rsidR="003C6CE9">
        <w:rPr>
          <w:rFonts w:ascii="Arial" w:hAnsi="Arial" w:cs="Arial"/>
          <w:szCs w:val="24"/>
          <w:lang w:val="en-US"/>
        </w:rPr>
        <w:t xml:space="preserve">assist the Committee in the recruitment of a </w:t>
      </w:r>
      <w:r w:rsidR="008811F6">
        <w:rPr>
          <w:rFonts w:ascii="Arial" w:hAnsi="Arial" w:cs="Arial"/>
          <w:szCs w:val="24"/>
          <w:lang w:val="en-US"/>
        </w:rPr>
        <w:t>Long-Term</w:t>
      </w:r>
      <w:r w:rsidR="003C6CE9">
        <w:rPr>
          <w:rFonts w:ascii="Arial" w:hAnsi="Arial" w:cs="Arial"/>
          <w:szCs w:val="24"/>
          <w:lang w:val="en-US"/>
        </w:rPr>
        <w:t xml:space="preserve"> CEO. </w:t>
      </w:r>
    </w:p>
    <w:p w14:paraId="38AA75EE" w14:textId="77777777" w:rsidR="00945312" w:rsidRDefault="00945312" w:rsidP="005D23D0">
      <w:pPr>
        <w:jc w:val="both"/>
        <w:rPr>
          <w:rFonts w:ascii="Arial" w:hAnsi="Arial" w:cs="Arial"/>
          <w:b/>
          <w:szCs w:val="24"/>
          <w:lang w:val="en-US"/>
        </w:rPr>
      </w:pPr>
    </w:p>
    <w:p w14:paraId="23A52AF3" w14:textId="4AD06B20" w:rsidR="005D23D0" w:rsidRDefault="005D23D0" w:rsidP="005D23D0">
      <w:pPr>
        <w:jc w:val="both"/>
        <w:rPr>
          <w:rFonts w:ascii="Arial" w:hAnsi="Arial" w:cs="Arial"/>
          <w:b/>
          <w:szCs w:val="24"/>
          <w:lang w:val="en-US"/>
        </w:rPr>
      </w:pPr>
      <w:r>
        <w:rPr>
          <w:rFonts w:ascii="Arial" w:hAnsi="Arial" w:cs="Arial"/>
          <w:b/>
          <w:szCs w:val="24"/>
          <w:lang w:val="en-US"/>
        </w:rPr>
        <w:t>Background</w:t>
      </w:r>
    </w:p>
    <w:p w14:paraId="126D6C32" w14:textId="77777777" w:rsidR="005D23D0" w:rsidRPr="00EC3FB0" w:rsidRDefault="005D23D0" w:rsidP="005D23D0">
      <w:pPr>
        <w:jc w:val="both"/>
        <w:rPr>
          <w:rFonts w:ascii="Arial" w:hAnsi="Arial" w:cs="Arial"/>
          <w:b/>
          <w:szCs w:val="24"/>
          <w:lang w:val="en-US"/>
        </w:rPr>
      </w:pPr>
    </w:p>
    <w:p w14:paraId="0ADC6B52" w14:textId="77777777" w:rsidR="005D23D0" w:rsidRDefault="005D23D0" w:rsidP="005D23D0">
      <w:pPr>
        <w:jc w:val="both"/>
        <w:rPr>
          <w:rFonts w:ascii="Arial" w:hAnsi="Arial" w:cs="Arial"/>
          <w:b/>
          <w:szCs w:val="32"/>
          <w:lang w:val="en-US"/>
        </w:rPr>
      </w:pPr>
      <w:r>
        <w:rPr>
          <w:rFonts w:ascii="Arial" w:hAnsi="Arial" w:cs="Arial"/>
          <w:b/>
          <w:szCs w:val="32"/>
          <w:lang w:val="en-US"/>
        </w:rPr>
        <w:t>CEO Recruitment &amp; Selection Committee Independent Member</w:t>
      </w:r>
    </w:p>
    <w:p w14:paraId="450DE242" w14:textId="77777777" w:rsidR="005D23D0" w:rsidRDefault="005D23D0" w:rsidP="005D23D0">
      <w:pPr>
        <w:jc w:val="both"/>
        <w:rPr>
          <w:rFonts w:ascii="Arial" w:hAnsi="Arial" w:cs="Arial"/>
          <w:b/>
          <w:szCs w:val="32"/>
          <w:lang w:val="en-US"/>
        </w:rPr>
      </w:pPr>
    </w:p>
    <w:p w14:paraId="40ADE407" w14:textId="43231843" w:rsidR="005D23D0" w:rsidRDefault="005D23D0" w:rsidP="005D23D0">
      <w:pPr>
        <w:jc w:val="both"/>
        <w:rPr>
          <w:rFonts w:ascii="Arial" w:hAnsi="Arial" w:cs="Arial"/>
          <w:bCs/>
          <w:szCs w:val="32"/>
          <w:lang w:val="en-US"/>
        </w:rPr>
      </w:pPr>
      <w:r w:rsidRPr="009C2C8A">
        <w:rPr>
          <w:rFonts w:ascii="Arial" w:hAnsi="Arial" w:cs="Arial"/>
          <w:bCs/>
          <w:szCs w:val="32"/>
          <w:lang w:val="en-US"/>
        </w:rPr>
        <w:t xml:space="preserve">In accordance with Local Government CEO Recruitment and Selection Guidelines, </w:t>
      </w:r>
      <w:r>
        <w:rPr>
          <w:rFonts w:ascii="Arial" w:hAnsi="Arial" w:cs="Arial"/>
          <w:bCs/>
          <w:szCs w:val="32"/>
          <w:lang w:val="en-US"/>
        </w:rPr>
        <w:t xml:space="preserve">there is a requirement for an Independent Member to be on the CEO Recruitment and Selection Committee for recruitment of the substantive CEO. </w:t>
      </w:r>
    </w:p>
    <w:p w14:paraId="34668986" w14:textId="5CB6A295" w:rsidR="0079180A" w:rsidRDefault="0079180A" w:rsidP="005D23D0">
      <w:pPr>
        <w:jc w:val="both"/>
        <w:rPr>
          <w:rFonts w:ascii="Arial" w:hAnsi="Arial" w:cs="Arial"/>
          <w:bCs/>
          <w:szCs w:val="32"/>
          <w:lang w:val="en-US"/>
        </w:rPr>
      </w:pPr>
    </w:p>
    <w:p w14:paraId="32E23603" w14:textId="0933E05B" w:rsidR="0079180A" w:rsidRDefault="0079180A" w:rsidP="0079180A">
      <w:pPr>
        <w:jc w:val="both"/>
        <w:rPr>
          <w:rFonts w:ascii="Arial" w:hAnsi="Arial" w:cs="Arial"/>
          <w:szCs w:val="24"/>
          <w:lang w:val="en-US"/>
        </w:rPr>
      </w:pPr>
      <w:r>
        <w:rPr>
          <w:rFonts w:ascii="Arial" w:hAnsi="Arial" w:cs="Arial"/>
          <w:szCs w:val="24"/>
          <w:lang w:val="en-US"/>
        </w:rPr>
        <w:t xml:space="preserve">The guidelines state that the independent person cannot be a current elected member, human resources consultant or staff member of the local government. Examples of who the independent person could be include as follows: </w:t>
      </w:r>
    </w:p>
    <w:p w14:paraId="2B3ED760" w14:textId="77777777" w:rsidR="0079180A" w:rsidRDefault="0079180A" w:rsidP="0079180A">
      <w:pPr>
        <w:ind w:left="1440"/>
        <w:jc w:val="both"/>
        <w:rPr>
          <w:rFonts w:ascii="Arial" w:hAnsi="Arial" w:cs="Arial"/>
          <w:szCs w:val="24"/>
          <w:lang w:val="en-US"/>
        </w:rPr>
      </w:pPr>
    </w:p>
    <w:p w14:paraId="24D93FE4" w14:textId="77777777" w:rsidR="0079180A" w:rsidRDefault="0079180A" w:rsidP="0066360F">
      <w:pPr>
        <w:pStyle w:val="ListParagraph"/>
        <w:numPr>
          <w:ilvl w:val="0"/>
          <w:numId w:val="23"/>
        </w:numPr>
        <w:suppressAutoHyphens/>
        <w:autoSpaceDN w:val="0"/>
        <w:spacing w:after="0" w:line="240" w:lineRule="auto"/>
        <w:ind w:left="567" w:hanging="567"/>
        <w:contextualSpacing w:val="0"/>
        <w:jc w:val="both"/>
        <w:textAlignment w:val="baseline"/>
        <w:rPr>
          <w:rFonts w:ascii="Arial" w:hAnsi="Arial" w:cs="Arial"/>
          <w:sz w:val="24"/>
          <w:szCs w:val="24"/>
          <w:lang w:val="en-US"/>
        </w:rPr>
      </w:pPr>
      <w:r>
        <w:rPr>
          <w:rFonts w:ascii="Arial" w:hAnsi="Arial" w:cs="Arial"/>
          <w:sz w:val="24"/>
          <w:szCs w:val="24"/>
          <w:lang w:val="en-US"/>
        </w:rPr>
        <w:t xml:space="preserve">Former elected members or former staff </w:t>
      </w:r>
      <w:proofErr w:type="gramStart"/>
      <w:r>
        <w:rPr>
          <w:rFonts w:ascii="Arial" w:hAnsi="Arial" w:cs="Arial"/>
          <w:sz w:val="24"/>
          <w:szCs w:val="24"/>
          <w:lang w:val="en-US"/>
        </w:rPr>
        <w:t>members;</w:t>
      </w:r>
      <w:proofErr w:type="gramEnd"/>
    </w:p>
    <w:p w14:paraId="3D74C247" w14:textId="77777777" w:rsidR="0079180A" w:rsidRDefault="0079180A" w:rsidP="0066360F">
      <w:pPr>
        <w:pStyle w:val="ListParagraph"/>
        <w:numPr>
          <w:ilvl w:val="0"/>
          <w:numId w:val="23"/>
        </w:numPr>
        <w:suppressAutoHyphens/>
        <w:autoSpaceDN w:val="0"/>
        <w:spacing w:after="0" w:line="240" w:lineRule="auto"/>
        <w:ind w:left="567" w:hanging="567"/>
        <w:contextualSpacing w:val="0"/>
        <w:jc w:val="both"/>
        <w:textAlignment w:val="baseline"/>
        <w:rPr>
          <w:rFonts w:ascii="Arial" w:hAnsi="Arial" w:cs="Arial"/>
          <w:sz w:val="24"/>
          <w:szCs w:val="24"/>
          <w:lang w:val="en-US"/>
        </w:rPr>
      </w:pPr>
      <w:r>
        <w:rPr>
          <w:rFonts w:ascii="Arial" w:hAnsi="Arial" w:cs="Arial"/>
          <w:sz w:val="24"/>
          <w:szCs w:val="24"/>
          <w:lang w:val="en-US"/>
        </w:rPr>
        <w:t xml:space="preserve">Former elected members or former staff members of another local </w:t>
      </w:r>
      <w:proofErr w:type="gramStart"/>
      <w:r>
        <w:rPr>
          <w:rFonts w:ascii="Arial" w:hAnsi="Arial" w:cs="Arial"/>
          <w:sz w:val="24"/>
          <w:szCs w:val="24"/>
          <w:lang w:val="en-US"/>
        </w:rPr>
        <w:t>government;</w:t>
      </w:r>
      <w:proofErr w:type="gramEnd"/>
    </w:p>
    <w:p w14:paraId="434DFD54" w14:textId="77777777" w:rsidR="0079180A" w:rsidRDefault="0079180A" w:rsidP="0066360F">
      <w:pPr>
        <w:pStyle w:val="ListParagraph"/>
        <w:numPr>
          <w:ilvl w:val="0"/>
          <w:numId w:val="23"/>
        </w:numPr>
        <w:suppressAutoHyphens/>
        <w:autoSpaceDN w:val="0"/>
        <w:spacing w:after="0" w:line="240" w:lineRule="auto"/>
        <w:ind w:left="567" w:hanging="567"/>
        <w:contextualSpacing w:val="0"/>
        <w:jc w:val="both"/>
        <w:textAlignment w:val="baseline"/>
        <w:rPr>
          <w:rFonts w:ascii="Arial" w:hAnsi="Arial" w:cs="Arial"/>
          <w:sz w:val="24"/>
          <w:szCs w:val="24"/>
          <w:lang w:val="en-US"/>
        </w:rPr>
      </w:pPr>
      <w:r>
        <w:rPr>
          <w:rFonts w:ascii="Arial" w:hAnsi="Arial" w:cs="Arial"/>
          <w:sz w:val="24"/>
          <w:szCs w:val="24"/>
          <w:lang w:val="en-US"/>
        </w:rPr>
        <w:t xml:space="preserve">A prominent or highly regarded member of the community; or  </w:t>
      </w:r>
    </w:p>
    <w:p w14:paraId="21FC49B2" w14:textId="77777777" w:rsidR="0079180A" w:rsidRDefault="0079180A" w:rsidP="0066360F">
      <w:pPr>
        <w:pStyle w:val="ListParagraph"/>
        <w:numPr>
          <w:ilvl w:val="0"/>
          <w:numId w:val="23"/>
        </w:numPr>
        <w:suppressAutoHyphens/>
        <w:autoSpaceDN w:val="0"/>
        <w:spacing w:after="0" w:line="240" w:lineRule="auto"/>
        <w:ind w:left="567" w:hanging="567"/>
        <w:contextualSpacing w:val="0"/>
        <w:jc w:val="both"/>
        <w:textAlignment w:val="baseline"/>
        <w:rPr>
          <w:rFonts w:ascii="Arial" w:hAnsi="Arial" w:cs="Arial"/>
          <w:sz w:val="24"/>
          <w:szCs w:val="24"/>
          <w:lang w:val="en-US"/>
        </w:rPr>
      </w:pPr>
      <w:r>
        <w:rPr>
          <w:rFonts w:ascii="Arial" w:hAnsi="Arial" w:cs="Arial"/>
          <w:sz w:val="24"/>
          <w:szCs w:val="24"/>
          <w:lang w:val="en-US"/>
        </w:rPr>
        <w:t xml:space="preserve">A person with experience in the recruitment of CEOs and senior executives. </w:t>
      </w:r>
    </w:p>
    <w:p w14:paraId="65882437" w14:textId="77777777" w:rsidR="0079180A" w:rsidRDefault="0079180A" w:rsidP="005D23D0">
      <w:pPr>
        <w:jc w:val="both"/>
        <w:rPr>
          <w:rFonts w:ascii="Arial" w:hAnsi="Arial" w:cs="Arial"/>
          <w:bCs/>
          <w:szCs w:val="32"/>
          <w:lang w:val="en-US"/>
        </w:rPr>
      </w:pPr>
    </w:p>
    <w:p w14:paraId="476CB926" w14:textId="3CE6D33E" w:rsidR="005D23D0" w:rsidRDefault="005D23D0" w:rsidP="005D23D0">
      <w:pPr>
        <w:jc w:val="both"/>
        <w:rPr>
          <w:rFonts w:ascii="Arial" w:hAnsi="Arial" w:cs="Arial"/>
          <w:bCs/>
          <w:szCs w:val="32"/>
          <w:lang w:val="en-US"/>
        </w:rPr>
      </w:pPr>
      <w:r>
        <w:rPr>
          <w:rFonts w:ascii="Arial" w:hAnsi="Arial" w:cs="Arial"/>
          <w:bCs/>
          <w:szCs w:val="32"/>
          <w:lang w:val="en-US"/>
        </w:rPr>
        <w:t xml:space="preserve">An advertisement inviting suitable applications was placed in the Post Newspaper, on the City’s website, administration notice board, library notice boards and on </w:t>
      </w:r>
      <w:proofErr w:type="spellStart"/>
      <w:r>
        <w:rPr>
          <w:rFonts w:ascii="Arial" w:hAnsi="Arial" w:cs="Arial"/>
          <w:bCs/>
          <w:szCs w:val="32"/>
          <w:lang w:val="en-US"/>
        </w:rPr>
        <w:t>YourVoice</w:t>
      </w:r>
      <w:proofErr w:type="spellEnd"/>
      <w:r>
        <w:rPr>
          <w:rFonts w:ascii="Arial" w:hAnsi="Arial" w:cs="Arial"/>
          <w:bCs/>
          <w:szCs w:val="32"/>
          <w:lang w:val="en-US"/>
        </w:rPr>
        <w:t xml:space="preserve">. The application period closed on 7 May 2021.  </w:t>
      </w:r>
    </w:p>
    <w:p w14:paraId="3107CBBC" w14:textId="77777777" w:rsidR="005D23D0" w:rsidRDefault="005D23D0" w:rsidP="005D23D0">
      <w:pPr>
        <w:jc w:val="both"/>
        <w:rPr>
          <w:rFonts w:ascii="Arial" w:hAnsi="Arial" w:cs="Arial"/>
          <w:bCs/>
          <w:szCs w:val="32"/>
          <w:lang w:val="en-US"/>
        </w:rPr>
      </w:pPr>
    </w:p>
    <w:p w14:paraId="131FB87A" w14:textId="376E7D49" w:rsidR="005D23D0" w:rsidRDefault="005D23D0" w:rsidP="005D23D0">
      <w:pPr>
        <w:jc w:val="both"/>
        <w:rPr>
          <w:rFonts w:ascii="Arial" w:hAnsi="Arial" w:cs="Arial"/>
          <w:bCs/>
          <w:szCs w:val="32"/>
          <w:lang w:val="en-US"/>
        </w:rPr>
      </w:pPr>
      <w:r>
        <w:rPr>
          <w:rFonts w:ascii="Arial" w:hAnsi="Arial" w:cs="Arial"/>
          <w:bCs/>
          <w:szCs w:val="32"/>
          <w:lang w:val="en-US"/>
        </w:rPr>
        <w:t>Five people applied for the role of Independent Member and their confidential applications are attached</w:t>
      </w:r>
      <w:r w:rsidR="00B12D47">
        <w:rPr>
          <w:rFonts w:ascii="Arial" w:hAnsi="Arial" w:cs="Arial"/>
          <w:bCs/>
          <w:szCs w:val="32"/>
          <w:lang w:val="en-US"/>
        </w:rPr>
        <w:t xml:space="preserve"> (Confidential Attachments 1-5).</w:t>
      </w:r>
    </w:p>
    <w:p w14:paraId="42F4D73E" w14:textId="77777777" w:rsidR="005D23D0" w:rsidRDefault="005D23D0" w:rsidP="005D23D0">
      <w:pPr>
        <w:jc w:val="both"/>
        <w:rPr>
          <w:rFonts w:ascii="Arial" w:hAnsi="Arial" w:cs="Arial"/>
          <w:bCs/>
          <w:szCs w:val="32"/>
          <w:lang w:val="en-US"/>
        </w:rPr>
      </w:pPr>
    </w:p>
    <w:p w14:paraId="45F244D5" w14:textId="77777777" w:rsidR="005D23D0" w:rsidRDefault="005D23D0" w:rsidP="005D23D0">
      <w:pPr>
        <w:jc w:val="both"/>
        <w:rPr>
          <w:rFonts w:ascii="Arial" w:hAnsi="Arial" w:cs="Arial"/>
          <w:b/>
          <w:szCs w:val="32"/>
          <w:lang w:val="en-US"/>
        </w:rPr>
      </w:pPr>
      <w:r w:rsidRPr="00AD73CC">
        <w:rPr>
          <w:rFonts w:ascii="Arial" w:hAnsi="Arial" w:cs="Arial"/>
          <w:b/>
          <w:szCs w:val="32"/>
          <w:lang w:val="en-US"/>
        </w:rPr>
        <w:t>Key Relevant Previous Council Decisions:</w:t>
      </w:r>
    </w:p>
    <w:p w14:paraId="7A477B03" w14:textId="77777777" w:rsidR="005D23D0" w:rsidRDefault="005D23D0" w:rsidP="005D23D0">
      <w:pPr>
        <w:jc w:val="both"/>
        <w:rPr>
          <w:rFonts w:ascii="Arial" w:hAnsi="Arial" w:cs="Arial"/>
          <w:b/>
          <w:szCs w:val="32"/>
          <w:lang w:val="en-US"/>
        </w:rPr>
      </w:pPr>
    </w:p>
    <w:p w14:paraId="234727EA" w14:textId="77777777" w:rsidR="005D23D0" w:rsidRDefault="005D23D0" w:rsidP="005D23D0">
      <w:pPr>
        <w:jc w:val="both"/>
        <w:rPr>
          <w:rFonts w:ascii="Arial" w:eastAsiaTheme="minorHAnsi" w:hAnsi="Arial" w:cs="Arial"/>
          <w:szCs w:val="32"/>
          <w:lang w:val="en-US"/>
        </w:rPr>
      </w:pPr>
      <w:r>
        <w:rPr>
          <w:rFonts w:ascii="Arial" w:eastAsiaTheme="minorHAnsi" w:hAnsi="Arial" w:cs="Arial"/>
          <w:szCs w:val="32"/>
          <w:lang w:val="en-US"/>
        </w:rPr>
        <w:t xml:space="preserve">Extract </w:t>
      </w:r>
      <w:r w:rsidRPr="00D10FC8">
        <w:rPr>
          <w:rFonts w:ascii="Arial" w:eastAsiaTheme="minorHAnsi" w:hAnsi="Arial" w:cs="Arial"/>
          <w:szCs w:val="32"/>
          <w:lang w:val="en-US"/>
        </w:rPr>
        <w:t xml:space="preserve">Special Council Meeting </w:t>
      </w:r>
      <w:r>
        <w:rPr>
          <w:rFonts w:ascii="Arial" w:eastAsiaTheme="minorHAnsi" w:hAnsi="Arial" w:cs="Arial"/>
          <w:szCs w:val="32"/>
          <w:lang w:val="en-US"/>
        </w:rPr>
        <w:t xml:space="preserve">Minutes - </w:t>
      </w:r>
      <w:r w:rsidRPr="00D10FC8">
        <w:rPr>
          <w:rFonts w:ascii="Arial" w:eastAsiaTheme="minorHAnsi" w:hAnsi="Arial" w:cs="Arial"/>
          <w:szCs w:val="32"/>
          <w:lang w:val="en-US"/>
        </w:rPr>
        <w:t xml:space="preserve">8 April 2021 </w:t>
      </w:r>
    </w:p>
    <w:p w14:paraId="7BD2FF5D" w14:textId="77777777" w:rsidR="005D23D0" w:rsidRDefault="005D23D0" w:rsidP="005D23D0">
      <w:pPr>
        <w:jc w:val="both"/>
        <w:rPr>
          <w:rFonts w:ascii="Arial" w:eastAsiaTheme="minorHAnsi" w:hAnsi="Arial" w:cs="Arial"/>
          <w:szCs w:val="32"/>
          <w:lang w:val="en-US"/>
        </w:rPr>
      </w:pPr>
    </w:p>
    <w:p w14:paraId="689B9E4D" w14:textId="77777777" w:rsidR="005D23D0" w:rsidRPr="00D10FC8" w:rsidRDefault="005D23D0" w:rsidP="005D23D0">
      <w:pPr>
        <w:ind w:left="567" w:hanging="567"/>
        <w:jc w:val="both"/>
        <w:rPr>
          <w:rFonts w:ascii="Arial" w:eastAsiaTheme="minorHAnsi" w:hAnsi="Arial" w:cs="Arial"/>
          <w:szCs w:val="36"/>
          <w:lang w:val="en-US"/>
        </w:rPr>
      </w:pPr>
      <w:r>
        <w:rPr>
          <w:rFonts w:ascii="Arial" w:hAnsi="Arial" w:cs="Arial"/>
          <w:szCs w:val="24"/>
        </w:rPr>
        <w:t>“2.</w:t>
      </w:r>
      <w:r>
        <w:rPr>
          <w:rFonts w:ascii="Arial" w:hAnsi="Arial" w:cs="Arial"/>
          <w:szCs w:val="24"/>
        </w:rPr>
        <w:tab/>
      </w:r>
      <w:r w:rsidRPr="00D10FC8">
        <w:rPr>
          <w:rFonts w:ascii="Arial" w:hAnsi="Arial" w:cs="Arial"/>
          <w:szCs w:val="24"/>
        </w:rPr>
        <w:t xml:space="preserve">instructs the Acting CEO to advertise via the Post Newspaper and Your Voice inviting a ratepayer, </w:t>
      </w:r>
      <w:proofErr w:type="gramStart"/>
      <w:r w:rsidRPr="00D10FC8">
        <w:rPr>
          <w:rFonts w:ascii="Arial" w:hAnsi="Arial" w:cs="Arial"/>
          <w:szCs w:val="24"/>
        </w:rPr>
        <w:t>resident</w:t>
      </w:r>
      <w:proofErr w:type="gramEnd"/>
      <w:r w:rsidRPr="00D10FC8">
        <w:rPr>
          <w:rFonts w:ascii="Arial" w:hAnsi="Arial" w:cs="Arial"/>
          <w:szCs w:val="24"/>
        </w:rPr>
        <w:t xml:space="preserve"> or elector to apply for the position of Independent Committee Member on the CEO Recruitment &amp; Selection Committee. Participation in the CEO Recruitment &amp; Selection Committee is an honorary role to assist the City in selecting the Long-Term CEO role at the City of Nedlands; and”</w:t>
      </w:r>
    </w:p>
    <w:p w14:paraId="3514D234" w14:textId="77777777" w:rsidR="005D23D0" w:rsidRDefault="005D23D0" w:rsidP="005D23D0">
      <w:pPr>
        <w:jc w:val="both"/>
        <w:rPr>
          <w:rFonts w:ascii="Arial" w:eastAsiaTheme="minorHAnsi" w:hAnsi="Arial" w:cs="Arial"/>
          <w:szCs w:val="32"/>
          <w:lang w:val="en-US"/>
        </w:rPr>
      </w:pPr>
    </w:p>
    <w:p w14:paraId="3D23E4F1" w14:textId="77777777" w:rsidR="005D23D0" w:rsidRPr="008660AB" w:rsidRDefault="005D23D0" w:rsidP="005D23D0">
      <w:pPr>
        <w:jc w:val="both"/>
        <w:rPr>
          <w:rFonts w:ascii="Arial" w:hAnsi="Arial" w:cs="Arial"/>
          <w:b/>
          <w:sz w:val="28"/>
          <w:szCs w:val="28"/>
          <w:lang w:val="en-US"/>
        </w:rPr>
      </w:pPr>
      <w:r w:rsidRPr="008660AB">
        <w:rPr>
          <w:rFonts w:ascii="Arial" w:hAnsi="Arial" w:cs="Arial"/>
          <w:b/>
          <w:sz w:val="28"/>
          <w:szCs w:val="28"/>
          <w:lang w:val="en-US"/>
        </w:rPr>
        <w:t>Consultation</w:t>
      </w:r>
    </w:p>
    <w:p w14:paraId="2512C373" w14:textId="77777777" w:rsidR="005D23D0" w:rsidRPr="004D5FAC" w:rsidRDefault="005D23D0" w:rsidP="005D23D0">
      <w:pPr>
        <w:jc w:val="both"/>
        <w:rPr>
          <w:rFonts w:ascii="Arial" w:hAnsi="Arial" w:cs="Arial"/>
          <w:b/>
          <w:szCs w:val="24"/>
          <w:lang w:val="en-US"/>
        </w:rPr>
      </w:pPr>
    </w:p>
    <w:p w14:paraId="5BE0DAB5" w14:textId="77777777" w:rsidR="005D23D0" w:rsidRDefault="005D23D0" w:rsidP="005D23D0">
      <w:pPr>
        <w:jc w:val="both"/>
        <w:rPr>
          <w:rFonts w:ascii="Arial" w:hAnsi="Arial" w:cs="Arial"/>
          <w:szCs w:val="24"/>
          <w:lang w:val="en-US"/>
        </w:rPr>
      </w:pPr>
      <w:r>
        <w:rPr>
          <w:rFonts w:ascii="Arial" w:hAnsi="Arial" w:cs="Arial"/>
          <w:szCs w:val="24"/>
          <w:lang w:val="en-US"/>
        </w:rPr>
        <w:t>N/A</w:t>
      </w:r>
    </w:p>
    <w:p w14:paraId="5C3339FA" w14:textId="77777777" w:rsidR="005D23D0" w:rsidRPr="004D5FAC" w:rsidRDefault="005D23D0" w:rsidP="005D23D0">
      <w:pPr>
        <w:jc w:val="both"/>
        <w:rPr>
          <w:rFonts w:ascii="Arial" w:hAnsi="Arial" w:cs="Arial"/>
          <w:szCs w:val="24"/>
          <w:lang w:val="en-US"/>
        </w:rPr>
      </w:pPr>
    </w:p>
    <w:p w14:paraId="34441F10" w14:textId="77777777" w:rsidR="005D23D0" w:rsidRPr="008660AB" w:rsidRDefault="005D23D0" w:rsidP="005D23D0">
      <w:pPr>
        <w:jc w:val="both"/>
        <w:rPr>
          <w:rFonts w:ascii="Arial" w:hAnsi="Arial" w:cs="Arial"/>
          <w:b/>
          <w:bCs/>
          <w:sz w:val="28"/>
          <w:szCs w:val="28"/>
          <w:lang w:val="en-US"/>
        </w:rPr>
      </w:pPr>
      <w:r w:rsidRPr="008660AB">
        <w:rPr>
          <w:rFonts w:ascii="Arial" w:hAnsi="Arial" w:cs="Arial"/>
          <w:b/>
          <w:bCs/>
          <w:sz w:val="28"/>
          <w:szCs w:val="28"/>
          <w:lang w:val="en-US"/>
        </w:rPr>
        <w:t>Strategic Implications</w:t>
      </w:r>
    </w:p>
    <w:p w14:paraId="34686A3A" w14:textId="77777777" w:rsidR="005D23D0" w:rsidRPr="004D5FAC" w:rsidRDefault="005D23D0" w:rsidP="005D23D0">
      <w:pPr>
        <w:jc w:val="both"/>
        <w:rPr>
          <w:rFonts w:ascii="Arial" w:hAnsi="Arial" w:cs="Arial"/>
          <w:szCs w:val="24"/>
          <w:lang w:val="en-US"/>
        </w:rPr>
      </w:pPr>
    </w:p>
    <w:p w14:paraId="24BFFC81" w14:textId="77777777" w:rsidR="005D23D0" w:rsidRPr="004D5FAC" w:rsidRDefault="005D23D0" w:rsidP="005D23D0">
      <w:pPr>
        <w:jc w:val="both"/>
        <w:rPr>
          <w:rFonts w:ascii="Arial" w:hAnsi="Arial" w:cs="Arial"/>
          <w:szCs w:val="24"/>
          <w:lang w:val="en-US"/>
        </w:rPr>
      </w:pPr>
      <w:r w:rsidRPr="004D5FAC">
        <w:rPr>
          <w:rFonts w:ascii="Arial" w:hAnsi="Arial" w:cs="Arial"/>
          <w:szCs w:val="24"/>
          <w:lang w:val="en-US"/>
        </w:rPr>
        <w:t>Ensures appropriate governance</w:t>
      </w:r>
      <w:r>
        <w:rPr>
          <w:rFonts w:ascii="Arial" w:hAnsi="Arial" w:cs="Arial"/>
          <w:szCs w:val="24"/>
          <w:lang w:val="en-US"/>
        </w:rPr>
        <w:t xml:space="preserve"> and compliance with </w:t>
      </w:r>
      <w:r w:rsidRPr="000B1BAE">
        <w:rPr>
          <w:rFonts w:ascii="Arial" w:hAnsi="Arial" w:cs="Arial"/>
          <w:szCs w:val="28"/>
          <w:lang w:val="en-US"/>
        </w:rPr>
        <w:t>Guidelines for Local Government CEO Recruitment and Selection, Performance Review and Termination</w:t>
      </w:r>
      <w:r>
        <w:rPr>
          <w:rFonts w:ascii="Arial" w:hAnsi="Arial" w:cs="Arial"/>
          <w:szCs w:val="28"/>
          <w:lang w:val="en-US"/>
        </w:rPr>
        <w:t>.</w:t>
      </w:r>
    </w:p>
    <w:p w14:paraId="744694A3" w14:textId="79E63938" w:rsidR="005D23D0" w:rsidRDefault="005D23D0" w:rsidP="005D23D0">
      <w:pPr>
        <w:jc w:val="both"/>
        <w:rPr>
          <w:rFonts w:ascii="Arial" w:hAnsi="Arial" w:cs="Arial"/>
          <w:szCs w:val="24"/>
          <w:lang w:val="en-US"/>
        </w:rPr>
      </w:pPr>
    </w:p>
    <w:p w14:paraId="102E24A4" w14:textId="77777777" w:rsidR="00267BAF" w:rsidRDefault="00267BAF" w:rsidP="005D23D0">
      <w:pPr>
        <w:jc w:val="both"/>
        <w:rPr>
          <w:rFonts w:ascii="Arial" w:hAnsi="Arial" w:cs="Arial"/>
          <w:szCs w:val="24"/>
          <w:lang w:val="en-US"/>
        </w:rPr>
      </w:pPr>
    </w:p>
    <w:p w14:paraId="52C11EC2" w14:textId="77777777" w:rsidR="005D23D0" w:rsidRPr="008660AB" w:rsidRDefault="005D23D0" w:rsidP="005D23D0">
      <w:pPr>
        <w:jc w:val="both"/>
        <w:rPr>
          <w:rFonts w:ascii="Arial" w:hAnsi="Arial" w:cs="Arial"/>
          <w:szCs w:val="24"/>
          <w:lang w:val="en-US"/>
        </w:rPr>
      </w:pPr>
    </w:p>
    <w:p w14:paraId="55C5E7E5" w14:textId="77777777" w:rsidR="005D23D0" w:rsidRPr="008660AB" w:rsidRDefault="005D23D0" w:rsidP="005D23D0">
      <w:pPr>
        <w:jc w:val="both"/>
        <w:rPr>
          <w:rFonts w:ascii="Arial" w:hAnsi="Arial" w:cs="Arial"/>
          <w:b/>
          <w:sz w:val="28"/>
          <w:szCs w:val="28"/>
          <w:lang w:val="en-US"/>
        </w:rPr>
      </w:pPr>
      <w:r w:rsidRPr="008660AB">
        <w:rPr>
          <w:rFonts w:ascii="Arial" w:hAnsi="Arial" w:cs="Arial"/>
          <w:b/>
          <w:sz w:val="28"/>
          <w:szCs w:val="28"/>
          <w:lang w:val="en-US"/>
        </w:rPr>
        <w:t>Budget/Financial Implications</w:t>
      </w:r>
    </w:p>
    <w:p w14:paraId="245E19DB" w14:textId="77777777" w:rsidR="005D23D0" w:rsidRPr="004D5FAC" w:rsidRDefault="005D23D0" w:rsidP="005D23D0">
      <w:pPr>
        <w:jc w:val="both"/>
        <w:rPr>
          <w:rFonts w:ascii="Arial" w:hAnsi="Arial" w:cs="Arial"/>
          <w:b/>
          <w:szCs w:val="24"/>
          <w:lang w:val="en-US"/>
        </w:rPr>
      </w:pPr>
    </w:p>
    <w:p w14:paraId="49129BFB" w14:textId="77777777" w:rsidR="005D23D0" w:rsidRPr="003D51BA" w:rsidRDefault="005D23D0" w:rsidP="005D23D0">
      <w:pPr>
        <w:jc w:val="both"/>
        <w:rPr>
          <w:rFonts w:ascii="Arial" w:hAnsi="Arial" w:cs="Arial"/>
          <w:bCs/>
          <w:szCs w:val="32"/>
          <w:lang w:val="en-US"/>
        </w:rPr>
      </w:pPr>
      <w:r>
        <w:rPr>
          <w:rFonts w:ascii="Arial" w:hAnsi="Arial" w:cs="Arial"/>
          <w:bCs/>
          <w:szCs w:val="32"/>
          <w:lang w:val="en-US"/>
        </w:rPr>
        <w:t>Nil.</w:t>
      </w:r>
    </w:p>
    <w:p w14:paraId="69F6D994" w14:textId="77777777" w:rsidR="005D23D0" w:rsidRDefault="005D23D0" w:rsidP="005D23D0">
      <w:pPr>
        <w:jc w:val="both"/>
        <w:rPr>
          <w:rFonts w:ascii="Arial" w:eastAsiaTheme="minorHAnsi" w:hAnsi="Arial" w:cs="Arial"/>
          <w:b/>
          <w:bCs/>
          <w:szCs w:val="32"/>
          <w:lang w:val="en-US"/>
        </w:rPr>
      </w:pPr>
    </w:p>
    <w:p w14:paraId="3E05E419" w14:textId="27D51F04" w:rsidR="005D23D0" w:rsidRDefault="005D23D0" w:rsidP="005D23D0">
      <w:pPr>
        <w:jc w:val="both"/>
        <w:rPr>
          <w:rFonts w:ascii="Arial" w:eastAsiaTheme="minorHAnsi" w:hAnsi="Arial" w:cs="Arial"/>
          <w:b/>
          <w:bCs/>
          <w:szCs w:val="32"/>
          <w:lang w:val="en-US"/>
        </w:rPr>
      </w:pPr>
    </w:p>
    <w:p w14:paraId="3613B611" w14:textId="17C1C8D3" w:rsidR="00804E06" w:rsidRDefault="00804E06" w:rsidP="005D23D0">
      <w:pPr>
        <w:jc w:val="both"/>
        <w:rPr>
          <w:rFonts w:ascii="Arial" w:eastAsiaTheme="minorHAnsi" w:hAnsi="Arial" w:cs="Arial"/>
          <w:b/>
          <w:bCs/>
          <w:szCs w:val="32"/>
          <w:lang w:val="en-US"/>
        </w:rPr>
      </w:pPr>
    </w:p>
    <w:p w14:paraId="004203B9" w14:textId="7F95851A" w:rsidR="00804E06" w:rsidRDefault="00804E06" w:rsidP="005D23D0">
      <w:pPr>
        <w:jc w:val="both"/>
        <w:rPr>
          <w:rFonts w:ascii="Arial" w:eastAsiaTheme="minorHAnsi" w:hAnsi="Arial" w:cs="Arial"/>
          <w:b/>
          <w:bCs/>
          <w:szCs w:val="32"/>
          <w:lang w:val="en-US"/>
        </w:rPr>
      </w:pPr>
    </w:p>
    <w:p w14:paraId="26203FCB" w14:textId="3E3C0EA9" w:rsidR="00804E06" w:rsidRDefault="00804E06" w:rsidP="005D23D0">
      <w:pPr>
        <w:jc w:val="both"/>
        <w:rPr>
          <w:rFonts w:ascii="Arial" w:eastAsiaTheme="minorHAnsi" w:hAnsi="Arial" w:cs="Arial"/>
          <w:b/>
          <w:bCs/>
          <w:szCs w:val="32"/>
          <w:lang w:val="en-US"/>
        </w:rPr>
      </w:pPr>
    </w:p>
    <w:p w14:paraId="210B40EA" w14:textId="77777777" w:rsidR="00804E06" w:rsidRDefault="00804E06" w:rsidP="005D23D0">
      <w:pPr>
        <w:jc w:val="both"/>
        <w:rPr>
          <w:rFonts w:ascii="Arial" w:eastAsiaTheme="minorHAnsi" w:hAnsi="Arial" w:cs="Arial"/>
          <w:b/>
          <w:bCs/>
          <w:szCs w:val="32"/>
          <w:lang w:val="en-US"/>
        </w:rPr>
      </w:pPr>
    </w:p>
    <w:p w14:paraId="030C6B0D" w14:textId="77777777" w:rsidR="005D23D0" w:rsidRDefault="005D23D0" w:rsidP="005D23D0">
      <w:pPr>
        <w:jc w:val="both"/>
        <w:rPr>
          <w:rFonts w:ascii="Arial" w:eastAsiaTheme="minorHAnsi" w:hAnsi="Arial" w:cs="Arial"/>
          <w:b/>
          <w:bCs/>
          <w:szCs w:val="32"/>
          <w:lang w:val="en-US"/>
        </w:rPr>
      </w:pPr>
      <w:r w:rsidRPr="008660AB">
        <w:rPr>
          <w:rFonts w:ascii="Arial" w:eastAsiaTheme="minorHAnsi" w:hAnsi="Arial" w:cs="Arial"/>
          <w:b/>
          <w:bCs/>
          <w:sz w:val="28"/>
          <w:szCs w:val="36"/>
          <w:lang w:val="en-US"/>
        </w:rPr>
        <w:t xml:space="preserve">Conclusion </w:t>
      </w:r>
    </w:p>
    <w:p w14:paraId="0E738EA5" w14:textId="77777777" w:rsidR="005D23D0" w:rsidRDefault="005D23D0" w:rsidP="005D23D0">
      <w:pPr>
        <w:jc w:val="both"/>
        <w:rPr>
          <w:rFonts w:ascii="Arial" w:eastAsiaTheme="minorHAnsi" w:hAnsi="Arial" w:cs="Arial"/>
          <w:b/>
          <w:bCs/>
          <w:szCs w:val="32"/>
          <w:lang w:val="en-US"/>
        </w:rPr>
      </w:pPr>
    </w:p>
    <w:p w14:paraId="0233F6E9" w14:textId="3C60516A" w:rsidR="005D23D0" w:rsidRDefault="005D23D0" w:rsidP="005D23D0">
      <w:pPr>
        <w:jc w:val="both"/>
        <w:rPr>
          <w:rFonts w:ascii="Arial" w:eastAsiaTheme="minorHAnsi" w:hAnsi="Arial" w:cs="Arial"/>
          <w:szCs w:val="24"/>
          <w:lang w:val="en-US"/>
        </w:rPr>
      </w:pPr>
      <w:r w:rsidRPr="00FD7EBF">
        <w:rPr>
          <w:rFonts w:ascii="Arial" w:eastAsiaTheme="minorHAnsi" w:hAnsi="Arial" w:cs="Arial"/>
          <w:szCs w:val="32"/>
          <w:lang w:val="en-US"/>
        </w:rPr>
        <w:t>T</w:t>
      </w:r>
      <w:r w:rsidRPr="003254B1">
        <w:rPr>
          <w:rFonts w:ascii="Arial" w:eastAsiaTheme="minorHAnsi" w:hAnsi="Arial" w:cs="Arial"/>
          <w:szCs w:val="24"/>
          <w:lang w:val="en-US"/>
        </w:rPr>
        <w:t xml:space="preserve">he Committee </w:t>
      </w:r>
      <w:r w:rsidR="00710420">
        <w:rPr>
          <w:rFonts w:ascii="Arial" w:eastAsiaTheme="minorHAnsi" w:hAnsi="Arial" w:cs="Arial"/>
          <w:szCs w:val="24"/>
          <w:lang w:val="en-US"/>
        </w:rPr>
        <w:t>was</w:t>
      </w:r>
      <w:r w:rsidRPr="003254B1">
        <w:rPr>
          <w:rFonts w:ascii="Arial" w:eastAsiaTheme="minorHAnsi" w:hAnsi="Arial" w:cs="Arial"/>
          <w:szCs w:val="24"/>
          <w:lang w:val="en-US"/>
        </w:rPr>
        <w:t xml:space="preserve"> provided with information </w:t>
      </w:r>
      <w:r>
        <w:rPr>
          <w:rFonts w:ascii="Arial" w:eastAsiaTheme="minorHAnsi" w:hAnsi="Arial" w:cs="Arial"/>
          <w:szCs w:val="24"/>
          <w:lang w:val="en-US"/>
        </w:rPr>
        <w:t xml:space="preserve">regarding applicants for the role of Independent Member of the CEO Recruitment &amp; Selection Committee to assist in the recruitment of a Long-Term CEO. </w:t>
      </w:r>
    </w:p>
    <w:p w14:paraId="1E93FE25" w14:textId="77777777" w:rsidR="005D23D0" w:rsidRDefault="005D23D0" w:rsidP="005D23D0">
      <w:pPr>
        <w:jc w:val="both"/>
        <w:rPr>
          <w:rFonts w:ascii="Arial" w:eastAsiaTheme="minorHAnsi" w:hAnsi="Arial" w:cs="Arial"/>
          <w:szCs w:val="24"/>
          <w:lang w:val="en-US"/>
        </w:rPr>
      </w:pPr>
    </w:p>
    <w:p w14:paraId="2E899F72" w14:textId="77777777" w:rsidR="005D23D0" w:rsidRDefault="005D23D0" w:rsidP="005D23D0">
      <w:pPr>
        <w:jc w:val="both"/>
        <w:rPr>
          <w:rFonts w:ascii="Arial" w:hAnsi="Arial" w:cs="Arial"/>
          <w:bCs/>
          <w:szCs w:val="32"/>
          <w:lang w:val="en-US"/>
        </w:rPr>
      </w:pPr>
      <w:r w:rsidRPr="00FC130A">
        <w:rPr>
          <w:rFonts w:ascii="Arial" w:hAnsi="Arial" w:cs="Arial"/>
          <w:bCs/>
          <w:szCs w:val="32"/>
          <w:lang w:val="en-US"/>
        </w:rPr>
        <w:t xml:space="preserve">The </w:t>
      </w:r>
      <w:r>
        <w:rPr>
          <w:rFonts w:ascii="Arial" w:hAnsi="Arial" w:cs="Arial"/>
          <w:bCs/>
          <w:szCs w:val="32"/>
          <w:lang w:val="en-US"/>
        </w:rPr>
        <w:t>CEO Recruitment &amp; Selection Committee</w:t>
      </w:r>
      <w:r w:rsidRPr="00FC130A">
        <w:rPr>
          <w:rFonts w:ascii="Arial" w:hAnsi="Arial" w:cs="Arial"/>
          <w:bCs/>
          <w:szCs w:val="32"/>
          <w:lang w:val="en-US"/>
        </w:rPr>
        <w:t xml:space="preserve"> are responsible for assessing </w:t>
      </w:r>
      <w:r>
        <w:rPr>
          <w:rFonts w:ascii="Arial" w:hAnsi="Arial" w:cs="Arial"/>
          <w:bCs/>
          <w:szCs w:val="32"/>
          <w:lang w:val="en-US"/>
        </w:rPr>
        <w:t xml:space="preserve">these </w:t>
      </w:r>
      <w:r w:rsidRPr="00FC130A">
        <w:rPr>
          <w:rFonts w:ascii="Arial" w:hAnsi="Arial" w:cs="Arial"/>
          <w:bCs/>
          <w:szCs w:val="32"/>
          <w:lang w:val="en-US"/>
        </w:rPr>
        <w:t>applicants and making a recommendation to council regarding the most suitable applicant or applicants. The essence of the role of an independent member is to bring an impartial perspective to the process and reduce any perception of bias</w:t>
      </w:r>
      <w:r>
        <w:rPr>
          <w:rFonts w:ascii="Arial" w:hAnsi="Arial" w:cs="Arial"/>
          <w:bCs/>
          <w:szCs w:val="32"/>
          <w:lang w:val="en-US"/>
        </w:rPr>
        <w:t>.</w:t>
      </w:r>
    </w:p>
    <w:p w14:paraId="70B6A643" w14:textId="77777777" w:rsidR="005D23D0" w:rsidRDefault="005D23D0" w:rsidP="005D23D0">
      <w:pPr>
        <w:jc w:val="both"/>
        <w:rPr>
          <w:rFonts w:ascii="Arial" w:eastAsiaTheme="minorHAnsi" w:hAnsi="Arial" w:cs="Arial"/>
          <w:szCs w:val="24"/>
          <w:lang w:val="en-US"/>
        </w:rPr>
      </w:pPr>
    </w:p>
    <w:p w14:paraId="2A154DFB" w14:textId="1F0F0F7D" w:rsidR="005D23D0" w:rsidRDefault="005D23D0" w:rsidP="005D23D0">
      <w:pPr>
        <w:jc w:val="both"/>
        <w:rPr>
          <w:rFonts w:ascii="Arial" w:eastAsiaTheme="minorHAnsi" w:hAnsi="Arial" w:cs="Arial"/>
          <w:szCs w:val="24"/>
          <w:lang w:val="en-US"/>
        </w:rPr>
      </w:pPr>
      <w:r>
        <w:rPr>
          <w:rFonts w:ascii="Arial" w:eastAsiaTheme="minorHAnsi" w:hAnsi="Arial" w:cs="Arial"/>
          <w:szCs w:val="24"/>
          <w:lang w:val="en-US"/>
        </w:rPr>
        <w:t xml:space="preserve">Therefore, the Committee </w:t>
      </w:r>
      <w:r w:rsidR="00F941C4">
        <w:rPr>
          <w:rFonts w:ascii="Arial" w:eastAsiaTheme="minorHAnsi" w:hAnsi="Arial" w:cs="Arial"/>
          <w:szCs w:val="24"/>
          <w:lang w:val="en-US"/>
        </w:rPr>
        <w:t xml:space="preserve">following assessment of the five </w:t>
      </w:r>
      <w:r w:rsidR="00EA1BC8">
        <w:rPr>
          <w:rFonts w:ascii="Arial" w:eastAsiaTheme="minorHAnsi" w:hAnsi="Arial" w:cs="Arial"/>
          <w:szCs w:val="24"/>
          <w:lang w:val="en-US"/>
        </w:rPr>
        <w:t>applications</w:t>
      </w:r>
      <w:r w:rsidR="00F941C4">
        <w:rPr>
          <w:rFonts w:ascii="Arial" w:eastAsiaTheme="minorHAnsi" w:hAnsi="Arial" w:cs="Arial"/>
          <w:szCs w:val="24"/>
          <w:lang w:val="en-US"/>
        </w:rPr>
        <w:t xml:space="preserve"> received </w:t>
      </w:r>
      <w:r w:rsidR="00EF6451">
        <w:rPr>
          <w:rFonts w:ascii="Arial" w:eastAsiaTheme="minorHAnsi" w:hAnsi="Arial" w:cs="Arial"/>
          <w:szCs w:val="24"/>
          <w:lang w:val="en-US"/>
        </w:rPr>
        <w:t xml:space="preserve">recommend that </w:t>
      </w:r>
      <w:proofErr w:type="spellStart"/>
      <w:r w:rsidR="00561301">
        <w:rPr>
          <w:rFonts w:ascii="Arial" w:eastAsiaTheme="minorHAnsi" w:hAnsi="Arial" w:cs="Arial"/>
          <w:szCs w:val="24"/>
          <w:lang w:val="en-US"/>
        </w:rPr>
        <w:t>Mr</w:t>
      </w:r>
      <w:proofErr w:type="spellEnd"/>
      <w:r w:rsidR="00561301">
        <w:rPr>
          <w:rFonts w:ascii="Arial" w:eastAsiaTheme="minorHAnsi" w:hAnsi="Arial" w:cs="Arial"/>
          <w:szCs w:val="24"/>
          <w:lang w:val="en-US"/>
        </w:rPr>
        <w:t xml:space="preserve"> Andrew Edwards </w:t>
      </w:r>
      <w:r w:rsidR="00EF6451">
        <w:rPr>
          <w:rFonts w:ascii="Arial" w:eastAsiaTheme="minorHAnsi" w:hAnsi="Arial" w:cs="Arial"/>
          <w:szCs w:val="24"/>
          <w:lang w:val="en-US"/>
        </w:rPr>
        <w:t>as</w:t>
      </w:r>
      <w:r w:rsidR="00561301">
        <w:rPr>
          <w:rFonts w:ascii="Arial" w:eastAsiaTheme="minorHAnsi" w:hAnsi="Arial" w:cs="Arial"/>
          <w:szCs w:val="24"/>
          <w:lang w:val="en-US"/>
        </w:rPr>
        <w:t xml:space="preserve"> the preferred candidate</w:t>
      </w:r>
      <w:r w:rsidR="00B92C23">
        <w:rPr>
          <w:rFonts w:ascii="Arial" w:eastAsiaTheme="minorHAnsi" w:hAnsi="Arial" w:cs="Arial"/>
          <w:szCs w:val="24"/>
          <w:lang w:val="en-US"/>
        </w:rPr>
        <w:t xml:space="preserve"> to</w:t>
      </w:r>
      <w:r w:rsidR="00561301">
        <w:rPr>
          <w:rFonts w:ascii="Arial" w:eastAsiaTheme="minorHAnsi" w:hAnsi="Arial" w:cs="Arial"/>
          <w:szCs w:val="24"/>
          <w:lang w:val="en-US"/>
        </w:rPr>
        <w:t xml:space="preserve"> </w:t>
      </w:r>
      <w:r w:rsidR="00EF6451">
        <w:rPr>
          <w:rFonts w:ascii="Arial" w:eastAsiaTheme="minorHAnsi" w:hAnsi="Arial" w:cs="Arial"/>
          <w:szCs w:val="24"/>
          <w:lang w:val="en-US"/>
        </w:rPr>
        <w:t xml:space="preserve">be appointed </w:t>
      </w:r>
      <w:r w:rsidR="00B92C23">
        <w:rPr>
          <w:rFonts w:ascii="Arial" w:eastAsiaTheme="minorHAnsi" w:hAnsi="Arial" w:cs="Arial"/>
          <w:szCs w:val="24"/>
          <w:lang w:val="en-US"/>
        </w:rPr>
        <w:t xml:space="preserve">as the Independent Member </w:t>
      </w:r>
      <w:r w:rsidR="0027706A">
        <w:rPr>
          <w:rFonts w:ascii="Arial" w:eastAsiaTheme="minorHAnsi" w:hAnsi="Arial" w:cs="Arial"/>
          <w:szCs w:val="24"/>
          <w:lang w:val="en-US"/>
        </w:rPr>
        <w:t xml:space="preserve">of the </w:t>
      </w:r>
      <w:r>
        <w:rPr>
          <w:rFonts w:ascii="Arial" w:eastAsiaTheme="minorHAnsi" w:hAnsi="Arial" w:cs="Arial"/>
          <w:szCs w:val="24"/>
          <w:lang w:val="en-US"/>
        </w:rPr>
        <w:t>CEO Recruitment &amp; Selection Committee</w:t>
      </w:r>
      <w:r w:rsidR="00B92C23">
        <w:rPr>
          <w:rFonts w:ascii="Arial" w:eastAsiaTheme="minorHAnsi" w:hAnsi="Arial" w:cs="Arial"/>
          <w:szCs w:val="24"/>
          <w:lang w:val="en-US"/>
        </w:rPr>
        <w:t xml:space="preserve"> </w:t>
      </w:r>
      <w:r w:rsidR="0027706A">
        <w:rPr>
          <w:rFonts w:ascii="Arial" w:eastAsiaTheme="minorHAnsi" w:hAnsi="Arial" w:cs="Arial"/>
          <w:szCs w:val="24"/>
          <w:lang w:val="en-US"/>
        </w:rPr>
        <w:t xml:space="preserve">until a </w:t>
      </w:r>
      <w:r w:rsidR="00267BAF">
        <w:rPr>
          <w:rFonts w:ascii="Arial" w:eastAsiaTheme="minorHAnsi" w:hAnsi="Arial" w:cs="Arial"/>
          <w:szCs w:val="24"/>
          <w:lang w:val="en-US"/>
        </w:rPr>
        <w:t>Long-Term</w:t>
      </w:r>
      <w:r w:rsidR="0027706A">
        <w:rPr>
          <w:rFonts w:ascii="Arial" w:eastAsiaTheme="minorHAnsi" w:hAnsi="Arial" w:cs="Arial"/>
          <w:szCs w:val="24"/>
          <w:lang w:val="en-US"/>
        </w:rPr>
        <w:t xml:space="preserve"> Chief Executive Officer </w:t>
      </w:r>
      <w:r w:rsidR="000225A5">
        <w:rPr>
          <w:rFonts w:ascii="Arial" w:eastAsiaTheme="minorHAnsi" w:hAnsi="Arial" w:cs="Arial"/>
          <w:szCs w:val="24"/>
          <w:lang w:val="en-US"/>
        </w:rPr>
        <w:t>has been appointed.</w:t>
      </w:r>
      <w:r w:rsidR="00B92C23">
        <w:rPr>
          <w:rFonts w:ascii="Arial" w:eastAsiaTheme="minorHAnsi" w:hAnsi="Arial" w:cs="Arial"/>
          <w:szCs w:val="24"/>
          <w:lang w:val="en-US"/>
        </w:rPr>
        <w:t xml:space="preserve"> </w:t>
      </w:r>
    </w:p>
    <w:p w14:paraId="5CB31C42" w14:textId="0792BE8F" w:rsidR="00191F35" w:rsidRDefault="00191F35">
      <w:pPr>
        <w:rPr>
          <w:rFonts w:ascii="Arial" w:hAnsi="Arial" w:cs="Arial"/>
          <w:b/>
          <w:kern w:val="28"/>
          <w:szCs w:val="22"/>
        </w:rPr>
      </w:pPr>
    </w:p>
    <w:p w14:paraId="17F5B878" w14:textId="2A975A0F" w:rsidR="003A0CE4" w:rsidRDefault="005D23D0">
      <w:pPr>
        <w:rPr>
          <w:rFonts w:ascii="Arial" w:hAnsi="Arial" w:cs="Arial"/>
          <w:szCs w:val="22"/>
        </w:rPr>
      </w:pPr>
      <w:r>
        <w:rPr>
          <w:rFonts w:ascii="Arial" w:hAnsi="Arial" w:cs="Arial"/>
          <w:szCs w:val="22"/>
        </w:rPr>
        <w:br w:type="page"/>
      </w:r>
    </w:p>
    <w:p w14:paraId="3CFDF87E" w14:textId="0A7F3D90" w:rsidR="005D23D0" w:rsidRPr="003A0CE4" w:rsidRDefault="003A0CE4">
      <w:pPr>
        <w:rPr>
          <w:rFonts w:ascii="Arial" w:hAnsi="Arial" w:cs="Arial"/>
          <w:b/>
          <w:kern w:val="28"/>
          <w:sz w:val="28"/>
          <w:szCs w:val="24"/>
        </w:rPr>
      </w:pPr>
      <w:r w:rsidRPr="003A0CE4">
        <w:rPr>
          <w:rFonts w:ascii="Arial" w:hAnsi="Arial" w:cs="Arial"/>
          <w:b/>
          <w:kern w:val="28"/>
          <w:sz w:val="28"/>
          <w:szCs w:val="24"/>
        </w:rPr>
        <w:t xml:space="preserve">Please note this item was brought forward see page </w:t>
      </w:r>
      <w:r w:rsidR="00C56F86">
        <w:rPr>
          <w:rFonts w:ascii="Arial" w:hAnsi="Arial" w:cs="Arial"/>
          <w:b/>
          <w:kern w:val="28"/>
          <w:sz w:val="28"/>
          <w:szCs w:val="28"/>
        </w:rPr>
        <w:t>10</w:t>
      </w:r>
      <w:r w:rsidRPr="003A0CE4">
        <w:rPr>
          <w:rFonts w:ascii="Arial" w:hAnsi="Arial" w:cs="Arial"/>
          <w:b/>
          <w:kern w:val="28"/>
          <w:sz w:val="28"/>
          <w:szCs w:val="24"/>
        </w:rPr>
        <w:t>.</w:t>
      </w:r>
    </w:p>
    <w:p w14:paraId="4973A2AD" w14:textId="77777777" w:rsidR="003A0CE4" w:rsidRDefault="003A0CE4">
      <w:pPr>
        <w:rPr>
          <w:rFonts w:ascii="Arial" w:hAnsi="Arial" w:cs="Arial"/>
          <w:b/>
          <w:kern w:val="28"/>
          <w:szCs w:val="22"/>
        </w:rPr>
      </w:pPr>
    </w:p>
    <w:p w14:paraId="40AFEB97" w14:textId="6F9DE8B7" w:rsidR="00EF075A" w:rsidRDefault="007D02C3" w:rsidP="00D159ED">
      <w:pPr>
        <w:pStyle w:val="Heading2"/>
        <w:numPr>
          <w:ilvl w:val="1"/>
          <w:numId w:val="44"/>
        </w:numPr>
        <w:tabs>
          <w:tab w:val="left" w:pos="0"/>
        </w:tabs>
        <w:spacing w:before="0" w:after="0"/>
        <w:ind w:left="0" w:hanging="851"/>
        <w:rPr>
          <w:rFonts w:ascii="Arial" w:hAnsi="Arial" w:cs="Arial"/>
          <w:sz w:val="24"/>
          <w:szCs w:val="22"/>
          <w:u w:val="none"/>
        </w:rPr>
      </w:pPr>
      <w:bookmarkStart w:id="40" w:name="_Toc74389494"/>
      <w:r>
        <w:rPr>
          <w:rFonts w:ascii="Arial" w:hAnsi="Arial" w:cs="Arial"/>
          <w:sz w:val="24"/>
          <w:szCs w:val="22"/>
          <w:u w:val="none"/>
        </w:rPr>
        <w:t>Responsible</w:t>
      </w:r>
      <w:r w:rsidR="00EF075A">
        <w:rPr>
          <w:rFonts w:ascii="Arial" w:hAnsi="Arial" w:cs="Arial"/>
          <w:sz w:val="24"/>
          <w:szCs w:val="22"/>
          <w:u w:val="none"/>
        </w:rPr>
        <w:t xml:space="preserve"> Authority Re</w:t>
      </w:r>
      <w:r>
        <w:rPr>
          <w:rFonts w:ascii="Arial" w:hAnsi="Arial" w:cs="Arial"/>
          <w:sz w:val="24"/>
          <w:szCs w:val="22"/>
          <w:u w:val="none"/>
        </w:rPr>
        <w:t>port</w:t>
      </w:r>
      <w:r w:rsidR="009A32BE">
        <w:rPr>
          <w:rFonts w:ascii="Arial" w:hAnsi="Arial" w:cs="Arial"/>
          <w:sz w:val="24"/>
          <w:szCs w:val="22"/>
          <w:u w:val="none"/>
        </w:rPr>
        <w:t xml:space="preserve"> for 10 Multiple Dwellings – 24 Clark Street, Nedlands</w:t>
      </w:r>
      <w:bookmarkEnd w:id="40"/>
    </w:p>
    <w:p w14:paraId="720BA008" w14:textId="430746F8" w:rsidR="009A32BE" w:rsidRDefault="009A32BE" w:rsidP="009A32BE"/>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66570D" w:rsidRPr="0066570D" w14:paraId="47940DC9" w14:textId="77777777" w:rsidTr="006536BA">
        <w:tc>
          <w:tcPr>
            <w:tcW w:w="2198" w:type="dxa"/>
            <w:shd w:val="clear" w:color="auto" w:fill="auto"/>
          </w:tcPr>
          <w:p w14:paraId="77842FF2"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Committee</w:t>
            </w:r>
          </w:p>
        </w:tc>
        <w:tc>
          <w:tcPr>
            <w:tcW w:w="6166" w:type="dxa"/>
            <w:shd w:val="clear" w:color="auto" w:fill="auto"/>
          </w:tcPr>
          <w:p w14:paraId="25304356" w14:textId="77777777" w:rsidR="0066570D" w:rsidRPr="0066570D" w:rsidRDefault="0066570D" w:rsidP="0066570D">
            <w:pPr>
              <w:jc w:val="both"/>
              <w:rPr>
                <w:rFonts w:ascii="Arial" w:eastAsia="Calibri" w:hAnsi="Arial" w:cs="Arial"/>
                <w:iCs/>
                <w:color w:val="000000"/>
                <w:szCs w:val="24"/>
              </w:rPr>
            </w:pPr>
            <w:r w:rsidRPr="0066570D">
              <w:rPr>
                <w:rFonts w:ascii="Arial" w:eastAsia="Calibri" w:hAnsi="Arial" w:cs="Arial"/>
                <w:iCs/>
                <w:color w:val="000000"/>
                <w:szCs w:val="24"/>
              </w:rPr>
              <w:t>8 June 2021</w:t>
            </w:r>
          </w:p>
        </w:tc>
      </w:tr>
      <w:tr w:rsidR="0066570D" w:rsidRPr="0066570D" w14:paraId="6006B6FA" w14:textId="77777777" w:rsidTr="006536BA">
        <w:tc>
          <w:tcPr>
            <w:tcW w:w="2198" w:type="dxa"/>
            <w:shd w:val="clear" w:color="auto" w:fill="auto"/>
          </w:tcPr>
          <w:p w14:paraId="15E1C62B"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Applicant</w:t>
            </w:r>
          </w:p>
        </w:tc>
        <w:tc>
          <w:tcPr>
            <w:tcW w:w="6166" w:type="dxa"/>
            <w:shd w:val="clear" w:color="auto" w:fill="auto"/>
          </w:tcPr>
          <w:p w14:paraId="117C138D" w14:textId="77777777" w:rsidR="0066570D" w:rsidRPr="0066570D" w:rsidRDefault="0066570D" w:rsidP="0066570D">
            <w:pPr>
              <w:jc w:val="both"/>
              <w:rPr>
                <w:rFonts w:ascii="Arial" w:eastAsia="Calibri" w:hAnsi="Arial" w:cs="Arial"/>
                <w:iCs/>
                <w:color w:val="000000"/>
                <w:szCs w:val="24"/>
              </w:rPr>
            </w:pPr>
            <w:proofErr w:type="spellStart"/>
            <w:r w:rsidRPr="0066570D">
              <w:rPr>
                <w:rFonts w:ascii="Arial" w:eastAsia="Calibri" w:hAnsi="Arial" w:cs="Arial"/>
                <w:iCs/>
                <w:color w:val="000000"/>
                <w:szCs w:val="24"/>
              </w:rPr>
              <w:t>Tuscom</w:t>
            </w:r>
            <w:proofErr w:type="spellEnd"/>
            <w:r w:rsidRPr="0066570D">
              <w:rPr>
                <w:rFonts w:ascii="Arial" w:eastAsia="Calibri" w:hAnsi="Arial" w:cs="Arial"/>
                <w:iCs/>
                <w:color w:val="000000"/>
                <w:szCs w:val="24"/>
              </w:rPr>
              <w:t xml:space="preserve"> Subdivision Consultants Pty Ltd</w:t>
            </w:r>
          </w:p>
        </w:tc>
      </w:tr>
      <w:tr w:rsidR="0066570D" w:rsidRPr="0066570D" w14:paraId="41B40179" w14:textId="77777777" w:rsidTr="006536BA">
        <w:tc>
          <w:tcPr>
            <w:tcW w:w="2198" w:type="dxa"/>
            <w:shd w:val="clear" w:color="auto" w:fill="auto"/>
          </w:tcPr>
          <w:p w14:paraId="7CA67BD8"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Landowner</w:t>
            </w:r>
          </w:p>
        </w:tc>
        <w:tc>
          <w:tcPr>
            <w:tcW w:w="6166" w:type="dxa"/>
            <w:shd w:val="clear" w:color="auto" w:fill="auto"/>
          </w:tcPr>
          <w:p w14:paraId="19EA044F" w14:textId="77777777" w:rsidR="0066570D" w:rsidRPr="0066570D" w:rsidRDefault="0066570D" w:rsidP="0066570D">
            <w:pPr>
              <w:jc w:val="both"/>
              <w:rPr>
                <w:rFonts w:ascii="Arial" w:eastAsia="Calibri" w:hAnsi="Arial" w:cs="Arial"/>
                <w:color w:val="000000"/>
                <w:szCs w:val="24"/>
              </w:rPr>
            </w:pPr>
            <w:r w:rsidRPr="0066570D">
              <w:rPr>
                <w:rFonts w:ascii="Arial" w:eastAsia="Calibri" w:hAnsi="Arial" w:cs="Arial"/>
                <w:color w:val="000000"/>
                <w:szCs w:val="24"/>
              </w:rPr>
              <w:t xml:space="preserve">Sincerity Holding Pty Ltd </w:t>
            </w:r>
          </w:p>
        </w:tc>
      </w:tr>
      <w:tr w:rsidR="0066570D" w:rsidRPr="0066570D" w14:paraId="69792366" w14:textId="77777777" w:rsidTr="006536BA">
        <w:tc>
          <w:tcPr>
            <w:tcW w:w="2198" w:type="dxa"/>
            <w:shd w:val="clear" w:color="auto" w:fill="auto"/>
          </w:tcPr>
          <w:p w14:paraId="31A95055"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Director</w:t>
            </w:r>
          </w:p>
        </w:tc>
        <w:tc>
          <w:tcPr>
            <w:tcW w:w="6166" w:type="dxa"/>
            <w:shd w:val="clear" w:color="auto" w:fill="auto"/>
            <w:vAlign w:val="center"/>
          </w:tcPr>
          <w:p w14:paraId="477B8A65" w14:textId="77777777" w:rsidR="0066570D" w:rsidRPr="0066570D" w:rsidRDefault="0066570D" w:rsidP="0066570D">
            <w:pPr>
              <w:jc w:val="both"/>
              <w:rPr>
                <w:rFonts w:ascii="Arial" w:eastAsia="Calibri" w:hAnsi="Arial" w:cs="Arial"/>
                <w:color w:val="000000"/>
                <w:szCs w:val="24"/>
              </w:rPr>
            </w:pPr>
            <w:r w:rsidRPr="0066570D">
              <w:rPr>
                <w:rFonts w:ascii="Arial" w:eastAsia="Calibri" w:hAnsi="Arial" w:cs="Arial"/>
                <w:szCs w:val="24"/>
                <w:lang w:val="en-GB"/>
              </w:rPr>
              <w:t>Tony Free, Interim Director Planning and Development Services</w:t>
            </w:r>
          </w:p>
        </w:tc>
      </w:tr>
      <w:tr w:rsidR="0066570D" w:rsidRPr="0066570D" w14:paraId="7B55A2B6" w14:textId="77777777" w:rsidTr="006536BA">
        <w:tc>
          <w:tcPr>
            <w:tcW w:w="2198" w:type="dxa"/>
            <w:shd w:val="clear" w:color="auto" w:fill="auto"/>
          </w:tcPr>
          <w:p w14:paraId="674FF0AB" w14:textId="6919C178" w:rsidR="0066570D" w:rsidRPr="0066570D" w:rsidRDefault="0066570D" w:rsidP="0066570D">
            <w:pPr>
              <w:spacing w:line="276" w:lineRule="auto"/>
              <w:rPr>
                <w:rFonts w:ascii="Arial" w:eastAsia="Arial" w:hAnsi="Arial" w:cs="Arial"/>
                <w:color w:val="000000"/>
                <w:szCs w:val="24"/>
                <w:lang w:val="en-GB"/>
              </w:rPr>
            </w:pPr>
            <w:r w:rsidRPr="0066570D">
              <w:rPr>
                <w:rFonts w:ascii="Arial" w:eastAsia="Arial" w:hAnsi="Arial" w:cs="Arial"/>
                <w:b/>
                <w:bCs/>
                <w:color w:val="000000"/>
                <w:szCs w:val="24"/>
              </w:rPr>
              <w:t>Employee Disclosure under section 5.70</w:t>
            </w:r>
            <w:r w:rsidRPr="0066570D">
              <w:rPr>
                <w:rFonts w:ascii="Arial" w:eastAsia="Arial" w:hAnsi="Arial" w:cs="Arial"/>
                <w:b/>
                <w:bCs/>
                <w:i/>
                <w:iCs/>
                <w:color w:val="000000"/>
                <w:szCs w:val="24"/>
              </w:rPr>
              <w:t xml:space="preserve"> Local Government Act 1995</w:t>
            </w:r>
          </w:p>
          <w:p w14:paraId="00D0D08D" w14:textId="77777777" w:rsidR="0066570D" w:rsidRPr="0066570D" w:rsidRDefault="0066570D" w:rsidP="0066570D">
            <w:pPr>
              <w:jc w:val="both"/>
              <w:rPr>
                <w:rFonts w:ascii="Arial" w:eastAsia="Calibri" w:hAnsi="Arial" w:cs="Arial"/>
                <w:szCs w:val="24"/>
              </w:rPr>
            </w:pPr>
          </w:p>
        </w:tc>
        <w:tc>
          <w:tcPr>
            <w:tcW w:w="6166" w:type="dxa"/>
            <w:shd w:val="clear" w:color="auto" w:fill="auto"/>
            <w:vAlign w:val="center"/>
          </w:tcPr>
          <w:p w14:paraId="65DD716F" w14:textId="77777777" w:rsidR="0066570D" w:rsidRPr="0066570D" w:rsidRDefault="0066570D" w:rsidP="0066570D">
            <w:pPr>
              <w:jc w:val="both"/>
              <w:rPr>
                <w:rFonts w:ascii="Arial" w:eastAsia="Calibri" w:hAnsi="Arial" w:cs="Arial"/>
                <w:color w:val="000000"/>
                <w:szCs w:val="24"/>
              </w:rPr>
            </w:pPr>
            <w:r w:rsidRPr="0066570D">
              <w:rPr>
                <w:rFonts w:ascii="Arial" w:eastAsia="Calibri" w:hAnsi="Arial" w:cs="Arial"/>
                <w:szCs w:val="24"/>
              </w:rPr>
              <w:t>T</w:t>
            </w:r>
            <w:r w:rsidRPr="0066570D">
              <w:rPr>
                <w:rFonts w:ascii="Arial" w:eastAsia="Calibri" w:hAnsi="Arial" w:cs="Arial"/>
                <w:szCs w:val="24"/>
                <w:lang w:val="en-GB"/>
              </w:rPr>
              <w: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r w:rsidRPr="0066570D">
              <w:rPr>
                <w:rFonts w:ascii="Arial" w:eastAsia="Calibri" w:hAnsi="Arial" w:cs="Arial"/>
                <w:i/>
                <w:iCs/>
                <w:szCs w:val="24"/>
                <w:lang w:val="en-GB"/>
              </w:rPr>
              <w:t>.</w:t>
            </w:r>
          </w:p>
        </w:tc>
      </w:tr>
      <w:tr w:rsidR="0066570D" w:rsidRPr="0066570D" w14:paraId="272A9F71" w14:textId="77777777" w:rsidTr="006536BA">
        <w:tc>
          <w:tcPr>
            <w:tcW w:w="2198" w:type="dxa"/>
            <w:shd w:val="clear" w:color="auto" w:fill="auto"/>
          </w:tcPr>
          <w:p w14:paraId="1F50214C"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Report Type</w:t>
            </w:r>
          </w:p>
          <w:p w14:paraId="601A19C7" w14:textId="77777777" w:rsidR="0066570D" w:rsidRPr="0066570D" w:rsidRDefault="0066570D" w:rsidP="0066570D">
            <w:pPr>
              <w:jc w:val="both"/>
              <w:rPr>
                <w:rFonts w:ascii="Arial" w:eastAsia="Calibri" w:hAnsi="Arial" w:cs="Arial"/>
                <w:b/>
                <w:color w:val="000000"/>
                <w:szCs w:val="24"/>
              </w:rPr>
            </w:pPr>
          </w:p>
          <w:p w14:paraId="645BD7D5" w14:textId="77777777" w:rsidR="0066570D" w:rsidRPr="0066570D" w:rsidRDefault="0066570D" w:rsidP="0066570D">
            <w:pPr>
              <w:autoSpaceDE w:val="0"/>
              <w:autoSpaceDN w:val="0"/>
              <w:adjustRightInd w:val="0"/>
              <w:jc w:val="both"/>
              <w:rPr>
                <w:rFonts w:ascii="Arial" w:eastAsia="Calibri" w:hAnsi="Arial" w:cs="Arial"/>
                <w:color w:val="000000"/>
                <w:szCs w:val="24"/>
              </w:rPr>
            </w:pPr>
            <w:r w:rsidRPr="0066570D">
              <w:rPr>
                <w:rFonts w:ascii="Arial" w:eastAsia="Calibri" w:hAnsi="Arial" w:cs="Arial"/>
                <w:color w:val="000000"/>
                <w:szCs w:val="24"/>
              </w:rPr>
              <w:t>Information Purposes</w:t>
            </w:r>
          </w:p>
        </w:tc>
        <w:tc>
          <w:tcPr>
            <w:tcW w:w="6166" w:type="dxa"/>
            <w:shd w:val="clear" w:color="auto" w:fill="auto"/>
            <w:vAlign w:val="center"/>
          </w:tcPr>
          <w:p w14:paraId="3273FFD7" w14:textId="77777777" w:rsidR="0066570D" w:rsidRPr="0066570D" w:rsidRDefault="0066570D" w:rsidP="0066570D">
            <w:pPr>
              <w:autoSpaceDE w:val="0"/>
              <w:autoSpaceDN w:val="0"/>
              <w:adjustRightInd w:val="0"/>
              <w:jc w:val="both"/>
              <w:rPr>
                <w:rFonts w:ascii="Arial" w:eastAsia="Calibri" w:hAnsi="Arial" w:cs="Arial"/>
                <w:iCs/>
                <w:color w:val="000000"/>
                <w:szCs w:val="24"/>
              </w:rPr>
            </w:pPr>
            <w:r w:rsidRPr="0066570D">
              <w:rPr>
                <w:rFonts w:ascii="Arial" w:eastAsia="Calibri" w:hAnsi="Arial" w:cs="Arial"/>
                <w:iCs/>
                <w:color w:val="000000"/>
                <w:szCs w:val="24"/>
              </w:rPr>
              <w:t xml:space="preserve">Items provided to Council for information purposes. </w:t>
            </w:r>
          </w:p>
        </w:tc>
      </w:tr>
      <w:tr w:rsidR="0066570D" w:rsidRPr="0066570D" w14:paraId="4047EA22" w14:textId="77777777" w:rsidTr="006536BA">
        <w:tc>
          <w:tcPr>
            <w:tcW w:w="2198" w:type="dxa"/>
            <w:shd w:val="clear" w:color="auto" w:fill="auto"/>
          </w:tcPr>
          <w:p w14:paraId="29337EB4"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Reference</w:t>
            </w:r>
          </w:p>
        </w:tc>
        <w:tc>
          <w:tcPr>
            <w:tcW w:w="6166" w:type="dxa"/>
            <w:shd w:val="clear" w:color="auto" w:fill="auto"/>
          </w:tcPr>
          <w:p w14:paraId="37909243" w14:textId="77777777" w:rsidR="0066570D" w:rsidRPr="0066570D" w:rsidRDefault="0066570D" w:rsidP="0066570D">
            <w:pPr>
              <w:jc w:val="both"/>
              <w:rPr>
                <w:rFonts w:ascii="Arial" w:eastAsia="Calibri" w:hAnsi="Arial" w:cs="Arial"/>
                <w:iCs/>
                <w:color w:val="000000"/>
                <w:szCs w:val="24"/>
              </w:rPr>
            </w:pPr>
            <w:r w:rsidRPr="0066570D">
              <w:rPr>
                <w:rFonts w:ascii="Arial" w:eastAsia="Calibri" w:hAnsi="Arial" w:cs="Arial"/>
                <w:iCs/>
                <w:color w:val="000000"/>
                <w:szCs w:val="24"/>
              </w:rPr>
              <w:t>DA20-56042 (DA/20/01889)</w:t>
            </w:r>
          </w:p>
        </w:tc>
      </w:tr>
      <w:tr w:rsidR="0066570D" w:rsidRPr="0066570D" w14:paraId="0F79E78D" w14:textId="77777777" w:rsidTr="006536BA">
        <w:tc>
          <w:tcPr>
            <w:tcW w:w="2198" w:type="dxa"/>
            <w:tcBorders>
              <w:bottom w:val="single" w:sz="4" w:space="0" w:color="auto"/>
            </w:tcBorders>
            <w:shd w:val="clear" w:color="auto" w:fill="auto"/>
          </w:tcPr>
          <w:p w14:paraId="21EDF35E"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409E2EE5" w14:textId="77777777" w:rsidR="0066570D" w:rsidRPr="0066570D" w:rsidRDefault="0066570D" w:rsidP="0066570D">
            <w:pPr>
              <w:jc w:val="both"/>
              <w:rPr>
                <w:rFonts w:ascii="Arial" w:eastAsia="Calibri" w:hAnsi="Arial" w:cs="Arial"/>
                <w:iCs/>
                <w:color w:val="000000"/>
                <w:szCs w:val="24"/>
              </w:rPr>
            </w:pPr>
            <w:r w:rsidRPr="0066570D">
              <w:rPr>
                <w:rFonts w:ascii="Arial" w:eastAsia="Calibri" w:hAnsi="Arial" w:cs="Arial"/>
                <w:iCs/>
                <w:color w:val="000000"/>
                <w:szCs w:val="24"/>
              </w:rPr>
              <w:t>Nil</w:t>
            </w:r>
          </w:p>
        </w:tc>
      </w:tr>
      <w:tr w:rsidR="0066570D" w:rsidRPr="0066570D" w14:paraId="53E42265" w14:textId="77777777" w:rsidTr="006536BA">
        <w:tc>
          <w:tcPr>
            <w:tcW w:w="2198" w:type="dxa"/>
            <w:tcBorders>
              <w:bottom w:val="single" w:sz="4" w:space="0" w:color="auto"/>
            </w:tcBorders>
            <w:shd w:val="clear" w:color="auto" w:fill="auto"/>
          </w:tcPr>
          <w:p w14:paraId="52B4D653"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Delegation</w:t>
            </w:r>
          </w:p>
        </w:tc>
        <w:tc>
          <w:tcPr>
            <w:tcW w:w="6166" w:type="dxa"/>
            <w:tcBorders>
              <w:bottom w:val="single" w:sz="4" w:space="0" w:color="auto"/>
            </w:tcBorders>
            <w:shd w:val="clear" w:color="auto" w:fill="auto"/>
          </w:tcPr>
          <w:p w14:paraId="7E8F20A4" w14:textId="77777777" w:rsidR="0066570D" w:rsidRPr="0066570D" w:rsidRDefault="0066570D" w:rsidP="0066570D">
            <w:pPr>
              <w:jc w:val="both"/>
              <w:rPr>
                <w:rFonts w:ascii="Arial" w:eastAsia="Calibri" w:hAnsi="Arial" w:cs="Arial"/>
                <w:iCs/>
                <w:color w:val="000000"/>
                <w:szCs w:val="24"/>
              </w:rPr>
            </w:pPr>
            <w:r w:rsidRPr="0066570D">
              <w:rPr>
                <w:rFonts w:ascii="Arial" w:eastAsia="Calibri" w:hAnsi="Arial" w:cs="Arial"/>
                <w:iCs/>
                <w:color w:val="000000"/>
                <w:szCs w:val="24"/>
              </w:rPr>
              <w:t>Nil</w:t>
            </w:r>
          </w:p>
        </w:tc>
      </w:tr>
      <w:tr w:rsidR="0066570D" w:rsidRPr="0066570D" w14:paraId="410C3981" w14:textId="77777777" w:rsidTr="006536BA">
        <w:tc>
          <w:tcPr>
            <w:tcW w:w="2198" w:type="dxa"/>
            <w:shd w:val="clear" w:color="auto" w:fill="auto"/>
            <w:vAlign w:val="center"/>
          </w:tcPr>
          <w:p w14:paraId="72086F67" w14:textId="77777777" w:rsidR="0066570D" w:rsidRPr="0066570D" w:rsidRDefault="0066570D" w:rsidP="0066570D">
            <w:pPr>
              <w:rPr>
                <w:rFonts w:ascii="Arial" w:eastAsia="Calibri" w:hAnsi="Arial" w:cs="Arial"/>
                <w:b/>
                <w:color w:val="000000"/>
                <w:szCs w:val="24"/>
              </w:rPr>
            </w:pPr>
            <w:r w:rsidRPr="0066570D">
              <w:rPr>
                <w:rFonts w:ascii="Arial" w:eastAsia="Calibri" w:hAnsi="Arial" w:cs="Arial"/>
                <w:b/>
                <w:color w:val="000000"/>
                <w:szCs w:val="24"/>
              </w:rPr>
              <w:t>Attachments</w:t>
            </w:r>
          </w:p>
        </w:tc>
        <w:tc>
          <w:tcPr>
            <w:tcW w:w="6166" w:type="dxa"/>
            <w:shd w:val="clear" w:color="auto" w:fill="auto"/>
            <w:vAlign w:val="center"/>
          </w:tcPr>
          <w:p w14:paraId="48A6C624" w14:textId="77777777" w:rsidR="0066570D" w:rsidRPr="0066570D" w:rsidRDefault="0066570D" w:rsidP="002C20FF">
            <w:pPr>
              <w:numPr>
                <w:ilvl w:val="0"/>
                <w:numId w:val="37"/>
              </w:numPr>
              <w:spacing w:after="200" w:line="276" w:lineRule="auto"/>
              <w:ind w:left="529" w:hanging="529"/>
              <w:contextualSpacing/>
              <w:rPr>
                <w:rFonts w:ascii="Arial" w:eastAsia="Calibri" w:hAnsi="Arial" w:cs="Arial"/>
                <w:color w:val="000000"/>
                <w:szCs w:val="24"/>
              </w:rPr>
            </w:pPr>
            <w:r w:rsidRPr="0066570D">
              <w:rPr>
                <w:rFonts w:ascii="Arial" w:eastAsia="Calibri" w:hAnsi="Arial" w:cs="Arial"/>
                <w:color w:val="000000"/>
                <w:szCs w:val="24"/>
              </w:rPr>
              <w:t>Responsible Authority Report and Attachments</w:t>
            </w:r>
          </w:p>
        </w:tc>
      </w:tr>
      <w:tr w:rsidR="0066570D" w:rsidRPr="0066570D" w14:paraId="52475641" w14:textId="77777777" w:rsidTr="006536BA">
        <w:tc>
          <w:tcPr>
            <w:tcW w:w="2198" w:type="dxa"/>
            <w:tcBorders>
              <w:bottom w:val="single" w:sz="4" w:space="0" w:color="auto"/>
            </w:tcBorders>
            <w:shd w:val="clear" w:color="auto" w:fill="auto"/>
            <w:vAlign w:val="center"/>
          </w:tcPr>
          <w:p w14:paraId="0D06EF52" w14:textId="77777777" w:rsidR="0066570D" w:rsidRPr="0066570D" w:rsidRDefault="0066570D" w:rsidP="0066570D">
            <w:pPr>
              <w:rPr>
                <w:rFonts w:ascii="Arial" w:eastAsia="Calibri" w:hAnsi="Arial" w:cs="Arial"/>
                <w:b/>
                <w:color w:val="000000"/>
                <w:szCs w:val="24"/>
              </w:rPr>
            </w:pPr>
            <w:r w:rsidRPr="0066570D">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5E17CE04" w14:textId="77777777" w:rsidR="0066570D" w:rsidRPr="0066570D" w:rsidRDefault="0066570D" w:rsidP="0066570D">
            <w:pPr>
              <w:contextualSpacing/>
              <w:rPr>
                <w:rFonts w:ascii="Arial" w:eastAsia="Calibri" w:hAnsi="Arial" w:cs="Arial"/>
                <w:color w:val="000000"/>
                <w:szCs w:val="24"/>
              </w:rPr>
            </w:pPr>
            <w:r w:rsidRPr="0066570D">
              <w:rPr>
                <w:rFonts w:ascii="Arial" w:eastAsia="Calibri" w:hAnsi="Arial" w:cs="Arial"/>
                <w:color w:val="000000"/>
                <w:szCs w:val="24"/>
              </w:rPr>
              <w:t>Nil</w:t>
            </w:r>
          </w:p>
        </w:tc>
      </w:tr>
    </w:tbl>
    <w:p w14:paraId="15C4DD8C" w14:textId="6B5CE57A" w:rsidR="0066570D" w:rsidRDefault="0066570D" w:rsidP="0066570D">
      <w:pPr>
        <w:jc w:val="both"/>
        <w:rPr>
          <w:rFonts w:ascii="Arial" w:eastAsia="Calibri" w:hAnsi="Arial" w:cs="Arial"/>
          <w:szCs w:val="24"/>
          <w:lang w:val="en-GB"/>
        </w:rPr>
      </w:pPr>
    </w:p>
    <w:p w14:paraId="4735410F" w14:textId="77777777" w:rsidR="0066570D" w:rsidRPr="0066570D" w:rsidRDefault="0066570D" w:rsidP="0066570D">
      <w:pPr>
        <w:jc w:val="both"/>
        <w:rPr>
          <w:rFonts w:ascii="Arial" w:eastAsia="Calibri" w:hAnsi="Arial" w:cs="Arial"/>
          <w:i/>
          <w:color w:val="000000"/>
          <w:szCs w:val="24"/>
        </w:rPr>
      </w:pPr>
    </w:p>
    <w:p w14:paraId="1607DA6E" w14:textId="787A16C7" w:rsidR="00705F7B" w:rsidRDefault="00705F7B" w:rsidP="00705F7B">
      <w:pPr>
        <w:jc w:val="both"/>
        <w:rPr>
          <w:rFonts w:ascii="Arial" w:hAnsi="Arial" w:cs="Arial"/>
          <w:i/>
          <w:color w:val="000000" w:themeColor="text1"/>
          <w:szCs w:val="24"/>
        </w:rPr>
      </w:pPr>
    </w:p>
    <w:p w14:paraId="7EC8D8E2" w14:textId="7A355B65" w:rsidR="00DB3BC6" w:rsidRDefault="00DB3BC6" w:rsidP="00705F7B">
      <w:pPr>
        <w:jc w:val="both"/>
        <w:rPr>
          <w:rFonts w:ascii="Arial" w:hAnsi="Arial" w:cs="Arial"/>
          <w:i/>
          <w:color w:val="000000" w:themeColor="text1"/>
          <w:szCs w:val="24"/>
        </w:rPr>
      </w:pPr>
    </w:p>
    <w:p w14:paraId="4B67082D" w14:textId="77777777" w:rsidR="003A0CE4" w:rsidRDefault="003A0CE4">
      <w:pPr>
        <w:rPr>
          <w:rFonts w:ascii="Arial" w:hAnsi="Arial" w:cs="Arial"/>
          <w:b/>
          <w:kern w:val="28"/>
          <w:szCs w:val="24"/>
        </w:rPr>
      </w:pPr>
      <w:r>
        <w:rPr>
          <w:rFonts w:ascii="Arial" w:hAnsi="Arial" w:cs="Arial"/>
          <w:caps/>
          <w:szCs w:val="24"/>
        </w:rPr>
        <w:br w:type="page"/>
      </w:r>
    </w:p>
    <w:p w14:paraId="7B4F84BA" w14:textId="2F257785" w:rsidR="00D05D60" w:rsidRPr="003F7444" w:rsidRDefault="00A53BD3" w:rsidP="00D159ED">
      <w:pPr>
        <w:pStyle w:val="Heading1"/>
        <w:numPr>
          <w:ilvl w:val="0"/>
          <w:numId w:val="44"/>
        </w:numPr>
        <w:tabs>
          <w:tab w:val="clear" w:pos="720"/>
        </w:tabs>
        <w:spacing w:before="0" w:after="0"/>
        <w:ind w:left="0" w:hanging="851"/>
        <w:rPr>
          <w:rFonts w:ascii="Arial" w:hAnsi="Arial" w:cs="Arial"/>
          <w:caps w:val="0"/>
          <w:sz w:val="24"/>
          <w:szCs w:val="24"/>
          <w:u w:val="none"/>
        </w:rPr>
      </w:pPr>
      <w:bookmarkStart w:id="41" w:name="_Toc74389495"/>
      <w:r w:rsidRPr="00180419">
        <w:rPr>
          <w:rFonts w:ascii="Arial" w:hAnsi="Arial" w:cs="Arial"/>
          <w:caps w:val="0"/>
          <w:sz w:val="24"/>
          <w:szCs w:val="24"/>
          <w:u w:val="none"/>
        </w:rPr>
        <w:t xml:space="preserve">Urgent Business Approved </w:t>
      </w:r>
      <w:proofErr w:type="gramStart"/>
      <w:r w:rsidRPr="00180419">
        <w:rPr>
          <w:rFonts w:ascii="Arial" w:hAnsi="Arial" w:cs="Arial"/>
          <w:caps w:val="0"/>
          <w:sz w:val="24"/>
          <w:szCs w:val="24"/>
          <w:u w:val="none"/>
        </w:rPr>
        <w:t>By</w:t>
      </w:r>
      <w:proofErr w:type="gramEnd"/>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41"/>
    </w:p>
    <w:p w14:paraId="34A3BB1F"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084E6F4E" w14:textId="4A9273B0" w:rsidR="00D05D60" w:rsidRPr="00180419" w:rsidRDefault="00E2739B" w:rsidP="003F7444">
      <w:pPr>
        <w:tabs>
          <w:tab w:val="left" w:pos="1440"/>
          <w:tab w:val="left" w:pos="2410"/>
          <w:tab w:val="left" w:pos="2977"/>
          <w:tab w:val="right" w:pos="8505"/>
        </w:tabs>
        <w:jc w:val="both"/>
        <w:rPr>
          <w:rFonts w:ascii="Arial" w:hAnsi="Arial" w:cs="Arial"/>
          <w:szCs w:val="24"/>
        </w:rPr>
      </w:pPr>
      <w:bookmarkStart w:id="42" w:name="OLE_LINK10"/>
      <w:bookmarkStart w:id="43" w:name="OLE_LINK11"/>
      <w:r>
        <w:rPr>
          <w:rFonts w:ascii="Arial" w:hAnsi="Arial" w:cs="Arial"/>
          <w:szCs w:val="24"/>
        </w:rPr>
        <w:t>Nil.</w:t>
      </w:r>
    </w:p>
    <w:bookmarkEnd w:id="42"/>
    <w:bookmarkEnd w:id="43"/>
    <w:p w14:paraId="4410AB0C" w14:textId="77777777"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4E7ECF8A" w14:textId="77777777" w:rsidR="00465A04" w:rsidRPr="00180419" w:rsidRDefault="00465A04" w:rsidP="00765E9D">
      <w:pPr>
        <w:tabs>
          <w:tab w:val="left" w:pos="720"/>
          <w:tab w:val="left" w:pos="1440"/>
          <w:tab w:val="left" w:pos="2410"/>
          <w:tab w:val="left" w:pos="2977"/>
          <w:tab w:val="right" w:pos="8505"/>
        </w:tabs>
        <w:ind w:left="720"/>
        <w:jc w:val="both"/>
        <w:rPr>
          <w:rFonts w:ascii="Arial" w:hAnsi="Arial" w:cs="Arial"/>
          <w:szCs w:val="24"/>
        </w:rPr>
      </w:pPr>
    </w:p>
    <w:p w14:paraId="71ECB559" w14:textId="77777777" w:rsidR="00D05D60" w:rsidRPr="003F7444" w:rsidRDefault="00A53BD3" w:rsidP="00D159ED">
      <w:pPr>
        <w:pStyle w:val="Heading1"/>
        <w:numPr>
          <w:ilvl w:val="0"/>
          <w:numId w:val="44"/>
        </w:numPr>
        <w:tabs>
          <w:tab w:val="clear" w:pos="720"/>
        </w:tabs>
        <w:spacing w:before="0" w:after="0"/>
        <w:ind w:left="0" w:hanging="851"/>
        <w:rPr>
          <w:rFonts w:ascii="Arial" w:hAnsi="Arial" w:cs="Arial"/>
          <w:caps w:val="0"/>
          <w:sz w:val="24"/>
          <w:szCs w:val="24"/>
          <w:u w:val="none"/>
        </w:rPr>
      </w:pPr>
      <w:bookmarkStart w:id="44" w:name="_Toc74389496"/>
      <w:r w:rsidRPr="00180419">
        <w:rPr>
          <w:rFonts w:ascii="Arial" w:hAnsi="Arial" w:cs="Arial"/>
          <w:caps w:val="0"/>
          <w:sz w:val="24"/>
          <w:szCs w:val="24"/>
          <w:u w:val="none"/>
        </w:rPr>
        <w:t>Confidential Items</w:t>
      </w:r>
      <w:bookmarkEnd w:id="44"/>
    </w:p>
    <w:p w14:paraId="20F61DD5"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CE329A8" w14:textId="00AFCFE4" w:rsidR="00B13541" w:rsidRDefault="00E2739B" w:rsidP="003F7444">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51C1CB20" w14:textId="77777777" w:rsidR="00D05D60" w:rsidRDefault="00D05D60" w:rsidP="00765E9D">
      <w:pPr>
        <w:pStyle w:val="CouncilHeading"/>
        <w:ind w:left="720"/>
        <w:rPr>
          <w:rFonts w:ascii="Arial" w:hAnsi="Arial" w:cs="Arial"/>
          <w:szCs w:val="24"/>
          <w:u w:val="none"/>
        </w:rPr>
      </w:pPr>
    </w:p>
    <w:p w14:paraId="129A7434" w14:textId="77777777" w:rsidR="00465A04" w:rsidRPr="00180419" w:rsidRDefault="00465A04" w:rsidP="00765E9D">
      <w:pPr>
        <w:pStyle w:val="CouncilHeading"/>
        <w:ind w:left="720"/>
        <w:rPr>
          <w:rFonts w:ascii="Arial" w:hAnsi="Arial" w:cs="Arial"/>
          <w:szCs w:val="24"/>
          <w:u w:val="none"/>
        </w:rPr>
      </w:pPr>
    </w:p>
    <w:p w14:paraId="4A689FBE" w14:textId="77777777" w:rsidR="00D05D60" w:rsidRPr="00180419" w:rsidRDefault="00A53BD3" w:rsidP="003F7444">
      <w:pPr>
        <w:pStyle w:val="Heading1"/>
        <w:numPr>
          <w:ilvl w:val="0"/>
          <w:numId w:val="0"/>
        </w:numPr>
        <w:spacing w:before="0" w:after="0"/>
        <w:ind w:left="-851"/>
        <w:rPr>
          <w:rFonts w:ascii="Arial" w:hAnsi="Arial" w:cs="Arial"/>
          <w:sz w:val="24"/>
          <w:szCs w:val="24"/>
          <w:u w:val="none"/>
        </w:rPr>
      </w:pPr>
      <w:bookmarkStart w:id="45" w:name="_Toc74389497"/>
      <w:r w:rsidRPr="00180419">
        <w:rPr>
          <w:rFonts w:ascii="Arial" w:hAnsi="Arial" w:cs="Arial"/>
          <w:caps w:val="0"/>
          <w:sz w:val="24"/>
          <w:szCs w:val="24"/>
          <w:u w:val="none"/>
        </w:rPr>
        <w:t>Declaration of Closure</w:t>
      </w:r>
      <w:bookmarkEnd w:id="45"/>
    </w:p>
    <w:p w14:paraId="2AC52659" w14:textId="77777777" w:rsidR="00D05D60" w:rsidRPr="00180419" w:rsidRDefault="00D05D60" w:rsidP="00765E9D">
      <w:pPr>
        <w:jc w:val="both"/>
        <w:rPr>
          <w:rFonts w:ascii="Arial" w:hAnsi="Arial" w:cs="Arial"/>
          <w:szCs w:val="24"/>
        </w:rPr>
      </w:pPr>
    </w:p>
    <w:p w14:paraId="685CF481" w14:textId="182EF6BB" w:rsidR="00D05D60" w:rsidRPr="00180419" w:rsidRDefault="00D05D60" w:rsidP="003F7444">
      <w:pPr>
        <w:ind w:left="-851"/>
        <w:jc w:val="both"/>
        <w:rPr>
          <w:rFonts w:ascii="Arial" w:hAnsi="Arial" w:cs="Arial"/>
          <w:szCs w:val="24"/>
        </w:rPr>
      </w:pPr>
      <w:r w:rsidRPr="00180419">
        <w:rPr>
          <w:rFonts w:ascii="Arial" w:hAnsi="Arial" w:cs="Arial"/>
          <w:szCs w:val="24"/>
        </w:rPr>
        <w:t>There being no further business, the Presiding Member declare</w:t>
      </w:r>
      <w:r w:rsidR="00E2739B">
        <w:rPr>
          <w:rFonts w:ascii="Arial" w:hAnsi="Arial" w:cs="Arial"/>
          <w:szCs w:val="24"/>
        </w:rPr>
        <w:t>d</w:t>
      </w:r>
      <w:r w:rsidRPr="00180419">
        <w:rPr>
          <w:rFonts w:ascii="Arial" w:hAnsi="Arial" w:cs="Arial"/>
          <w:szCs w:val="24"/>
        </w:rPr>
        <w:t xml:space="preserve"> the meeting closed</w:t>
      </w:r>
      <w:r w:rsidR="00E2739B">
        <w:rPr>
          <w:rFonts w:ascii="Arial" w:hAnsi="Arial" w:cs="Arial"/>
          <w:szCs w:val="24"/>
        </w:rPr>
        <w:t xml:space="preserve"> at </w:t>
      </w:r>
      <w:r w:rsidR="00F77DBA">
        <w:rPr>
          <w:rFonts w:ascii="Arial" w:hAnsi="Arial" w:cs="Arial"/>
          <w:szCs w:val="24"/>
        </w:rPr>
        <w:t>9.35</w:t>
      </w:r>
      <w:r w:rsidR="00E2739B">
        <w:rPr>
          <w:rFonts w:ascii="Arial" w:hAnsi="Arial" w:cs="Arial"/>
          <w:szCs w:val="24"/>
        </w:rPr>
        <w:t>pm</w:t>
      </w:r>
      <w:r w:rsidRPr="00180419">
        <w:rPr>
          <w:rFonts w:ascii="Arial" w:hAnsi="Arial" w:cs="Arial"/>
          <w:szCs w:val="24"/>
        </w:rPr>
        <w:t>.</w:t>
      </w:r>
    </w:p>
    <w:p w14:paraId="511CE057" w14:textId="77777777" w:rsidR="00D05D60" w:rsidRPr="00180419" w:rsidRDefault="00D05D60" w:rsidP="003F7444">
      <w:pPr>
        <w:tabs>
          <w:tab w:val="left" w:pos="720"/>
          <w:tab w:val="left" w:pos="1440"/>
          <w:tab w:val="left" w:pos="2410"/>
          <w:tab w:val="left" w:pos="2977"/>
          <w:tab w:val="right" w:pos="8335"/>
          <w:tab w:val="right" w:pos="8505"/>
        </w:tabs>
        <w:ind w:left="-851"/>
        <w:jc w:val="both"/>
        <w:rPr>
          <w:rFonts w:ascii="Arial" w:hAnsi="Arial" w:cs="Arial"/>
          <w:szCs w:val="24"/>
        </w:rPr>
      </w:pPr>
    </w:p>
    <w:sectPr w:rsidR="00D05D60" w:rsidRPr="00180419" w:rsidSect="00F47226">
      <w:headerReference w:type="default" r:id="rId21"/>
      <w:footerReference w:type="even" r:id="rId22"/>
      <w:footerReference w:type="default" r:id="rId23"/>
      <w:footerReference w:type="first" r:id="rId24"/>
      <w:pgSz w:w="11907" w:h="16840" w:code="9"/>
      <w:pgMar w:top="1440" w:right="1797" w:bottom="1440" w:left="1797" w:header="72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36B86" w14:textId="77777777" w:rsidR="00716DD4" w:rsidRDefault="00716DD4" w:rsidP="00D05D60">
      <w:pPr>
        <w:pStyle w:val="TOC3"/>
      </w:pPr>
      <w:r>
        <w:separator/>
      </w:r>
    </w:p>
  </w:endnote>
  <w:endnote w:type="continuationSeparator" w:id="0">
    <w:p w14:paraId="7BA9E706" w14:textId="77777777" w:rsidR="00716DD4" w:rsidRDefault="00716DD4" w:rsidP="00D05D60">
      <w:pPr>
        <w:pStyle w:val="TOC3"/>
      </w:pPr>
      <w:r>
        <w:continuationSeparator/>
      </w:r>
    </w:p>
  </w:endnote>
  <w:endnote w:type="continuationNotice" w:id="1">
    <w:p w14:paraId="61909F16" w14:textId="77777777" w:rsidR="00716DD4" w:rsidRDefault="00716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1644" w14:textId="77777777" w:rsidR="0058576F" w:rsidRDefault="005857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FB0EFD" w14:textId="77777777" w:rsidR="0058576F" w:rsidRDefault="005857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739B" w14:textId="77777777" w:rsidR="0058576F" w:rsidRPr="00180419" w:rsidRDefault="0058576F">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85282D">
      <w:rPr>
        <w:rStyle w:val="PageNumber"/>
        <w:rFonts w:ascii="Arial" w:hAnsi="Arial" w:cs="Arial"/>
        <w:noProof/>
        <w:sz w:val="22"/>
        <w:szCs w:val="22"/>
      </w:rPr>
      <w:t>2</w:t>
    </w:r>
    <w:r w:rsidRPr="00180419">
      <w:rPr>
        <w:rStyle w:val="PageNumber"/>
        <w:rFonts w:ascii="Arial" w:hAnsi="Arial" w:cs="Arial"/>
        <w:sz w:val="22"/>
        <w:szCs w:val="22"/>
      </w:rPr>
      <w:fldChar w:fldCharType="end"/>
    </w:r>
  </w:p>
  <w:p w14:paraId="27F4EFC1" w14:textId="77777777" w:rsidR="0058576F" w:rsidRPr="00180419" w:rsidRDefault="0058576F">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6BA5" w14:textId="77777777" w:rsidR="0058576F" w:rsidRPr="00180419" w:rsidRDefault="0058576F">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85282D">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5C775B1A" w14:textId="77777777" w:rsidR="0058576F" w:rsidRPr="00180419" w:rsidRDefault="0058576F">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81BA" w14:textId="77777777" w:rsidR="0058576F" w:rsidRDefault="005857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0A8D1E" w14:textId="77777777" w:rsidR="0058576F" w:rsidRDefault="0058576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DFDF" w14:textId="77777777" w:rsidR="0058576F" w:rsidRPr="00180419" w:rsidRDefault="0058576F">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85282D">
      <w:rPr>
        <w:rStyle w:val="PageNumber"/>
        <w:rFonts w:ascii="Arial" w:hAnsi="Arial" w:cs="Arial"/>
        <w:noProof/>
        <w:sz w:val="22"/>
        <w:szCs w:val="22"/>
      </w:rPr>
      <w:t>11</w:t>
    </w:r>
    <w:r w:rsidRPr="00180419">
      <w:rPr>
        <w:rStyle w:val="PageNumber"/>
        <w:rFonts w:ascii="Arial" w:hAnsi="Arial" w:cs="Arial"/>
        <w:sz w:val="22"/>
        <w:szCs w:val="22"/>
      </w:rPr>
      <w:fldChar w:fldCharType="end"/>
    </w:r>
  </w:p>
  <w:p w14:paraId="10785A83" w14:textId="77777777" w:rsidR="0058576F" w:rsidRPr="00180419" w:rsidRDefault="0058576F">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E7D0" w14:textId="77777777" w:rsidR="0058576F" w:rsidRPr="00180419" w:rsidRDefault="0058576F">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85282D">
      <w:rPr>
        <w:rStyle w:val="PageNumber"/>
        <w:rFonts w:ascii="Arial" w:hAnsi="Arial" w:cs="Arial"/>
        <w:noProof/>
        <w:sz w:val="22"/>
        <w:szCs w:val="22"/>
      </w:rPr>
      <w:t>3</w:t>
    </w:r>
    <w:r w:rsidRPr="00180419">
      <w:rPr>
        <w:rStyle w:val="PageNumber"/>
        <w:rFonts w:ascii="Arial" w:hAnsi="Arial" w:cs="Arial"/>
        <w:sz w:val="22"/>
        <w:szCs w:val="22"/>
      </w:rPr>
      <w:fldChar w:fldCharType="end"/>
    </w:r>
  </w:p>
  <w:p w14:paraId="4690F57F" w14:textId="77777777" w:rsidR="0058576F" w:rsidRPr="00180419" w:rsidRDefault="0058576F">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5BF91" w14:textId="77777777" w:rsidR="00716DD4" w:rsidRDefault="00716DD4" w:rsidP="00D05D60">
      <w:pPr>
        <w:pStyle w:val="TOC3"/>
      </w:pPr>
      <w:r>
        <w:separator/>
      </w:r>
    </w:p>
  </w:footnote>
  <w:footnote w:type="continuationSeparator" w:id="0">
    <w:p w14:paraId="3D8D8D87" w14:textId="77777777" w:rsidR="00716DD4" w:rsidRDefault="00716DD4" w:rsidP="00D05D60">
      <w:pPr>
        <w:pStyle w:val="TOC3"/>
      </w:pPr>
      <w:r>
        <w:continuationSeparator/>
      </w:r>
    </w:p>
  </w:footnote>
  <w:footnote w:type="continuationNotice" w:id="1">
    <w:p w14:paraId="68E317B3" w14:textId="77777777" w:rsidR="00716DD4" w:rsidRDefault="00716D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5E754" w14:textId="77777777" w:rsidR="00D06BB7" w:rsidRDefault="00D06B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E881" w14:textId="77777777" w:rsidR="00D06BB7" w:rsidRDefault="00D06B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2C0EB" w14:textId="77777777" w:rsidR="00D06BB7" w:rsidRDefault="00D06B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9E76" w14:textId="392835A0" w:rsidR="0058576F" w:rsidRPr="00180419" w:rsidRDefault="0058576F" w:rsidP="00180419">
    <w:pPr>
      <w:pStyle w:val="Header"/>
      <w:jc w:val="right"/>
      <w:rPr>
        <w:rFonts w:ascii="Arial" w:hAnsi="Arial"/>
        <w:sz w:val="22"/>
      </w:rPr>
    </w:pPr>
    <w:r w:rsidRPr="00180419">
      <w:rPr>
        <w:rFonts w:ascii="Arial" w:hAnsi="Arial"/>
        <w:sz w:val="22"/>
      </w:rPr>
      <w:t xml:space="preserve">Council Committee </w:t>
    </w:r>
    <w:r w:rsidR="002C59EA">
      <w:rPr>
        <w:rFonts w:ascii="Arial" w:hAnsi="Arial"/>
        <w:sz w:val="22"/>
      </w:rPr>
      <w:t>Minutes</w:t>
    </w:r>
    <w:r w:rsidRPr="00DE1DE1">
      <w:rPr>
        <w:rFonts w:ascii="Arial" w:hAnsi="Arial"/>
        <w:sz w:val="22"/>
      </w:rPr>
      <w:t xml:space="preserve"> </w:t>
    </w:r>
    <w:r w:rsidR="006E78E5">
      <w:rPr>
        <w:rFonts w:ascii="Arial" w:hAnsi="Arial" w:cs="Arial"/>
        <w:sz w:val="22"/>
        <w:szCs w:val="22"/>
      </w:rPr>
      <w:t>8 June</w:t>
    </w:r>
    <w:r w:rsidR="00DE1DE1" w:rsidRPr="00DE1DE1">
      <w:rPr>
        <w:rFonts w:ascii="Arial" w:hAnsi="Arial" w:cs="Arial"/>
        <w:sz w:val="22"/>
        <w:szCs w:val="22"/>
      </w:rPr>
      <w:t xml:space="preserve"> 2021</w:t>
    </w:r>
  </w:p>
  <w:p w14:paraId="5ED3B96E" w14:textId="77777777" w:rsidR="0058576F" w:rsidRDefault="005857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3061D"/>
    <w:multiLevelType w:val="hybridMultilevel"/>
    <w:tmpl w:val="125485C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351AEE"/>
    <w:multiLevelType w:val="hybridMultilevel"/>
    <w:tmpl w:val="87DC991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FA05C7"/>
    <w:multiLevelType w:val="multilevel"/>
    <w:tmpl w:val="A962B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12E64"/>
    <w:multiLevelType w:val="hybridMultilevel"/>
    <w:tmpl w:val="DCCC24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64F0576"/>
    <w:multiLevelType w:val="multilevel"/>
    <w:tmpl w:val="4A669FE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A12B0E"/>
    <w:multiLevelType w:val="hybridMultilevel"/>
    <w:tmpl w:val="F7E83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EF65D7"/>
    <w:multiLevelType w:val="hybridMultilevel"/>
    <w:tmpl w:val="70280F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5B7F2C"/>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8C71BF"/>
    <w:multiLevelType w:val="hybridMultilevel"/>
    <w:tmpl w:val="C6DEB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4E3C53"/>
    <w:multiLevelType w:val="hybridMultilevel"/>
    <w:tmpl w:val="FBEE7C08"/>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89231E"/>
    <w:multiLevelType w:val="multilevel"/>
    <w:tmpl w:val="B96AC748"/>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C65675"/>
    <w:multiLevelType w:val="hybridMultilevel"/>
    <w:tmpl w:val="0F743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CA7D11"/>
    <w:multiLevelType w:val="hybridMultilevel"/>
    <w:tmpl w:val="FCA25A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EB5A70"/>
    <w:multiLevelType w:val="hybridMultilevel"/>
    <w:tmpl w:val="7C94D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5" w15:restartNumberingAfterBreak="0">
    <w:nsid w:val="38431E7B"/>
    <w:multiLevelType w:val="multilevel"/>
    <w:tmpl w:val="19C276AC"/>
    <w:lvl w:ilvl="0">
      <w:start w:val="1"/>
      <w:numFmt w:val="lowerLetter"/>
      <w:lvlText w:val="%1."/>
      <w:lvlJc w:val="left"/>
      <w:pPr>
        <w:ind w:left="720" w:hanging="360"/>
      </w:pPr>
      <w:rPr>
        <w:rFonts w:ascii="Arial" w:hAnsi="Arial" w:cs="Arial" w:hint="default"/>
        <w:b w:val="0"/>
        <w:b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ascii="Arial" w:hAnsi="Arial" w:cs="Arial" w:hint="default"/>
        <w:b/>
        <w:bCs/>
        <w:sz w:val="24"/>
        <w:szCs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ascii="Arial" w:hAnsi="Arial" w:cs="Arial" w:hint="default"/>
        <w:b/>
        <w:bCs/>
        <w:sz w:val="24"/>
        <w:szCs w:val="24"/>
      </w:rPr>
    </w:lvl>
    <w:lvl w:ilvl="6">
      <w:start w:val="1"/>
      <w:numFmt w:val="lowerLetter"/>
      <w:lvlText w:val="%7."/>
      <w:lvlJc w:val="left"/>
      <w:pPr>
        <w:ind w:left="5040" w:hanging="360"/>
      </w:pPr>
      <w:rPr>
        <w:rFonts w:hint="default"/>
        <w:sz w:val="24"/>
        <w:szCs w:val="24"/>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ascii="Arial" w:hAnsi="Arial" w:cs="Arial" w:hint="default"/>
        <w:b/>
        <w:bCs/>
        <w:sz w:val="24"/>
        <w:szCs w:val="24"/>
      </w:rPr>
    </w:lvl>
  </w:abstractNum>
  <w:abstractNum w:abstractNumId="16" w15:restartNumberingAfterBreak="0">
    <w:nsid w:val="3B8D5D97"/>
    <w:multiLevelType w:val="hybridMultilevel"/>
    <w:tmpl w:val="80D25F7C"/>
    <w:lvl w:ilvl="0" w:tplc="0C090019">
      <w:start w:val="1"/>
      <w:numFmt w:val="lowerLetter"/>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420C1A65"/>
    <w:multiLevelType w:val="multilevel"/>
    <w:tmpl w:val="8E9C7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C46262"/>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733F5E"/>
    <w:multiLevelType w:val="hybridMultilevel"/>
    <w:tmpl w:val="9ADA1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D650DD"/>
    <w:multiLevelType w:val="multilevel"/>
    <w:tmpl w:val="6C1853A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2" w15:restartNumberingAfterBreak="0">
    <w:nsid w:val="4E8E6AE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54C14316"/>
    <w:multiLevelType w:val="hybridMultilevel"/>
    <w:tmpl w:val="206E5B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25" w15:restartNumberingAfterBreak="0">
    <w:nsid w:val="5BE22EF7"/>
    <w:multiLevelType w:val="hybridMultilevel"/>
    <w:tmpl w:val="7488E2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033BDF"/>
    <w:multiLevelType w:val="hybridMultilevel"/>
    <w:tmpl w:val="08BEBD1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072240"/>
    <w:multiLevelType w:val="hybridMultilevel"/>
    <w:tmpl w:val="12768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7F6F03"/>
    <w:multiLevelType w:val="hybridMultilevel"/>
    <w:tmpl w:val="22988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BA177C"/>
    <w:multiLevelType w:val="multilevel"/>
    <w:tmpl w:val="19C276AC"/>
    <w:lvl w:ilvl="0">
      <w:start w:val="1"/>
      <w:numFmt w:val="lowerLetter"/>
      <w:lvlText w:val="%1."/>
      <w:lvlJc w:val="left"/>
      <w:pPr>
        <w:ind w:left="720" w:hanging="360"/>
      </w:pPr>
      <w:rPr>
        <w:rFonts w:ascii="Arial" w:hAnsi="Arial" w:cs="Arial" w:hint="default"/>
        <w:b w:val="0"/>
        <w:b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ascii="Arial" w:hAnsi="Arial" w:cs="Arial" w:hint="default"/>
        <w:b/>
        <w:bCs/>
        <w:sz w:val="24"/>
        <w:szCs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ascii="Arial" w:hAnsi="Arial" w:cs="Arial" w:hint="default"/>
        <w:b/>
        <w:bCs/>
        <w:sz w:val="24"/>
        <w:szCs w:val="24"/>
      </w:rPr>
    </w:lvl>
    <w:lvl w:ilvl="6">
      <w:start w:val="1"/>
      <w:numFmt w:val="lowerLetter"/>
      <w:lvlText w:val="%7."/>
      <w:lvlJc w:val="left"/>
      <w:pPr>
        <w:ind w:left="5040" w:hanging="360"/>
      </w:pPr>
      <w:rPr>
        <w:rFonts w:hint="default"/>
        <w:sz w:val="24"/>
        <w:szCs w:val="24"/>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ascii="Arial" w:hAnsi="Arial" w:cs="Arial" w:hint="default"/>
        <w:b/>
        <w:bCs/>
        <w:sz w:val="24"/>
        <w:szCs w:val="24"/>
      </w:rPr>
    </w:lvl>
  </w:abstractNum>
  <w:abstractNum w:abstractNumId="33" w15:restartNumberingAfterBreak="0">
    <w:nsid w:val="6D6D42A6"/>
    <w:multiLevelType w:val="hybridMultilevel"/>
    <w:tmpl w:val="4E28A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C71A6B"/>
    <w:multiLevelType w:val="multilevel"/>
    <w:tmpl w:val="1B42FA02"/>
    <w:lvl w:ilvl="0">
      <w:start w:val="1"/>
      <w:numFmt w:val="decimal"/>
      <w:lvlText w:val="%1."/>
      <w:lvlJc w:val="left"/>
      <w:pPr>
        <w:ind w:left="360" w:hanging="360"/>
      </w:pPr>
      <w:rPr>
        <w:b w:val="0"/>
        <w:bCs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ED52495"/>
    <w:multiLevelType w:val="multilevel"/>
    <w:tmpl w:val="7960C0EE"/>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734268E7"/>
    <w:multiLevelType w:val="hybridMultilevel"/>
    <w:tmpl w:val="E7EE4A80"/>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74886869"/>
    <w:multiLevelType w:val="multilevel"/>
    <w:tmpl w:val="5D8AED1C"/>
    <w:lvl w:ilvl="0">
      <w:start w:val="1"/>
      <w:numFmt w:val="lowerLetter"/>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Arial" w:hAnsi="Arial" w:cs="Arial" w:hint="default"/>
        <w:b/>
        <w:bCs/>
        <w:sz w:val="24"/>
        <w:szCs w:val="24"/>
      </w:rPr>
    </w:lvl>
    <w:lvl w:ilvl="4">
      <w:start w:val="1"/>
      <w:numFmt w:val="lowerLetter"/>
      <w:lvlText w:val="%5."/>
      <w:lvlJc w:val="left"/>
      <w:pPr>
        <w:ind w:left="3600" w:hanging="360"/>
      </w:pPr>
    </w:lvl>
    <w:lvl w:ilvl="5">
      <w:start w:val="1"/>
      <w:numFmt w:val="lowerRoman"/>
      <w:lvlText w:val="%6."/>
      <w:lvlJc w:val="right"/>
      <w:pPr>
        <w:ind w:left="4320" w:hanging="180"/>
      </w:pPr>
      <w:rPr>
        <w:rFonts w:ascii="Arial" w:hAnsi="Arial" w:cs="Arial" w:hint="default"/>
        <w:b/>
        <w:bCs/>
        <w:sz w:val="24"/>
        <w:szCs w:val="24"/>
      </w:rPr>
    </w:lvl>
    <w:lvl w:ilvl="6">
      <w:start w:val="1"/>
      <w:numFmt w:val="lowerLetter"/>
      <w:lvlText w:val="%7."/>
      <w:lvlJc w:val="left"/>
      <w:pPr>
        <w:ind w:left="5040" w:hanging="360"/>
      </w:pPr>
      <w:rPr>
        <w:sz w:val="24"/>
        <w:szCs w:val="24"/>
      </w:rPr>
    </w:lvl>
    <w:lvl w:ilvl="7">
      <w:start w:val="1"/>
      <w:numFmt w:val="lowerLetter"/>
      <w:lvlText w:val="%8."/>
      <w:lvlJc w:val="left"/>
      <w:pPr>
        <w:ind w:left="5760" w:hanging="360"/>
      </w:pPr>
    </w:lvl>
    <w:lvl w:ilvl="8">
      <w:start w:val="1"/>
      <w:numFmt w:val="lowerRoman"/>
      <w:lvlText w:val="%9."/>
      <w:lvlJc w:val="right"/>
      <w:pPr>
        <w:ind w:left="6480" w:hanging="180"/>
      </w:pPr>
      <w:rPr>
        <w:rFonts w:ascii="Arial" w:hAnsi="Arial" w:cs="Arial" w:hint="default"/>
        <w:b/>
        <w:bCs/>
        <w:sz w:val="24"/>
        <w:szCs w:val="24"/>
      </w:rPr>
    </w:lvl>
  </w:abstractNum>
  <w:abstractNum w:abstractNumId="39" w15:restartNumberingAfterBreak="0">
    <w:nsid w:val="74B51210"/>
    <w:multiLevelType w:val="multilevel"/>
    <w:tmpl w:val="66A2B3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A7B0197"/>
    <w:multiLevelType w:val="hybridMultilevel"/>
    <w:tmpl w:val="61BE4572"/>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num w:numId="1">
    <w:abstractNumId w:val="21"/>
  </w:num>
  <w:num w:numId="2">
    <w:abstractNumId w:val="24"/>
  </w:num>
  <w:num w:numId="3">
    <w:abstractNumId w:val="14"/>
  </w:num>
  <w:num w:numId="4">
    <w:abstractNumId w:val="36"/>
  </w:num>
  <w:num w:numId="5">
    <w:abstractNumId w:val="25"/>
  </w:num>
  <w:num w:numId="6">
    <w:abstractNumId w:val="31"/>
  </w:num>
  <w:num w:numId="7">
    <w:abstractNumId w:val="5"/>
  </w:num>
  <w:num w:numId="8">
    <w:abstractNumId w:val="11"/>
  </w:num>
  <w:num w:numId="9">
    <w:abstractNumId w:val="28"/>
  </w:num>
  <w:num w:numId="10">
    <w:abstractNumId w:val="27"/>
  </w:num>
  <w:num w:numId="11">
    <w:abstractNumId w:val="23"/>
  </w:num>
  <w:num w:numId="12">
    <w:abstractNumId w:val="13"/>
  </w:num>
  <w:num w:numId="13">
    <w:abstractNumId w:val="33"/>
  </w:num>
  <w:num w:numId="14">
    <w:abstractNumId w:val="0"/>
  </w:num>
  <w:num w:numId="15">
    <w:abstractNumId w:val="6"/>
  </w:num>
  <w:num w:numId="16">
    <w:abstractNumId w:val="1"/>
  </w:num>
  <w:num w:numId="17">
    <w:abstractNumId w:val="9"/>
  </w:num>
  <w:num w:numId="18">
    <w:abstractNumId w:val="40"/>
  </w:num>
  <w:num w:numId="19">
    <w:abstractNumId w:val="14"/>
  </w:num>
  <w:num w:numId="20">
    <w:abstractNumId w:val="29"/>
  </w:num>
  <w:num w:numId="21">
    <w:abstractNumId w:val="12"/>
  </w:num>
  <w:num w:numId="22">
    <w:abstractNumId w:val="30"/>
  </w:num>
  <w:num w:numId="23">
    <w:abstractNumId w:val="39"/>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37"/>
  </w:num>
  <w:num w:numId="27">
    <w:abstractNumId w:val="22"/>
  </w:num>
  <w:num w:numId="28">
    <w:abstractNumId w:val="7"/>
  </w:num>
  <w:num w:numId="29">
    <w:abstractNumId w:val="26"/>
  </w:num>
  <w:num w:numId="30">
    <w:abstractNumId w:val="16"/>
  </w:num>
  <w:num w:numId="31">
    <w:abstractNumId w:val="8"/>
  </w:num>
  <w:num w:numId="32">
    <w:abstractNumId w:val="4"/>
  </w:num>
  <w:num w:numId="33">
    <w:abstractNumId w:val="2"/>
  </w:num>
  <w:num w:numId="34">
    <w:abstractNumId w:val="17"/>
  </w:num>
  <w:num w:numId="35">
    <w:abstractNumId w:val="34"/>
  </w:num>
  <w:num w:numId="36">
    <w:abstractNumId w:val="38"/>
  </w:num>
  <w:num w:numId="37">
    <w:abstractNumId w:val="18"/>
  </w:num>
  <w:num w:numId="38">
    <w:abstractNumId w:val="10"/>
  </w:num>
  <w:num w:numId="39">
    <w:abstractNumId w:val="32"/>
  </w:num>
  <w:num w:numId="40">
    <w:abstractNumId w:val="14"/>
  </w:num>
  <w:num w:numId="41">
    <w:abstractNumId w:val="14"/>
  </w:num>
  <w:num w:numId="42">
    <w:abstractNumId w:val="14"/>
  </w:num>
  <w:num w:numId="43">
    <w:abstractNumId w:val="35"/>
  </w:num>
  <w:num w:numId="44">
    <w:abstractNumId w:val="20"/>
  </w:num>
  <w:num w:numId="45">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9nOTEnYJ5A5sZOyBMpnWNSaZQyT6tUPwosF4RWGw6uvRyzNGXsfS1hSDGzw6VJa9b84KBYXuuFBeHL9IDz3ipQ==" w:salt="NqeK8a3PWGOxOtTBAYVLsA=="/>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849"/>
    <w:rsid w:val="00012D95"/>
    <w:rsid w:val="00013F59"/>
    <w:rsid w:val="00017198"/>
    <w:rsid w:val="00022478"/>
    <w:rsid w:val="000225A5"/>
    <w:rsid w:val="00031267"/>
    <w:rsid w:val="00034AAC"/>
    <w:rsid w:val="000428F7"/>
    <w:rsid w:val="00045895"/>
    <w:rsid w:val="000514BC"/>
    <w:rsid w:val="000603D9"/>
    <w:rsid w:val="00067133"/>
    <w:rsid w:val="000746FD"/>
    <w:rsid w:val="00075D26"/>
    <w:rsid w:val="00077689"/>
    <w:rsid w:val="00082C0E"/>
    <w:rsid w:val="00085B7F"/>
    <w:rsid w:val="000A2DB5"/>
    <w:rsid w:val="000B6262"/>
    <w:rsid w:val="000C313D"/>
    <w:rsid w:val="000C768B"/>
    <w:rsid w:val="000D3168"/>
    <w:rsid w:val="000D6F83"/>
    <w:rsid w:val="000E0501"/>
    <w:rsid w:val="000E0582"/>
    <w:rsid w:val="000E0E2E"/>
    <w:rsid w:val="000E311C"/>
    <w:rsid w:val="000E361D"/>
    <w:rsid w:val="000F120C"/>
    <w:rsid w:val="000F61B4"/>
    <w:rsid w:val="0011102B"/>
    <w:rsid w:val="001126B8"/>
    <w:rsid w:val="00114461"/>
    <w:rsid w:val="00124B02"/>
    <w:rsid w:val="00126CD1"/>
    <w:rsid w:val="00127D55"/>
    <w:rsid w:val="001455D8"/>
    <w:rsid w:val="001509DB"/>
    <w:rsid w:val="0016442A"/>
    <w:rsid w:val="00165546"/>
    <w:rsid w:val="00180419"/>
    <w:rsid w:val="001831A5"/>
    <w:rsid w:val="00186B75"/>
    <w:rsid w:val="001874D6"/>
    <w:rsid w:val="00191138"/>
    <w:rsid w:val="00191F35"/>
    <w:rsid w:val="001B0C54"/>
    <w:rsid w:val="001B305F"/>
    <w:rsid w:val="001C115E"/>
    <w:rsid w:val="001E17B9"/>
    <w:rsid w:val="001F6D05"/>
    <w:rsid w:val="00201D69"/>
    <w:rsid w:val="00213F57"/>
    <w:rsid w:val="00232D3B"/>
    <w:rsid w:val="0023480C"/>
    <w:rsid w:val="00242D0A"/>
    <w:rsid w:val="00246CEA"/>
    <w:rsid w:val="002554F6"/>
    <w:rsid w:val="00256FE0"/>
    <w:rsid w:val="00257F09"/>
    <w:rsid w:val="002611B4"/>
    <w:rsid w:val="002634D0"/>
    <w:rsid w:val="00267BAF"/>
    <w:rsid w:val="00272A75"/>
    <w:rsid w:val="0027706A"/>
    <w:rsid w:val="002771DD"/>
    <w:rsid w:val="002832EA"/>
    <w:rsid w:val="002862BE"/>
    <w:rsid w:val="00287C1A"/>
    <w:rsid w:val="002A181F"/>
    <w:rsid w:val="002C20FF"/>
    <w:rsid w:val="002C59EA"/>
    <w:rsid w:val="002C6FC8"/>
    <w:rsid w:val="002C770A"/>
    <w:rsid w:val="002D208F"/>
    <w:rsid w:val="002D54BD"/>
    <w:rsid w:val="002F2A8F"/>
    <w:rsid w:val="002F6276"/>
    <w:rsid w:val="002F645D"/>
    <w:rsid w:val="003003BF"/>
    <w:rsid w:val="0030649F"/>
    <w:rsid w:val="00311D17"/>
    <w:rsid w:val="00325A90"/>
    <w:rsid w:val="003311C9"/>
    <w:rsid w:val="00337CD6"/>
    <w:rsid w:val="00342C25"/>
    <w:rsid w:val="00345061"/>
    <w:rsid w:val="003548F9"/>
    <w:rsid w:val="00373911"/>
    <w:rsid w:val="00391B61"/>
    <w:rsid w:val="003A0CE4"/>
    <w:rsid w:val="003A3354"/>
    <w:rsid w:val="003A43B1"/>
    <w:rsid w:val="003A5638"/>
    <w:rsid w:val="003B10BD"/>
    <w:rsid w:val="003C6CE9"/>
    <w:rsid w:val="003D029E"/>
    <w:rsid w:val="003D5218"/>
    <w:rsid w:val="003E1EA8"/>
    <w:rsid w:val="003F7444"/>
    <w:rsid w:val="003F7BCB"/>
    <w:rsid w:val="0040062A"/>
    <w:rsid w:val="0040223A"/>
    <w:rsid w:val="00402A72"/>
    <w:rsid w:val="004033A1"/>
    <w:rsid w:val="0041104D"/>
    <w:rsid w:val="00413A89"/>
    <w:rsid w:val="00414CEC"/>
    <w:rsid w:val="00420C57"/>
    <w:rsid w:val="00421A8E"/>
    <w:rsid w:val="00421EB7"/>
    <w:rsid w:val="00431FF0"/>
    <w:rsid w:val="00432497"/>
    <w:rsid w:val="0043778E"/>
    <w:rsid w:val="004412EB"/>
    <w:rsid w:val="00442F9E"/>
    <w:rsid w:val="0044658A"/>
    <w:rsid w:val="0044714C"/>
    <w:rsid w:val="00451ED4"/>
    <w:rsid w:val="004527E4"/>
    <w:rsid w:val="00460426"/>
    <w:rsid w:val="00465A04"/>
    <w:rsid w:val="00477C38"/>
    <w:rsid w:val="00484940"/>
    <w:rsid w:val="00485394"/>
    <w:rsid w:val="00487B3D"/>
    <w:rsid w:val="004A65CE"/>
    <w:rsid w:val="004A76A2"/>
    <w:rsid w:val="004B57D5"/>
    <w:rsid w:val="004B5D02"/>
    <w:rsid w:val="004B614F"/>
    <w:rsid w:val="004C4CAE"/>
    <w:rsid w:val="004C5F20"/>
    <w:rsid w:val="004C66C2"/>
    <w:rsid w:val="004D4709"/>
    <w:rsid w:val="004D635B"/>
    <w:rsid w:val="004E4C3A"/>
    <w:rsid w:val="004F67EA"/>
    <w:rsid w:val="005068A6"/>
    <w:rsid w:val="00507E23"/>
    <w:rsid w:val="00516A8D"/>
    <w:rsid w:val="00523221"/>
    <w:rsid w:val="005254AE"/>
    <w:rsid w:val="00542D78"/>
    <w:rsid w:val="00544E91"/>
    <w:rsid w:val="00550A22"/>
    <w:rsid w:val="00551112"/>
    <w:rsid w:val="0055186B"/>
    <w:rsid w:val="005548F3"/>
    <w:rsid w:val="00561301"/>
    <w:rsid w:val="00562866"/>
    <w:rsid w:val="00565339"/>
    <w:rsid w:val="005714BB"/>
    <w:rsid w:val="005714DE"/>
    <w:rsid w:val="00571632"/>
    <w:rsid w:val="00576956"/>
    <w:rsid w:val="0058576F"/>
    <w:rsid w:val="00586169"/>
    <w:rsid w:val="005864AB"/>
    <w:rsid w:val="005A10E0"/>
    <w:rsid w:val="005A49DB"/>
    <w:rsid w:val="005A6543"/>
    <w:rsid w:val="005B6BE0"/>
    <w:rsid w:val="005C3219"/>
    <w:rsid w:val="005C6F13"/>
    <w:rsid w:val="005C7A8B"/>
    <w:rsid w:val="005D23D0"/>
    <w:rsid w:val="005D4890"/>
    <w:rsid w:val="005F159B"/>
    <w:rsid w:val="005F2655"/>
    <w:rsid w:val="005F73C4"/>
    <w:rsid w:val="006110BD"/>
    <w:rsid w:val="00611230"/>
    <w:rsid w:val="00612FFC"/>
    <w:rsid w:val="006176FF"/>
    <w:rsid w:val="00622F3B"/>
    <w:rsid w:val="00627EE3"/>
    <w:rsid w:val="00637A05"/>
    <w:rsid w:val="00650C15"/>
    <w:rsid w:val="006536BA"/>
    <w:rsid w:val="00655112"/>
    <w:rsid w:val="00662E35"/>
    <w:rsid w:val="0066360F"/>
    <w:rsid w:val="0066570D"/>
    <w:rsid w:val="00680FA9"/>
    <w:rsid w:val="00682226"/>
    <w:rsid w:val="00682BFE"/>
    <w:rsid w:val="00683A50"/>
    <w:rsid w:val="00687C00"/>
    <w:rsid w:val="00692616"/>
    <w:rsid w:val="0069679E"/>
    <w:rsid w:val="006A0070"/>
    <w:rsid w:val="006A2386"/>
    <w:rsid w:val="006A325B"/>
    <w:rsid w:val="006B489B"/>
    <w:rsid w:val="006B5364"/>
    <w:rsid w:val="006D263D"/>
    <w:rsid w:val="006E4521"/>
    <w:rsid w:val="006E781E"/>
    <w:rsid w:val="006E78E5"/>
    <w:rsid w:val="006F60CC"/>
    <w:rsid w:val="006F60F0"/>
    <w:rsid w:val="0070410F"/>
    <w:rsid w:val="00705F7B"/>
    <w:rsid w:val="00710420"/>
    <w:rsid w:val="00713E4D"/>
    <w:rsid w:val="0071406B"/>
    <w:rsid w:val="00716DD4"/>
    <w:rsid w:val="007379DF"/>
    <w:rsid w:val="00743180"/>
    <w:rsid w:val="00746EA8"/>
    <w:rsid w:val="007501E3"/>
    <w:rsid w:val="00751290"/>
    <w:rsid w:val="007578E0"/>
    <w:rsid w:val="00760065"/>
    <w:rsid w:val="007640AE"/>
    <w:rsid w:val="00765E9D"/>
    <w:rsid w:val="00783059"/>
    <w:rsid w:val="007905D0"/>
    <w:rsid w:val="0079180A"/>
    <w:rsid w:val="00796C69"/>
    <w:rsid w:val="007B19A9"/>
    <w:rsid w:val="007B2AD2"/>
    <w:rsid w:val="007D02C3"/>
    <w:rsid w:val="007D162E"/>
    <w:rsid w:val="007D27E1"/>
    <w:rsid w:val="007D4D02"/>
    <w:rsid w:val="007E0628"/>
    <w:rsid w:val="007F727D"/>
    <w:rsid w:val="00804E06"/>
    <w:rsid w:val="00805CAD"/>
    <w:rsid w:val="00806425"/>
    <w:rsid w:val="00807D7A"/>
    <w:rsid w:val="00807DED"/>
    <w:rsid w:val="00807F58"/>
    <w:rsid w:val="008171B1"/>
    <w:rsid w:val="00824694"/>
    <w:rsid w:val="008313F0"/>
    <w:rsid w:val="008326C6"/>
    <w:rsid w:val="00840026"/>
    <w:rsid w:val="008407AD"/>
    <w:rsid w:val="008448AF"/>
    <w:rsid w:val="0085282D"/>
    <w:rsid w:val="0086268C"/>
    <w:rsid w:val="008660AB"/>
    <w:rsid w:val="008766D4"/>
    <w:rsid w:val="008811F6"/>
    <w:rsid w:val="00884D08"/>
    <w:rsid w:val="00890E0E"/>
    <w:rsid w:val="00896BAC"/>
    <w:rsid w:val="008B1B3E"/>
    <w:rsid w:val="008C4EC0"/>
    <w:rsid w:val="008D025B"/>
    <w:rsid w:val="008D34DA"/>
    <w:rsid w:val="008D5B76"/>
    <w:rsid w:val="008D633E"/>
    <w:rsid w:val="008E1951"/>
    <w:rsid w:val="008E5A62"/>
    <w:rsid w:val="0091236F"/>
    <w:rsid w:val="00914DBB"/>
    <w:rsid w:val="00914E0B"/>
    <w:rsid w:val="00915D4B"/>
    <w:rsid w:val="00922BE3"/>
    <w:rsid w:val="00927A88"/>
    <w:rsid w:val="009368F4"/>
    <w:rsid w:val="00945312"/>
    <w:rsid w:val="009476F0"/>
    <w:rsid w:val="0095033D"/>
    <w:rsid w:val="009507BB"/>
    <w:rsid w:val="00953DB6"/>
    <w:rsid w:val="009630D5"/>
    <w:rsid w:val="009663B5"/>
    <w:rsid w:val="00977FCC"/>
    <w:rsid w:val="00980917"/>
    <w:rsid w:val="0098251C"/>
    <w:rsid w:val="0098368E"/>
    <w:rsid w:val="009A32BE"/>
    <w:rsid w:val="009A6FAA"/>
    <w:rsid w:val="009B4BCA"/>
    <w:rsid w:val="009B4FF3"/>
    <w:rsid w:val="009B7583"/>
    <w:rsid w:val="009B75BA"/>
    <w:rsid w:val="009C509F"/>
    <w:rsid w:val="009D4CF1"/>
    <w:rsid w:val="009F05B8"/>
    <w:rsid w:val="009F0837"/>
    <w:rsid w:val="00A21CA0"/>
    <w:rsid w:val="00A22B7D"/>
    <w:rsid w:val="00A23FF2"/>
    <w:rsid w:val="00A41308"/>
    <w:rsid w:val="00A42D4C"/>
    <w:rsid w:val="00A53261"/>
    <w:rsid w:val="00A53BD3"/>
    <w:rsid w:val="00A7422E"/>
    <w:rsid w:val="00A813C0"/>
    <w:rsid w:val="00A81AF7"/>
    <w:rsid w:val="00A87B51"/>
    <w:rsid w:val="00A91081"/>
    <w:rsid w:val="00A92595"/>
    <w:rsid w:val="00A9457B"/>
    <w:rsid w:val="00AA347C"/>
    <w:rsid w:val="00AA5D6B"/>
    <w:rsid w:val="00AB17EF"/>
    <w:rsid w:val="00AB3667"/>
    <w:rsid w:val="00AC0F64"/>
    <w:rsid w:val="00AC5F34"/>
    <w:rsid w:val="00AD1A48"/>
    <w:rsid w:val="00AD487E"/>
    <w:rsid w:val="00AD7C4A"/>
    <w:rsid w:val="00AE4443"/>
    <w:rsid w:val="00AE4BB9"/>
    <w:rsid w:val="00AE59BD"/>
    <w:rsid w:val="00B00CB9"/>
    <w:rsid w:val="00B0157C"/>
    <w:rsid w:val="00B04AA0"/>
    <w:rsid w:val="00B04AD6"/>
    <w:rsid w:val="00B1257B"/>
    <w:rsid w:val="00B12D47"/>
    <w:rsid w:val="00B13541"/>
    <w:rsid w:val="00B41613"/>
    <w:rsid w:val="00B60CB0"/>
    <w:rsid w:val="00B65596"/>
    <w:rsid w:val="00B657DD"/>
    <w:rsid w:val="00B71D2A"/>
    <w:rsid w:val="00B92C23"/>
    <w:rsid w:val="00B95647"/>
    <w:rsid w:val="00B97903"/>
    <w:rsid w:val="00BA0CA3"/>
    <w:rsid w:val="00BA10CE"/>
    <w:rsid w:val="00BA1F98"/>
    <w:rsid w:val="00BB5CE4"/>
    <w:rsid w:val="00BB6F40"/>
    <w:rsid w:val="00BC0D63"/>
    <w:rsid w:val="00BC5184"/>
    <w:rsid w:val="00BC64F0"/>
    <w:rsid w:val="00BC7F91"/>
    <w:rsid w:val="00BC7F96"/>
    <w:rsid w:val="00BE685B"/>
    <w:rsid w:val="00BE6878"/>
    <w:rsid w:val="00C06047"/>
    <w:rsid w:val="00C11F80"/>
    <w:rsid w:val="00C246A2"/>
    <w:rsid w:val="00C31261"/>
    <w:rsid w:val="00C36014"/>
    <w:rsid w:val="00C51F12"/>
    <w:rsid w:val="00C543E1"/>
    <w:rsid w:val="00C54AA2"/>
    <w:rsid w:val="00C56F86"/>
    <w:rsid w:val="00C6315F"/>
    <w:rsid w:val="00C64AA1"/>
    <w:rsid w:val="00C66BB9"/>
    <w:rsid w:val="00C7367D"/>
    <w:rsid w:val="00C752B0"/>
    <w:rsid w:val="00C8248E"/>
    <w:rsid w:val="00C8461A"/>
    <w:rsid w:val="00C94D3C"/>
    <w:rsid w:val="00CA07DD"/>
    <w:rsid w:val="00CB7F0C"/>
    <w:rsid w:val="00CC72FA"/>
    <w:rsid w:val="00CE42E7"/>
    <w:rsid w:val="00CE7477"/>
    <w:rsid w:val="00CE76CD"/>
    <w:rsid w:val="00D04FD2"/>
    <w:rsid w:val="00D05D60"/>
    <w:rsid w:val="00D06BB7"/>
    <w:rsid w:val="00D11C6E"/>
    <w:rsid w:val="00D145D1"/>
    <w:rsid w:val="00D159ED"/>
    <w:rsid w:val="00D15E1E"/>
    <w:rsid w:val="00D26841"/>
    <w:rsid w:val="00D32806"/>
    <w:rsid w:val="00D40333"/>
    <w:rsid w:val="00D43340"/>
    <w:rsid w:val="00D47356"/>
    <w:rsid w:val="00D50424"/>
    <w:rsid w:val="00D72A56"/>
    <w:rsid w:val="00D73A19"/>
    <w:rsid w:val="00D7670B"/>
    <w:rsid w:val="00D829C9"/>
    <w:rsid w:val="00D83E83"/>
    <w:rsid w:val="00D84152"/>
    <w:rsid w:val="00D93924"/>
    <w:rsid w:val="00D959C7"/>
    <w:rsid w:val="00D96B53"/>
    <w:rsid w:val="00DA0DE3"/>
    <w:rsid w:val="00DB3BC6"/>
    <w:rsid w:val="00DC4544"/>
    <w:rsid w:val="00DC5AA7"/>
    <w:rsid w:val="00DD2D2C"/>
    <w:rsid w:val="00DD53C8"/>
    <w:rsid w:val="00DD5E89"/>
    <w:rsid w:val="00DD624D"/>
    <w:rsid w:val="00DE0A4D"/>
    <w:rsid w:val="00DE1DE1"/>
    <w:rsid w:val="00DE3AD1"/>
    <w:rsid w:val="00DE3C07"/>
    <w:rsid w:val="00DF2537"/>
    <w:rsid w:val="00E011C2"/>
    <w:rsid w:val="00E05D2C"/>
    <w:rsid w:val="00E0621D"/>
    <w:rsid w:val="00E06CEE"/>
    <w:rsid w:val="00E2230C"/>
    <w:rsid w:val="00E2739B"/>
    <w:rsid w:val="00E36F1E"/>
    <w:rsid w:val="00E42DB0"/>
    <w:rsid w:val="00E42DE6"/>
    <w:rsid w:val="00E5362B"/>
    <w:rsid w:val="00E628F8"/>
    <w:rsid w:val="00E64271"/>
    <w:rsid w:val="00E7115E"/>
    <w:rsid w:val="00E7733E"/>
    <w:rsid w:val="00E77B8E"/>
    <w:rsid w:val="00E82038"/>
    <w:rsid w:val="00E9360C"/>
    <w:rsid w:val="00E95941"/>
    <w:rsid w:val="00E970F9"/>
    <w:rsid w:val="00EA1090"/>
    <w:rsid w:val="00EA1BC8"/>
    <w:rsid w:val="00EC24F4"/>
    <w:rsid w:val="00EC3B05"/>
    <w:rsid w:val="00EE2B25"/>
    <w:rsid w:val="00EF0058"/>
    <w:rsid w:val="00EF03AF"/>
    <w:rsid w:val="00EF075A"/>
    <w:rsid w:val="00EF4AD7"/>
    <w:rsid w:val="00EF6451"/>
    <w:rsid w:val="00F0340D"/>
    <w:rsid w:val="00F100D8"/>
    <w:rsid w:val="00F145CB"/>
    <w:rsid w:val="00F47226"/>
    <w:rsid w:val="00F500E6"/>
    <w:rsid w:val="00F526BD"/>
    <w:rsid w:val="00F547FF"/>
    <w:rsid w:val="00F61590"/>
    <w:rsid w:val="00F645AA"/>
    <w:rsid w:val="00F667BA"/>
    <w:rsid w:val="00F72F44"/>
    <w:rsid w:val="00F77DBA"/>
    <w:rsid w:val="00F80E41"/>
    <w:rsid w:val="00F81451"/>
    <w:rsid w:val="00F844FE"/>
    <w:rsid w:val="00F90ED0"/>
    <w:rsid w:val="00F941C4"/>
    <w:rsid w:val="00FA3F7F"/>
    <w:rsid w:val="00FA4B30"/>
    <w:rsid w:val="00FA7601"/>
    <w:rsid w:val="00FB5470"/>
    <w:rsid w:val="00FC0243"/>
    <w:rsid w:val="00FC3205"/>
    <w:rsid w:val="00FC7A86"/>
    <w:rsid w:val="00FD0B6E"/>
    <w:rsid w:val="00FE5471"/>
    <w:rsid w:val="00FE5957"/>
    <w:rsid w:val="06D13164"/>
    <w:rsid w:val="20B9A15F"/>
    <w:rsid w:val="24829B1C"/>
    <w:rsid w:val="32738310"/>
    <w:rsid w:val="45EBE73E"/>
    <w:rsid w:val="47A95D27"/>
    <w:rsid w:val="4C73FA24"/>
    <w:rsid w:val="5A71F681"/>
    <w:rsid w:val="5E1B26EA"/>
    <w:rsid w:val="6B1FD5D6"/>
    <w:rsid w:val="70A19934"/>
    <w:rsid w:val="72E3E36C"/>
    <w:rsid w:val="7F1A59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7B38E1"/>
  <w15:chartTrackingRefBased/>
  <w15:docId w15:val="{91A72FE3-55A8-474A-8CD4-C1D07965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rsid w:val="007D162E"/>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pPr>
      <w:tabs>
        <w:tab w:val="left" w:pos="720"/>
        <w:tab w:val="left" w:pos="1440"/>
        <w:tab w:val="left" w:pos="2410"/>
        <w:tab w:val="left" w:pos="2977"/>
        <w:tab w:val="right" w:pos="8505"/>
      </w:tabs>
      <w:ind w:left="720"/>
    </w:pPr>
  </w:style>
  <w:style w:type="paragraph" w:styleId="BodyTextIndent3">
    <w:name w:val="Body Text Indent 3"/>
    <w:basedOn w:val="Normal"/>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locked/>
    <w:rsid w:val="00180419"/>
    <w:rPr>
      <w:sz w:val="24"/>
      <w:lang w:val="en-AU" w:eastAsia="en-US"/>
    </w:rPr>
  </w:style>
  <w:style w:type="character" w:customStyle="1" w:styleId="Heading1Char">
    <w:name w:val="Heading 1 Char"/>
    <w:link w:val="Heading1"/>
    <w:rsid w:val="005A6543"/>
    <w:rPr>
      <w:b/>
      <w:caps/>
      <w:kern w:val="28"/>
      <w:sz w:val="28"/>
      <w:u w:val="single"/>
      <w:lang w:eastAsia="en-US"/>
    </w:rPr>
  </w:style>
  <w:style w:type="character" w:customStyle="1" w:styleId="BodyTextIndentChar">
    <w:name w:val="Body Text Indent Char"/>
    <w:link w:val="BodyTextIndent"/>
    <w:rsid w:val="007379DF"/>
    <w:rPr>
      <w:sz w:val="24"/>
      <w:lang w:eastAsia="en-US"/>
    </w:rPr>
  </w:style>
  <w:style w:type="paragraph" w:customStyle="1" w:styleId="Default">
    <w:name w:val="Default"/>
    <w:rsid w:val="007379DF"/>
    <w:pPr>
      <w:autoSpaceDE w:val="0"/>
      <w:autoSpaceDN w:val="0"/>
      <w:adjustRightInd w:val="0"/>
    </w:pPr>
    <w:rPr>
      <w:rFonts w:ascii="Arial" w:hAnsi="Arial" w:cs="Arial"/>
      <w:color w:val="000000"/>
      <w:sz w:val="24"/>
      <w:szCs w:val="24"/>
    </w:rPr>
  </w:style>
  <w:style w:type="paragraph" w:customStyle="1" w:styleId="paragraph">
    <w:name w:val="paragraph"/>
    <w:basedOn w:val="Normal"/>
    <w:rsid w:val="00565339"/>
    <w:pPr>
      <w:spacing w:before="100" w:beforeAutospacing="1" w:after="100" w:afterAutospacing="1"/>
    </w:pPr>
    <w:rPr>
      <w:szCs w:val="24"/>
      <w:lang w:eastAsia="en-AU"/>
    </w:rPr>
  </w:style>
  <w:style w:type="character" w:customStyle="1" w:styleId="normaltextrun">
    <w:name w:val="normaltextrun"/>
    <w:rsid w:val="00565339"/>
  </w:style>
  <w:style w:type="character" w:customStyle="1" w:styleId="eop">
    <w:name w:val="eop"/>
    <w:rsid w:val="00565339"/>
  </w:style>
  <w:style w:type="paragraph" w:styleId="TOCHeading">
    <w:name w:val="TOC Heading"/>
    <w:basedOn w:val="Heading1"/>
    <w:next w:val="Normal"/>
    <w:uiPriority w:val="39"/>
    <w:unhideWhenUsed/>
    <w:qFormat/>
    <w:rsid w:val="00C11F80"/>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u w:val="none"/>
      <w:lang w:val="en-US"/>
    </w:rPr>
  </w:style>
  <w:style w:type="paragraph" w:styleId="ListParagraph">
    <w:name w:val="List Paragraph"/>
    <w:aliases w:val="Bulleted List,Bullet point,Body Bullets 1,CV text,Content descriptions,Dot pt,F5 List Paragraph,L,List Bullet 1,List Paragraph Number,List Paragraph1,List Paragraph11,List Paragraph111,Medium Grid 1 - Accent,Recommendation,Table text"/>
    <w:basedOn w:val="Normal"/>
    <w:link w:val="ListParagraphChar"/>
    <w:uiPriority w:val="34"/>
    <w:qFormat/>
    <w:rsid w:val="008171B1"/>
    <w:pPr>
      <w:spacing w:after="200" w:line="276" w:lineRule="auto"/>
      <w:ind w:left="720"/>
      <w:contextualSpacing/>
    </w:pPr>
    <w:rPr>
      <w:rFonts w:ascii="Calibri" w:eastAsia="Calibri" w:hAnsi="Calibri"/>
      <w:sz w:val="22"/>
      <w:szCs w:val="22"/>
      <w:lang w:val="en-GB"/>
    </w:rPr>
  </w:style>
  <w:style w:type="table" w:styleId="TableGrid">
    <w:name w:val="Table Grid"/>
    <w:aliases w:val="Definitions Table,Policy Table style"/>
    <w:basedOn w:val="TableNormal"/>
    <w:uiPriority w:val="59"/>
    <w:rsid w:val="009D4CF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9D4CF1"/>
    <w:pPr>
      <w:tabs>
        <w:tab w:val="right" w:pos="595"/>
        <w:tab w:val="left" w:pos="879"/>
      </w:tabs>
      <w:spacing w:before="160" w:line="260" w:lineRule="atLeast"/>
      <w:ind w:left="879" w:hanging="879"/>
    </w:pPr>
    <w:rPr>
      <w:sz w:val="24"/>
    </w:rPr>
  </w:style>
  <w:style w:type="character" w:customStyle="1" w:styleId="ListParagraphChar">
    <w:name w:val="List Paragraph Char"/>
    <w:aliases w:val="Bulleted List Char,Bullet point Char,Body Bullets 1 Char,CV text Char,Content descriptions Char,Dot pt Char,F5 List Paragraph Char,L Char,List Bullet 1 Char,List Paragraph Number Char,List Paragraph1 Char,List Paragraph11 Char"/>
    <w:link w:val="ListParagraph"/>
    <w:uiPriority w:val="34"/>
    <w:locked/>
    <w:rsid w:val="00705F7B"/>
    <w:rPr>
      <w:rFonts w:ascii="Calibri" w:eastAsia="Calibri" w:hAnsi="Calibri"/>
      <w:sz w:val="22"/>
      <w:szCs w:val="22"/>
      <w:lang w:val="en-GB" w:eastAsia="en-US"/>
    </w:rPr>
  </w:style>
  <w:style w:type="table" w:customStyle="1" w:styleId="TableGrid1">
    <w:name w:val="Table Grid1"/>
    <w:basedOn w:val="TableNormal"/>
    <w:next w:val="TableGrid"/>
    <w:uiPriority w:val="39"/>
    <w:rsid w:val="00705F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1">
    <w:name w:val="Sub Head1"/>
    <w:basedOn w:val="Normal"/>
    <w:qFormat/>
    <w:rsid w:val="00705F7B"/>
    <w:rPr>
      <w:rFonts w:ascii="Arial" w:hAnsi="Arial"/>
      <w:b/>
      <w:szCs w:val="24"/>
      <w:lang w:eastAsia="en-AU"/>
    </w:rPr>
  </w:style>
  <w:style w:type="table" w:customStyle="1" w:styleId="PolicyTablestyle1">
    <w:name w:val="Policy Table style1"/>
    <w:basedOn w:val="TableNormal"/>
    <w:next w:val="TableGrid"/>
    <w:uiPriority w:val="39"/>
    <w:rsid w:val="0066570D"/>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657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0603D9"/>
    <w:rPr>
      <w:b/>
      <w:kern w:val="28"/>
      <w:sz w:val="28"/>
      <w:u w:val="single"/>
      <w:lang w:eastAsia="en-US"/>
    </w:rPr>
  </w:style>
  <w:style w:type="table" w:customStyle="1" w:styleId="TableGrid2">
    <w:name w:val="Table Grid2"/>
    <w:basedOn w:val="TableNormal"/>
    <w:next w:val="TableGrid"/>
    <w:uiPriority w:val="59"/>
    <w:rsid w:val="004B614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2C770A"/>
    <w:rPr>
      <w:rFonts w:ascii="Calibri" w:eastAsiaTheme="minorHAnsi" w:hAnsi="Calibri" w:cs="Calibri"/>
      <w:sz w:val="22"/>
      <w:szCs w:val="22"/>
      <w:lang w:eastAsia="en-AU"/>
    </w:rPr>
  </w:style>
  <w:style w:type="paragraph" w:customStyle="1" w:styleId="xmsonormal0">
    <w:name w:val="x_msonormal"/>
    <w:basedOn w:val="Normal"/>
    <w:rsid w:val="007905D0"/>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325">
      <w:bodyDiv w:val="1"/>
      <w:marLeft w:val="0"/>
      <w:marRight w:val="0"/>
      <w:marTop w:val="0"/>
      <w:marBottom w:val="0"/>
      <w:divBdr>
        <w:top w:val="none" w:sz="0" w:space="0" w:color="auto"/>
        <w:left w:val="none" w:sz="0" w:space="0" w:color="auto"/>
        <w:bottom w:val="none" w:sz="0" w:space="0" w:color="auto"/>
        <w:right w:val="none" w:sz="0" w:space="0" w:color="auto"/>
      </w:divBdr>
    </w:div>
    <w:div w:id="262418555">
      <w:bodyDiv w:val="1"/>
      <w:marLeft w:val="0"/>
      <w:marRight w:val="0"/>
      <w:marTop w:val="0"/>
      <w:marBottom w:val="0"/>
      <w:divBdr>
        <w:top w:val="none" w:sz="0" w:space="0" w:color="auto"/>
        <w:left w:val="none" w:sz="0" w:space="0" w:color="auto"/>
        <w:bottom w:val="none" w:sz="0" w:space="0" w:color="auto"/>
        <w:right w:val="none" w:sz="0" w:space="0" w:color="auto"/>
      </w:divBdr>
    </w:div>
    <w:div w:id="480658061">
      <w:bodyDiv w:val="1"/>
      <w:marLeft w:val="0"/>
      <w:marRight w:val="0"/>
      <w:marTop w:val="0"/>
      <w:marBottom w:val="0"/>
      <w:divBdr>
        <w:top w:val="none" w:sz="0" w:space="0" w:color="auto"/>
        <w:left w:val="none" w:sz="0" w:space="0" w:color="auto"/>
        <w:bottom w:val="none" w:sz="0" w:space="0" w:color="auto"/>
        <w:right w:val="none" w:sz="0" w:space="0" w:color="auto"/>
      </w:divBdr>
    </w:div>
    <w:div w:id="880049885">
      <w:bodyDiv w:val="1"/>
      <w:marLeft w:val="0"/>
      <w:marRight w:val="0"/>
      <w:marTop w:val="0"/>
      <w:marBottom w:val="0"/>
      <w:divBdr>
        <w:top w:val="none" w:sz="0" w:space="0" w:color="auto"/>
        <w:left w:val="none" w:sz="0" w:space="0" w:color="auto"/>
        <w:bottom w:val="none" w:sz="0" w:space="0" w:color="auto"/>
        <w:right w:val="none" w:sz="0" w:space="0" w:color="auto"/>
      </w:divBdr>
    </w:div>
    <w:div w:id="956956997">
      <w:bodyDiv w:val="1"/>
      <w:marLeft w:val="0"/>
      <w:marRight w:val="0"/>
      <w:marTop w:val="0"/>
      <w:marBottom w:val="0"/>
      <w:divBdr>
        <w:top w:val="none" w:sz="0" w:space="0" w:color="auto"/>
        <w:left w:val="none" w:sz="0" w:space="0" w:color="auto"/>
        <w:bottom w:val="none" w:sz="0" w:space="0" w:color="auto"/>
        <w:right w:val="none" w:sz="0" w:space="0" w:color="auto"/>
      </w:divBdr>
    </w:div>
    <w:div w:id="1243488598">
      <w:bodyDiv w:val="1"/>
      <w:marLeft w:val="0"/>
      <w:marRight w:val="0"/>
      <w:marTop w:val="0"/>
      <w:marBottom w:val="0"/>
      <w:divBdr>
        <w:top w:val="none" w:sz="0" w:space="0" w:color="auto"/>
        <w:left w:val="none" w:sz="0" w:space="0" w:color="auto"/>
        <w:bottom w:val="none" w:sz="0" w:space="0" w:color="auto"/>
        <w:right w:val="none" w:sz="0" w:space="0" w:color="auto"/>
      </w:divBdr>
    </w:div>
    <w:div w:id="1341152879">
      <w:bodyDiv w:val="1"/>
      <w:marLeft w:val="0"/>
      <w:marRight w:val="0"/>
      <w:marTop w:val="0"/>
      <w:marBottom w:val="0"/>
      <w:divBdr>
        <w:top w:val="none" w:sz="0" w:space="0" w:color="auto"/>
        <w:left w:val="none" w:sz="0" w:space="0" w:color="auto"/>
        <w:bottom w:val="none" w:sz="0" w:space="0" w:color="auto"/>
        <w:right w:val="none" w:sz="0" w:space="0" w:color="auto"/>
      </w:divBdr>
    </w:div>
    <w:div w:id="204755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Committee Meeting</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_dlc_DocId xmlns="02b462e0-950b-4d18-8f56-efe6ec8fd98e">ORGN-317801165-8809</_dlc_DocId>
    <_dlc_DocIdUrl xmlns="02b462e0-950b-4d18-8f56-efe6ec8fd98e">
      <Url>https://nedlands365.sharepoint.com/sites/organisation/council/_layouts/15/DocIdRedir.aspx?ID=ORGN-317801165-8809</Url>
      <Description>ORGN-317801165-8809</Description>
    </_dlc_DocIdUrl>
  </documentManagement>
</p:properties>
</file>

<file path=customXml/item2.xml><?xml version="1.0" encoding="utf-8"?>
<LongProperties xmlns="http://schemas.microsoft.com/office/2006/metadata/longProperties">
  <LongProp xmlns="" name="TaxCatchAll"><![CDATA[153;#Council|e9dab8bc-19a9-476e-9804-8565541956eb;#68;#Controlled Documents|82ebeb43-8fd8-4a35-a6d0-df45f80574b8;#4;#City of Nedlands|e1cb6260-fbdb-4707-a83e-0c933e524b72;#69;#Development|bf0821df-260b-497b-8b91-a535507899e0;#154;#Council|aa216eff-3449-4bd9-a57e-8ddebac59c1d]]></LongProp>
</LongProperti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3D74787-9761-453D-BD43-7ADC9E2752F7}">
  <ds:schemaRefs>
    <ds:schemaRef ds:uri="7dce4f99-cff1-4fd8-801c-290f26aab7b1"/>
    <ds:schemaRef ds:uri="99f90307-c380-4349-a4d3-52955e408d9d"/>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02b462e0-950b-4d18-8f56-efe6ec8fd98e"/>
    <ds:schemaRef ds:uri="b3dba301-5620-44c7-a8fe-21bd50c42e00"/>
    <ds:schemaRef ds:uri="82dc8473-40ba-4f11-b935-f34260e482de"/>
    <ds:schemaRef ds:uri="a4569545-3f5c-4d76-b5ef-e21c01e673e6"/>
    <ds:schemaRef ds:uri="http://schemas.microsoft.com/sharepoint/v3"/>
    <ds:schemaRef ds:uri="http://purl.org/dc/terms/"/>
  </ds:schemaRefs>
</ds:datastoreItem>
</file>

<file path=customXml/itemProps2.xml><?xml version="1.0" encoding="utf-8"?>
<ds:datastoreItem xmlns:ds="http://schemas.openxmlformats.org/officeDocument/2006/customXml" ds:itemID="{884A5BDB-BCAF-4904-9E2A-B8D13F5C7C4A}">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5E5DE34A-3B94-4474-A7AD-20FF54015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158BA1-DE45-4EAC-B89A-4192FEF42E5F}">
  <ds:schemaRefs>
    <ds:schemaRef ds:uri="http://schemas.openxmlformats.org/officeDocument/2006/bibliography"/>
  </ds:schemaRefs>
</ds:datastoreItem>
</file>

<file path=customXml/itemProps5.xml><?xml version="1.0" encoding="utf-8"?>
<ds:datastoreItem xmlns:ds="http://schemas.openxmlformats.org/officeDocument/2006/customXml" ds:itemID="{BA156FC8-36E5-42DF-9FD5-A1FBAF2738BF}">
  <ds:schemaRefs>
    <ds:schemaRef ds:uri="http://schemas.microsoft.com/sharepoint/v3/contenttype/forms"/>
  </ds:schemaRefs>
</ds:datastoreItem>
</file>

<file path=customXml/itemProps6.xml><?xml version="1.0" encoding="utf-8"?>
<ds:datastoreItem xmlns:ds="http://schemas.openxmlformats.org/officeDocument/2006/customXml" ds:itemID="{6D8C9235-7741-4C36-8875-6429F4A2E19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9657</Words>
  <Characters>56021</Characters>
  <Application>Microsoft Office Word</Application>
  <DocSecurity>8</DocSecurity>
  <Lines>2154</Lines>
  <Paragraphs>980</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64698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cp:lastModifiedBy>Nicole Ceric</cp:lastModifiedBy>
  <cp:revision>3</cp:revision>
  <cp:lastPrinted>1899-12-31T16:00:00Z</cp:lastPrinted>
  <dcterms:created xsi:type="dcterms:W3CDTF">2021-06-14T13:38:00Z</dcterms:created>
  <dcterms:modified xsi:type="dcterms:W3CDTF">2021-06-14T13:39:00Z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ORGN-967217948-63</vt:lpwstr>
  </property>
  <property fmtid="{D5CDD505-2E9C-101B-9397-08002B2CF9AE}" pid="3" name="_dlc_DocIdItemGuid">
    <vt:lpwstr>ef14c499-c78b-4b4f-a3bd-b72970745548</vt:lpwstr>
  </property>
  <property fmtid="{D5CDD505-2E9C-101B-9397-08002B2CF9AE}" pid="4" name="_dlc_DocIdUrl">
    <vt:lpwstr>https://nedlands365.sharepoint.com/sites/organisation/council/_layouts/15/DocIdRedir.aspx?ID=ORGN-967217948-63, ORGN-967217948-63</vt:lpwstr>
  </property>
  <property fmtid="{D5CDD505-2E9C-101B-9397-08002B2CF9AE}" pid="5" name="DocumentStatus">
    <vt:lpwstr>10</vt:lpwstr>
  </property>
  <property fmtid="{D5CDD505-2E9C-101B-9397-08002B2CF9AE}" pid="6" name="FolderSection">
    <vt:lpwstr>Committees Agenda Templates CEO-ADMIN-00015</vt:lpwstr>
  </property>
  <property fmtid="{D5CDD505-2E9C-101B-9397-08002B2CF9AE}" pid="7" name="CaseGUID">
    <vt:lpwstr>fa81438e-e1bb-483e-9297-1e25a5b95575</vt:lpwstr>
  </property>
  <property fmtid="{D5CDD505-2E9C-101B-9397-08002B2CF9AE}" pid="8" name="OrgPerson">
    <vt:lpwstr/>
  </property>
  <property fmtid="{D5CDD505-2E9C-101B-9397-08002B2CF9AE}" pid="9" name="DocumentType">
    <vt:lpwstr>106</vt:lpwstr>
  </property>
  <property fmtid="{D5CDD505-2E9C-101B-9397-08002B2CF9AE}" pid="10" name="ExtEntity_ID">
    <vt:lpwstr/>
  </property>
  <property fmtid="{D5CDD505-2E9C-101B-9397-08002B2CF9AE}" pid="11" name="ExtProperty_ID">
    <vt:lpwstr/>
  </property>
  <property fmtid="{D5CDD505-2E9C-101B-9397-08002B2CF9AE}" pid="12" name="ExternalReference">
    <vt:lpwstr/>
  </property>
  <property fmtid="{D5CDD505-2E9C-101B-9397-08002B2CF9AE}" pid="13" name="EntityDepartment">
    <vt:lpwstr>2</vt:lpwstr>
  </property>
  <property fmtid="{D5CDD505-2E9C-101B-9397-08002B2CF9AE}" pid="14" name="IsClosed">
    <vt:lpwstr>0</vt:lpwstr>
  </property>
  <property fmtid="{D5CDD505-2E9C-101B-9397-08002B2CF9AE}" pid="15" name="Entity">
    <vt:lpwstr>4</vt:lpwstr>
  </property>
  <property fmtid="{D5CDD505-2E9C-101B-9397-08002B2CF9AE}" pid="16" name="Property">
    <vt:lpwstr/>
  </property>
  <property fmtid="{D5CDD505-2E9C-101B-9397-08002B2CF9AE}" pid="17" name="F1Function">
    <vt:lpwstr/>
  </property>
  <property fmtid="{D5CDD505-2E9C-101B-9397-08002B2CF9AE}" pid="18" name="F2Function">
    <vt:lpwstr/>
  </property>
  <property fmtid="{D5CDD505-2E9C-101B-9397-08002B2CF9AE}" pid="19" name="Activity">
    <vt:lpwstr>139</vt:lpwstr>
  </property>
  <property fmtid="{D5CDD505-2E9C-101B-9397-08002B2CF9AE}" pid="20" name="Function">
    <vt:lpwstr>153</vt:lpwstr>
  </property>
  <property fmtid="{D5CDD505-2E9C-101B-9397-08002B2CF9AE}" pid="21" name="Subject Matter">
    <vt:lpwstr>140</vt:lpwstr>
  </property>
  <property fmtid="{D5CDD505-2E9C-101B-9397-08002B2CF9AE}" pid="22" name="eDMS Site">
    <vt:lpwstr>154</vt:lpwstr>
  </property>
  <property fmtid="{D5CDD505-2E9C-101B-9397-08002B2CF9AE}" pid="23" name="display_urn:schemas-microsoft-com:office:office#Editor">
    <vt:lpwstr>Nicole Ceric</vt:lpwstr>
  </property>
  <property fmtid="{D5CDD505-2E9C-101B-9397-08002B2CF9AE}" pid="24" name="display_urn:schemas-microsoft-com:office:office#Author">
    <vt:lpwstr>Nicole Ceric</vt:lpwstr>
  </property>
  <property fmtid="{D5CDD505-2E9C-101B-9397-08002B2CF9AE}" pid="25" name="DocumentSetDescription">
    <vt:lpwstr/>
  </property>
  <property fmtid="{D5CDD505-2E9C-101B-9397-08002B2CF9AE}" pid="26" name="Document Set Status">
    <vt:lpwstr/>
  </property>
  <property fmtid="{D5CDD505-2E9C-101B-9397-08002B2CF9AE}" pid="27" name="ContentTypeId">
    <vt:lpwstr>0x010100DBE2AFA49EAD6847BCAE523F8D149C8E000566C0B26DA3DE4E9B2DCE89672D6D34</vt:lpwstr>
  </property>
</Properties>
</file>