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004C6311" w:rsidR="00E64271" w:rsidRPr="00682226" w:rsidRDefault="00266F7C" w:rsidP="00E64271">
      <w:pPr>
        <w:rPr>
          <w:rFonts w:ascii="Arial" w:hAnsi="Arial" w:cs="Arial"/>
          <w:b/>
          <w:color w:val="002060"/>
          <w:sz w:val="56"/>
          <w:szCs w:val="56"/>
        </w:rPr>
      </w:pPr>
      <w:r>
        <w:rPr>
          <w:rFonts w:ascii="Arial" w:hAnsi="Arial" w:cs="Arial"/>
          <w:b/>
          <w:color w:val="002060"/>
          <w:sz w:val="56"/>
          <w:szCs w:val="56"/>
        </w:rPr>
        <w:t>9 November</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5C4E3FFF"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 xml:space="preserve">Tuesday </w:t>
      </w:r>
      <w:r w:rsidR="00CF10BD">
        <w:rPr>
          <w:rFonts w:ascii="Arial" w:hAnsi="Arial"/>
        </w:rPr>
        <w:t>9 November</w:t>
      </w:r>
      <w:r w:rsidR="00075D26">
        <w:rPr>
          <w:rFonts w:ascii="Arial" w:hAnsi="Arial"/>
        </w:rPr>
        <w:t xml:space="preserve">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 xml:space="preserve">located at 71 Stirling Highway, </w:t>
      </w:r>
      <w:proofErr w:type="gramStart"/>
      <w:r>
        <w:rPr>
          <w:rFonts w:ascii="Arial" w:hAnsi="Arial" w:cs="Arial"/>
          <w:szCs w:val="24"/>
        </w:rPr>
        <w:t>Nedlands</w:t>
      </w:r>
      <w:proofErr w:type="gramEnd"/>
      <w:r w:rsidR="000C2901">
        <w:rPr>
          <w:rFonts w:ascii="Arial" w:hAnsi="Arial" w:cs="Arial"/>
          <w:szCs w:val="24"/>
        </w:rPr>
        <w:t xml:space="preserve"> and livestreamed</w:t>
      </w:r>
      <w:r>
        <w:rPr>
          <w:rFonts w:ascii="Arial" w:hAnsi="Arial" w:cs="Arial"/>
          <w:szCs w:val="24"/>
        </w:rPr>
        <w:t xml:space="preserve"> commencing at 7.00pm.</w:t>
      </w:r>
    </w:p>
    <w:p w14:paraId="6964E937" w14:textId="77777777" w:rsidR="00AD487E" w:rsidRDefault="00AD487E" w:rsidP="00E64271">
      <w:pPr>
        <w:jc w:val="both"/>
        <w:rPr>
          <w:rFonts w:ascii="Arial" w:hAnsi="Arial" w:cs="Arial"/>
          <w:szCs w:val="24"/>
        </w:rPr>
      </w:pPr>
    </w:p>
    <w:p w14:paraId="47C72682" w14:textId="18EBECE6"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w:t>
      </w:r>
      <w:r w:rsidR="00D01B61">
        <w:rPr>
          <w:rFonts w:ascii="Arial" w:hAnsi="Arial"/>
        </w:rPr>
        <w:t xml:space="preserve">that </w:t>
      </w:r>
      <w:r w:rsidR="00E05F5D">
        <w:rPr>
          <w:rFonts w:ascii="Arial" w:hAnsi="Arial"/>
        </w:rPr>
        <w:t xml:space="preserve">any </w:t>
      </w:r>
      <w:r w:rsidRPr="00A06587">
        <w:rPr>
          <w:rFonts w:ascii="Arial" w:hAnsi="Arial"/>
        </w:rPr>
        <w:t>COVID-19</w:t>
      </w:r>
      <w:r w:rsidR="00E05F5D">
        <w:rPr>
          <w:rFonts w:ascii="Arial" w:hAnsi="Arial"/>
        </w:rPr>
        <w:t xml:space="preserve"> </w:t>
      </w:r>
      <w:r w:rsidRPr="00A06587">
        <w:rPr>
          <w:rFonts w:ascii="Arial" w:hAnsi="Arial"/>
        </w:rPr>
        <w:t>restrictions</w:t>
      </w:r>
      <w:r w:rsidR="00E05F5D">
        <w:rPr>
          <w:rFonts w:ascii="Arial" w:hAnsi="Arial"/>
        </w:rPr>
        <w:t xml:space="preserve"> relevant at the time of meeting will </w:t>
      </w:r>
      <w:r w:rsidRPr="00A06587">
        <w:rPr>
          <w:rFonts w:ascii="Arial" w:hAnsi="Arial"/>
        </w:rPr>
        <w:t xml:space="preserve">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0B54030D"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531070"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531070"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C3C0788" w:rsidR="00765E9D" w:rsidRDefault="00765E9D" w:rsidP="00765E9D">
      <w:pPr>
        <w:tabs>
          <w:tab w:val="left" w:pos="720"/>
          <w:tab w:val="left" w:pos="1440"/>
          <w:tab w:val="left" w:pos="2410"/>
          <w:tab w:val="left" w:pos="2977"/>
          <w:tab w:val="right" w:pos="8335"/>
          <w:tab w:val="right" w:pos="8505"/>
        </w:tabs>
        <w:rPr>
          <w:noProof/>
        </w:rPr>
      </w:pPr>
      <w:bookmarkStart w:id="0" w:name="OLE_LINK12"/>
    </w:p>
    <w:p w14:paraId="35F9B8C2" w14:textId="7AD4789F" w:rsidR="00A730FF" w:rsidRDefault="00B84FF4" w:rsidP="00B84FF4">
      <w:pPr>
        <w:tabs>
          <w:tab w:val="left" w:pos="720"/>
          <w:tab w:val="left" w:pos="1440"/>
          <w:tab w:val="left" w:pos="2410"/>
          <w:tab w:val="left" w:pos="2977"/>
          <w:tab w:val="right" w:pos="8335"/>
          <w:tab w:val="right" w:pos="8505"/>
        </w:tabs>
        <w:ind w:left="-426"/>
        <w:rPr>
          <w:noProof/>
        </w:rPr>
      </w:pPr>
      <w:r>
        <w:rPr>
          <w:noProof/>
        </w:rPr>
        <w:drawing>
          <wp:inline distT="0" distB="0" distL="0" distR="0" wp14:anchorId="44245436" wp14:editId="34860C8A">
            <wp:extent cx="1304045"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7320" cy="605542"/>
                    </a:xfrm>
                    <a:prstGeom prst="rect">
                      <a:avLst/>
                    </a:prstGeom>
                  </pic:spPr>
                </pic:pic>
              </a:graphicData>
            </a:graphic>
          </wp:inline>
        </w:drawing>
      </w:r>
    </w:p>
    <w:bookmarkEnd w:id="0"/>
    <w:p w14:paraId="3A214209" w14:textId="5BA6B688" w:rsidR="00180419" w:rsidRPr="004950A5" w:rsidRDefault="00A730FF"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Bill</w:t>
      </w:r>
      <w:r w:rsidR="007C74B7">
        <w:rPr>
          <w:rFonts w:ascii="Arial" w:hAnsi="Arial" w:cs="Arial"/>
        </w:rPr>
        <w:t xml:space="preserve"> Parker</w:t>
      </w:r>
    </w:p>
    <w:p w14:paraId="28EF2E76" w14:textId="08124ADF"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5B77B865" w:rsidR="0043778E" w:rsidRPr="004950A5" w:rsidRDefault="0080767A"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 xml:space="preserve">4 </w:t>
      </w:r>
      <w:r w:rsidR="00266F7C">
        <w:rPr>
          <w:rFonts w:ascii="Arial" w:hAnsi="Arial" w:cs="Arial"/>
        </w:rPr>
        <w:t>November</w:t>
      </w:r>
      <w:r w:rsidR="005F73C4">
        <w:rPr>
          <w:rFonts w:ascii="Arial" w:hAnsi="Arial" w:cs="Arial"/>
        </w:rPr>
        <w:t xml:space="preserve"> </w:t>
      </w:r>
      <w:r w:rsidR="00413A89">
        <w:rPr>
          <w:rFonts w:ascii="Arial" w:hAnsi="Arial" w:cs="Arial"/>
        </w:rPr>
        <w:t>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1E1317E2" w14:textId="4A1F1CCC" w:rsidR="00D850A8" w:rsidRPr="00D26A28" w:rsidRDefault="00C11F80" w:rsidP="00D26A28">
          <w:pPr>
            <w:pStyle w:val="TOC2"/>
            <w:rPr>
              <w:rFonts w:ascii="Arial" w:eastAsiaTheme="minorEastAsia" w:hAnsi="Arial" w:cs="Arial"/>
              <w:sz w:val="22"/>
              <w:szCs w:val="22"/>
              <w:lang w:eastAsia="en-AU"/>
            </w:rPr>
          </w:pPr>
          <w:r w:rsidRPr="001C7C20">
            <w:rPr>
              <w:rFonts w:ascii="Arial" w:hAnsi="Arial" w:cs="Arial"/>
              <w:noProof w:val="0"/>
              <w:szCs w:val="24"/>
            </w:rPr>
            <w:fldChar w:fldCharType="begin"/>
          </w:r>
          <w:r w:rsidRPr="001C7C20">
            <w:rPr>
              <w:rFonts w:ascii="Arial" w:hAnsi="Arial" w:cs="Arial"/>
              <w:szCs w:val="24"/>
            </w:rPr>
            <w:instrText xml:space="preserve"> TOC \o "1-3" \h \z \u </w:instrText>
          </w:r>
          <w:r w:rsidRPr="001C7C20">
            <w:rPr>
              <w:rFonts w:ascii="Arial" w:hAnsi="Arial" w:cs="Arial"/>
              <w:noProof w:val="0"/>
              <w:szCs w:val="24"/>
            </w:rPr>
            <w:fldChar w:fldCharType="separate"/>
          </w:r>
          <w:hyperlink w:anchor="_Toc86754818" w:history="1">
            <w:r w:rsidR="00D850A8" w:rsidRPr="00D26A28">
              <w:rPr>
                <w:rStyle w:val="Hyperlink"/>
                <w:rFonts w:ascii="Arial" w:hAnsi="Arial" w:cs="Arial"/>
              </w:rPr>
              <w:t>Declaration of Opening</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_Toc86754818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3</w:t>
            </w:r>
            <w:r w:rsidR="00D850A8" w:rsidRPr="00D26A28">
              <w:rPr>
                <w:rFonts w:ascii="Arial" w:hAnsi="Arial" w:cs="Arial"/>
                <w:webHidden/>
              </w:rPr>
              <w:fldChar w:fldCharType="end"/>
            </w:r>
          </w:hyperlink>
        </w:p>
        <w:p w14:paraId="5D87EC47" w14:textId="4BBFAF12" w:rsidR="00D850A8" w:rsidRPr="00D26A28" w:rsidRDefault="00531070" w:rsidP="00D26A28">
          <w:pPr>
            <w:pStyle w:val="TOC2"/>
            <w:rPr>
              <w:rFonts w:ascii="Arial" w:eastAsiaTheme="minorEastAsia" w:hAnsi="Arial" w:cs="Arial"/>
              <w:sz w:val="22"/>
              <w:szCs w:val="22"/>
              <w:lang w:eastAsia="en-AU"/>
            </w:rPr>
          </w:pPr>
          <w:hyperlink w:anchor="_Toc86754819" w:history="1">
            <w:r w:rsidR="00D850A8" w:rsidRPr="00D26A28">
              <w:rPr>
                <w:rStyle w:val="Hyperlink"/>
                <w:rFonts w:ascii="Arial" w:hAnsi="Arial" w:cs="Arial"/>
              </w:rPr>
              <w:t>Present and Apologies and Leave of Absence (Previously Approved)</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_Toc86754819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3</w:t>
            </w:r>
            <w:r w:rsidR="00D850A8" w:rsidRPr="00D26A28">
              <w:rPr>
                <w:rFonts w:ascii="Arial" w:hAnsi="Arial" w:cs="Arial"/>
                <w:webHidden/>
              </w:rPr>
              <w:fldChar w:fldCharType="end"/>
            </w:r>
          </w:hyperlink>
        </w:p>
        <w:p w14:paraId="42803BF4" w14:textId="25B504E8" w:rsidR="00D850A8" w:rsidRPr="00D26A28" w:rsidRDefault="00531070" w:rsidP="00D26A28">
          <w:pPr>
            <w:pStyle w:val="TOC2"/>
            <w:rPr>
              <w:rFonts w:ascii="Arial" w:eastAsiaTheme="minorEastAsia" w:hAnsi="Arial" w:cs="Arial"/>
              <w:sz w:val="22"/>
              <w:szCs w:val="22"/>
              <w:lang w:eastAsia="en-AU"/>
            </w:rPr>
          </w:pPr>
          <w:hyperlink w:anchor="_Toc86754820" w:history="1">
            <w:r w:rsidR="00D850A8" w:rsidRPr="00D26A28">
              <w:rPr>
                <w:rStyle w:val="Hyperlink"/>
                <w:rFonts w:ascii="Arial" w:hAnsi="Arial" w:cs="Arial"/>
              </w:rPr>
              <w:t>1.</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Public Question Time</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_Toc86754820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4</w:t>
            </w:r>
            <w:r w:rsidR="00D850A8" w:rsidRPr="00D26A28">
              <w:rPr>
                <w:rFonts w:ascii="Arial" w:hAnsi="Arial" w:cs="Arial"/>
                <w:webHidden/>
              </w:rPr>
              <w:fldChar w:fldCharType="end"/>
            </w:r>
          </w:hyperlink>
        </w:p>
        <w:p w14:paraId="4C88E984" w14:textId="12EB6C8B" w:rsidR="00D850A8" w:rsidRPr="00D26A28" w:rsidRDefault="00531070" w:rsidP="00D26A28">
          <w:pPr>
            <w:pStyle w:val="TOC2"/>
            <w:rPr>
              <w:rFonts w:ascii="Arial" w:eastAsiaTheme="minorEastAsia" w:hAnsi="Arial" w:cs="Arial"/>
              <w:sz w:val="22"/>
              <w:szCs w:val="22"/>
              <w:lang w:eastAsia="en-AU"/>
            </w:rPr>
          </w:pPr>
          <w:hyperlink w:anchor="_Toc86754821" w:history="1">
            <w:r w:rsidR="00D850A8" w:rsidRPr="00D26A28">
              <w:rPr>
                <w:rStyle w:val="Hyperlink"/>
                <w:rFonts w:ascii="Arial" w:hAnsi="Arial" w:cs="Arial"/>
              </w:rPr>
              <w:t>2.</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Addresses By Members of the Public (only for items listed on the agenda)</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_Toc86754821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4</w:t>
            </w:r>
            <w:r w:rsidR="00D850A8" w:rsidRPr="00D26A28">
              <w:rPr>
                <w:rFonts w:ascii="Arial" w:hAnsi="Arial" w:cs="Arial"/>
                <w:webHidden/>
              </w:rPr>
              <w:fldChar w:fldCharType="end"/>
            </w:r>
          </w:hyperlink>
        </w:p>
        <w:p w14:paraId="3B7339AE" w14:textId="555CB6FC" w:rsidR="00D850A8" w:rsidRPr="00D26A28" w:rsidRDefault="00531070" w:rsidP="00D26A28">
          <w:pPr>
            <w:pStyle w:val="TOC2"/>
            <w:rPr>
              <w:rFonts w:ascii="Arial" w:eastAsiaTheme="minorEastAsia" w:hAnsi="Arial" w:cs="Arial"/>
              <w:sz w:val="22"/>
              <w:szCs w:val="22"/>
              <w:lang w:eastAsia="en-AU"/>
            </w:rPr>
          </w:pPr>
          <w:hyperlink w:anchor="_Toc86754822" w:history="1">
            <w:r w:rsidR="00D850A8" w:rsidRPr="00D26A28">
              <w:rPr>
                <w:rStyle w:val="Hyperlink"/>
                <w:rFonts w:ascii="Arial" w:hAnsi="Arial" w:cs="Arial"/>
              </w:rPr>
              <w:t>3.</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Disclosures of Financial and/or Proximity Interest</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_Toc86754822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4</w:t>
            </w:r>
            <w:r w:rsidR="00D850A8" w:rsidRPr="00D26A28">
              <w:rPr>
                <w:rFonts w:ascii="Arial" w:hAnsi="Arial" w:cs="Arial"/>
                <w:webHidden/>
              </w:rPr>
              <w:fldChar w:fldCharType="end"/>
            </w:r>
          </w:hyperlink>
        </w:p>
        <w:p w14:paraId="4E78A20D" w14:textId="34DAA087" w:rsidR="00D850A8" w:rsidRPr="00D26A28" w:rsidRDefault="00531070" w:rsidP="00D26A28">
          <w:pPr>
            <w:pStyle w:val="TOC2"/>
            <w:rPr>
              <w:rFonts w:ascii="Arial" w:eastAsiaTheme="minorEastAsia" w:hAnsi="Arial" w:cs="Arial"/>
              <w:sz w:val="22"/>
              <w:szCs w:val="22"/>
              <w:lang w:eastAsia="en-AU"/>
            </w:rPr>
          </w:pPr>
          <w:hyperlink w:anchor="_Toc86754823" w:history="1">
            <w:r w:rsidR="00D850A8" w:rsidRPr="00D26A28">
              <w:rPr>
                <w:rStyle w:val="Hyperlink"/>
                <w:rFonts w:ascii="Arial" w:hAnsi="Arial" w:cs="Arial"/>
              </w:rPr>
              <w:t>4.</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Disclosures of Interests Affecting Impartiality</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_Toc86754823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5</w:t>
            </w:r>
            <w:r w:rsidR="00D850A8" w:rsidRPr="00D26A28">
              <w:rPr>
                <w:rFonts w:ascii="Arial" w:hAnsi="Arial" w:cs="Arial"/>
                <w:webHidden/>
              </w:rPr>
              <w:fldChar w:fldCharType="end"/>
            </w:r>
          </w:hyperlink>
        </w:p>
        <w:p w14:paraId="04ED9E66" w14:textId="6A9B1AE1" w:rsidR="00D850A8" w:rsidRPr="00D26A28" w:rsidRDefault="00531070" w:rsidP="00D26A28">
          <w:pPr>
            <w:pStyle w:val="TOC2"/>
            <w:rPr>
              <w:rFonts w:ascii="Arial" w:eastAsiaTheme="minorEastAsia" w:hAnsi="Arial" w:cs="Arial"/>
              <w:sz w:val="22"/>
              <w:szCs w:val="22"/>
              <w:lang w:eastAsia="en-AU"/>
            </w:rPr>
          </w:pPr>
          <w:hyperlink w:anchor="_Toc86754824" w:history="1">
            <w:r w:rsidR="00D850A8" w:rsidRPr="00D26A28">
              <w:rPr>
                <w:rStyle w:val="Hyperlink"/>
                <w:rFonts w:ascii="Arial" w:hAnsi="Arial" w:cs="Arial"/>
              </w:rPr>
              <w:t>5.</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Declarations by Council Members That They Have Not Given Due Consideration to Papers</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_Toc86754824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5</w:t>
            </w:r>
            <w:r w:rsidR="00D850A8" w:rsidRPr="00D26A28">
              <w:rPr>
                <w:rFonts w:ascii="Arial" w:hAnsi="Arial" w:cs="Arial"/>
                <w:webHidden/>
              </w:rPr>
              <w:fldChar w:fldCharType="end"/>
            </w:r>
          </w:hyperlink>
        </w:p>
        <w:p w14:paraId="2AE26215" w14:textId="4D5033D8" w:rsidR="00D850A8" w:rsidRPr="00D26A28" w:rsidRDefault="00531070" w:rsidP="00D26A28">
          <w:pPr>
            <w:pStyle w:val="TOC2"/>
            <w:rPr>
              <w:rFonts w:ascii="Arial" w:eastAsiaTheme="minorEastAsia" w:hAnsi="Arial" w:cs="Arial"/>
              <w:sz w:val="22"/>
              <w:szCs w:val="22"/>
              <w:lang w:eastAsia="en-AU"/>
            </w:rPr>
          </w:pPr>
          <w:hyperlink w:anchor="_Toc86754825" w:history="1">
            <w:r w:rsidR="00D850A8" w:rsidRPr="00D26A28">
              <w:rPr>
                <w:rStyle w:val="Hyperlink"/>
                <w:rFonts w:ascii="Arial" w:hAnsi="Arial" w:cs="Arial"/>
              </w:rPr>
              <w:t>6.</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Confirmation of Minutes</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_Toc86754825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5</w:t>
            </w:r>
            <w:r w:rsidR="00D850A8" w:rsidRPr="00D26A28">
              <w:rPr>
                <w:rFonts w:ascii="Arial" w:hAnsi="Arial" w:cs="Arial"/>
                <w:webHidden/>
              </w:rPr>
              <w:fldChar w:fldCharType="end"/>
            </w:r>
          </w:hyperlink>
        </w:p>
        <w:p w14:paraId="49D98DDB" w14:textId="51BBA6E6" w:rsidR="00D850A8" w:rsidRPr="00D26A28" w:rsidRDefault="00531070" w:rsidP="00D26A28">
          <w:pPr>
            <w:pStyle w:val="TOC2"/>
            <w:rPr>
              <w:rFonts w:ascii="Arial" w:eastAsiaTheme="minorEastAsia" w:hAnsi="Arial" w:cs="Arial"/>
              <w:sz w:val="22"/>
              <w:szCs w:val="22"/>
              <w:lang w:eastAsia="en-AU"/>
            </w:rPr>
          </w:pPr>
          <w:hyperlink w:anchor="_Toc86754826" w:history="1">
            <w:r w:rsidR="00D850A8" w:rsidRPr="00D26A28">
              <w:rPr>
                <w:rStyle w:val="Hyperlink"/>
                <w:rFonts w:ascii="Arial" w:hAnsi="Arial" w:cs="Arial"/>
              </w:rPr>
              <w:t>6.1</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Committee Meeting 10 August 2021</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_Toc86754826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5</w:t>
            </w:r>
            <w:r w:rsidR="00D850A8" w:rsidRPr="00D26A28">
              <w:rPr>
                <w:rFonts w:ascii="Arial" w:hAnsi="Arial" w:cs="Arial"/>
                <w:webHidden/>
              </w:rPr>
              <w:fldChar w:fldCharType="end"/>
            </w:r>
          </w:hyperlink>
        </w:p>
        <w:p w14:paraId="3A23D650" w14:textId="7F98C66E" w:rsidR="00D850A8" w:rsidRPr="00D26A28" w:rsidRDefault="00531070" w:rsidP="00D26A28">
          <w:pPr>
            <w:pStyle w:val="TOC2"/>
            <w:rPr>
              <w:rFonts w:ascii="Arial" w:eastAsiaTheme="minorEastAsia" w:hAnsi="Arial" w:cs="Arial"/>
              <w:sz w:val="22"/>
              <w:szCs w:val="22"/>
              <w:lang w:eastAsia="en-AU"/>
            </w:rPr>
          </w:pPr>
          <w:hyperlink w:anchor="_Toc86754827" w:history="1">
            <w:r w:rsidR="00D850A8" w:rsidRPr="00D26A28">
              <w:rPr>
                <w:rStyle w:val="Hyperlink"/>
                <w:rFonts w:ascii="Arial" w:hAnsi="Arial" w:cs="Arial"/>
              </w:rPr>
              <w:t>7.</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Matters for Which the Meeting May Be Closed</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_Toc86754827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5</w:t>
            </w:r>
            <w:r w:rsidR="00D850A8" w:rsidRPr="00D26A28">
              <w:rPr>
                <w:rFonts w:ascii="Arial" w:hAnsi="Arial" w:cs="Arial"/>
                <w:webHidden/>
              </w:rPr>
              <w:fldChar w:fldCharType="end"/>
            </w:r>
          </w:hyperlink>
        </w:p>
        <w:p w14:paraId="0BE1870B" w14:textId="5C70C80F" w:rsidR="00D850A8" w:rsidRPr="00D26A28" w:rsidRDefault="00531070" w:rsidP="00D26A28">
          <w:pPr>
            <w:pStyle w:val="TOC2"/>
            <w:rPr>
              <w:rFonts w:ascii="Arial" w:eastAsiaTheme="minorEastAsia" w:hAnsi="Arial" w:cs="Arial"/>
              <w:sz w:val="22"/>
              <w:szCs w:val="22"/>
              <w:lang w:eastAsia="en-AU"/>
            </w:rPr>
          </w:pPr>
          <w:hyperlink w:anchor="_Toc86754828" w:history="1">
            <w:r w:rsidR="00D850A8" w:rsidRPr="00D26A28">
              <w:rPr>
                <w:rStyle w:val="Hyperlink"/>
                <w:rFonts w:ascii="Arial" w:hAnsi="Arial" w:cs="Arial"/>
              </w:rPr>
              <w:t>8.</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Divisional Reports</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_Toc86754828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6</w:t>
            </w:r>
            <w:r w:rsidR="00D850A8" w:rsidRPr="00D26A28">
              <w:rPr>
                <w:rFonts w:ascii="Arial" w:hAnsi="Arial" w:cs="Arial"/>
                <w:webHidden/>
              </w:rPr>
              <w:fldChar w:fldCharType="end"/>
            </w:r>
          </w:hyperlink>
        </w:p>
        <w:p w14:paraId="66066B83" w14:textId="527B63F4" w:rsidR="00D850A8" w:rsidRPr="00D26A28" w:rsidRDefault="00531070" w:rsidP="00D26A28">
          <w:pPr>
            <w:pStyle w:val="TOC2"/>
            <w:rPr>
              <w:rFonts w:ascii="Arial" w:eastAsiaTheme="minorEastAsia" w:hAnsi="Arial" w:cs="Arial"/>
              <w:sz w:val="22"/>
              <w:szCs w:val="22"/>
              <w:lang w:eastAsia="en-AU"/>
            </w:rPr>
          </w:pPr>
          <w:hyperlink w:anchor="_Toc86754829" w:history="1">
            <w:r w:rsidR="00D850A8" w:rsidRPr="00D26A28">
              <w:rPr>
                <w:rStyle w:val="Hyperlink"/>
                <w:rFonts w:ascii="Arial" w:hAnsi="Arial" w:cs="Arial"/>
              </w:rPr>
              <w:t>8.1</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Planning &amp; Development Report No’s PD34.21 to PD39.21</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_Toc86754829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6</w:t>
            </w:r>
            <w:r w:rsidR="00D850A8" w:rsidRPr="00D26A28">
              <w:rPr>
                <w:rFonts w:ascii="Arial" w:hAnsi="Arial" w:cs="Arial"/>
                <w:webHidden/>
              </w:rPr>
              <w:fldChar w:fldCharType="end"/>
            </w:r>
          </w:hyperlink>
        </w:p>
        <w:p w14:paraId="1F577B79" w14:textId="5BCA723E" w:rsidR="00D850A8" w:rsidRPr="00D26A28" w:rsidRDefault="00531070" w:rsidP="00D26A28">
          <w:pPr>
            <w:pStyle w:val="TOC2"/>
            <w:rPr>
              <w:rFonts w:ascii="Arial" w:eastAsiaTheme="minorEastAsia" w:hAnsi="Arial" w:cs="Arial"/>
              <w:sz w:val="22"/>
              <w:szCs w:val="22"/>
              <w:lang w:eastAsia="en-AU"/>
            </w:rPr>
          </w:pPr>
          <w:hyperlink w:anchor="_Toc86754830" w:history="1">
            <w:r w:rsidR="00D850A8" w:rsidRPr="00D26A28">
              <w:rPr>
                <w:rStyle w:val="Hyperlink"/>
                <w:rFonts w:ascii="Arial" w:hAnsi="Arial" w:cs="Arial"/>
                <w:bCs/>
              </w:rPr>
              <w:t>8.2</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Corporate</w:t>
            </w:r>
            <w:r w:rsidR="00D850A8" w:rsidRPr="00D26A28">
              <w:rPr>
                <w:rStyle w:val="Hyperlink"/>
                <w:rFonts w:ascii="Arial" w:hAnsi="Arial" w:cs="Arial"/>
                <w:bCs/>
              </w:rPr>
              <w:t xml:space="preserve"> Strategy Report No’s CPS18.21 to CPS19.21</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_Toc86754830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7</w:t>
            </w:r>
            <w:r w:rsidR="00D850A8" w:rsidRPr="00D26A28">
              <w:rPr>
                <w:rFonts w:ascii="Arial" w:hAnsi="Arial" w:cs="Arial"/>
                <w:webHidden/>
              </w:rPr>
              <w:fldChar w:fldCharType="end"/>
            </w:r>
          </w:hyperlink>
        </w:p>
        <w:p w14:paraId="7A28A699" w14:textId="48C967D9" w:rsidR="00D850A8" w:rsidRPr="00D26A28" w:rsidRDefault="00531070" w:rsidP="00D26A28">
          <w:pPr>
            <w:pStyle w:val="TOC2"/>
            <w:rPr>
              <w:rFonts w:ascii="Arial" w:eastAsiaTheme="minorEastAsia" w:hAnsi="Arial" w:cs="Arial"/>
              <w:sz w:val="22"/>
              <w:szCs w:val="22"/>
              <w:lang w:eastAsia="en-AU"/>
            </w:rPr>
          </w:pPr>
          <w:hyperlink w:anchor="_Toc86754831" w:history="1">
            <w:r w:rsidR="00D850A8" w:rsidRPr="00D26A28">
              <w:rPr>
                <w:rStyle w:val="Hyperlink"/>
                <w:rFonts w:ascii="Arial" w:hAnsi="Arial" w:cs="Arial"/>
              </w:rPr>
              <w:t>9.</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Reports by the Chief Executive Officer</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_Toc86754831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8</w:t>
            </w:r>
            <w:r w:rsidR="00D850A8" w:rsidRPr="00D26A28">
              <w:rPr>
                <w:rFonts w:ascii="Arial" w:hAnsi="Arial" w:cs="Arial"/>
                <w:webHidden/>
              </w:rPr>
              <w:fldChar w:fldCharType="end"/>
            </w:r>
          </w:hyperlink>
        </w:p>
        <w:p w14:paraId="048C2D07" w14:textId="21D403D4" w:rsidR="00D850A8" w:rsidRPr="00D26A28" w:rsidRDefault="00531070" w:rsidP="00D26A28">
          <w:pPr>
            <w:pStyle w:val="TOC2"/>
            <w:rPr>
              <w:rFonts w:ascii="Arial" w:eastAsiaTheme="minorEastAsia" w:hAnsi="Arial" w:cs="Arial"/>
              <w:sz w:val="22"/>
              <w:szCs w:val="22"/>
              <w:lang w:eastAsia="en-AU"/>
            </w:rPr>
          </w:pPr>
          <w:hyperlink w:anchor="_Toc86754832" w:history="1">
            <w:r w:rsidR="00D850A8" w:rsidRPr="00D26A28">
              <w:rPr>
                <w:rStyle w:val="Hyperlink"/>
                <w:rFonts w:ascii="Arial" w:hAnsi="Arial" w:cs="Arial"/>
              </w:rPr>
              <w:t>10.</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Urgent Business Approved By the Presiding Member or By Decision</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_Toc86754832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8</w:t>
            </w:r>
            <w:r w:rsidR="00D850A8" w:rsidRPr="00D26A28">
              <w:rPr>
                <w:rFonts w:ascii="Arial" w:hAnsi="Arial" w:cs="Arial"/>
                <w:webHidden/>
              </w:rPr>
              <w:fldChar w:fldCharType="end"/>
            </w:r>
          </w:hyperlink>
        </w:p>
        <w:p w14:paraId="10A81952" w14:textId="7324964D" w:rsidR="00D850A8" w:rsidRPr="00D26A28" w:rsidRDefault="00531070" w:rsidP="00D26A28">
          <w:pPr>
            <w:pStyle w:val="TOC2"/>
            <w:rPr>
              <w:rFonts w:ascii="Arial" w:eastAsiaTheme="minorEastAsia" w:hAnsi="Arial" w:cs="Arial"/>
              <w:sz w:val="22"/>
              <w:szCs w:val="22"/>
              <w:lang w:eastAsia="en-AU"/>
            </w:rPr>
          </w:pPr>
          <w:hyperlink w:anchor="_Toc86754833" w:history="1">
            <w:r w:rsidR="00D850A8" w:rsidRPr="00D26A28">
              <w:rPr>
                <w:rStyle w:val="Hyperlink"/>
                <w:rFonts w:ascii="Arial" w:hAnsi="Arial" w:cs="Arial"/>
              </w:rPr>
              <w:t>11.</w:t>
            </w:r>
            <w:r w:rsidR="00D850A8" w:rsidRPr="00D26A28">
              <w:rPr>
                <w:rFonts w:ascii="Arial" w:eastAsiaTheme="minorEastAsia" w:hAnsi="Arial" w:cs="Arial"/>
                <w:sz w:val="22"/>
                <w:szCs w:val="22"/>
                <w:lang w:eastAsia="en-AU"/>
              </w:rPr>
              <w:tab/>
            </w:r>
            <w:r w:rsidR="00D850A8" w:rsidRPr="00D26A28">
              <w:rPr>
                <w:rStyle w:val="Hyperlink"/>
                <w:rFonts w:ascii="Arial" w:hAnsi="Arial" w:cs="Arial"/>
              </w:rPr>
              <w:t>Confidential Items</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_Toc86754833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8</w:t>
            </w:r>
            <w:r w:rsidR="00D850A8" w:rsidRPr="00D26A28">
              <w:rPr>
                <w:rFonts w:ascii="Arial" w:hAnsi="Arial" w:cs="Arial"/>
                <w:webHidden/>
              </w:rPr>
              <w:fldChar w:fldCharType="end"/>
            </w:r>
          </w:hyperlink>
        </w:p>
        <w:p w14:paraId="1BE025F9" w14:textId="4B639372" w:rsidR="00D850A8" w:rsidRPr="00D26A28" w:rsidRDefault="00531070" w:rsidP="00D26A28">
          <w:pPr>
            <w:pStyle w:val="TOC2"/>
            <w:rPr>
              <w:rFonts w:ascii="Arial" w:eastAsiaTheme="minorEastAsia" w:hAnsi="Arial" w:cs="Arial"/>
              <w:sz w:val="22"/>
              <w:szCs w:val="22"/>
              <w:lang w:eastAsia="en-AU"/>
            </w:rPr>
          </w:pPr>
          <w:hyperlink w:anchor="_Toc86754834" w:history="1">
            <w:r w:rsidR="00D850A8" w:rsidRPr="00D26A28">
              <w:rPr>
                <w:rStyle w:val="Hyperlink"/>
                <w:rFonts w:ascii="Arial" w:hAnsi="Arial" w:cs="Arial"/>
              </w:rPr>
              <w:t>Declaration of Closure</w:t>
            </w:r>
            <w:r w:rsidR="00D850A8" w:rsidRPr="00D26A28">
              <w:rPr>
                <w:rFonts w:ascii="Arial" w:hAnsi="Arial" w:cs="Arial"/>
                <w:webHidden/>
              </w:rPr>
              <w:tab/>
            </w:r>
            <w:r w:rsidR="00D850A8" w:rsidRPr="00D26A28">
              <w:rPr>
                <w:rFonts w:ascii="Arial" w:hAnsi="Arial" w:cs="Arial"/>
                <w:webHidden/>
              </w:rPr>
              <w:fldChar w:fldCharType="begin"/>
            </w:r>
            <w:r w:rsidR="00D850A8" w:rsidRPr="00D26A28">
              <w:rPr>
                <w:rFonts w:ascii="Arial" w:hAnsi="Arial" w:cs="Arial"/>
                <w:webHidden/>
              </w:rPr>
              <w:instrText xml:space="preserve"> PAGEREF _Toc86754834 \h </w:instrText>
            </w:r>
            <w:r w:rsidR="00D850A8" w:rsidRPr="00D26A28">
              <w:rPr>
                <w:rFonts w:ascii="Arial" w:hAnsi="Arial" w:cs="Arial"/>
                <w:webHidden/>
              </w:rPr>
            </w:r>
            <w:r w:rsidR="00D850A8" w:rsidRPr="00D26A28">
              <w:rPr>
                <w:rFonts w:ascii="Arial" w:hAnsi="Arial" w:cs="Arial"/>
                <w:webHidden/>
              </w:rPr>
              <w:fldChar w:fldCharType="separate"/>
            </w:r>
            <w:r w:rsidR="00D977B9">
              <w:rPr>
                <w:rFonts w:ascii="Arial" w:hAnsi="Arial" w:cs="Arial"/>
                <w:webHidden/>
              </w:rPr>
              <w:t>8</w:t>
            </w:r>
            <w:r w:rsidR="00D850A8" w:rsidRPr="00D26A28">
              <w:rPr>
                <w:rFonts w:ascii="Arial" w:hAnsi="Arial" w:cs="Arial"/>
                <w:webHidden/>
              </w:rPr>
              <w:fldChar w:fldCharType="end"/>
            </w:r>
          </w:hyperlink>
        </w:p>
        <w:p w14:paraId="14259195" w14:textId="011D8A5E" w:rsidR="00C11F80" w:rsidRDefault="00C11F80" w:rsidP="001C7C20">
          <w:pPr>
            <w:pStyle w:val="TOC2"/>
          </w:pPr>
          <w:r w:rsidRPr="001C7C20">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7DBFB10B"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 xml:space="preserve">Tuesday </w:t>
      </w:r>
      <w:r w:rsidR="00266F7C">
        <w:rPr>
          <w:rFonts w:ascii="Arial" w:hAnsi="Arial" w:cs="Arial"/>
          <w:b/>
          <w:szCs w:val="24"/>
        </w:rPr>
        <w:t>9 November</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r w:rsidR="00D56D27">
        <w:rPr>
          <w:rFonts w:ascii="Arial" w:hAnsi="Arial" w:cs="Arial"/>
          <w:b/>
          <w:szCs w:val="24"/>
        </w:rPr>
        <w:t xml:space="preserve"> The meeting will be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8675481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8675481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12F6C8A"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55680">
        <w:rPr>
          <w:rFonts w:ascii="Arial" w:hAnsi="Arial" w:cs="Arial"/>
          <w:szCs w:val="24"/>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86754820"/>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6754821"/>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86754822"/>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C4CFA8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6D8A339B"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w:t>
      </w:r>
      <w:r w:rsidR="00126CD1">
        <w:rPr>
          <w:rFonts w:ascii="Arial" w:hAnsi="Arial" w:cs="Arial"/>
          <w:sz w:val="22"/>
          <w:szCs w:val="24"/>
        </w:rPr>
        <w:t xml:space="preserve"> Council M</w:t>
      </w:r>
      <w:r w:rsidRPr="00562866">
        <w:rPr>
          <w:rFonts w:ascii="Arial" w:hAnsi="Arial" w:cs="Arial"/>
          <w:sz w:val="22"/>
          <w:szCs w:val="24"/>
        </w:rPr>
        <w:t xml:space="preserve">embers may allow participation of the declarant if the </w:t>
      </w:r>
      <w:r w:rsidR="00126CD1">
        <w:rPr>
          <w:rFonts w:ascii="Arial" w:hAnsi="Arial" w:cs="Arial"/>
          <w:sz w:val="22"/>
          <w:szCs w:val="24"/>
        </w:rPr>
        <w:t>Council M</w:t>
      </w:r>
      <w:r w:rsidRPr="00562866">
        <w:rPr>
          <w:rFonts w:ascii="Arial" w:hAnsi="Arial" w:cs="Arial"/>
          <w:sz w:val="22"/>
          <w:szCs w:val="24"/>
        </w:rPr>
        <w:t>ember further discloses the extent of the interest. Any such declarant who wishes to participate in the meeting on the matter, shall leave the meeting, after making their declaration and request to participate, while other</w:t>
      </w:r>
      <w:r w:rsidR="00126CD1">
        <w:rPr>
          <w:rFonts w:ascii="Arial" w:hAnsi="Arial" w:cs="Arial"/>
          <w:sz w:val="22"/>
          <w:szCs w:val="24"/>
        </w:rPr>
        <w:t xml:space="preserve"> Council M</w:t>
      </w:r>
      <w:r w:rsidRPr="00562866">
        <w:rPr>
          <w:rFonts w:ascii="Arial" w:hAnsi="Arial" w:cs="Arial"/>
          <w:sz w:val="22"/>
          <w:szCs w:val="24"/>
        </w:rPr>
        <w:t>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86754823"/>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D097BA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024043DD"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w:t>
      </w:r>
      <w:r w:rsidR="00126CD1">
        <w:rPr>
          <w:rFonts w:ascii="Arial" w:hAnsi="Arial" w:cs="Arial"/>
          <w:sz w:val="22"/>
          <w:szCs w:val="24"/>
        </w:rPr>
        <w:t xml:space="preserve">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w:t>
      </w:r>
      <w:proofErr w:type="gramStart"/>
      <w:r w:rsidRPr="00801809">
        <w:rPr>
          <w:color w:val="auto"/>
          <w:sz w:val="22"/>
          <w:szCs w:val="22"/>
        </w:rPr>
        <w:t>nature</w:t>
      </w:r>
      <w:proofErr w:type="gramEnd"/>
      <w:r w:rsidRPr="00801809">
        <w:rPr>
          <w:color w:val="auto"/>
          <w:sz w:val="22"/>
          <w:szCs w:val="22"/>
        </w:rPr>
        <w:t xml:space="preserv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1A57D90"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w:t>
      </w:r>
      <w:r w:rsidR="00126CD1">
        <w:rPr>
          <w:rFonts w:ascii="Arial" w:hAnsi="Arial" w:cs="Arial"/>
          <w:sz w:val="22"/>
          <w:szCs w:val="24"/>
        </w:rPr>
        <w:t xml:space="preserve"> 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86754824"/>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72F5983" w:rsidR="00D05D60" w:rsidRPr="00180419" w:rsidRDefault="00126CD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86754825"/>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072DC094"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6754826"/>
      <w:r w:rsidRPr="00180419">
        <w:rPr>
          <w:rFonts w:ascii="Arial" w:hAnsi="Arial" w:cs="Arial"/>
          <w:sz w:val="24"/>
          <w:szCs w:val="24"/>
          <w:u w:val="none"/>
        </w:rPr>
        <w:t xml:space="preserve">Committee Meeting </w:t>
      </w:r>
      <w:bookmarkEnd w:id="10"/>
      <w:r w:rsidR="006D46B8">
        <w:rPr>
          <w:rFonts w:ascii="Arial" w:hAnsi="Arial" w:cs="Arial"/>
          <w:sz w:val="24"/>
          <w:szCs w:val="24"/>
          <w:u w:val="none"/>
        </w:rPr>
        <w:t>14 September 2021</w:t>
      </w:r>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338C256C"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2940DA">
        <w:rPr>
          <w:rFonts w:ascii="Arial" w:hAnsi="Arial" w:cs="Arial"/>
          <w:szCs w:val="24"/>
        </w:rPr>
        <w:t>1</w:t>
      </w:r>
      <w:r w:rsidR="005A6C04">
        <w:rPr>
          <w:rFonts w:ascii="Arial" w:hAnsi="Arial" w:cs="Arial"/>
          <w:szCs w:val="24"/>
        </w:rPr>
        <w:t>4 September</w:t>
      </w:r>
      <w:r w:rsidR="00D7670B">
        <w:rPr>
          <w:rFonts w:ascii="Arial" w:hAnsi="Arial" w:cs="Arial"/>
          <w:szCs w:val="24"/>
        </w:rPr>
        <w:t xml:space="preserve">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86754827"/>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1C0707BE" w:rsidR="00562866" w:rsidRDefault="00562866" w:rsidP="00765E9D">
      <w:pPr>
        <w:ind w:left="720"/>
        <w:jc w:val="both"/>
        <w:rPr>
          <w:rFonts w:ascii="Arial" w:hAnsi="Arial" w:cs="Arial"/>
          <w:szCs w:val="24"/>
        </w:rPr>
      </w:pPr>
    </w:p>
    <w:p w14:paraId="54C0D64B" w14:textId="04E9E606" w:rsidR="00AB3F64" w:rsidRDefault="00AB3F64" w:rsidP="00765E9D">
      <w:pPr>
        <w:ind w:left="720"/>
        <w:jc w:val="both"/>
        <w:rPr>
          <w:rFonts w:ascii="Arial" w:hAnsi="Arial" w:cs="Arial"/>
          <w:szCs w:val="24"/>
        </w:rPr>
      </w:pPr>
    </w:p>
    <w:p w14:paraId="1C2A2170" w14:textId="17519471" w:rsidR="00AB3F64" w:rsidRDefault="00AB3F64" w:rsidP="00765E9D">
      <w:pPr>
        <w:ind w:left="720"/>
        <w:jc w:val="both"/>
        <w:rPr>
          <w:rFonts w:ascii="Arial" w:hAnsi="Arial" w:cs="Arial"/>
          <w:szCs w:val="24"/>
        </w:rPr>
      </w:pPr>
    </w:p>
    <w:p w14:paraId="2FB862DB" w14:textId="4FB5410D" w:rsidR="00AB3F64" w:rsidRDefault="00AB3F64" w:rsidP="00765E9D">
      <w:pPr>
        <w:ind w:left="720"/>
        <w:jc w:val="both"/>
        <w:rPr>
          <w:rFonts w:ascii="Arial" w:hAnsi="Arial" w:cs="Arial"/>
          <w:szCs w:val="24"/>
        </w:rPr>
      </w:pPr>
    </w:p>
    <w:p w14:paraId="778D7339" w14:textId="77777777" w:rsidR="00AB3F64" w:rsidRDefault="00AB3F64"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86754828"/>
      <w:r w:rsidRPr="00180419">
        <w:rPr>
          <w:rFonts w:ascii="Arial" w:hAnsi="Arial" w:cs="Arial"/>
          <w:caps w:val="0"/>
          <w:sz w:val="24"/>
          <w:szCs w:val="24"/>
          <w:u w:val="none"/>
        </w:rPr>
        <w:lastRenderedPageBreak/>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1794067E"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E58D7E8" w14:textId="77777777" w:rsidR="00AB3F64" w:rsidRDefault="00AB3F64" w:rsidP="003F7444">
      <w:pPr>
        <w:tabs>
          <w:tab w:val="left" w:pos="1440"/>
          <w:tab w:val="left" w:pos="2410"/>
          <w:tab w:val="left" w:pos="2977"/>
          <w:tab w:val="right" w:pos="8505"/>
        </w:tabs>
        <w:jc w:val="both"/>
        <w:rPr>
          <w:rFonts w:ascii="Arial" w:hAnsi="Arial" w:cs="Arial"/>
          <w:sz w:val="22"/>
          <w:szCs w:val="24"/>
        </w:rPr>
      </w:pPr>
    </w:p>
    <w:p w14:paraId="3965A5B0" w14:textId="4B9F8532" w:rsidR="00D05D60" w:rsidRPr="00180419" w:rsidRDefault="00420C57"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86754829"/>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571B3A">
        <w:rPr>
          <w:rFonts w:ascii="Arial" w:hAnsi="Arial" w:cs="Arial"/>
          <w:sz w:val="24"/>
          <w:szCs w:val="24"/>
          <w:u w:val="none"/>
        </w:rPr>
        <w:t>’</w:t>
      </w:r>
      <w:r w:rsidR="001A039A">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952BAB">
        <w:rPr>
          <w:rFonts w:ascii="Arial" w:hAnsi="Arial" w:cs="Arial"/>
          <w:sz w:val="24"/>
          <w:szCs w:val="24"/>
          <w:u w:val="none"/>
        </w:rPr>
        <w:t>34</w:t>
      </w:r>
      <w:r w:rsidR="0056525A">
        <w:rPr>
          <w:rFonts w:ascii="Arial" w:hAnsi="Arial" w:cs="Arial"/>
          <w:sz w:val="24"/>
          <w:szCs w:val="24"/>
          <w:u w:val="none"/>
        </w:rPr>
        <w:t>.21</w:t>
      </w:r>
      <w:r w:rsidR="000104CA">
        <w:rPr>
          <w:rFonts w:ascii="Arial" w:hAnsi="Arial" w:cs="Arial"/>
          <w:sz w:val="24"/>
          <w:szCs w:val="24"/>
          <w:u w:val="none"/>
        </w:rPr>
        <w:t xml:space="preserve"> to PD3</w:t>
      </w:r>
      <w:r w:rsidR="00952BAB">
        <w:rPr>
          <w:rFonts w:ascii="Arial" w:hAnsi="Arial" w:cs="Arial"/>
          <w:sz w:val="24"/>
          <w:szCs w:val="24"/>
          <w:u w:val="none"/>
        </w:rPr>
        <w:t>9</w:t>
      </w:r>
      <w:r w:rsidR="000104CA">
        <w:rPr>
          <w:rFonts w:ascii="Arial" w:hAnsi="Arial" w:cs="Arial"/>
          <w:sz w:val="24"/>
          <w:szCs w:val="24"/>
          <w:u w:val="none"/>
        </w:rPr>
        <w:t>.21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493A55E6"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571B3A">
        <w:rPr>
          <w:rFonts w:ascii="Arial" w:hAnsi="Arial" w:cs="Arial"/>
          <w:szCs w:val="24"/>
        </w:rPr>
        <w:t>’s</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952BAB">
        <w:rPr>
          <w:rFonts w:ascii="Arial" w:hAnsi="Arial" w:cs="Arial"/>
          <w:szCs w:val="24"/>
        </w:rPr>
        <w:t>34</w:t>
      </w:r>
      <w:r w:rsidR="0056525A">
        <w:rPr>
          <w:rFonts w:ascii="Arial" w:hAnsi="Arial" w:cs="Arial"/>
          <w:szCs w:val="24"/>
        </w:rPr>
        <w:t>.21</w:t>
      </w:r>
      <w:r w:rsidR="00D05D60" w:rsidRPr="00180419">
        <w:rPr>
          <w:rFonts w:ascii="Arial" w:hAnsi="Arial" w:cs="Arial"/>
          <w:szCs w:val="24"/>
        </w:rPr>
        <w:t xml:space="preserve"> to</w:t>
      </w:r>
      <w:r w:rsidR="00CC1579">
        <w:rPr>
          <w:rFonts w:ascii="Arial" w:hAnsi="Arial" w:cs="Arial"/>
          <w:szCs w:val="24"/>
        </w:rPr>
        <w:t xml:space="preserve"> PD3</w:t>
      </w:r>
      <w:r w:rsidR="00952BAB">
        <w:rPr>
          <w:rFonts w:ascii="Arial" w:hAnsi="Arial" w:cs="Arial"/>
          <w:szCs w:val="24"/>
        </w:rPr>
        <w:t>9</w:t>
      </w:r>
      <w:r w:rsidR="00CC1579">
        <w:rPr>
          <w:rFonts w:ascii="Arial" w:hAnsi="Arial" w:cs="Arial"/>
          <w:szCs w:val="24"/>
        </w:rPr>
        <w:t>.21 to</w:t>
      </w:r>
      <w:r w:rsidR="00D05D60" w:rsidRPr="00180419">
        <w:rPr>
          <w:rFonts w:ascii="Arial" w:hAnsi="Arial" w:cs="Arial"/>
          <w:szCs w:val="24"/>
        </w:rPr>
        <w:t xml:space="preserve">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9C76B45" w14:textId="77777777" w:rsidR="00562C64" w:rsidRPr="00562C64" w:rsidRDefault="00B435AB" w:rsidP="00562C64">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PD</w:t>
      </w:r>
      <w:r w:rsidR="00A202BB">
        <w:rPr>
          <w:rFonts w:ascii="Arial" w:hAnsi="Arial" w:cs="Arial"/>
          <w:szCs w:val="24"/>
        </w:rPr>
        <w:t>34</w:t>
      </w:r>
      <w:r w:rsidRPr="00B435AB">
        <w:rPr>
          <w:rFonts w:ascii="Arial" w:hAnsi="Arial" w:cs="Arial"/>
          <w:szCs w:val="24"/>
        </w:rPr>
        <w:t>.21</w:t>
      </w:r>
      <w:r w:rsidR="00AC6319">
        <w:rPr>
          <w:rFonts w:ascii="Arial" w:hAnsi="Arial" w:cs="Arial"/>
          <w:szCs w:val="24"/>
        </w:rPr>
        <w:tab/>
      </w:r>
      <w:r w:rsidR="00562C64" w:rsidRPr="00562C64">
        <w:rPr>
          <w:rFonts w:ascii="Arial" w:hAnsi="Arial" w:cs="Arial"/>
          <w:szCs w:val="24"/>
        </w:rPr>
        <w:t>Consideration of Development Application (Single House)</w:t>
      </w:r>
    </w:p>
    <w:p w14:paraId="520A4562" w14:textId="77777777" w:rsidR="00562C64" w:rsidRDefault="00562C64" w:rsidP="00562C64">
      <w:pPr>
        <w:tabs>
          <w:tab w:val="left" w:pos="0"/>
          <w:tab w:val="left" w:pos="1560"/>
          <w:tab w:val="left" w:pos="2410"/>
          <w:tab w:val="left" w:pos="2977"/>
          <w:tab w:val="right" w:pos="8505"/>
        </w:tabs>
        <w:jc w:val="both"/>
        <w:rPr>
          <w:rFonts w:ascii="Arial" w:hAnsi="Arial" w:cs="Arial"/>
          <w:szCs w:val="24"/>
        </w:rPr>
      </w:pPr>
      <w:r w:rsidRPr="00562C64">
        <w:rPr>
          <w:rFonts w:ascii="Arial" w:hAnsi="Arial" w:cs="Arial"/>
          <w:szCs w:val="24"/>
        </w:rPr>
        <w:t xml:space="preserve"> </w:t>
      </w:r>
      <w:r>
        <w:rPr>
          <w:rFonts w:ascii="Arial" w:hAnsi="Arial" w:cs="Arial"/>
          <w:szCs w:val="24"/>
        </w:rPr>
        <w:tab/>
      </w:r>
      <w:r w:rsidRPr="00562C64">
        <w:rPr>
          <w:rFonts w:ascii="Arial" w:hAnsi="Arial" w:cs="Arial"/>
          <w:szCs w:val="24"/>
        </w:rPr>
        <w:t>at No. 20B Vincent Street, Nedlands</w:t>
      </w:r>
    </w:p>
    <w:p w14:paraId="505DFBEB" w14:textId="15F0CD8D" w:rsidR="00B6189B" w:rsidRPr="00B435AB" w:rsidRDefault="00B435AB" w:rsidP="00562C64">
      <w:pPr>
        <w:tabs>
          <w:tab w:val="left" w:pos="0"/>
          <w:tab w:val="left" w:pos="1560"/>
          <w:tab w:val="left" w:pos="2410"/>
          <w:tab w:val="left" w:pos="2977"/>
          <w:tab w:val="right" w:pos="8505"/>
        </w:tabs>
        <w:jc w:val="both"/>
        <w:rPr>
          <w:rFonts w:ascii="Arial" w:hAnsi="Arial" w:cs="Arial"/>
          <w:szCs w:val="24"/>
        </w:rPr>
      </w:pPr>
      <w:r w:rsidRPr="00B435AB">
        <w:rPr>
          <w:rFonts w:ascii="Arial" w:hAnsi="Arial" w:cs="Arial"/>
          <w:szCs w:val="24"/>
        </w:rPr>
        <w:tab/>
      </w:r>
    </w:p>
    <w:p w14:paraId="6A5BA66B" w14:textId="7411D5B4"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sidRPr="00D12299">
        <w:rPr>
          <w:rFonts w:ascii="Arial" w:hAnsi="Arial" w:cs="Arial"/>
          <w:szCs w:val="24"/>
        </w:rPr>
        <w:t>PD35.21</w:t>
      </w:r>
      <w:r>
        <w:rPr>
          <w:rFonts w:ascii="Arial" w:hAnsi="Arial" w:cs="Arial"/>
          <w:szCs w:val="24"/>
        </w:rPr>
        <w:tab/>
      </w:r>
      <w:r w:rsidRPr="00D12299">
        <w:rPr>
          <w:rFonts w:ascii="Arial" w:hAnsi="Arial" w:cs="Arial"/>
          <w:szCs w:val="24"/>
        </w:rPr>
        <w:t xml:space="preserve"> Consideration of Development Application – Additions to a </w:t>
      </w:r>
    </w:p>
    <w:p w14:paraId="590C5772" w14:textId="6B404589"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Single House (Covered walkway, Retaining and Front</w:t>
      </w:r>
    </w:p>
    <w:p w14:paraId="4983A4ED" w14:textId="2DEF3C77" w:rsid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 xml:space="preserve">Fence) at 30 Watkins Rd, Dalkeith </w:t>
      </w:r>
    </w:p>
    <w:p w14:paraId="4DEF681D"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5A5B033E" w14:textId="21A4106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sidRPr="00D12299">
        <w:rPr>
          <w:rFonts w:ascii="Arial" w:hAnsi="Arial" w:cs="Arial"/>
          <w:szCs w:val="24"/>
        </w:rPr>
        <w:t xml:space="preserve">PD36.21 </w:t>
      </w:r>
      <w:r>
        <w:rPr>
          <w:rFonts w:ascii="Arial" w:hAnsi="Arial" w:cs="Arial"/>
          <w:szCs w:val="24"/>
        </w:rPr>
        <w:tab/>
        <w:t xml:space="preserve"> </w:t>
      </w:r>
      <w:r w:rsidRPr="00D12299">
        <w:rPr>
          <w:rFonts w:ascii="Arial" w:hAnsi="Arial" w:cs="Arial"/>
          <w:szCs w:val="24"/>
        </w:rPr>
        <w:t xml:space="preserve">Consideration of Development Application (Temporary </w:t>
      </w:r>
    </w:p>
    <w:p w14:paraId="709857FC" w14:textId="1D55D2DF"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Lighting) at St Johns Wood Playing Fields No. 68</w:t>
      </w:r>
    </w:p>
    <w:p w14:paraId="1F743F0F" w14:textId="7479F3ED" w:rsid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 xml:space="preserve">Stephenson Avenue, Mt Claremont </w:t>
      </w:r>
    </w:p>
    <w:p w14:paraId="058FD1AC"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49A3D420" w14:textId="5E95D401"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sidRPr="00D12299">
        <w:rPr>
          <w:rFonts w:ascii="Arial" w:hAnsi="Arial" w:cs="Arial"/>
          <w:szCs w:val="24"/>
        </w:rPr>
        <w:t xml:space="preserve">PD37.21 </w:t>
      </w:r>
      <w:r>
        <w:rPr>
          <w:rFonts w:ascii="Arial" w:hAnsi="Arial" w:cs="Arial"/>
          <w:szCs w:val="24"/>
        </w:rPr>
        <w:tab/>
        <w:t xml:space="preserve"> </w:t>
      </w:r>
      <w:r w:rsidRPr="00D12299">
        <w:rPr>
          <w:rFonts w:ascii="Arial" w:hAnsi="Arial" w:cs="Arial"/>
          <w:szCs w:val="24"/>
        </w:rPr>
        <w:t xml:space="preserve">Consideration of Development application – 5 Grouped </w:t>
      </w:r>
    </w:p>
    <w:p w14:paraId="2D0DB9E0" w14:textId="796B6FA6" w:rsid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 xml:space="preserve">Dwellings at 18 Tyrell St, Nedlands </w:t>
      </w:r>
    </w:p>
    <w:p w14:paraId="29A72E0A"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02A08F96" w14:textId="04CBC2E2"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sidRPr="00D12299">
        <w:rPr>
          <w:rFonts w:ascii="Arial" w:hAnsi="Arial" w:cs="Arial"/>
          <w:szCs w:val="24"/>
        </w:rPr>
        <w:t xml:space="preserve">PD38.21 </w:t>
      </w:r>
      <w:r>
        <w:rPr>
          <w:rFonts w:ascii="Arial" w:hAnsi="Arial" w:cs="Arial"/>
          <w:szCs w:val="24"/>
        </w:rPr>
        <w:tab/>
        <w:t xml:space="preserve"> </w:t>
      </w:r>
      <w:r w:rsidRPr="00D12299">
        <w:rPr>
          <w:rFonts w:ascii="Arial" w:hAnsi="Arial" w:cs="Arial"/>
          <w:szCs w:val="24"/>
        </w:rPr>
        <w:t xml:space="preserve">Consideration of Development Application – Single House </w:t>
      </w:r>
    </w:p>
    <w:p w14:paraId="64B10C5C" w14:textId="0D9DFD7E" w:rsid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 xml:space="preserve">at 37C Kinninmont Avenue, Nedlands </w:t>
      </w:r>
    </w:p>
    <w:p w14:paraId="011285AC" w14:textId="77777777"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p>
    <w:p w14:paraId="77341F54" w14:textId="314D47B1" w:rsidR="00D12299" w:rsidRPr="00D12299"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sidRPr="00D12299">
        <w:rPr>
          <w:rFonts w:ascii="Arial" w:hAnsi="Arial" w:cs="Arial"/>
          <w:szCs w:val="24"/>
        </w:rPr>
        <w:t xml:space="preserve">PD39.21 </w:t>
      </w:r>
      <w:r>
        <w:rPr>
          <w:rFonts w:ascii="Arial" w:hAnsi="Arial" w:cs="Arial"/>
          <w:szCs w:val="24"/>
        </w:rPr>
        <w:tab/>
        <w:t xml:space="preserve"> </w:t>
      </w:r>
      <w:r w:rsidRPr="00D12299">
        <w:rPr>
          <w:rFonts w:ascii="Arial" w:hAnsi="Arial" w:cs="Arial"/>
          <w:szCs w:val="24"/>
        </w:rPr>
        <w:t xml:space="preserve">Scheme Amendment No. 16 – Fast Food Outlets Use </w:t>
      </w:r>
    </w:p>
    <w:p w14:paraId="53A7F48B" w14:textId="5624CECA" w:rsidR="00145212" w:rsidRDefault="00D12299" w:rsidP="00D12299">
      <w:pPr>
        <w:tabs>
          <w:tab w:val="left" w:pos="0"/>
          <w:tab w:val="left" w:pos="1701"/>
          <w:tab w:val="left" w:pos="2410"/>
          <w:tab w:val="left" w:pos="2977"/>
          <w:tab w:val="right" w:pos="8505"/>
        </w:tabs>
        <w:ind w:left="1440" w:hanging="1440"/>
        <w:jc w:val="both"/>
        <w:rPr>
          <w:rFonts w:ascii="Arial" w:hAnsi="Arial" w:cs="Arial"/>
          <w:szCs w:val="24"/>
        </w:rPr>
      </w:pPr>
      <w:r>
        <w:rPr>
          <w:rFonts w:ascii="Arial" w:hAnsi="Arial" w:cs="Arial"/>
          <w:szCs w:val="24"/>
        </w:rPr>
        <w:tab/>
        <w:t xml:space="preserve"> </w:t>
      </w:r>
      <w:r w:rsidRPr="00D12299">
        <w:rPr>
          <w:rFonts w:ascii="Arial" w:hAnsi="Arial" w:cs="Arial"/>
          <w:szCs w:val="24"/>
        </w:rPr>
        <w:t>Permissibility</w:t>
      </w:r>
      <w:r w:rsidR="00B435AB" w:rsidRPr="00B435AB">
        <w:rPr>
          <w:rFonts w:ascii="Arial" w:hAnsi="Arial" w:cs="Arial"/>
          <w:szCs w:val="24"/>
        </w:rPr>
        <w:tab/>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01367D0" w14:textId="01E1B2A6" w:rsidR="00D5268E" w:rsidRPr="008E054F" w:rsidRDefault="006D263D" w:rsidP="008E054F">
      <w:pPr>
        <w:pStyle w:val="Heading2"/>
        <w:numPr>
          <w:ilvl w:val="0"/>
          <w:numId w:val="0"/>
        </w:numPr>
        <w:tabs>
          <w:tab w:val="left" w:pos="0"/>
        </w:tabs>
        <w:spacing w:before="0" w:after="0"/>
        <w:ind w:left="720" w:hanging="720"/>
        <w:rPr>
          <w:rFonts w:ascii="Arial" w:hAnsi="Arial" w:cs="Arial"/>
        </w:rPr>
      </w:pPr>
      <w:r w:rsidRPr="00373911">
        <w:rPr>
          <w:rFonts w:ascii="Arial" w:hAnsi="Arial" w:cs="Arial"/>
          <w:sz w:val="24"/>
          <w:szCs w:val="24"/>
          <w:u w:val="none"/>
        </w:rPr>
        <w:br w:type="page"/>
      </w:r>
    </w:p>
    <w:p w14:paraId="18D97FB9" w14:textId="6B0599F2" w:rsidR="00222CB9" w:rsidRDefault="00222CB9" w:rsidP="00CC04B0">
      <w:pPr>
        <w:numPr>
          <w:ilvl w:val="12"/>
          <w:numId w:val="0"/>
        </w:numPr>
        <w:tabs>
          <w:tab w:val="left" w:pos="1440"/>
          <w:tab w:val="left" w:pos="2410"/>
          <w:tab w:val="left" w:pos="2977"/>
          <w:tab w:val="right" w:pos="8335"/>
          <w:tab w:val="right" w:pos="8505"/>
        </w:tabs>
        <w:jc w:val="both"/>
        <w:rPr>
          <w:rFonts w:ascii="Arial" w:hAnsi="Arial" w:cs="Arial"/>
        </w:rPr>
      </w:pPr>
    </w:p>
    <w:p w14:paraId="6FB98D3E" w14:textId="77777777" w:rsidR="00B766CA" w:rsidRDefault="00B766CA" w:rsidP="00B766CA">
      <w:pPr>
        <w:numPr>
          <w:ilvl w:val="12"/>
          <w:numId w:val="0"/>
        </w:numPr>
        <w:tabs>
          <w:tab w:val="left" w:pos="142"/>
          <w:tab w:val="left" w:pos="2410"/>
          <w:tab w:val="left" w:pos="2977"/>
          <w:tab w:val="right" w:pos="8335"/>
          <w:tab w:val="right" w:pos="8505"/>
        </w:tabs>
        <w:jc w:val="both"/>
        <w:rPr>
          <w:rFonts w:ascii="Arial" w:hAnsi="Arial" w:cs="Arial"/>
        </w:rPr>
      </w:pPr>
    </w:p>
    <w:p w14:paraId="2497E92C" w14:textId="2D8B766C" w:rsidR="00BA6366" w:rsidRPr="001A039A" w:rsidRDefault="00222CB9" w:rsidP="001A039A">
      <w:pPr>
        <w:pStyle w:val="Heading2"/>
        <w:numPr>
          <w:ilvl w:val="1"/>
          <w:numId w:val="1"/>
        </w:numPr>
        <w:tabs>
          <w:tab w:val="clear" w:pos="720"/>
          <w:tab w:val="left" w:pos="0"/>
        </w:tabs>
        <w:spacing w:before="0" w:after="0"/>
        <w:ind w:left="0" w:hanging="851"/>
        <w:rPr>
          <w:rFonts w:ascii="Arial" w:hAnsi="Arial" w:cs="Arial"/>
          <w:b w:val="0"/>
          <w:bCs/>
          <w:sz w:val="24"/>
          <w:szCs w:val="24"/>
          <w:u w:val="none"/>
        </w:rPr>
      </w:pPr>
      <w:bookmarkStart w:id="14" w:name="_Toc86754830"/>
      <w:r w:rsidRPr="001A039A">
        <w:rPr>
          <w:rFonts w:ascii="Arial" w:hAnsi="Arial" w:cs="Arial"/>
          <w:sz w:val="24"/>
          <w:szCs w:val="24"/>
          <w:u w:val="none"/>
        </w:rPr>
        <w:t>Corporate</w:t>
      </w:r>
      <w:r w:rsidRPr="001A039A">
        <w:rPr>
          <w:rFonts w:ascii="Arial" w:hAnsi="Arial" w:cs="Arial"/>
          <w:bCs/>
          <w:sz w:val="24"/>
          <w:szCs w:val="24"/>
          <w:u w:val="none"/>
        </w:rPr>
        <w:t xml:space="preserve"> Strategy Report</w:t>
      </w:r>
      <w:r w:rsidR="00BA6366" w:rsidRPr="001A039A">
        <w:rPr>
          <w:rFonts w:ascii="Arial" w:hAnsi="Arial" w:cs="Arial"/>
          <w:bCs/>
          <w:sz w:val="24"/>
          <w:szCs w:val="24"/>
          <w:u w:val="none"/>
        </w:rPr>
        <w:t xml:space="preserve"> No</w:t>
      </w:r>
      <w:r w:rsidR="00571B3A">
        <w:rPr>
          <w:rFonts w:ascii="Arial" w:hAnsi="Arial" w:cs="Arial"/>
          <w:bCs/>
          <w:sz w:val="24"/>
          <w:szCs w:val="24"/>
          <w:u w:val="none"/>
        </w:rPr>
        <w:t>’</w:t>
      </w:r>
      <w:r w:rsidR="001A039A">
        <w:rPr>
          <w:rFonts w:ascii="Arial" w:hAnsi="Arial" w:cs="Arial"/>
          <w:bCs/>
          <w:sz w:val="24"/>
          <w:szCs w:val="24"/>
          <w:u w:val="none"/>
        </w:rPr>
        <w:t>s</w:t>
      </w:r>
      <w:r w:rsidR="00BA6366" w:rsidRPr="001A039A">
        <w:rPr>
          <w:rFonts w:ascii="Arial" w:hAnsi="Arial" w:cs="Arial"/>
          <w:bCs/>
          <w:sz w:val="24"/>
          <w:szCs w:val="24"/>
          <w:u w:val="none"/>
        </w:rPr>
        <w:t xml:space="preserve"> </w:t>
      </w:r>
      <w:r w:rsidR="001F734A" w:rsidRPr="001A039A">
        <w:rPr>
          <w:rFonts w:ascii="Arial" w:hAnsi="Arial" w:cs="Arial"/>
          <w:bCs/>
          <w:sz w:val="24"/>
          <w:szCs w:val="24"/>
          <w:u w:val="none"/>
        </w:rPr>
        <w:t>CPS</w:t>
      </w:r>
      <w:r w:rsidR="00571B3A">
        <w:rPr>
          <w:rFonts w:ascii="Arial" w:hAnsi="Arial" w:cs="Arial"/>
          <w:bCs/>
          <w:sz w:val="24"/>
          <w:szCs w:val="24"/>
          <w:u w:val="none"/>
        </w:rPr>
        <w:t>1</w:t>
      </w:r>
      <w:r w:rsidR="00311E74">
        <w:rPr>
          <w:rFonts w:ascii="Arial" w:hAnsi="Arial" w:cs="Arial"/>
          <w:bCs/>
          <w:sz w:val="24"/>
          <w:szCs w:val="24"/>
          <w:u w:val="none"/>
        </w:rPr>
        <w:t>8</w:t>
      </w:r>
      <w:r w:rsidR="00571B3A">
        <w:rPr>
          <w:rFonts w:ascii="Arial" w:hAnsi="Arial" w:cs="Arial"/>
          <w:bCs/>
          <w:sz w:val="24"/>
          <w:szCs w:val="24"/>
          <w:u w:val="none"/>
        </w:rPr>
        <w:t>.21 to CPS1</w:t>
      </w:r>
      <w:r w:rsidR="00311E74">
        <w:rPr>
          <w:rFonts w:ascii="Arial" w:hAnsi="Arial" w:cs="Arial"/>
          <w:bCs/>
          <w:sz w:val="24"/>
          <w:szCs w:val="24"/>
          <w:u w:val="none"/>
        </w:rPr>
        <w:t>9</w:t>
      </w:r>
      <w:r w:rsidR="00571B3A">
        <w:rPr>
          <w:rFonts w:ascii="Arial" w:hAnsi="Arial" w:cs="Arial"/>
          <w:bCs/>
          <w:sz w:val="24"/>
          <w:szCs w:val="24"/>
          <w:u w:val="none"/>
        </w:rPr>
        <w:t>.21</w:t>
      </w:r>
      <w:bookmarkEnd w:id="14"/>
    </w:p>
    <w:p w14:paraId="7FAA38DF" w14:textId="77777777" w:rsidR="00BA6366" w:rsidRPr="00BA6366" w:rsidRDefault="00BA6366" w:rsidP="00BA6366">
      <w:pPr>
        <w:pStyle w:val="ListParagraph"/>
        <w:tabs>
          <w:tab w:val="left" w:pos="1843"/>
          <w:tab w:val="left" w:pos="3261"/>
          <w:tab w:val="right" w:pos="8335"/>
          <w:tab w:val="right" w:pos="8505"/>
        </w:tabs>
        <w:jc w:val="both"/>
        <w:rPr>
          <w:rFonts w:ascii="Arial" w:hAnsi="Arial" w:cs="Arial"/>
          <w:b/>
          <w:bCs/>
        </w:rPr>
      </w:pPr>
    </w:p>
    <w:p w14:paraId="6269A336" w14:textId="20FD479C" w:rsidR="00BA6366" w:rsidRPr="00D5268E" w:rsidRDefault="00BA6366" w:rsidP="00D5268E">
      <w:pPr>
        <w:pStyle w:val="ListParagraph"/>
        <w:tabs>
          <w:tab w:val="left" w:pos="2410"/>
          <w:tab w:val="left" w:pos="2977"/>
          <w:tab w:val="right" w:pos="8505"/>
        </w:tabs>
        <w:spacing w:after="0" w:line="240" w:lineRule="auto"/>
        <w:ind w:left="142"/>
        <w:jc w:val="both"/>
        <w:rPr>
          <w:rFonts w:ascii="Arial" w:hAnsi="Arial" w:cs="Arial"/>
          <w:sz w:val="24"/>
          <w:szCs w:val="28"/>
        </w:rPr>
      </w:pPr>
      <w:r w:rsidRPr="00D5268E">
        <w:rPr>
          <w:rFonts w:ascii="Arial" w:hAnsi="Arial" w:cs="Arial"/>
          <w:sz w:val="24"/>
          <w:szCs w:val="28"/>
        </w:rPr>
        <w:t>Corporate &amp; Strategy Report No’s C</w:t>
      </w:r>
      <w:r w:rsidR="00D5268E" w:rsidRPr="00D5268E">
        <w:rPr>
          <w:rFonts w:ascii="Arial" w:hAnsi="Arial" w:cs="Arial"/>
          <w:sz w:val="24"/>
          <w:szCs w:val="28"/>
        </w:rPr>
        <w:t>PS1</w:t>
      </w:r>
      <w:r w:rsidR="00311E74">
        <w:rPr>
          <w:rFonts w:ascii="Arial" w:hAnsi="Arial" w:cs="Arial"/>
          <w:sz w:val="24"/>
          <w:szCs w:val="28"/>
        </w:rPr>
        <w:t>8</w:t>
      </w:r>
      <w:r w:rsidR="00D5268E" w:rsidRPr="00D5268E">
        <w:rPr>
          <w:rFonts w:ascii="Arial" w:hAnsi="Arial" w:cs="Arial"/>
          <w:sz w:val="24"/>
          <w:szCs w:val="28"/>
        </w:rPr>
        <w:t>.21</w:t>
      </w:r>
      <w:r w:rsidRPr="00D5268E">
        <w:rPr>
          <w:rFonts w:ascii="Arial" w:hAnsi="Arial" w:cs="Arial"/>
          <w:sz w:val="24"/>
          <w:szCs w:val="28"/>
        </w:rPr>
        <w:t xml:space="preserve"> to C</w:t>
      </w:r>
      <w:r w:rsidR="00D5268E" w:rsidRPr="00D5268E">
        <w:rPr>
          <w:rFonts w:ascii="Arial" w:hAnsi="Arial" w:cs="Arial"/>
          <w:sz w:val="24"/>
          <w:szCs w:val="28"/>
        </w:rPr>
        <w:t>PS1</w:t>
      </w:r>
      <w:r w:rsidR="00311E74">
        <w:rPr>
          <w:rFonts w:ascii="Arial" w:hAnsi="Arial" w:cs="Arial"/>
          <w:sz w:val="24"/>
          <w:szCs w:val="28"/>
        </w:rPr>
        <w:t>9</w:t>
      </w:r>
      <w:r w:rsidR="00D5268E" w:rsidRPr="00D5268E">
        <w:rPr>
          <w:rFonts w:ascii="Arial" w:hAnsi="Arial" w:cs="Arial"/>
          <w:sz w:val="24"/>
          <w:szCs w:val="28"/>
        </w:rPr>
        <w:t>.21</w:t>
      </w:r>
      <w:r w:rsidRPr="00D5268E">
        <w:rPr>
          <w:rFonts w:ascii="Arial" w:hAnsi="Arial" w:cs="Arial"/>
          <w:sz w:val="24"/>
          <w:szCs w:val="28"/>
        </w:rPr>
        <w:t xml:space="preserve"> to be dealt with at this</w:t>
      </w:r>
      <w:r w:rsidR="000E0001" w:rsidRPr="00D5268E">
        <w:rPr>
          <w:rFonts w:ascii="Arial" w:hAnsi="Arial" w:cs="Arial"/>
          <w:sz w:val="24"/>
          <w:szCs w:val="28"/>
        </w:rPr>
        <w:t xml:space="preserve"> </w:t>
      </w:r>
      <w:r w:rsidRPr="00D5268E">
        <w:rPr>
          <w:rFonts w:ascii="Arial" w:hAnsi="Arial" w:cs="Arial"/>
          <w:sz w:val="24"/>
          <w:szCs w:val="28"/>
        </w:rPr>
        <w:t>point (copy attached green cover sheet).</w:t>
      </w:r>
    </w:p>
    <w:p w14:paraId="1E95136A" w14:textId="58167ACF" w:rsidR="004162E9" w:rsidRPr="00D5268E" w:rsidRDefault="004162E9" w:rsidP="004162E9">
      <w:pPr>
        <w:tabs>
          <w:tab w:val="left" w:pos="1440"/>
          <w:tab w:val="left" w:pos="2410"/>
          <w:tab w:val="left" w:pos="2977"/>
          <w:tab w:val="right" w:pos="8505"/>
        </w:tabs>
        <w:jc w:val="both"/>
        <w:rPr>
          <w:rFonts w:ascii="Arial" w:hAnsi="Arial" w:cs="Arial"/>
          <w:sz w:val="28"/>
          <w:szCs w:val="28"/>
        </w:rPr>
      </w:pPr>
    </w:p>
    <w:p w14:paraId="3F2DF7B8" w14:textId="45CC7130" w:rsidR="004162E9" w:rsidRPr="00D5268E" w:rsidRDefault="004162E9" w:rsidP="000E0001">
      <w:pPr>
        <w:pStyle w:val="ListParagraph"/>
        <w:tabs>
          <w:tab w:val="left" w:pos="1440"/>
          <w:tab w:val="left" w:pos="2410"/>
          <w:tab w:val="left" w:pos="2977"/>
          <w:tab w:val="right" w:pos="8505"/>
        </w:tabs>
        <w:ind w:hanging="578"/>
        <w:jc w:val="both"/>
        <w:rPr>
          <w:rFonts w:ascii="Arial" w:hAnsi="Arial" w:cs="Arial"/>
          <w:sz w:val="24"/>
          <w:szCs w:val="28"/>
        </w:rPr>
      </w:pPr>
      <w:r w:rsidRPr="00D5268E">
        <w:rPr>
          <w:rFonts w:ascii="Arial" w:hAnsi="Arial" w:cs="Arial"/>
          <w:sz w:val="24"/>
          <w:szCs w:val="28"/>
        </w:rPr>
        <w:t>CPS1</w:t>
      </w:r>
      <w:r w:rsidR="002926D9">
        <w:rPr>
          <w:rFonts w:ascii="Arial" w:hAnsi="Arial" w:cs="Arial"/>
          <w:sz w:val="24"/>
          <w:szCs w:val="28"/>
        </w:rPr>
        <w:t>8</w:t>
      </w:r>
      <w:r w:rsidRPr="00D5268E">
        <w:rPr>
          <w:rFonts w:ascii="Arial" w:hAnsi="Arial" w:cs="Arial"/>
          <w:sz w:val="24"/>
          <w:szCs w:val="28"/>
        </w:rPr>
        <w:t>.21</w:t>
      </w:r>
      <w:r w:rsidRPr="00D5268E">
        <w:rPr>
          <w:rFonts w:ascii="Arial" w:hAnsi="Arial" w:cs="Arial"/>
          <w:sz w:val="24"/>
          <w:szCs w:val="28"/>
        </w:rPr>
        <w:tab/>
      </w:r>
      <w:r w:rsidR="002926D9" w:rsidRPr="00D5268E">
        <w:rPr>
          <w:rFonts w:ascii="Arial" w:hAnsi="Arial" w:cs="Arial"/>
          <w:sz w:val="24"/>
          <w:szCs w:val="28"/>
        </w:rPr>
        <w:t xml:space="preserve">List of Accounts Paid – </w:t>
      </w:r>
      <w:r w:rsidR="002926D9">
        <w:rPr>
          <w:rFonts w:ascii="Arial" w:hAnsi="Arial" w:cs="Arial"/>
          <w:sz w:val="24"/>
          <w:szCs w:val="28"/>
        </w:rPr>
        <w:t>September</w:t>
      </w:r>
      <w:r w:rsidR="002926D9" w:rsidRPr="00D5268E">
        <w:rPr>
          <w:rFonts w:ascii="Arial" w:hAnsi="Arial" w:cs="Arial"/>
          <w:sz w:val="24"/>
          <w:szCs w:val="28"/>
        </w:rPr>
        <w:t xml:space="preserve"> 2021</w:t>
      </w:r>
      <w:r w:rsidRPr="00D5268E">
        <w:rPr>
          <w:rFonts w:ascii="Arial" w:hAnsi="Arial" w:cs="Arial"/>
          <w:sz w:val="24"/>
          <w:szCs w:val="28"/>
        </w:rPr>
        <w:tab/>
      </w:r>
    </w:p>
    <w:p w14:paraId="19206A6B" w14:textId="0B9F3895" w:rsidR="003109A3" w:rsidRPr="00D5268E" w:rsidRDefault="003109A3" w:rsidP="004162E9">
      <w:pPr>
        <w:pStyle w:val="ListParagraph"/>
        <w:tabs>
          <w:tab w:val="left" w:pos="1440"/>
          <w:tab w:val="left" w:pos="2410"/>
          <w:tab w:val="left" w:pos="2977"/>
          <w:tab w:val="right" w:pos="8505"/>
        </w:tabs>
        <w:jc w:val="both"/>
        <w:rPr>
          <w:rFonts w:ascii="Arial" w:hAnsi="Arial" w:cs="Arial"/>
          <w:sz w:val="24"/>
          <w:szCs w:val="28"/>
        </w:rPr>
      </w:pPr>
    </w:p>
    <w:p w14:paraId="717244F7" w14:textId="5688830B" w:rsidR="004162E9" w:rsidRPr="00BA6366" w:rsidRDefault="004162E9" w:rsidP="000E0001">
      <w:pPr>
        <w:pStyle w:val="ListParagraph"/>
        <w:tabs>
          <w:tab w:val="left" w:pos="1440"/>
          <w:tab w:val="left" w:pos="2410"/>
          <w:tab w:val="left" w:pos="2977"/>
          <w:tab w:val="right" w:pos="8505"/>
        </w:tabs>
        <w:ind w:hanging="578"/>
        <w:jc w:val="both"/>
        <w:rPr>
          <w:rFonts w:ascii="Arial" w:hAnsi="Arial" w:cs="Arial"/>
          <w:szCs w:val="24"/>
        </w:rPr>
      </w:pPr>
      <w:r w:rsidRPr="00D5268E">
        <w:rPr>
          <w:rFonts w:ascii="Arial" w:hAnsi="Arial" w:cs="Arial"/>
          <w:sz w:val="24"/>
          <w:szCs w:val="28"/>
        </w:rPr>
        <w:t>CPS1</w:t>
      </w:r>
      <w:r w:rsidR="002926D9">
        <w:rPr>
          <w:rFonts w:ascii="Arial" w:hAnsi="Arial" w:cs="Arial"/>
          <w:sz w:val="24"/>
          <w:szCs w:val="28"/>
        </w:rPr>
        <w:t>9</w:t>
      </w:r>
      <w:r w:rsidRPr="00D5268E">
        <w:rPr>
          <w:rFonts w:ascii="Arial" w:hAnsi="Arial" w:cs="Arial"/>
          <w:sz w:val="24"/>
          <w:szCs w:val="28"/>
        </w:rPr>
        <w:t>.21</w:t>
      </w:r>
      <w:r w:rsidRPr="00D5268E">
        <w:rPr>
          <w:rFonts w:ascii="Arial" w:hAnsi="Arial" w:cs="Arial"/>
          <w:sz w:val="24"/>
          <w:szCs w:val="28"/>
        </w:rPr>
        <w:tab/>
      </w:r>
      <w:r w:rsidR="00D850A8">
        <w:rPr>
          <w:rFonts w:ascii="Arial" w:hAnsi="Arial" w:cs="Arial"/>
          <w:sz w:val="24"/>
          <w:szCs w:val="28"/>
        </w:rPr>
        <w:t>Deed of Variation – Mayo Community Garden Inc.</w:t>
      </w:r>
      <w:r w:rsidRPr="004162E9">
        <w:rPr>
          <w:rFonts w:ascii="Arial" w:hAnsi="Arial" w:cs="Arial"/>
          <w:szCs w:val="24"/>
        </w:rPr>
        <w:tab/>
      </w:r>
    </w:p>
    <w:p w14:paraId="4F3332E7" w14:textId="3F867734" w:rsidR="00145212" w:rsidRPr="00BA6366" w:rsidRDefault="00CC04B0" w:rsidP="00BA6366">
      <w:pPr>
        <w:pStyle w:val="ListParagraph"/>
        <w:tabs>
          <w:tab w:val="left" w:pos="1843"/>
          <w:tab w:val="left" w:pos="3261"/>
          <w:tab w:val="right" w:pos="8335"/>
          <w:tab w:val="right" w:pos="8505"/>
        </w:tabs>
        <w:jc w:val="both"/>
        <w:rPr>
          <w:rFonts w:ascii="Arial" w:hAnsi="Arial" w:cs="Arial"/>
          <w:b/>
          <w:bCs/>
          <w:szCs w:val="24"/>
        </w:rPr>
      </w:pPr>
      <w:r w:rsidRPr="00BA6366">
        <w:rPr>
          <w:rFonts w:ascii="Arial" w:hAnsi="Arial" w:cs="Arial"/>
          <w:b/>
          <w:bCs/>
        </w:rPr>
        <w:tab/>
      </w:r>
    </w:p>
    <w:p w14:paraId="650F8BA2" w14:textId="3B4515D8" w:rsidR="007B7D7E" w:rsidRDefault="007B7D7E">
      <w:pPr>
        <w:rPr>
          <w:rFonts w:ascii="Arial" w:hAnsi="Arial" w:cs="Arial"/>
          <w:caps/>
          <w:szCs w:val="24"/>
        </w:rPr>
      </w:pPr>
    </w:p>
    <w:p w14:paraId="04F47B6C" w14:textId="77777777" w:rsidR="007B7D7E" w:rsidRDefault="007B7D7E">
      <w:pPr>
        <w:rPr>
          <w:rFonts w:ascii="Arial" w:hAnsi="Arial" w:cs="Arial"/>
          <w:caps/>
          <w:szCs w:val="24"/>
        </w:rPr>
      </w:pPr>
    </w:p>
    <w:p w14:paraId="252C78E2" w14:textId="7885E50C" w:rsidR="000B09AB" w:rsidRDefault="000B09AB">
      <w:pPr>
        <w:rPr>
          <w:rFonts w:ascii="Arial" w:hAnsi="Arial" w:cs="Arial"/>
          <w:caps/>
          <w:szCs w:val="24"/>
        </w:rPr>
      </w:pPr>
      <w:r>
        <w:rPr>
          <w:rFonts w:ascii="Arial" w:hAnsi="Arial" w:cs="Arial"/>
          <w:caps/>
          <w:szCs w:val="24"/>
        </w:rPr>
        <w:br w:type="page"/>
      </w:r>
    </w:p>
    <w:p w14:paraId="2C0D879D" w14:textId="77777777" w:rsidR="00145212" w:rsidRDefault="00145212">
      <w:pPr>
        <w:rPr>
          <w:rFonts w:ascii="Arial" w:hAnsi="Arial" w:cs="Arial"/>
          <w:b/>
          <w:kern w:val="28"/>
          <w:szCs w:val="24"/>
        </w:rPr>
      </w:pPr>
    </w:p>
    <w:p w14:paraId="1A26C531" w14:textId="7CBF8D9C"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86754831"/>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5"/>
    </w:p>
    <w:p w14:paraId="56A0CEAC" w14:textId="72259232" w:rsidR="001220F9" w:rsidRDefault="001220F9" w:rsidP="001220F9"/>
    <w:p w14:paraId="7B4F84BA" w14:textId="5660C513"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86754832"/>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6"/>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7" w:name="OLE_LINK10"/>
      <w:bookmarkStart w:id="18" w:name="OLE_LINK11"/>
      <w:r w:rsidRPr="00180419">
        <w:rPr>
          <w:rFonts w:ascii="Arial" w:hAnsi="Arial" w:cs="Arial"/>
          <w:szCs w:val="24"/>
        </w:rPr>
        <w:t>Any urgent business to be considered at this point.</w:t>
      </w:r>
    </w:p>
    <w:bookmarkEnd w:id="17"/>
    <w:bookmarkEnd w:id="18"/>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9" w:name="_Toc86754833"/>
      <w:r w:rsidRPr="00180419">
        <w:rPr>
          <w:rFonts w:ascii="Arial" w:hAnsi="Arial" w:cs="Arial"/>
          <w:caps w:val="0"/>
          <w:sz w:val="24"/>
          <w:szCs w:val="24"/>
          <w:u w:val="none"/>
        </w:rPr>
        <w:t>Confidential Items</w:t>
      </w:r>
      <w:bookmarkEnd w:id="19"/>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0" w:name="_Toc86754834"/>
      <w:r w:rsidRPr="00180419">
        <w:rPr>
          <w:rFonts w:ascii="Arial" w:hAnsi="Arial" w:cs="Arial"/>
          <w:caps w:val="0"/>
          <w:sz w:val="24"/>
          <w:szCs w:val="24"/>
          <w:u w:val="none"/>
        </w:rPr>
        <w:t>Declaration of Closure</w:t>
      </w:r>
      <w:bookmarkEnd w:id="20"/>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0232" w14:textId="77777777" w:rsidR="00745BBA" w:rsidRDefault="00745BBA" w:rsidP="00D05D60">
      <w:pPr>
        <w:pStyle w:val="TOC3"/>
      </w:pPr>
      <w:r>
        <w:separator/>
      </w:r>
    </w:p>
  </w:endnote>
  <w:endnote w:type="continuationSeparator" w:id="0">
    <w:p w14:paraId="7374C565" w14:textId="77777777" w:rsidR="00745BBA" w:rsidRDefault="00745BBA" w:rsidP="00D05D60">
      <w:pPr>
        <w:pStyle w:val="TOC3"/>
      </w:pPr>
      <w:r>
        <w:continuationSeparator/>
      </w:r>
    </w:p>
  </w:endnote>
  <w:endnote w:type="continuationNotice" w:id="1">
    <w:p w14:paraId="7751386B" w14:textId="77777777" w:rsidR="00745BBA" w:rsidRDefault="0074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C094" w14:textId="77777777" w:rsidR="00745BBA" w:rsidRDefault="00745BBA" w:rsidP="00D05D60">
      <w:pPr>
        <w:pStyle w:val="TOC3"/>
      </w:pPr>
      <w:r>
        <w:separator/>
      </w:r>
    </w:p>
  </w:footnote>
  <w:footnote w:type="continuationSeparator" w:id="0">
    <w:p w14:paraId="50CD848F" w14:textId="77777777" w:rsidR="00745BBA" w:rsidRDefault="00745BBA" w:rsidP="00D05D60">
      <w:pPr>
        <w:pStyle w:val="TOC3"/>
      </w:pPr>
      <w:r>
        <w:continuationSeparator/>
      </w:r>
    </w:p>
  </w:footnote>
  <w:footnote w:type="continuationNotice" w:id="1">
    <w:p w14:paraId="36835457" w14:textId="77777777" w:rsidR="00745BBA" w:rsidRDefault="00745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5540" w14:textId="77777777" w:rsidR="00C507D7" w:rsidRDefault="00C50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CE3" w14:textId="77777777" w:rsidR="00C507D7" w:rsidRDefault="00C5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DB1A" w14:textId="77777777" w:rsidR="00C507D7" w:rsidRDefault="00C507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58A047F8"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2926D9">
      <w:rPr>
        <w:rFonts w:ascii="Arial" w:hAnsi="Arial" w:cs="Arial"/>
        <w:sz w:val="22"/>
        <w:szCs w:val="22"/>
      </w:rPr>
      <w:t>9 November</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3685"/>
        </w:tabs>
        <w:ind w:left="3685" w:hanging="360"/>
      </w:pPr>
      <w:rPr>
        <w:rFonts w:ascii="Symbol" w:hAnsi="Symbol" w:hint="default"/>
      </w:rPr>
    </w:lvl>
  </w:abstractNum>
  <w:abstractNum w:abstractNumId="1" w15:restartNumberingAfterBreak="0">
    <w:nsid w:val="04EE4A5C"/>
    <w:multiLevelType w:val="hybridMultilevel"/>
    <w:tmpl w:val="0038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96321"/>
    <w:multiLevelType w:val="hybridMultilevel"/>
    <w:tmpl w:val="41140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F3A2C"/>
    <w:multiLevelType w:val="hybridMultilevel"/>
    <w:tmpl w:val="CC6A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55D0F"/>
    <w:multiLevelType w:val="hybridMultilevel"/>
    <w:tmpl w:val="36A83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C47C0"/>
    <w:multiLevelType w:val="hybridMultilevel"/>
    <w:tmpl w:val="A73E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9" w15:restartNumberingAfterBreak="0">
    <w:nsid w:val="5CCB1F9A"/>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5E565BBC"/>
    <w:multiLevelType w:val="hybridMultilevel"/>
    <w:tmpl w:val="F2D09E14"/>
    <w:lvl w:ilvl="0" w:tplc="A82C102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4564C29"/>
    <w:multiLevelType w:val="hybridMultilevel"/>
    <w:tmpl w:val="A10EFEE8"/>
    <w:lvl w:ilvl="0" w:tplc="570860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D6021AC"/>
    <w:multiLevelType w:val="hybridMultilevel"/>
    <w:tmpl w:val="00AAC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2"/>
  </w:num>
  <w:num w:numId="5">
    <w:abstractNumId w:val="11"/>
  </w:num>
  <w:num w:numId="6">
    <w:abstractNumId w:val="0"/>
  </w:num>
  <w:num w:numId="7">
    <w:abstractNumId w:val="5"/>
  </w:num>
  <w:num w:numId="8">
    <w:abstractNumId w:val="1"/>
  </w:num>
  <w:num w:numId="9">
    <w:abstractNumId w:val="2"/>
  </w:num>
  <w:num w:numId="10">
    <w:abstractNumId w:val="3"/>
  </w:num>
  <w:num w:numId="11">
    <w:abstractNumId w:val="13"/>
  </w:num>
  <w:num w:numId="12">
    <w:abstractNumId w:val="9"/>
  </w:num>
  <w:num w:numId="13">
    <w:abstractNumId w:val="10"/>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SJbQrQ2pCn4fnJ7R5tbRuf8Jmmbq9AkFnvBaufybt9QbKhq6RHEZbjmQvw+yBh5+mv/SGYDOzVI5PNlS2is94w==" w:salt="2CNXFQ1TAcDSqgLOZgMnN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12F"/>
    <w:rsid w:val="00004EA8"/>
    <w:rsid w:val="000104CA"/>
    <w:rsid w:val="00012D95"/>
    <w:rsid w:val="00013F59"/>
    <w:rsid w:val="00017198"/>
    <w:rsid w:val="000225A5"/>
    <w:rsid w:val="00034AAC"/>
    <w:rsid w:val="000425DA"/>
    <w:rsid w:val="00060EDE"/>
    <w:rsid w:val="00075D26"/>
    <w:rsid w:val="00082C0E"/>
    <w:rsid w:val="00085B7F"/>
    <w:rsid w:val="000A2DB5"/>
    <w:rsid w:val="000B09AB"/>
    <w:rsid w:val="000C2901"/>
    <w:rsid w:val="000D3168"/>
    <w:rsid w:val="000D72C2"/>
    <w:rsid w:val="000E0001"/>
    <w:rsid w:val="000E0501"/>
    <w:rsid w:val="000E0582"/>
    <w:rsid w:val="000E0E2E"/>
    <w:rsid w:val="000E311C"/>
    <w:rsid w:val="000E361D"/>
    <w:rsid w:val="000E593B"/>
    <w:rsid w:val="000E5DD4"/>
    <w:rsid w:val="000F1DA1"/>
    <w:rsid w:val="000F61B4"/>
    <w:rsid w:val="00104568"/>
    <w:rsid w:val="0011102B"/>
    <w:rsid w:val="00111C24"/>
    <w:rsid w:val="001126B8"/>
    <w:rsid w:val="001220F9"/>
    <w:rsid w:val="00123F41"/>
    <w:rsid w:val="00124B02"/>
    <w:rsid w:val="00126CD1"/>
    <w:rsid w:val="00127D55"/>
    <w:rsid w:val="00145212"/>
    <w:rsid w:val="00171CE9"/>
    <w:rsid w:val="00174B08"/>
    <w:rsid w:val="00180419"/>
    <w:rsid w:val="001831A5"/>
    <w:rsid w:val="00184318"/>
    <w:rsid w:val="001874D6"/>
    <w:rsid w:val="00191138"/>
    <w:rsid w:val="00191A14"/>
    <w:rsid w:val="00191F35"/>
    <w:rsid w:val="001A039A"/>
    <w:rsid w:val="001B0C54"/>
    <w:rsid w:val="001B305F"/>
    <w:rsid w:val="001C7C20"/>
    <w:rsid w:val="001E13EC"/>
    <w:rsid w:val="001E17B9"/>
    <w:rsid w:val="001F734A"/>
    <w:rsid w:val="00201D69"/>
    <w:rsid w:val="00213F57"/>
    <w:rsid w:val="00222CB9"/>
    <w:rsid w:val="0023480C"/>
    <w:rsid w:val="0023672C"/>
    <w:rsid w:val="00246CEA"/>
    <w:rsid w:val="002554F6"/>
    <w:rsid w:val="00255680"/>
    <w:rsid w:val="00256FE0"/>
    <w:rsid w:val="00257F09"/>
    <w:rsid w:val="002611B4"/>
    <w:rsid w:val="002634D0"/>
    <w:rsid w:val="00263B3D"/>
    <w:rsid w:val="00266F7C"/>
    <w:rsid w:val="00267BAF"/>
    <w:rsid w:val="00272A75"/>
    <w:rsid w:val="00273BC4"/>
    <w:rsid w:val="00275FDA"/>
    <w:rsid w:val="0027706A"/>
    <w:rsid w:val="002832EA"/>
    <w:rsid w:val="002862BE"/>
    <w:rsid w:val="002926D9"/>
    <w:rsid w:val="002940DA"/>
    <w:rsid w:val="002A0ECB"/>
    <w:rsid w:val="002A181F"/>
    <w:rsid w:val="002B6AE3"/>
    <w:rsid w:val="002C689A"/>
    <w:rsid w:val="002D25FD"/>
    <w:rsid w:val="002F6276"/>
    <w:rsid w:val="003003BF"/>
    <w:rsid w:val="0030649F"/>
    <w:rsid w:val="003109A3"/>
    <w:rsid w:val="00311D17"/>
    <w:rsid w:val="00311E74"/>
    <w:rsid w:val="0032054A"/>
    <w:rsid w:val="00325A90"/>
    <w:rsid w:val="003276B2"/>
    <w:rsid w:val="003311C9"/>
    <w:rsid w:val="00333D64"/>
    <w:rsid w:val="003548F9"/>
    <w:rsid w:val="00356F67"/>
    <w:rsid w:val="00373911"/>
    <w:rsid w:val="00396C8D"/>
    <w:rsid w:val="003A00C3"/>
    <w:rsid w:val="003A3354"/>
    <w:rsid w:val="003A5638"/>
    <w:rsid w:val="003A6E35"/>
    <w:rsid w:val="003B10BD"/>
    <w:rsid w:val="003B6FA4"/>
    <w:rsid w:val="003C0784"/>
    <w:rsid w:val="003C6CE9"/>
    <w:rsid w:val="003D029E"/>
    <w:rsid w:val="003E1CC2"/>
    <w:rsid w:val="003E1EA8"/>
    <w:rsid w:val="003E6CB4"/>
    <w:rsid w:val="003F7444"/>
    <w:rsid w:val="003F7BCB"/>
    <w:rsid w:val="0040062A"/>
    <w:rsid w:val="0040223A"/>
    <w:rsid w:val="00402A72"/>
    <w:rsid w:val="00413A89"/>
    <w:rsid w:val="00414CEC"/>
    <w:rsid w:val="004160FE"/>
    <w:rsid w:val="004162E9"/>
    <w:rsid w:val="00420C57"/>
    <w:rsid w:val="00421A8E"/>
    <w:rsid w:val="00431FF0"/>
    <w:rsid w:val="00432497"/>
    <w:rsid w:val="0043778E"/>
    <w:rsid w:val="00437AFE"/>
    <w:rsid w:val="0044714C"/>
    <w:rsid w:val="00451ED4"/>
    <w:rsid w:val="004527E4"/>
    <w:rsid w:val="00465A04"/>
    <w:rsid w:val="00475EB3"/>
    <w:rsid w:val="00477C38"/>
    <w:rsid w:val="00484940"/>
    <w:rsid w:val="00485394"/>
    <w:rsid w:val="004A76A2"/>
    <w:rsid w:val="004A7854"/>
    <w:rsid w:val="004B0670"/>
    <w:rsid w:val="004B5D02"/>
    <w:rsid w:val="004C5F20"/>
    <w:rsid w:val="004C66C2"/>
    <w:rsid w:val="004D4709"/>
    <w:rsid w:val="004E4C3A"/>
    <w:rsid w:val="004F67EA"/>
    <w:rsid w:val="00505B2E"/>
    <w:rsid w:val="005124BC"/>
    <w:rsid w:val="00516A8D"/>
    <w:rsid w:val="00523221"/>
    <w:rsid w:val="00531070"/>
    <w:rsid w:val="00542D78"/>
    <w:rsid w:val="00550A22"/>
    <w:rsid w:val="00551112"/>
    <w:rsid w:val="00561301"/>
    <w:rsid w:val="00562866"/>
    <w:rsid w:val="00562C64"/>
    <w:rsid w:val="0056525A"/>
    <w:rsid w:val="00565339"/>
    <w:rsid w:val="005714DE"/>
    <w:rsid w:val="00571B3A"/>
    <w:rsid w:val="00572FAF"/>
    <w:rsid w:val="00574EA6"/>
    <w:rsid w:val="00576956"/>
    <w:rsid w:val="0058576F"/>
    <w:rsid w:val="00586169"/>
    <w:rsid w:val="00590586"/>
    <w:rsid w:val="005A4691"/>
    <w:rsid w:val="005A6543"/>
    <w:rsid w:val="005A6C04"/>
    <w:rsid w:val="005B14DF"/>
    <w:rsid w:val="005B62DF"/>
    <w:rsid w:val="005B6BE0"/>
    <w:rsid w:val="005C6F13"/>
    <w:rsid w:val="005C7A8B"/>
    <w:rsid w:val="005D23D0"/>
    <w:rsid w:val="005E1A49"/>
    <w:rsid w:val="005F73C4"/>
    <w:rsid w:val="00611230"/>
    <w:rsid w:val="00614075"/>
    <w:rsid w:val="006176FF"/>
    <w:rsid w:val="00620CA8"/>
    <w:rsid w:val="00650C15"/>
    <w:rsid w:val="0066360F"/>
    <w:rsid w:val="0066570D"/>
    <w:rsid w:val="00672D49"/>
    <w:rsid w:val="00674368"/>
    <w:rsid w:val="00682226"/>
    <w:rsid w:val="00682BFE"/>
    <w:rsid w:val="00683A50"/>
    <w:rsid w:val="00687C00"/>
    <w:rsid w:val="00691A23"/>
    <w:rsid w:val="0069679E"/>
    <w:rsid w:val="006A579E"/>
    <w:rsid w:val="006B08DD"/>
    <w:rsid w:val="006C4A84"/>
    <w:rsid w:val="006C6047"/>
    <w:rsid w:val="006D263D"/>
    <w:rsid w:val="006D46B8"/>
    <w:rsid w:val="006E4521"/>
    <w:rsid w:val="006E76D5"/>
    <w:rsid w:val="006E781E"/>
    <w:rsid w:val="006E78E5"/>
    <w:rsid w:val="006F190D"/>
    <w:rsid w:val="00703EFB"/>
    <w:rsid w:val="0070410F"/>
    <w:rsid w:val="00705F7B"/>
    <w:rsid w:val="00710420"/>
    <w:rsid w:val="00713E4D"/>
    <w:rsid w:val="0071406B"/>
    <w:rsid w:val="007147FD"/>
    <w:rsid w:val="00714E1C"/>
    <w:rsid w:val="007251DC"/>
    <w:rsid w:val="007379DF"/>
    <w:rsid w:val="007424FD"/>
    <w:rsid w:val="00743180"/>
    <w:rsid w:val="00745BBA"/>
    <w:rsid w:val="007501E3"/>
    <w:rsid w:val="00751290"/>
    <w:rsid w:val="007578E0"/>
    <w:rsid w:val="00765E9D"/>
    <w:rsid w:val="00770B5D"/>
    <w:rsid w:val="00783059"/>
    <w:rsid w:val="0079180A"/>
    <w:rsid w:val="00791989"/>
    <w:rsid w:val="00796C69"/>
    <w:rsid w:val="007A70D0"/>
    <w:rsid w:val="007B19A9"/>
    <w:rsid w:val="007B2AD2"/>
    <w:rsid w:val="007B7D7E"/>
    <w:rsid w:val="007C476B"/>
    <w:rsid w:val="007C74B7"/>
    <w:rsid w:val="007D02C3"/>
    <w:rsid w:val="007D162E"/>
    <w:rsid w:val="007F727D"/>
    <w:rsid w:val="0080134F"/>
    <w:rsid w:val="00803413"/>
    <w:rsid w:val="00805CAD"/>
    <w:rsid w:val="0080767A"/>
    <w:rsid w:val="00807D7A"/>
    <w:rsid w:val="00807DED"/>
    <w:rsid w:val="0081197D"/>
    <w:rsid w:val="008171B1"/>
    <w:rsid w:val="008241B2"/>
    <w:rsid w:val="00825C85"/>
    <w:rsid w:val="008313F0"/>
    <w:rsid w:val="008326C6"/>
    <w:rsid w:val="00840026"/>
    <w:rsid w:val="008407AD"/>
    <w:rsid w:val="008448AF"/>
    <w:rsid w:val="0085282D"/>
    <w:rsid w:val="00852E87"/>
    <w:rsid w:val="0086268C"/>
    <w:rsid w:val="008766D4"/>
    <w:rsid w:val="008811F6"/>
    <w:rsid w:val="00896BAC"/>
    <w:rsid w:val="008A16E1"/>
    <w:rsid w:val="008A1E49"/>
    <w:rsid w:val="008B6A1B"/>
    <w:rsid w:val="008B6B55"/>
    <w:rsid w:val="008C4F8D"/>
    <w:rsid w:val="008D5B76"/>
    <w:rsid w:val="008D633E"/>
    <w:rsid w:val="008E054F"/>
    <w:rsid w:val="008E1951"/>
    <w:rsid w:val="008E5A62"/>
    <w:rsid w:val="008E68B9"/>
    <w:rsid w:val="0091236F"/>
    <w:rsid w:val="009128BE"/>
    <w:rsid w:val="00913780"/>
    <w:rsid w:val="0091492F"/>
    <w:rsid w:val="00927A88"/>
    <w:rsid w:val="009368F4"/>
    <w:rsid w:val="00937DB7"/>
    <w:rsid w:val="009476F0"/>
    <w:rsid w:val="0095033D"/>
    <w:rsid w:val="009507BB"/>
    <w:rsid w:val="00952BAB"/>
    <w:rsid w:val="00953DB6"/>
    <w:rsid w:val="00953FF4"/>
    <w:rsid w:val="009663B5"/>
    <w:rsid w:val="00966F42"/>
    <w:rsid w:val="00977FCC"/>
    <w:rsid w:val="00980917"/>
    <w:rsid w:val="0098368E"/>
    <w:rsid w:val="009A32BE"/>
    <w:rsid w:val="009A6653"/>
    <w:rsid w:val="009B4FF3"/>
    <w:rsid w:val="009B6823"/>
    <w:rsid w:val="009C509F"/>
    <w:rsid w:val="009D4CF1"/>
    <w:rsid w:val="009F05B8"/>
    <w:rsid w:val="009F0837"/>
    <w:rsid w:val="009F7C95"/>
    <w:rsid w:val="00A202BB"/>
    <w:rsid w:val="00A21CA0"/>
    <w:rsid w:val="00A22B7D"/>
    <w:rsid w:val="00A23FF2"/>
    <w:rsid w:val="00A3304D"/>
    <w:rsid w:val="00A53261"/>
    <w:rsid w:val="00A53BD3"/>
    <w:rsid w:val="00A6244C"/>
    <w:rsid w:val="00A728C3"/>
    <w:rsid w:val="00A730FF"/>
    <w:rsid w:val="00A7422E"/>
    <w:rsid w:val="00A775FB"/>
    <w:rsid w:val="00A813C0"/>
    <w:rsid w:val="00A818D0"/>
    <w:rsid w:val="00A81AF7"/>
    <w:rsid w:val="00A92595"/>
    <w:rsid w:val="00A9457B"/>
    <w:rsid w:val="00AA347C"/>
    <w:rsid w:val="00AB3667"/>
    <w:rsid w:val="00AB3F64"/>
    <w:rsid w:val="00AB771D"/>
    <w:rsid w:val="00AC0F64"/>
    <w:rsid w:val="00AC3BF9"/>
    <w:rsid w:val="00AC3E61"/>
    <w:rsid w:val="00AC5915"/>
    <w:rsid w:val="00AC5F34"/>
    <w:rsid w:val="00AC6319"/>
    <w:rsid w:val="00AD172F"/>
    <w:rsid w:val="00AD1A48"/>
    <w:rsid w:val="00AD487E"/>
    <w:rsid w:val="00AE3756"/>
    <w:rsid w:val="00AE4443"/>
    <w:rsid w:val="00AE59BD"/>
    <w:rsid w:val="00AE615D"/>
    <w:rsid w:val="00B0157C"/>
    <w:rsid w:val="00B03E9E"/>
    <w:rsid w:val="00B1257B"/>
    <w:rsid w:val="00B12D47"/>
    <w:rsid w:val="00B13541"/>
    <w:rsid w:val="00B35E31"/>
    <w:rsid w:val="00B435AB"/>
    <w:rsid w:val="00B500BE"/>
    <w:rsid w:val="00B60CB0"/>
    <w:rsid w:val="00B6189B"/>
    <w:rsid w:val="00B700B7"/>
    <w:rsid w:val="00B71D2A"/>
    <w:rsid w:val="00B766CA"/>
    <w:rsid w:val="00B84FF4"/>
    <w:rsid w:val="00B92C23"/>
    <w:rsid w:val="00B95647"/>
    <w:rsid w:val="00B97903"/>
    <w:rsid w:val="00BA1F98"/>
    <w:rsid w:val="00BA6366"/>
    <w:rsid w:val="00BB658B"/>
    <w:rsid w:val="00BC0D63"/>
    <w:rsid w:val="00BC1936"/>
    <w:rsid w:val="00BC5184"/>
    <w:rsid w:val="00BC7F96"/>
    <w:rsid w:val="00BD4EA0"/>
    <w:rsid w:val="00BE6878"/>
    <w:rsid w:val="00C0492C"/>
    <w:rsid w:val="00C06047"/>
    <w:rsid w:val="00C11F80"/>
    <w:rsid w:val="00C32701"/>
    <w:rsid w:val="00C42744"/>
    <w:rsid w:val="00C452F1"/>
    <w:rsid w:val="00C507D7"/>
    <w:rsid w:val="00C52A7F"/>
    <w:rsid w:val="00C543E1"/>
    <w:rsid w:val="00C6315F"/>
    <w:rsid w:val="00C64AA1"/>
    <w:rsid w:val="00C66BB9"/>
    <w:rsid w:val="00C67867"/>
    <w:rsid w:val="00C7367D"/>
    <w:rsid w:val="00C752B0"/>
    <w:rsid w:val="00C8248E"/>
    <w:rsid w:val="00C8461A"/>
    <w:rsid w:val="00C866D3"/>
    <w:rsid w:val="00C94D3C"/>
    <w:rsid w:val="00CA07DD"/>
    <w:rsid w:val="00CB07C6"/>
    <w:rsid w:val="00CB561E"/>
    <w:rsid w:val="00CB7F0C"/>
    <w:rsid w:val="00CC04B0"/>
    <w:rsid w:val="00CC1579"/>
    <w:rsid w:val="00CE42E7"/>
    <w:rsid w:val="00CE54D6"/>
    <w:rsid w:val="00CE76CD"/>
    <w:rsid w:val="00CF10BD"/>
    <w:rsid w:val="00CF276C"/>
    <w:rsid w:val="00D00FB1"/>
    <w:rsid w:val="00D01B61"/>
    <w:rsid w:val="00D05D60"/>
    <w:rsid w:val="00D11C6E"/>
    <w:rsid w:val="00D12299"/>
    <w:rsid w:val="00D1233F"/>
    <w:rsid w:val="00D26841"/>
    <w:rsid w:val="00D26A28"/>
    <w:rsid w:val="00D3344E"/>
    <w:rsid w:val="00D343C1"/>
    <w:rsid w:val="00D47356"/>
    <w:rsid w:val="00D50424"/>
    <w:rsid w:val="00D5268E"/>
    <w:rsid w:val="00D56D27"/>
    <w:rsid w:val="00D57128"/>
    <w:rsid w:val="00D7670B"/>
    <w:rsid w:val="00D83E83"/>
    <w:rsid w:val="00D84152"/>
    <w:rsid w:val="00D850A8"/>
    <w:rsid w:val="00D85721"/>
    <w:rsid w:val="00D93377"/>
    <w:rsid w:val="00D959C7"/>
    <w:rsid w:val="00D977B9"/>
    <w:rsid w:val="00DB0CAD"/>
    <w:rsid w:val="00DB3BC6"/>
    <w:rsid w:val="00DC5AA7"/>
    <w:rsid w:val="00DD5E89"/>
    <w:rsid w:val="00DD624D"/>
    <w:rsid w:val="00DE0A4D"/>
    <w:rsid w:val="00DE1DE1"/>
    <w:rsid w:val="00DE2E92"/>
    <w:rsid w:val="00DE4BBE"/>
    <w:rsid w:val="00E011C2"/>
    <w:rsid w:val="00E05D2C"/>
    <w:rsid w:val="00E05F5D"/>
    <w:rsid w:val="00E5362B"/>
    <w:rsid w:val="00E64271"/>
    <w:rsid w:val="00E77B8E"/>
    <w:rsid w:val="00E914C2"/>
    <w:rsid w:val="00E9360C"/>
    <w:rsid w:val="00E970F9"/>
    <w:rsid w:val="00EA1BC8"/>
    <w:rsid w:val="00EA49CA"/>
    <w:rsid w:val="00EC2404"/>
    <w:rsid w:val="00EC24F4"/>
    <w:rsid w:val="00EC3B05"/>
    <w:rsid w:val="00ED0E81"/>
    <w:rsid w:val="00EF075A"/>
    <w:rsid w:val="00EF3654"/>
    <w:rsid w:val="00EF4AD7"/>
    <w:rsid w:val="00EF6451"/>
    <w:rsid w:val="00F0340D"/>
    <w:rsid w:val="00F100D8"/>
    <w:rsid w:val="00F3777D"/>
    <w:rsid w:val="00F47226"/>
    <w:rsid w:val="00F500E6"/>
    <w:rsid w:val="00F547FF"/>
    <w:rsid w:val="00F60FD7"/>
    <w:rsid w:val="00F61590"/>
    <w:rsid w:val="00F645AA"/>
    <w:rsid w:val="00F667BA"/>
    <w:rsid w:val="00F80E41"/>
    <w:rsid w:val="00F844FE"/>
    <w:rsid w:val="00F85A2B"/>
    <w:rsid w:val="00F86B81"/>
    <w:rsid w:val="00F90ED0"/>
    <w:rsid w:val="00F941C4"/>
    <w:rsid w:val="00FA3F7F"/>
    <w:rsid w:val="00FC3205"/>
    <w:rsid w:val="00FC7A86"/>
    <w:rsid w:val="00FD0B6E"/>
    <w:rsid w:val="00FE4CA2"/>
    <w:rsid w:val="00FE5471"/>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5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6"/>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table" w:customStyle="1" w:styleId="TableGrid2">
    <w:name w:val="Table Grid2"/>
    <w:basedOn w:val="TableNormal"/>
    <w:next w:val="TableGrid"/>
    <w:uiPriority w:val="59"/>
    <w:rsid w:val="008C4F8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ORGN-317801165-9434</_dlc_DocId>
    <_dlc_DocIdUrl xmlns="02b462e0-950b-4d18-8f56-efe6ec8fd98e">
      <Url>https://nedlands365.sharepoint.com/sites/organisation/council/_layouts/15/DocIdRedir.aspx?ID=ORGN-317801165-9434</Url>
      <Description>ORGN-317801165-9434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74787-9761-453D-BD43-7ADC9E2752F7}">
  <ds:schemaRefs>
    <ds:schemaRef ds:uri="http://purl.org/dc/dcmitype/"/>
    <ds:schemaRef ds:uri="http://www.w3.org/XML/1998/namespace"/>
    <ds:schemaRef ds:uri="82dc8473-40ba-4f11-b935-f34260e482d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99f90307-c380-4349-a4d3-52955e408d9d"/>
    <ds:schemaRef ds:uri="b3dba301-5620-44c7-a8fe-21bd50c42e00"/>
    <ds:schemaRef ds:uri="http://purl.org/dc/elements/1.1/"/>
    <ds:schemaRef ds:uri="7dce4f99-cff1-4fd8-801c-290f26aab7b1"/>
    <ds:schemaRef ds:uri="02b462e0-950b-4d18-8f56-efe6ec8fd98e"/>
    <ds:schemaRef ds:uri="a4569545-3f5c-4d76-b5ef-e21c01e673e6"/>
    <ds:schemaRef ds:uri="http://schemas.microsoft.com/sharepoint/v3"/>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4.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8179</Characters>
  <Application>Microsoft Office Word</Application>
  <DocSecurity>8</DocSecurity>
  <Lines>302</Lines>
  <Paragraphs>129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2021-11-04T04:17:00Z</dcterms:created>
  <dcterms:modified xsi:type="dcterms:W3CDTF">2021-11-04T04:17:00Z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1055f666-9ad0-41ef-be5b-d6d9e833ac5c</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