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212CFD" w:rsidRDefault="00180419" w:rsidP="00562866">
      <w:pPr>
        <w:rPr>
          <w:rFonts w:ascii="Gill Sans MT" w:hAnsi="Gill Sans MT" w:cs="Arial"/>
          <w:b/>
          <w:i/>
          <w:iCs/>
          <w:color w:val="003876"/>
          <w:sz w:val="52"/>
          <w:szCs w:val="72"/>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4B0B220A" w:rsidR="00E64271" w:rsidRPr="00682226" w:rsidRDefault="005A3B9D" w:rsidP="00E64271">
      <w:pPr>
        <w:rPr>
          <w:rFonts w:ascii="Arial" w:hAnsi="Arial" w:cs="Arial"/>
          <w:b/>
          <w:color w:val="002060"/>
          <w:sz w:val="56"/>
          <w:szCs w:val="56"/>
        </w:rPr>
      </w:pPr>
      <w:r>
        <w:rPr>
          <w:rFonts w:ascii="Arial" w:hAnsi="Arial" w:cs="Arial"/>
          <w:b/>
          <w:color w:val="002060"/>
          <w:sz w:val="56"/>
          <w:szCs w:val="56"/>
        </w:rPr>
        <w:t>12 May 2020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1D8A4443" w14:textId="11D9C925" w:rsidR="00E64271" w:rsidRDefault="00565339" w:rsidP="00E64271">
      <w:pPr>
        <w:jc w:val="both"/>
        <w:rPr>
          <w:rFonts w:ascii="Arial" w:hAnsi="Arial" w:cs="Arial"/>
          <w:szCs w:val="24"/>
        </w:rPr>
      </w:pPr>
      <w:r>
        <w:rPr>
          <w:rFonts w:ascii="Arial" w:hAnsi="Arial" w:cs="Arial"/>
          <w:szCs w:val="24"/>
        </w:rPr>
        <w:t>D</w:t>
      </w:r>
      <w:r w:rsidR="00E64271" w:rsidRPr="000F0427">
        <w:rPr>
          <w:rFonts w:ascii="Arial" w:hAnsi="Arial" w:cs="Arial"/>
          <w:szCs w:val="24"/>
        </w:rPr>
        <w:t>ear Council Member</w:t>
      </w:r>
    </w:p>
    <w:p w14:paraId="5C6972DD" w14:textId="77777777" w:rsidR="00E64271" w:rsidRDefault="00E64271" w:rsidP="00E64271">
      <w:pPr>
        <w:jc w:val="both"/>
        <w:rPr>
          <w:rFonts w:ascii="Arial" w:hAnsi="Arial" w:cs="Arial"/>
          <w:szCs w:val="24"/>
        </w:rPr>
      </w:pPr>
    </w:p>
    <w:p w14:paraId="54686EC9" w14:textId="64C6177E"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5A3B9D">
        <w:rPr>
          <w:rFonts w:ascii="Arial" w:hAnsi="Arial"/>
        </w:rPr>
        <w:t>Tuesday 12 May 2020</w:t>
      </w:r>
      <w:r w:rsidR="0043778E">
        <w:rPr>
          <w:rFonts w:ascii="Arial" w:hAnsi="Arial"/>
        </w:rPr>
        <w:t xml:space="preserve"> </w:t>
      </w:r>
      <w:r w:rsidR="003134E5">
        <w:rPr>
          <w:rFonts w:ascii="Arial" w:hAnsi="Arial" w:cs="Arial"/>
          <w:szCs w:val="24"/>
        </w:rPr>
        <w:t>online</w:t>
      </w:r>
      <w:r>
        <w:rPr>
          <w:rFonts w:ascii="Arial" w:hAnsi="Arial" w:cs="Arial"/>
          <w:szCs w:val="24"/>
        </w:rPr>
        <w:t xml:space="preserve"> commencing at </w:t>
      </w:r>
      <w:r w:rsidR="005A3B9D">
        <w:rPr>
          <w:rFonts w:ascii="Arial" w:hAnsi="Arial" w:cs="Arial"/>
          <w:szCs w:val="24"/>
        </w:rPr>
        <w:t>6</w:t>
      </w:r>
      <w:r>
        <w:rPr>
          <w:rFonts w:ascii="Arial" w:hAnsi="Arial" w:cs="Arial"/>
          <w:szCs w:val="24"/>
        </w:rPr>
        <w:t>.00pm.</w:t>
      </w:r>
    </w:p>
    <w:p w14:paraId="456F0171" w14:textId="77777777" w:rsidR="00AC0F64" w:rsidRDefault="00AC0F64" w:rsidP="00562866">
      <w:pPr>
        <w:tabs>
          <w:tab w:val="left" w:pos="720"/>
          <w:tab w:val="left" w:pos="1440"/>
          <w:tab w:val="left" w:pos="2410"/>
          <w:tab w:val="left" w:pos="2977"/>
          <w:tab w:val="right" w:pos="8335"/>
          <w:tab w:val="right" w:pos="8505"/>
        </w:tabs>
        <w:jc w:val="both"/>
        <w:rPr>
          <w:rFonts w:ascii="Arial" w:hAnsi="Arial"/>
        </w:rPr>
      </w:pPr>
    </w:p>
    <w:p w14:paraId="2E0D7E59" w14:textId="77777777" w:rsidR="003134E5" w:rsidRPr="00557F6A" w:rsidRDefault="003134E5" w:rsidP="003134E5">
      <w:pPr>
        <w:tabs>
          <w:tab w:val="left" w:pos="720"/>
          <w:tab w:val="left" w:pos="1440"/>
          <w:tab w:val="left" w:pos="2410"/>
          <w:tab w:val="left" w:pos="2977"/>
          <w:tab w:val="right" w:pos="8335"/>
          <w:tab w:val="right" w:pos="8505"/>
        </w:tabs>
        <w:jc w:val="both"/>
        <w:rPr>
          <w:rFonts w:ascii="Arial" w:hAnsi="Arial" w:cs="Arial"/>
          <w:sz w:val="22"/>
          <w:szCs w:val="18"/>
        </w:rPr>
      </w:pPr>
      <w:bookmarkStart w:id="0" w:name="_Hlk39056729"/>
      <w:r w:rsidRPr="00557F6A">
        <w:rPr>
          <w:rFonts w:ascii="Arial" w:hAnsi="Arial" w:cs="Arial"/>
          <w:sz w:val="22"/>
          <w:szCs w:val="18"/>
        </w:rPr>
        <w:t>A Livestream link for the public is available on the City’s website.</w:t>
      </w:r>
    </w:p>
    <w:p w14:paraId="56B4F067" w14:textId="77777777" w:rsidR="003134E5" w:rsidRPr="00557F6A" w:rsidRDefault="003134E5" w:rsidP="003134E5">
      <w:pPr>
        <w:tabs>
          <w:tab w:val="left" w:pos="720"/>
          <w:tab w:val="left" w:pos="1440"/>
          <w:tab w:val="left" w:pos="2410"/>
          <w:tab w:val="left" w:pos="2977"/>
          <w:tab w:val="right" w:pos="8335"/>
          <w:tab w:val="right" w:pos="8505"/>
        </w:tabs>
        <w:jc w:val="both"/>
        <w:rPr>
          <w:rFonts w:ascii="Arial" w:hAnsi="Arial" w:cs="Arial"/>
          <w:sz w:val="22"/>
          <w:szCs w:val="18"/>
        </w:rPr>
      </w:pPr>
    </w:p>
    <w:p w14:paraId="7677719C" w14:textId="77777777" w:rsidR="003134E5" w:rsidRPr="00557F6A" w:rsidRDefault="003134E5" w:rsidP="003134E5">
      <w:pPr>
        <w:tabs>
          <w:tab w:val="left" w:pos="720"/>
          <w:tab w:val="left" w:pos="1440"/>
          <w:tab w:val="left" w:pos="2410"/>
          <w:tab w:val="left" w:pos="2977"/>
          <w:tab w:val="right" w:pos="8335"/>
          <w:tab w:val="right" w:pos="8505"/>
        </w:tabs>
        <w:jc w:val="both"/>
        <w:rPr>
          <w:rFonts w:ascii="Arial" w:hAnsi="Arial" w:cs="Arial"/>
          <w:sz w:val="22"/>
          <w:szCs w:val="18"/>
        </w:rPr>
      </w:pPr>
      <w:r w:rsidRPr="00557F6A">
        <w:rPr>
          <w:rFonts w:ascii="Arial" w:hAnsi="Arial" w:cs="Arial"/>
          <w:sz w:val="22"/>
          <w:szCs w:val="18"/>
        </w:rPr>
        <w:t>The public can continue to participate by submitting questions and addresses via the required online submission forms at:</w:t>
      </w:r>
    </w:p>
    <w:p w14:paraId="5F4E77D7" w14:textId="77777777" w:rsidR="003134E5" w:rsidRPr="00557F6A" w:rsidRDefault="003134E5" w:rsidP="003134E5">
      <w:pPr>
        <w:tabs>
          <w:tab w:val="left" w:pos="720"/>
          <w:tab w:val="left" w:pos="1440"/>
          <w:tab w:val="left" w:pos="2410"/>
          <w:tab w:val="left" w:pos="2977"/>
          <w:tab w:val="right" w:pos="8335"/>
          <w:tab w:val="right" w:pos="8505"/>
        </w:tabs>
        <w:jc w:val="both"/>
        <w:rPr>
          <w:rFonts w:ascii="Arial" w:hAnsi="Arial" w:cs="Arial"/>
          <w:sz w:val="22"/>
          <w:szCs w:val="18"/>
        </w:rPr>
      </w:pPr>
    </w:p>
    <w:p w14:paraId="60584AD8" w14:textId="77777777" w:rsidR="003134E5" w:rsidRPr="00557F6A" w:rsidRDefault="008C7980" w:rsidP="003134E5">
      <w:pPr>
        <w:pStyle w:val="paragraph"/>
        <w:spacing w:before="0" w:beforeAutospacing="0" w:after="0" w:afterAutospacing="0"/>
        <w:jc w:val="both"/>
        <w:textAlignment w:val="baseline"/>
        <w:rPr>
          <w:rFonts w:ascii="Arial" w:hAnsi="Arial" w:cs="Arial"/>
          <w:sz w:val="22"/>
          <w:szCs w:val="22"/>
        </w:rPr>
      </w:pPr>
      <w:hyperlink r:id="rId14" w:history="1">
        <w:r w:rsidR="003134E5" w:rsidRPr="00557F6A">
          <w:rPr>
            <w:rStyle w:val="Hyperlink"/>
            <w:rFonts w:ascii="Arial" w:hAnsi="Arial" w:cs="Arial"/>
            <w:sz w:val="22"/>
            <w:szCs w:val="22"/>
          </w:rPr>
          <w:t>http://www.nedlands.wa.gov.au/intention-address-council-or-council-committee-form</w:t>
        </w:r>
      </w:hyperlink>
      <w:r w:rsidR="003134E5" w:rsidRPr="00557F6A">
        <w:rPr>
          <w:rStyle w:val="normaltextrun"/>
          <w:rFonts w:ascii="Arial" w:hAnsi="Arial" w:cs="Arial"/>
          <w:color w:val="000000"/>
          <w:sz w:val="22"/>
          <w:szCs w:val="22"/>
        </w:rPr>
        <w:t> </w:t>
      </w:r>
      <w:r w:rsidR="003134E5" w:rsidRPr="00557F6A">
        <w:rPr>
          <w:rStyle w:val="eop"/>
          <w:rFonts w:ascii="Arial" w:hAnsi="Arial" w:cs="Arial"/>
          <w:sz w:val="22"/>
          <w:szCs w:val="22"/>
        </w:rPr>
        <w:t> </w:t>
      </w:r>
    </w:p>
    <w:p w14:paraId="363C3535" w14:textId="77777777" w:rsidR="003134E5" w:rsidRPr="00557F6A" w:rsidRDefault="003134E5" w:rsidP="003134E5">
      <w:pPr>
        <w:pStyle w:val="paragraph"/>
        <w:spacing w:before="0" w:beforeAutospacing="0" w:after="0" w:afterAutospacing="0"/>
        <w:jc w:val="both"/>
        <w:textAlignment w:val="baseline"/>
        <w:rPr>
          <w:rFonts w:ascii="Arial" w:hAnsi="Arial" w:cs="Arial"/>
          <w:sz w:val="22"/>
          <w:szCs w:val="22"/>
        </w:rPr>
      </w:pPr>
    </w:p>
    <w:p w14:paraId="3ED20BF2" w14:textId="77777777" w:rsidR="003134E5" w:rsidRPr="00557F6A" w:rsidRDefault="008C7980" w:rsidP="003134E5">
      <w:pPr>
        <w:pStyle w:val="paragraph"/>
        <w:spacing w:before="0" w:beforeAutospacing="0" w:after="0" w:afterAutospacing="0"/>
        <w:jc w:val="both"/>
        <w:textAlignment w:val="baseline"/>
        <w:rPr>
          <w:rFonts w:ascii="Arial" w:hAnsi="Arial" w:cs="Arial"/>
          <w:sz w:val="22"/>
          <w:szCs w:val="22"/>
        </w:rPr>
      </w:pPr>
      <w:hyperlink r:id="rId15" w:history="1">
        <w:r w:rsidR="003134E5" w:rsidRPr="00557F6A">
          <w:rPr>
            <w:rStyle w:val="Hyperlink"/>
            <w:rFonts w:ascii="Arial" w:hAnsi="Arial" w:cs="Arial"/>
            <w:sz w:val="22"/>
            <w:szCs w:val="22"/>
          </w:rPr>
          <w:t>http://www.nedlands.wa.gov.au/public-question-time</w:t>
        </w:r>
      </w:hyperlink>
      <w:r w:rsidR="003134E5" w:rsidRPr="00557F6A">
        <w:rPr>
          <w:rStyle w:val="normaltextrun"/>
          <w:rFonts w:ascii="Arial" w:hAnsi="Arial" w:cs="Arial"/>
          <w:color w:val="000000"/>
          <w:sz w:val="22"/>
          <w:szCs w:val="22"/>
        </w:rPr>
        <w:t> </w:t>
      </w:r>
      <w:r w:rsidR="003134E5" w:rsidRPr="00557F6A">
        <w:rPr>
          <w:rStyle w:val="eop"/>
          <w:rFonts w:ascii="Arial" w:hAnsi="Arial" w:cs="Arial"/>
          <w:sz w:val="22"/>
          <w:szCs w:val="22"/>
        </w:rPr>
        <w:t> </w:t>
      </w:r>
    </w:p>
    <w:p w14:paraId="656C7FFB" w14:textId="3AE04491" w:rsidR="00565339" w:rsidRDefault="00212CFD" w:rsidP="00562866">
      <w:pPr>
        <w:tabs>
          <w:tab w:val="left" w:pos="720"/>
          <w:tab w:val="left" w:pos="1440"/>
          <w:tab w:val="left" w:pos="2410"/>
          <w:tab w:val="left" w:pos="2977"/>
          <w:tab w:val="right" w:pos="8335"/>
          <w:tab w:val="right" w:pos="8505"/>
        </w:tabs>
        <w:jc w:val="both"/>
        <w:rPr>
          <w:rFonts w:ascii="Arial" w:hAnsi="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CF5691">
        <w:fldChar w:fldCharType="begin"/>
      </w:r>
      <w:r w:rsidR="00CF5691">
        <w:instrText xml:space="preserve"> INCLUDEPICTURE  "cid:image001.png@01D4D35A.38AFF500" \* MERGEFORMATINET </w:instrText>
      </w:r>
      <w:r w:rsidR="00CF5691">
        <w:fldChar w:fldCharType="separate"/>
      </w:r>
      <w:r w:rsidR="0044619A">
        <w:fldChar w:fldCharType="begin"/>
      </w:r>
      <w:r w:rsidR="0044619A">
        <w:instrText xml:space="preserve"> INCLUDEPICTURE  "cid:image001.png@01D4D35A.38AFF500" \* MERGEFORMATINET </w:instrText>
      </w:r>
      <w:r w:rsidR="0044619A">
        <w:fldChar w:fldCharType="separate"/>
      </w:r>
      <w:r w:rsidR="00274B38">
        <w:fldChar w:fldCharType="begin"/>
      </w:r>
      <w:r w:rsidR="00274B38">
        <w:instrText xml:space="preserve"> INCLUDEPICTURE  "cid:image001.png@01D4D35A.38AFF500" \* MERGEFORMATINET </w:instrText>
      </w:r>
      <w:r w:rsidR="00274B38">
        <w:fldChar w:fldCharType="separate"/>
      </w:r>
      <w:r w:rsidR="008C7980">
        <w:fldChar w:fldCharType="begin"/>
      </w:r>
      <w:r w:rsidR="008C7980">
        <w:instrText xml:space="preserve"> </w:instrText>
      </w:r>
      <w:r w:rsidR="008C7980">
        <w:instrText>INCLUDEPICTURE  "cid:image001.png@01D4D35A.38AFF500" \* MERGEFORMATINET</w:instrText>
      </w:r>
      <w:r w:rsidR="008C7980">
        <w:instrText xml:space="preserve"> </w:instrText>
      </w:r>
      <w:r w:rsidR="008C7980">
        <w:fldChar w:fldCharType="separate"/>
      </w:r>
      <w:r w:rsidR="00BD1F91">
        <w:pict w14:anchorId="132703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71.15pt">
            <v:imagedata r:id="rId16" r:href="rId17"/>
          </v:shape>
        </w:pict>
      </w:r>
      <w:r w:rsidR="008C7980">
        <w:fldChar w:fldCharType="end"/>
      </w:r>
      <w:r w:rsidR="00274B38">
        <w:fldChar w:fldCharType="end"/>
      </w:r>
      <w:r w:rsidR="0044619A">
        <w:fldChar w:fldCharType="end"/>
      </w:r>
      <w:r w:rsidR="00CF5691">
        <w:fldChar w:fldCharType="end"/>
      </w:r>
      <w:r>
        <w:fldChar w:fldCharType="end"/>
      </w:r>
      <w:r>
        <w:fldChar w:fldCharType="end"/>
      </w:r>
      <w:r>
        <w:fldChar w:fldCharType="end"/>
      </w:r>
      <w:r>
        <w:fldChar w:fldCharType="end"/>
      </w:r>
      <w:bookmarkEnd w:id="0"/>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6916E40C" w:rsidR="0043778E" w:rsidRPr="004950A5" w:rsidRDefault="005A3B9D"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5 May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045338931"/>
        <w:docPartObj>
          <w:docPartGallery w:val="Table of Contents"/>
          <w:docPartUnique/>
        </w:docPartObj>
      </w:sdtPr>
      <w:sdtEndPr>
        <w:rPr>
          <w:b/>
          <w:bCs/>
          <w:noProof/>
        </w:rPr>
      </w:sdtEndPr>
      <w:sdtContent>
        <w:p w14:paraId="373F16B7" w14:textId="65FB450F" w:rsidR="00147475" w:rsidRDefault="00147475">
          <w:pPr>
            <w:pStyle w:val="TOCHeading"/>
          </w:pPr>
        </w:p>
        <w:p w14:paraId="7DB35FB5" w14:textId="3378BA18" w:rsidR="00147475" w:rsidRPr="00CF5691" w:rsidRDefault="00147475" w:rsidP="00CF5691">
          <w:pPr>
            <w:pStyle w:val="TOC2"/>
            <w:rPr>
              <w:rFonts w:ascii="Arial" w:eastAsiaTheme="minorEastAsia" w:hAnsi="Arial" w:cs="Arial"/>
              <w:sz w:val="22"/>
              <w:szCs w:val="22"/>
              <w:lang w:eastAsia="en-AU"/>
            </w:rPr>
          </w:pPr>
          <w:r w:rsidRPr="00CF5691">
            <w:rPr>
              <w:rFonts w:ascii="Arial" w:hAnsi="Arial" w:cs="Arial"/>
            </w:rPr>
            <w:fldChar w:fldCharType="begin"/>
          </w:r>
          <w:r w:rsidRPr="00CF5691">
            <w:rPr>
              <w:rFonts w:ascii="Arial" w:hAnsi="Arial" w:cs="Arial"/>
            </w:rPr>
            <w:instrText xml:space="preserve"> TOC \o "1-3" \h \z \u </w:instrText>
          </w:r>
          <w:r w:rsidRPr="00CF5691">
            <w:rPr>
              <w:rFonts w:ascii="Arial" w:hAnsi="Arial" w:cs="Arial"/>
            </w:rPr>
            <w:fldChar w:fldCharType="separate"/>
          </w:r>
          <w:hyperlink w:anchor="_Toc39332294" w:history="1">
            <w:r w:rsidRPr="00CF5691">
              <w:rPr>
                <w:rStyle w:val="Hyperlink"/>
                <w:rFonts w:ascii="Arial" w:hAnsi="Arial" w:cs="Arial"/>
              </w:rPr>
              <w:t>Declaration of Opening</w:t>
            </w:r>
            <w:r w:rsidRPr="00CF5691">
              <w:rPr>
                <w:rFonts w:ascii="Arial" w:hAnsi="Arial" w:cs="Arial"/>
                <w:webHidden/>
              </w:rPr>
              <w:tab/>
            </w:r>
            <w:r w:rsidRPr="00CF5691">
              <w:rPr>
                <w:rFonts w:ascii="Arial" w:hAnsi="Arial" w:cs="Arial"/>
                <w:webHidden/>
              </w:rPr>
              <w:fldChar w:fldCharType="begin"/>
            </w:r>
            <w:r w:rsidRPr="00CF5691">
              <w:rPr>
                <w:rFonts w:ascii="Arial" w:hAnsi="Arial" w:cs="Arial"/>
                <w:webHidden/>
              </w:rPr>
              <w:instrText xml:space="preserve"> PAGEREF _Toc39332294 \h </w:instrText>
            </w:r>
            <w:r w:rsidRPr="00CF5691">
              <w:rPr>
                <w:rFonts w:ascii="Arial" w:hAnsi="Arial" w:cs="Arial"/>
                <w:webHidden/>
              </w:rPr>
            </w:r>
            <w:r w:rsidRPr="00CF5691">
              <w:rPr>
                <w:rFonts w:ascii="Arial" w:hAnsi="Arial" w:cs="Arial"/>
                <w:webHidden/>
              </w:rPr>
              <w:fldChar w:fldCharType="separate"/>
            </w:r>
            <w:r w:rsidRPr="00CF5691">
              <w:rPr>
                <w:rFonts w:ascii="Arial" w:hAnsi="Arial" w:cs="Arial"/>
                <w:webHidden/>
              </w:rPr>
              <w:t>3</w:t>
            </w:r>
            <w:r w:rsidRPr="00CF5691">
              <w:rPr>
                <w:rFonts w:ascii="Arial" w:hAnsi="Arial" w:cs="Arial"/>
                <w:webHidden/>
              </w:rPr>
              <w:fldChar w:fldCharType="end"/>
            </w:r>
          </w:hyperlink>
        </w:p>
        <w:p w14:paraId="656BAFFE" w14:textId="3D46ABA1" w:rsidR="00147475" w:rsidRPr="00CF5691" w:rsidRDefault="008C7980" w:rsidP="00CF5691">
          <w:pPr>
            <w:pStyle w:val="TOC2"/>
            <w:rPr>
              <w:rFonts w:ascii="Arial" w:eastAsiaTheme="minorEastAsia" w:hAnsi="Arial" w:cs="Arial"/>
              <w:sz w:val="22"/>
              <w:szCs w:val="22"/>
              <w:lang w:eastAsia="en-AU"/>
            </w:rPr>
          </w:pPr>
          <w:hyperlink w:anchor="_Toc39332295" w:history="1">
            <w:r w:rsidR="00147475" w:rsidRPr="00CF5691">
              <w:rPr>
                <w:rStyle w:val="Hyperlink"/>
                <w:rFonts w:ascii="Arial" w:hAnsi="Arial" w:cs="Arial"/>
              </w:rPr>
              <w:t>Present and Apologies and Leave of Absence (Previously Approved)</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_Toc39332295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3</w:t>
            </w:r>
            <w:r w:rsidR="00147475" w:rsidRPr="00CF5691">
              <w:rPr>
                <w:rFonts w:ascii="Arial" w:hAnsi="Arial" w:cs="Arial"/>
                <w:webHidden/>
              </w:rPr>
              <w:fldChar w:fldCharType="end"/>
            </w:r>
          </w:hyperlink>
        </w:p>
        <w:p w14:paraId="6F4B9AA2" w14:textId="622B456B" w:rsidR="00147475" w:rsidRPr="00CF5691" w:rsidRDefault="008C7980" w:rsidP="00CF5691">
          <w:pPr>
            <w:pStyle w:val="TOC2"/>
            <w:rPr>
              <w:rFonts w:ascii="Arial" w:eastAsiaTheme="minorEastAsia" w:hAnsi="Arial" w:cs="Arial"/>
              <w:sz w:val="22"/>
              <w:szCs w:val="22"/>
              <w:lang w:eastAsia="en-AU"/>
            </w:rPr>
          </w:pPr>
          <w:hyperlink w:anchor="_Toc39332296" w:history="1">
            <w:r w:rsidR="00147475" w:rsidRPr="00CF5691">
              <w:rPr>
                <w:rStyle w:val="Hyperlink"/>
                <w:rFonts w:ascii="Arial" w:hAnsi="Arial" w:cs="Arial"/>
              </w:rPr>
              <w:t>1.</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Public Question Time</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_Toc39332296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4</w:t>
            </w:r>
            <w:r w:rsidR="00147475" w:rsidRPr="00CF5691">
              <w:rPr>
                <w:rFonts w:ascii="Arial" w:hAnsi="Arial" w:cs="Arial"/>
                <w:webHidden/>
              </w:rPr>
              <w:fldChar w:fldCharType="end"/>
            </w:r>
          </w:hyperlink>
        </w:p>
        <w:p w14:paraId="42782041" w14:textId="488E0A61" w:rsidR="00147475" w:rsidRPr="00CF5691" w:rsidRDefault="008C7980" w:rsidP="00CF5691">
          <w:pPr>
            <w:pStyle w:val="TOC2"/>
            <w:rPr>
              <w:rFonts w:ascii="Arial" w:eastAsiaTheme="minorEastAsia" w:hAnsi="Arial" w:cs="Arial"/>
              <w:sz w:val="22"/>
              <w:szCs w:val="22"/>
              <w:lang w:eastAsia="en-AU"/>
            </w:rPr>
          </w:pPr>
          <w:hyperlink w:anchor="_Toc39332297" w:history="1">
            <w:r w:rsidR="00147475" w:rsidRPr="00CF5691">
              <w:rPr>
                <w:rStyle w:val="Hyperlink"/>
                <w:rFonts w:ascii="Arial" w:hAnsi="Arial" w:cs="Arial"/>
              </w:rPr>
              <w:t>2.</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Addresses By Members of the Public (only for items listed on the agenda)</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_Toc39332297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4</w:t>
            </w:r>
            <w:r w:rsidR="00147475" w:rsidRPr="00CF5691">
              <w:rPr>
                <w:rFonts w:ascii="Arial" w:hAnsi="Arial" w:cs="Arial"/>
                <w:webHidden/>
              </w:rPr>
              <w:fldChar w:fldCharType="end"/>
            </w:r>
          </w:hyperlink>
        </w:p>
        <w:p w14:paraId="157A2A91" w14:textId="6EA89CEF" w:rsidR="00147475" w:rsidRPr="00CF5691" w:rsidRDefault="008C7980" w:rsidP="00CF5691">
          <w:pPr>
            <w:pStyle w:val="TOC2"/>
            <w:rPr>
              <w:rFonts w:ascii="Arial" w:eastAsiaTheme="minorEastAsia" w:hAnsi="Arial" w:cs="Arial"/>
              <w:sz w:val="22"/>
              <w:szCs w:val="22"/>
              <w:lang w:eastAsia="en-AU"/>
            </w:rPr>
          </w:pPr>
          <w:hyperlink w:anchor="_Toc39332298" w:history="1">
            <w:r w:rsidR="00147475" w:rsidRPr="00CF5691">
              <w:rPr>
                <w:rStyle w:val="Hyperlink"/>
                <w:rFonts w:ascii="Arial" w:hAnsi="Arial" w:cs="Arial"/>
              </w:rPr>
              <w:t>3.</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Disclosures of Financial and/or Proximity Interest</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_Toc39332298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4</w:t>
            </w:r>
            <w:r w:rsidR="00147475" w:rsidRPr="00CF5691">
              <w:rPr>
                <w:rFonts w:ascii="Arial" w:hAnsi="Arial" w:cs="Arial"/>
                <w:webHidden/>
              </w:rPr>
              <w:fldChar w:fldCharType="end"/>
            </w:r>
          </w:hyperlink>
        </w:p>
        <w:p w14:paraId="0ABFC50F" w14:textId="66660C37" w:rsidR="00147475" w:rsidRPr="00CF5691" w:rsidRDefault="008C7980" w:rsidP="00CF5691">
          <w:pPr>
            <w:pStyle w:val="TOC2"/>
            <w:rPr>
              <w:rFonts w:ascii="Arial" w:eastAsiaTheme="minorEastAsia" w:hAnsi="Arial" w:cs="Arial"/>
              <w:sz w:val="22"/>
              <w:szCs w:val="22"/>
              <w:lang w:eastAsia="en-AU"/>
            </w:rPr>
          </w:pPr>
          <w:hyperlink w:anchor="_Toc39332299" w:history="1">
            <w:r w:rsidR="00147475" w:rsidRPr="00CF5691">
              <w:rPr>
                <w:rStyle w:val="Hyperlink"/>
                <w:rFonts w:ascii="Arial" w:hAnsi="Arial" w:cs="Arial"/>
              </w:rPr>
              <w:t>4.</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Disclosures of Interests Affecting Impartiality</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_Toc39332299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79F795C1" w14:textId="044B0363" w:rsidR="00147475" w:rsidRPr="00CF5691" w:rsidRDefault="008C7980" w:rsidP="00CF5691">
          <w:pPr>
            <w:pStyle w:val="TOC2"/>
            <w:rPr>
              <w:rFonts w:ascii="Arial" w:eastAsiaTheme="minorEastAsia" w:hAnsi="Arial" w:cs="Arial"/>
              <w:sz w:val="22"/>
              <w:szCs w:val="22"/>
              <w:lang w:eastAsia="en-AU"/>
            </w:rPr>
          </w:pPr>
          <w:hyperlink w:anchor="_Toc39332300" w:history="1">
            <w:r w:rsidR="00147475" w:rsidRPr="00CF5691">
              <w:rPr>
                <w:rStyle w:val="Hyperlink"/>
                <w:rFonts w:ascii="Arial" w:hAnsi="Arial" w:cs="Arial"/>
              </w:rPr>
              <w:t>5.</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Declarations by Members That They Have Not Given Due Consideration to Papers</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_Toc39332300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2A390DFE" w14:textId="1D3870F0" w:rsidR="00147475" w:rsidRPr="00CF5691" w:rsidRDefault="008C7980" w:rsidP="00CF5691">
          <w:pPr>
            <w:pStyle w:val="TOC2"/>
            <w:rPr>
              <w:rFonts w:ascii="Arial" w:eastAsiaTheme="minorEastAsia" w:hAnsi="Arial" w:cs="Arial"/>
              <w:sz w:val="22"/>
              <w:szCs w:val="22"/>
              <w:lang w:eastAsia="en-AU"/>
            </w:rPr>
          </w:pPr>
          <w:hyperlink w:anchor="_Toc39332301" w:history="1">
            <w:r w:rsidR="00147475" w:rsidRPr="00CF5691">
              <w:rPr>
                <w:rStyle w:val="Hyperlink"/>
                <w:rFonts w:ascii="Arial" w:hAnsi="Arial" w:cs="Arial"/>
              </w:rPr>
              <w:t>6.</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Confirmation of Minutes</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_Toc39332301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69DA8CEE" w14:textId="4332AEC1" w:rsidR="00147475" w:rsidRPr="00CF5691" w:rsidRDefault="008C7980" w:rsidP="00CF5691">
          <w:pPr>
            <w:pStyle w:val="TOC2"/>
            <w:rPr>
              <w:rFonts w:ascii="Arial" w:eastAsiaTheme="minorEastAsia" w:hAnsi="Arial" w:cs="Arial"/>
              <w:sz w:val="22"/>
              <w:szCs w:val="22"/>
              <w:lang w:eastAsia="en-AU"/>
            </w:rPr>
          </w:pPr>
          <w:hyperlink w:anchor="_Toc39332302" w:history="1">
            <w:r w:rsidR="00147475" w:rsidRPr="00CF5691">
              <w:rPr>
                <w:rStyle w:val="Hyperlink"/>
                <w:rFonts w:ascii="Arial" w:hAnsi="Arial" w:cs="Arial"/>
              </w:rPr>
              <w:t>6.1</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Committee Meeting 14 April 2020</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_Toc39332302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005D877E" w14:textId="32DFAA8A" w:rsidR="00147475" w:rsidRPr="00CF5691" w:rsidRDefault="008C7980" w:rsidP="00CF5691">
          <w:pPr>
            <w:pStyle w:val="TOC2"/>
            <w:rPr>
              <w:rFonts w:ascii="Arial" w:eastAsiaTheme="minorEastAsia" w:hAnsi="Arial" w:cs="Arial"/>
              <w:sz w:val="22"/>
              <w:szCs w:val="22"/>
              <w:lang w:eastAsia="en-AU"/>
            </w:rPr>
          </w:pPr>
          <w:hyperlink w:anchor="_Toc39332303" w:history="1">
            <w:r w:rsidR="00147475" w:rsidRPr="00CF5691">
              <w:rPr>
                <w:rStyle w:val="Hyperlink"/>
                <w:rFonts w:ascii="Arial" w:hAnsi="Arial" w:cs="Arial"/>
              </w:rPr>
              <w:t>7.</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Matters for Which the Meeting May Be Closed</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_Toc39332303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1F239802" w14:textId="21A03897" w:rsidR="00147475" w:rsidRPr="00CF5691" w:rsidRDefault="008C7980" w:rsidP="00CF5691">
          <w:pPr>
            <w:pStyle w:val="TOC2"/>
            <w:rPr>
              <w:rFonts w:ascii="Arial" w:eastAsiaTheme="minorEastAsia" w:hAnsi="Arial" w:cs="Arial"/>
              <w:sz w:val="22"/>
              <w:szCs w:val="22"/>
              <w:lang w:eastAsia="en-AU"/>
            </w:rPr>
          </w:pPr>
          <w:hyperlink w:anchor="_Toc39332304" w:history="1">
            <w:r w:rsidR="00147475" w:rsidRPr="00CF5691">
              <w:rPr>
                <w:rStyle w:val="Hyperlink"/>
                <w:rFonts w:ascii="Arial" w:hAnsi="Arial" w:cs="Arial"/>
              </w:rPr>
              <w:t>8.</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Divisional Reports</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_Toc39332304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5</w:t>
            </w:r>
            <w:r w:rsidR="00147475" w:rsidRPr="00CF5691">
              <w:rPr>
                <w:rFonts w:ascii="Arial" w:hAnsi="Arial" w:cs="Arial"/>
                <w:webHidden/>
              </w:rPr>
              <w:fldChar w:fldCharType="end"/>
            </w:r>
          </w:hyperlink>
        </w:p>
        <w:p w14:paraId="338B5726" w14:textId="37241AAA" w:rsidR="00147475" w:rsidRPr="00CF5691" w:rsidRDefault="008C7980" w:rsidP="00CF5691">
          <w:pPr>
            <w:pStyle w:val="TOC2"/>
            <w:rPr>
              <w:rFonts w:ascii="Arial" w:eastAsiaTheme="minorEastAsia" w:hAnsi="Arial" w:cs="Arial"/>
              <w:sz w:val="22"/>
              <w:szCs w:val="22"/>
              <w:lang w:eastAsia="en-AU"/>
            </w:rPr>
          </w:pPr>
          <w:hyperlink w:anchor="_Toc39332305" w:history="1">
            <w:r w:rsidR="00147475" w:rsidRPr="00CF5691">
              <w:rPr>
                <w:rStyle w:val="Hyperlink"/>
                <w:rFonts w:ascii="Arial" w:hAnsi="Arial" w:cs="Arial"/>
              </w:rPr>
              <w:t>8.1</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Planning &amp; Development Report No’s PD18.20 to PD24.20</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_Toc39332305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6</w:t>
            </w:r>
            <w:r w:rsidR="00147475" w:rsidRPr="00CF5691">
              <w:rPr>
                <w:rFonts w:ascii="Arial" w:hAnsi="Arial" w:cs="Arial"/>
                <w:webHidden/>
              </w:rPr>
              <w:fldChar w:fldCharType="end"/>
            </w:r>
          </w:hyperlink>
        </w:p>
        <w:p w14:paraId="039B2D8B" w14:textId="14AFD1DF" w:rsidR="00147475" w:rsidRPr="00CF5691" w:rsidRDefault="008C7980" w:rsidP="00CF5691">
          <w:pPr>
            <w:pStyle w:val="TOC2"/>
            <w:rPr>
              <w:rFonts w:ascii="Arial" w:eastAsiaTheme="minorEastAsia" w:hAnsi="Arial" w:cs="Arial"/>
              <w:sz w:val="22"/>
              <w:szCs w:val="22"/>
              <w:lang w:eastAsia="en-AU"/>
            </w:rPr>
          </w:pPr>
          <w:hyperlink w:anchor="_Toc39332306" w:history="1">
            <w:r w:rsidR="00147475" w:rsidRPr="00CF5691">
              <w:rPr>
                <w:rStyle w:val="Hyperlink"/>
                <w:rFonts w:ascii="Arial" w:hAnsi="Arial" w:cs="Arial"/>
              </w:rPr>
              <w:t>8.2</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Technical Services Report No’s TS09.20 to TS12.20</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_Toc39332306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7</w:t>
            </w:r>
            <w:r w:rsidR="00147475" w:rsidRPr="00CF5691">
              <w:rPr>
                <w:rFonts w:ascii="Arial" w:hAnsi="Arial" w:cs="Arial"/>
                <w:webHidden/>
              </w:rPr>
              <w:fldChar w:fldCharType="end"/>
            </w:r>
          </w:hyperlink>
        </w:p>
        <w:p w14:paraId="732ECDB6" w14:textId="1CE43793" w:rsidR="00147475" w:rsidRPr="00CF5691" w:rsidRDefault="008C7980" w:rsidP="00CF5691">
          <w:pPr>
            <w:pStyle w:val="TOC2"/>
            <w:rPr>
              <w:rFonts w:ascii="Arial" w:eastAsiaTheme="minorEastAsia" w:hAnsi="Arial" w:cs="Arial"/>
              <w:sz w:val="22"/>
              <w:szCs w:val="22"/>
              <w:lang w:eastAsia="en-AU"/>
            </w:rPr>
          </w:pPr>
          <w:hyperlink w:anchor="_Toc39332307" w:history="1">
            <w:r w:rsidR="00147475" w:rsidRPr="00CF5691">
              <w:rPr>
                <w:rStyle w:val="Hyperlink"/>
                <w:rFonts w:ascii="Arial" w:hAnsi="Arial" w:cs="Arial"/>
              </w:rPr>
              <w:t>8.3</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Corporate &amp; Strategy Report No’s CPS09.20 to CPS10.20</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_Toc39332307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8</w:t>
            </w:r>
            <w:r w:rsidR="00147475" w:rsidRPr="00CF5691">
              <w:rPr>
                <w:rFonts w:ascii="Arial" w:hAnsi="Arial" w:cs="Arial"/>
                <w:webHidden/>
              </w:rPr>
              <w:fldChar w:fldCharType="end"/>
            </w:r>
          </w:hyperlink>
        </w:p>
        <w:p w14:paraId="6596C35D" w14:textId="3006CD06" w:rsidR="00147475" w:rsidRPr="00CF5691" w:rsidRDefault="008C7980" w:rsidP="00CF5691">
          <w:pPr>
            <w:pStyle w:val="TOC2"/>
            <w:rPr>
              <w:rFonts w:ascii="Arial" w:eastAsiaTheme="minorEastAsia" w:hAnsi="Arial" w:cs="Arial"/>
              <w:sz w:val="22"/>
              <w:szCs w:val="22"/>
              <w:lang w:eastAsia="en-AU"/>
            </w:rPr>
          </w:pPr>
          <w:hyperlink w:anchor="_Toc39332308" w:history="1">
            <w:r w:rsidR="00147475" w:rsidRPr="00CF5691">
              <w:rPr>
                <w:rStyle w:val="Hyperlink"/>
                <w:rFonts w:ascii="Arial" w:hAnsi="Arial" w:cs="Arial"/>
              </w:rPr>
              <w:t>9.</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Reports by the Chief Executive Officer</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_Toc39332308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9</w:t>
            </w:r>
            <w:r w:rsidR="00147475" w:rsidRPr="00CF5691">
              <w:rPr>
                <w:rFonts w:ascii="Arial" w:hAnsi="Arial" w:cs="Arial"/>
                <w:webHidden/>
              </w:rPr>
              <w:fldChar w:fldCharType="end"/>
            </w:r>
          </w:hyperlink>
        </w:p>
        <w:p w14:paraId="63D1B78D" w14:textId="05F64BF8" w:rsidR="00147475" w:rsidRPr="00CF5691" w:rsidRDefault="008C7980" w:rsidP="00CF5691">
          <w:pPr>
            <w:pStyle w:val="TOC2"/>
            <w:rPr>
              <w:rFonts w:ascii="Arial" w:eastAsiaTheme="minorEastAsia" w:hAnsi="Arial" w:cs="Arial"/>
              <w:sz w:val="22"/>
              <w:szCs w:val="22"/>
              <w:lang w:eastAsia="en-AU"/>
            </w:rPr>
          </w:pPr>
          <w:hyperlink w:anchor="_Toc39332309" w:history="1">
            <w:r w:rsidR="00147475" w:rsidRPr="00CF5691">
              <w:rPr>
                <w:rStyle w:val="Hyperlink"/>
                <w:rFonts w:ascii="Arial" w:hAnsi="Arial" w:cs="Arial"/>
              </w:rPr>
              <w:t>10.</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Urgent Business Approved By the Presiding Member or By Decision</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_Toc39332309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9</w:t>
            </w:r>
            <w:r w:rsidR="00147475" w:rsidRPr="00CF5691">
              <w:rPr>
                <w:rFonts w:ascii="Arial" w:hAnsi="Arial" w:cs="Arial"/>
                <w:webHidden/>
              </w:rPr>
              <w:fldChar w:fldCharType="end"/>
            </w:r>
          </w:hyperlink>
        </w:p>
        <w:p w14:paraId="7F7B8438" w14:textId="65474FEF" w:rsidR="00147475" w:rsidRPr="00CF5691" w:rsidRDefault="008C7980" w:rsidP="00CF5691">
          <w:pPr>
            <w:pStyle w:val="TOC2"/>
            <w:rPr>
              <w:rFonts w:ascii="Arial" w:eastAsiaTheme="minorEastAsia" w:hAnsi="Arial" w:cs="Arial"/>
              <w:sz w:val="22"/>
              <w:szCs w:val="22"/>
              <w:lang w:eastAsia="en-AU"/>
            </w:rPr>
          </w:pPr>
          <w:hyperlink w:anchor="_Toc39332310" w:history="1">
            <w:r w:rsidR="00147475" w:rsidRPr="00CF5691">
              <w:rPr>
                <w:rStyle w:val="Hyperlink"/>
                <w:rFonts w:ascii="Arial" w:hAnsi="Arial" w:cs="Arial"/>
              </w:rPr>
              <w:t>11.</w:t>
            </w:r>
            <w:r w:rsidR="00147475" w:rsidRPr="00CF5691">
              <w:rPr>
                <w:rFonts w:ascii="Arial" w:eastAsiaTheme="minorEastAsia" w:hAnsi="Arial" w:cs="Arial"/>
                <w:sz w:val="22"/>
                <w:szCs w:val="22"/>
                <w:lang w:eastAsia="en-AU"/>
              </w:rPr>
              <w:tab/>
            </w:r>
            <w:r w:rsidR="00147475" w:rsidRPr="00CF5691">
              <w:rPr>
                <w:rStyle w:val="Hyperlink"/>
                <w:rFonts w:ascii="Arial" w:hAnsi="Arial" w:cs="Arial"/>
              </w:rPr>
              <w:t>Confidential Items</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_Toc39332310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9</w:t>
            </w:r>
            <w:r w:rsidR="00147475" w:rsidRPr="00CF5691">
              <w:rPr>
                <w:rFonts w:ascii="Arial" w:hAnsi="Arial" w:cs="Arial"/>
                <w:webHidden/>
              </w:rPr>
              <w:fldChar w:fldCharType="end"/>
            </w:r>
          </w:hyperlink>
        </w:p>
        <w:p w14:paraId="408C5D0B" w14:textId="1C8915FD" w:rsidR="00147475" w:rsidRPr="00CF5691" w:rsidRDefault="008C7980" w:rsidP="00CF5691">
          <w:pPr>
            <w:pStyle w:val="TOC2"/>
            <w:rPr>
              <w:rFonts w:ascii="Arial" w:eastAsiaTheme="minorEastAsia" w:hAnsi="Arial" w:cs="Arial"/>
              <w:sz w:val="22"/>
              <w:szCs w:val="22"/>
              <w:lang w:eastAsia="en-AU"/>
            </w:rPr>
          </w:pPr>
          <w:hyperlink w:anchor="_Toc39332311" w:history="1">
            <w:r w:rsidR="00147475" w:rsidRPr="00CF5691">
              <w:rPr>
                <w:rStyle w:val="Hyperlink"/>
                <w:rFonts w:ascii="Arial" w:hAnsi="Arial" w:cs="Arial"/>
              </w:rPr>
              <w:t>Declaration of Closure</w:t>
            </w:r>
            <w:r w:rsidR="00147475" w:rsidRPr="00CF5691">
              <w:rPr>
                <w:rFonts w:ascii="Arial" w:hAnsi="Arial" w:cs="Arial"/>
                <w:webHidden/>
              </w:rPr>
              <w:tab/>
            </w:r>
            <w:r w:rsidR="00147475" w:rsidRPr="00CF5691">
              <w:rPr>
                <w:rFonts w:ascii="Arial" w:hAnsi="Arial" w:cs="Arial"/>
                <w:webHidden/>
              </w:rPr>
              <w:fldChar w:fldCharType="begin"/>
            </w:r>
            <w:r w:rsidR="00147475" w:rsidRPr="00CF5691">
              <w:rPr>
                <w:rFonts w:ascii="Arial" w:hAnsi="Arial" w:cs="Arial"/>
                <w:webHidden/>
              </w:rPr>
              <w:instrText xml:space="preserve"> PAGEREF _Toc39332311 \h </w:instrText>
            </w:r>
            <w:r w:rsidR="00147475" w:rsidRPr="00CF5691">
              <w:rPr>
                <w:rFonts w:ascii="Arial" w:hAnsi="Arial" w:cs="Arial"/>
                <w:webHidden/>
              </w:rPr>
            </w:r>
            <w:r w:rsidR="00147475" w:rsidRPr="00CF5691">
              <w:rPr>
                <w:rFonts w:ascii="Arial" w:hAnsi="Arial" w:cs="Arial"/>
                <w:webHidden/>
              </w:rPr>
              <w:fldChar w:fldCharType="separate"/>
            </w:r>
            <w:r w:rsidR="00147475" w:rsidRPr="00CF5691">
              <w:rPr>
                <w:rFonts w:ascii="Arial" w:hAnsi="Arial" w:cs="Arial"/>
                <w:webHidden/>
              </w:rPr>
              <w:t>9</w:t>
            </w:r>
            <w:r w:rsidR="00147475" w:rsidRPr="00CF5691">
              <w:rPr>
                <w:rFonts w:ascii="Arial" w:hAnsi="Arial" w:cs="Arial"/>
                <w:webHidden/>
              </w:rPr>
              <w:fldChar w:fldCharType="end"/>
            </w:r>
          </w:hyperlink>
        </w:p>
        <w:p w14:paraId="0A5739D5" w14:textId="521D5563" w:rsidR="00147475" w:rsidRDefault="00147475">
          <w:r w:rsidRPr="00CF5691">
            <w:rPr>
              <w:rFonts w:ascii="Arial" w:hAnsi="Arial" w:cs="Arial"/>
              <w:b/>
              <w:bCs/>
              <w:noProof/>
            </w:rPr>
            <w:fldChar w:fldCharType="end"/>
          </w:r>
        </w:p>
      </w:sdtContent>
    </w:sdt>
    <w:p w14:paraId="32687D23" w14:textId="77777777" w:rsidR="00180419" w:rsidRPr="004950A5" w:rsidRDefault="00180419" w:rsidP="00147475">
      <w:pPr>
        <w:tabs>
          <w:tab w:val="left" w:pos="720"/>
          <w:tab w:val="left" w:pos="1440"/>
          <w:tab w:val="left" w:pos="2410"/>
          <w:tab w:val="left" w:pos="2977"/>
          <w:tab w:val="right" w:pos="8335"/>
          <w:tab w:val="right" w:pos="8505"/>
        </w:tabs>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8"/>
          <w:footerReference w:type="default" r:id="rId19"/>
          <w:footerReference w:type="first" r:id="rId20"/>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771A3125"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w:t>
      </w:r>
      <w:r w:rsidR="001B5E6D">
        <w:rPr>
          <w:rFonts w:ascii="Arial" w:hAnsi="Arial" w:cs="Arial"/>
          <w:b/>
          <w:szCs w:val="24"/>
        </w:rPr>
        <w:t xml:space="preserve">online </w:t>
      </w:r>
      <w:r w:rsidRPr="00180419">
        <w:rPr>
          <w:rFonts w:ascii="Arial" w:hAnsi="Arial" w:cs="Arial"/>
          <w:b/>
          <w:szCs w:val="24"/>
        </w:rPr>
        <w:t xml:space="preserve">on </w:t>
      </w:r>
      <w:r w:rsidR="005A3B9D">
        <w:rPr>
          <w:rFonts w:ascii="Arial" w:hAnsi="Arial" w:cs="Arial"/>
          <w:b/>
          <w:szCs w:val="24"/>
        </w:rPr>
        <w:t>Tuesday 12 May 2020</w:t>
      </w:r>
      <w:r w:rsidR="0043778E" w:rsidRPr="00180419">
        <w:rPr>
          <w:rFonts w:ascii="Arial" w:hAnsi="Arial" w:cs="Arial"/>
          <w:b/>
          <w:szCs w:val="24"/>
        </w:rPr>
        <w:t xml:space="preserve"> </w:t>
      </w:r>
      <w:r w:rsidR="001E17B9">
        <w:rPr>
          <w:rFonts w:ascii="Arial" w:hAnsi="Arial" w:cs="Arial"/>
          <w:b/>
          <w:szCs w:val="24"/>
        </w:rPr>
        <w:t xml:space="preserve">at </w:t>
      </w:r>
      <w:r w:rsidR="005A3B9D">
        <w:rPr>
          <w:rFonts w:ascii="Arial" w:hAnsi="Arial" w:cs="Arial"/>
          <w:b/>
          <w:szCs w:val="24"/>
        </w:rPr>
        <w:t>6</w:t>
      </w:r>
      <w:r w:rsidR="001E17B9">
        <w:rPr>
          <w:rFonts w:ascii="Arial" w:hAnsi="Arial" w:cs="Arial"/>
          <w:b/>
          <w:szCs w:val="24"/>
        </w:rPr>
        <w:t xml:space="preserve">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39332294"/>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34598D62"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5A3B9D">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7117662C"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39332295"/>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A3B9D">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7BACF85D"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A3B9D" w:rsidRPr="005A3B9D">
        <w:rPr>
          <w:rFonts w:ascii="Arial" w:hAnsi="Arial" w:cs="Arial"/>
        </w:rPr>
        <w:t>Councillor W R B Hassell</w:t>
      </w:r>
      <w:r w:rsidR="005A3B9D" w:rsidRPr="005A3B9D">
        <w:rPr>
          <w:rFonts w:ascii="Arial" w:hAnsi="Arial" w:cs="Arial"/>
        </w:rPr>
        <w:tab/>
        <w:t>Dalkeith Ward</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7280398A"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274B38">
        <w:rPr>
          <w:rFonts w:ascii="Arial" w:hAnsi="Arial" w:cs="Arial"/>
        </w:rPr>
        <w:t>Nil.</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4D0726F5"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2FB6B8C"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A3B9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39332296"/>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5" w:name="_Toc39332297"/>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6" w:name="_Toc39332298"/>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39332299"/>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39332300"/>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9" w:name="_Toc39332301"/>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3ED34BF7"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0" w:name="_Toc39332302"/>
      <w:r w:rsidRPr="00180419">
        <w:rPr>
          <w:rFonts w:ascii="Arial" w:hAnsi="Arial" w:cs="Arial"/>
          <w:sz w:val="24"/>
          <w:szCs w:val="24"/>
          <w:u w:val="none"/>
        </w:rPr>
        <w:t xml:space="preserve">Committee Meeting </w:t>
      </w:r>
      <w:r w:rsidR="005A3B9D">
        <w:rPr>
          <w:rFonts w:ascii="Arial" w:hAnsi="Arial" w:cs="Arial"/>
          <w:sz w:val="24"/>
          <w:szCs w:val="24"/>
          <w:u w:val="none"/>
        </w:rPr>
        <w:t>14 April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276F5860"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5A3B9D">
        <w:rPr>
          <w:rFonts w:ascii="Arial" w:hAnsi="Arial" w:cs="Arial"/>
          <w:szCs w:val="24"/>
        </w:rPr>
        <w:t>14 April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1" w:name="_Toc39332303"/>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2" w:name="_Toc39332304"/>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4246932E"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39332305"/>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7973E6">
        <w:rPr>
          <w:rFonts w:ascii="Arial" w:hAnsi="Arial" w:cs="Arial"/>
          <w:sz w:val="24"/>
          <w:szCs w:val="24"/>
          <w:u w:val="none"/>
        </w:rPr>
        <w:t>18.20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7973E6">
        <w:rPr>
          <w:rFonts w:ascii="Arial" w:hAnsi="Arial" w:cs="Arial"/>
          <w:sz w:val="24"/>
          <w:szCs w:val="24"/>
          <w:u w:val="none"/>
        </w:rPr>
        <w:t>24.20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2700B284"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973E6">
        <w:rPr>
          <w:rFonts w:ascii="Arial" w:hAnsi="Arial" w:cs="Arial"/>
          <w:szCs w:val="24"/>
        </w:rPr>
        <w:t>18.20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973E6">
        <w:rPr>
          <w:rFonts w:ascii="Arial" w:hAnsi="Arial" w:cs="Arial"/>
          <w:szCs w:val="24"/>
        </w:rPr>
        <w:t>24.20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2AD4CBC0" w:rsidR="00D05D60" w:rsidRDefault="007973E6" w:rsidP="002C570F">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PD18.20</w:t>
      </w:r>
      <w:r w:rsidR="00765E9D">
        <w:rPr>
          <w:rFonts w:ascii="Arial" w:hAnsi="Arial" w:cs="Arial"/>
          <w:szCs w:val="24"/>
        </w:rPr>
        <w:tab/>
      </w:r>
      <w:r w:rsidR="002C570F" w:rsidRPr="002C570F">
        <w:rPr>
          <w:rFonts w:ascii="Arial" w:hAnsi="Arial" w:cs="Arial"/>
          <w:szCs w:val="24"/>
        </w:rPr>
        <w:t>Local Planning Scheme 3 - Local Planning Policy: Interim    Built Form Design Guidelines – Broadway Mixed Use</w:t>
      </w:r>
      <w:r w:rsidR="002C570F">
        <w:rPr>
          <w:rFonts w:ascii="Arial" w:hAnsi="Arial" w:cs="Arial"/>
          <w:szCs w:val="24"/>
        </w:rPr>
        <w:t xml:space="preserve"> </w:t>
      </w:r>
      <w:r w:rsidR="002C570F" w:rsidRPr="002C570F">
        <w:rPr>
          <w:rFonts w:ascii="Arial" w:hAnsi="Arial" w:cs="Arial"/>
          <w:szCs w:val="24"/>
        </w:rPr>
        <w:t>Zone</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4F07F836" w:rsidR="00765E9D" w:rsidRDefault="007973E6" w:rsidP="00A87B19">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PD19.20</w:t>
      </w:r>
      <w:r w:rsidR="00765E9D">
        <w:rPr>
          <w:rFonts w:ascii="Arial" w:hAnsi="Arial" w:cs="Arial"/>
          <w:szCs w:val="24"/>
        </w:rPr>
        <w:tab/>
      </w:r>
      <w:r w:rsidR="00A87B19" w:rsidRPr="00A87B19">
        <w:rPr>
          <w:rFonts w:ascii="Arial" w:hAnsi="Arial" w:cs="Arial"/>
          <w:szCs w:val="24"/>
        </w:rPr>
        <w:t>Scheme Amendment No. 8 – Amendment to Density         Coding on Alexander Road, Philip Road, Waratah Avenue    and Alexander Place, Dalkeith</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2DC4A0F" w14:textId="30F32051" w:rsidR="00765E9D" w:rsidRPr="00765E9D" w:rsidRDefault="007973E6" w:rsidP="003F7444">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PD20.20</w:t>
      </w:r>
      <w:r w:rsidR="00765E9D">
        <w:rPr>
          <w:rFonts w:ascii="Arial" w:hAnsi="Arial" w:cs="Arial"/>
          <w:szCs w:val="24"/>
        </w:rPr>
        <w:tab/>
      </w:r>
      <w:r w:rsidR="00937740" w:rsidRPr="00937740">
        <w:rPr>
          <w:rFonts w:ascii="Arial" w:hAnsi="Arial" w:cs="Arial"/>
          <w:szCs w:val="24"/>
        </w:rPr>
        <w:t>Local Planning Scheme 3 - Local Planning Policy:       Alexander and Philip Roads, Dalkeith - Building Height</w:t>
      </w:r>
    </w:p>
    <w:p w14:paraId="4811F84A" w14:textId="5C61A29B" w:rsidR="00D05D60" w:rsidRDefault="00D05D60"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4FD1FDAC" w14:textId="5AE4CC5E" w:rsidR="007973E6" w:rsidRPr="00765E9D" w:rsidRDefault="007973E6" w:rsidP="007973E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PD21.20</w:t>
      </w:r>
      <w:r>
        <w:rPr>
          <w:rFonts w:ascii="Arial" w:hAnsi="Arial" w:cs="Arial"/>
          <w:szCs w:val="24"/>
        </w:rPr>
        <w:tab/>
      </w:r>
      <w:r w:rsidR="00F13756" w:rsidRPr="00F13756">
        <w:rPr>
          <w:rFonts w:ascii="Arial" w:hAnsi="Arial" w:cs="Arial"/>
          <w:szCs w:val="24"/>
        </w:rPr>
        <w:t>Scheme</w:t>
      </w:r>
      <w:r w:rsidR="00F13756">
        <w:rPr>
          <w:rFonts w:ascii="Arial" w:hAnsi="Arial" w:cs="Arial"/>
          <w:szCs w:val="24"/>
        </w:rPr>
        <w:t xml:space="preserve"> </w:t>
      </w:r>
      <w:r w:rsidR="00F13756" w:rsidRPr="00F13756">
        <w:rPr>
          <w:rFonts w:ascii="Arial" w:hAnsi="Arial" w:cs="Arial"/>
          <w:szCs w:val="24"/>
        </w:rPr>
        <w:t>Amendmen</w:t>
      </w:r>
      <w:r w:rsidR="00F13756">
        <w:rPr>
          <w:rFonts w:ascii="Arial" w:hAnsi="Arial" w:cs="Arial"/>
          <w:szCs w:val="24"/>
        </w:rPr>
        <w:t xml:space="preserve">t </w:t>
      </w:r>
      <w:r w:rsidR="00F13756" w:rsidRPr="00F13756">
        <w:rPr>
          <w:rFonts w:ascii="Arial" w:hAnsi="Arial" w:cs="Arial"/>
          <w:szCs w:val="24"/>
        </w:rPr>
        <w:t>No. 6 – Amendment to clause         32.3(1), addition of Clause 32.3(3) and additions to Clause 26 of Local Planning Scheme No. 3, Laneways and Vehicular Access</w:t>
      </w:r>
    </w:p>
    <w:p w14:paraId="28A7FE42" w14:textId="45FD8534"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B13E60E" w14:textId="6AF31708" w:rsidR="007973E6" w:rsidRPr="00765E9D" w:rsidRDefault="007973E6" w:rsidP="007973E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PD22.20</w:t>
      </w:r>
      <w:r>
        <w:rPr>
          <w:rFonts w:ascii="Arial" w:hAnsi="Arial" w:cs="Arial"/>
          <w:szCs w:val="24"/>
        </w:rPr>
        <w:tab/>
      </w:r>
      <w:r w:rsidR="00FF4737" w:rsidRPr="00FF4737">
        <w:rPr>
          <w:rFonts w:ascii="Arial" w:hAnsi="Arial" w:cs="Arial"/>
          <w:szCs w:val="24"/>
        </w:rPr>
        <w:t>Local Planning Scheme 3 – Revoking of Redundant         Policies</w:t>
      </w:r>
    </w:p>
    <w:p w14:paraId="29EBEDF0" w14:textId="256D8712"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355EAAFE" w14:textId="6CD2DF81" w:rsidR="007973E6" w:rsidRPr="00765E9D" w:rsidRDefault="007973E6" w:rsidP="007973E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PD23.20</w:t>
      </w:r>
      <w:r>
        <w:rPr>
          <w:rFonts w:ascii="Arial" w:hAnsi="Arial" w:cs="Arial"/>
          <w:szCs w:val="24"/>
        </w:rPr>
        <w:tab/>
      </w:r>
      <w:r w:rsidR="004E5944" w:rsidRPr="004E5944">
        <w:rPr>
          <w:rFonts w:ascii="Arial" w:hAnsi="Arial" w:cs="Arial"/>
          <w:szCs w:val="24"/>
        </w:rPr>
        <w:t>No. 2 Nandina Avenue, Mt Claremont – Primary &amp;      Secondary Street Fence</w:t>
      </w:r>
    </w:p>
    <w:p w14:paraId="75E38B29" w14:textId="0BD298EF"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B8834A2" w14:textId="5DB86A6B" w:rsidR="007973E6" w:rsidRPr="00765E9D" w:rsidRDefault="007973E6" w:rsidP="007973E6">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PD24.20</w:t>
      </w:r>
      <w:r>
        <w:rPr>
          <w:rFonts w:ascii="Arial" w:hAnsi="Arial" w:cs="Arial"/>
          <w:szCs w:val="24"/>
        </w:rPr>
        <w:tab/>
      </w:r>
      <w:r w:rsidR="00DF1BCF" w:rsidRPr="00DF1BCF">
        <w:rPr>
          <w:rFonts w:ascii="Arial" w:hAnsi="Arial" w:cs="Arial"/>
          <w:szCs w:val="24"/>
        </w:rPr>
        <w:t>Scheme Amendment No. 4 – Amendment to Table 3 –      Zoning Table- Fast Food Outlet Prohibition</w:t>
      </w:r>
    </w:p>
    <w:p w14:paraId="2941C751" w14:textId="77777777"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35E3874F" w:rsidR="00085B7F"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4" w:name="_Toc39332306"/>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280D01">
        <w:rPr>
          <w:rFonts w:ascii="Arial" w:hAnsi="Arial" w:cs="Arial"/>
          <w:sz w:val="24"/>
          <w:szCs w:val="24"/>
          <w:u w:val="none"/>
        </w:rPr>
        <w:t>09.20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E32811">
        <w:rPr>
          <w:rFonts w:ascii="Arial" w:hAnsi="Arial" w:cs="Arial"/>
          <w:sz w:val="24"/>
          <w:szCs w:val="24"/>
          <w:u w:val="none"/>
        </w:rPr>
        <w:t>12.20</w:t>
      </w:r>
      <w:bookmarkEnd w:id="14"/>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57BAD1D7"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E32811">
        <w:rPr>
          <w:rFonts w:ascii="Arial" w:hAnsi="Arial" w:cs="Arial"/>
          <w:szCs w:val="24"/>
        </w:rPr>
        <w:t>09.20</w:t>
      </w:r>
      <w:r w:rsidRPr="00465A04">
        <w:rPr>
          <w:rFonts w:ascii="Arial" w:hAnsi="Arial" w:cs="Arial"/>
          <w:szCs w:val="24"/>
        </w:rPr>
        <w:t xml:space="preserve"> to </w:t>
      </w:r>
      <w:r w:rsidR="003A5638">
        <w:rPr>
          <w:rFonts w:ascii="Arial" w:hAnsi="Arial" w:cs="Arial"/>
          <w:szCs w:val="24"/>
        </w:rPr>
        <w:t>TS</w:t>
      </w:r>
      <w:r w:rsidR="00E32811">
        <w:rPr>
          <w:rFonts w:ascii="Arial" w:hAnsi="Arial" w:cs="Arial"/>
          <w:szCs w:val="24"/>
        </w:rPr>
        <w:t>12.20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3CC124B1" w:rsidR="00765E9D" w:rsidRDefault="00B01068" w:rsidP="008B0B18">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TS09.20</w:t>
      </w:r>
      <w:r w:rsidR="00765E9D">
        <w:rPr>
          <w:rFonts w:ascii="Arial" w:hAnsi="Arial" w:cs="Arial"/>
          <w:szCs w:val="24"/>
        </w:rPr>
        <w:tab/>
      </w:r>
      <w:r w:rsidR="008B0B18">
        <w:rPr>
          <w:rFonts w:ascii="Arial" w:hAnsi="Arial" w:cs="Arial"/>
          <w:szCs w:val="24"/>
        </w:rPr>
        <w:t>Western Metropolitan Regional Council (WMRC) Funding Request</w:t>
      </w:r>
    </w:p>
    <w:p w14:paraId="1B237313" w14:textId="23B9B0ED"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B0FBB99" w14:textId="05982EBF" w:rsidR="00B01068" w:rsidRDefault="00B01068" w:rsidP="00B01068">
      <w:pPr>
        <w:tabs>
          <w:tab w:val="left" w:pos="1701"/>
          <w:tab w:val="left" w:pos="2410"/>
          <w:tab w:val="left" w:pos="2977"/>
          <w:tab w:val="right" w:pos="8505"/>
        </w:tabs>
        <w:jc w:val="both"/>
        <w:rPr>
          <w:rFonts w:ascii="Arial" w:hAnsi="Arial" w:cs="Arial"/>
          <w:szCs w:val="24"/>
        </w:rPr>
      </w:pPr>
      <w:r>
        <w:rPr>
          <w:rFonts w:ascii="Arial" w:hAnsi="Arial" w:cs="Arial"/>
          <w:szCs w:val="24"/>
        </w:rPr>
        <w:t>TS10.20</w:t>
      </w:r>
      <w:r>
        <w:rPr>
          <w:rFonts w:ascii="Arial" w:hAnsi="Arial" w:cs="Arial"/>
          <w:szCs w:val="24"/>
        </w:rPr>
        <w:tab/>
        <w:t>Bishop Road Reserve Enviro-scape Master Plan</w:t>
      </w:r>
    </w:p>
    <w:p w14:paraId="25C53F07" w14:textId="459C9E12" w:rsidR="00B01068"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7BD1534" w14:textId="76A1CB7F" w:rsidR="00B01068" w:rsidRDefault="00894D20" w:rsidP="00B01068">
      <w:pPr>
        <w:tabs>
          <w:tab w:val="left" w:pos="1701"/>
          <w:tab w:val="left" w:pos="2410"/>
          <w:tab w:val="left" w:pos="2977"/>
          <w:tab w:val="right" w:pos="8505"/>
        </w:tabs>
        <w:jc w:val="both"/>
        <w:rPr>
          <w:rFonts w:ascii="Arial" w:hAnsi="Arial" w:cs="Arial"/>
          <w:szCs w:val="24"/>
        </w:rPr>
      </w:pPr>
      <w:r>
        <w:rPr>
          <w:rFonts w:ascii="Arial" w:hAnsi="Arial" w:cs="Arial"/>
          <w:szCs w:val="24"/>
        </w:rPr>
        <w:t>TS11.20</w:t>
      </w:r>
      <w:r w:rsidR="00B01068">
        <w:rPr>
          <w:rFonts w:ascii="Arial" w:hAnsi="Arial" w:cs="Arial"/>
          <w:szCs w:val="24"/>
        </w:rPr>
        <w:tab/>
      </w:r>
      <w:r>
        <w:rPr>
          <w:rFonts w:ascii="Arial" w:hAnsi="Arial" w:cs="Arial"/>
          <w:szCs w:val="24"/>
        </w:rPr>
        <w:t>Hollywood Subdi</w:t>
      </w:r>
      <w:r w:rsidR="00EF1467">
        <w:rPr>
          <w:rFonts w:ascii="Arial" w:hAnsi="Arial" w:cs="Arial"/>
          <w:szCs w:val="24"/>
        </w:rPr>
        <w:t>vision Parking Embayments</w:t>
      </w:r>
    </w:p>
    <w:p w14:paraId="2468E8F0" w14:textId="5BE359CF" w:rsidR="00B01068"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4FD3665" w14:textId="7B9B2563" w:rsidR="00B01068" w:rsidRDefault="00A2601D" w:rsidP="00B01068">
      <w:pPr>
        <w:tabs>
          <w:tab w:val="left" w:pos="1701"/>
          <w:tab w:val="left" w:pos="2410"/>
          <w:tab w:val="left" w:pos="2977"/>
          <w:tab w:val="right" w:pos="8505"/>
        </w:tabs>
        <w:jc w:val="both"/>
        <w:rPr>
          <w:rFonts w:ascii="Arial" w:hAnsi="Arial" w:cs="Arial"/>
          <w:szCs w:val="24"/>
        </w:rPr>
      </w:pPr>
      <w:r>
        <w:rPr>
          <w:rFonts w:ascii="Arial" w:hAnsi="Arial" w:cs="Arial"/>
          <w:szCs w:val="24"/>
        </w:rPr>
        <w:t>TS12.20</w:t>
      </w:r>
      <w:r w:rsidR="00B01068">
        <w:rPr>
          <w:rFonts w:ascii="Arial" w:hAnsi="Arial" w:cs="Arial"/>
          <w:szCs w:val="24"/>
        </w:rPr>
        <w:tab/>
      </w:r>
      <w:r>
        <w:rPr>
          <w:rFonts w:ascii="Arial" w:hAnsi="Arial" w:cs="Arial"/>
          <w:szCs w:val="24"/>
        </w:rPr>
        <w:t>North Street – Removal of Verge Parking</w:t>
      </w:r>
    </w:p>
    <w:p w14:paraId="3BF945F2" w14:textId="77777777" w:rsidR="00B01068" w:rsidRPr="00465A04"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E92E3F9" w:rsidR="00D05D60" w:rsidRPr="00465A04" w:rsidRDefault="006D263D" w:rsidP="00981ABA">
      <w:pPr>
        <w:pStyle w:val="Heading2"/>
        <w:numPr>
          <w:ilvl w:val="1"/>
          <w:numId w:val="3"/>
        </w:numPr>
        <w:tabs>
          <w:tab w:val="clear" w:pos="720"/>
          <w:tab w:val="left" w:pos="0"/>
        </w:tabs>
        <w:spacing w:before="0" w:after="0"/>
        <w:ind w:left="0" w:hanging="851"/>
        <w:rPr>
          <w:rFonts w:ascii="Arial" w:hAnsi="Arial" w:cs="Arial"/>
          <w:sz w:val="24"/>
          <w:szCs w:val="24"/>
          <w:u w:val="none"/>
        </w:rPr>
      </w:pPr>
      <w:r w:rsidRPr="00981ABA">
        <w:rPr>
          <w:rFonts w:ascii="Arial" w:hAnsi="Arial" w:cs="Arial"/>
          <w:sz w:val="24"/>
          <w:szCs w:val="24"/>
          <w:u w:val="none"/>
        </w:rPr>
        <w:br w:type="page"/>
      </w:r>
      <w:bookmarkStart w:id="15" w:name="_Toc39332307"/>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5A3B9D">
        <w:rPr>
          <w:rFonts w:ascii="Arial" w:hAnsi="Arial" w:cs="Arial"/>
          <w:sz w:val="24"/>
          <w:szCs w:val="24"/>
          <w:u w:val="none"/>
        </w:rPr>
        <w:t>09.20</w:t>
      </w:r>
      <w:r w:rsidR="00E64271">
        <w:rPr>
          <w:rFonts w:ascii="Arial" w:hAnsi="Arial" w:cs="Arial"/>
          <w:sz w:val="24"/>
          <w:szCs w:val="24"/>
          <w:u w:val="none"/>
        </w:rPr>
        <w:t xml:space="preserve"> to CPS</w:t>
      </w:r>
      <w:r w:rsidR="005A3B9D">
        <w:rPr>
          <w:rFonts w:ascii="Arial" w:hAnsi="Arial" w:cs="Arial"/>
          <w:sz w:val="24"/>
          <w:szCs w:val="24"/>
          <w:u w:val="none"/>
        </w:rPr>
        <w:t>10.20</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55B6231"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5A3B9D">
        <w:rPr>
          <w:rFonts w:ascii="Arial" w:hAnsi="Arial" w:cs="Arial"/>
          <w:szCs w:val="24"/>
        </w:rPr>
        <w:t>09.20</w:t>
      </w:r>
      <w:r w:rsidR="00E64271">
        <w:rPr>
          <w:rFonts w:ascii="Arial" w:hAnsi="Arial" w:cs="Arial"/>
          <w:szCs w:val="24"/>
        </w:rPr>
        <w:t xml:space="preserve"> to CPS</w:t>
      </w:r>
      <w:r w:rsidR="005A3B9D">
        <w:rPr>
          <w:rFonts w:ascii="Arial" w:hAnsi="Arial" w:cs="Arial"/>
          <w:szCs w:val="24"/>
        </w:rPr>
        <w:t>10.20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0A5E848F" w:rsidR="00765E9D" w:rsidRDefault="005A3B9D"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CPS09.20</w:t>
      </w:r>
      <w:r w:rsidR="00765E9D">
        <w:rPr>
          <w:rFonts w:ascii="Arial" w:hAnsi="Arial" w:cs="Arial"/>
          <w:szCs w:val="24"/>
        </w:rPr>
        <w:tab/>
      </w:r>
      <w:r>
        <w:rPr>
          <w:rFonts w:ascii="Arial" w:hAnsi="Arial" w:cs="Arial"/>
          <w:szCs w:val="24"/>
        </w:rPr>
        <w:t>List of Accounts Paid – March 2020</w:t>
      </w:r>
    </w:p>
    <w:p w14:paraId="4133F48E" w14:textId="37714B91" w:rsidR="00765E9D" w:rsidRDefault="00765E9D" w:rsidP="005A3B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7F0182A" w14:textId="14BF6EF3" w:rsidR="005A3B9D" w:rsidRDefault="005A3B9D" w:rsidP="005A3B9D">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CPS10.20</w:t>
      </w:r>
      <w:r>
        <w:rPr>
          <w:rFonts w:ascii="Arial" w:hAnsi="Arial" w:cs="Arial"/>
          <w:szCs w:val="24"/>
        </w:rPr>
        <w:tab/>
        <w:t>National Redress Scheme (Participation of WA Local Governments)</w:t>
      </w:r>
    </w:p>
    <w:p w14:paraId="106CC5E2" w14:textId="77777777" w:rsidR="005A3B9D" w:rsidRDefault="005A3B9D" w:rsidP="005A3B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39332308"/>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57ED9291" w:rsidR="00085B7F" w:rsidRDefault="005A3B9D"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7" w:name="_Toc39332309"/>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8" w:name="OLE_LINK10"/>
      <w:bookmarkStart w:id="19" w:name="OLE_LINK11"/>
      <w:r w:rsidRPr="00180419">
        <w:rPr>
          <w:rFonts w:ascii="Arial" w:hAnsi="Arial" w:cs="Arial"/>
          <w:szCs w:val="24"/>
        </w:rPr>
        <w:t>Any urgent business to be considered at this point.</w:t>
      </w:r>
    </w:p>
    <w:bookmarkEnd w:id="18"/>
    <w:bookmarkEnd w:id="1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0" w:name="_Toc39332310"/>
      <w:r w:rsidRPr="00180419">
        <w:rPr>
          <w:rFonts w:ascii="Arial" w:hAnsi="Arial" w:cs="Arial"/>
          <w:caps w:val="0"/>
          <w:sz w:val="24"/>
          <w:szCs w:val="24"/>
          <w:u w:val="none"/>
        </w:rPr>
        <w:t>Confidential Items</w:t>
      </w:r>
      <w:bookmarkEnd w:id="2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2E7A30AC"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5A3B9D">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1" w:name="_Toc39332311"/>
      <w:r w:rsidRPr="00180419">
        <w:rPr>
          <w:rFonts w:ascii="Arial" w:hAnsi="Arial" w:cs="Arial"/>
          <w:caps w:val="0"/>
          <w:sz w:val="24"/>
          <w:szCs w:val="24"/>
          <w:u w:val="none"/>
        </w:rPr>
        <w:t>Declaration of Closure</w:t>
      </w:r>
      <w:bookmarkEnd w:id="2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1E00" w14:textId="77777777" w:rsidR="0044619A" w:rsidRDefault="0044619A" w:rsidP="00D05D60">
      <w:pPr>
        <w:pStyle w:val="TOC3"/>
      </w:pPr>
      <w:r>
        <w:separator/>
      </w:r>
    </w:p>
  </w:endnote>
  <w:endnote w:type="continuationSeparator" w:id="0">
    <w:p w14:paraId="056E57FA" w14:textId="77777777" w:rsidR="0044619A" w:rsidRDefault="0044619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939C" w14:textId="77777777" w:rsidR="0044619A" w:rsidRDefault="0044619A" w:rsidP="00D05D60">
      <w:pPr>
        <w:pStyle w:val="TOC3"/>
      </w:pPr>
      <w:r>
        <w:separator/>
      </w:r>
    </w:p>
  </w:footnote>
  <w:footnote w:type="continuationSeparator" w:id="0">
    <w:p w14:paraId="0F782E74" w14:textId="77777777" w:rsidR="0044619A" w:rsidRDefault="0044619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11D2B995" w:rsidR="0058576F" w:rsidRPr="00180419" w:rsidRDefault="0058576F" w:rsidP="00180419">
    <w:pPr>
      <w:pStyle w:val="Header"/>
      <w:jc w:val="right"/>
      <w:rPr>
        <w:rFonts w:ascii="Arial" w:hAnsi="Arial"/>
        <w:sz w:val="22"/>
      </w:rPr>
    </w:pPr>
    <w:r w:rsidRPr="00180419">
      <w:rPr>
        <w:rFonts w:ascii="Arial" w:hAnsi="Arial"/>
        <w:sz w:val="22"/>
      </w:rPr>
      <w:t>Council Committee Agen</w:t>
    </w:r>
    <w:r w:rsidRPr="005A3B9D">
      <w:rPr>
        <w:rFonts w:ascii="Arial" w:hAnsi="Arial"/>
        <w:sz w:val="22"/>
      </w:rPr>
      <w:t xml:space="preserve">da </w:t>
    </w:r>
    <w:r w:rsidR="005A3B9D" w:rsidRPr="005A3B9D">
      <w:rPr>
        <w:rFonts w:ascii="Arial" w:hAnsi="Arial" w:cs="Arial"/>
        <w:sz w:val="22"/>
        <w:szCs w:val="22"/>
      </w:rPr>
      <w:t>12 May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JOa0mAFk/liTQtS+8dctYPY8U3NKDwODKOISwRtvWQg9stJLxzYn+TIbGE4v9r1/6NWxIyZZH5BBTN90m+5wmQ==" w:salt="7XvYtAZEZ1dKM/B9xKkIU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82C0E"/>
    <w:rsid w:val="00085B7F"/>
    <w:rsid w:val="000A2DB5"/>
    <w:rsid w:val="000D3168"/>
    <w:rsid w:val="000E0501"/>
    <w:rsid w:val="000E0582"/>
    <w:rsid w:val="000E311C"/>
    <w:rsid w:val="000F61B4"/>
    <w:rsid w:val="001126B8"/>
    <w:rsid w:val="00124B02"/>
    <w:rsid w:val="00147475"/>
    <w:rsid w:val="00180419"/>
    <w:rsid w:val="001831A5"/>
    <w:rsid w:val="001B0C54"/>
    <w:rsid w:val="001B5E6D"/>
    <w:rsid w:val="001C242A"/>
    <w:rsid w:val="001E17B9"/>
    <w:rsid w:val="00212CFD"/>
    <w:rsid w:val="00213F57"/>
    <w:rsid w:val="0023480C"/>
    <w:rsid w:val="00246CEA"/>
    <w:rsid w:val="002554F6"/>
    <w:rsid w:val="00256FE0"/>
    <w:rsid w:val="00257F09"/>
    <w:rsid w:val="002611B4"/>
    <w:rsid w:val="00272A75"/>
    <w:rsid w:val="00274B38"/>
    <w:rsid w:val="00280D01"/>
    <w:rsid w:val="002C570F"/>
    <w:rsid w:val="00311D17"/>
    <w:rsid w:val="003134E5"/>
    <w:rsid w:val="003311C9"/>
    <w:rsid w:val="003548F9"/>
    <w:rsid w:val="003A3354"/>
    <w:rsid w:val="003A5638"/>
    <w:rsid w:val="003B10BD"/>
    <w:rsid w:val="003E1EA8"/>
    <w:rsid w:val="003F7444"/>
    <w:rsid w:val="0040062A"/>
    <w:rsid w:val="00414CEC"/>
    <w:rsid w:val="00420C57"/>
    <w:rsid w:val="00431FF0"/>
    <w:rsid w:val="0043778E"/>
    <w:rsid w:val="0044619A"/>
    <w:rsid w:val="0044714C"/>
    <w:rsid w:val="004527E4"/>
    <w:rsid w:val="00465A04"/>
    <w:rsid w:val="00477C38"/>
    <w:rsid w:val="00484940"/>
    <w:rsid w:val="00485394"/>
    <w:rsid w:val="004C5F20"/>
    <w:rsid w:val="004C66C2"/>
    <w:rsid w:val="004D4709"/>
    <w:rsid w:val="004E4C3A"/>
    <w:rsid w:val="004E5944"/>
    <w:rsid w:val="00516A8D"/>
    <w:rsid w:val="00523221"/>
    <w:rsid w:val="00550A22"/>
    <w:rsid w:val="00551112"/>
    <w:rsid w:val="00562866"/>
    <w:rsid w:val="00565339"/>
    <w:rsid w:val="005714DE"/>
    <w:rsid w:val="00576956"/>
    <w:rsid w:val="0058576F"/>
    <w:rsid w:val="005A3B9D"/>
    <w:rsid w:val="005A6543"/>
    <w:rsid w:val="005B6BE0"/>
    <w:rsid w:val="005C7A8B"/>
    <w:rsid w:val="00611230"/>
    <w:rsid w:val="006176FF"/>
    <w:rsid w:val="00682226"/>
    <w:rsid w:val="00683A50"/>
    <w:rsid w:val="0069679E"/>
    <w:rsid w:val="006D263D"/>
    <w:rsid w:val="0070410F"/>
    <w:rsid w:val="00713E4D"/>
    <w:rsid w:val="0071406B"/>
    <w:rsid w:val="007379DF"/>
    <w:rsid w:val="00743180"/>
    <w:rsid w:val="007501E3"/>
    <w:rsid w:val="00751290"/>
    <w:rsid w:val="007578E0"/>
    <w:rsid w:val="00765E9D"/>
    <w:rsid w:val="007973E6"/>
    <w:rsid w:val="007B2AD2"/>
    <w:rsid w:val="007D162E"/>
    <w:rsid w:val="00807DED"/>
    <w:rsid w:val="008313F0"/>
    <w:rsid w:val="008326C6"/>
    <w:rsid w:val="00840026"/>
    <w:rsid w:val="008448AF"/>
    <w:rsid w:val="0085282D"/>
    <w:rsid w:val="0086268C"/>
    <w:rsid w:val="008766D4"/>
    <w:rsid w:val="00894D20"/>
    <w:rsid w:val="008B0B18"/>
    <w:rsid w:val="008D5B76"/>
    <w:rsid w:val="008E5A62"/>
    <w:rsid w:val="0091236F"/>
    <w:rsid w:val="00927A88"/>
    <w:rsid w:val="009368F4"/>
    <w:rsid w:val="00937740"/>
    <w:rsid w:val="0095033D"/>
    <w:rsid w:val="009507BB"/>
    <w:rsid w:val="00977FCC"/>
    <w:rsid w:val="00980917"/>
    <w:rsid w:val="00981ABA"/>
    <w:rsid w:val="0098368E"/>
    <w:rsid w:val="009B4FF3"/>
    <w:rsid w:val="009F05B8"/>
    <w:rsid w:val="009F0837"/>
    <w:rsid w:val="00A22B7D"/>
    <w:rsid w:val="00A2601D"/>
    <w:rsid w:val="00A53261"/>
    <w:rsid w:val="00A53BD3"/>
    <w:rsid w:val="00A7422E"/>
    <w:rsid w:val="00A813C0"/>
    <w:rsid w:val="00A81AF7"/>
    <w:rsid w:val="00A87B19"/>
    <w:rsid w:val="00AA347C"/>
    <w:rsid w:val="00AC0F64"/>
    <w:rsid w:val="00AC5F34"/>
    <w:rsid w:val="00AD1A48"/>
    <w:rsid w:val="00AE4443"/>
    <w:rsid w:val="00AE59BD"/>
    <w:rsid w:val="00B01068"/>
    <w:rsid w:val="00B1257B"/>
    <w:rsid w:val="00B13541"/>
    <w:rsid w:val="00B60CB0"/>
    <w:rsid w:val="00B71D2A"/>
    <w:rsid w:val="00B95647"/>
    <w:rsid w:val="00B97903"/>
    <w:rsid w:val="00BA1F98"/>
    <w:rsid w:val="00BD1F91"/>
    <w:rsid w:val="00BE6878"/>
    <w:rsid w:val="00C06047"/>
    <w:rsid w:val="00C6315F"/>
    <w:rsid w:val="00C66BB9"/>
    <w:rsid w:val="00C7367D"/>
    <w:rsid w:val="00C752B0"/>
    <w:rsid w:val="00C8248E"/>
    <w:rsid w:val="00C8461A"/>
    <w:rsid w:val="00CE76CD"/>
    <w:rsid w:val="00CF5691"/>
    <w:rsid w:val="00D05D60"/>
    <w:rsid w:val="00D11C6E"/>
    <w:rsid w:val="00D26841"/>
    <w:rsid w:val="00D83E83"/>
    <w:rsid w:val="00D84152"/>
    <w:rsid w:val="00DC5AA7"/>
    <w:rsid w:val="00DE0A4D"/>
    <w:rsid w:val="00DF1BCF"/>
    <w:rsid w:val="00E011C2"/>
    <w:rsid w:val="00E32811"/>
    <w:rsid w:val="00E5362B"/>
    <w:rsid w:val="00E64271"/>
    <w:rsid w:val="00E77B8E"/>
    <w:rsid w:val="00E9360C"/>
    <w:rsid w:val="00EC24F4"/>
    <w:rsid w:val="00EF1467"/>
    <w:rsid w:val="00EF4AD7"/>
    <w:rsid w:val="00F100D8"/>
    <w:rsid w:val="00F13756"/>
    <w:rsid w:val="00F47226"/>
    <w:rsid w:val="00F547FF"/>
    <w:rsid w:val="00F61590"/>
    <w:rsid w:val="00F645AA"/>
    <w:rsid w:val="00F844FE"/>
    <w:rsid w:val="00F90ED0"/>
    <w:rsid w:val="00FA3F7F"/>
    <w:rsid w:val="00FD0B6E"/>
    <w:rsid w:val="00FE5471"/>
    <w:rsid w:val="00FF4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147475"/>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ORGN-317801165-6398</_dlc_DocId>
    <_dlc_DocIdUrl xmlns="02b462e0-950b-4d18-8f56-efe6ec8fd98e">
      <Url>https://nedlands365.sharepoint.com/sites/organisation/council/_layouts/15/DocIdRedir.aspx?ID=ORGN-317801165-6398</Url>
      <Description>ORGN-317801165-6398</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02025030-75A0-4749-8183-7DF7787B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23D74787-9761-453D-BD43-7ADC9E2752F7}">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a4569545-3f5c-4d76-b5ef-e21c01e673e6"/>
    <ds:schemaRef ds:uri="02b462e0-950b-4d18-8f56-efe6ec8fd98e"/>
    <ds:schemaRef ds:uri="http://schemas.microsoft.com/sharepoint/v3"/>
    <ds:schemaRef ds:uri="99f90307-c380-4349-a4d3-52955e408d9d"/>
    <ds:schemaRef ds:uri="b3dba301-5620-44c7-a8fe-21bd50c42e00"/>
    <ds:schemaRef ds:uri="82dc8473-40ba-4f11-b935-f34260e482de"/>
    <ds:schemaRef ds:uri="7dce4f99-cff1-4fd8-801c-290f26aab7b1"/>
    <ds:schemaRef ds:uri="http://schemas.microsoft.com/office/2006/metadata/properties"/>
  </ds:schemaRefs>
</ds:datastoreItem>
</file>

<file path=customXml/itemProps6.xml><?xml version="1.0" encoding="utf-8"?>
<ds:datastoreItem xmlns:ds="http://schemas.openxmlformats.org/officeDocument/2006/customXml" ds:itemID="{0D41344A-E223-48DE-9BD2-F6C87B37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1278</Words>
  <Characters>8839</Characters>
  <Application>Microsoft Office Word</Application>
  <DocSecurity>8</DocSecurity>
  <Lines>339</Lines>
  <Paragraphs>140</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2020-05-12T07:41:00Z</dcterms:created>
  <dcterms:modified xsi:type="dcterms:W3CDTF">2020-05-12T07:41:00Z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a42bda95-2ab9-4acc-a9b8-a281b75d933a</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