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FD59E" w14:textId="77777777" w:rsidR="00FC3829" w:rsidRPr="00FC3829" w:rsidRDefault="00FC3829" w:rsidP="00FC3829">
      <w:pPr>
        <w:spacing w:after="0" w:line="240" w:lineRule="auto"/>
        <w:contextualSpacing/>
        <w:jc w:val="both"/>
        <w:rPr>
          <w:b/>
          <w:bCs/>
        </w:rPr>
      </w:pPr>
      <w:bookmarkStart w:id="0" w:name="_GoBack"/>
      <w:bookmarkEnd w:id="0"/>
      <w:r w:rsidRPr="00FC3829">
        <w:rPr>
          <w:rFonts w:ascii="Gill Sans MT" w:hAnsi="Gill Sans MT" w:cs="Arial"/>
          <w:i/>
          <w:noProof/>
          <w:sz w:val="28"/>
          <w:szCs w:val="24"/>
          <w:lang w:val="en-AU" w:eastAsia="en-AU"/>
        </w:rPr>
        <w:drawing>
          <wp:anchor distT="0" distB="0" distL="114300" distR="114300" simplePos="0" relativeHeight="251658240" behindDoc="0" locked="0" layoutInCell="1" allowOverlap="1" wp14:anchorId="1D4DEF26" wp14:editId="51DC410C">
            <wp:simplePos x="0" y="0"/>
            <wp:positionH relativeFrom="margin">
              <wp:posOffset>114300</wp:posOffset>
            </wp:positionH>
            <wp:positionV relativeFrom="paragraph">
              <wp:posOffset>161290</wp:posOffset>
            </wp:positionV>
            <wp:extent cx="5222433" cy="1905980"/>
            <wp:effectExtent l="0" t="0" r="0" b="0"/>
            <wp:wrapNone/>
            <wp:docPr id="5"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222433" cy="1905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030169" w14:textId="77777777" w:rsidR="00FC3829" w:rsidRPr="00FC3829" w:rsidRDefault="00FC3829" w:rsidP="00FC3829">
      <w:pPr>
        <w:spacing w:after="0" w:line="240" w:lineRule="auto"/>
        <w:contextualSpacing/>
        <w:jc w:val="both"/>
        <w:rPr>
          <w:b/>
          <w:bCs/>
        </w:rPr>
      </w:pPr>
    </w:p>
    <w:sdt>
      <w:sdtPr>
        <w:id w:val="-539669942"/>
        <w:docPartObj>
          <w:docPartGallery w:val="Cover Pages"/>
          <w:docPartUnique/>
        </w:docPartObj>
      </w:sdtPr>
      <w:sdtEndPr/>
      <w:sdtContent>
        <w:p w14:paraId="615A1274" w14:textId="77777777" w:rsidR="00FC3829" w:rsidRPr="00FC3829" w:rsidRDefault="00FC3829" w:rsidP="00FC3829">
          <w:pPr>
            <w:spacing w:after="0" w:line="240" w:lineRule="auto"/>
            <w:contextualSpacing/>
            <w:jc w:val="both"/>
            <w:rPr>
              <w:rFonts w:ascii="Arial" w:eastAsia="Times New Roman" w:hAnsi="Arial" w:cs="Arial"/>
              <w:b/>
              <w:i/>
              <w:sz w:val="28"/>
              <w:szCs w:val="24"/>
              <w:lang w:eastAsia="ja-JP"/>
            </w:rPr>
          </w:pPr>
        </w:p>
        <w:p w14:paraId="5782C8FA" w14:textId="77777777" w:rsidR="00FC3829" w:rsidRPr="00FC3829" w:rsidRDefault="00FC3829" w:rsidP="00FC3829">
          <w:pPr>
            <w:spacing w:after="0" w:line="240" w:lineRule="auto"/>
            <w:contextualSpacing/>
            <w:jc w:val="both"/>
            <w:rPr>
              <w:rFonts w:ascii="Arial" w:eastAsia="Times New Roman" w:hAnsi="Arial" w:cs="Arial"/>
              <w:b/>
              <w:i/>
              <w:sz w:val="28"/>
              <w:szCs w:val="24"/>
              <w:lang w:eastAsia="ja-JP"/>
            </w:rPr>
          </w:pPr>
        </w:p>
        <w:p w14:paraId="4F64FAAF" w14:textId="77777777" w:rsidR="00FC3829" w:rsidRPr="00FC3829" w:rsidRDefault="00FC3829" w:rsidP="00FC3829">
          <w:pPr>
            <w:spacing w:after="0" w:line="240" w:lineRule="auto"/>
            <w:contextualSpacing/>
            <w:jc w:val="both"/>
            <w:rPr>
              <w:rFonts w:ascii="Arial" w:eastAsia="Times New Roman" w:hAnsi="Arial" w:cs="Arial"/>
              <w:b/>
              <w:i/>
              <w:sz w:val="28"/>
              <w:szCs w:val="24"/>
              <w:lang w:eastAsia="ja-JP"/>
            </w:rPr>
          </w:pPr>
        </w:p>
        <w:p w14:paraId="6FF1D992" w14:textId="77777777" w:rsidR="00FC3829" w:rsidRPr="00FC3829" w:rsidRDefault="00FC3829" w:rsidP="00FC3829">
          <w:pPr>
            <w:spacing w:after="0" w:line="240" w:lineRule="auto"/>
            <w:contextualSpacing/>
            <w:jc w:val="both"/>
            <w:rPr>
              <w:rFonts w:ascii="Arial" w:eastAsia="Times New Roman" w:hAnsi="Arial" w:cs="Arial"/>
              <w:b/>
              <w:i/>
              <w:iCs/>
              <w:sz w:val="18"/>
              <w:szCs w:val="18"/>
              <w:lang w:eastAsia="en-GB"/>
            </w:rPr>
          </w:pPr>
        </w:p>
        <w:p w14:paraId="2C34B99D" w14:textId="77777777" w:rsidR="00FC3829" w:rsidRPr="00FC3829" w:rsidRDefault="00FC3829" w:rsidP="00FC3829">
          <w:pPr>
            <w:spacing w:after="0" w:line="240" w:lineRule="auto"/>
            <w:contextualSpacing/>
            <w:rPr>
              <w:rFonts w:ascii="Arial" w:eastAsia="Times New Roman" w:hAnsi="Arial" w:cs="Arial"/>
              <w:b/>
              <w:iCs/>
              <w:sz w:val="56"/>
              <w:szCs w:val="160"/>
              <w:lang w:val="en-AU" w:eastAsia="en-GB"/>
            </w:rPr>
          </w:pPr>
          <w:bookmarkStart w:id="1" w:name="OLE_LINK7"/>
          <w:bookmarkStart w:id="2" w:name="OLE_LINK11"/>
        </w:p>
        <w:p w14:paraId="7DC1945F" w14:textId="77777777" w:rsidR="00FC3829" w:rsidRPr="00FC3829" w:rsidRDefault="00FC3829" w:rsidP="00FC3829">
          <w:pPr>
            <w:spacing w:after="0" w:line="240" w:lineRule="auto"/>
            <w:contextualSpacing/>
            <w:rPr>
              <w:rFonts w:ascii="Arial" w:eastAsia="Times New Roman" w:hAnsi="Arial" w:cs="Arial"/>
              <w:b/>
              <w:iCs/>
              <w:sz w:val="56"/>
              <w:szCs w:val="160"/>
              <w:lang w:eastAsia="en-GB"/>
            </w:rPr>
          </w:pPr>
        </w:p>
        <w:p w14:paraId="066606A3" w14:textId="77777777" w:rsidR="00FC3829" w:rsidRPr="00FC3829" w:rsidRDefault="00FC3829" w:rsidP="00FC3829">
          <w:pPr>
            <w:spacing w:after="0" w:line="240" w:lineRule="auto"/>
            <w:contextualSpacing/>
            <w:rPr>
              <w:rFonts w:ascii="Arial" w:eastAsia="Times New Roman" w:hAnsi="Arial" w:cs="Arial"/>
              <w:b/>
              <w:iCs/>
              <w:sz w:val="56"/>
              <w:szCs w:val="160"/>
              <w:lang w:eastAsia="en-GB"/>
            </w:rPr>
          </w:pPr>
        </w:p>
        <w:p w14:paraId="13195417" w14:textId="77777777" w:rsidR="00FC3829" w:rsidRPr="00FC3829" w:rsidRDefault="00FC3829" w:rsidP="00FC3829">
          <w:pPr>
            <w:spacing w:after="0" w:line="240" w:lineRule="auto"/>
            <w:contextualSpacing/>
            <w:rPr>
              <w:rFonts w:ascii="Arial" w:eastAsia="Times New Roman" w:hAnsi="Arial" w:cs="Arial"/>
              <w:b/>
              <w:iCs/>
              <w:sz w:val="56"/>
              <w:szCs w:val="160"/>
              <w:lang w:eastAsia="en-GB"/>
            </w:rPr>
          </w:pPr>
        </w:p>
        <w:p w14:paraId="4DBBA4A9" w14:textId="77777777" w:rsidR="00FC3829" w:rsidRPr="00FC3829" w:rsidRDefault="00FC3829" w:rsidP="00FC3829">
          <w:pPr>
            <w:spacing w:after="0" w:line="240" w:lineRule="auto"/>
            <w:contextualSpacing/>
            <w:rPr>
              <w:rFonts w:ascii="Arial" w:eastAsia="Times New Roman" w:hAnsi="Arial" w:cs="Arial"/>
              <w:b/>
              <w:iCs/>
              <w:sz w:val="56"/>
              <w:szCs w:val="160"/>
              <w:lang w:eastAsia="en-GB"/>
            </w:rPr>
          </w:pPr>
          <w:r w:rsidRPr="00FC3829">
            <w:rPr>
              <w:rFonts w:ascii="Arial" w:eastAsia="Times New Roman" w:hAnsi="Arial" w:cs="Arial"/>
              <w:b/>
              <w:iCs/>
              <w:sz w:val="56"/>
              <w:szCs w:val="160"/>
              <w:lang w:eastAsia="en-GB"/>
            </w:rPr>
            <w:t>Community Development Report</w:t>
          </w:r>
        </w:p>
        <w:p w14:paraId="32A8CAFA" w14:textId="77777777" w:rsidR="00FC3829" w:rsidRPr="00FC3829" w:rsidRDefault="00FC3829" w:rsidP="00FC3829">
          <w:pPr>
            <w:spacing w:after="0" w:line="240" w:lineRule="auto"/>
            <w:contextualSpacing/>
            <w:jc w:val="center"/>
            <w:rPr>
              <w:rFonts w:ascii="Arial" w:eastAsia="Times New Roman" w:hAnsi="Arial" w:cs="Arial"/>
              <w:sz w:val="24"/>
              <w:szCs w:val="24"/>
              <w:lang w:eastAsia="ja-JP"/>
            </w:rPr>
          </w:pPr>
        </w:p>
        <w:p w14:paraId="107F9BA9" w14:textId="77777777" w:rsidR="00FC3829" w:rsidRPr="00FC3829" w:rsidRDefault="00FC3829" w:rsidP="00FC3829">
          <w:pPr>
            <w:tabs>
              <w:tab w:val="left" w:pos="6105"/>
            </w:tabs>
            <w:spacing w:after="0" w:line="240" w:lineRule="auto"/>
            <w:contextualSpacing/>
            <w:jc w:val="both"/>
            <w:rPr>
              <w:rFonts w:ascii="Arial" w:eastAsia="Times New Roman" w:hAnsi="Arial" w:cs="Arial"/>
              <w:sz w:val="24"/>
              <w:szCs w:val="24"/>
              <w:lang w:eastAsia="ja-JP"/>
            </w:rPr>
          </w:pPr>
          <w:r w:rsidRPr="00FC3829">
            <w:rPr>
              <w:rFonts w:ascii="Arial" w:eastAsia="Times New Roman" w:hAnsi="Arial" w:cs="Arial"/>
              <w:sz w:val="24"/>
              <w:szCs w:val="24"/>
              <w:lang w:eastAsia="ja-JP"/>
            </w:rPr>
            <w:tab/>
          </w:r>
        </w:p>
        <w:p w14:paraId="0A8356C6" w14:textId="77777777" w:rsidR="00FC3829" w:rsidRPr="00FC3829" w:rsidRDefault="00FC3829" w:rsidP="00FC3829">
          <w:pPr>
            <w:spacing w:after="0" w:line="240" w:lineRule="auto"/>
            <w:contextualSpacing/>
            <w:jc w:val="both"/>
            <w:rPr>
              <w:rFonts w:ascii="Arial" w:eastAsia="Times New Roman" w:hAnsi="Arial" w:cs="Arial"/>
              <w:sz w:val="24"/>
              <w:szCs w:val="24"/>
              <w:lang w:eastAsia="ja-JP"/>
            </w:rPr>
          </w:pPr>
        </w:p>
        <w:p w14:paraId="6BA49C21" w14:textId="6B21C0E4" w:rsidR="00FC3829" w:rsidRPr="00FC3829" w:rsidRDefault="00FC3829" w:rsidP="00FC3829">
          <w:pPr>
            <w:spacing w:after="0" w:line="240" w:lineRule="auto"/>
            <w:contextualSpacing/>
            <w:jc w:val="both"/>
            <w:rPr>
              <w:rFonts w:ascii="Arial" w:eastAsia="Times New Roman" w:hAnsi="Arial" w:cs="Arial"/>
              <w:b/>
              <w:iCs/>
              <w:sz w:val="28"/>
              <w:szCs w:val="160"/>
              <w:lang w:eastAsia="en-GB"/>
            </w:rPr>
          </w:pPr>
          <w:r w:rsidRPr="00FC3829">
            <w:rPr>
              <w:rFonts w:ascii="Arial" w:eastAsia="Times New Roman" w:hAnsi="Arial" w:cs="Arial"/>
              <w:b/>
              <w:iCs/>
              <w:sz w:val="28"/>
              <w:szCs w:val="160"/>
              <w:lang w:eastAsia="en-GB"/>
            </w:rPr>
            <w:t xml:space="preserve">Committee Consideration – </w:t>
          </w:r>
          <w:r w:rsidR="00F2351C">
            <w:rPr>
              <w:rFonts w:ascii="Arial" w:eastAsia="Times New Roman" w:hAnsi="Arial" w:cs="Arial"/>
              <w:b/>
              <w:iCs/>
              <w:sz w:val="28"/>
              <w:szCs w:val="160"/>
              <w:lang w:eastAsia="en-GB"/>
            </w:rPr>
            <w:t>3 December</w:t>
          </w:r>
          <w:r w:rsidR="00C76705">
            <w:rPr>
              <w:rFonts w:ascii="Arial" w:eastAsia="Times New Roman" w:hAnsi="Arial" w:cs="Arial"/>
              <w:b/>
              <w:iCs/>
              <w:sz w:val="28"/>
              <w:szCs w:val="160"/>
              <w:lang w:eastAsia="en-GB"/>
            </w:rPr>
            <w:t xml:space="preserve"> 2019</w:t>
          </w:r>
        </w:p>
        <w:p w14:paraId="250692A7" w14:textId="030E1CF8" w:rsidR="00FC3829" w:rsidRPr="00FC3829" w:rsidRDefault="00FC3829" w:rsidP="00FC3829">
          <w:pPr>
            <w:spacing w:after="0" w:line="240" w:lineRule="auto"/>
            <w:contextualSpacing/>
            <w:jc w:val="both"/>
            <w:rPr>
              <w:rFonts w:ascii="Arial" w:eastAsia="Times New Roman" w:hAnsi="Arial" w:cs="Arial"/>
              <w:b/>
              <w:iCs/>
              <w:sz w:val="28"/>
              <w:szCs w:val="160"/>
              <w:lang w:val="en-AU" w:eastAsia="en-GB"/>
            </w:rPr>
          </w:pPr>
          <w:r w:rsidRPr="00FC3829">
            <w:rPr>
              <w:rFonts w:ascii="Arial" w:eastAsia="Times New Roman" w:hAnsi="Arial" w:cs="Arial"/>
              <w:b/>
              <w:iCs/>
              <w:sz w:val="28"/>
              <w:szCs w:val="160"/>
              <w:lang w:eastAsia="en-GB"/>
            </w:rPr>
            <w:t xml:space="preserve">Council Resolution – </w:t>
          </w:r>
          <w:r w:rsidR="00F2351C">
            <w:rPr>
              <w:rFonts w:ascii="Arial" w:eastAsia="Times New Roman" w:hAnsi="Arial" w:cs="Arial"/>
              <w:b/>
              <w:iCs/>
              <w:sz w:val="28"/>
              <w:szCs w:val="160"/>
              <w:lang w:eastAsia="en-GB"/>
            </w:rPr>
            <w:t>17 December</w:t>
          </w:r>
          <w:r w:rsidR="003D54CA">
            <w:rPr>
              <w:rFonts w:ascii="Arial" w:eastAsia="Times New Roman" w:hAnsi="Arial" w:cs="Arial"/>
              <w:b/>
              <w:iCs/>
              <w:sz w:val="28"/>
              <w:szCs w:val="160"/>
              <w:lang w:eastAsia="en-GB"/>
            </w:rPr>
            <w:t xml:space="preserve"> 2019</w:t>
          </w:r>
        </w:p>
        <w:p w14:paraId="0834E378" w14:textId="77777777" w:rsidR="00FC3829" w:rsidRPr="00FC3829" w:rsidRDefault="00FC3829" w:rsidP="00FC3829">
          <w:pPr>
            <w:spacing w:after="0" w:line="240" w:lineRule="auto"/>
            <w:contextualSpacing/>
            <w:jc w:val="both"/>
            <w:rPr>
              <w:rFonts w:ascii="Arial" w:eastAsia="Times New Roman" w:hAnsi="Arial" w:cs="Arial"/>
              <w:b/>
              <w:i/>
              <w:iCs/>
              <w:sz w:val="28"/>
              <w:szCs w:val="160"/>
              <w:lang w:eastAsia="en-GB"/>
            </w:rPr>
          </w:pPr>
        </w:p>
        <w:p w14:paraId="70071B0D" w14:textId="77777777" w:rsidR="00FC3829" w:rsidRPr="00FC3829" w:rsidRDefault="00FC3829" w:rsidP="00FC3829">
          <w:pPr>
            <w:spacing w:after="0" w:line="240" w:lineRule="auto"/>
            <w:contextualSpacing/>
            <w:jc w:val="both"/>
            <w:rPr>
              <w:rFonts w:ascii="Arial" w:eastAsia="Times New Roman" w:hAnsi="Arial" w:cs="Arial"/>
              <w:b/>
              <w:i/>
              <w:iCs/>
              <w:sz w:val="28"/>
              <w:szCs w:val="160"/>
              <w:lang w:eastAsia="en-GB"/>
            </w:rPr>
          </w:pPr>
        </w:p>
        <w:p w14:paraId="5BA5C538" w14:textId="77777777" w:rsidR="00FC3829" w:rsidRPr="00FC3829" w:rsidRDefault="00FC3829" w:rsidP="00FC3829">
          <w:pPr>
            <w:spacing w:after="0" w:line="240" w:lineRule="auto"/>
            <w:contextualSpacing/>
            <w:jc w:val="both"/>
            <w:rPr>
              <w:rFonts w:ascii="Arial" w:eastAsia="Times New Roman" w:hAnsi="Arial" w:cs="Arial"/>
              <w:b/>
              <w:i/>
              <w:iCs/>
              <w:sz w:val="28"/>
              <w:szCs w:val="160"/>
              <w:lang w:eastAsia="en-GB"/>
            </w:rPr>
          </w:pPr>
        </w:p>
        <w:p w14:paraId="018BED29" w14:textId="77777777" w:rsidR="00FC3829" w:rsidRPr="00F2351C" w:rsidRDefault="00FC3829" w:rsidP="00FC3829">
          <w:pPr>
            <w:tabs>
              <w:tab w:val="left" w:pos="7737"/>
            </w:tabs>
            <w:spacing w:after="0" w:line="240" w:lineRule="auto"/>
            <w:contextualSpacing/>
            <w:jc w:val="both"/>
            <w:rPr>
              <w:rFonts w:ascii="Arial" w:eastAsia="Times New Roman" w:hAnsi="Arial" w:cs="Arial"/>
              <w:bCs/>
              <w:sz w:val="24"/>
              <w:szCs w:val="24"/>
              <w:lang w:eastAsia="ja-JP"/>
            </w:rPr>
          </w:pPr>
          <w:r w:rsidRPr="00F2351C">
            <w:rPr>
              <w:rFonts w:ascii="Arial" w:eastAsia="Times New Roman" w:hAnsi="Arial" w:cs="Arial"/>
              <w:bCs/>
              <w:sz w:val="24"/>
              <w:szCs w:val="24"/>
              <w:lang w:eastAsia="ja-JP"/>
            </w:rPr>
            <w:t>Table of Contents</w:t>
          </w:r>
        </w:p>
        <w:p w14:paraId="7015DC03" w14:textId="77777777" w:rsidR="00FC3829" w:rsidRPr="00F2351C" w:rsidRDefault="00FC3829" w:rsidP="00FC3829">
          <w:pPr>
            <w:tabs>
              <w:tab w:val="left" w:pos="5472"/>
            </w:tabs>
            <w:spacing w:after="0" w:line="240" w:lineRule="auto"/>
            <w:contextualSpacing/>
            <w:jc w:val="both"/>
            <w:rPr>
              <w:rFonts w:ascii="Arial" w:eastAsia="Times New Roman" w:hAnsi="Arial" w:cs="Arial"/>
              <w:bCs/>
              <w:sz w:val="24"/>
              <w:szCs w:val="24"/>
              <w:lang w:eastAsia="ja-JP"/>
            </w:rPr>
          </w:pPr>
        </w:p>
        <w:p w14:paraId="6E40284E" w14:textId="77777777" w:rsidR="00F63924" w:rsidRDefault="00FC3829" w:rsidP="00FC3829">
          <w:pPr>
            <w:tabs>
              <w:tab w:val="left" w:pos="7938"/>
              <w:tab w:val="right" w:pos="8505"/>
              <w:tab w:val="left" w:pos="8789"/>
            </w:tabs>
            <w:spacing w:after="0" w:line="240" w:lineRule="auto"/>
            <w:contextualSpacing/>
            <w:jc w:val="both"/>
            <w:rPr>
              <w:noProof/>
            </w:rPr>
          </w:pPr>
          <w:r w:rsidRPr="00F2351C">
            <w:rPr>
              <w:rFonts w:ascii="Arial" w:eastAsia="Times New Roman" w:hAnsi="Arial" w:cs="Arial"/>
              <w:bCs/>
              <w:sz w:val="24"/>
              <w:szCs w:val="24"/>
              <w:lang w:eastAsia="ja-JP"/>
            </w:rPr>
            <w:t>Item No.</w:t>
          </w:r>
          <w:r w:rsidRPr="00F2351C">
            <w:rPr>
              <w:rFonts w:ascii="Arial" w:eastAsia="Times New Roman" w:hAnsi="Arial" w:cs="Arial"/>
              <w:bCs/>
              <w:sz w:val="24"/>
              <w:szCs w:val="24"/>
              <w:lang w:eastAsia="ja-JP"/>
            </w:rPr>
            <w:tab/>
          </w:r>
          <w:r w:rsidR="00F2351C">
            <w:rPr>
              <w:rFonts w:ascii="Arial" w:eastAsia="Times New Roman" w:hAnsi="Arial" w:cs="Arial"/>
              <w:bCs/>
              <w:sz w:val="24"/>
              <w:szCs w:val="24"/>
              <w:lang w:eastAsia="ja-JP"/>
            </w:rPr>
            <w:tab/>
          </w:r>
          <w:r w:rsidRPr="00F2351C">
            <w:rPr>
              <w:rFonts w:ascii="Arial" w:eastAsia="Times New Roman" w:hAnsi="Arial" w:cs="Arial"/>
              <w:bCs/>
              <w:sz w:val="24"/>
              <w:szCs w:val="24"/>
              <w:lang w:eastAsia="ja-JP"/>
            </w:rPr>
            <w:t>Page No</w:t>
          </w:r>
          <w:bookmarkStart w:id="3" w:name="OLE_LINK31"/>
          <w:bookmarkStart w:id="4" w:name="OLE_LINK30"/>
          <w:bookmarkEnd w:id="1"/>
          <w:bookmarkEnd w:id="2"/>
          <w:r w:rsidR="00F16F6C">
            <w:rPr>
              <w:rFonts w:ascii="Arial" w:eastAsia="Times New Roman" w:hAnsi="Arial" w:cs="Arial"/>
              <w:bCs/>
              <w:sz w:val="24"/>
              <w:szCs w:val="24"/>
              <w:lang w:eastAsia="ja-JP"/>
            </w:rPr>
            <w:t>.</w:t>
          </w:r>
          <w:r w:rsidR="00F2351C" w:rsidRPr="00F2351C">
            <w:rPr>
              <w:rFonts w:ascii="Arial" w:hAnsi="Arial" w:cs="Arial"/>
              <w:bCs/>
              <w:noProof/>
              <w:sz w:val="24"/>
              <w:szCs w:val="24"/>
              <w:lang w:val="en-AU"/>
            </w:rPr>
            <w:t xml:space="preserve"> </w:t>
          </w:r>
          <w:r w:rsidRPr="00F2351C">
            <w:rPr>
              <w:rFonts w:ascii="Arial" w:hAnsi="Arial" w:cs="Arial"/>
              <w:bCs/>
              <w:noProof/>
              <w:sz w:val="24"/>
              <w:szCs w:val="24"/>
              <w:lang w:val="en-AU"/>
            </w:rPr>
            <w:fldChar w:fldCharType="begin"/>
          </w:r>
          <w:r w:rsidRPr="00F2351C">
            <w:rPr>
              <w:rFonts w:ascii="Arial" w:eastAsia="Times New Roman" w:hAnsi="Arial" w:cs="Arial"/>
              <w:bCs/>
              <w:sz w:val="24"/>
              <w:szCs w:val="24"/>
            </w:rPr>
            <w:instrText xml:space="preserve"> TOC \o "1-3" \h \z \u </w:instrText>
          </w:r>
          <w:r w:rsidRPr="00F2351C">
            <w:rPr>
              <w:rFonts w:ascii="Arial" w:hAnsi="Arial" w:cs="Arial"/>
              <w:bCs/>
              <w:noProof/>
              <w:sz w:val="24"/>
              <w:szCs w:val="24"/>
              <w:lang w:val="en-AU"/>
            </w:rPr>
            <w:fldChar w:fldCharType="separate"/>
          </w:r>
          <w:bookmarkEnd w:id="3"/>
          <w:bookmarkEnd w:id="4"/>
        </w:p>
        <w:p w14:paraId="2E572BA7" w14:textId="5709E6B7" w:rsidR="00F63924" w:rsidRPr="00F63924" w:rsidRDefault="003F5B5E">
          <w:pPr>
            <w:pStyle w:val="TOC1"/>
            <w:tabs>
              <w:tab w:val="left" w:pos="1320"/>
              <w:tab w:val="right" w:pos="9040"/>
            </w:tabs>
            <w:rPr>
              <w:rFonts w:ascii="Arial" w:eastAsiaTheme="minorEastAsia" w:hAnsi="Arial" w:cs="Arial"/>
              <w:noProof/>
              <w:sz w:val="24"/>
              <w:szCs w:val="24"/>
              <w:lang w:val="en-AU" w:eastAsia="en-AU"/>
            </w:rPr>
          </w:pPr>
          <w:hyperlink w:anchor="_Toc24441815" w:history="1">
            <w:r w:rsidR="00F63924" w:rsidRPr="00F63924">
              <w:rPr>
                <w:rStyle w:val="Hyperlink"/>
                <w:rFonts w:ascii="Arial" w:eastAsiaTheme="majorEastAsia" w:hAnsi="Arial" w:cs="Arial"/>
                <w:noProof/>
                <w:sz w:val="24"/>
                <w:szCs w:val="24"/>
                <w:lang w:val="en-AU" w:eastAsia="en-AU"/>
              </w:rPr>
              <w:t xml:space="preserve">CM07.19 </w:t>
            </w:r>
            <w:r w:rsidR="00F63924" w:rsidRPr="00F63924">
              <w:rPr>
                <w:rFonts w:ascii="Arial" w:eastAsiaTheme="minorEastAsia" w:hAnsi="Arial" w:cs="Arial"/>
                <w:noProof/>
                <w:sz w:val="24"/>
                <w:szCs w:val="24"/>
                <w:lang w:val="en-AU" w:eastAsia="en-AU"/>
              </w:rPr>
              <w:tab/>
            </w:r>
            <w:r w:rsidR="00F63924" w:rsidRPr="00F63924">
              <w:rPr>
                <w:rStyle w:val="Hyperlink"/>
                <w:rFonts w:ascii="Arial" w:eastAsiaTheme="majorEastAsia" w:hAnsi="Arial" w:cs="Arial"/>
                <w:noProof/>
                <w:sz w:val="24"/>
                <w:szCs w:val="24"/>
                <w:lang w:val="en-AU" w:eastAsia="en-AU"/>
              </w:rPr>
              <w:t>Defibrillator Mt Claremont Community Centre</w:t>
            </w:r>
            <w:r w:rsidR="001C1213">
              <w:rPr>
                <w:rStyle w:val="Hyperlink"/>
                <w:rFonts w:ascii="Arial" w:eastAsiaTheme="majorEastAsia" w:hAnsi="Arial" w:cs="Arial"/>
                <w:noProof/>
                <w:sz w:val="24"/>
                <w:szCs w:val="24"/>
                <w:lang w:val="en-AU" w:eastAsia="en-AU"/>
              </w:rPr>
              <w:t>…………………………….</w:t>
            </w:r>
            <w:r w:rsidR="004E5883">
              <w:rPr>
                <w:rFonts w:ascii="Arial" w:hAnsi="Arial" w:cs="Arial"/>
                <w:noProof/>
                <w:webHidden/>
                <w:sz w:val="24"/>
                <w:szCs w:val="24"/>
              </w:rPr>
              <w:t>.</w:t>
            </w:r>
            <w:r w:rsidR="00F63924" w:rsidRPr="00F63924">
              <w:rPr>
                <w:rFonts w:ascii="Arial" w:hAnsi="Arial" w:cs="Arial"/>
                <w:noProof/>
                <w:webHidden/>
                <w:sz w:val="24"/>
                <w:szCs w:val="24"/>
              </w:rPr>
              <w:fldChar w:fldCharType="begin"/>
            </w:r>
            <w:r w:rsidR="00F63924" w:rsidRPr="00F63924">
              <w:rPr>
                <w:rFonts w:ascii="Arial" w:hAnsi="Arial" w:cs="Arial"/>
                <w:noProof/>
                <w:webHidden/>
                <w:sz w:val="24"/>
                <w:szCs w:val="24"/>
              </w:rPr>
              <w:instrText xml:space="preserve"> PAGEREF _Toc24441815 \h </w:instrText>
            </w:r>
            <w:r w:rsidR="00F63924" w:rsidRPr="00F63924">
              <w:rPr>
                <w:rFonts w:ascii="Arial" w:hAnsi="Arial" w:cs="Arial"/>
                <w:noProof/>
                <w:webHidden/>
                <w:sz w:val="24"/>
                <w:szCs w:val="24"/>
              </w:rPr>
            </w:r>
            <w:r w:rsidR="00F63924" w:rsidRPr="00F63924">
              <w:rPr>
                <w:rFonts w:ascii="Arial" w:hAnsi="Arial" w:cs="Arial"/>
                <w:noProof/>
                <w:webHidden/>
                <w:sz w:val="24"/>
                <w:szCs w:val="24"/>
              </w:rPr>
              <w:fldChar w:fldCharType="separate"/>
            </w:r>
            <w:r w:rsidR="00F63924" w:rsidRPr="00F63924">
              <w:rPr>
                <w:rFonts w:ascii="Arial" w:hAnsi="Arial" w:cs="Arial"/>
                <w:noProof/>
                <w:webHidden/>
                <w:sz w:val="24"/>
                <w:szCs w:val="24"/>
              </w:rPr>
              <w:t>2</w:t>
            </w:r>
            <w:r w:rsidR="00F63924" w:rsidRPr="00F63924">
              <w:rPr>
                <w:rFonts w:ascii="Arial" w:hAnsi="Arial" w:cs="Arial"/>
                <w:noProof/>
                <w:webHidden/>
                <w:sz w:val="24"/>
                <w:szCs w:val="24"/>
              </w:rPr>
              <w:fldChar w:fldCharType="end"/>
            </w:r>
          </w:hyperlink>
        </w:p>
        <w:p w14:paraId="61326E1F" w14:textId="6EA865A9" w:rsidR="00F63924" w:rsidRPr="00F63924" w:rsidRDefault="003F5B5E">
          <w:pPr>
            <w:pStyle w:val="TOC1"/>
            <w:tabs>
              <w:tab w:val="left" w:pos="1320"/>
              <w:tab w:val="right" w:pos="9040"/>
            </w:tabs>
            <w:rPr>
              <w:rFonts w:ascii="Arial" w:eastAsiaTheme="minorEastAsia" w:hAnsi="Arial" w:cs="Arial"/>
              <w:noProof/>
              <w:sz w:val="24"/>
              <w:szCs w:val="24"/>
              <w:lang w:val="en-AU" w:eastAsia="en-AU"/>
            </w:rPr>
          </w:pPr>
          <w:hyperlink w:anchor="_Toc24441816" w:history="1">
            <w:r w:rsidR="00F63924" w:rsidRPr="00F63924">
              <w:rPr>
                <w:rStyle w:val="Hyperlink"/>
                <w:rFonts w:ascii="Arial" w:eastAsiaTheme="majorEastAsia" w:hAnsi="Arial" w:cs="Arial"/>
                <w:noProof/>
                <w:sz w:val="24"/>
                <w:szCs w:val="24"/>
                <w:lang w:val="en-AU"/>
              </w:rPr>
              <w:t>CM08.19.</w:t>
            </w:r>
            <w:r w:rsidR="00F63924" w:rsidRPr="00F63924">
              <w:rPr>
                <w:rFonts w:ascii="Arial" w:eastAsiaTheme="minorEastAsia" w:hAnsi="Arial" w:cs="Arial"/>
                <w:noProof/>
                <w:sz w:val="24"/>
                <w:szCs w:val="24"/>
                <w:lang w:val="en-AU" w:eastAsia="en-AU"/>
              </w:rPr>
              <w:tab/>
            </w:r>
            <w:r w:rsidR="00F63924" w:rsidRPr="00F63924">
              <w:rPr>
                <w:rStyle w:val="Hyperlink"/>
                <w:rFonts w:ascii="Arial" w:eastAsiaTheme="majorEastAsia" w:hAnsi="Arial" w:cs="Arial"/>
                <w:noProof/>
                <w:sz w:val="24"/>
                <w:szCs w:val="24"/>
                <w:lang w:val="en-AU"/>
              </w:rPr>
              <w:t>Shared Satellite Depot at Nedlands Golf Club</w:t>
            </w:r>
            <w:r w:rsidR="00055BC7">
              <w:rPr>
                <w:rStyle w:val="Hyperlink"/>
                <w:rFonts w:ascii="Arial" w:eastAsiaTheme="majorEastAsia" w:hAnsi="Arial" w:cs="Arial"/>
                <w:noProof/>
                <w:sz w:val="24"/>
                <w:szCs w:val="24"/>
                <w:lang w:val="en-AU"/>
              </w:rPr>
              <w:t>……………………………..</w:t>
            </w:r>
            <w:r w:rsidR="00F63924" w:rsidRPr="00F63924">
              <w:rPr>
                <w:rFonts w:ascii="Arial" w:hAnsi="Arial" w:cs="Arial"/>
                <w:noProof/>
                <w:webHidden/>
                <w:sz w:val="24"/>
                <w:szCs w:val="24"/>
              </w:rPr>
              <w:tab/>
            </w:r>
            <w:r w:rsidR="00F63924" w:rsidRPr="00F63924">
              <w:rPr>
                <w:rFonts w:ascii="Arial" w:hAnsi="Arial" w:cs="Arial"/>
                <w:noProof/>
                <w:webHidden/>
                <w:sz w:val="24"/>
                <w:szCs w:val="24"/>
              </w:rPr>
              <w:fldChar w:fldCharType="begin"/>
            </w:r>
            <w:r w:rsidR="00F63924" w:rsidRPr="00F63924">
              <w:rPr>
                <w:rFonts w:ascii="Arial" w:hAnsi="Arial" w:cs="Arial"/>
                <w:noProof/>
                <w:webHidden/>
                <w:sz w:val="24"/>
                <w:szCs w:val="24"/>
              </w:rPr>
              <w:instrText xml:space="preserve"> PAGEREF _Toc24441816 \h </w:instrText>
            </w:r>
            <w:r w:rsidR="00F63924" w:rsidRPr="00F63924">
              <w:rPr>
                <w:rFonts w:ascii="Arial" w:hAnsi="Arial" w:cs="Arial"/>
                <w:noProof/>
                <w:webHidden/>
                <w:sz w:val="24"/>
                <w:szCs w:val="24"/>
              </w:rPr>
            </w:r>
            <w:r w:rsidR="00F63924" w:rsidRPr="00F63924">
              <w:rPr>
                <w:rFonts w:ascii="Arial" w:hAnsi="Arial" w:cs="Arial"/>
                <w:noProof/>
                <w:webHidden/>
                <w:sz w:val="24"/>
                <w:szCs w:val="24"/>
              </w:rPr>
              <w:fldChar w:fldCharType="separate"/>
            </w:r>
            <w:r w:rsidR="00F63924" w:rsidRPr="00F63924">
              <w:rPr>
                <w:rFonts w:ascii="Arial" w:hAnsi="Arial" w:cs="Arial"/>
                <w:noProof/>
                <w:webHidden/>
                <w:sz w:val="24"/>
                <w:szCs w:val="24"/>
              </w:rPr>
              <w:t>7</w:t>
            </w:r>
            <w:r w:rsidR="00F63924" w:rsidRPr="00F63924">
              <w:rPr>
                <w:rFonts w:ascii="Arial" w:hAnsi="Arial" w:cs="Arial"/>
                <w:noProof/>
                <w:webHidden/>
                <w:sz w:val="24"/>
                <w:szCs w:val="24"/>
              </w:rPr>
              <w:fldChar w:fldCharType="end"/>
            </w:r>
          </w:hyperlink>
        </w:p>
        <w:p w14:paraId="66B78DE6" w14:textId="1CD9AA2D" w:rsidR="00F63924" w:rsidRPr="00F63924" w:rsidRDefault="003F5B5E">
          <w:pPr>
            <w:pStyle w:val="TOC1"/>
            <w:tabs>
              <w:tab w:val="left" w:pos="1320"/>
              <w:tab w:val="right" w:pos="9040"/>
            </w:tabs>
            <w:rPr>
              <w:rFonts w:ascii="Arial" w:eastAsiaTheme="minorEastAsia" w:hAnsi="Arial" w:cs="Arial"/>
              <w:noProof/>
              <w:sz w:val="24"/>
              <w:szCs w:val="24"/>
              <w:lang w:val="en-AU" w:eastAsia="en-AU"/>
            </w:rPr>
          </w:pPr>
          <w:hyperlink w:anchor="_Toc24441817" w:history="1">
            <w:r w:rsidR="00F63924" w:rsidRPr="00F63924">
              <w:rPr>
                <w:rStyle w:val="Hyperlink"/>
                <w:rFonts w:ascii="Arial" w:eastAsiaTheme="majorEastAsia" w:hAnsi="Arial" w:cs="Arial"/>
                <w:noProof/>
                <w:sz w:val="24"/>
                <w:szCs w:val="24"/>
                <w:lang w:val="en-AU"/>
              </w:rPr>
              <w:t xml:space="preserve">CM09.19 </w:t>
            </w:r>
            <w:r w:rsidR="00F63924" w:rsidRPr="00F63924">
              <w:rPr>
                <w:rFonts w:ascii="Arial" w:eastAsiaTheme="minorEastAsia" w:hAnsi="Arial" w:cs="Arial"/>
                <w:noProof/>
                <w:sz w:val="24"/>
                <w:szCs w:val="24"/>
                <w:lang w:val="en-AU" w:eastAsia="en-AU"/>
              </w:rPr>
              <w:tab/>
            </w:r>
            <w:r w:rsidR="00F63924" w:rsidRPr="00F63924">
              <w:rPr>
                <w:rStyle w:val="Hyperlink"/>
                <w:rFonts w:ascii="Arial" w:eastAsiaTheme="majorEastAsia" w:hAnsi="Arial" w:cs="Arial"/>
                <w:noProof/>
                <w:sz w:val="24"/>
                <w:szCs w:val="24"/>
                <w:lang w:val="en-AU"/>
              </w:rPr>
              <w:t>Jo Wheatley All Abilities Play Space Food Trucks</w:t>
            </w:r>
            <w:r w:rsidR="00055BC7">
              <w:rPr>
                <w:rStyle w:val="Hyperlink"/>
                <w:rFonts w:ascii="Arial" w:eastAsiaTheme="majorEastAsia" w:hAnsi="Arial" w:cs="Arial"/>
                <w:noProof/>
                <w:sz w:val="24"/>
                <w:szCs w:val="24"/>
                <w:lang w:val="en-AU"/>
              </w:rPr>
              <w:t>……………………….</w:t>
            </w:r>
            <w:r w:rsidR="00F63924" w:rsidRPr="00F63924">
              <w:rPr>
                <w:rFonts w:ascii="Arial" w:hAnsi="Arial" w:cs="Arial"/>
                <w:noProof/>
                <w:webHidden/>
                <w:sz w:val="24"/>
                <w:szCs w:val="24"/>
              </w:rPr>
              <w:tab/>
            </w:r>
            <w:r w:rsidR="00F63924" w:rsidRPr="00F63924">
              <w:rPr>
                <w:rFonts w:ascii="Arial" w:hAnsi="Arial" w:cs="Arial"/>
                <w:noProof/>
                <w:webHidden/>
                <w:sz w:val="24"/>
                <w:szCs w:val="24"/>
              </w:rPr>
              <w:fldChar w:fldCharType="begin"/>
            </w:r>
            <w:r w:rsidR="00F63924" w:rsidRPr="00F63924">
              <w:rPr>
                <w:rFonts w:ascii="Arial" w:hAnsi="Arial" w:cs="Arial"/>
                <w:noProof/>
                <w:webHidden/>
                <w:sz w:val="24"/>
                <w:szCs w:val="24"/>
              </w:rPr>
              <w:instrText xml:space="preserve"> PAGEREF _Toc24441817 \h </w:instrText>
            </w:r>
            <w:r w:rsidR="00F63924" w:rsidRPr="00F63924">
              <w:rPr>
                <w:rFonts w:ascii="Arial" w:hAnsi="Arial" w:cs="Arial"/>
                <w:noProof/>
                <w:webHidden/>
                <w:sz w:val="24"/>
                <w:szCs w:val="24"/>
              </w:rPr>
            </w:r>
            <w:r w:rsidR="00F63924" w:rsidRPr="00F63924">
              <w:rPr>
                <w:rFonts w:ascii="Arial" w:hAnsi="Arial" w:cs="Arial"/>
                <w:noProof/>
                <w:webHidden/>
                <w:sz w:val="24"/>
                <w:szCs w:val="24"/>
              </w:rPr>
              <w:fldChar w:fldCharType="separate"/>
            </w:r>
            <w:r w:rsidR="00F63924" w:rsidRPr="00F63924">
              <w:rPr>
                <w:rFonts w:ascii="Arial" w:hAnsi="Arial" w:cs="Arial"/>
                <w:noProof/>
                <w:webHidden/>
                <w:sz w:val="24"/>
                <w:szCs w:val="24"/>
              </w:rPr>
              <w:t>10</w:t>
            </w:r>
            <w:r w:rsidR="00F63924" w:rsidRPr="00F63924">
              <w:rPr>
                <w:rFonts w:ascii="Arial" w:hAnsi="Arial" w:cs="Arial"/>
                <w:noProof/>
                <w:webHidden/>
                <w:sz w:val="24"/>
                <w:szCs w:val="24"/>
              </w:rPr>
              <w:fldChar w:fldCharType="end"/>
            </w:r>
          </w:hyperlink>
        </w:p>
        <w:p w14:paraId="66426C9F" w14:textId="77777777" w:rsidR="00FC3829" w:rsidRPr="00FC3829" w:rsidRDefault="00FC3829" w:rsidP="00FC3829">
          <w:r w:rsidRPr="00F2351C">
            <w:rPr>
              <w:rFonts w:ascii="Arial" w:eastAsia="Times New Roman" w:hAnsi="Arial" w:cs="Arial"/>
              <w:bCs/>
              <w:sz w:val="24"/>
              <w:szCs w:val="24"/>
              <w:lang w:eastAsia="ja-JP"/>
            </w:rPr>
            <w:fldChar w:fldCharType="end"/>
          </w:r>
        </w:p>
      </w:sdtContent>
    </w:sdt>
    <w:p w14:paraId="5C3B2003" w14:textId="77777777" w:rsidR="00B00C45" w:rsidRDefault="00B00C45">
      <w:pPr>
        <w:rPr>
          <w:b/>
          <w:bCs/>
        </w:rPr>
      </w:pPr>
    </w:p>
    <w:p w14:paraId="59BA4894" w14:textId="5A7F2F01" w:rsidR="00B00C45" w:rsidRDefault="00B00C45">
      <w:r>
        <w:rPr>
          <w:b/>
          <w:bCs/>
        </w:rPr>
        <w:br w:type="page"/>
      </w:r>
    </w:p>
    <w:tbl>
      <w:tblPr>
        <w:tblStyle w:val="TableGrid3"/>
        <w:tblW w:w="0" w:type="auto"/>
        <w:tblInd w:w="-5" w:type="dxa"/>
        <w:tblLook w:val="04A0" w:firstRow="1" w:lastRow="0" w:firstColumn="1" w:lastColumn="0" w:noHBand="0" w:noVBand="1"/>
      </w:tblPr>
      <w:tblGrid>
        <w:gridCol w:w="9045"/>
      </w:tblGrid>
      <w:tr w:rsidR="00F2351C" w:rsidRPr="00F2351C" w14:paraId="1093FD39" w14:textId="77777777" w:rsidTr="00141015">
        <w:tc>
          <w:tcPr>
            <w:tcW w:w="9045" w:type="dxa"/>
          </w:tcPr>
          <w:p w14:paraId="04A3878E" w14:textId="7E976C62" w:rsidR="00F2351C" w:rsidRPr="00F2351C" w:rsidRDefault="00F2351C" w:rsidP="008C74F7">
            <w:pPr>
              <w:keepNext/>
              <w:keepLines/>
              <w:tabs>
                <w:tab w:val="right" w:pos="595"/>
                <w:tab w:val="left" w:pos="879"/>
              </w:tabs>
              <w:ind w:left="2727" w:hanging="2727"/>
              <w:jc w:val="both"/>
              <w:outlineLvl w:val="0"/>
              <w:rPr>
                <w:rFonts w:ascii="Arial" w:eastAsiaTheme="majorEastAsia" w:hAnsi="Arial" w:cs="Arial"/>
                <w:b/>
                <w:bCs/>
                <w:sz w:val="28"/>
                <w:szCs w:val="28"/>
                <w:lang w:val="en-AU" w:eastAsia="en-AU"/>
              </w:rPr>
            </w:pPr>
            <w:bookmarkStart w:id="5" w:name="_Toc24441815"/>
            <w:r>
              <w:rPr>
                <w:rFonts w:ascii="Arial" w:eastAsiaTheme="majorEastAsia" w:hAnsi="Arial" w:cs="Arial"/>
                <w:b/>
                <w:bCs/>
                <w:sz w:val="28"/>
                <w:szCs w:val="28"/>
                <w:lang w:val="en-AU" w:eastAsia="en-AU"/>
              </w:rPr>
              <w:lastRenderedPageBreak/>
              <w:t>CM07</w:t>
            </w:r>
            <w:r w:rsidRPr="00F2351C">
              <w:rPr>
                <w:rFonts w:ascii="Arial" w:eastAsiaTheme="majorEastAsia" w:hAnsi="Arial" w:cs="Arial"/>
                <w:b/>
                <w:bCs/>
                <w:sz w:val="28"/>
                <w:szCs w:val="28"/>
                <w:lang w:val="en-AU" w:eastAsia="en-AU"/>
              </w:rPr>
              <w:t>.</w:t>
            </w:r>
            <w:r>
              <w:rPr>
                <w:rFonts w:ascii="Arial" w:eastAsiaTheme="majorEastAsia" w:hAnsi="Arial" w:cs="Arial"/>
                <w:b/>
                <w:bCs/>
                <w:sz w:val="28"/>
                <w:szCs w:val="28"/>
                <w:lang w:val="en-AU" w:eastAsia="en-AU"/>
              </w:rPr>
              <w:t>19</w:t>
            </w:r>
            <w:r w:rsidRPr="00F2351C">
              <w:rPr>
                <w:rFonts w:ascii="Arial" w:eastAsiaTheme="majorEastAsia" w:hAnsi="Arial" w:cs="Arial"/>
                <w:b/>
                <w:bCs/>
                <w:sz w:val="28"/>
                <w:szCs w:val="28"/>
                <w:lang w:val="en-AU" w:eastAsia="en-AU"/>
              </w:rPr>
              <w:t xml:space="preserve"> </w:t>
            </w:r>
            <w:r w:rsidRPr="00F2351C">
              <w:rPr>
                <w:rFonts w:ascii="Arial" w:eastAsiaTheme="majorEastAsia" w:hAnsi="Arial" w:cs="Arial"/>
                <w:b/>
                <w:bCs/>
                <w:sz w:val="28"/>
                <w:szCs w:val="28"/>
                <w:lang w:val="en-AU" w:eastAsia="en-AU"/>
              </w:rPr>
              <w:tab/>
              <w:t>Defibrillator Mt Claremont Community Centre</w:t>
            </w:r>
            <w:bookmarkEnd w:id="5"/>
          </w:p>
        </w:tc>
      </w:tr>
    </w:tbl>
    <w:p w14:paraId="186634BF" w14:textId="77777777" w:rsidR="00F2351C" w:rsidRPr="00F2351C" w:rsidRDefault="00F2351C" w:rsidP="00141015">
      <w:pPr>
        <w:spacing w:after="0" w:line="240" w:lineRule="auto"/>
        <w:jc w:val="both"/>
        <w:rPr>
          <w:rFonts w:ascii="Arial" w:hAnsi="Arial" w:cs="Arial"/>
          <w:sz w:val="24"/>
          <w:szCs w:val="24"/>
          <w:lang w:val="en-AU"/>
        </w:rPr>
      </w:pPr>
    </w:p>
    <w:tbl>
      <w:tblPr>
        <w:tblStyle w:val="TableGrid3"/>
        <w:tblW w:w="0" w:type="auto"/>
        <w:tblInd w:w="-5" w:type="dxa"/>
        <w:tblLook w:val="04A0" w:firstRow="1" w:lastRow="0" w:firstColumn="1" w:lastColumn="0" w:noHBand="0" w:noVBand="1"/>
      </w:tblPr>
      <w:tblGrid>
        <w:gridCol w:w="2768"/>
        <w:gridCol w:w="6277"/>
      </w:tblGrid>
      <w:tr w:rsidR="00F2351C" w:rsidRPr="00F2351C" w14:paraId="737A6C37" w14:textId="77777777" w:rsidTr="00141015">
        <w:trPr>
          <w:trHeight w:val="226"/>
        </w:trPr>
        <w:tc>
          <w:tcPr>
            <w:tcW w:w="2768" w:type="dxa"/>
          </w:tcPr>
          <w:p w14:paraId="24025057" w14:textId="77777777" w:rsidR="00F2351C" w:rsidRPr="00F2351C" w:rsidRDefault="00F2351C" w:rsidP="00141015">
            <w:pPr>
              <w:tabs>
                <w:tab w:val="right" w:pos="595"/>
                <w:tab w:val="left" w:pos="879"/>
              </w:tabs>
              <w:jc w:val="both"/>
              <w:rPr>
                <w:rFonts w:ascii="Arial" w:eastAsia="Times New Roman" w:hAnsi="Arial" w:cs="Arial"/>
                <w:b/>
                <w:sz w:val="24"/>
                <w:szCs w:val="24"/>
                <w:lang w:val="en-AU" w:eastAsia="en-AU"/>
              </w:rPr>
            </w:pPr>
            <w:r w:rsidRPr="00F2351C">
              <w:rPr>
                <w:rFonts w:ascii="Arial" w:eastAsia="Times New Roman" w:hAnsi="Arial" w:cs="Arial"/>
                <w:b/>
                <w:sz w:val="24"/>
                <w:szCs w:val="24"/>
                <w:lang w:val="en-AU" w:eastAsia="en-AU"/>
              </w:rPr>
              <w:t>Committee</w:t>
            </w:r>
          </w:p>
        </w:tc>
        <w:tc>
          <w:tcPr>
            <w:tcW w:w="6277" w:type="dxa"/>
          </w:tcPr>
          <w:p w14:paraId="07D0E1FD" w14:textId="77777777" w:rsidR="00F2351C" w:rsidRPr="00F2351C" w:rsidRDefault="00F2351C" w:rsidP="00141015">
            <w:pPr>
              <w:tabs>
                <w:tab w:val="right" w:pos="595"/>
                <w:tab w:val="left" w:pos="879"/>
              </w:tabs>
              <w:ind w:left="879" w:hanging="879"/>
              <w:jc w:val="both"/>
              <w:rPr>
                <w:rFonts w:ascii="Arial" w:eastAsia="Times New Roman" w:hAnsi="Arial" w:cs="Arial"/>
                <w:sz w:val="24"/>
                <w:szCs w:val="24"/>
                <w:lang w:val="en-AU" w:eastAsia="en-AU"/>
              </w:rPr>
            </w:pPr>
            <w:r w:rsidRPr="00F2351C">
              <w:rPr>
                <w:rFonts w:ascii="Arial" w:eastAsia="Times New Roman" w:hAnsi="Arial" w:cs="Arial"/>
                <w:sz w:val="24"/>
                <w:szCs w:val="24"/>
                <w:lang w:val="en-AU" w:eastAsia="en-AU"/>
              </w:rPr>
              <w:t>3 December 2019</w:t>
            </w:r>
          </w:p>
        </w:tc>
      </w:tr>
      <w:tr w:rsidR="00F2351C" w:rsidRPr="00F2351C" w14:paraId="62B9E7CA" w14:textId="77777777" w:rsidTr="00141015">
        <w:tc>
          <w:tcPr>
            <w:tcW w:w="2768" w:type="dxa"/>
          </w:tcPr>
          <w:p w14:paraId="3A967ADC" w14:textId="77777777" w:rsidR="00F2351C" w:rsidRPr="00F2351C" w:rsidRDefault="00F2351C" w:rsidP="00141015">
            <w:pPr>
              <w:tabs>
                <w:tab w:val="right" w:pos="595"/>
                <w:tab w:val="left" w:pos="879"/>
              </w:tabs>
              <w:ind w:left="879" w:hanging="879"/>
              <w:jc w:val="both"/>
              <w:rPr>
                <w:rFonts w:ascii="Arial" w:eastAsia="Times New Roman" w:hAnsi="Arial" w:cs="Arial"/>
                <w:b/>
                <w:sz w:val="24"/>
                <w:szCs w:val="24"/>
                <w:lang w:val="en-AU" w:eastAsia="en-AU"/>
              </w:rPr>
            </w:pPr>
            <w:r w:rsidRPr="00F2351C">
              <w:rPr>
                <w:rFonts w:ascii="Arial" w:eastAsia="Times New Roman" w:hAnsi="Arial" w:cs="Arial"/>
                <w:b/>
                <w:sz w:val="24"/>
                <w:szCs w:val="24"/>
                <w:lang w:val="en-AU" w:eastAsia="en-AU"/>
              </w:rPr>
              <w:t>Council</w:t>
            </w:r>
          </w:p>
        </w:tc>
        <w:tc>
          <w:tcPr>
            <w:tcW w:w="6277" w:type="dxa"/>
          </w:tcPr>
          <w:p w14:paraId="39F40D95" w14:textId="77777777" w:rsidR="00F2351C" w:rsidRPr="00F2351C" w:rsidRDefault="00F2351C" w:rsidP="00141015">
            <w:pPr>
              <w:tabs>
                <w:tab w:val="right" w:pos="595"/>
                <w:tab w:val="left" w:pos="879"/>
              </w:tabs>
              <w:ind w:left="879" w:hanging="879"/>
              <w:jc w:val="both"/>
              <w:rPr>
                <w:rFonts w:ascii="Arial" w:eastAsia="Times New Roman" w:hAnsi="Arial" w:cs="Arial"/>
                <w:sz w:val="24"/>
                <w:szCs w:val="24"/>
                <w:lang w:val="en-AU" w:eastAsia="en-AU"/>
              </w:rPr>
            </w:pPr>
            <w:r w:rsidRPr="00F2351C">
              <w:rPr>
                <w:rFonts w:ascii="Arial" w:eastAsia="Times New Roman" w:hAnsi="Arial" w:cs="Arial"/>
                <w:sz w:val="24"/>
                <w:szCs w:val="24"/>
                <w:lang w:val="en-AU" w:eastAsia="en-AU"/>
              </w:rPr>
              <w:t>17 December 2019</w:t>
            </w:r>
          </w:p>
        </w:tc>
      </w:tr>
      <w:tr w:rsidR="00F2351C" w:rsidRPr="00F2351C" w14:paraId="22EFF0AD" w14:textId="77777777" w:rsidTr="00141015">
        <w:tc>
          <w:tcPr>
            <w:tcW w:w="2768" w:type="dxa"/>
          </w:tcPr>
          <w:p w14:paraId="10FE2859" w14:textId="77777777" w:rsidR="00F2351C" w:rsidRPr="00F2351C" w:rsidRDefault="00F2351C" w:rsidP="00141015">
            <w:pPr>
              <w:tabs>
                <w:tab w:val="right" w:pos="595"/>
                <w:tab w:val="left" w:pos="879"/>
              </w:tabs>
              <w:ind w:left="879" w:hanging="879"/>
              <w:jc w:val="both"/>
              <w:rPr>
                <w:rFonts w:ascii="Arial" w:eastAsia="Times New Roman" w:hAnsi="Arial" w:cs="Arial"/>
                <w:b/>
                <w:sz w:val="24"/>
                <w:szCs w:val="24"/>
                <w:lang w:val="en-AU" w:eastAsia="en-AU"/>
              </w:rPr>
            </w:pPr>
            <w:r w:rsidRPr="00F2351C">
              <w:rPr>
                <w:rFonts w:ascii="Arial" w:eastAsia="Times New Roman" w:hAnsi="Arial" w:cs="Arial"/>
                <w:b/>
                <w:sz w:val="24"/>
                <w:szCs w:val="24"/>
                <w:lang w:val="en-AU" w:eastAsia="en-AU"/>
              </w:rPr>
              <w:t>Applicant</w:t>
            </w:r>
          </w:p>
        </w:tc>
        <w:tc>
          <w:tcPr>
            <w:tcW w:w="6277" w:type="dxa"/>
          </w:tcPr>
          <w:p w14:paraId="015E8A65" w14:textId="77777777" w:rsidR="00F2351C" w:rsidRPr="00F2351C" w:rsidRDefault="00F2351C" w:rsidP="00141015">
            <w:pPr>
              <w:tabs>
                <w:tab w:val="right" w:pos="595"/>
                <w:tab w:val="left" w:pos="879"/>
              </w:tabs>
              <w:ind w:left="879" w:hanging="879"/>
              <w:jc w:val="both"/>
              <w:rPr>
                <w:rFonts w:ascii="Arial" w:eastAsia="Times New Roman" w:hAnsi="Arial" w:cs="Arial"/>
                <w:sz w:val="24"/>
                <w:szCs w:val="24"/>
                <w:lang w:val="en-AU" w:eastAsia="en-AU"/>
              </w:rPr>
            </w:pPr>
            <w:r w:rsidRPr="00F2351C">
              <w:rPr>
                <w:rFonts w:ascii="Arial" w:eastAsia="Times New Roman" w:hAnsi="Arial" w:cs="Arial"/>
                <w:sz w:val="24"/>
                <w:szCs w:val="24"/>
                <w:lang w:val="en-AU" w:eastAsia="en-AU"/>
              </w:rPr>
              <w:t>City of Nedlands</w:t>
            </w:r>
          </w:p>
        </w:tc>
      </w:tr>
      <w:tr w:rsidR="00F2351C" w:rsidRPr="00F2351C" w14:paraId="5E5D040E" w14:textId="77777777" w:rsidTr="00141015">
        <w:tc>
          <w:tcPr>
            <w:tcW w:w="2768" w:type="dxa"/>
          </w:tcPr>
          <w:p w14:paraId="69F0E839" w14:textId="554817D6" w:rsidR="00F2351C" w:rsidRPr="00F2351C" w:rsidRDefault="00F2351C" w:rsidP="00141015">
            <w:pPr>
              <w:tabs>
                <w:tab w:val="left" w:pos="201"/>
              </w:tabs>
              <w:jc w:val="both"/>
              <w:rPr>
                <w:rFonts w:ascii="Arial" w:eastAsia="Times New Roman" w:hAnsi="Arial" w:cs="Arial"/>
                <w:b/>
                <w:sz w:val="24"/>
                <w:szCs w:val="24"/>
                <w:lang w:val="en-AU" w:eastAsia="en-AU"/>
              </w:rPr>
            </w:pPr>
            <w:r w:rsidRPr="00F2351C">
              <w:rPr>
                <w:rFonts w:ascii="Arial" w:eastAsia="Times New Roman" w:hAnsi="Arial" w:cs="Arial"/>
                <w:b/>
                <w:sz w:val="24"/>
                <w:szCs w:val="24"/>
                <w:lang w:val="en-AU" w:eastAsia="en-AU"/>
              </w:rPr>
              <w:t>Employee</w:t>
            </w:r>
            <w:r w:rsidR="00F54EAE">
              <w:rPr>
                <w:rFonts w:ascii="Arial" w:eastAsia="Times New Roman" w:hAnsi="Arial" w:cs="Arial"/>
                <w:b/>
                <w:sz w:val="24"/>
                <w:szCs w:val="24"/>
                <w:lang w:val="en-AU" w:eastAsia="en-AU"/>
              </w:rPr>
              <w:t xml:space="preserve"> </w:t>
            </w:r>
            <w:r w:rsidR="00F54EAE" w:rsidRPr="00F2351C">
              <w:rPr>
                <w:rFonts w:ascii="Arial" w:eastAsia="Times New Roman" w:hAnsi="Arial" w:cs="Arial"/>
                <w:b/>
                <w:sz w:val="24"/>
                <w:szCs w:val="24"/>
                <w:lang w:val="en-AU" w:eastAsia="en-AU"/>
              </w:rPr>
              <w:t>Disclosure</w:t>
            </w:r>
            <w:r w:rsidR="00F54EAE">
              <w:rPr>
                <w:rFonts w:ascii="Arial" w:eastAsia="Times New Roman" w:hAnsi="Arial" w:cs="Arial"/>
                <w:b/>
                <w:sz w:val="24"/>
                <w:szCs w:val="24"/>
                <w:lang w:val="en-AU" w:eastAsia="en-AU"/>
              </w:rPr>
              <w:t xml:space="preserve"> under</w:t>
            </w:r>
            <w:r w:rsidRPr="00F2351C">
              <w:rPr>
                <w:rFonts w:ascii="Arial" w:eastAsia="Times New Roman" w:hAnsi="Arial" w:cs="Arial"/>
                <w:b/>
                <w:sz w:val="24"/>
                <w:szCs w:val="24"/>
                <w:lang w:val="en-AU" w:eastAsia="en-AU"/>
              </w:rPr>
              <w:t xml:space="preserve"> </w:t>
            </w:r>
            <w:r w:rsidRPr="00F2351C">
              <w:rPr>
                <w:rFonts w:ascii="Arial" w:eastAsia="Times New Roman" w:hAnsi="Arial" w:cs="Arial"/>
                <w:b/>
                <w:i/>
                <w:sz w:val="24"/>
                <w:szCs w:val="24"/>
                <w:lang w:val="en-AU" w:eastAsia="en-AU"/>
              </w:rPr>
              <w:t>section 5.70 Local Government Act 1995</w:t>
            </w:r>
          </w:p>
        </w:tc>
        <w:tc>
          <w:tcPr>
            <w:tcW w:w="6277" w:type="dxa"/>
          </w:tcPr>
          <w:p w14:paraId="5A09D412" w14:textId="7739D4B3" w:rsidR="00F2351C" w:rsidRPr="00F2351C" w:rsidRDefault="00F2351C" w:rsidP="00141015">
            <w:pPr>
              <w:tabs>
                <w:tab w:val="right" w:pos="595"/>
                <w:tab w:val="left" w:pos="879"/>
              </w:tabs>
              <w:ind w:left="879" w:hanging="879"/>
              <w:jc w:val="both"/>
              <w:rPr>
                <w:rFonts w:ascii="Arial" w:eastAsia="Times New Roman" w:hAnsi="Arial" w:cs="Arial"/>
                <w:sz w:val="24"/>
                <w:szCs w:val="24"/>
                <w:lang w:val="en-AU" w:eastAsia="en-AU"/>
              </w:rPr>
            </w:pPr>
            <w:r w:rsidRPr="00F2351C">
              <w:rPr>
                <w:rFonts w:ascii="Arial" w:eastAsia="Times New Roman" w:hAnsi="Arial" w:cs="Arial"/>
                <w:sz w:val="24"/>
                <w:szCs w:val="24"/>
                <w:lang w:val="en-AU" w:eastAsia="en-AU"/>
              </w:rPr>
              <w:t>Nil.</w:t>
            </w:r>
          </w:p>
          <w:p w14:paraId="46199459" w14:textId="77777777" w:rsidR="00F2351C" w:rsidRPr="00F2351C" w:rsidRDefault="00F2351C" w:rsidP="00141015">
            <w:pPr>
              <w:rPr>
                <w:rFonts w:ascii="Arial" w:eastAsia="Times New Roman" w:hAnsi="Arial" w:cs="Arial"/>
                <w:sz w:val="24"/>
                <w:szCs w:val="24"/>
                <w:lang w:val="en-AU" w:eastAsia="en-AU"/>
              </w:rPr>
            </w:pPr>
          </w:p>
        </w:tc>
      </w:tr>
      <w:tr w:rsidR="00F2351C" w:rsidRPr="00F2351C" w14:paraId="5836CB72" w14:textId="77777777" w:rsidTr="00141015">
        <w:trPr>
          <w:trHeight w:val="309"/>
        </w:trPr>
        <w:tc>
          <w:tcPr>
            <w:tcW w:w="2768" w:type="dxa"/>
            <w:tcBorders>
              <w:bottom w:val="single" w:sz="4" w:space="0" w:color="auto"/>
            </w:tcBorders>
          </w:tcPr>
          <w:p w14:paraId="3171723E" w14:textId="77777777" w:rsidR="00F2351C" w:rsidRPr="00F2351C" w:rsidRDefault="00F2351C" w:rsidP="00141015">
            <w:pPr>
              <w:tabs>
                <w:tab w:val="right" w:pos="595"/>
                <w:tab w:val="left" w:pos="879"/>
              </w:tabs>
              <w:ind w:left="879" w:hanging="879"/>
              <w:jc w:val="both"/>
              <w:rPr>
                <w:rFonts w:ascii="Arial" w:eastAsia="Times New Roman" w:hAnsi="Arial" w:cs="Arial"/>
                <w:b/>
                <w:sz w:val="24"/>
                <w:szCs w:val="24"/>
                <w:lang w:val="en-AU" w:eastAsia="en-AU"/>
              </w:rPr>
            </w:pPr>
            <w:r w:rsidRPr="00F2351C">
              <w:rPr>
                <w:rFonts w:ascii="Arial" w:eastAsia="Times New Roman" w:hAnsi="Arial" w:cs="Arial"/>
                <w:b/>
                <w:sz w:val="24"/>
                <w:szCs w:val="24"/>
                <w:lang w:val="en-AU" w:eastAsia="en-AU"/>
              </w:rPr>
              <w:t>Director</w:t>
            </w:r>
          </w:p>
        </w:tc>
        <w:tc>
          <w:tcPr>
            <w:tcW w:w="6277" w:type="dxa"/>
            <w:tcBorders>
              <w:bottom w:val="single" w:sz="4" w:space="0" w:color="auto"/>
            </w:tcBorders>
          </w:tcPr>
          <w:p w14:paraId="6838703D" w14:textId="77777777" w:rsidR="00F2351C" w:rsidRPr="00F2351C" w:rsidRDefault="00F2351C" w:rsidP="00141015">
            <w:pPr>
              <w:tabs>
                <w:tab w:val="right" w:pos="595"/>
                <w:tab w:val="left" w:pos="879"/>
              </w:tabs>
              <w:ind w:left="879" w:hanging="879"/>
              <w:jc w:val="both"/>
              <w:rPr>
                <w:rFonts w:ascii="Arial" w:eastAsia="Times New Roman" w:hAnsi="Arial" w:cs="Arial"/>
                <w:sz w:val="24"/>
                <w:szCs w:val="24"/>
                <w:lang w:val="en-AU" w:eastAsia="en-AU"/>
              </w:rPr>
            </w:pPr>
            <w:r w:rsidRPr="00F2351C">
              <w:rPr>
                <w:rFonts w:ascii="Arial" w:eastAsia="Times New Roman" w:hAnsi="Arial" w:cs="Arial"/>
                <w:sz w:val="24"/>
                <w:szCs w:val="24"/>
                <w:lang w:val="en-AU" w:eastAsia="en-AU"/>
              </w:rPr>
              <w:t>Lorraine Driscoll – Director Corporate &amp; Strategy</w:t>
            </w:r>
          </w:p>
        </w:tc>
      </w:tr>
      <w:tr w:rsidR="00F2351C" w:rsidRPr="00F2351C" w14:paraId="11E4FCB7" w14:textId="77777777" w:rsidTr="00141015">
        <w:trPr>
          <w:trHeight w:val="343"/>
        </w:trPr>
        <w:tc>
          <w:tcPr>
            <w:tcW w:w="2768" w:type="dxa"/>
            <w:tcBorders>
              <w:bottom w:val="single" w:sz="4" w:space="0" w:color="auto"/>
            </w:tcBorders>
          </w:tcPr>
          <w:p w14:paraId="4927B4D9" w14:textId="77777777" w:rsidR="00F2351C" w:rsidRPr="00F2351C" w:rsidRDefault="00F2351C" w:rsidP="00141015">
            <w:pPr>
              <w:tabs>
                <w:tab w:val="right" w:pos="595"/>
                <w:tab w:val="left" w:pos="879"/>
              </w:tabs>
              <w:ind w:left="879" w:hanging="879"/>
              <w:jc w:val="both"/>
              <w:rPr>
                <w:rFonts w:ascii="Arial" w:eastAsia="Times New Roman" w:hAnsi="Arial" w:cs="Arial"/>
                <w:b/>
                <w:sz w:val="24"/>
                <w:szCs w:val="24"/>
                <w:lang w:val="en-AU" w:eastAsia="en-AU"/>
              </w:rPr>
            </w:pPr>
            <w:r w:rsidRPr="00F2351C">
              <w:rPr>
                <w:rFonts w:ascii="Arial" w:eastAsia="Times New Roman" w:hAnsi="Arial" w:cs="Arial"/>
                <w:b/>
                <w:sz w:val="24"/>
                <w:szCs w:val="24"/>
                <w:lang w:val="en-AU" w:eastAsia="en-AU"/>
              </w:rPr>
              <w:t>Attachments</w:t>
            </w:r>
          </w:p>
        </w:tc>
        <w:tc>
          <w:tcPr>
            <w:tcW w:w="6277" w:type="dxa"/>
            <w:tcBorders>
              <w:bottom w:val="single" w:sz="4" w:space="0" w:color="auto"/>
            </w:tcBorders>
          </w:tcPr>
          <w:p w14:paraId="4155C14A" w14:textId="77777777" w:rsidR="00F2351C" w:rsidRPr="00F2351C" w:rsidRDefault="00D647E6" w:rsidP="00141015">
            <w:pPr>
              <w:tabs>
                <w:tab w:val="right" w:pos="595"/>
                <w:tab w:val="left" w:pos="879"/>
              </w:tabs>
              <w:jc w:val="both"/>
              <w:rPr>
                <w:rFonts w:ascii="Arial" w:eastAsia="Times New Roman" w:hAnsi="Arial" w:cs="Arial"/>
                <w:sz w:val="24"/>
                <w:szCs w:val="32"/>
                <w:lang w:val="en-US" w:eastAsia="en-AU"/>
              </w:rPr>
            </w:pPr>
            <w:r>
              <w:rPr>
                <w:rFonts w:ascii="Arial" w:eastAsia="Times New Roman" w:hAnsi="Arial" w:cs="Arial"/>
                <w:sz w:val="24"/>
                <w:szCs w:val="32"/>
                <w:lang w:val="en-US" w:eastAsia="en-AU"/>
              </w:rPr>
              <w:t>Nil.</w:t>
            </w:r>
          </w:p>
        </w:tc>
      </w:tr>
    </w:tbl>
    <w:p w14:paraId="7B8723D5" w14:textId="7835FC3D" w:rsidR="00F54EAE" w:rsidRDefault="00F54EAE" w:rsidP="00F2351C">
      <w:pPr>
        <w:spacing w:after="0" w:line="240" w:lineRule="auto"/>
        <w:jc w:val="both"/>
        <w:rPr>
          <w:rFonts w:ascii="Arial" w:hAnsi="Arial" w:cs="Arial"/>
          <w:b/>
          <w:sz w:val="24"/>
          <w:szCs w:val="32"/>
          <w:lang w:val="en-US"/>
        </w:rPr>
      </w:pPr>
    </w:p>
    <w:p w14:paraId="0F6502F3" w14:textId="77777777" w:rsidR="00F2351C" w:rsidRPr="00F2351C" w:rsidRDefault="00F2351C" w:rsidP="00F2351C">
      <w:pPr>
        <w:spacing w:after="0" w:line="240" w:lineRule="auto"/>
        <w:jc w:val="both"/>
        <w:rPr>
          <w:rFonts w:ascii="Arial" w:hAnsi="Arial" w:cs="Arial"/>
          <w:b/>
          <w:sz w:val="28"/>
          <w:szCs w:val="32"/>
          <w:lang w:val="en-US"/>
        </w:rPr>
      </w:pPr>
      <w:r w:rsidRPr="00F2351C">
        <w:rPr>
          <w:rFonts w:ascii="Arial" w:hAnsi="Arial" w:cs="Arial"/>
          <w:b/>
          <w:sz w:val="28"/>
          <w:szCs w:val="32"/>
          <w:lang w:val="en-US"/>
        </w:rPr>
        <w:t>Executive Summary</w:t>
      </w:r>
    </w:p>
    <w:p w14:paraId="312EEA30" w14:textId="77777777" w:rsidR="00F2351C" w:rsidRPr="00F2351C" w:rsidRDefault="00F2351C" w:rsidP="00F2351C">
      <w:pPr>
        <w:spacing w:after="0" w:line="240" w:lineRule="auto"/>
        <w:jc w:val="both"/>
        <w:rPr>
          <w:rFonts w:ascii="Arial" w:hAnsi="Arial" w:cs="Arial"/>
          <w:b/>
          <w:sz w:val="24"/>
          <w:szCs w:val="32"/>
          <w:lang w:val="en-US"/>
        </w:rPr>
      </w:pPr>
    </w:p>
    <w:p w14:paraId="6FDAF8F8" w14:textId="77777777" w:rsidR="00F2351C" w:rsidRPr="00F2351C" w:rsidRDefault="00F2351C" w:rsidP="00F2351C">
      <w:pPr>
        <w:spacing w:after="0" w:line="240" w:lineRule="auto"/>
        <w:jc w:val="both"/>
        <w:rPr>
          <w:rFonts w:ascii="Arial" w:hAnsi="Arial" w:cs="Arial"/>
          <w:sz w:val="24"/>
          <w:szCs w:val="32"/>
          <w:lang w:val="en-US"/>
        </w:rPr>
      </w:pPr>
      <w:r w:rsidRPr="00F2351C">
        <w:rPr>
          <w:rFonts w:ascii="Arial" w:hAnsi="Arial" w:cs="Arial"/>
          <w:sz w:val="24"/>
          <w:szCs w:val="32"/>
          <w:lang w:val="en-US"/>
        </w:rPr>
        <w:t>This report is being presented to Council to provide background information on defibrillators so that Council can make an informed decision in response to the Western Suburbs National Seniors’ request for a defibrillator at Mt Claremont Community Centre, in the context of the upcoming midyear budget review.</w:t>
      </w:r>
    </w:p>
    <w:p w14:paraId="3E8E3183" w14:textId="77777777" w:rsidR="00F2351C" w:rsidRPr="00F2351C" w:rsidRDefault="00F2351C" w:rsidP="00F2351C">
      <w:pPr>
        <w:spacing w:after="0" w:line="240" w:lineRule="auto"/>
        <w:jc w:val="both"/>
        <w:rPr>
          <w:rFonts w:ascii="Arial" w:hAnsi="Arial" w:cs="Arial"/>
          <w:b/>
          <w:sz w:val="24"/>
          <w:szCs w:val="32"/>
          <w:lang w:val="en-US"/>
        </w:rPr>
      </w:pPr>
    </w:p>
    <w:p w14:paraId="6F92EEE8" w14:textId="77777777" w:rsidR="00F2351C" w:rsidRPr="00F2351C" w:rsidRDefault="00F2351C" w:rsidP="00F2351C">
      <w:pPr>
        <w:spacing w:after="0" w:line="240" w:lineRule="auto"/>
        <w:jc w:val="both"/>
        <w:rPr>
          <w:rFonts w:ascii="Arial" w:hAnsi="Arial" w:cs="Arial"/>
          <w:b/>
          <w:sz w:val="28"/>
          <w:szCs w:val="32"/>
          <w:lang w:val="en-US"/>
        </w:rPr>
      </w:pPr>
      <w:r w:rsidRPr="00F2351C">
        <w:rPr>
          <w:rFonts w:ascii="Arial" w:hAnsi="Arial" w:cs="Arial"/>
          <w:b/>
          <w:sz w:val="28"/>
          <w:szCs w:val="32"/>
          <w:lang w:val="en-US"/>
        </w:rPr>
        <w:t>Recommendation to Committee</w:t>
      </w:r>
    </w:p>
    <w:p w14:paraId="72E423B4" w14:textId="77777777" w:rsidR="00F2351C" w:rsidRPr="00F2351C" w:rsidRDefault="00F2351C" w:rsidP="00F2351C">
      <w:pPr>
        <w:spacing w:after="0" w:line="240" w:lineRule="auto"/>
        <w:jc w:val="both"/>
        <w:rPr>
          <w:rFonts w:ascii="Arial" w:hAnsi="Arial" w:cs="Arial"/>
          <w:b/>
          <w:sz w:val="24"/>
          <w:szCs w:val="32"/>
          <w:lang w:val="en-US"/>
        </w:rPr>
      </w:pPr>
    </w:p>
    <w:p w14:paraId="353AA01C" w14:textId="77777777" w:rsidR="00F2351C" w:rsidRPr="00F2351C" w:rsidRDefault="00F2351C" w:rsidP="00F2351C">
      <w:pPr>
        <w:spacing w:after="0" w:line="240" w:lineRule="auto"/>
        <w:jc w:val="both"/>
        <w:rPr>
          <w:rFonts w:ascii="Arial" w:hAnsi="Arial" w:cs="Arial"/>
          <w:b/>
          <w:sz w:val="24"/>
          <w:szCs w:val="32"/>
          <w:lang w:val="en-US"/>
        </w:rPr>
      </w:pPr>
      <w:r w:rsidRPr="00F2351C">
        <w:rPr>
          <w:rFonts w:ascii="Arial" w:hAnsi="Arial" w:cs="Arial"/>
          <w:b/>
          <w:sz w:val="24"/>
          <w:szCs w:val="32"/>
          <w:lang w:val="en-US"/>
        </w:rPr>
        <w:t>Council:</w:t>
      </w:r>
    </w:p>
    <w:p w14:paraId="251D256B" w14:textId="77777777" w:rsidR="00F2351C" w:rsidRPr="00F2351C" w:rsidRDefault="00F2351C" w:rsidP="00F2351C">
      <w:pPr>
        <w:spacing w:after="0" w:line="240" w:lineRule="auto"/>
        <w:jc w:val="both"/>
        <w:rPr>
          <w:rFonts w:ascii="Arial" w:hAnsi="Arial" w:cs="Arial"/>
          <w:b/>
          <w:sz w:val="24"/>
          <w:szCs w:val="32"/>
          <w:lang w:val="en-US"/>
        </w:rPr>
      </w:pPr>
    </w:p>
    <w:p w14:paraId="6A314C24" w14:textId="5948E5B9" w:rsidR="00F2351C" w:rsidRPr="00F2351C" w:rsidRDefault="00141015" w:rsidP="00141015">
      <w:pPr>
        <w:numPr>
          <w:ilvl w:val="0"/>
          <w:numId w:val="25"/>
        </w:numPr>
        <w:spacing w:after="0" w:line="240" w:lineRule="auto"/>
        <w:ind w:left="567" w:hanging="567"/>
        <w:contextualSpacing/>
        <w:jc w:val="both"/>
        <w:rPr>
          <w:rFonts w:ascii="Arial" w:hAnsi="Arial" w:cs="Arial"/>
          <w:b/>
          <w:sz w:val="24"/>
          <w:szCs w:val="24"/>
        </w:rPr>
      </w:pPr>
      <w:r>
        <w:rPr>
          <w:rFonts w:ascii="Arial" w:hAnsi="Arial" w:cs="Arial"/>
          <w:b/>
          <w:sz w:val="24"/>
          <w:szCs w:val="24"/>
        </w:rPr>
        <w:t>r</w:t>
      </w:r>
      <w:r w:rsidR="00F2351C" w:rsidRPr="00F2351C">
        <w:rPr>
          <w:rFonts w:ascii="Arial" w:hAnsi="Arial" w:cs="Arial"/>
          <w:b/>
          <w:sz w:val="24"/>
          <w:szCs w:val="24"/>
        </w:rPr>
        <w:t>eceives the information on the Western Suburbs Branch of the National Seniors Organisation’s request for a defibrillator at the Mt Claremont Community Centre; and</w:t>
      </w:r>
    </w:p>
    <w:p w14:paraId="0042EBDB" w14:textId="77777777" w:rsidR="00F2351C" w:rsidRPr="00F2351C" w:rsidRDefault="00F2351C" w:rsidP="00141015">
      <w:pPr>
        <w:spacing w:after="0" w:line="240" w:lineRule="auto"/>
        <w:ind w:left="567" w:hanging="567"/>
        <w:contextualSpacing/>
        <w:jc w:val="both"/>
        <w:rPr>
          <w:rFonts w:ascii="Arial" w:hAnsi="Arial" w:cs="Arial"/>
          <w:b/>
          <w:sz w:val="24"/>
          <w:szCs w:val="24"/>
        </w:rPr>
      </w:pPr>
    </w:p>
    <w:p w14:paraId="6F92F666" w14:textId="44C293D8" w:rsidR="00F2351C" w:rsidRPr="0089074B" w:rsidRDefault="00141015" w:rsidP="00141015">
      <w:pPr>
        <w:numPr>
          <w:ilvl w:val="0"/>
          <w:numId w:val="25"/>
        </w:numPr>
        <w:spacing w:after="0" w:line="240" w:lineRule="auto"/>
        <w:ind w:left="567" w:hanging="567"/>
        <w:contextualSpacing/>
        <w:jc w:val="both"/>
        <w:rPr>
          <w:rFonts w:ascii="Arial" w:hAnsi="Arial" w:cs="Arial"/>
          <w:b/>
          <w:sz w:val="24"/>
          <w:szCs w:val="24"/>
        </w:rPr>
      </w:pPr>
      <w:r>
        <w:rPr>
          <w:rFonts w:ascii="Arial" w:hAnsi="Arial" w:cs="Arial"/>
          <w:b/>
          <w:sz w:val="24"/>
          <w:szCs w:val="24"/>
        </w:rPr>
        <w:t>r</w:t>
      </w:r>
      <w:r w:rsidR="00F2351C" w:rsidRPr="00F2351C">
        <w:rPr>
          <w:rFonts w:ascii="Arial" w:hAnsi="Arial" w:cs="Arial"/>
          <w:b/>
          <w:sz w:val="24"/>
          <w:szCs w:val="24"/>
        </w:rPr>
        <w:t>equests the CEO to include $3,500 for the item listed above, for Council consideration in the 2019/20 midyear budget review.</w:t>
      </w:r>
    </w:p>
    <w:p w14:paraId="74039E1D" w14:textId="192050B5" w:rsidR="00F2351C" w:rsidRDefault="00F2351C" w:rsidP="00F2351C">
      <w:pPr>
        <w:spacing w:after="0" w:line="240" w:lineRule="auto"/>
        <w:jc w:val="both"/>
        <w:rPr>
          <w:rFonts w:ascii="Arial" w:hAnsi="Arial" w:cs="Arial"/>
          <w:b/>
          <w:sz w:val="24"/>
          <w:szCs w:val="32"/>
          <w:lang w:val="en-US"/>
        </w:rPr>
      </w:pPr>
    </w:p>
    <w:p w14:paraId="49D5B080" w14:textId="77777777" w:rsidR="00F2351C" w:rsidRPr="00F2351C" w:rsidRDefault="00F2351C" w:rsidP="00F2351C">
      <w:pPr>
        <w:spacing w:after="0" w:line="240" w:lineRule="auto"/>
        <w:jc w:val="both"/>
        <w:rPr>
          <w:rFonts w:ascii="Arial" w:hAnsi="Arial" w:cs="Arial"/>
          <w:b/>
          <w:sz w:val="28"/>
          <w:szCs w:val="32"/>
          <w:lang w:val="en-US"/>
        </w:rPr>
      </w:pPr>
      <w:r w:rsidRPr="00F2351C">
        <w:rPr>
          <w:rFonts w:ascii="Arial" w:hAnsi="Arial" w:cs="Arial"/>
          <w:b/>
          <w:sz w:val="28"/>
          <w:szCs w:val="32"/>
          <w:lang w:val="en-US"/>
        </w:rPr>
        <w:t>Background</w:t>
      </w:r>
    </w:p>
    <w:p w14:paraId="25E102FB" w14:textId="77777777" w:rsidR="00F2351C" w:rsidRPr="00F2351C" w:rsidRDefault="00F2351C" w:rsidP="00F2351C">
      <w:pPr>
        <w:spacing w:after="0" w:line="240" w:lineRule="auto"/>
        <w:jc w:val="both"/>
        <w:rPr>
          <w:rFonts w:ascii="Arial" w:hAnsi="Arial" w:cs="Arial"/>
          <w:bCs/>
          <w:sz w:val="24"/>
          <w:szCs w:val="24"/>
          <w:lang w:val="en-US"/>
        </w:rPr>
      </w:pPr>
    </w:p>
    <w:p w14:paraId="443C20EA" w14:textId="77777777" w:rsidR="00F2351C" w:rsidRPr="00F2351C" w:rsidRDefault="00F2351C" w:rsidP="00F2351C">
      <w:pPr>
        <w:spacing w:after="0" w:line="240" w:lineRule="auto"/>
        <w:jc w:val="both"/>
        <w:rPr>
          <w:rFonts w:ascii="Arial" w:hAnsi="Arial" w:cs="Arial"/>
          <w:bCs/>
          <w:sz w:val="24"/>
          <w:szCs w:val="24"/>
          <w:lang w:val="en-US"/>
        </w:rPr>
      </w:pPr>
      <w:r w:rsidRPr="00F2351C">
        <w:rPr>
          <w:rFonts w:ascii="Arial" w:hAnsi="Arial" w:cs="Arial"/>
          <w:bCs/>
          <w:sz w:val="24"/>
          <w:szCs w:val="24"/>
          <w:lang w:val="en-US"/>
        </w:rPr>
        <w:t xml:space="preserve">In June this year, the Western Suburbs Branch of the National Seniors </w:t>
      </w:r>
      <w:proofErr w:type="spellStart"/>
      <w:r w:rsidRPr="00F2351C">
        <w:rPr>
          <w:rFonts w:ascii="Arial" w:hAnsi="Arial" w:cs="Arial"/>
          <w:bCs/>
          <w:sz w:val="24"/>
          <w:szCs w:val="24"/>
          <w:lang w:val="en-US"/>
        </w:rPr>
        <w:t>Organisation</w:t>
      </w:r>
      <w:proofErr w:type="spellEnd"/>
      <w:r w:rsidRPr="00F2351C">
        <w:rPr>
          <w:rFonts w:ascii="Arial" w:hAnsi="Arial" w:cs="Arial"/>
          <w:bCs/>
          <w:sz w:val="24"/>
          <w:szCs w:val="24"/>
          <w:lang w:val="en-US"/>
        </w:rPr>
        <w:t xml:space="preserve"> wrote to the City requesting the City installs a defibrillator at the Mt Claremont Community Centre.  The group is a long-standing regular user of the City and provides valuable services to the local community.  </w:t>
      </w:r>
    </w:p>
    <w:p w14:paraId="51C780A8" w14:textId="77777777" w:rsidR="00F2351C" w:rsidRPr="00F2351C" w:rsidRDefault="00F2351C" w:rsidP="00F2351C">
      <w:pPr>
        <w:spacing w:after="0" w:line="240" w:lineRule="auto"/>
        <w:jc w:val="both"/>
        <w:rPr>
          <w:rFonts w:ascii="Arial" w:hAnsi="Arial" w:cs="Arial"/>
          <w:bCs/>
          <w:sz w:val="24"/>
          <w:szCs w:val="24"/>
          <w:lang w:val="en-US"/>
        </w:rPr>
      </w:pPr>
    </w:p>
    <w:p w14:paraId="1876DBBA" w14:textId="77AE8BD3" w:rsidR="00D970B0" w:rsidRDefault="00F2351C" w:rsidP="00D970B0">
      <w:pPr>
        <w:spacing w:after="0" w:line="240" w:lineRule="auto"/>
        <w:jc w:val="both"/>
        <w:rPr>
          <w:rFonts w:ascii="Arial" w:hAnsi="Arial" w:cs="Arial"/>
          <w:bCs/>
          <w:sz w:val="24"/>
          <w:szCs w:val="24"/>
          <w:lang w:val="en-US"/>
        </w:rPr>
      </w:pPr>
      <w:r w:rsidRPr="00F2351C">
        <w:rPr>
          <w:rFonts w:ascii="Arial" w:hAnsi="Arial" w:cs="Arial"/>
          <w:bCs/>
          <w:sz w:val="24"/>
          <w:szCs w:val="24"/>
          <w:lang w:val="en-US"/>
        </w:rPr>
        <w:t>In July this year, the City responded to National Seniors saying that funds for the device would be included in this financial year’s midyear budget review, for Council consideration.  Therefore, this report focuses on providing Council with information on defibrillators, how they work, associated costs and priorities so that Council can make an informed decision about the item in the context of the midyear budget review, early in 2020.</w:t>
      </w:r>
    </w:p>
    <w:p w14:paraId="1B4F5F3D" w14:textId="77777777" w:rsidR="00141015" w:rsidRDefault="00141015" w:rsidP="00D970B0">
      <w:pPr>
        <w:spacing w:after="0" w:line="240" w:lineRule="auto"/>
        <w:jc w:val="both"/>
        <w:rPr>
          <w:rFonts w:ascii="Arial" w:hAnsi="Arial" w:cs="Arial"/>
          <w:b/>
          <w:bCs/>
          <w:sz w:val="28"/>
          <w:szCs w:val="28"/>
        </w:rPr>
      </w:pPr>
    </w:p>
    <w:p w14:paraId="2FDCDE57" w14:textId="60197916" w:rsidR="00F2351C" w:rsidRDefault="00F2351C" w:rsidP="00D970B0">
      <w:pPr>
        <w:spacing w:after="0" w:line="240" w:lineRule="auto"/>
        <w:jc w:val="both"/>
        <w:rPr>
          <w:rFonts w:ascii="Arial" w:hAnsi="Arial" w:cs="Arial"/>
          <w:b/>
          <w:bCs/>
          <w:sz w:val="28"/>
          <w:szCs w:val="28"/>
        </w:rPr>
      </w:pPr>
      <w:r w:rsidRPr="00F2351C">
        <w:rPr>
          <w:rFonts w:ascii="Arial" w:hAnsi="Arial" w:cs="Arial"/>
          <w:b/>
          <w:bCs/>
          <w:sz w:val="28"/>
          <w:szCs w:val="28"/>
        </w:rPr>
        <w:t>Discussion</w:t>
      </w:r>
    </w:p>
    <w:p w14:paraId="4C472266" w14:textId="77777777" w:rsidR="00141015" w:rsidRPr="00D970B0" w:rsidRDefault="00141015" w:rsidP="00D970B0">
      <w:pPr>
        <w:spacing w:after="0" w:line="240" w:lineRule="auto"/>
        <w:jc w:val="both"/>
        <w:rPr>
          <w:rFonts w:ascii="Arial" w:hAnsi="Arial" w:cs="Arial"/>
          <w:bCs/>
          <w:sz w:val="24"/>
          <w:szCs w:val="24"/>
          <w:lang w:val="en-US"/>
        </w:rPr>
      </w:pPr>
    </w:p>
    <w:p w14:paraId="0D7FBA84" w14:textId="77777777" w:rsidR="00F2351C" w:rsidRPr="00F2351C" w:rsidRDefault="00F2351C" w:rsidP="00F2351C">
      <w:pPr>
        <w:spacing w:after="0" w:line="240" w:lineRule="auto"/>
        <w:jc w:val="both"/>
        <w:rPr>
          <w:rFonts w:ascii="Arial" w:hAnsi="Arial" w:cs="Arial"/>
          <w:sz w:val="24"/>
          <w:szCs w:val="24"/>
        </w:rPr>
      </w:pPr>
      <w:r w:rsidRPr="00F2351C">
        <w:rPr>
          <w:rFonts w:ascii="Arial" w:hAnsi="Arial" w:cs="Arial"/>
          <w:sz w:val="24"/>
          <w:szCs w:val="24"/>
        </w:rPr>
        <w:t>A defibrillator is a life-saving device used to treat sudden cardiac arrest. Defibrillator is the shorter term for an automatic external defibrillator.</w:t>
      </w:r>
    </w:p>
    <w:p w14:paraId="76F48208" w14:textId="5CC1E1DC" w:rsidR="00F2351C" w:rsidRPr="00F2351C" w:rsidRDefault="00141015" w:rsidP="00F2351C">
      <w:pPr>
        <w:spacing w:after="0" w:line="240" w:lineRule="auto"/>
        <w:rPr>
          <w:rFonts w:ascii="Arial" w:hAnsi="Arial" w:cs="Arial"/>
          <w:sz w:val="24"/>
          <w:szCs w:val="24"/>
        </w:rPr>
      </w:pPr>
      <w:r>
        <w:rPr>
          <w:rFonts w:ascii="Arial" w:hAnsi="Arial" w:cs="Arial"/>
          <w:b/>
          <w:bCs/>
          <w:sz w:val="24"/>
          <w:szCs w:val="24"/>
        </w:rPr>
        <w:lastRenderedPageBreak/>
        <w:t>H</w:t>
      </w:r>
      <w:r w:rsidR="00F2351C" w:rsidRPr="00F2351C">
        <w:rPr>
          <w:rFonts w:ascii="Arial" w:hAnsi="Arial" w:cs="Arial"/>
          <w:b/>
          <w:bCs/>
          <w:sz w:val="24"/>
          <w:szCs w:val="24"/>
        </w:rPr>
        <w:t>ow a Defibrillator Works</w:t>
      </w:r>
      <w:r w:rsidR="00F2351C" w:rsidRPr="00F2351C">
        <w:rPr>
          <w:rFonts w:ascii="Arial" w:hAnsi="Arial" w:cs="Arial"/>
          <w:sz w:val="24"/>
          <w:szCs w:val="24"/>
        </w:rPr>
        <w:t xml:space="preserve"> </w:t>
      </w:r>
    </w:p>
    <w:p w14:paraId="1D2D5D60" w14:textId="77777777" w:rsidR="00F2351C" w:rsidRPr="00F2351C" w:rsidRDefault="00F2351C" w:rsidP="00F2351C">
      <w:pPr>
        <w:spacing w:after="0" w:line="240" w:lineRule="auto"/>
        <w:rPr>
          <w:rFonts w:ascii="Arial" w:hAnsi="Arial" w:cs="Arial"/>
          <w:sz w:val="24"/>
          <w:szCs w:val="24"/>
        </w:rPr>
      </w:pPr>
    </w:p>
    <w:p w14:paraId="7063F813" w14:textId="77777777" w:rsidR="00F2351C" w:rsidRPr="00F2351C" w:rsidRDefault="00F2351C" w:rsidP="00F2351C">
      <w:pPr>
        <w:spacing w:after="0" w:line="240" w:lineRule="auto"/>
        <w:jc w:val="both"/>
        <w:rPr>
          <w:rFonts w:ascii="Arial" w:hAnsi="Arial" w:cs="Arial"/>
          <w:sz w:val="24"/>
          <w:szCs w:val="24"/>
        </w:rPr>
      </w:pPr>
      <w:r w:rsidRPr="00F2351C">
        <w:rPr>
          <w:rFonts w:ascii="Arial" w:hAnsi="Arial" w:cs="Arial"/>
          <w:sz w:val="24"/>
          <w:szCs w:val="24"/>
        </w:rPr>
        <w:t>Defibrillation is the process of attempting to restore the heart’s normal rhythm.  This is crucial in the first five minutes following sudden cardiac arrest, to maximise the person’s chance of survival.</w:t>
      </w:r>
    </w:p>
    <w:p w14:paraId="4630E6B1" w14:textId="77777777" w:rsidR="00F2351C" w:rsidRPr="00F2351C" w:rsidRDefault="00F2351C" w:rsidP="00F2351C">
      <w:pPr>
        <w:spacing w:after="0" w:line="240" w:lineRule="auto"/>
        <w:jc w:val="both"/>
        <w:rPr>
          <w:rFonts w:ascii="Arial" w:hAnsi="Arial" w:cs="Arial"/>
          <w:sz w:val="24"/>
          <w:szCs w:val="24"/>
        </w:rPr>
      </w:pPr>
    </w:p>
    <w:p w14:paraId="5D0EDC75" w14:textId="77777777" w:rsidR="00F2351C" w:rsidRPr="00F2351C" w:rsidRDefault="00F2351C" w:rsidP="00F2351C">
      <w:pPr>
        <w:spacing w:after="0" w:line="240" w:lineRule="auto"/>
        <w:jc w:val="both"/>
        <w:rPr>
          <w:rFonts w:ascii="Arial" w:hAnsi="Arial" w:cs="Arial"/>
          <w:sz w:val="24"/>
          <w:szCs w:val="24"/>
        </w:rPr>
      </w:pPr>
      <w:r w:rsidRPr="00F2351C">
        <w:rPr>
          <w:rFonts w:ascii="Arial" w:hAnsi="Arial" w:cs="Arial"/>
          <w:sz w:val="24"/>
          <w:szCs w:val="24"/>
        </w:rPr>
        <w:t>When the defibrillator’s pads are placed against a person’s chest, the device analyses their heart rhythm. If the device detects an abnormal rhythm, it will determine whether a shock is required to be delivered and if so, deliver it. The ‘decision’ on whether to deliver the shock is made by the device, based on the potential recipient’s heart rhythm.  The person applying the defibrillator does not make this decision.</w:t>
      </w:r>
    </w:p>
    <w:p w14:paraId="1E2C4B46" w14:textId="77777777" w:rsidR="00F2351C" w:rsidRPr="00F2351C" w:rsidRDefault="00F2351C" w:rsidP="00F2351C">
      <w:pPr>
        <w:spacing w:after="0" w:line="240" w:lineRule="auto"/>
        <w:jc w:val="both"/>
        <w:rPr>
          <w:rFonts w:ascii="Arial" w:hAnsi="Arial" w:cs="Arial"/>
          <w:sz w:val="24"/>
          <w:szCs w:val="24"/>
        </w:rPr>
      </w:pPr>
    </w:p>
    <w:p w14:paraId="24507CF2" w14:textId="77777777" w:rsidR="00F2351C" w:rsidRPr="00F2351C" w:rsidRDefault="00F2351C" w:rsidP="00F2351C">
      <w:pPr>
        <w:spacing w:after="0" w:line="240" w:lineRule="auto"/>
        <w:jc w:val="both"/>
        <w:rPr>
          <w:rFonts w:ascii="Arial" w:hAnsi="Arial" w:cs="Arial"/>
          <w:sz w:val="24"/>
          <w:szCs w:val="24"/>
        </w:rPr>
      </w:pPr>
      <w:r w:rsidRPr="00F2351C">
        <w:rPr>
          <w:rFonts w:ascii="Arial" w:hAnsi="Arial" w:cs="Arial"/>
          <w:sz w:val="24"/>
          <w:szCs w:val="24"/>
        </w:rPr>
        <w:t>The shock delivered by a defibrillator interrupts the chaotic rhythm of the heart and gives the heart the chance to return to its normal rhythm.</w:t>
      </w:r>
    </w:p>
    <w:p w14:paraId="3ED61273" w14:textId="77777777" w:rsidR="00F2351C" w:rsidRPr="00F2351C" w:rsidRDefault="00F2351C" w:rsidP="00F2351C">
      <w:pPr>
        <w:spacing w:after="0" w:line="240" w:lineRule="auto"/>
        <w:rPr>
          <w:rFonts w:ascii="Arial" w:hAnsi="Arial" w:cs="Arial"/>
          <w:b/>
          <w:bCs/>
          <w:sz w:val="24"/>
          <w:szCs w:val="24"/>
        </w:rPr>
      </w:pPr>
    </w:p>
    <w:p w14:paraId="358EAB02" w14:textId="77777777" w:rsidR="00F2351C" w:rsidRPr="00F2351C" w:rsidRDefault="00F2351C" w:rsidP="00F2351C">
      <w:pPr>
        <w:spacing w:after="0" w:line="240" w:lineRule="auto"/>
        <w:rPr>
          <w:rFonts w:ascii="Arial" w:hAnsi="Arial" w:cs="Arial"/>
          <w:b/>
          <w:bCs/>
          <w:sz w:val="24"/>
          <w:szCs w:val="24"/>
        </w:rPr>
      </w:pPr>
      <w:r w:rsidRPr="00F2351C">
        <w:rPr>
          <w:rFonts w:ascii="Arial" w:hAnsi="Arial" w:cs="Arial"/>
          <w:b/>
          <w:bCs/>
          <w:sz w:val="24"/>
          <w:szCs w:val="24"/>
        </w:rPr>
        <w:t>Benefits</w:t>
      </w:r>
    </w:p>
    <w:p w14:paraId="3D432E6A" w14:textId="77777777" w:rsidR="00F2351C" w:rsidRPr="00F2351C" w:rsidRDefault="00F2351C" w:rsidP="00F2351C">
      <w:pPr>
        <w:spacing w:after="0" w:line="240" w:lineRule="auto"/>
        <w:rPr>
          <w:rFonts w:ascii="Arial" w:hAnsi="Arial" w:cs="Arial"/>
          <w:b/>
          <w:bCs/>
          <w:sz w:val="24"/>
          <w:szCs w:val="24"/>
        </w:rPr>
      </w:pPr>
    </w:p>
    <w:p w14:paraId="5558654F" w14:textId="77777777" w:rsidR="00F2351C" w:rsidRPr="00F2351C" w:rsidRDefault="00F2351C" w:rsidP="00F2351C">
      <w:pPr>
        <w:spacing w:after="0" w:line="240" w:lineRule="auto"/>
        <w:jc w:val="both"/>
        <w:rPr>
          <w:rFonts w:ascii="Arial" w:hAnsi="Arial" w:cs="Arial"/>
          <w:sz w:val="24"/>
          <w:szCs w:val="24"/>
        </w:rPr>
      </w:pPr>
      <w:r w:rsidRPr="00F2351C">
        <w:rPr>
          <w:rFonts w:ascii="Arial" w:hAnsi="Arial" w:cs="Arial"/>
          <w:sz w:val="24"/>
          <w:szCs w:val="24"/>
        </w:rPr>
        <w:t>Australian Hearts is an organisation set up to promote awareness of heart health and to increase the number of defibrillators in Australia.  Their goal is to have “90% of Australians within three minutes of an automatic external defibrillator”. Australian Hearts is appealing to governments “across the country to work together to improve access to automatic external defibrillators”.</w:t>
      </w:r>
    </w:p>
    <w:p w14:paraId="3B336882" w14:textId="77777777" w:rsidR="00F2351C" w:rsidRPr="00F2351C" w:rsidRDefault="00F2351C" w:rsidP="00F2351C">
      <w:pPr>
        <w:spacing w:after="0" w:line="240" w:lineRule="auto"/>
        <w:jc w:val="both"/>
        <w:rPr>
          <w:rFonts w:ascii="Arial" w:hAnsi="Arial" w:cs="Arial"/>
          <w:sz w:val="24"/>
          <w:szCs w:val="24"/>
        </w:rPr>
      </w:pPr>
    </w:p>
    <w:p w14:paraId="3E3D10C7" w14:textId="77777777" w:rsidR="00F2351C" w:rsidRPr="00F2351C" w:rsidRDefault="00F2351C" w:rsidP="00F2351C">
      <w:pPr>
        <w:spacing w:after="0" w:line="240" w:lineRule="auto"/>
        <w:jc w:val="both"/>
        <w:rPr>
          <w:rFonts w:ascii="Arial" w:hAnsi="Arial" w:cs="Arial"/>
          <w:sz w:val="24"/>
          <w:szCs w:val="24"/>
        </w:rPr>
      </w:pPr>
      <w:r w:rsidRPr="00F2351C">
        <w:rPr>
          <w:rFonts w:ascii="Arial" w:hAnsi="Arial" w:cs="Arial"/>
          <w:sz w:val="24"/>
          <w:szCs w:val="24"/>
        </w:rPr>
        <w:t>Survival from cardiac arrest is highly time-dependant.  A report by Australian Hearts states that the average response time for Australian Ambulances is 8 – 12 minutes and that this time delay for treatment results in a survival rate of 27%.  In comparison, Italy, due to having a high number of defibrillators, has a survival rate of &gt;90% because of treatments generally being delivered within 3 minutes of cardiac symptoms.</w:t>
      </w:r>
    </w:p>
    <w:p w14:paraId="47B97C0F" w14:textId="77777777" w:rsidR="00F2351C" w:rsidRPr="00F2351C" w:rsidRDefault="00F2351C" w:rsidP="00F2351C">
      <w:pPr>
        <w:spacing w:after="0" w:line="240" w:lineRule="auto"/>
        <w:jc w:val="both"/>
        <w:rPr>
          <w:rFonts w:ascii="Arial" w:hAnsi="Arial" w:cs="Arial"/>
          <w:sz w:val="24"/>
          <w:szCs w:val="24"/>
        </w:rPr>
      </w:pPr>
    </w:p>
    <w:p w14:paraId="31D91627" w14:textId="7CF4FCE2" w:rsidR="00F2351C" w:rsidRDefault="00F2351C" w:rsidP="00F2351C">
      <w:pPr>
        <w:spacing w:after="0" w:line="240" w:lineRule="auto"/>
        <w:jc w:val="both"/>
        <w:rPr>
          <w:rFonts w:ascii="Arial" w:hAnsi="Arial" w:cs="Arial"/>
          <w:sz w:val="24"/>
          <w:szCs w:val="24"/>
        </w:rPr>
      </w:pPr>
      <w:r w:rsidRPr="00F2351C">
        <w:rPr>
          <w:rFonts w:ascii="Arial" w:hAnsi="Arial" w:cs="Arial"/>
          <w:sz w:val="24"/>
          <w:szCs w:val="24"/>
        </w:rPr>
        <w:t>The report cites the following statistics:</w:t>
      </w:r>
    </w:p>
    <w:p w14:paraId="5D9674A4" w14:textId="77777777" w:rsidR="00141015" w:rsidRPr="00F2351C" w:rsidRDefault="00141015" w:rsidP="00F2351C">
      <w:pPr>
        <w:spacing w:after="0" w:line="240" w:lineRule="auto"/>
        <w:jc w:val="both"/>
        <w:rPr>
          <w:rFonts w:ascii="Arial" w:hAnsi="Arial" w:cs="Arial"/>
          <w:sz w:val="24"/>
          <w:szCs w:val="24"/>
        </w:rPr>
      </w:pPr>
    </w:p>
    <w:p w14:paraId="7033B3AD" w14:textId="77777777" w:rsidR="00F2351C" w:rsidRPr="00F2351C" w:rsidRDefault="00F2351C" w:rsidP="00141015">
      <w:pPr>
        <w:numPr>
          <w:ilvl w:val="0"/>
          <w:numId w:val="26"/>
        </w:numPr>
        <w:spacing w:after="0" w:line="240" w:lineRule="auto"/>
        <w:ind w:left="567" w:hanging="567"/>
        <w:contextualSpacing/>
        <w:jc w:val="both"/>
        <w:rPr>
          <w:rFonts w:ascii="Arial" w:hAnsi="Arial" w:cs="Arial"/>
          <w:sz w:val="24"/>
          <w:szCs w:val="24"/>
        </w:rPr>
      </w:pPr>
      <w:r w:rsidRPr="00F2351C">
        <w:rPr>
          <w:rFonts w:ascii="Arial" w:hAnsi="Arial" w:cs="Arial"/>
          <w:sz w:val="24"/>
          <w:szCs w:val="24"/>
        </w:rPr>
        <w:t>Approximately 30,000 Australians die from cardiac arrest annually, this figure is 300 x greater than death caused by fire;</w:t>
      </w:r>
    </w:p>
    <w:p w14:paraId="0A80E811" w14:textId="77777777" w:rsidR="00F2351C" w:rsidRPr="00F2351C" w:rsidRDefault="00F2351C" w:rsidP="00141015">
      <w:pPr>
        <w:numPr>
          <w:ilvl w:val="0"/>
          <w:numId w:val="26"/>
        </w:numPr>
        <w:spacing w:after="0" w:line="240" w:lineRule="auto"/>
        <w:ind w:left="567" w:hanging="567"/>
        <w:contextualSpacing/>
        <w:jc w:val="both"/>
        <w:rPr>
          <w:rFonts w:ascii="Arial" w:hAnsi="Arial" w:cs="Arial"/>
          <w:sz w:val="24"/>
          <w:szCs w:val="24"/>
        </w:rPr>
      </w:pPr>
      <w:r w:rsidRPr="00F2351C">
        <w:rPr>
          <w:rFonts w:ascii="Arial" w:hAnsi="Arial" w:cs="Arial"/>
          <w:sz w:val="24"/>
          <w:szCs w:val="24"/>
        </w:rPr>
        <w:t>Cardiac arrest is 16 x more likely to cause death than a road accident;</w:t>
      </w:r>
    </w:p>
    <w:p w14:paraId="0E537D2A" w14:textId="77777777" w:rsidR="00F2351C" w:rsidRPr="00F2351C" w:rsidRDefault="00F2351C" w:rsidP="00141015">
      <w:pPr>
        <w:numPr>
          <w:ilvl w:val="0"/>
          <w:numId w:val="26"/>
        </w:numPr>
        <w:spacing w:after="0" w:line="240" w:lineRule="auto"/>
        <w:ind w:left="567" w:hanging="567"/>
        <w:contextualSpacing/>
        <w:jc w:val="both"/>
        <w:rPr>
          <w:rFonts w:ascii="Arial" w:hAnsi="Arial" w:cs="Arial"/>
          <w:sz w:val="24"/>
          <w:szCs w:val="24"/>
        </w:rPr>
      </w:pPr>
      <w:r w:rsidRPr="00F2351C">
        <w:rPr>
          <w:rFonts w:ascii="Arial" w:hAnsi="Arial" w:cs="Arial"/>
          <w:sz w:val="24"/>
          <w:szCs w:val="24"/>
        </w:rPr>
        <w:t>Survival rates for cardiac arrest would be more than tripled if the first shock was delivered within 3 minutes of symptoms.</w:t>
      </w:r>
    </w:p>
    <w:p w14:paraId="33F57572" w14:textId="77777777" w:rsidR="00F2351C" w:rsidRPr="00F2351C" w:rsidRDefault="00F2351C" w:rsidP="00F2351C">
      <w:pPr>
        <w:spacing w:after="0" w:line="240" w:lineRule="auto"/>
        <w:rPr>
          <w:rFonts w:ascii="Arial" w:hAnsi="Arial" w:cs="Arial"/>
          <w:sz w:val="24"/>
          <w:szCs w:val="24"/>
        </w:rPr>
      </w:pPr>
    </w:p>
    <w:p w14:paraId="6AA7714D" w14:textId="77777777" w:rsidR="00F2351C" w:rsidRPr="00F2351C" w:rsidRDefault="00F2351C" w:rsidP="00F2351C">
      <w:pPr>
        <w:spacing w:after="0" w:line="240" w:lineRule="auto"/>
        <w:rPr>
          <w:rFonts w:ascii="Arial" w:hAnsi="Arial" w:cs="Arial"/>
          <w:b/>
          <w:bCs/>
          <w:sz w:val="24"/>
          <w:szCs w:val="24"/>
        </w:rPr>
      </w:pPr>
      <w:r w:rsidRPr="00F2351C">
        <w:rPr>
          <w:rFonts w:ascii="Arial" w:hAnsi="Arial" w:cs="Arial"/>
          <w:b/>
          <w:bCs/>
          <w:sz w:val="24"/>
          <w:szCs w:val="24"/>
        </w:rPr>
        <w:t>Western Suburbs National Seniors</w:t>
      </w:r>
    </w:p>
    <w:p w14:paraId="34B27D7A" w14:textId="77777777" w:rsidR="00F2351C" w:rsidRPr="00F2351C" w:rsidRDefault="00F2351C" w:rsidP="00F2351C">
      <w:pPr>
        <w:spacing w:after="0" w:line="240" w:lineRule="auto"/>
        <w:rPr>
          <w:rFonts w:ascii="Arial" w:hAnsi="Arial" w:cs="Arial"/>
          <w:b/>
          <w:bCs/>
          <w:sz w:val="24"/>
          <w:szCs w:val="24"/>
        </w:rPr>
      </w:pPr>
    </w:p>
    <w:p w14:paraId="3E847761" w14:textId="0264BB24" w:rsidR="00F2351C" w:rsidRPr="00F2351C" w:rsidRDefault="00F2351C" w:rsidP="00F2351C">
      <w:pPr>
        <w:spacing w:after="0" w:line="240" w:lineRule="auto"/>
        <w:jc w:val="both"/>
        <w:rPr>
          <w:rFonts w:ascii="Arial" w:hAnsi="Arial" w:cs="Arial"/>
          <w:sz w:val="24"/>
          <w:szCs w:val="24"/>
        </w:rPr>
      </w:pPr>
      <w:r w:rsidRPr="00F2351C">
        <w:rPr>
          <w:rFonts w:ascii="Arial" w:hAnsi="Arial" w:cs="Arial"/>
          <w:sz w:val="24"/>
          <w:szCs w:val="24"/>
        </w:rPr>
        <w:t xml:space="preserve">The Western Suburbs Branch of the National Seniors organisation is a long-term, regular user of the Mt Claremont Community Centre.  They have a large membership and provide significant services to the local community.  The group has a strong focus on health and well-being, with </w:t>
      </w:r>
      <w:proofErr w:type="gramStart"/>
      <w:r w:rsidRPr="00F2351C">
        <w:rPr>
          <w:rFonts w:ascii="Arial" w:hAnsi="Arial" w:cs="Arial"/>
          <w:sz w:val="24"/>
          <w:szCs w:val="24"/>
        </w:rPr>
        <w:t>a number of</w:t>
      </w:r>
      <w:proofErr w:type="gramEnd"/>
      <w:r w:rsidRPr="00F2351C">
        <w:rPr>
          <w:rFonts w:ascii="Arial" w:hAnsi="Arial" w:cs="Arial"/>
          <w:sz w:val="24"/>
          <w:szCs w:val="24"/>
        </w:rPr>
        <w:t xml:space="preserve"> well-known medical professionals and researche</w:t>
      </w:r>
      <w:r w:rsidR="00681F42">
        <w:rPr>
          <w:rFonts w:ascii="Arial" w:hAnsi="Arial" w:cs="Arial"/>
          <w:sz w:val="24"/>
          <w:szCs w:val="24"/>
        </w:rPr>
        <w:t>r</w:t>
      </w:r>
      <w:r w:rsidRPr="00F2351C">
        <w:rPr>
          <w:rFonts w:ascii="Arial" w:hAnsi="Arial" w:cs="Arial"/>
          <w:sz w:val="24"/>
          <w:szCs w:val="24"/>
        </w:rPr>
        <w:t>s actively contributing to the organisation and to the broader community through the organisation.  While most of the group’s members are seniors, younger people also participate in their activities and attend information sessions, many of which are relevant to all ages.</w:t>
      </w:r>
    </w:p>
    <w:p w14:paraId="7AE497B5" w14:textId="77777777" w:rsidR="00F2351C" w:rsidRPr="00F2351C" w:rsidRDefault="00F2351C" w:rsidP="00F2351C">
      <w:pPr>
        <w:spacing w:after="0" w:line="240" w:lineRule="auto"/>
        <w:jc w:val="both"/>
        <w:rPr>
          <w:rFonts w:ascii="Arial" w:hAnsi="Arial" w:cs="Arial"/>
          <w:sz w:val="24"/>
          <w:szCs w:val="24"/>
        </w:rPr>
      </w:pPr>
    </w:p>
    <w:p w14:paraId="206A86A6" w14:textId="77777777" w:rsidR="00141015" w:rsidRDefault="00141015" w:rsidP="00F2351C">
      <w:pPr>
        <w:spacing w:after="0" w:line="240" w:lineRule="auto"/>
        <w:jc w:val="both"/>
        <w:rPr>
          <w:rFonts w:ascii="Arial" w:hAnsi="Arial" w:cs="Arial"/>
          <w:sz w:val="24"/>
          <w:szCs w:val="24"/>
        </w:rPr>
      </w:pPr>
    </w:p>
    <w:p w14:paraId="211A05F7" w14:textId="77777777" w:rsidR="00141015" w:rsidRDefault="00141015" w:rsidP="00F2351C">
      <w:pPr>
        <w:spacing w:after="0" w:line="240" w:lineRule="auto"/>
        <w:jc w:val="both"/>
        <w:rPr>
          <w:rFonts w:ascii="Arial" w:hAnsi="Arial" w:cs="Arial"/>
          <w:sz w:val="24"/>
          <w:szCs w:val="24"/>
        </w:rPr>
      </w:pPr>
    </w:p>
    <w:p w14:paraId="2E9CE1EE" w14:textId="31BC551D" w:rsidR="00F2351C" w:rsidRPr="00F2351C" w:rsidRDefault="00F2351C" w:rsidP="00F2351C">
      <w:pPr>
        <w:spacing w:after="0" w:line="240" w:lineRule="auto"/>
        <w:jc w:val="both"/>
        <w:rPr>
          <w:rFonts w:ascii="Arial" w:hAnsi="Arial" w:cs="Arial"/>
          <w:sz w:val="24"/>
          <w:szCs w:val="24"/>
        </w:rPr>
      </w:pPr>
      <w:r w:rsidRPr="00F2351C">
        <w:rPr>
          <w:rFonts w:ascii="Arial" w:hAnsi="Arial" w:cs="Arial"/>
          <w:sz w:val="24"/>
          <w:szCs w:val="24"/>
        </w:rPr>
        <w:lastRenderedPageBreak/>
        <w:t xml:space="preserve">The group is well-organised and managed, generally charging a modest participation fee for events and activities, to fund the services it provides.  They generally receive no grant funding and operate solely on a self-funded basis, meeting all their own costs.  Where possible, they also extend their services to more vulnerable </w:t>
      </w:r>
      <w:r w:rsidR="00681F42">
        <w:rPr>
          <w:rFonts w:ascii="Arial" w:hAnsi="Arial" w:cs="Arial"/>
          <w:sz w:val="24"/>
          <w:szCs w:val="24"/>
        </w:rPr>
        <w:t>group</w:t>
      </w:r>
      <w:r w:rsidRPr="00F2351C">
        <w:rPr>
          <w:rFonts w:ascii="Arial" w:hAnsi="Arial" w:cs="Arial"/>
          <w:sz w:val="24"/>
          <w:szCs w:val="24"/>
        </w:rPr>
        <w:t xml:space="preserve">s such as those with disability and carers, at reduced charges.  </w:t>
      </w:r>
      <w:proofErr w:type="gramStart"/>
      <w:r w:rsidRPr="00F2351C">
        <w:rPr>
          <w:rFonts w:ascii="Arial" w:hAnsi="Arial" w:cs="Arial"/>
          <w:sz w:val="24"/>
          <w:szCs w:val="24"/>
        </w:rPr>
        <w:t>Thus</w:t>
      </w:r>
      <w:proofErr w:type="gramEnd"/>
      <w:r w:rsidRPr="00F2351C">
        <w:rPr>
          <w:rFonts w:ascii="Arial" w:hAnsi="Arial" w:cs="Arial"/>
          <w:sz w:val="24"/>
          <w:szCs w:val="24"/>
        </w:rPr>
        <w:t xml:space="preserve"> the services the group provides help build community resilience and strengthen local connections for those at risk of social isolation.</w:t>
      </w:r>
    </w:p>
    <w:p w14:paraId="539445F2" w14:textId="77777777" w:rsidR="00F2351C" w:rsidRPr="00F2351C" w:rsidRDefault="00F2351C" w:rsidP="00F2351C">
      <w:pPr>
        <w:spacing w:after="0" w:line="240" w:lineRule="auto"/>
        <w:jc w:val="both"/>
        <w:rPr>
          <w:rFonts w:ascii="Arial" w:hAnsi="Arial" w:cs="Arial"/>
          <w:sz w:val="24"/>
          <w:szCs w:val="24"/>
        </w:rPr>
      </w:pPr>
    </w:p>
    <w:p w14:paraId="7A4C30A0" w14:textId="77777777" w:rsidR="00F2351C" w:rsidRPr="00F2351C" w:rsidRDefault="00F2351C" w:rsidP="00F2351C">
      <w:pPr>
        <w:spacing w:after="0" w:line="240" w:lineRule="auto"/>
        <w:jc w:val="both"/>
        <w:rPr>
          <w:rFonts w:ascii="Arial" w:hAnsi="Arial" w:cs="Arial"/>
          <w:sz w:val="24"/>
          <w:szCs w:val="24"/>
        </w:rPr>
      </w:pPr>
      <w:r w:rsidRPr="00F2351C">
        <w:rPr>
          <w:rFonts w:ascii="Arial" w:hAnsi="Arial" w:cs="Arial"/>
          <w:sz w:val="24"/>
          <w:szCs w:val="24"/>
        </w:rPr>
        <w:t>The group’s request is a relatively modest one, but beyond the means of a self-funded group that uses its funds to provide services to the local community, more broadly than its own membership base.</w:t>
      </w:r>
    </w:p>
    <w:p w14:paraId="57F2508D" w14:textId="77777777" w:rsidR="00F2351C" w:rsidRPr="00F2351C" w:rsidRDefault="00F2351C" w:rsidP="00F2351C">
      <w:pPr>
        <w:spacing w:after="0" w:line="240" w:lineRule="auto"/>
        <w:jc w:val="both"/>
        <w:rPr>
          <w:rFonts w:ascii="Arial" w:hAnsi="Arial" w:cs="Arial"/>
          <w:sz w:val="24"/>
          <w:szCs w:val="24"/>
        </w:rPr>
      </w:pPr>
    </w:p>
    <w:p w14:paraId="060916C1" w14:textId="77777777" w:rsidR="00F2351C" w:rsidRPr="00F2351C" w:rsidRDefault="00F2351C" w:rsidP="00F2351C">
      <w:pPr>
        <w:spacing w:after="0" w:line="240" w:lineRule="auto"/>
        <w:jc w:val="both"/>
        <w:rPr>
          <w:rFonts w:ascii="Arial" w:hAnsi="Arial" w:cs="Arial"/>
          <w:b/>
          <w:bCs/>
          <w:sz w:val="24"/>
          <w:szCs w:val="24"/>
        </w:rPr>
      </w:pPr>
      <w:r w:rsidRPr="00F2351C">
        <w:rPr>
          <w:rFonts w:ascii="Arial" w:hAnsi="Arial" w:cs="Arial"/>
          <w:b/>
          <w:bCs/>
          <w:sz w:val="24"/>
          <w:szCs w:val="24"/>
        </w:rPr>
        <w:t>Becoming More Common</w:t>
      </w:r>
    </w:p>
    <w:p w14:paraId="25BAA250" w14:textId="77777777" w:rsidR="00F2351C" w:rsidRPr="00F2351C" w:rsidRDefault="00F2351C" w:rsidP="00F2351C">
      <w:pPr>
        <w:spacing w:after="0" w:line="240" w:lineRule="auto"/>
        <w:jc w:val="both"/>
        <w:rPr>
          <w:rFonts w:ascii="Arial" w:hAnsi="Arial" w:cs="Arial"/>
          <w:b/>
          <w:bCs/>
          <w:sz w:val="24"/>
          <w:szCs w:val="24"/>
        </w:rPr>
      </w:pPr>
    </w:p>
    <w:p w14:paraId="03F19362" w14:textId="77777777" w:rsidR="00F2351C" w:rsidRPr="00F2351C" w:rsidRDefault="00F2351C" w:rsidP="00F2351C">
      <w:pPr>
        <w:spacing w:after="0" w:line="240" w:lineRule="auto"/>
        <w:jc w:val="both"/>
        <w:rPr>
          <w:rFonts w:ascii="Arial" w:hAnsi="Arial" w:cs="Arial"/>
          <w:sz w:val="24"/>
          <w:szCs w:val="24"/>
        </w:rPr>
      </w:pPr>
      <w:r w:rsidRPr="00F2351C">
        <w:rPr>
          <w:rFonts w:ascii="Arial" w:hAnsi="Arial" w:cs="Arial"/>
          <w:sz w:val="24"/>
          <w:szCs w:val="24"/>
        </w:rPr>
        <w:t>In the last few years, community awareness about defibrillators has increased considerably.  Community education campaigns, such as those run by Australian Hearts, have addressed many initial concerns, misunderstandings and reservations. As a result, the number of defibrillators in the community has increased.  Bearing in mind the key to increasing the survival rate for cardiac arrest is restoring heart rhythm within 3 minutes, quick access to a defibrillator is required.</w:t>
      </w:r>
    </w:p>
    <w:p w14:paraId="65AFD28B" w14:textId="77777777" w:rsidR="00F2351C" w:rsidRPr="00F2351C" w:rsidRDefault="00F2351C" w:rsidP="00F2351C">
      <w:pPr>
        <w:spacing w:after="0" w:line="240" w:lineRule="auto"/>
        <w:jc w:val="both"/>
        <w:rPr>
          <w:rFonts w:ascii="Arial" w:hAnsi="Arial" w:cs="Arial"/>
          <w:sz w:val="24"/>
          <w:szCs w:val="24"/>
        </w:rPr>
      </w:pPr>
    </w:p>
    <w:p w14:paraId="252D0453" w14:textId="1106F009" w:rsidR="00F2351C" w:rsidRDefault="00F2351C" w:rsidP="00F2351C">
      <w:pPr>
        <w:spacing w:after="0" w:line="240" w:lineRule="auto"/>
        <w:jc w:val="both"/>
        <w:rPr>
          <w:rFonts w:ascii="Arial" w:hAnsi="Arial" w:cs="Arial"/>
          <w:sz w:val="24"/>
          <w:szCs w:val="24"/>
        </w:rPr>
      </w:pPr>
      <w:r w:rsidRPr="00F2351C">
        <w:rPr>
          <w:rFonts w:ascii="Arial" w:hAnsi="Arial" w:cs="Arial"/>
          <w:sz w:val="24"/>
          <w:szCs w:val="24"/>
        </w:rPr>
        <w:t>The following organisations and businesses in the City of Nedlands already have defibrillators:</w:t>
      </w:r>
    </w:p>
    <w:p w14:paraId="52333374" w14:textId="77777777" w:rsidR="00141015" w:rsidRPr="00F2351C" w:rsidRDefault="00141015" w:rsidP="00F2351C">
      <w:pPr>
        <w:spacing w:after="0" w:line="240" w:lineRule="auto"/>
        <w:jc w:val="both"/>
        <w:rPr>
          <w:rFonts w:ascii="Arial" w:hAnsi="Arial" w:cs="Arial"/>
          <w:sz w:val="24"/>
          <w:szCs w:val="24"/>
        </w:rPr>
      </w:pPr>
    </w:p>
    <w:p w14:paraId="4B0BB839" w14:textId="77777777" w:rsidR="00F2351C" w:rsidRPr="00F2351C" w:rsidRDefault="00F2351C" w:rsidP="00141015">
      <w:pPr>
        <w:numPr>
          <w:ilvl w:val="0"/>
          <w:numId w:val="27"/>
        </w:numPr>
        <w:spacing w:after="0" w:line="240" w:lineRule="auto"/>
        <w:ind w:left="567" w:hanging="567"/>
        <w:contextualSpacing/>
        <w:jc w:val="both"/>
        <w:rPr>
          <w:rFonts w:ascii="Arial" w:hAnsi="Arial" w:cs="Arial"/>
          <w:sz w:val="24"/>
          <w:szCs w:val="24"/>
        </w:rPr>
      </w:pPr>
      <w:r w:rsidRPr="00F2351C">
        <w:rPr>
          <w:rFonts w:ascii="Arial" w:hAnsi="Arial" w:cs="Arial"/>
          <w:sz w:val="24"/>
          <w:szCs w:val="24"/>
        </w:rPr>
        <w:t>Nedlands Tennis Club</w:t>
      </w:r>
    </w:p>
    <w:p w14:paraId="1BA734E8" w14:textId="77777777" w:rsidR="00F2351C" w:rsidRPr="00F2351C" w:rsidRDefault="00F2351C" w:rsidP="00141015">
      <w:pPr>
        <w:numPr>
          <w:ilvl w:val="0"/>
          <w:numId w:val="27"/>
        </w:numPr>
        <w:spacing w:after="0" w:line="240" w:lineRule="auto"/>
        <w:ind w:left="567" w:hanging="567"/>
        <w:contextualSpacing/>
        <w:jc w:val="both"/>
        <w:rPr>
          <w:rFonts w:ascii="Arial" w:hAnsi="Arial" w:cs="Arial"/>
          <w:sz w:val="24"/>
          <w:szCs w:val="24"/>
        </w:rPr>
      </w:pPr>
      <w:r w:rsidRPr="00F2351C">
        <w:rPr>
          <w:rFonts w:ascii="Arial" w:hAnsi="Arial" w:cs="Arial"/>
          <w:sz w:val="24"/>
          <w:szCs w:val="24"/>
        </w:rPr>
        <w:t>Dalkeith Primary School</w:t>
      </w:r>
    </w:p>
    <w:p w14:paraId="78A565B8" w14:textId="77777777" w:rsidR="00F2351C" w:rsidRPr="00F2351C" w:rsidRDefault="00F2351C" w:rsidP="00141015">
      <w:pPr>
        <w:numPr>
          <w:ilvl w:val="0"/>
          <w:numId w:val="27"/>
        </w:numPr>
        <w:spacing w:after="0" w:line="240" w:lineRule="auto"/>
        <w:ind w:left="567" w:hanging="567"/>
        <w:contextualSpacing/>
        <w:jc w:val="both"/>
        <w:rPr>
          <w:rFonts w:ascii="Arial" w:hAnsi="Arial" w:cs="Arial"/>
          <w:sz w:val="24"/>
          <w:szCs w:val="24"/>
        </w:rPr>
      </w:pPr>
      <w:r w:rsidRPr="00F2351C">
        <w:rPr>
          <w:rFonts w:ascii="Arial" w:hAnsi="Arial" w:cs="Arial"/>
          <w:sz w:val="24"/>
          <w:szCs w:val="24"/>
        </w:rPr>
        <w:t>Dalkeith Tennis Club</w:t>
      </w:r>
    </w:p>
    <w:p w14:paraId="7C3C41F2" w14:textId="77777777" w:rsidR="00F2351C" w:rsidRPr="00F2351C" w:rsidRDefault="00F2351C" w:rsidP="00141015">
      <w:pPr>
        <w:numPr>
          <w:ilvl w:val="0"/>
          <w:numId w:val="27"/>
        </w:numPr>
        <w:spacing w:after="0" w:line="240" w:lineRule="auto"/>
        <w:ind w:left="567" w:hanging="567"/>
        <w:contextualSpacing/>
        <w:jc w:val="both"/>
        <w:rPr>
          <w:rFonts w:ascii="Arial" w:hAnsi="Arial" w:cs="Arial"/>
          <w:sz w:val="24"/>
          <w:szCs w:val="24"/>
        </w:rPr>
      </w:pPr>
      <w:r w:rsidRPr="00F2351C">
        <w:rPr>
          <w:rFonts w:ascii="Arial" w:hAnsi="Arial" w:cs="Arial"/>
          <w:sz w:val="24"/>
          <w:szCs w:val="24"/>
        </w:rPr>
        <w:t>Dalkeith-Nedlands Bowling Club</w:t>
      </w:r>
    </w:p>
    <w:p w14:paraId="2EBAD5BB" w14:textId="7BC48C1A" w:rsidR="00F2351C" w:rsidRPr="00F2351C" w:rsidRDefault="00EF2305" w:rsidP="00141015">
      <w:pPr>
        <w:numPr>
          <w:ilvl w:val="0"/>
          <w:numId w:val="27"/>
        </w:numPr>
        <w:spacing w:after="0" w:line="240" w:lineRule="auto"/>
        <w:ind w:left="567" w:hanging="567"/>
        <w:contextualSpacing/>
        <w:jc w:val="both"/>
        <w:rPr>
          <w:rFonts w:ascii="Arial" w:hAnsi="Arial" w:cs="Arial"/>
          <w:sz w:val="24"/>
          <w:szCs w:val="24"/>
        </w:rPr>
      </w:pPr>
      <w:r w:rsidRPr="00F2351C">
        <w:rPr>
          <w:rFonts w:ascii="Arial" w:hAnsi="Arial" w:cs="Arial"/>
          <w:sz w:val="24"/>
          <w:szCs w:val="24"/>
        </w:rPr>
        <w:t>Anytime</w:t>
      </w:r>
      <w:r w:rsidR="00F2351C" w:rsidRPr="00F2351C">
        <w:rPr>
          <w:rFonts w:ascii="Arial" w:hAnsi="Arial" w:cs="Arial"/>
          <w:sz w:val="24"/>
          <w:szCs w:val="24"/>
        </w:rPr>
        <w:t xml:space="preserve"> Fitness, Stirling Highway</w:t>
      </w:r>
    </w:p>
    <w:p w14:paraId="50A6214D" w14:textId="77777777" w:rsidR="00F2351C" w:rsidRPr="00F2351C" w:rsidRDefault="00F2351C" w:rsidP="00141015">
      <w:pPr>
        <w:numPr>
          <w:ilvl w:val="0"/>
          <w:numId w:val="27"/>
        </w:numPr>
        <w:spacing w:after="0" w:line="240" w:lineRule="auto"/>
        <w:ind w:left="567" w:hanging="567"/>
        <w:contextualSpacing/>
        <w:jc w:val="both"/>
        <w:rPr>
          <w:rFonts w:ascii="Arial" w:hAnsi="Arial" w:cs="Arial"/>
          <w:sz w:val="24"/>
          <w:szCs w:val="24"/>
        </w:rPr>
      </w:pPr>
      <w:r w:rsidRPr="00F2351C">
        <w:rPr>
          <w:rFonts w:ascii="Arial" w:hAnsi="Arial" w:cs="Arial"/>
          <w:sz w:val="24"/>
          <w:szCs w:val="24"/>
        </w:rPr>
        <w:t>Private home, Napier Street</w:t>
      </w:r>
    </w:p>
    <w:p w14:paraId="105873EC" w14:textId="77777777" w:rsidR="00F2351C" w:rsidRPr="00F2351C" w:rsidRDefault="00F2351C" w:rsidP="00141015">
      <w:pPr>
        <w:numPr>
          <w:ilvl w:val="0"/>
          <w:numId w:val="27"/>
        </w:numPr>
        <w:spacing w:after="0" w:line="240" w:lineRule="auto"/>
        <w:ind w:left="567" w:hanging="567"/>
        <w:contextualSpacing/>
        <w:jc w:val="both"/>
        <w:rPr>
          <w:rFonts w:ascii="Arial" w:hAnsi="Arial" w:cs="Arial"/>
          <w:sz w:val="24"/>
          <w:szCs w:val="24"/>
        </w:rPr>
      </w:pPr>
      <w:r w:rsidRPr="00F2351C">
        <w:rPr>
          <w:rFonts w:ascii="Arial" w:hAnsi="Arial" w:cs="Arial"/>
          <w:sz w:val="24"/>
          <w:szCs w:val="24"/>
        </w:rPr>
        <w:t>City Toyota</w:t>
      </w:r>
    </w:p>
    <w:p w14:paraId="2C63DC42" w14:textId="77777777" w:rsidR="00F2351C" w:rsidRPr="00F2351C" w:rsidRDefault="00F2351C" w:rsidP="00141015">
      <w:pPr>
        <w:numPr>
          <w:ilvl w:val="0"/>
          <w:numId w:val="27"/>
        </w:numPr>
        <w:spacing w:after="0" w:line="240" w:lineRule="auto"/>
        <w:ind w:left="567" w:hanging="567"/>
        <w:contextualSpacing/>
        <w:jc w:val="both"/>
        <w:rPr>
          <w:rFonts w:ascii="Arial" w:hAnsi="Arial" w:cs="Arial"/>
          <w:sz w:val="24"/>
          <w:szCs w:val="24"/>
        </w:rPr>
      </w:pPr>
      <w:r w:rsidRPr="00F2351C">
        <w:rPr>
          <w:rFonts w:ascii="Arial" w:hAnsi="Arial" w:cs="Arial"/>
          <w:sz w:val="24"/>
          <w:szCs w:val="24"/>
        </w:rPr>
        <w:t>Rural Health West, Stirling Highway</w:t>
      </w:r>
    </w:p>
    <w:p w14:paraId="0E059A4F" w14:textId="77777777" w:rsidR="00F2351C" w:rsidRPr="00F2351C" w:rsidRDefault="00F2351C" w:rsidP="00141015">
      <w:pPr>
        <w:numPr>
          <w:ilvl w:val="0"/>
          <w:numId w:val="27"/>
        </w:numPr>
        <w:spacing w:after="0" w:line="240" w:lineRule="auto"/>
        <w:ind w:left="567" w:hanging="567"/>
        <w:contextualSpacing/>
        <w:jc w:val="both"/>
        <w:rPr>
          <w:rFonts w:ascii="Arial" w:hAnsi="Arial" w:cs="Arial"/>
          <w:sz w:val="24"/>
          <w:szCs w:val="24"/>
        </w:rPr>
      </w:pPr>
      <w:r w:rsidRPr="00F2351C">
        <w:rPr>
          <w:rFonts w:ascii="Arial" w:hAnsi="Arial" w:cs="Arial"/>
          <w:sz w:val="24"/>
          <w:szCs w:val="24"/>
        </w:rPr>
        <w:t>Swanbourne Tigers Junior Football Club</w:t>
      </w:r>
    </w:p>
    <w:p w14:paraId="07FD835F" w14:textId="77777777" w:rsidR="00F2351C" w:rsidRPr="00F2351C" w:rsidRDefault="00F2351C" w:rsidP="00141015">
      <w:pPr>
        <w:numPr>
          <w:ilvl w:val="0"/>
          <w:numId w:val="27"/>
        </w:numPr>
        <w:spacing w:after="0" w:line="240" w:lineRule="auto"/>
        <w:ind w:left="567" w:hanging="567"/>
        <w:contextualSpacing/>
        <w:jc w:val="both"/>
        <w:rPr>
          <w:rFonts w:ascii="Arial" w:hAnsi="Arial" w:cs="Arial"/>
          <w:sz w:val="24"/>
          <w:szCs w:val="24"/>
        </w:rPr>
      </w:pPr>
      <w:r w:rsidRPr="00F2351C">
        <w:rPr>
          <w:rFonts w:ascii="Arial" w:hAnsi="Arial" w:cs="Arial"/>
          <w:sz w:val="24"/>
          <w:szCs w:val="24"/>
        </w:rPr>
        <w:t>Swanbourne Cricket Club.</w:t>
      </w:r>
    </w:p>
    <w:p w14:paraId="23A58F9B" w14:textId="77777777" w:rsidR="00F2351C" w:rsidRPr="00F2351C" w:rsidRDefault="00F2351C" w:rsidP="00F2351C">
      <w:pPr>
        <w:spacing w:after="0" w:line="240" w:lineRule="auto"/>
        <w:jc w:val="both"/>
        <w:rPr>
          <w:rFonts w:ascii="Arial" w:hAnsi="Arial" w:cs="Arial"/>
          <w:sz w:val="24"/>
          <w:szCs w:val="24"/>
        </w:rPr>
      </w:pPr>
    </w:p>
    <w:p w14:paraId="2182FAB6" w14:textId="4EB10D6E" w:rsidR="00F2351C" w:rsidRDefault="00F2351C" w:rsidP="00F2351C">
      <w:pPr>
        <w:spacing w:after="0" w:line="240" w:lineRule="auto"/>
        <w:jc w:val="both"/>
        <w:rPr>
          <w:rFonts w:ascii="Arial" w:hAnsi="Arial" w:cs="Arial"/>
          <w:sz w:val="24"/>
          <w:szCs w:val="24"/>
        </w:rPr>
      </w:pPr>
      <w:r w:rsidRPr="00F2351C">
        <w:rPr>
          <w:rFonts w:ascii="Arial" w:hAnsi="Arial" w:cs="Arial"/>
          <w:sz w:val="24"/>
          <w:szCs w:val="24"/>
        </w:rPr>
        <w:t>A sample of other Councils that have installed defibrillators include:</w:t>
      </w:r>
    </w:p>
    <w:p w14:paraId="795D13BF" w14:textId="77777777" w:rsidR="00141015" w:rsidRPr="00F2351C" w:rsidRDefault="00141015" w:rsidP="00F2351C">
      <w:pPr>
        <w:spacing w:after="0" w:line="240" w:lineRule="auto"/>
        <w:jc w:val="both"/>
        <w:rPr>
          <w:rFonts w:ascii="Arial" w:hAnsi="Arial" w:cs="Arial"/>
          <w:sz w:val="24"/>
          <w:szCs w:val="24"/>
        </w:rPr>
      </w:pPr>
    </w:p>
    <w:p w14:paraId="38D8E3F2" w14:textId="77777777" w:rsidR="00F2351C" w:rsidRPr="00141015" w:rsidRDefault="00F2351C" w:rsidP="00141015">
      <w:pPr>
        <w:numPr>
          <w:ilvl w:val="0"/>
          <w:numId w:val="27"/>
        </w:numPr>
        <w:spacing w:after="0" w:line="240" w:lineRule="auto"/>
        <w:ind w:left="567" w:hanging="567"/>
        <w:contextualSpacing/>
        <w:jc w:val="both"/>
        <w:rPr>
          <w:rFonts w:ascii="Arial" w:hAnsi="Arial" w:cs="Arial"/>
          <w:sz w:val="24"/>
          <w:szCs w:val="24"/>
        </w:rPr>
      </w:pPr>
      <w:r w:rsidRPr="00141015">
        <w:rPr>
          <w:rFonts w:ascii="Arial" w:hAnsi="Arial" w:cs="Arial"/>
          <w:sz w:val="24"/>
          <w:szCs w:val="24"/>
        </w:rPr>
        <w:t>The Town of Cambridge has16 defibrillators across its Council area including in aquatic and sporting facilities, Town of Cambridge Administration Centre and community centres;</w:t>
      </w:r>
    </w:p>
    <w:p w14:paraId="73AD8DDB" w14:textId="77777777" w:rsidR="00F2351C" w:rsidRPr="00141015" w:rsidRDefault="00F2351C" w:rsidP="00141015">
      <w:pPr>
        <w:numPr>
          <w:ilvl w:val="0"/>
          <w:numId w:val="27"/>
        </w:numPr>
        <w:spacing w:after="0" w:line="240" w:lineRule="auto"/>
        <w:ind w:left="567" w:hanging="567"/>
        <w:contextualSpacing/>
        <w:jc w:val="both"/>
        <w:rPr>
          <w:rFonts w:ascii="Arial" w:hAnsi="Arial" w:cs="Arial"/>
          <w:sz w:val="24"/>
          <w:szCs w:val="24"/>
        </w:rPr>
      </w:pPr>
      <w:r w:rsidRPr="00141015">
        <w:rPr>
          <w:rFonts w:ascii="Arial" w:hAnsi="Arial" w:cs="Arial"/>
          <w:sz w:val="24"/>
          <w:szCs w:val="24"/>
        </w:rPr>
        <w:t>The City of South Perth has installed 10 defibrillators in City facilities this year;</w:t>
      </w:r>
    </w:p>
    <w:p w14:paraId="64280DAE" w14:textId="77777777" w:rsidR="00F2351C" w:rsidRPr="00141015" w:rsidRDefault="00F2351C" w:rsidP="00141015">
      <w:pPr>
        <w:numPr>
          <w:ilvl w:val="0"/>
          <w:numId w:val="27"/>
        </w:numPr>
        <w:spacing w:after="0" w:line="240" w:lineRule="auto"/>
        <w:ind w:left="567" w:hanging="567"/>
        <w:contextualSpacing/>
        <w:jc w:val="both"/>
        <w:rPr>
          <w:rFonts w:ascii="Arial" w:hAnsi="Arial" w:cs="Arial"/>
          <w:sz w:val="24"/>
          <w:szCs w:val="24"/>
        </w:rPr>
      </w:pPr>
      <w:r w:rsidRPr="00141015">
        <w:rPr>
          <w:rFonts w:ascii="Arial" w:hAnsi="Arial" w:cs="Arial"/>
          <w:sz w:val="24"/>
          <w:szCs w:val="24"/>
        </w:rPr>
        <w:t>The City of Wanneroo has a 24-hour accessible defibrillator on the outside of the Wanneroo Community Centre.</w:t>
      </w:r>
    </w:p>
    <w:p w14:paraId="327FB661" w14:textId="7553EE88" w:rsidR="00F2351C" w:rsidRDefault="00F2351C" w:rsidP="00F2351C">
      <w:pPr>
        <w:spacing w:after="0" w:line="240" w:lineRule="auto"/>
        <w:jc w:val="both"/>
        <w:rPr>
          <w:rFonts w:ascii="Arial" w:hAnsi="Arial" w:cs="Arial"/>
          <w:b/>
          <w:bCs/>
          <w:sz w:val="24"/>
          <w:szCs w:val="24"/>
        </w:rPr>
      </w:pPr>
    </w:p>
    <w:p w14:paraId="26F2937E" w14:textId="2A4F07F6" w:rsidR="00303BD5" w:rsidRDefault="00303BD5" w:rsidP="00F2351C">
      <w:pPr>
        <w:spacing w:after="0" w:line="240" w:lineRule="auto"/>
        <w:jc w:val="both"/>
        <w:rPr>
          <w:rFonts w:ascii="Arial" w:hAnsi="Arial" w:cs="Arial"/>
          <w:b/>
          <w:bCs/>
          <w:sz w:val="24"/>
          <w:szCs w:val="24"/>
        </w:rPr>
      </w:pPr>
    </w:p>
    <w:p w14:paraId="34F12DC0" w14:textId="2375003C" w:rsidR="00B44B86" w:rsidRDefault="00B44B86" w:rsidP="00F2351C">
      <w:pPr>
        <w:spacing w:after="0" w:line="240" w:lineRule="auto"/>
        <w:jc w:val="both"/>
        <w:rPr>
          <w:rFonts w:ascii="Arial" w:hAnsi="Arial" w:cs="Arial"/>
          <w:b/>
          <w:bCs/>
          <w:sz w:val="24"/>
          <w:szCs w:val="24"/>
        </w:rPr>
      </w:pPr>
    </w:p>
    <w:p w14:paraId="5A96BD56" w14:textId="63EA6747" w:rsidR="00B44B86" w:rsidRDefault="00B44B86" w:rsidP="00F2351C">
      <w:pPr>
        <w:spacing w:after="0" w:line="240" w:lineRule="auto"/>
        <w:jc w:val="both"/>
        <w:rPr>
          <w:rFonts w:ascii="Arial" w:hAnsi="Arial" w:cs="Arial"/>
          <w:b/>
          <w:bCs/>
          <w:sz w:val="24"/>
          <w:szCs w:val="24"/>
        </w:rPr>
      </w:pPr>
    </w:p>
    <w:p w14:paraId="3DFE10F3" w14:textId="18B20C66" w:rsidR="00B44B86" w:rsidRPr="00F2351C" w:rsidRDefault="00B44B86" w:rsidP="00B44B86">
      <w:pPr>
        <w:rPr>
          <w:rFonts w:ascii="Arial" w:hAnsi="Arial" w:cs="Arial"/>
          <w:b/>
          <w:bCs/>
          <w:sz w:val="24"/>
          <w:szCs w:val="24"/>
        </w:rPr>
      </w:pPr>
      <w:r>
        <w:rPr>
          <w:rFonts w:ascii="Arial" w:hAnsi="Arial" w:cs="Arial"/>
          <w:b/>
          <w:bCs/>
          <w:sz w:val="24"/>
          <w:szCs w:val="24"/>
        </w:rPr>
        <w:br w:type="page"/>
      </w:r>
    </w:p>
    <w:p w14:paraId="5866973B" w14:textId="77777777" w:rsidR="00F2351C" w:rsidRPr="00F2351C" w:rsidRDefault="00F2351C" w:rsidP="00F2351C">
      <w:pPr>
        <w:spacing w:after="0" w:line="240" w:lineRule="auto"/>
        <w:jc w:val="both"/>
        <w:rPr>
          <w:rFonts w:ascii="Arial" w:hAnsi="Arial" w:cs="Arial"/>
          <w:b/>
          <w:bCs/>
          <w:sz w:val="24"/>
          <w:szCs w:val="24"/>
        </w:rPr>
      </w:pPr>
      <w:r w:rsidRPr="00F2351C">
        <w:rPr>
          <w:rFonts w:ascii="Arial" w:hAnsi="Arial" w:cs="Arial"/>
          <w:b/>
          <w:bCs/>
          <w:sz w:val="24"/>
          <w:szCs w:val="24"/>
        </w:rPr>
        <w:lastRenderedPageBreak/>
        <w:t>Maintenance</w:t>
      </w:r>
    </w:p>
    <w:p w14:paraId="72C4933D" w14:textId="77777777" w:rsidR="00F2351C" w:rsidRPr="00F2351C" w:rsidRDefault="00F2351C" w:rsidP="00F2351C">
      <w:pPr>
        <w:spacing w:after="0" w:line="240" w:lineRule="auto"/>
        <w:jc w:val="both"/>
        <w:rPr>
          <w:rFonts w:ascii="Arial" w:hAnsi="Arial" w:cs="Arial"/>
          <w:b/>
          <w:bCs/>
          <w:sz w:val="24"/>
          <w:szCs w:val="24"/>
        </w:rPr>
      </w:pPr>
    </w:p>
    <w:p w14:paraId="7A517F12" w14:textId="77777777" w:rsidR="00F2351C" w:rsidRPr="00303BD5" w:rsidRDefault="00F2351C" w:rsidP="00F2351C">
      <w:pPr>
        <w:spacing w:after="0" w:line="240" w:lineRule="auto"/>
        <w:jc w:val="both"/>
        <w:rPr>
          <w:rFonts w:ascii="Arial" w:eastAsia="Times New Roman" w:hAnsi="Arial" w:cs="Arial"/>
          <w:sz w:val="24"/>
          <w:szCs w:val="24"/>
        </w:rPr>
      </w:pPr>
      <w:r w:rsidRPr="00F2351C">
        <w:rPr>
          <w:rFonts w:ascii="Arial" w:hAnsi="Arial" w:cs="Arial"/>
          <w:sz w:val="24"/>
          <w:szCs w:val="24"/>
        </w:rPr>
        <w:t>Installing a defibrillator at Mt Claremont Community Centre would require some on-going maintenance by the City</w:t>
      </w:r>
      <w:r w:rsidRPr="00303BD5">
        <w:rPr>
          <w:rFonts w:ascii="Arial" w:hAnsi="Arial" w:cs="Arial"/>
          <w:sz w:val="24"/>
          <w:szCs w:val="24"/>
        </w:rPr>
        <w:t>.  However, d</w:t>
      </w:r>
      <w:r w:rsidRPr="00303BD5">
        <w:rPr>
          <w:rFonts w:ascii="Arial" w:eastAsia="Times New Roman" w:hAnsi="Arial" w:cs="Arial"/>
          <w:sz w:val="24"/>
          <w:szCs w:val="24"/>
        </w:rPr>
        <w:t>efibrillators have been designed for ease of maintenance.</w:t>
      </w:r>
      <w:r w:rsidRPr="00303BD5">
        <w:rPr>
          <w:rFonts w:ascii="Arial" w:hAnsi="Arial" w:cs="Arial"/>
          <w:sz w:val="24"/>
          <w:szCs w:val="24"/>
        </w:rPr>
        <w:t xml:space="preserve">  The device </w:t>
      </w:r>
      <w:r w:rsidRPr="00303BD5">
        <w:rPr>
          <w:rFonts w:ascii="Arial" w:eastAsia="Times New Roman" w:hAnsi="Arial" w:cs="Arial"/>
          <w:sz w:val="24"/>
          <w:szCs w:val="24"/>
        </w:rPr>
        <w:t xml:space="preserve">performs a self-maintenance check on a daily, weekly and monthly basis to ensure it is ready for use if needed. If the machine fails any part of this self-check test, it will beep to indicate a fault. Therefore, the City Building Maintenance staff would check the device on a regular basis to ensure it is not beeping.  St John’s Ambulance supplies defibrillators and recommends a weekly inspection is performed by the owner to ensure the machine has not failed a self-check. This weekly inspection by the owner is a simple visual inspection and only takes one minute to complete. The City would be responsible for this weekly inspection. Therefore, while there is some maintenance involved, it is minimal.  </w:t>
      </w:r>
    </w:p>
    <w:p w14:paraId="2384D5BE" w14:textId="77777777" w:rsidR="00F2351C" w:rsidRPr="00303BD5" w:rsidRDefault="00F2351C" w:rsidP="00F2351C">
      <w:pPr>
        <w:spacing w:after="0" w:line="240" w:lineRule="auto"/>
        <w:jc w:val="both"/>
        <w:rPr>
          <w:rFonts w:ascii="Arial" w:eastAsia="Times New Roman" w:hAnsi="Arial" w:cs="Arial"/>
          <w:sz w:val="24"/>
          <w:szCs w:val="24"/>
        </w:rPr>
      </w:pPr>
    </w:p>
    <w:p w14:paraId="3A08ABC5" w14:textId="77777777" w:rsidR="00F2351C" w:rsidRPr="00F2351C" w:rsidRDefault="00F2351C" w:rsidP="00F2351C">
      <w:pPr>
        <w:spacing w:after="0" w:line="240" w:lineRule="auto"/>
        <w:jc w:val="both"/>
        <w:rPr>
          <w:rFonts w:ascii="Arial" w:eastAsia="Times New Roman" w:hAnsi="Arial" w:cs="Arial"/>
          <w:sz w:val="24"/>
          <w:szCs w:val="24"/>
        </w:rPr>
      </w:pPr>
      <w:r w:rsidRPr="00F2351C">
        <w:rPr>
          <w:rFonts w:ascii="Arial" w:eastAsia="Times New Roman" w:hAnsi="Arial" w:cs="Arial"/>
          <w:sz w:val="24"/>
          <w:szCs w:val="24"/>
        </w:rPr>
        <w:t>If purchased from St Johns, they complete an annual maintenance check.  The City would be responsible for replacement defibrillator pads (every two years, at $150 each) and a long-life rechargeable battery (every 4 years, at $300).  The cost of replacing these items is also minimal, at approximately $150 per year.</w:t>
      </w:r>
    </w:p>
    <w:p w14:paraId="79B284EC" w14:textId="77777777" w:rsidR="00F2351C" w:rsidRPr="00F2351C" w:rsidRDefault="00F2351C" w:rsidP="00F2351C">
      <w:pPr>
        <w:spacing w:after="0" w:line="240" w:lineRule="auto"/>
        <w:jc w:val="both"/>
        <w:rPr>
          <w:rFonts w:ascii="Arial" w:eastAsia="Times New Roman" w:hAnsi="Arial" w:cs="Arial"/>
          <w:sz w:val="24"/>
          <w:szCs w:val="24"/>
        </w:rPr>
      </w:pPr>
    </w:p>
    <w:p w14:paraId="50A24233" w14:textId="77777777" w:rsidR="00F2351C" w:rsidRPr="00F2351C" w:rsidRDefault="00F2351C" w:rsidP="00F2351C">
      <w:pPr>
        <w:rPr>
          <w:rFonts w:ascii="Arial" w:hAnsi="Arial" w:cs="Arial"/>
          <w:b/>
          <w:bCs/>
          <w:sz w:val="24"/>
          <w:szCs w:val="24"/>
        </w:rPr>
      </w:pPr>
      <w:r w:rsidRPr="00F2351C">
        <w:rPr>
          <w:rFonts w:ascii="Arial" w:hAnsi="Arial" w:cs="Arial"/>
          <w:b/>
          <w:bCs/>
          <w:sz w:val="24"/>
          <w:szCs w:val="24"/>
        </w:rPr>
        <w:t>The City’s Obligations</w:t>
      </w:r>
    </w:p>
    <w:p w14:paraId="7BD29117" w14:textId="5FA94F04" w:rsidR="00F2351C" w:rsidRPr="00F2351C" w:rsidRDefault="00F2351C" w:rsidP="00F2351C">
      <w:pPr>
        <w:spacing w:after="0" w:line="240" w:lineRule="auto"/>
        <w:rPr>
          <w:rFonts w:ascii="Arial" w:eastAsia="Times New Roman" w:hAnsi="Arial" w:cs="Arial"/>
          <w:sz w:val="24"/>
          <w:szCs w:val="24"/>
        </w:rPr>
      </w:pPr>
      <w:r w:rsidRPr="00F2351C">
        <w:rPr>
          <w:rFonts w:ascii="Arial" w:eastAsia="Times New Roman" w:hAnsi="Arial" w:cs="Arial"/>
          <w:sz w:val="24"/>
          <w:szCs w:val="24"/>
        </w:rPr>
        <w:t xml:space="preserve">If the City purchased a defibrillator, the City must register the defibrillator on the St John WA Community First Responder network. This then enables anyone looking for a defibrillator to find it on the network. The City would be </w:t>
      </w:r>
      <w:r w:rsidR="00EF2305" w:rsidRPr="00F2351C">
        <w:rPr>
          <w:rFonts w:ascii="Arial" w:eastAsia="Times New Roman" w:hAnsi="Arial" w:cs="Arial"/>
          <w:sz w:val="24"/>
          <w:szCs w:val="24"/>
        </w:rPr>
        <w:t>responsible</w:t>
      </w:r>
      <w:r w:rsidRPr="00F2351C">
        <w:rPr>
          <w:rFonts w:ascii="Arial" w:eastAsia="Times New Roman" w:hAnsi="Arial" w:cs="Arial"/>
          <w:sz w:val="24"/>
          <w:szCs w:val="24"/>
        </w:rPr>
        <w:t xml:space="preserve"> for the maintenance and cost of replacement pads and batteries.</w:t>
      </w:r>
    </w:p>
    <w:p w14:paraId="58151524" w14:textId="77777777" w:rsidR="00F2351C" w:rsidRPr="00F2351C" w:rsidRDefault="00F2351C" w:rsidP="00F2351C">
      <w:pPr>
        <w:spacing w:after="0" w:line="240" w:lineRule="auto"/>
        <w:jc w:val="both"/>
        <w:rPr>
          <w:rFonts w:ascii="Arial" w:hAnsi="Arial" w:cs="Arial"/>
          <w:sz w:val="24"/>
          <w:szCs w:val="32"/>
          <w:lang w:val="en-US"/>
        </w:rPr>
      </w:pPr>
    </w:p>
    <w:p w14:paraId="3BD8F499" w14:textId="77777777" w:rsidR="00F2351C" w:rsidRPr="00F2351C" w:rsidRDefault="00F2351C" w:rsidP="00F2351C">
      <w:pPr>
        <w:spacing w:after="0" w:line="240" w:lineRule="auto"/>
        <w:jc w:val="both"/>
        <w:rPr>
          <w:rFonts w:ascii="Arial" w:hAnsi="Arial" w:cs="Arial"/>
          <w:sz w:val="24"/>
          <w:szCs w:val="32"/>
          <w:lang w:val="en-US"/>
        </w:rPr>
      </w:pPr>
    </w:p>
    <w:p w14:paraId="0D2C685A" w14:textId="77777777" w:rsidR="00F2351C" w:rsidRPr="00F2351C" w:rsidRDefault="00F2351C" w:rsidP="00F2351C">
      <w:pPr>
        <w:spacing w:after="0" w:line="240" w:lineRule="auto"/>
        <w:jc w:val="both"/>
        <w:rPr>
          <w:rFonts w:ascii="Arial" w:hAnsi="Arial" w:cs="Arial"/>
          <w:b/>
          <w:sz w:val="28"/>
          <w:szCs w:val="28"/>
          <w:lang w:val="en-US"/>
        </w:rPr>
      </w:pPr>
      <w:r w:rsidRPr="00F2351C">
        <w:rPr>
          <w:rFonts w:ascii="Arial" w:hAnsi="Arial" w:cs="Arial"/>
          <w:b/>
          <w:sz w:val="28"/>
          <w:szCs w:val="28"/>
          <w:lang w:val="en-US"/>
        </w:rPr>
        <w:t>Key Relevant Previous Council Decisions:</w:t>
      </w:r>
    </w:p>
    <w:p w14:paraId="7BAC0535" w14:textId="77777777" w:rsidR="00F2351C" w:rsidRPr="00F2351C" w:rsidRDefault="00F2351C" w:rsidP="00F2351C">
      <w:pPr>
        <w:spacing w:after="0" w:line="240" w:lineRule="auto"/>
        <w:jc w:val="both"/>
        <w:rPr>
          <w:rFonts w:ascii="Arial" w:hAnsi="Arial" w:cs="Arial"/>
          <w:sz w:val="24"/>
          <w:szCs w:val="32"/>
          <w:lang w:val="en-US"/>
        </w:rPr>
      </w:pPr>
    </w:p>
    <w:p w14:paraId="1150AB28" w14:textId="77777777" w:rsidR="00F2351C" w:rsidRPr="00F2351C" w:rsidRDefault="00F2351C" w:rsidP="00F2351C">
      <w:pPr>
        <w:spacing w:after="0" w:line="240" w:lineRule="auto"/>
        <w:jc w:val="both"/>
        <w:rPr>
          <w:rFonts w:ascii="Arial" w:hAnsi="Arial" w:cs="Arial"/>
          <w:sz w:val="24"/>
          <w:szCs w:val="32"/>
          <w:lang w:val="en-US"/>
        </w:rPr>
      </w:pPr>
      <w:r w:rsidRPr="00F2351C">
        <w:rPr>
          <w:rFonts w:ascii="Arial" w:hAnsi="Arial" w:cs="Arial"/>
          <w:sz w:val="24"/>
          <w:szCs w:val="32"/>
          <w:lang w:val="en-US"/>
        </w:rPr>
        <w:t xml:space="preserve">Nil.  </w:t>
      </w:r>
    </w:p>
    <w:p w14:paraId="748DF7BD" w14:textId="77777777" w:rsidR="00F2351C" w:rsidRDefault="00F2351C" w:rsidP="00F2351C">
      <w:pPr>
        <w:spacing w:after="0" w:line="240" w:lineRule="auto"/>
        <w:jc w:val="both"/>
        <w:rPr>
          <w:rFonts w:ascii="Arial" w:hAnsi="Arial" w:cs="Arial"/>
          <w:sz w:val="24"/>
          <w:szCs w:val="32"/>
          <w:lang w:val="en-US"/>
        </w:rPr>
      </w:pPr>
    </w:p>
    <w:p w14:paraId="00753249" w14:textId="77777777" w:rsidR="00D647E6" w:rsidRPr="00F2351C" w:rsidRDefault="00D647E6" w:rsidP="00F2351C">
      <w:pPr>
        <w:spacing w:after="0" w:line="240" w:lineRule="auto"/>
        <w:jc w:val="both"/>
        <w:rPr>
          <w:rFonts w:ascii="Arial" w:hAnsi="Arial" w:cs="Arial"/>
          <w:sz w:val="24"/>
          <w:szCs w:val="32"/>
          <w:lang w:val="en-US"/>
        </w:rPr>
      </w:pPr>
    </w:p>
    <w:p w14:paraId="056600D4" w14:textId="77777777" w:rsidR="00F2351C" w:rsidRPr="00F2351C" w:rsidRDefault="00F2351C" w:rsidP="00F2351C">
      <w:pPr>
        <w:spacing w:after="0" w:line="240" w:lineRule="auto"/>
        <w:jc w:val="both"/>
        <w:rPr>
          <w:rFonts w:ascii="Arial" w:hAnsi="Arial" w:cs="Arial"/>
          <w:b/>
          <w:sz w:val="28"/>
          <w:szCs w:val="32"/>
          <w:lang w:val="en-US"/>
        </w:rPr>
      </w:pPr>
      <w:r w:rsidRPr="00F2351C">
        <w:rPr>
          <w:rFonts w:ascii="Arial" w:hAnsi="Arial" w:cs="Arial"/>
          <w:b/>
          <w:sz w:val="28"/>
          <w:szCs w:val="32"/>
          <w:lang w:val="en-US"/>
        </w:rPr>
        <w:t>Legislation / Policy</w:t>
      </w:r>
    </w:p>
    <w:p w14:paraId="353A7F89" w14:textId="77777777" w:rsidR="00F2351C" w:rsidRPr="00F2351C" w:rsidRDefault="00F2351C" w:rsidP="00F2351C">
      <w:pPr>
        <w:spacing w:after="0" w:line="240" w:lineRule="auto"/>
        <w:jc w:val="both"/>
        <w:rPr>
          <w:rFonts w:ascii="Arial" w:hAnsi="Arial" w:cs="Arial"/>
          <w:b/>
          <w:sz w:val="28"/>
          <w:szCs w:val="32"/>
          <w:lang w:val="en-US"/>
        </w:rPr>
      </w:pPr>
    </w:p>
    <w:p w14:paraId="203B7F4A" w14:textId="77777777" w:rsidR="00F2351C" w:rsidRPr="00F2351C" w:rsidRDefault="00F2351C" w:rsidP="000A5962">
      <w:pPr>
        <w:spacing w:after="0" w:line="240" w:lineRule="auto"/>
        <w:contextualSpacing/>
        <w:jc w:val="both"/>
        <w:rPr>
          <w:rFonts w:ascii="Arial" w:hAnsi="Arial" w:cs="Arial"/>
          <w:bCs/>
          <w:sz w:val="24"/>
          <w:szCs w:val="24"/>
          <w:lang w:val="en-US"/>
        </w:rPr>
      </w:pPr>
      <w:r w:rsidRPr="00F2351C">
        <w:rPr>
          <w:rFonts w:ascii="Arial" w:hAnsi="Arial" w:cs="Arial"/>
          <w:bCs/>
          <w:i/>
          <w:iCs/>
          <w:sz w:val="24"/>
          <w:szCs w:val="24"/>
          <w:lang w:val="en-US"/>
        </w:rPr>
        <w:t>Occupational Safety &amp; Health Act 1984</w:t>
      </w:r>
      <w:r w:rsidRPr="00F2351C">
        <w:rPr>
          <w:rFonts w:ascii="Arial" w:hAnsi="Arial" w:cs="Arial"/>
          <w:bCs/>
          <w:sz w:val="24"/>
          <w:szCs w:val="24"/>
          <w:lang w:val="en-US"/>
        </w:rPr>
        <w:t xml:space="preserve"> (WA) – note:  providing a defibrillator in workplaces is </w:t>
      </w:r>
      <w:r w:rsidRPr="00F2351C">
        <w:rPr>
          <w:rFonts w:ascii="Arial" w:hAnsi="Arial" w:cs="Arial"/>
          <w:bCs/>
          <w:sz w:val="24"/>
          <w:szCs w:val="24"/>
          <w:u w:val="single"/>
          <w:lang w:val="en-US"/>
        </w:rPr>
        <w:t>not</w:t>
      </w:r>
      <w:r w:rsidRPr="00F2351C">
        <w:rPr>
          <w:rFonts w:ascii="Arial" w:hAnsi="Arial" w:cs="Arial"/>
          <w:bCs/>
          <w:sz w:val="24"/>
          <w:szCs w:val="24"/>
          <w:lang w:val="en-US"/>
        </w:rPr>
        <w:t xml:space="preserve"> a requirement of the act or associated regulations.</w:t>
      </w:r>
    </w:p>
    <w:p w14:paraId="258F0F87" w14:textId="77777777" w:rsidR="00F2351C" w:rsidRPr="00F2351C" w:rsidRDefault="00F2351C" w:rsidP="00F2351C">
      <w:pPr>
        <w:spacing w:after="0" w:line="240" w:lineRule="auto"/>
        <w:jc w:val="both"/>
        <w:rPr>
          <w:rFonts w:ascii="Arial" w:hAnsi="Arial" w:cs="Arial"/>
          <w:sz w:val="24"/>
          <w:szCs w:val="32"/>
          <w:lang w:val="en-US"/>
        </w:rPr>
      </w:pPr>
    </w:p>
    <w:p w14:paraId="7C53791E" w14:textId="77777777" w:rsidR="00F2351C" w:rsidRPr="00F2351C" w:rsidRDefault="00F2351C" w:rsidP="00F2351C">
      <w:pPr>
        <w:spacing w:after="0" w:line="240" w:lineRule="auto"/>
        <w:jc w:val="both"/>
        <w:rPr>
          <w:rFonts w:ascii="Arial" w:hAnsi="Arial" w:cs="Arial"/>
          <w:sz w:val="24"/>
          <w:szCs w:val="32"/>
          <w:lang w:val="en-US"/>
        </w:rPr>
      </w:pPr>
    </w:p>
    <w:p w14:paraId="295A7441" w14:textId="77777777" w:rsidR="00F2351C" w:rsidRPr="00F2351C" w:rsidRDefault="00F2351C" w:rsidP="00F2351C">
      <w:pPr>
        <w:spacing w:after="0" w:line="240" w:lineRule="auto"/>
        <w:jc w:val="both"/>
        <w:rPr>
          <w:rFonts w:ascii="Arial" w:hAnsi="Arial" w:cs="Arial"/>
          <w:b/>
          <w:sz w:val="28"/>
          <w:szCs w:val="32"/>
          <w:lang w:val="en-US"/>
        </w:rPr>
      </w:pPr>
      <w:r w:rsidRPr="00F2351C">
        <w:rPr>
          <w:rFonts w:ascii="Arial" w:hAnsi="Arial" w:cs="Arial"/>
          <w:b/>
          <w:sz w:val="28"/>
          <w:szCs w:val="32"/>
          <w:lang w:val="en-US"/>
        </w:rPr>
        <w:t>Consultation</w:t>
      </w:r>
    </w:p>
    <w:p w14:paraId="0E2A9AF0" w14:textId="77777777" w:rsidR="00F2351C" w:rsidRPr="00F2351C" w:rsidRDefault="00F2351C" w:rsidP="00F2351C">
      <w:pPr>
        <w:spacing w:after="0" w:line="240" w:lineRule="auto"/>
        <w:jc w:val="both"/>
        <w:rPr>
          <w:rFonts w:ascii="Arial" w:hAnsi="Arial" w:cs="Arial"/>
          <w:bCs/>
          <w:sz w:val="24"/>
          <w:szCs w:val="24"/>
          <w:lang w:val="en-US"/>
        </w:rPr>
      </w:pPr>
    </w:p>
    <w:p w14:paraId="13869AF1" w14:textId="77777777" w:rsidR="00F2351C" w:rsidRPr="00F2351C" w:rsidRDefault="00F2351C" w:rsidP="00F2351C">
      <w:pPr>
        <w:spacing w:after="0" w:line="240" w:lineRule="auto"/>
        <w:jc w:val="both"/>
        <w:rPr>
          <w:rFonts w:ascii="Arial" w:hAnsi="Arial" w:cs="Arial"/>
          <w:bCs/>
          <w:sz w:val="24"/>
          <w:szCs w:val="24"/>
          <w:lang w:val="en-US"/>
        </w:rPr>
      </w:pPr>
      <w:r w:rsidRPr="00F2351C">
        <w:rPr>
          <w:rFonts w:ascii="Arial" w:hAnsi="Arial" w:cs="Arial"/>
          <w:bCs/>
          <w:sz w:val="24"/>
          <w:szCs w:val="24"/>
          <w:lang w:val="en-US"/>
        </w:rPr>
        <w:t>The request for a defibrillator at Mt Claremont Community Centre has come from the Western Suburbs Branch of the National Seniors organisation.  They believe it would be of benefit to their members and to the many other groups using the Mt Claremont Community Centre, being the City’s highest-usage community facility.</w:t>
      </w:r>
    </w:p>
    <w:p w14:paraId="0BE1A764" w14:textId="6ADF5914" w:rsidR="00F2351C" w:rsidRDefault="00F2351C" w:rsidP="00F2351C">
      <w:pPr>
        <w:spacing w:after="0" w:line="240" w:lineRule="auto"/>
        <w:jc w:val="both"/>
        <w:rPr>
          <w:rFonts w:ascii="Arial" w:hAnsi="Arial" w:cs="Arial"/>
          <w:sz w:val="24"/>
          <w:szCs w:val="32"/>
          <w:lang w:val="en-US"/>
        </w:rPr>
      </w:pPr>
    </w:p>
    <w:p w14:paraId="1F6C9CD5" w14:textId="518690D5" w:rsidR="00F2351C" w:rsidRPr="00F2351C" w:rsidRDefault="00B44B86" w:rsidP="00B44B86">
      <w:pPr>
        <w:rPr>
          <w:rFonts w:ascii="Arial" w:hAnsi="Arial" w:cs="Arial"/>
          <w:sz w:val="24"/>
          <w:szCs w:val="32"/>
          <w:lang w:val="en-US"/>
        </w:rPr>
      </w:pPr>
      <w:r>
        <w:rPr>
          <w:rFonts w:ascii="Arial" w:hAnsi="Arial" w:cs="Arial"/>
          <w:sz w:val="24"/>
          <w:szCs w:val="32"/>
          <w:lang w:val="en-US"/>
        </w:rPr>
        <w:br w:type="page"/>
      </w:r>
    </w:p>
    <w:p w14:paraId="7063D389" w14:textId="77777777" w:rsidR="00F2351C" w:rsidRPr="00F2351C" w:rsidRDefault="00F2351C" w:rsidP="00F2351C">
      <w:pPr>
        <w:spacing w:after="0" w:line="240" w:lineRule="auto"/>
        <w:jc w:val="both"/>
        <w:rPr>
          <w:rFonts w:ascii="Arial" w:hAnsi="Arial" w:cs="Arial"/>
          <w:b/>
          <w:sz w:val="28"/>
          <w:szCs w:val="32"/>
          <w:lang w:val="en-US"/>
        </w:rPr>
      </w:pPr>
      <w:r w:rsidRPr="00F2351C">
        <w:rPr>
          <w:rFonts w:ascii="Arial" w:hAnsi="Arial" w:cs="Arial"/>
          <w:b/>
          <w:sz w:val="28"/>
          <w:szCs w:val="32"/>
          <w:lang w:val="en-US"/>
        </w:rPr>
        <w:lastRenderedPageBreak/>
        <w:t>Budget</w:t>
      </w:r>
    </w:p>
    <w:p w14:paraId="40B7315F" w14:textId="77777777" w:rsidR="00F2351C" w:rsidRPr="00141015" w:rsidRDefault="00F2351C" w:rsidP="00141015">
      <w:pPr>
        <w:spacing w:after="0" w:line="240" w:lineRule="auto"/>
        <w:jc w:val="both"/>
        <w:rPr>
          <w:rFonts w:ascii="Arial" w:hAnsi="Arial" w:cs="Arial"/>
          <w:b/>
          <w:sz w:val="24"/>
          <w:szCs w:val="28"/>
          <w:lang w:val="en-US"/>
        </w:rPr>
      </w:pPr>
    </w:p>
    <w:tbl>
      <w:tblPr>
        <w:tblStyle w:val="TableGrid3"/>
        <w:tblW w:w="9072" w:type="dxa"/>
        <w:tblInd w:w="-5" w:type="dxa"/>
        <w:tblLook w:val="04A0" w:firstRow="1" w:lastRow="0" w:firstColumn="1" w:lastColumn="0" w:noHBand="0" w:noVBand="1"/>
      </w:tblPr>
      <w:tblGrid>
        <w:gridCol w:w="6663"/>
        <w:gridCol w:w="2409"/>
      </w:tblGrid>
      <w:tr w:rsidR="00F2351C" w:rsidRPr="00F2351C" w14:paraId="717F1ED7" w14:textId="77777777" w:rsidTr="00DF7E9E">
        <w:tc>
          <w:tcPr>
            <w:tcW w:w="6663" w:type="dxa"/>
          </w:tcPr>
          <w:p w14:paraId="4EEDD411" w14:textId="77777777" w:rsidR="00F2351C" w:rsidRPr="008C74F7" w:rsidRDefault="00F2351C" w:rsidP="00141015">
            <w:pPr>
              <w:tabs>
                <w:tab w:val="right" w:pos="595"/>
                <w:tab w:val="left" w:pos="879"/>
              </w:tabs>
              <w:ind w:left="879" w:hanging="879"/>
              <w:jc w:val="center"/>
              <w:rPr>
                <w:rFonts w:ascii="Arial" w:eastAsia="Times New Roman" w:hAnsi="Arial" w:cs="Arial"/>
                <w:b/>
                <w:sz w:val="24"/>
                <w:szCs w:val="24"/>
                <w:lang w:val="en-US" w:eastAsia="en-AU"/>
              </w:rPr>
            </w:pPr>
            <w:r w:rsidRPr="008C74F7">
              <w:rPr>
                <w:rFonts w:ascii="Arial" w:eastAsia="Times New Roman" w:hAnsi="Arial" w:cs="Arial"/>
                <w:b/>
                <w:sz w:val="24"/>
                <w:szCs w:val="24"/>
                <w:lang w:val="en-US" w:eastAsia="en-AU"/>
              </w:rPr>
              <w:t>Item</w:t>
            </w:r>
          </w:p>
        </w:tc>
        <w:tc>
          <w:tcPr>
            <w:tcW w:w="2409" w:type="dxa"/>
          </w:tcPr>
          <w:p w14:paraId="14ED5FC1" w14:textId="77777777" w:rsidR="00F2351C" w:rsidRPr="008C74F7" w:rsidRDefault="00F2351C" w:rsidP="00141015">
            <w:pPr>
              <w:tabs>
                <w:tab w:val="right" w:pos="595"/>
                <w:tab w:val="left" w:pos="879"/>
              </w:tabs>
              <w:ind w:left="879" w:hanging="879"/>
              <w:jc w:val="center"/>
              <w:rPr>
                <w:rFonts w:ascii="Arial" w:eastAsia="Times New Roman" w:hAnsi="Arial" w:cs="Arial"/>
                <w:b/>
                <w:sz w:val="24"/>
                <w:szCs w:val="24"/>
                <w:lang w:val="en-US" w:eastAsia="en-AU"/>
              </w:rPr>
            </w:pPr>
            <w:r w:rsidRPr="008C74F7">
              <w:rPr>
                <w:rFonts w:ascii="Arial" w:eastAsia="Times New Roman" w:hAnsi="Arial" w:cs="Arial"/>
                <w:b/>
                <w:sz w:val="24"/>
                <w:szCs w:val="24"/>
                <w:lang w:val="en-US" w:eastAsia="en-AU"/>
              </w:rPr>
              <w:t>Cost</w:t>
            </w:r>
          </w:p>
        </w:tc>
      </w:tr>
      <w:tr w:rsidR="00F2351C" w:rsidRPr="00F2351C" w14:paraId="523C3669" w14:textId="77777777" w:rsidTr="00DF7E9E">
        <w:tc>
          <w:tcPr>
            <w:tcW w:w="6663" w:type="dxa"/>
          </w:tcPr>
          <w:p w14:paraId="34CF12FF" w14:textId="77777777" w:rsidR="00F2351C" w:rsidRPr="008C74F7" w:rsidRDefault="00F2351C" w:rsidP="00141015">
            <w:pPr>
              <w:tabs>
                <w:tab w:val="right" w:pos="595"/>
                <w:tab w:val="left" w:pos="879"/>
              </w:tabs>
              <w:ind w:left="879" w:hanging="879"/>
              <w:rPr>
                <w:rFonts w:ascii="Arial" w:eastAsia="Times New Roman" w:hAnsi="Arial" w:cs="Arial"/>
                <w:bCs/>
                <w:sz w:val="24"/>
                <w:szCs w:val="20"/>
                <w:lang w:val="en-US" w:eastAsia="en-AU"/>
              </w:rPr>
            </w:pPr>
            <w:r w:rsidRPr="008C74F7">
              <w:rPr>
                <w:rFonts w:ascii="Arial" w:eastAsia="Times New Roman" w:hAnsi="Arial" w:cs="Arial"/>
                <w:bCs/>
                <w:sz w:val="24"/>
                <w:szCs w:val="20"/>
                <w:lang w:val="en-US" w:eastAsia="en-AU"/>
              </w:rPr>
              <w:t>Purchase of defibrillator</w:t>
            </w:r>
          </w:p>
        </w:tc>
        <w:tc>
          <w:tcPr>
            <w:tcW w:w="2409" w:type="dxa"/>
          </w:tcPr>
          <w:p w14:paraId="071881E7" w14:textId="77777777" w:rsidR="00F2351C" w:rsidRPr="008C74F7" w:rsidRDefault="00F2351C" w:rsidP="00141015">
            <w:pPr>
              <w:tabs>
                <w:tab w:val="right" w:pos="595"/>
                <w:tab w:val="left" w:pos="879"/>
              </w:tabs>
              <w:ind w:left="879" w:hanging="879"/>
              <w:jc w:val="right"/>
              <w:rPr>
                <w:rFonts w:ascii="Arial" w:eastAsia="Times New Roman" w:hAnsi="Arial" w:cs="Arial"/>
                <w:bCs/>
                <w:sz w:val="24"/>
                <w:szCs w:val="20"/>
                <w:lang w:val="en-US" w:eastAsia="en-AU"/>
              </w:rPr>
            </w:pPr>
            <w:r w:rsidRPr="008C74F7">
              <w:rPr>
                <w:rFonts w:ascii="Arial" w:eastAsia="Times New Roman" w:hAnsi="Arial" w:cs="Arial"/>
                <w:bCs/>
                <w:sz w:val="24"/>
                <w:szCs w:val="20"/>
                <w:lang w:val="en-US" w:eastAsia="en-AU"/>
              </w:rPr>
              <w:t>$3,000</w:t>
            </w:r>
          </w:p>
        </w:tc>
      </w:tr>
      <w:tr w:rsidR="00F2351C" w:rsidRPr="00F2351C" w14:paraId="4FBD9145" w14:textId="77777777" w:rsidTr="00DF7E9E">
        <w:tc>
          <w:tcPr>
            <w:tcW w:w="6663" w:type="dxa"/>
          </w:tcPr>
          <w:p w14:paraId="6B003C86" w14:textId="77777777" w:rsidR="00F2351C" w:rsidRPr="008C74F7" w:rsidRDefault="00F2351C" w:rsidP="00141015">
            <w:pPr>
              <w:tabs>
                <w:tab w:val="right" w:pos="595"/>
                <w:tab w:val="left" w:pos="879"/>
              </w:tabs>
              <w:ind w:left="879" w:hanging="879"/>
              <w:rPr>
                <w:rFonts w:ascii="Arial" w:eastAsia="Times New Roman" w:hAnsi="Arial" w:cs="Arial"/>
                <w:bCs/>
                <w:sz w:val="24"/>
                <w:szCs w:val="20"/>
                <w:lang w:val="en-US" w:eastAsia="en-AU"/>
              </w:rPr>
            </w:pPr>
            <w:r w:rsidRPr="008C74F7">
              <w:rPr>
                <w:rFonts w:ascii="Arial" w:eastAsia="Times New Roman" w:hAnsi="Arial" w:cs="Arial"/>
                <w:bCs/>
                <w:sz w:val="24"/>
                <w:szCs w:val="20"/>
                <w:lang w:val="en-US" w:eastAsia="en-AU"/>
              </w:rPr>
              <w:t>Annual cost of replaceable items</w:t>
            </w:r>
          </w:p>
        </w:tc>
        <w:tc>
          <w:tcPr>
            <w:tcW w:w="2409" w:type="dxa"/>
          </w:tcPr>
          <w:p w14:paraId="031ECD7B" w14:textId="279EF421" w:rsidR="00F2351C" w:rsidRPr="008C74F7" w:rsidRDefault="00F2351C" w:rsidP="00141015">
            <w:pPr>
              <w:tabs>
                <w:tab w:val="right" w:pos="595"/>
                <w:tab w:val="left" w:pos="879"/>
              </w:tabs>
              <w:ind w:left="879" w:hanging="879"/>
              <w:jc w:val="right"/>
              <w:rPr>
                <w:rFonts w:ascii="Arial" w:eastAsia="Times New Roman" w:hAnsi="Arial" w:cs="Arial"/>
                <w:bCs/>
                <w:sz w:val="24"/>
                <w:szCs w:val="20"/>
                <w:lang w:val="en-US" w:eastAsia="en-AU"/>
              </w:rPr>
            </w:pPr>
            <w:r w:rsidRPr="008C74F7">
              <w:rPr>
                <w:rFonts w:ascii="Arial" w:eastAsia="Times New Roman" w:hAnsi="Arial" w:cs="Arial"/>
                <w:bCs/>
                <w:sz w:val="24"/>
                <w:szCs w:val="20"/>
                <w:lang w:val="en-US" w:eastAsia="en-AU"/>
              </w:rPr>
              <w:t>$150</w:t>
            </w:r>
          </w:p>
        </w:tc>
      </w:tr>
      <w:tr w:rsidR="00F2351C" w:rsidRPr="00F2351C" w14:paraId="24FD68EF" w14:textId="77777777" w:rsidTr="00DF7E9E">
        <w:tc>
          <w:tcPr>
            <w:tcW w:w="6663" w:type="dxa"/>
          </w:tcPr>
          <w:p w14:paraId="367AD6A4" w14:textId="77777777" w:rsidR="00F2351C" w:rsidRPr="008C74F7" w:rsidRDefault="00F2351C" w:rsidP="00141015">
            <w:pPr>
              <w:tabs>
                <w:tab w:val="right" w:pos="595"/>
                <w:tab w:val="left" w:pos="879"/>
              </w:tabs>
              <w:ind w:left="879" w:hanging="879"/>
              <w:jc w:val="both"/>
              <w:rPr>
                <w:rFonts w:ascii="Arial" w:eastAsia="Times New Roman" w:hAnsi="Arial" w:cs="Arial"/>
                <w:bCs/>
                <w:sz w:val="24"/>
                <w:szCs w:val="20"/>
                <w:lang w:val="en-US" w:eastAsia="en-AU"/>
              </w:rPr>
            </w:pPr>
            <w:r w:rsidRPr="008C74F7">
              <w:rPr>
                <w:rFonts w:ascii="Arial" w:eastAsia="Times New Roman" w:hAnsi="Arial" w:cs="Arial"/>
                <w:bCs/>
                <w:sz w:val="24"/>
                <w:szCs w:val="20"/>
                <w:lang w:val="en-US" w:eastAsia="en-AU"/>
              </w:rPr>
              <w:t>Installation (estimate only)</w:t>
            </w:r>
          </w:p>
        </w:tc>
        <w:tc>
          <w:tcPr>
            <w:tcW w:w="2409" w:type="dxa"/>
          </w:tcPr>
          <w:p w14:paraId="21892281" w14:textId="25B59821" w:rsidR="00F2351C" w:rsidRPr="008C74F7" w:rsidRDefault="00F2351C" w:rsidP="00141015">
            <w:pPr>
              <w:tabs>
                <w:tab w:val="right" w:pos="595"/>
                <w:tab w:val="left" w:pos="879"/>
              </w:tabs>
              <w:ind w:left="879" w:hanging="879"/>
              <w:jc w:val="right"/>
              <w:rPr>
                <w:rFonts w:ascii="Arial" w:eastAsia="Times New Roman" w:hAnsi="Arial" w:cs="Arial"/>
                <w:bCs/>
                <w:sz w:val="24"/>
                <w:szCs w:val="20"/>
                <w:lang w:val="en-US" w:eastAsia="en-AU"/>
              </w:rPr>
            </w:pPr>
            <w:r w:rsidRPr="008C74F7">
              <w:rPr>
                <w:rFonts w:ascii="Arial" w:eastAsia="Times New Roman" w:hAnsi="Arial" w:cs="Arial"/>
                <w:bCs/>
                <w:sz w:val="24"/>
                <w:szCs w:val="20"/>
                <w:lang w:val="en-US" w:eastAsia="en-AU"/>
              </w:rPr>
              <w:t>$350</w:t>
            </w:r>
          </w:p>
        </w:tc>
      </w:tr>
      <w:tr w:rsidR="00F2351C" w:rsidRPr="00F2351C" w14:paraId="47E4B125" w14:textId="77777777" w:rsidTr="00DF7E9E">
        <w:tc>
          <w:tcPr>
            <w:tcW w:w="6663" w:type="dxa"/>
          </w:tcPr>
          <w:p w14:paraId="28AF69E6" w14:textId="77777777" w:rsidR="00F2351C" w:rsidRPr="008C74F7" w:rsidRDefault="00F2351C" w:rsidP="00141015">
            <w:pPr>
              <w:tabs>
                <w:tab w:val="right" w:pos="595"/>
                <w:tab w:val="left" w:pos="879"/>
              </w:tabs>
              <w:ind w:left="879" w:hanging="879"/>
              <w:jc w:val="both"/>
              <w:rPr>
                <w:rFonts w:ascii="Arial" w:eastAsia="Times New Roman" w:hAnsi="Arial" w:cs="Arial"/>
                <w:b/>
                <w:sz w:val="24"/>
                <w:szCs w:val="20"/>
                <w:lang w:val="en-US" w:eastAsia="en-AU"/>
              </w:rPr>
            </w:pPr>
            <w:r w:rsidRPr="008C74F7">
              <w:rPr>
                <w:rFonts w:ascii="Arial" w:eastAsia="Times New Roman" w:hAnsi="Arial" w:cs="Arial"/>
                <w:b/>
                <w:sz w:val="24"/>
                <w:szCs w:val="20"/>
                <w:lang w:val="en-US" w:eastAsia="en-AU"/>
              </w:rPr>
              <w:t>Cost for inclusion in 2019/20 midyear budget review</w:t>
            </w:r>
          </w:p>
        </w:tc>
        <w:tc>
          <w:tcPr>
            <w:tcW w:w="2409" w:type="dxa"/>
          </w:tcPr>
          <w:p w14:paraId="6C7E648F" w14:textId="77777777" w:rsidR="00F2351C" w:rsidRPr="008C74F7" w:rsidRDefault="00F2351C" w:rsidP="00141015">
            <w:pPr>
              <w:tabs>
                <w:tab w:val="right" w:pos="595"/>
                <w:tab w:val="left" w:pos="879"/>
              </w:tabs>
              <w:ind w:left="879" w:hanging="879"/>
              <w:jc w:val="right"/>
              <w:rPr>
                <w:rFonts w:ascii="Arial" w:eastAsia="Times New Roman" w:hAnsi="Arial" w:cs="Arial"/>
                <w:b/>
                <w:sz w:val="24"/>
                <w:szCs w:val="20"/>
                <w:lang w:val="en-US" w:eastAsia="en-AU"/>
              </w:rPr>
            </w:pPr>
            <w:r w:rsidRPr="008C74F7">
              <w:rPr>
                <w:rFonts w:ascii="Arial" w:eastAsia="Times New Roman" w:hAnsi="Arial" w:cs="Arial"/>
                <w:b/>
                <w:sz w:val="24"/>
                <w:szCs w:val="20"/>
                <w:lang w:val="en-US" w:eastAsia="en-AU"/>
              </w:rPr>
              <w:t>$3,500</w:t>
            </w:r>
          </w:p>
        </w:tc>
      </w:tr>
    </w:tbl>
    <w:p w14:paraId="62CD6055" w14:textId="427A82E4" w:rsidR="00F2351C" w:rsidRDefault="00F2351C" w:rsidP="00141015">
      <w:pPr>
        <w:spacing w:after="0" w:line="240" w:lineRule="auto"/>
        <w:jc w:val="both"/>
        <w:rPr>
          <w:rFonts w:ascii="Arial" w:hAnsi="Arial" w:cs="Arial"/>
          <w:sz w:val="24"/>
          <w:szCs w:val="32"/>
          <w:lang w:val="en-US"/>
        </w:rPr>
      </w:pPr>
    </w:p>
    <w:p w14:paraId="70FC3D64" w14:textId="77777777" w:rsidR="00141015" w:rsidRPr="00F2351C" w:rsidRDefault="00141015" w:rsidP="00141015">
      <w:pPr>
        <w:spacing w:after="0" w:line="240" w:lineRule="auto"/>
        <w:jc w:val="both"/>
        <w:rPr>
          <w:rFonts w:ascii="Arial" w:hAnsi="Arial" w:cs="Arial"/>
          <w:sz w:val="24"/>
          <w:szCs w:val="32"/>
          <w:lang w:val="en-US"/>
        </w:rPr>
      </w:pPr>
    </w:p>
    <w:p w14:paraId="7BF588C6" w14:textId="77777777" w:rsidR="00F2351C" w:rsidRPr="00F2351C" w:rsidRDefault="00F2351C" w:rsidP="00F2351C">
      <w:pPr>
        <w:spacing w:after="0" w:line="240" w:lineRule="auto"/>
        <w:jc w:val="both"/>
        <w:rPr>
          <w:rFonts w:ascii="Arial" w:hAnsi="Arial" w:cs="Arial"/>
          <w:b/>
          <w:bCs/>
          <w:sz w:val="28"/>
          <w:szCs w:val="28"/>
          <w:lang w:val="en-US"/>
        </w:rPr>
      </w:pPr>
      <w:r w:rsidRPr="00F2351C">
        <w:rPr>
          <w:rFonts w:ascii="Arial" w:hAnsi="Arial" w:cs="Arial"/>
          <w:b/>
          <w:bCs/>
          <w:sz w:val="28"/>
          <w:szCs w:val="28"/>
          <w:lang w:val="en-US"/>
        </w:rPr>
        <w:t>Conclusion</w:t>
      </w:r>
    </w:p>
    <w:p w14:paraId="158D0ED1" w14:textId="77777777" w:rsidR="00F2351C" w:rsidRPr="00141015" w:rsidRDefault="00F2351C" w:rsidP="00F2351C">
      <w:pPr>
        <w:spacing w:after="0" w:line="240" w:lineRule="auto"/>
        <w:jc w:val="both"/>
        <w:rPr>
          <w:rFonts w:ascii="Arial" w:hAnsi="Arial" w:cs="Arial"/>
          <w:b/>
          <w:bCs/>
          <w:sz w:val="24"/>
          <w:szCs w:val="24"/>
          <w:lang w:val="en-US"/>
        </w:rPr>
      </w:pPr>
    </w:p>
    <w:p w14:paraId="5F7E1734" w14:textId="0A192FE0" w:rsidR="00F2351C" w:rsidRDefault="00B44B86" w:rsidP="00F2351C">
      <w:pPr>
        <w:spacing w:after="0" w:line="240" w:lineRule="auto"/>
        <w:jc w:val="both"/>
        <w:rPr>
          <w:rFonts w:ascii="Arial" w:hAnsi="Arial" w:cs="Arial"/>
          <w:sz w:val="24"/>
          <w:szCs w:val="24"/>
          <w:lang w:val="en-US"/>
        </w:rPr>
      </w:pPr>
      <w:r w:rsidRPr="00F2351C">
        <w:rPr>
          <w:rFonts w:ascii="Arial" w:hAnsi="Arial" w:cs="Arial"/>
          <w:sz w:val="24"/>
          <w:szCs w:val="24"/>
          <w:lang w:val="en-US"/>
        </w:rPr>
        <w:t>Therefore,</w:t>
      </w:r>
      <w:r w:rsidR="00F2351C" w:rsidRPr="00F2351C">
        <w:rPr>
          <w:rFonts w:ascii="Arial" w:hAnsi="Arial" w:cs="Arial"/>
          <w:sz w:val="24"/>
          <w:szCs w:val="24"/>
          <w:lang w:val="en-US"/>
        </w:rPr>
        <w:t xml:space="preserve"> it is recommended that Council agrees to support the Western Suburbs Branch of the National Seniors’ request by including $3,500 in the midyear budget review for expenditure on a defibrillator at Mt Claremont Community Centre, for consideration by Council.  The devices have been well trialed by a numerous government, community and private organisations and are gaining in application because of their potential impact on survival rates for cardiac arrest.  While there is an upfront cost for the City, on-going maintenance costs are relatively low.</w:t>
      </w:r>
    </w:p>
    <w:p w14:paraId="38B6E86A" w14:textId="5BFEF908" w:rsidR="00F2351C" w:rsidRPr="00F2351C" w:rsidRDefault="00F2351C" w:rsidP="00F2351C">
      <w:pPr>
        <w:rPr>
          <w:rFonts w:ascii="Arial" w:hAnsi="Arial" w:cs="Arial"/>
          <w:sz w:val="24"/>
          <w:szCs w:val="24"/>
          <w:lang w:val="en-US"/>
        </w:rPr>
      </w:pPr>
      <w:r>
        <w:rPr>
          <w:rFonts w:ascii="Arial" w:hAnsi="Arial" w:cs="Arial"/>
          <w:sz w:val="24"/>
          <w:szCs w:val="24"/>
          <w:lang w:val="en-US"/>
        </w:rPr>
        <w:br w:type="page"/>
      </w:r>
    </w:p>
    <w:p w14:paraId="034D1756" w14:textId="77777777" w:rsidR="00F2351C" w:rsidRPr="00F2351C" w:rsidRDefault="00F2351C" w:rsidP="00F2351C">
      <w:pPr>
        <w:spacing w:after="0" w:line="240" w:lineRule="auto"/>
        <w:jc w:val="both"/>
        <w:rPr>
          <w:rFonts w:ascii="Arial" w:hAnsi="Arial" w:cs="Arial"/>
          <w:sz w:val="24"/>
          <w:szCs w:val="32"/>
          <w:lang w:val="en-US"/>
        </w:rPr>
      </w:pPr>
    </w:p>
    <w:tbl>
      <w:tblPr>
        <w:tblStyle w:val="TableGrid1"/>
        <w:tblW w:w="0" w:type="auto"/>
        <w:tblInd w:w="-5" w:type="dxa"/>
        <w:tblLook w:val="04A0" w:firstRow="1" w:lastRow="0" w:firstColumn="1" w:lastColumn="0" w:noHBand="0" w:noVBand="1"/>
      </w:tblPr>
      <w:tblGrid>
        <w:gridCol w:w="9045"/>
      </w:tblGrid>
      <w:tr w:rsidR="00F2351C" w:rsidRPr="00F2351C" w14:paraId="75C1068C" w14:textId="77777777" w:rsidTr="00141015">
        <w:tc>
          <w:tcPr>
            <w:tcW w:w="9045" w:type="dxa"/>
          </w:tcPr>
          <w:p w14:paraId="4A6DEA44" w14:textId="07568631" w:rsidR="00F2351C" w:rsidRPr="00F2351C" w:rsidRDefault="00F2351C" w:rsidP="008C74F7">
            <w:pPr>
              <w:keepNext/>
              <w:keepLines/>
              <w:ind w:left="2727" w:hanging="2693"/>
              <w:jc w:val="both"/>
              <w:outlineLvl w:val="0"/>
              <w:rPr>
                <w:rFonts w:ascii="Arial" w:eastAsiaTheme="majorEastAsia" w:hAnsi="Arial" w:cs="Arial"/>
                <w:b/>
                <w:bCs/>
                <w:sz w:val="28"/>
                <w:szCs w:val="28"/>
                <w:lang w:val="en-AU"/>
              </w:rPr>
            </w:pPr>
            <w:bookmarkStart w:id="6" w:name="_Toc24441816"/>
            <w:r w:rsidRPr="00F2351C">
              <w:rPr>
                <w:rFonts w:ascii="Arial" w:eastAsiaTheme="majorEastAsia" w:hAnsi="Arial" w:cs="Arial"/>
                <w:b/>
                <w:bCs/>
                <w:sz w:val="28"/>
                <w:szCs w:val="28"/>
                <w:lang w:val="en-AU"/>
              </w:rPr>
              <w:t>CM08.19</w:t>
            </w:r>
            <w:r w:rsidRPr="00F2351C">
              <w:rPr>
                <w:rFonts w:ascii="Arial" w:eastAsiaTheme="majorEastAsia" w:hAnsi="Arial" w:cs="Arial"/>
                <w:b/>
                <w:bCs/>
                <w:sz w:val="28"/>
                <w:szCs w:val="28"/>
                <w:lang w:val="en-AU"/>
              </w:rPr>
              <w:tab/>
              <w:t>Shared Satellite Depot at Nedlands Golf Club</w:t>
            </w:r>
            <w:bookmarkEnd w:id="6"/>
            <w:r w:rsidRPr="00F2351C">
              <w:rPr>
                <w:rFonts w:ascii="Arial" w:eastAsiaTheme="majorEastAsia" w:hAnsi="Arial" w:cs="Arial"/>
                <w:b/>
                <w:bCs/>
                <w:sz w:val="28"/>
                <w:szCs w:val="28"/>
                <w:lang w:val="en-AU"/>
              </w:rPr>
              <w:t xml:space="preserve"> </w:t>
            </w:r>
          </w:p>
        </w:tc>
      </w:tr>
    </w:tbl>
    <w:p w14:paraId="09250C85" w14:textId="77777777" w:rsidR="00F2351C" w:rsidRPr="00F2351C" w:rsidRDefault="00F2351C" w:rsidP="00F2351C">
      <w:pPr>
        <w:spacing w:after="0" w:line="240" w:lineRule="auto"/>
        <w:jc w:val="both"/>
        <w:rPr>
          <w:rFonts w:ascii="Arial" w:hAnsi="Arial" w:cs="Arial"/>
          <w:sz w:val="24"/>
          <w:szCs w:val="24"/>
          <w:lang w:val="en-AU"/>
        </w:rPr>
      </w:pPr>
    </w:p>
    <w:tbl>
      <w:tblPr>
        <w:tblStyle w:val="TableGrid1"/>
        <w:tblW w:w="0" w:type="auto"/>
        <w:tblInd w:w="-5" w:type="dxa"/>
        <w:tblLook w:val="04A0" w:firstRow="1" w:lastRow="0" w:firstColumn="1" w:lastColumn="0" w:noHBand="0" w:noVBand="1"/>
      </w:tblPr>
      <w:tblGrid>
        <w:gridCol w:w="2773"/>
        <w:gridCol w:w="6272"/>
      </w:tblGrid>
      <w:tr w:rsidR="00F2351C" w:rsidRPr="00F2351C" w14:paraId="1824FF98" w14:textId="77777777" w:rsidTr="00141015">
        <w:tc>
          <w:tcPr>
            <w:tcW w:w="2773" w:type="dxa"/>
          </w:tcPr>
          <w:p w14:paraId="6D5DEDE8" w14:textId="77777777" w:rsidR="00F2351C" w:rsidRPr="00F2351C" w:rsidRDefault="00F2351C" w:rsidP="00F2351C">
            <w:pPr>
              <w:jc w:val="both"/>
              <w:rPr>
                <w:rFonts w:ascii="Arial" w:hAnsi="Arial" w:cs="Arial"/>
                <w:b/>
                <w:sz w:val="24"/>
                <w:szCs w:val="24"/>
                <w:lang w:val="en-AU"/>
              </w:rPr>
            </w:pPr>
            <w:r w:rsidRPr="00F2351C">
              <w:rPr>
                <w:rFonts w:ascii="Arial" w:hAnsi="Arial" w:cs="Arial"/>
                <w:b/>
                <w:sz w:val="24"/>
                <w:szCs w:val="24"/>
                <w:lang w:val="en-AU"/>
              </w:rPr>
              <w:t>Committee</w:t>
            </w:r>
          </w:p>
        </w:tc>
        <w:tc>
          <w:tcPr>
            <w:tcW w:w="6272" w:type="dxa"/>
          </w:tcPr>
          <w:p w14:paraId="477CC1D6" w14:textId="77777777" w:rsidR="00F2351C" w:rsidRPr="00F2351C" w:rsidRDefault="00F2351C" w:rsidP="00F2351C">
            <w:pPr>
              <w:jc w:val="both"/>
              <w:rPr>
                <w:rFonts w:ascii="Arial" w:hAnsi="Arial" w:cs="Arial"/>
                <w:sz w:val="24"/>
                <w:szCs w:val="24"/>
                <w:lang w:val="en-AU"/>
              </w:rPr>
            </w:pPr>
            <w:r w:rsidRPr="00F2351C">
              <w:rPr>
                <w:rFonts w:ascii="Arial" w:hAnsi="Arial" w:cs="Arial"/>
                <w:sz w:val="24"/>
                <w:szCs w:val="24"/>
                <w:lang w:val="en-AU"/>
              </w:rPr>
              <w:t>3 December 2019</w:t>
            </w:r>
          </w:p>
        </w:tc>
      </w:tr>
      <w:tr w:rsidR="00F2351C" w:rsidRPr="00F2351C" w14:paraId="40A4362E" w14:textId="77777777" w:rsidTr="00141015">
        <w:tc>
          <w:tcPr>
            <w:tcW w:w="2773" w:type="dxa"/>
          </w:tcPr>
          <w:p w14:paraId="5E6E1D51" w14:textId="77777777" w:rsidR="00F2351C" w:rsidRPr="00F2351C" w:rsidRDefault="00F2351C" w:rsidP="00F2351C">
            <w:pPr>
              <w:jc w:val="both"/>
              <w:rPr>
                <w:rFonts w:ascii="Arial" w:hAnsi="Arial" w:cs="Arial"/>
                <w:b/>
                <w:sz w:val="24"/>
                <w:szCs w:val="24"/>
                <w:lang w:val="en-AU"/>
              </w:rPr>
            </w:pPr>
            <w:r w:rsidRPr="00F2351C">
              <w:rPr>
                <w:rFonts w:ascii="Arial" w:hAnsi="Arial" w:cs="Arial"/>
                <w:b/>
                <w:sz w:val="24"/>
                <w:szCs w:val="24"/>
                <w:lang w:val="en-AU"/>
              </w:rPr>
              <w:t>Council</w:t>
            </w:r>
          </w:p>
        </w:tc>
        <w:tc>
          <w:tcPr>
            <w:tcW w:w="6272" w:type="dxa"/>
          </w:tcPr>
          <w:p w14:paraId="4167A7FC" w14:textId="77777777" w:rsidR="00F2351C" w:rsidRPr="00F2351C" w:rsidRDefault="00F2351C" w:rsidP="00F2351C">
            <w:pPr>
              <w:jc w:val="both"/>
              <w:rPr>
                <w:rFonts w:ascii="Arial" w:hAnsi="Arial" w:cs="Arial"/>
                <w:sz w:val="24"/>
                <w:szCs w:val="24"/>
                <w:lang w:val="en-AU"/>
              </w:rPr>
            </w:pPr>
            <w:r w:rsidRPr="00F2351C">
              <w:rPr>
                <w:rFonts w:ascii="Arial" w:hAnsi="Arial" w:cs="Arial"/>
                <w:sz w:val="24"/>
                <w:szCs w:val="24"/>
                <w:lang w:val="en-AU"/>
              </w:rPr>
              <w:t xml:space="preserve">17 December 2019 </w:t>
            </w:r>
          </w:p>
        </w:tc>
      </w:tr>
      <w:tr w:rsidR="00F2351C" w:rsidRPr="00F2351C" w14:paraId="1E18DC6A" w14:textId="77777777" w:rsidTr="00141015">
        <w:tc>
          <w:tcPr>
            <w:tcW w:w="2773" w:type="dxa"/>
          </w:tcPr>
          <w:p w14:paraId="76BF4F0F" w14:textId="77777777" w:rsidR="00F2351C" w:rsidRPr="00F2351C" w:rsidRDefault="00F2351C" w:rsidP="00F2351C">
            <w:pPr>
              <w:jc w:val="both"/>
              <w:rPr>
                <w:rFonts w:ascii="Arial" w:hAnsi="Arial" w:cs="Arial"/>
                <w:b/>
                <w:sz w:val="24"/>
                <w:szCs w:val="24"/>
                <w:lang w:val="en-AU"/>
              </w:rPr>
            </w:pPr>
            <w:r w:rsidRPr="00F2351C">
              <w:rPr>
                <w:rFonts w:ascii="Arial" w:hAnsi="Arial" w:cs="Arial"/>
                <w:b/>
                <w:sz w:val="24"/>
                <w:szCs w:val="24"/>
                <w:lang w:val="en-AU"/>
              </w:rPr>
              <w:t>Applicant</w:t>
            </w:r>
          </w:p>
        </w:tc>
        <w:tc>
          <w:tcPr>
            <w:tcW w:w="6272" w:type="dxa"/>
          </w:tcPr>
          <w:p w14:paraId="2448F62D" w14:textId="34BA85D5" w:rsidR="00F2351C" w:rsidRPr="00F2351C" w:rsidRDefault="00F2351C" w:rsidP="00F2351C">
            <w:pPr>
              <w:jc w:val="both"/>
              <w:rPr>
                <w:rFonts w:ascii="Arial" w:hAnsi="Arial" w:cs="Arial"/>
                <w:sz w:val="24"/>
                <w:szCs w:val="24"/>
                <w:lang w:val="en-AU"/>
              </w:rPr>
            </w:pPr>
            <w:r w:rsidRPr="00F2351C">
              <w:rPr>
                <w:rFonts w:ascii="Arial" w:hAnsi="Arial" w:cs="Arial"/>
                <w:sz w:val="24"/>
                <w:szCs w:val="24"/>
                <w:lang w:val="en-AU"/>
              </w:rPr>
              <w:t xml:space="preserve">City of Nedlands </w:t>
            </w:r>
          </w:p>
        </w:tc>
      </w:tr>
      <w:tr w:rsidR="00F2351C" w:rsidRPr="00F2351C" w14:paraId="2803C4CA" w14:textId="77777777" w:rsidTr="00141015">
        <w:tc>
          <w:tcPr>
            <w:tcW w:w="2773" w:type="dxa"/>
          </w:tcPr>
          <w:p w14:paraId="3ACC8D99" w14:textId="77777777" w:rsidR="00F2351C" w:rsidRPr="00F2351C" w:rsidRDefault="00F2351C" w:rsidP="00F2351C">
            <w:pPr>
              <w:jc w:val="both"/>
              <w:rPr>
                <w:rFonts w:ascii="Arial" w:hAnsi="Arial" w:cs="Arial"/>
                <w:b/>
                <w:sz w:val="24"/>
                <w:szCs w:val="24"/>
                <w:lang w:val="en-AU"/>
              </w:rPr>
            </w:pPr>
            <w:r w:rsidRPr="00F2351C">
              <w:rPr>
                <w:rFonts w:ascii="Arial" w:hAnsi="Arial" w:cs="Arial"/>
                <w:b/>
                <w:sz w:val="24"/>
                <w:szCs w:val="24"/>
                <w:lang w:val="en-AU"/>
              </w:rPr>
              <w:t xml:space="preserve">Employee Disclosure under </w:t>
            </w:r>
            <w:r w:rsidRPr="00F2351C">
              <w:rPr>
                <w:rFonts w:ascii="Arial" w:hAnsi="Arial" w:cs="Arial"/>
                <w:b/>
                <w:i/>
                <w:sz w:val="24"/>
                <w:szCs w:val="24"/>
                <w:lang w:val="en-AU"/>
              </w:rPr>
              <w:t>section 5.70 Local Government Act 1995</w:t>
            </w:r>
          </w:p>
        </w:tc>
        <w:tc>
          <w:tcPr>
            <w:tcW w:w="6272" w:type="dxa"/>
          </w:tcPr>
          <w:p w14:paraId="5460FE2C" w14:textId="77777777" w:rsidR="00F2351C" w:rsidRPr="00F2351C" w:rsidRDefault="00F2351C" w:rsidP="00F2351C">
            <w:pPr>
              <w:spacing w:before="120" w:line="260" w:lineRule="atLeast"/>
              <w:rPr>
                <w:rFonts w:ascii="Arial" w:eastAsia="Times New Roman" w:hAnsi="Arial" w:cs="Arial"/>
                <w:sz w:val="24"/>
                <w:szCs w:val="24"/>
                <w:lang w:val="en-AU" w:eastAsia="en-AU"/>
              </w:rPr>
            </w:pPr>
            <w:r w:rsidRPr="00F2351C">
              <w:rPr>
                <w:rFonts w:ascii="Arial" w:eastAsia="Times New Roman" w:hAnsi="Arial" w:cs="Arial"/>
                <w:sz w:val="24"/>
                <w:szCs w:val="24"/>
                <w:lang w:val="en-AU" w:eastAsia="en-AU"/>
              </w:rPr>
              <w:t>Nil</w:t>
            </w:r>
          </w:p>
        </w:tc>
      </w:tr>
      <w:tr w:rsidR="00F2351C" w:rsidRPr="00F2351C" w14:paraId="2757DDCD" w14:textId="77777777" w:rsidTr="00141015">
        <w:tc>
          <w:tcPr>
            <w:tcW w:w="2773" w:type="dxa"/>
          </w:tcPr>
          <w:p w14:paraId="33A134F4" w14:textId="77777777" w:rsidR="00F2351C" w:rsidRPr="00F2351C" w:rsidRDefault="00F2351C" w:rsidP="00F2351C">
            <w:pPr>
              <w:jc w:val="both"/>
              <w:rPr>
                <w:rFonts w:ascii="Arial" w:hAnsi="Arial" w:cs="Arial"/>
                <w:b/>
                <w:sz w:val="24"/>
                <w:szCs w:val="24"/>
                <w:lang w:val="en-AU"/>
              </w:rPr>
            </w:pPr>
            <w:r w:rsidRPr="00F2351C">
              <w:rPr>
                <w:rFonts w:ascii="Arial" w:hAnsi="Arial" w:cs="Arial"/>
                <w:b/>
                <w:sz w:val="24"/>
                <w:szCs w:val="24"/>
                <w:lang w:val="en-AU"/>
              </w:rPr>
              <w:t>Director</w:t>
            </w:r>
          </w:p>
        </w:tc>
        <w:tc>
          <w:tcPr>
            <w:tcW w:w="6272" w:type="dxa"/>
          </w:tcPr>
          <w:p w14:paraId="4A7937A0" w14:textId="77777777" w:rsidR="00F2351C" w:rsidRPr="00F2351C" w:rsidRDefault="00F2351C" w:rsidP="00F2351C">
            <w:pPr>
              <w:jc w:val="both"/>
              <w:rPr>
                <w:rFonts w:ascii="Arial" w:hAnsi="Arial" w:cs="Arial"/>
                <w:sz w:val="24"/>
                <w:szCs w:val="24"/>
                <w:lang w:val="en-AU"/>
              </w:rPr>
            </w:pPr>
            <w:r w:rsidRPr="00F2351C">
              <w:rPr>
                <w:rFonts w:ascii="Arial" w:hAnsi="Arial" w:cs="Arial"/>
                <w:sz w:val="24"/>
                <w:szCs w:val="24"/>
                <w:lang w:val="en-AU"/>
              </w:rPr>
              <w:t xml:space="preserve">Lorraine Driscoll – Director Corporate and Strategy </w:t>
            </w:r>
          </w:p>
        </w:tc>
      </w:tr>
      <w:tr w:rsidR="00F2351C" w:rsidRPr="00F2351C" w14:paraId="6B3046A5" w14:textId="77777777" w:rsidTr="00141015">
        <w:tc>
          <w:tcPr>
            <w:tcW w:w="2773" w:type="dxa"/>
          </w:tcPr>
          <w:p w14:paraId="70E4D1CB" w14:textId="77777777" w:rsidR="00F2351C" w:rsidRPr="00F2351C" w:rsidRDefault="00F2351C" w:rsidP="00F2351C">
            <w:pPr>
              <w:jc w:val="both"/>
              <w:rPr>
                <w:rFonts w:ascii="Arial" w:hAnsi="Arial" w:cs="Arial"/>
                <w:b/>
                <w:sz w:val="24"/>
                <w:szCs w:val="24"/>
                <w:lang w:val="en-AU"/>
              </w:rPr>
            </w:pPr>
            <w:r w:rsidRPr="00F2351C">
              <w:rPr>
                <w:rFonts w:ascii="Arial" w:hAnsi="Arial" w:cs="Arial"/>
                <w:b/>
                <w:sz w:val="24"/>
                <w:szCs w:val="24"/>
                <w:lang w:val="en-AU"/>
              </w:rPr>
              <w:t>Attachments</w:t>
            </w:r>
          </w:p>
        </w:tc>
        <w:tc>
          <w:tcPr>
            <w:tcW w:w="6272" w:type="dxa"/>
          </w:tcPr>
          <w:p w14:paraId="15514E29" w14:textId="77777777" w:rsidR="00F2351C" w:rsidRPr="00F2351C" w:rsidRDefault="00F2351C" w:rsidP="00F2351C">
            <w:pPr>
              <w:jc w:val="both"/>
              <w:rPr>
                <w:rFonts w:ascii="Arial" w:hAnsi="Arial" w:cs="Arial"/>
                <w:sz w:val="24"/>
                <w:szCs w:val="32"/>
                <w:lang w:val="en-US"/>
              </w:rPr>
            </w:pPr>
            <w:r w:rsidRPr="00F2351C">
              <w:rPr>
                <w:rFonts w:ascii="Arial" w:hAnsi="Arial" w:cs="Arial"/>
                <w:sz w:val="24"/>
                <w:szCs w:val="32"/>
                <w:lang w:val="en-US"/>
              </w:rPr>
              <w:t xml:space="preserve">Nil. </w:t>
            </w:r>
          </w:p>
        </w:tc>
      </w:tr>
    </w:tbl>
    <w:p w14:paraId="36131A48" w14:textId="034E63B2" w:rsidR="00F2351C" w:rsidRDefault="00F2351C" w:rsidP="00F2351C">
      <w:pPr>
        <w:spacing w:after="0" w:line="240" w:lineRule="auto"/>
        <w:jc w:val="both"/>
        <w:rPr>
          <w:rFonts w:ascii="Arial" w:hAnsi="Arial" w:cs="Arial"/>
          <w:b/>
          <w:sz w:val="28"/>
          <w:szCs w:val="32"/>
          <w:lang w:val="en-US"/>
        </w:rPr>
      </w:pPr>
    </w:p>
    <w:p w14:paraId="7153436E" w14:textId="77777777" w:rsidR="00B44B86" w:rsidRPr="00F2351C" w:rsidRDefault="00B44B86" w:rsidP="00F2351C">
      <w:pPr>
        <w:spacing w:after="0" w:line="240" w:lineRule="auto"/>
        <w:jc w:val="both"/>
        <w:rPr>
          <w:rFonts w:ascii="Arial" w:hAnsi="Arial" w:cs="Arial"/>
          <w:b/>
          <w:sz w:val="28"/>
          <w:szCs w:val="32"/>
          <w:lang w:val="en-US"/>
        </w:rPr>
      </w:pPr>
    </w:p>
    <w:p w14:paraId="15E41D31" w14:textId="77777777" w:rsidR="00F2351C" w:rsidRPr="00F2351C" w:rsidRDefault="00F2351C" w:rsidP="00F2351C">
      <w:pPr>
        <w:spacing w:after="0" w:line="240" w:lineRule="auto"/>
        <w:jc w:val="both"/>
        <w:rPr>
          <w:rFonts w:ascii="Arial" w:hAnsi="Arial" w:cs="Arial"/>
          <w:b/>
          <w:sz w:val="28"/>
          <w:szCs w:val="32"/>
          <w:lang w:val="en-US"/>
        </w:rPr>
      </w:pPr>
      <w:r w:rsidRPr="00F2351C">
        <w:rPr>
          <w:rFonts w:ascii="Arial" w:hAnsi="Arial" w:cs="Arial"/>
          <w:b/>
          <w:sz w:val="28"/>
          <w:szCs w:val="32"/>
          <w:lang w:val="en-US"/>
        </w:rPr>
        <w:t>Executive Summary</w:t>
      </w:r>
    </w:p>
    <w:p w14:paraId="6B409CE4" w14:textId="77777777" w:rsidR="00F2351C" w:rsidRPr="00F2351C" w:rsidRDefault="00F2351C" w:rsidP="00F2351C">
      <w:pPr>
        <w:spacing w:after="0" w:line="240" w:lineRule="auto"/>
        <w:jc w:val="both"/>
        <w:rPr>
          <w:rFonts w:ascii="Arial" w:hAnsi="Arial" w:cs="Arial"/>
          <w:b/>
          <w:sz w:val="24"/>
          <w:szCs w:val="32"/>
          <w:lang w:val="en-US"/>
        </w:rPr>
      </w:pPr>
    </w:p>
    <w:p w14:paraId="28CFCA98" w14:textId="77777777" w:rsidR="00F2351C" w:rsidRPr="00F2351C" w:rsidRDefault="00F2351C" w:rsidP="00F2351C">
      <w:pPr>
        <w:spacing w:after="0" w:line="240" w:lineRule="auto"/>
        <w:jc w:val="both"/>
        <w:rPr>
          <w:rFonts w:ascii="Arial" w:hAnsi="Arial" w:cs="Arial"/>
          <w:sz w:val="24"/>
          <w:szCs w:val="32"/>
          <w:lang w:val="en-US"/>
        </w:rPr>
      </w:pPr>
      <w:r w:rsidRPr="00F2351C">
        <w:rPr>
          <w:rFonts w:ascii="Arial" w:hAnsi="Arial" w:cs="Arial"/>
          <w:sz w:val="24"/>
          <w:szCs w:val="32"/>
          <w:lang w:val="en-US"/>
        </w:rPr>
        <w:t xml:space="preserve">On 24 September 2019, Council directed the CEO to investigate options for a shared depot facility at the Nedlands Golf Club (NGC) that would meet the needs of the Club and the City of Nedlands. This report responds to that request from Council. </w:t>
      </w:r>
    </w:p>
    <w:p w14:paraId="469BF51F" w14:textId="6A08A891" w:rsidR="00F2351C" w:rsidRDefault="00F2351C" w:rsidP="00F2351C">
      <w:pPr>
        <w:spacing w:after="0" w:line="240" w:lineRule="auto"/>
        <w:jc w:val="both"/>
        <w:rPr>
          <w:rFonts w:ascii="Arial" w:hAnsi="Arial" w:cs="Arial"/>
          <w:sz w:val="24"/>
          <w:szCs w:val="32"/>
          <w:lang w:val="en-US"/>
        </w:rPr>
      </w:pPr>
    </w:p>
    <w:p w14:paraId="6937C4AD" w14:textId="77777777" w:rsidR="00B44B86" w:rsidRPr="00F2351C" w:rsidRDefault="00B44B86" w:rsidP="00F2351C">
      <w:pPr>
        <w:spacing w:after="0" w:line="240" w:lineRule="auto"/>
        <w:jc w:val="both"/>
        <w:rPr>
          <w:rFonts w:ascii="Arial" w:hAnsi="Arial" w:cs="Arial"/>
          <w:sz w:val="24"/>
          <w:szCs w:val="32"/>
          <w:lang w:val="en-US"/>
        </w:rPr>
      </w:pPr>
    </w:p>
    <w:p w14:paraId="6817802C" w14:textId="6D6F8330" w:rsidR="00F2351C" w:rsidRPr="00F2351C" w:rsidRDefault="00F2351C" w:rsidP="00F2351C">
      <w:pPr>
        <w:spacing w:after="0" w:line="240" w:lineRule="auto"/>
        <w:jc w:val="both"/>
        <w:rPr>
          <w:rFonts w:ascii="Arial" w:hAnsi="Arial" w:cs="Arial"/>
          <w:b/>
          <w:sz w:val="28"/>
          <w:szCs w:val="32"/>
          <w:lang w:val="en-US"/>
        </w:rPr>
      </w:pPr>
      <w:r w:rsidRPr="00F2351C">
        <w:rPr>
          <w:rFonts w:ascii="Arial" w:hAnsi="Arial" w:cs="Arial"/>
          <w:b/>
          <w:sz w:val="28"/>
          <w:szCs w:val="32"/>
          <w:lang w:val="en-US"/>
        </w:rPr>
        <w:t>Recommendation to Committee</w:t>
      </w:r>
    </w:p>
    <w:p w14:paraId="689D16FC" w14:textId="77777777" w:rsidR="00F2351C" w:rsidRPr="00F2351C" w:rsidRDefault="00F2351C" w:rsidP="00F2351C">
      <w:pPr>
        <w:spacing w:after="0" w:line="240" w:lineRule="auto"/>
        <w:jc w:val="both"/>
        <w:rPr>
          <w:rFonts w:ascii="Arial" w:hAnsi="Arial" w:cs="Arial"/>
          <w:b/>
          <w:sz w:val="24"/>
          <w:szCs w:val="32"/>
          <w:lang w:val="en-US"/>
        </w:rPr>
      </w:pPr>
    </w:p>
    <w:p w14:paraId="179CF744" w14:textId="77777777" w:rsidR="00DB5C68" w:rsidRDefault="00F2351C" w:rsidP="00B609FD">
      <w:pPr>
        <w:spacing w:after="0" w:line="240" w:lineRule="auto"/>
        <w:jc w:val="both"/>
        <w:rPr>
          <w:rFonts w:ascii="Arial" w:hAnsi="Arial" w:cs="Arial"/>
          <w:b/>
          <w:sz w:val="24"/>
          <w:szCs w:val="32"/>
          <w:lang w:val="en-US"/>
        </w:rPr>
      </w:pPr>
      <w:r w:rsidRPr="00F2351C">
        <w:rPr>
          <w:rFonts w:ascii="Arial" w:hAnsi="Arial" w:cs="Arial"/>
          <w:b/>
          <w:sz w:val="24"/>
          <w:szCs w:val="32"/>
          <w:lang w:val="en-US"/>
        </w:rPr>
        <w:t>Council</w:t>
      </w:r>
      <w:r w:rsidR="00915D03">
        <w:rPr>
          <w:rFonts w:ascii="Arial" w:hAnsi="Arial" w:cs="Arial"/>
          <w:b/>
          <w:sz w:val="24"/>
          <w:szCs w:val="32"/>
          <w:lang w:val="en-US"/>
        </w:rPr>
        <w:t xml:space="preserve"> </w:t>
      </w:r>
    </w:p>
    <w:p w14:paraId="0FC6C303" w14:textId="77777777" w:rsidR="00DB5C68" w:rsidRDefault="00DB5C68" w:rsidP="00B609FD">
      <w:pPr>
        <w:spacing w:after="0" w:line="240" w:lineRule="auto"/>
        <w:jc w:val="both"/>
        <w:rPr>
          <w:rFonts w:ascii="Arial" w:hAnsi="Arial" w:cs="Arial"/>
          <w:b/>
          <w:sz w:val="24"/>
          <w:szCs w:val="32"/>
          <w:lang w:val="en-US"/>
        </w:rPr>
      </w:pPr>
    </w:p>
    <w:p w14:paraId="573DB02A" w14:textId="77777777" w:rsidR="00117CC4" w:rsidRDefault="0017120F" w:rsidP="00DB5C68">
      <w:pPr>
        <w:pStyle w:val="ListParagraph"/>
        <w:numPr>
          <w:ilvl w:val="0"/>
          <w:numId w:val="28"/>
        </w:numPr>
        <w:spacing w:after="0" w:line="240" w:lineRule="auto"/>
        <w:jc w:val="both"/>
        <w:rPr>
          <w:rFonts w:ascii="Arial" w:hAnsi="Arial" w:cs="Arial"/>
          <w:b/>
          <w:sz w:val="24"/>
          <w:szCs w:val="24"/>
        </w:rPr>
      </w:pPr>
      <w:r>
        <w:rPr>
          <w:rFonts w:ascii="Arial" w:hAnsi="Arial" w:cs="Arial"/>
          <w:b/>
          <w:sz w:val="24"/>
          <w:szCs w:val="24"/>
        </w:rPr>
        <w:t xml:space="preserve">Notes that the City </w:t>
      </w:r>
      <w:r w:rsidR="00141015" w:rsidRPr="00DB5C68">
        <w:rPr>
          <w:rFonts w:ascii="Arial" w:hAnsi="Arial" w:cs="Arial"/>
          <w:b/>
          <w:sz w:val="24"/>
          <w:szCs w:val="24"/>
        </w:rPr>
        <w:t>h</w:t>
      </w:r>
      <w:r w:rsidR="00F2351C" w:rsidRPr="00DB5C68">
        <w:rPr>
          <w:rFonts w:ascii="Arial" w:hAnsi="Arial" w:cs="Arial"/>
          <w:b/>
          <w:sz w:val="24"/>
          <w:szCs w:val="24"/>
        </w:rPr>
        <w:t>as considered the possibility of a shared depot facility on Melvista Reserve that would meet the needs of both the Nedlands Golf Club and the City of Nedlands</w:t>
      </w:r>
      <w:r>
        <w:rPr>
          <w:rFonts w:ascii="Arial" w:hAnsi="Arial" w:cs="Arial"/>
          <w:b/>
          <w:sz w:val="24"/>
          <w:szCs w:val="24"/>
        </w:rPr>
        <w:t xml:space="preserve">; </w:t>
      </w:r>
      <w:r w:rsidR="00956460" w:rsidRPr="00DB5C68">
        <w:rPr>
          <w:rFonts w:ascii="Arial" w:hAnsi="Arial" w:cs="Arial"/>
          <w:b/>
          <w:sz w:val="24"/>
          <w:szCs w:val="24"/>
        </w:rPr>
        <w:t>and</w:t>
      </w:r>
    </w:p>
    <w:p w14:paraId="1D10D4D5" w14:textId="71F175B6" w:rsidR="00F2351C" w:rsidRPr="00DB5C68" w:rsidRDefault="00F2351C" w:rsidP="00DB5C68">
      <w:pPr>
        <w:pStyle w:val="ListParagraph"/>
        <w:numPr>
          <w:ilvl w:val="0"/>
          <w:numId w:val="28"/>
        </w:numPr>
        <w:spacing w:after="0" w:line="240" w:lineRule="auto"/>
        <w:jc w:val="both"/>
        <w:rPr>
          <w:rFonts w:ascii="Arial" w:hAnsi="Arial" w:cs="Arial"/>
          <w:b/>
          <w:sz w:val="24"/>
          <w:szCs w:val="24"/>
        </w:rPr>
      </w:pPr>
      <w:r w:rsidRPr="00DB5C68">
        <w:rPr>
          <w:rFonts w:ascii="Arial" w:hAnsi="Arial" w:cs="Arial"/>
          <w:b/>
          <w:sz w:val="24"/>
          <w:szCs w:val="24"/>
        </w:rPr>
        <w:t>established that the City has no need for such a facility.</w:t>
      </w:r>
    </w:p>
    <w:p w14:paraId="2131135B" w14:textId="77777777" w:rsidR="001F7EAF" w:rsidRDefault="001F7EAF" w:rsidP="00F2351C">
      <w:pPr>
        <w:autoSpaceDE w:val="0"/>
        <w:autoSpaceDN w:val="0"/>
        <w:adjustRightInd w:val="0"/>
        <w:spacing w:after="0" w:line="240" w:lineRule="auto"/>
        <w:jc w:val="both"/>
        <w:rPr>
          <w:rFonts w:ascii="Arial" w:hAnsi="Arial" w:cs="Arial"/>
          <w:b/>
          <w:sz w:val="28"/>
          <w:szCs w:val="32"/>
          <w:lang w:val="en-US"/>
        </w:rPr>
      </w:pPr>
    </w:p>
    <w:p w14:paraId="06F2E1D1" w14:textId="4D145C98" w:rsidR="00F2351C" w:rsidRPr="00F2351C" w:rsidRDefault="00F2351C" w:rsidP="00F2351C">
      <w:pPr>
        <w:autoSpaceDE w:val="0"/>
        <w:autoSpaceDN w:val="0"/>
        <w:adjustRightInd w:val="0"/>
        <w:spacing w:after="0" w:line="240" w:lineRule="auto"/>
        <w:jc w:val="both"/>
        <w:rPr>
          <w:rFonts w:ascii="Arial" w:hAnsi="Arial" w:cs="Arial"/>
          <w:b/>
          <w:sz w:val="28"/>
          <w:szCs w:val="32"/>
          <w:lang w:val="en-US"/>
        </w:rPr>
      </w:pPr>
      <w:r w:rsidRPr="00F2351C">
        <w:rPr>
          <w:rFonts w:ascii="Arial" w:hAnsi="Arial" w:cs="Arial"/>
          <w:b/>
          <w:sz w:val="28"/>
          <w:szCs w:val="32"/>
          <w:lang w:val="en-US"/>
        </w:rPr>
        <w:t xml:space="preserve">Background </w:t>
      </w:r>
    </w:p>
    <w:p w14:paraId="2ECDCAA5" w14:textId="77777777" w:rsidR="00F2351C" w:rsidRPr="00F2351C" w:rsidRDefault="00F2351C" w:rsidP="00F2351C">
      <w:pPr>
        <w:autoSpaceDE w:val="0"/>
        <w:autoSpaceDN w:val="0"/>
        <w:adjustRightInd w:val="0"/>
        <w:spacing w:after="0" w:line="240" w:lineRule="auto"/>
        <w:jc w:val="both"/>
        <w:rPr>
          <w:rFonts w:ascii="Arial" w:hAnsi="Arial" w:cs="Arial"/>
          <w:b/>
          <w:sz w:val="24"/>
          <w:szCs w:val="32"/>
          <w:lang w:val="en-US"/>
        </w:rPr>
      </w:pPr>
    </w:p>
    <w:p w14:paraId="27E3ECDE" w14:textId="77777777" w:rsidR="00F2351C" w:rsidRPr="00F2351C" w:rsidRDefault="00F2351C" w:rsidP="00F2351C">
      <w:pPr>
        <w:autoSpaceDE w:val="0"/>
        <w:autoSpaceDN w:val="0"/>
        <w:adjustRightInd w:val="0"/>
        <w:spacing w:after="0" w:line="240" w:lineRule="auto"/>
        <w:jc w:val="both"/>
        <w:rPr>
          <w:rFonts w:ascii="Arial" w:hAnsi="Arial" w:cs="Arial"/>
          <w:sz w:val="24"/>
          <w:szCs w:val="32"/>
          <w:lang w:val="en-US"/>
        </w:rPr>
      </w:pPr>
      <w:r w:rsidRPr="00F2351C">
        <w:rPr>
          <w:rFonts w:ascii="Arial" w:hAnsi="Arial" w:cs="Arial"/>
          <w:color w:val="000000"/>
          <w:sz w:val="24"/>
          <w:szCs w:val="32"/>
          <w:lang w:val="en-US"/>
        </w:rPr>
        <w:t xml:space="preserve">NGC has 740 members, of which </w:t>
      </w:r>
      <w:r w:rsidRPr="00F2351C">
        <w:rPr>
          <w:rFonts w:ascii="Arial" w:hAnsi="Arial" w:cs="Arial"/>
          <w:sz w:val="24"/>
          <w:szCs w:val="32"/>
          <w:lang w:val="en-US"/>
        </w:rPr>
        <w:t xml:space="preserve">57% are </w:t>
      </w:r>
      <w:r w:rsidRPr="00F2351C">
        <w:rPr>
          <w:rFonts w:ascii="Arial" w:hAnsi="Arial" w:cs="Arial"/>
          <w:color w:val="000000"/>
          <w:sz w:val="24"/>
          <w:szCs w:val="32"/>
          <w:lang w:val="en-US"/>
        </w:rPr>
        <w:t xml:space="preserve">City of Nedlands residents. </w:t>
      </w:r>
      <w:r w:rsidRPr="00F2351C">
        <w:rPr>
          <w:rFonts w:ascii="Arial" w:hAnsi="Arial" w:cs="Arial"/>
          <w:sz w:val="24"/>
          <w:szCs w:val="32"/>
          <w:lang w:val="en-US"/>
        </w:rPr>
        <w:t xml:space="preserve">The Club was founded on the Melvista reserve in 1932. The club leases its clubhouse and a 9-hole championship layout golf course from the City at no rental cost. The facilities are used all year round. NGC has a ten-year peppercorn lease which expires in December 2019 with an option of a further 5 years until December 2024. </w:t>
      </w:r>
    </w:p>
    <w:p w14:paraId="6E02BAB7" w14:textId="77777777" w:rsidR="00F2351C" w:rsidRPr="00F2351C" w:rsidRDefault="00F2351C" w:rsidP="00F2351C">
      <w:pPr>
        <w:autoSpaceDE w:val="0"/>
        <w:autoSpaceDN w:val="0"/>
        <w:adjustRightInd w:val="0"/>
        <w:spacing w:after="0" w:line="240" w:lineRule="auto"/>
        <w:jc w:val="both"/>
        <w:rPr>
          <w:rFonts w:ascii="Arial" w:hAnsi="Arial" w:cs="Arial"/>
          <w:sz w:val="24"/>
          <w:szCs w:val="32"/>
          <w:lang w:val="en-US"/>
        </w:rPr>
      </w:pPr>
    </w:p>
    <w:p w14:paraId="79C1F5EA" w14:textId="77777777" w:rsidR="00F2351C" w:rsidRPr="00F2351C" w:rsidRDefault="00F2351C" w:rsidP="00F2351C">
      <w:pPr>
        <w:autoSpaceDE w:val="0"/>
        <w:autoSpaceDN w:val="0"/>
        <w:adjustRightInd w:val="0"/>
        <w:spacing w:after="0" w:line="240" w:lineRule="auto"/>
        <w:jc w:val="both"/>
        <w:rPr>
          <w:rFonts w:ascii="Arial" w:hAnsi="Arial" w:cs="Arial"/>
          <w:b/>
          <w:sz w:val="24"/>
          <w:szCs w:val="32"/>
          <w:lang w:val="en-US"/>
        </w:rPr>
      </w:pPr>
      <w:r w:rsidRPr="00F2351C">
        <w:rPr>
          <w:rFonts w:ascii="Arial" w:hAnsi="Arial" w:cs="Arial"/>
          <w:color w:val="000000"/>
          <w:sz w:val="24"/>
          <w:szCs w:val="32"/>
          <w:lang w:val="en-US"/>
        </w:rPr>
        <w:t xml:space="preserve">The Department of Local Government, Sport &amp; Cultural Industries (DLGSCI) administers the Community Sporting and Recreation Facilities Fund (CSRFF). The purpose of the fund is to provide financial assistance to sporting clubs, community groups and local government authorities to develop basic infrastructure for sport and recreation. CSRFF is a state government program for providing grant funding to sports clubs for basic sporting infrastructure. Local Government must approve the applications before the state government will consider them. Local Governments may also contribute financially to the project but are not necessarily required to do so. </w:t>
      </w:r>
    </w:p>
    <w:p w14:paraId="3EDBF8F2" w14:textId="77777777" w:rsidR="00F2351C" w:rsidRPr="00F2351C" w:rsidRDefault="00F2351C" w:rsidP="00F2351C">
      <w:pPr>
        <w:spacing w:after="0" w:line="240" w:lineRule="auto"/>
        <w:jc w:val="both"/>
        <w:rPr>
          <w:rFonts w:ascii="Arial" w:hAnsi="Arial" w:cs="Arial"/>
          <w:sz w:val="24"/>
          <w:szCs w:val="32"/>
          <w:lang w:val="en-US"/>
        </w:rPr>
      </w:pPr>
      <w:r w:rsidRPr="00F2351C">
        <w:rPr>
          <w:rFonts w:ascii="Arial" w:hAnsi="Arial" w:cs="Arial"/>
          <w:sz w:val="24"/>
          <w:szCs w:val="32"/>
          <w:lang w:val="en-US"/>
        </w:rPr>
        <w:t xml:space="preserve">In September 2019, NGC submitted a CSRFF application to the City requesting a grant for a new machinery and chemical storage shed at the club. Council endorsed the application to DLGSCI but did not provide grant funding. The Council resolution also </w:t>
      </w:r>
      <w:r w:rsidRPr="00F2351C">
        <w:rPr>
          <w:rFonts w:ascii="Arial" w:hAnsi="Arial" w:cs="Arial"/>
          <w:sz w:val="24"/>
          <w:szCs w:val="32"/>
          <w:lang w:val="en-US"/>
        </w:rPr>
        <w:lastRenderedPageBreak/>
        <w:t xml:space="preserve">required the CEO to prepare a report outlining options and funding arrangements for a shared facility between the City of Nedlands and NGC at the Melvista Reserve that could meet both parties needs for securing machinery, tools, chemicals and fuel for parkland, sports ground and gold course maintenance purposes while also providing safe, modern working conditions for grounds staff. </w:t>
      </w:r>
    </w:p>
    <w:p w14:paraId="17EA40B2" w14:textId="30236711" w:rsidR="00F2351C" w:rsidRPr="008C74F7" w:rsidRDefault="00F2351C" w:rsidP="00F2351C">
      <w:pPr>
        <w:spacing w:after="0" w:line="240" w:lineRule="auto"/>
        <w:jc w:val="both"/>
        <w:rPr>
          <w:rFonts w:ascii="Arial" w:hAnsi="Arial" w:cs="Arial"/>
          <w:b/>
          <w:bCs/>
          <w:sz w:val="24"/>
          <w:szCs w:val="24"/>
          <w:lang w:val="en-US"/>
        </w:rPr>
      </w:pPr>
    </w:p>
    <w:p w14:paraId="10C0ABE8" w14:textId="26C87DB7" w:rsidR="00F2351C" w:rsidRPr="00F2351C" w:rsidRDefault="00F2351C" w:rsidP="00F2351C">
      <w:pPr>
        <w:spacing w:after="0" w:line="240" w:lineRule="auto"/>
        <w:jc w:val="both"/>
        <w:rPr>
          <w:rFonts w:ascii="Arial" w:hAnsi="Arial" w:cs="Arial"/>
          <w:b/>
          <w:sz w:val="28"/>
          <w:szCs w:val="32"/>
          <w:lang w:val="en-US"/>
        </w:rPr>
      </w:pPr>
      <w:r w:rsidRPr="00F2351C">
        <w:rPr>
          <w:rFonts w:ascii="Arial" w:hAnsi="Arial" w:cs="Arial"/>
          <w:b/>
          <w:sz w:val="28"/>
          <w:szCs w:val="32"/>
          <w:lang w:val="en-US"/>
        </w:rPr>
        <w:t xml:space="preserve">Discussion </w:t>
      </w:r>
    </w:p>
    <w:p w14:paraId="4A8FA272" w14:textId="77777777" w:rsidR="00F2351C" w:rsidRPr="00F2351C" w:rsidRDefault="00F2351C" w:rsidP="00F2351C">
      <w:pPr>
        <w:spacing w:after="0" w:line="240" w:lineRule="auto"/>
        <w:jc w:val="both"/>
        <w:rPr>
          <w:rFonts w:ascii="Arial" w:hAnsi="Arial" w:cs="Arial"/>
          <w:b/>
          <w:bCs/>
          <w:sz w:val="24"/>
          <w:szCs w:val="32"/>
          <w:lang w:val="en-US"/>
        </w:rPr>
      </w:pPr>
    </w:p>
    <w:p w14:paraId="0357CDFA" w14:textId="77777777" w:rsidR="00F2351C" w:rsidRPr="00F2351C" w:rsidRDefault="00F2351C" w:rsidP="00F2351C">
      <w:pPr>
        <w:spacing w:after="0" w:line="240" w:lineRule="auto"/>
        <w:jc w:val="both"/>
        <w:rPr>
          <w:rFonts w:ascii="Arial" w:hAnsi="Arial" w:cs="Arial"/>
          <w:b/>
          <w:bCs/>
          <w:sz w:val="24"/>
          <w:szCs w:val="32"/>
          <w:lang w:val="en-US"/>
        </w:rPr>
      </w:pPr>
      <w:r w:rsidRPr="00F2351C">
        <w:rPr>
          <w:rFonts w:ascii="Arial" w:hAnsi="Arial" w:cs="Arial"/>
          <w:b/>
          <w:bCs/>
          <w:sz w:val="24"/>
          <w:szCs w:val="32"/>
          <w:lang w:val="en-US"/>
        </w:rPr>
        <w:t xml:space="preserve">Satellite Depot for City operations </w:t>
      </w:r>
    </w:p>
    <w:p w14:paraId="5A85AC23" w14:textId="77777777" w:rsidR="00F2351C" w:rsidRPr="00F2351C" w:rsidRDefault="00F2351C" w:rsidP="00F2351C">
      <w:pPr>
        <w:spacing w:after="0" w:line="240" w:lineRule="auto"/>
        <w:jc w:val="both"/>
        <w:rPr>
          <w:rFonts w:ascii="Arial" w:hAnsi="Arial" w:cs="Arial"/>
          <w:b/>
          <w:bCs/>
          <w:sz w:val="24"/>
          <w:szCs w:val="32"/>
          <w:lang w:val="en-US"/>
        </w:rPr>
      </w:pPr>
    </w:p>
    <w:p w14:paraId="55299D05" w14:textId="24E0E60C" w:rsidR="00F2351C" w:rsidRPr="00F2351C" w:rsidRDefault="00913287" w:rsidP="00F2351C">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In </w:t>
      </w:r>
      <w:r w:rsidR="00F2351C" w:rsidRPr="00F2351C">
        <w:rPr>
          <w:rFonts w:ascii="Arial" w:eastAsia="Times New Roman" w:hAnsi="Arial" w:cs="Arial"/>
          <w:sz w:val="24"/>
          <w:szCs w:val="24"/>
        </w:rPr>
        <w:t>exploring options and funding arrangements for a shared facility, it was important to determine if the City has a need for a satellite depot</w:t>
      </w:r>
      <w:r w:rsidR="00747B20">
        <w:rPr>
          <w:rFonts w:ascii="Arial" w:eastAsia="Times New Roman" w:hAnsi="Arial" w:cs="Arial"/>
          <w:sz w:val="24"/>
          <w:szCs w:val="24"/>
        </w:rPr>
        <w:t xml:space="preserve"> as an initial step. </w:t>
      </w:r>
      <w:r w:rsidR="00F2351C" w:rsidRPr="00F2351C">
        <w:rPr>
          <w:rFonts w:ascii="Arial" w:eastAsia="Times New Roman" w:hAnsi="Arial" w:cs="Arial"/>
          <w:sz w:val="24"/>
          <w:szCs w:val="24"/>
        </w:rPr>
        <w:t>The City’s main depot operates from Broome Street.</w:t>
      </w:r>
      <w:r w:rsidR="00D26634">
        <w:rPr>
          <w:rFonts w:ascii="Arial" w:eastAsia="Times New Roman" w:hAnsi="Arial" w:cs="Arial"/>
          <w:sz w:val="24"/>
          <w:szCs w:val="24"/>
        </w:rPr>
        <w:t xml:space="preserve"> The City also operates a </w:t>
      </w:r>
      <w:r w:rsidR="00BC33CA">
        <w:rPr>
          <w:rFonts w:ascii="Arial" w:eastAsia="Times New Roman" w:hAnsi="Arial" w:cs="Arial"/>
          <w:sz w:val="24"/>
          <w:szCs w:val="24"/>
        </w:rPr>
        <w:t>well-located</w:t>
      </w:r>
      <w:r w:rsidR="00D26634">
        <w:rPr>
          <w:rFonts w:ascii="Arial" w:eastAsia="Times New Roman" w:hAnsi="Arial" w:cs="Arial"/>
          <w:sz w:val="24"/>
          <w:szCs w:val="24"/>
        </w:rPr>
        <w:t xml:space="preserve"> materials/storage</w:t>
      </w:r>
      <w:r w:rsidR="00BC33CA">
        <w:rPr>
          <w:rFonts w:ascii="Arial" w:eastAsia="Times New Roman" w:hAnsi="Arial" w:cs="Arial"/>
          <w:sz w:val="24"/>
          <w:szCs w:val="24"/>
        </w:rPr>
        <w:t xml:space="preserve"> </w:t>
      </w:r>
      <w:r w:rsidR="00E7653A">
        <w:rPr>
          <w:rFonts w:ascii="Arial" w:eastAsia="Times New Roman" w:hAnsi="Arial" w:cs="Arial"/>
          <w:sz w:val="24"/>
          <w:szCs w:val="24"/>
        </w:rPr>
        <w:t xml:space="preserve">facility </w:t>
      </w:r>
      <w:r w:rsidR="00AB4308">
        <w:rPr>
          <w:rFonts w:ascii="Arial" w:eastAsia="Times New Roman" w:hAnsi="Arial" w:cs="Arial"/>
          <w:sz w:val="24"/>
          <w:szCs w:val="24"/>
        </w:rPr>
        <w:t>at John XIII</w:t>
      </w:r>
      <w:r w:rsidR="00EE7A86">
        <w:rPr>
          <w:rFonts w:ascii="Arial" w:eastAsia="Times New Roman" w:hAnsi="Arial" w:cs="Arial"/>
          <w:sz w:val="24"/>
          <w:szCs w:val="24"/>
        </w:rPr>
        <w:t xml:space="preserve"> depot. </w:t>
      </w:r>
      <w:r w:rsidR="00F2351C" w:rsidRPr="00F2351C">
        <w:rPr>
          <w:rFonts w:ascii="Arial" w:eastAsia="Times New Roman" w:hAnsi="Arial" w:cs="Arial"/>
          <w:sz w:val="24"/>
          <w:szCs w:val="24"/>
        </w:rPr>
        <w:t xml:space="preserve">All parks operations </w:t>
      </w:r>
      <w:r w:rsidR="00F36DD2">
        <w:rPr>
          <w:rFonts w:ascii="Arial" w:eastAsia="Times New Roman" w:hAnsi="Arial" w:cs="Arial"/>
          <w:sz w:val="24"/>
          <w:szCs w:val="24"/>
        </w:rPr>
        <w:t xml:space="preserve">and </w:t>
      </w:r>
      <w:r w:rsidR="00F2351C" w:rsidRPr="00F2351C">
        <w:rPr>
          <w:rFonts w:ascii="Arial" w:eastAsia="Times New Roman" w:hAnsi="Arial" w:cs="Arial"/>
          <w:sz w:val="24"/>
          <w:szCs w:val="24"/>
        </w:rPr>
        <w:t xml:space="preserve">services are currently </w:t>
      </w:r>
      <w:r w:rsidR="001A321C">
        <w:rPr>
          <w:rFonts w:ascii="Arial" w:eastAsia="Times New Roman" w:hAnsi="Arial" w:cs="Arial"/>
          <w:sz w:val="24"/>
          <w:szCs w:val="24"/>
        </w:rPr>
        <w:t>structured</w:t>
      </w:r>
      <w:r w:rsidR="00F2351C" w:rsidRPr="00F2351C">
        <w:rPr>
          <w:rFonts w:ascii="Arial" w:eastAsia="Times New Roman" w:hAnsi="Arial" w:cs="Arial"/>
          <w:sz w:val="24"/>
          <w:szCs w:val="24"/>
        </w:rPr>
        <w:t xml:space="preserve"> to be delivered from one central depot. The City is unable to identify a need for a satellite depot separate to its operations at the Broome Street depot. The City would derive no benefit from locating additional storage and service delivery from a satellite depot in the district. If the City were to alter current arrangements and pursue an alternative, it would introduce a range of new challenges including security, staff supervision and general operations planning and management that are currently sufficiently catered for and managed. To progress a shared facility would incur unnecessary cost for the City to adapt its current arrangements where there is no sound reasoning or identified </w:t>
      </w:r>
      <w:r w:rsidR="00F36DD2">
        <w:rPr>
          <w:rFonts w:ascii="Arial" w:eastAsia="Times New Roman" w:hAnsi="Arial" w:cs="Arial"/>
          <w:sz w:val="24"/>
          <w:szCs w:val="24"/>
        </w:rPr>
        <w:t xml:space="preserve">need </w:t>
      </w:r>
      <w:r w:rsidR="00F2351C" w:rsidRPr="00F2351C">
        <w:rPr>
          <w:rFonts w:ascii="Arial" w:eastAsia="Times New Roman" w:hAnsi="Arial" w:cs="Arial"/>
          <w:sz w:val="24"/>
          <w:szCs w:val="24"/>
        </w:rPr>
        <w:t xml:space="preserve">to do so.  </w:t>
      </w:r>
    </w:p>
    <w:p w14:paraId="3879AEA5" w14:textId="77777777" w:rsidR="00F2351C" w:rsidRPr="00B44B86" w:rsidRDefault="00F2351C" w:rsidP="00F2351C">
      <w:pPr>
        <w:spacing w:after="0" w:line="240" w:lineRule="auto"/>
        <w:jc w:val="both"/>
        <w:rPr>
          <w:rFonts w:ascii="Arial" w:eastAsia="Times New Roman" w:hAnsi="Arial" w:cs="Arial"/>
          <w:sz w:val="28"/>
          <w:szCs w:val="28"/>
        </w:rPr>
      </w:pPr>
    </w:p>
    <w:p w14:paraId="2F2DC403" w14:textId="4F2377DF" w:rsidR="00F2351C" w:rsidRPr="00B44B86" w:rsidRDefault="00F2351C" w:rsidP="00F2351C">
      <w:pPr>
        <w:autoSpaceDE w:val="0"/>
        <w:autoSpaceDN w:val="0"/>
        <w:adjustRightInd w:val="0"/>
        <w:spacing w:after="0" w:line="240" w:lineRule="auto"/>
        <w:jc w:val="both"/>
        <w:rPr>
          <w:rFonts w:ascii="Arial" w:hAnsi="Arial" w:cs="Arial"/>
          <w:b/>
          <w:bCs/>
          <w:color w:val="000000"/>
          <w:sz w:val="28"/>
          <w:szCs w:val="28"/>
          <w:lang w:val="en-AU"/>
        </w:rPr>
      </w:pPr>
      <w:r w:rsidRPr="00B44B86">
        <w:rPr>
          <w:rFonts w:ascii="Arial" w:hAnsi="Arial" w:cs="Arial"/>
          <w:b/>
          <w:bCs/>
          <w:color w:val="000000"/>
          <w:sz w:val="28"/>
          <w:szCs w:val="28"/>
          <w:lang w:val="en-AU"/>
        </w:rPr>
        <w:t xml:space="preserve">Legislation / Policy </w:t>
      </w:r>
    </w:p>
    <w:p w14:paraId="09C5794A" w14:textId="77777777" w:rsidR="00F2351C" w:rsidRPr="00B44B86" w:rsidRDefault="00F2351C" w:rsidP="00F2351C">
      <w:pPr>
        <w:autoSpaceDE w:val="0"/>
        <w:autoSpaceDN w:val="0"/>
        <w:adjustRightInd w:val="0"/>
        <w:spacing w:after="0" w:line="240" w:lineRule="auto"/>
        <w:jc w:val="both"/>
        <w:rPr>
          <w:rFonts w:ascii="Arial" w:hAnsi="Arial" w:cs="Arial"/>
          <w:color w:val="000000"/>
          <w:sz w:val="28"/>
          <w:szCs w:val="28"/>
          <w:lang w:val="en-US"/>
        </w:rPr>
      </w:pPr>
    </w:p>
    <w:p w14:paraId="77CAC952" w14:textId="77777777" w:rsidR="00F2351C" w:rsidRPr="00F2351C" w:rsidRDefault="00F2351C" w:rsidP="00F2351C">
      <w:pPr>
        <w:spacing w:after="0" w:line="240" w:lineRule="auto"/>
        <w:jc w:val="both"/>
        <w:rPr>
          <w:rFonts w:ascii="Arial" w:eastAsia="Times New Roman" w:hAnsi="Arial" w:cs="Arial"/>
          <w:sz w:val="24"/>
          <w:szCs w:val="24"/>
        </w:rPr>
      </w:pPr>
      <w:r w:rsidRPr="00F2351C">
        <w:rPr>
          <w:rFonts w:ascii="Arial" w:eastAsia="Times New Roman" w:hAnsi="Arial" w:cs="Arial"/>
          <w:sz w:val="24"/>
          <w:szCs w:val="24"/>
        </w:rPr>
        <w:t xml:space="preserve">N/A </w:t>
      </w:r>
    </w:p>
    <w:p w14:paraId="797BF37E" w14:textId="77777777" w:rsidR="00B44B86" w:rsidRPr="00F2351C" w:rsidRDefault="00B44B86" w:rsidP="00F2351C">
      <w:pPr>
        <w:spacing w:after="0" w:line="240" w:lineRule="auto"/>
        <w:jc w:val="both"/>
        <w:rPr>
          <w:rFonts w:ascii="Arial" w:eastAsia="Times New Roman" w:hAnsi="Arial" w:cs="Arial"/>
          <w:sz w:val="24"/>
          <w:szCs w:val="24"/>
        </w:rPr>
      </w:pPr>
    </w:p>
    <w:p w14:paraId="6F84BBA4" w14:textId="77777777" w:rsidR="00F2351C" w:rsidRPr="00B44B86" w:rsidRDefault="00F2351C" w:rsidP="00F2351C">
      <w:pPr>
        <w:spacing w:after="0" w:line="240" w:lineRule="auto"/>
        <w:jc w:val="both"/>
        <w:rPr>
          <w:rFonts w:ascii="Arial" w:hAnsi="Arial" w:cs="Arial"/>
          <w:b/>
          <w:sz w:val="28"/>
          <w:szCs w:val="28"/>
          <w:lang w:val="en-US"/>
        </w:rPr>
      </w:pPr>
      <w:r w:rsidRPr="00B44B86">
        <w:rPr>
          <w:rFonts w:ascii="Arial" w:hAnsi="Arial" w:cs="Arial"/>
          <w:b/>
          <w:sz w:val="28"/>
          <w:szCs w:val="28"/>
          <w:lang w:val="en-US"/>
        </w:rPr>
        <w:t>Key Relevant Previous Council Decisions:</w:t>
      </w:r>
    </w:p>
    <w:p w14:paraId="521F633C" w14:textId="77777777" w:rsidR="00F2351C" w:rsidRPr="00F2351C" w:rsidRDefault="00F2351C" w:rsidP="00F2351C">
      <w:pPr>
        <w:spacing w:after="0" w:line="240" w:lineRule="auto"/>
        <w:jc w:val="both"/>
        <w:rPr>
          <w:rFonts w:ascii="Arial" w:hAnsi="Arial" w:cs="Arial"/>
          <w:sz w:val="24"/>
          <w:szCs w:val="32"/>
          <w:lang w:val="en-US"/>
        </w:rPr>
      </w:pPr>
    </w:p>
    <w:p w14:paraId="192EDAED" w14:textId="77777777" w:rsidR="00F2351C" w:rsidRPr="00F2351C" w:rsidRDefault="00F2351C" w:rsidP="00F2351C">
      <w:pPr>
        <w:spacing w:after="0" w:line="240" w:lineRule="auto"/>
        <w:jc w:val="both"/>
        <w:rPr>
          <w:rFonts w:ascii="Arial" w:hAnsi="Arial" w:cs="Arial"/>
          <w:sz w:val="24"/>
          <w:szCs w:val="32"/>
          <w:lang w:val="en-US"/>
        </w:rPr>
      </w:pPr>
      <w:r w:rsidRPr="00F2351C">
        <w:rPr>
          <w:rFonts w:ascii="Arial" w:hAnsi="Arial" w:cs="Arial"/>
          <w:sz w:val="24"/>
          <w:szCs w:val="32"/>
          <w:lang w:val="en-US"/>
        </w:rPr>
        <w:t xml:space="preserve">CM03.19 - 24 September 2019, Community Sport and Recreation Facilities Fund Applications- Swanbourne Nedlands Surf Life Saving Club and Nedlands Golf Club. </w:t>
      </w:r>
    </w:p>
    <w:p w14:paraId="74461A2D" w14:textId="77777777" w:rsidR="00B44B86" w:rsidRPr="00F2351C" w:rsidRDefault="00B44B86" w:rsidP="00F2351C">
      <w:pPr>
        <w:spacing w:after="0" w:line="240" w:lineRule="auto"/>
        <w:jc w:val="both"/>
        <w:rPr>
          <w:rFonts w:ascii="Arial" w:hAnsi="Arial" w:cs="Arial"/>
          <w:b/>
          <w:sz w:val="28"/>
          <w:szCs w:val="32"/>
          <w:lang w:val="en-US"/>
        </w:rPr>
      </w:pPr>
    </w:p>
    <w:p w14:paraId="29DBF7ED" w14:textId="77777777" w:rsidR="00F2351C" w:rsidRPr="00F2351C" w:rsidRDefault="00F2351C" w:rsidP="00F2351C">
      <w:pPr>
        <w:spacing w:after="0" w:line="240" w:lineRule="auto"/>
        <w:jc w:val="both"/>
        <w:rPr>
          <w:rFonts w:ascii="Arial" w:hAnsi="Arial" w:cs="Arial"/>
          <w:b/>
          <w:sz w:val="28"/>
          <w:szCs w:val="32"/>
          <w:lang w:val="en-US"/>
        </w:rPr>
      </w:pPr>
      <w:r w:rsidRPr="00F2351C">
        <w:rPr>
          <w:rFonts w:ascii="Arial" w:hAnsi="Arial" w:cs="Arial"/>
          <w:b/>
          <w:sz w:val="28"/>
          <w:szCs w:val="32"/>
          <w:lang w:val="en-US"/>
        </w:rPr>
        <w:t>Consultation</w:t>
      </w:r>
    </w:p>
    <w:p w14:paraId="76C2FE09" w14:textId="77777777" w:rsidR="00F2351C" w:rsidRPr="00F2351C" w:rsidRDefault="00F2351C" w:rsidP="00F2351C">
      <w:pPr>
        <w:spacing w:after="0" w:line="240" w:lineRule="auto"/>
        <w:jc w:val="both"/>
        <w:rPr>
          <w:rFonts w:ascii="Arial" w:hAnsi="Arial" w:cs="Arial"/>
          <w:b/>
          <w:sz w:val="24"/>
          <w:szCs w:val="24"/>
          <w:lang w:val="en-US"/>
        </w:rPr>
      </w:pPr>
    </w:p>
    <w:p w14:paraId="31988F4A" w14:textId="77777777" w:rsidR="00F2351C" w:rsidRPr="00F2351C" w:rsidRDefault="00F2351C" w:rsidP="00F2351C">
      <w:pPr>
        <w:spacing w:after="0" w:line="240" w:lineRule="auto"/>
        <w:jc w:val="both"/>
        <w:rPr>
          <w:rFonts w:ascii="Arial" w:eastAsia="Times New Roman" w:hAnsi="Arial" w:cs="Arial"/>
          <w:sz w:val="24"/>
          <w:szCs w:val="24"/>
        </w:rPr>
      </w:pPr>
      <w:r w:rsidRPr="00F2351C">
        <w:rPr>
          <w:rFonts w:ascii="Arial" w:eastAsia="Times New Roman" w:hAnsi="Arial" w:cs="Arial"/>
          <w:sz w:val="24"/>
          <w:szCs w:val="24"/>
        </w:rPr>
        <w:t>Parks Services were consulted about the option of having a shared depot with NGC. Parks Services has been configured to operate from one central depot. Given the geographical size of the City of Nedlands, the current depot is in a central location providing a conveniently short distance to all the City parks and reserves. A shared depot in the Melvista area would introduce inefficiencies for the City. Furthermore, it would incur unnecessary challenges and costs to the City as operations would need to be altered to cater for a shared depot.</w:t>
      </w:r>
    </w:p>
    <w:p w14:paraId="44BDD2A3" w14:textId="77777777" w:rsidR="00F2351C" w:rsidRPr="00F2351C" w:rsidRDefault="00F2351C" w:rsidP="00F2351C">
      <w:pPr>
        <w:spacing w:after="0" w:line="240" w:lineRule="auto"/>
        <w:jc w:val="both"/>
        <w:rPr>
          <w:rFonts w:ascii="Arial" w:hAnsi="Arial" w:cs="Arial"/>
          <w:b/>
          <w:sz w:val="28"/>
          <w:szCs w:val="32"/>
          <w:lang w:val="en-US"/>
        </w:rPr>
      </w:pPr>
    </w:p>
    <w:p w14:paraId="41469F5E" w14:textId="77777777" w:rsidR="00F2351C" w:rsidRPr="00F2351C" w:rsidRDefault="00F2351C" w:rsidP="00F2351C">
      <w:pPr>
        <w:spacing w:after="0" w:line="240" w:lineRule="auto"/>
        <w:jc w:val="both"/>
        <w:rPr>
          <w:rFonts w:ascii="Arial" w:eastAsia="Times New Roman" w:hAnsi="Arial" w:cs="Arial"/>
          <w:sz w:val="24"/>
          <w:szCs w:val="24"/>
        </w:rPr>
      </w:pPr>
      <w:r w:rsidRPr="00F2351C">
        <w:rPr>
          <w:rFonts w:ascii="Arial" w:eastAsia="Times New Roman" w:hAnsi="Arial" w:cs="Arial"/>
          <w:sz w:val="24"/>
          <w:szCs w:val="24"/>
        </w:rPr>
        <w:t xml:space="preserve">The City met with the Club to discuss the option of a shared facility. The City explained current depot operations and how Parks operations have been configured to operate from one central depot. A need to have a shared depot in the Melvista area has not been identified and that a shared facility does not meet the City’s needs. </w:t>
      </w:r>
    </w:p>
    <w:p w14:paraId="49003F21" w14:textId="77777777" w:rsidR="00C81A69" w:rsidRDefault="00C81A69" w:rsidP="00F2351C">
      <w:pPr>
        <w:spacing w:after="0" w:line="240" w:lineRule="auto"/>
        <w:jc w:val="both"/>
        <w:rPr>
          <w:rFonts w:ascii="Arial" w:hAnsi="Arial" w:cs="Arial"/>
          <w:b/>
          <w:sz w:val="28"/>
          <w:szCs w:val="32"/>
          <w:lang w:val="en-US"/>
        </w:rPr>
      </w:pPr>
    </w:p>
    <w:p w14:paraId="142F3B90" w14:textId="77777777" w:rsidR="00C81A69" w:rsidRDefault="00C81A69" w:rsidP="00F2351C">
      <w:pPr>
        <w:spacing w:after="0" w:line="240" w:lineRule="auto"/>
        <w:jc w:val="both"/>
        <w:rPr>
          <w:rFonts w:ascii="Arial" w:hAnsi="Arial" w:cs="Arial"/>
          <w:b/>
          <w:sz w:val="28"/>
          <w:szCs w:val="32"/>
          <w:lang w:val="en-US"/>
        </w:rPr>
      </w:pPr>
    </w:p>
    <w:p w14:paraId="4BC43E6C" w14:textId="77777777" w:rsidR="00C81A69" w:rsidRDefault="00C81A69" w:rsidP="00F2351C">
      <w:pPr>
        <w:spacing w:after="0" w:line="240" w:lineRule="auto"/>
        <w:jc w:val="both"/>
        <w:rPr>
          <w:rFonts w:ascii="Arial" w:hAnsi="Arial" w:cs="Arial"/>
          <w:b/>
          <w:sz w:val="28"/>
          <w:szCs w:val="32"/>
          <w:lang w:val="en-US"/>
        </w:rPr>
      </w:pPr>
    </w:p>
    <w:p w14:paraId="480951F7" w14:textId="730CC3E6" w:rsidR="00F2351C" w:rsidRPr="00F2351C" w:rsidRDefault="00F2351C" w:rsidP="00F2351C">
      <w:pPr>
        <w:spacing w:after="0" w:line="240" w:lineRule="auto"/>
        <w:jc w:val="both"/>
        <w:rPr>
          <w:rFonts w:ascii="Arial" w:hAnsi="Arial" w:cs="Arial"/>
          <w:b/>
          <w:sz w:val="28"/>
          <w:szCs w:val="32"/>
          <w:lang w:val="en-US"/>
        </w:rPr>
      </w:pPr>
      <w:r w:rsidRPr="00F2351C">
        <w:rPr>
          <w:rFonts w:ascii="Arial" w:hAnsi="Arial" w:cs="Arial"/>
          <w:b/>
          <w:sz w:val="28"/>
          <w:szCs w:val="32"/>
          <w:lang w:val="en-US"/>
        </w:rPr>
        <w:t>Budget/Financial Implications</w:t>
      </w:r>
    </w:p>
    <w:p w14:paraId="289A5A02" w14:textId="77777777" w:rsidR="00F2351C" w:rsidRPr="00F2351C" w:rsidRDefault="00F2351C" w:rsidP="00F2351C">
      <w:pPr>
        <w:spacing w:after="0" w:line="240" w:lineRule="auto"/>
        <w:jc w:val="both"/>
        <w:rPr>
          <w:rFonts w:ascii="Arial" w:hAnsi="Arial" w:cs="Arial"/>
          <w:b/>
          <w:sz w:val="28"/>
          <w:szCs w:val="32"/>
          <w:lang w:val="en-US"/>
        </w:rPr>
      </w:pPr>
    </w:p>
    <w:p w14:paraId="447BBA12" w14:textId="77777777" w:rsidR="00F2351C" w:rsidRPr="00F2351C" w:rsidRDefault="00F2351C" w:rsidP="00F2351C">
      <w:pPr>
        <w:spacing w:after="0" w:line="240" w:lineRule="auto"/>
        <w:jc w:val="both"/>
        <w:rPr>
          <w:rFonts w:ascii="Arial" w:eastAsia="Times New Roman" w:hAnsi="Arial" w:cs="Arial"/>
          <w:sz w:val="24"/>
          <w:szCs w:val="24"/>
        </w:rPr>
      </w:pPr>
      <w:r w:rsidRPr="00F2351C">
        <w:rPr>
          <w:rFonts w:ascii="Arial" w:eastAsia="Times New Roman" w:hAnsi="Arial" w:cs="Arial"/>
          <w:sz w:val="24"/>
          <w:szCs w:val="24"/>
        </w:rPr>
        <w:t xml:space="preserve">NGC had costed their project at $408,691 for a depot to cater for their operational needs. A shared facility would see the City liable for 50% of capital costs for the project. In addition, there would be further ongoing costs to the City around adapting its current arrangements for management of staff and security. These would be unnecessary costs for the City given there is no identified need to alter the current arrangement.  </w:t>
      </w:r>
    </w:p>
    <w:p w14:paraId="599E18FB" w14:textId="6F05B516" w:rsidR="00F2351C" w:rsidRDefault="00F2351C" w:rsidP="00F2351C">
      <w:pPr>
        <w:spacing w:after="0" w:line="240" w:lineRule="auto"/>
        <w:jc w:val="both"/>
        <w:rPr>
          <w:rFonts w:ascii="Arial" w:hAnsi="Arial" w:cs="Arial"/>
          <w:b/>
          <w:sz w:val="24"/>
          <w:szCs w:val="32"/>
          <w:lang w:val="en-US"/>
        </w:rPr>
      </w:pPr>
    </w:p>
    <w:p w14:paraId="4900F405" w14:textId="77777777" w:rsidR="00C5543A" w:rsidRPr="00F2351C" w:rsidRDefault="00C5543A" w:rsidP="00F2351C">
      <w:pPr>
        <w:spacing w:after="0" w:line="240" w:lineRule="auto"/>
        <w:jc w:val="both"/>
        <w:rPr>
          <w:rFonts w:ascii="Arial" w:hAnsi="Arial" w:cs="Arial"/>
          <w:b/>
          <w:sz w:val="24"/>
          <w:szCs w:val="32"/>
          <w:lang w:val="en-US"/>
        </w:rPr>
      </w:pPr>
    </w:p>
    <w:p w14:paraId="21314A39" w14:textId="77777777" w:rsidR="00F2351C" w:rsidRPr="00F2351C" w:rsidRDefault="00F2351C" w:rsidP="00F2351C">
      <w:pPr>
        <w:spacing w:after="0" w:line="240" w:lineRule="auto"/>
        <w:jc w:val="both"/>
        <w:rPr>
          <w:rFonts w:ascii="Arial" w:hAnsi="Arial" w:cs="Arial"/>
          <w:b/>
          <w:sz w:val="28"/>
          <w:szCs w:val="28"/>
          <w:lang w:val="en-US"/>
        </w:rPr>
      </w:pPr>
      <w:r w:rsidRPr="00F2351C">
        <w:rPr>
          <w:rFonts w:ascii="Arial" w:hAnsi="Arial" w:cs="Arial"/>
          <w:b/>
          <w:sz w:val="28"/>
          <w:szCs w:val="28"/>
          <w:lang w:val="en-US"/>
        </w:rPr>
        <w:t xml:space="preserve">Conclusion </w:t>
      </w:r>
    </w:p>
    <w:p w14:paraId="7AF93BE7" w14:textId="77777777" w:rsidR="00F2351C" w:rsidRPr="00F2351C" w:rsidRDefault="00F2351C" w:rsidP="00F2351C">
      <w:pPr>
        <w:spacing w:after="0" w:line="240" w:lineRule="auto"/>
        <w:jc w:val="both"/>
        <w:rPr>
          <w:rFonts w:ascii="Arial" w:hAnsi="Arial" w:cs="Arial"/>
          <w:b/>
          <w:sz w:val="24"/>
          <w:szCs w:val="32"/>
          <w:lang w:val="en-US"/>
        </w:rPr>
      </w:pPr>
    </w:p>
    <w:p w14:paraId="467C0CE5" w14:textId="777F7057" w:rsidR="00F2351C" w:rsidRPr="00F2351C" w:rsidRDefault="00F2351C" w:rsidP="00F2351C">
      <w:pPr>
        <w:spacing w:after="0" w:line="240" w:lineRule="auto"/>
        <w:jc w:val="both"/>
        <w:rPr>
          <w:rFonts w:ascii="Arial" w:eastAsia="Times New Roman" w:hAnsi="Arial" w:cs="Arial"/>
          <w:sz w:val="24"/>
          <w:szCs w:val="24"/>
        </w:rPr>
      </w:pPr>
      <w:r w:rsidRPr="00F2351C">
        <w:rPr>
          <w:rFonts w:ascii="Arial" w:eastAsia="Times New Roman" w:hAnsi="Arial" w:cs="Arial"/>
          <w:sz w:val="24"/>
          <w:szCs w:val="24"/>
        </w:rPr>
        <w:t>It is recommended that Council does not pursu</w:t>
      </w:r>
      <w:r w:rsidR="00C5543A">
        <w:rPr>
          <w:rFonts w:ascii="Arial" w:eastAsia="Times New Roman" w:hAnsi="Arial" w:cs="Arial"/>
          <w:sz w:val="24"/>
          <w:szCs w:val="24"/>
        </w:rPr>
        <w:t>e</w:t>
      </w:r>
      <w:r w:rsidRPr="00F2351C">
        <w:rPr>
          <w:rFonts w:ascii="Arial" w:eastAsia="Times New Roman" w:hAnsi="Arial" w:cs="Arial"/>
          <w:sz w:val="24"/>
          <w:szCs w:val="24"/>
        </w:rPr>
        <w:t xml:space="preserve"> a shared depot facility with the Nedlands Golf Club as there is no identified need or benefit for the City to alter current operations from Broome Street depot. </w:t>
      </w:r>
    </w:p>
    <w:p w14:paraId="4C606B6C" w14:textId="20079053" w:rsidR="00F2351C" w:rsidRDefault="00F2351C">
      <w:pPr>
        <w:rPr>
          <w:rFonts w:ascii="Arial" w:hAnsi="Arial" w:cs="Arial"/>
          <w:sz w:val="24"/>
          <w:szCs w:val="24"/>
          <w:lang w:val="en-AU"/>
        </w:rPr>
      </w:pPr>
      <w:r>
        <w:rPr>
          <w:rFonts w:ascii="Arial" w:hAnsi="Arial" w:cs="Arial"/>
          <w:sz w:val="24"/>
          <w:szCs w:val="24"/>
          <w:lang w:val="en-AU"/>
        </w:rPr>
        <w:br w:type="page"/>
      </w:r>
    </w:p>
    <w:tbl>
      <w:tblPr>
        <w:tblStyle w:val="TableGrid2"/>
        <w:tblW w:w="0" w:type="auto"/>
        <w:tblInd w:w="-5" w:type="dxa"/>
        <w:tblLook w:val="04A0" w:firstRow="1" w:lastRow="0" w:firstColumn="1" w:lastColumn="0" w:noHBand="0" w:noVBand="1"/>
      </w:tblPr>
      <w:tblGrid>
        <w:gridCol w:w="9021"/>
      </w:tblGrid>
      <w:tr w:rsidR="00F2351C" w:rsidRPr="00F2351C" w14:paraId="08685628" w14:textId="77777777" w:rsidTr="008C74F7">
        <w:tc>
          <w:tcPr>
            <w:tcW w:w="9021" w:type="dxa"/>
          </w:tcPr>
          <w:p w14:paraId="1FAB444F" w14:textId="61D9ECCA" w:rsidR="00F2351C" w:rsidRPr="00F2351C" w:rsidRDefault="00F2351C" w:rsidP="008C74F7">
            <w:pPr>
              <w:keepNext/>
              <w:keepLines/>
              <w:ind w:left="2727" w:hanging="2727"/>
              <w:jc w:val="both"/>
              <w:outlineLvl w:val="0"/>
              <w:rPr>
                <w:rFonts w:ascii="Arial" w:eastAsiaTheme="majorEastAsia" w:hAnsi="Arial" w:cs="Arial"/>
                <w:b/>
                <w:bCs/>
                <w:sz w:val="28"/>
                <w:szCs w:val="28"/>
                <w:lang w:val="en-AU"/>
              </w:rPr>
            </w:pPr>
            <w:bookmarkStart w:id="7" w:name="_Toc24441817"/>
            <w:r w:rsidRPr="00B44B86">
              <w:rPr>
                <w:rFonts w:ascii="Arial" w:eastAsiaTheme="majorEastAsia" w:hAnsi="Arial" w:cs="Arial"/>
                <w:b/>
                <w:bCs/>
                <w:sz w:val="28"/>
                <w:szCs w:val="28"/>
                <w:lang w:val="en-AU"/>
              </w:rPr>
              <w:lastRenderedPageBreak/>
              <w:t xml:space="preserve">CM09.19 </w:t>
            </w:r>
            <w:r w:rsidRPr="00B44B86">
              <w:rPr>
                <w:rFonts w:ascii="Arial" w:eastAsiaTheme="majorEastAsia" w:hAnsi="Arial" w:cs="Arial"/>
                <w:b/>
                <w:bCs/>
                <w:sz w:val="28"/>
                <w:szCs w:val="28"/>
                <w:lang w:val="en-AU"/>
              </w:rPr>
              <w:tab/>
              <w:t>Jo</w:t>
            </w:r>
            <w:r w:rsidRPr="00F2351C">
              <w:rPr>
                <w:rFonts w:ascii="Arial" w:eastAsiaTheme="majorEastAsia" w:hAnsi="Arial" w:cs="Arial"/>
                <w:b/>
                <w:bCs/>
                <w:sz w:val="28"/>
                <w:szCs w:val="28"/>
                <w:lang w:val="en-AU"/>
              </w:rPr>
              <w:t xml:space="preserve"> Wheatley All Abilities Play Space Food Trucks</w:t>
            </w:r>
            <w:bookmarkEnd w:id="7"/>
          </w:p>
        </w:tc>
      </w:tr>
    </w:tbl>
    <w:p w14:paraId="25BDECA3" w14:textId="77777777" w:rsidR="00F2351C" w:rsidRPr="00F2351C" w:rsidRDefault="00F2351C" w:rsidP="00F2351C">
      <w:pPr>
        <w:spacing w:after="0" w:line="240" w:lineRule="auto"/>
        <w:jc w:val="both"/>
        <w:rPr>
          <w:rFonts w:ascii="Arial" w:hAnsi="Arial" w:cs="Arial"/>
          <w:sz w:val="24"/>
          <w:szCs w:val="24"/>
          <w:lang w:val="en-AU"/>
        </w:rPr>
      </w:pPr>
    </w:p>
    <w:tbl>
      <w:tblPr>
        <w:tblStyle w:val="TableGrid2"/>
        <w:tblW w:w="0" w:type="auto"/>
        <w:tblInd w:w="-5" w:type="dxa"/>
        <w:tblLook w:val="04A0" w:firstRow="1" w:lastRow="0" w:firstColumn="1" w:lastColumn="0" w:noHBand="0" w:noVBand="1"/>
      </w:tblPr>
      <w:tblGrid>
        <w:gridCol w:w="2773"/>
        <w:gridCol w:w="6272"/>
      </w:tblGrid>
      <w:tr w:rsidR="00F2351C" w:rsidRPr="00F2351C" w14:paraId="4BA06284" w14:textId="77777777" w:rsidTr="008C74F7">
        <w:tc>
          <w:tcPr>
            <w:tcW w:w="2773" w:type="dxa"/>
          </w:tcPr>
          <w:p w14:paraId="022BF439" w14:textId="77777777" w:rsidR="00F2351C" w:rsidRPr="00F2351C" w:rsidRDefault="00F2351C" w:rsidP="00F2351C">
            <w:pPr>
              <w:jc w:val="both"/>
              <w:rPr>
                <w:rFonts w:ascii="Arial" w:hAnsi="Arial" w:cs="Arial"/>
                <w:b/>
                <w:sz w:val="24"/>
                <w:szCs w:val="24"/>
                <w:lang w:val="en-AU"/>
              </w:rPr>
            </w:pPr>
            <w:r w:rsidRPr="00F2351C">
              <w:rPr>
                <w:rFonts w:ascii="Arial" w:hAnsi="Arial" w:cs="Arial"/>
                <w:b/>
                <w:sz w:val="24"/>
                <w:szCs w:val="24"/>
                <w:lang w:val="en-AU"/>
              </w:rPr>
              <w:t>Committee</w:t>
            </w:r>
          </w:p>
        </w:tc>
        <w:tc>
          <w:tcPr>
            <w:tcW w:w="6272" w:type="dxa"/>
          </w:tcPr>
          <w:p w14:paraId="6B44DB5D" w14:textId="77777777" w:rsidR="00F2351C" w:rsidRPr="00F2351C" w:rsidRDefault="00F2351C" w:rsidP="00F2351C">
            <w:pPr>
              <w:jc w:val="both"/>
              <w:rPr>
                <w:rFonts w:ascii="Arial" w:hAnsi="Arial" w:cs="Arial"/>
                <w:sz w:val="24"/>
                <w:szCs w:val="24"/>
                <w:lang w:val="en-AU"/>
              </w:rPr>
            </w:pPr>
            <w:r w:rsidRPr="00F2351C">
              <w:rPr>
                <w:rFonts w:ascii="Arial" w:hAnsi="Arial" w:cs="Arial"/>
                <w:sz w:val="24"/>
                <w:szCs w:val="24"/>
                <w:lang w:val="en-AU"/>
              </w:rPr>
              <w:t>3 December 2019</w:t>
            </w:r>
          </w:p>
        </w:tc>
      </w:tr>
      <w:tr w:rsidR="00F2351C" w:rsidRPr="00F2351C" w14:paraId="13364DED" w14:textId="77777777" w:rsidTr="008C74F7">
        <w:tc>
          <w:tcPr>
            <w:tcW w:w="2773" w:type="dxa"/>
          </w:tcPr>
          <w:p w14:paraId="62F049BA" w14:textId="77777777" w:rsidR="00F2351C" w:rsidRPr="00F2351C" w:rsidRDefault="00F2351C" w:rsidP="00F2351C">
            <w:pPr>
              <w:jc w:val="both"/>
              <w:rPr>
                <w:rFonts w:ascii="Arial" w:hAnsi="Arial" w:cs="Arial"/>
                <w:b/>
                <w:sz w:val="24"/>
                <w:szCs w:val="24"/>
                <w:lang w:val="en-AU"/>
              </w:rPr>
            </w:pPr>
            <w:r w:rsidRPr="00F2351C">
              <w:rPr>
                <w:rFonts w:ascii="Arial" w:hAnsi="Arial" w:cs="Arial"/>
                <w:b/>
                <w:sz w:val="24"/>
                <w:szCs w:val="24"/>
                <w:lang w:val="en-AU"/>
              </w:rPr>
              <w:t>Council</w:t>
            </w:r>
          </w:p>
        </w:tc>
        <w:tc>
          <w:tcPr>
            <w:tcW w:w="6272" w:type="dxa"/>
          </w:tcPr>
          <w:p w14:paraId="3749545D" w14:textId="77777777" w:rsidR="00F2351C" w:rsidRPr="00F2351C" w:rsidRDefault="00F2351C" w:rsidP="00F2351C">
            <w:pPr>
              <w:jc w:val="both"/>
              <w:rPr>
                <w:rFonts w:ascii="Arial" w:hAnsi="Arial" w:cs="Arial"/>
                <w:sz w:val="24"/>
                <w:szCs w:val="24"/>
                <w:lang w:val="en-AU"/>
              </w:rPr>
            </w:pPr>
            <w:r w:rsidRPr="00F2351C">
              <w:rPr>
                <w:rFonts w:ascii="Arial" w:hAnsi="Arial" w:cs="Arial"/>
                <w:sz w:val="24"/>
                <w:szCs w:val="24"/>
                <w:lang w:val="en-AU"/>
              </w:rPr>
              <w:t>17 December 2019</w:t>
            </w:r>
          </w:p>
        </w:tc>
      </w:tr>
      <w:tr w:rsidR="00F2351C" w:rsidRPr="00F2351C" w14:paraId="2AF3008A" w14:textId="77777777" w:rsidTr="008C74F7">
        <w:tc>
          <w:tcPr>
            <w:tcW w:w="2773" w:type="dxa"/>
          </w:tcPr>
          <w:p w14:paraId="25584448" w14:textId="77777777" w:rsidR="00F2351C" w:rsidRPr="00F2351C" w:rsidRDefault="00F2351C" w:rsidP="00F2351C">
            <w:pPr>
              <w:jc w:val="both"/>
              <w:rPr>
                <w:rFonts w:ascii="Arial" w:hAnsi="Arial" w:cs="Arial"/>
                <w:b/>
                <w:sz w:val="24"/>
                <w:szCs w:val="24"/>
                <w:lang w:val="en-AU"/>
              </w:rPr>
            </w:pPr>
            <w:r w:rsidRPr="00F2351C">
              <w:rPr>
                <w:rFonts w:ascii="Arial" w:hAnsi="Arial" w:cs="Arial"/>
                <w:b/>
                <w:sz w:val="24"/>
                <w:szCs w:val="24"/>
                <w:lang w:val="en-AU"/>
              </w:rPr>
              <w:t>Applicant</w:t>
            </w:r>
          </w:p>
        </w:tc>
        <w:tc>
          <w:tcPr>
            <w:tcW w:w="6272" w:type="dxa"/>
          </w:tcPr>
          <w:p w14:paraId="46404710" w14:textId="77777777" w:rsidR="00F2351C" w:rsidRPr="00F2351C" w:rsidRDefault="00F2351C" w:rsidP="00F2351C">
            <w:pPr>
              <w:jc w:val="both"/>
              <w:rPr>
                <w:rFonts w:ascii="Arial" w:hAnsi="Arial" w:cs="Arial"/>
                <w:sz w:val="24"/>
                <w:szCs w:val="24"/>
                <w:lang w:val="en-AU"/>
              </w:rPr>
            </w:pPr>
            <w:r w:rsidRPr="00F2351C">
              <w:rPr>
                <w:rFonts w:ascii="Arial" w:hAnsi="Arial" w:cs="Arial"/>
                <w:sz w:val="24"/>
                <w:szCs w:val="24"/>
                <w:lang w:val="en-AU"/>
              </w:rPr>
              <w:t xml:space="preserve">City of Nedlands </w:t>
            </w:r>
          </w:p>
        </w:tc>
      </w:tr>
      <w:tr w:rsidR="00F2351C" w:rsidRPr="00F2351C" w14:paraId="4B979F39" w14:textId="77777777" w:rsidTr="008C74F7">
        <w:tc>
          <w:tcPr>
            <w:tcW w:w="2773" w:type="dxa"/>
          </w:tcPr>
          <w:p w14:paraId="47686BCC" w14:textId="77777777" w:rsidR="00F2351C" w:rsidRPr="00F2351C" w:rsidRDefault="00F2351C" w:rsidP="00F2351C">
            <w:pPr>
              <w:jc w:val="both"/>
              <w:rPr>
                <w:rFonts w:ascii="Arial" w:hAnsi="Arial" w:cs="Arial"/>
                <w:b/>
                <w:sz w:val="24"/>
                <w:szCs w:val="24"/>
                <w:lang w:val="en-AU"/>
              </w:rPr>
            </w:pPr>
            <w:r w:rsidRPr="00F2351C">
              <w:rPr>
                <w:rFonts w:ascii="Arial" w:hAnsi="Arial" w:cs="Arial"/>
                <w:b/>
                <w:sz w:val="24"/>
                <w:szCs w:val="24"/>
                <w:lang w:val="en-AU"/>
              </w:rPr>
              <w:t xml:space="preserve">Employee Disclosure under </w:t>
            </w:r>
            <w:r w:rsidRPr="00F2351C">
              <w:rPr>
                <w:rFonts w:ascii="Arial" w:hAnsi="Arial" w:cs="Arial"/>
                <w:b/>
                <w:i/>
                <w:sz w:val="24"/>
                <w:szCs w:val="24"/>
                <w:lang w:val="en-AU"/>
              </w:rPr>
              <w:t>section 5.70 Local Government Act 1995</w:t>
            </w:r>
          </w:p>
        </w:tc>
        <w:tc>
          <w:tcPr>
            <w:tcW w:w="6272" w:type="dxa"/>
          </w:tcPr>
          <w:p w14:paraId="0BFC5DC2" w14:textId="77777777" w:rsidR="00F2351C" w:rsidRPr="00F2351C" w:rsidRDefault="00F2351C" w:rsidP="00F2351C">
            <w:pPr>
              <w:jc w:val="both"/>
              <w:rPr>
                <w:rFonts w:ascii="Arial" w:hAnsi="Arial" w:cs="Arial"/>
                <w:sz w:val="24"/>
                <w:szCs w:val="24"/>
                <w:lang w:val="en-AU"/>
              </w:rPr>
            </w:pPr>
            <w:r w:rsidRPr="00F2351C">
              <w:rPr>
                <w:rFonts w:ascii="Arial" w:hAnsi="Arial" w:cs="Arial"/>
                <w:sz w:val="24"/>
                <w:szCs w:val="24"/>
                <w:lang w:val="en-AU"/>
              </w:rPr>
              <w:t xml:space="preserve"> Nil</w:t>
            </w:r>
          </w:p>
          <w:p w14:paraId="6BA59D7C" w14:textId="77777777" w:rsidR="00F2351C" w:rsidRPr="00F2351C" w:rsidRDefault="00F2351C" w:rsidP="00F2351C">
            <w:pPr>
              <w:spacing w:before="120" w:line="260" w:lineRule="atLeast"/>
              <w:rPr>
                <w:rFonts w:ascii="Arial" w:eastAsia="Times New Roman" w:hAnsi="Arial" w:cs="Arial"/>
                <w:sz w:val="24"/>
                <w:szCs w:val="24"/>
                <w:lang w:val="en-AU" w:eastAsia="en-AU"/>
              </w:rPr>
            </w:pPr>
          </w:p>
        </w:tc>
      </w:tr>
      <w:tr w:rsidR="00F2351C" w:rsidRPr="00F2351C" w14:paraId="5D65657C" w14:textId="77777777" w:rsidTr="008C74F7">
        <w:tc>
          <w:tcPr>
            <w:tcW w:w="2773" w:type="dxa"/>
          </w:tcPr>
          <w:p w14:paraId="12C42D3E" w14:textId="77777777" w:rsidR="00F2351C" w:rsidRPr="00F2351C" w:rsidRDefault="00F2351C" w:rsidP="00F2351C">
            <w:pPr>
              <w:jc w:val="both"/>
              <w:rPr>
                <w:rFonts w:ascii="Arial" w:hAnsi="Arial" w:cs="Arial"/>
                <w:b/>
                <w:sz w:val="24"/>
                <w:szCs w:val="24"/>
                <w:lang w:val="en-AU"/>
              </w:rPr>
            </w:pPr>
            <w:r w:rsidRPr="00F2351C">
              <w:rPr>
                <w:rFonts w:ascii="Arial" w:hAnsi="Arial" w:cs="Arial"/>
                <w:b/>
                <w:sz w:val="24"/>
                <w:szCs w:val="24"/>
                <w:lang w:val="en-AU"/>
              </w:rPr>
              <w:t>Director</w:t>
            </w:r>
          </w:p>
        </w:tc>
        <w:tc>
          <w:tcPr>
            <w:tcW w:w="6272" w:type="dxa"/>
          </w:tcPr>
          <w:p w14:paraId="0B086DB5" w14:textId="77777777" w:rsidR="00F2351C" w:rsidRPr="00F2351C" w:rsidRDefault="00F2351C" w:rsidP="00F2351C">
            <w:pPr>
              <w:jc w:val="both"/>
              <w:rPr>
                <w:rFonts w:ascii="Arial" w:hAnsi="Arial" w:cs="Arial"/>
                <w:sz w:val="24"/>
                <w:szCs w:val="24"/>
                <w:lang w:val="en-AU"/>
              </w:rPr>
            </w:pPr>
            <w:r w:rsidRPr="00F2351C">
              <w:rPr>
                <w:rFonts w:ascii="Arial" w:hAnsi="Arial" w:cs="Arial"/>
                <w:sz w:val="24"/>
                <w:szCs w:val="24"/>
                <w:lang w:val="en-AU"/>
              </w:rPr>
              <w:t>Lorraine Driscoll</w:t>
            </w:r>
          </w:p>
        </w:tc>
      </w:tr>
      <w:tr w:rsidR="00F2351C" w:rsidRPr="00F2351C" w14:paraId="35833E81" w14:textId="77777777" w:rsidTr="008C74F7">
        <w:tc>
          <w:tcPr>
            <w:tcW w:w="2773" w:type="dxa"/>
          </w:tcPr>
          <w:p w14:paraId="15F330BF" w14:textId="77777777" w:rsidR="00F2351C" w:rsidRPr="00F2351C" w:rsidRDefault="00F2351C" w:rsidP="00F2351C">
            <w:pPr>
              <w:jc w:val="both"/>
              <w:rPr>
                <w:rFonts w:ascii="Arial" w:hAnsi="Arial" w:cs="Arial"/>
                <w:b/>
                <w:sz w:val="24"/>
                <w:szCs w:val="24"/>
                <w:lang w:val="en-AU"/>
              </w:rPr>
            </w:pPr>
            <w:r w:rsidRPr="00F2351C">
              <w:rPr>
                <w:rFonts w:ascii="Arial" w:hAnsi="Arial" w:cs="Arial"/>
                <w:b/>
                <w:sz w:val="24"/>
                <w:szCs w:val="24"/>
                <w:lang w:val="en-AU"/>
              </w:rPr>
              <w:t>Attachments</w:t>
            </w:r>
          </w:p>
        </w:tc>
        <w:tc>
          <w:tcPr>
            <w:tcW w:w="6272" w:type="dxa"/>
          </w:tcPr>
          <w:p w14:paraId="2DA1DC0A" w14:textId="77777777" w:rsidR="00F2351C" w:rsidRPr="00F2351C" w:rsidRDefault="00F2351C" w:rsidP="00F2351C">
            <w:pPr>
              <w:jc w:val="both"/>
              <w:rPr>
                <w:rFonts w:ascii="Arial" w:hAnsi="Arial" w:cs="Arial"/>
                <w:sz w:val="24"/>
                <w:szCs w:val="32"/>
                <w:lang w:val="en-US"/>
              </w:rPr>
            </w:pPr>
            <w:r w:rsidRPr="00F2351C">
              <w:rPr>
                <w:rFonts w:ascii="Arial" w:hAnsi="Arial" w:cs="Arial"/>
                <w:sz w:val="24"/>
                <w:szCs w:val="32"/>
                <w:lang w:val="en-US"/>
              </w:rPr>
              <w:t>Nil</w:t>
            </w:r>
          </w:p>
        </w:tc>
      </w:tr>
    </w:tbl>
    <w:p w14:paraId="0701B0A9" w14:textId="77777777" w:rsidR="00F2351C" w:rsidRPr="00F2351C" w:rsidRDefault="00F2351C" w:rsidP="00F2351C">
      <w:pPr>
        <w:spacing w:after="0" w:line="240" w:lineRule="auto"/>
        <w:jc w:val="both"/>
        <w:rPr>
          <w:rFonts w:ascii="Arial" w:hAnsi="Arial" w:cs="Arial"/>
          <w:b/>
          <w:sz w:val="24"/>
          <w:szCs w:val="32"/>
          <w:lang w:val="en-US"/>
        </w:rPr>
      </w:pPr>
    </w:p>
    <w:p w14:paraId="2C05FC1C" w14:textId="77777777" w:rsidR="00F2351C" w:rsidRPr="00F2351C" w:rsidRDefault="00F2351C" w:rsidP="001F4D42">
      <w:pPr>
        <w:spacing w:after="0" w:line="240" w:lineRule="auto"/>
        <w:jc w:val="both"/>
        <w:rPr>
          <w:rFonts w:ascii="Arial" w:hAnsi="Arial" w:cs="Arial"/>
          <w:b/>
          <w:sz w:val="28"/>
          <w:szCs w:val="32"/>
          <w:lang w:val="en-US"/>
        </w:rPr>
      </w:pPr>
      <w:r w:rsidRPr="00F2351C">
        <w:rPr>
          <w:rFonts w:ascii="Arial" w:hAnsi="Arial" w:cs="Arial"/>
          <w:b/>
          <w:sz w:val="28"/>
          <w:szCs w:val="32"/>
          <w:lang w:val="en-US"/>
        </w:rPr>
        <w:t>Executive Summary</w:t>
      </w:r>
    </w:p>
    <w:p w14:paraId="7CA5782A" w14:textId="77777777" w:rsidR="00F2351C" w:rsidRPr="00F2351C" w:rsidRDefault="00F2351C" w:rsidP="001F4D42">
      <w:pPr>
        <w:spacing w:after="0" w:line="240" w:lineRule="auto"/>
        <w:jc w:val="both"/>
        <w:rPr>
          <w:rFonts w:ascii="Arial" w:hAnsi="Arial" w:cs="Arial"/>
          <w:b/>
          <w:sz w:val="24"/>
          <w:szCs w:val="32"/>
          <w:lang w:val="en-US"/>
        </w:rPr>
      </w:pPr>
    </w:p>
    <w:p w14:paraId="72FFD3B9" w14:textId="77777777" w:rsidR="00F2351C" w:rsidRPr="00F2351C" w:rsidRDefault="00F2351C" w:rsidP="001F4D42">
      <w:pPr>
        <w:spacing w:after="0" w:line="240" w:lineRule="auto"/>
        <w:jc w:val="both"/>
        <w:rPr>
          <w:rFonts w:ascii="Arial" w:hAnsi="Arial" w:cs="Arial"/>
          <w:sz w:val="24"/>
          <w:szCs w:val="24"/>
          <w:lang w:val="en-US"/>
        </w:rPr>
      </w:pPr>
      <w:r w:rsidRPr="00F2351C">
        <w:rPr>
          <w:rFonts w:ascii="Arial" w:hAnsi="Arial" w:cs="Arial"/>
          <w:sz w:val="24"/>
          <w:szCs w:val="24"/>
          <w:lang w:val="en-US"/>
        </w:rPr>
        <w:t xml:space="preserve">This item is being presented to Council as it recommends changing a fee stated in the approved 2019/20 Fees and Charges schedule; and only Council can approve these Fees and Charges. </w:t>
      </w:r>
    </w:p>
    <w:p w14:paraId="5B6A52C5" w14:textId="6AAC9025" w:rsidR="00F2351C" w:rsidRDefault="00F2351C" w:rsidP="001F4D42">
      <w:pPr>
        <w:spacing w:after="0" w:line="240" w:lineRule="auto"/>
        <w:jc w:val="both"/>
        <w:rPr>
          <w:rFonts w:ascii="Arial" w:hAnsi="Arial" w:cs="Arial"/>
          <w:b/>
          <w:sz w:val="24"/>
          <w:szCs w:val="32"/>
          <w:lang w:val="en-US"/>
        </w:rPr>
      </w:pPr>
    </w:p>
    <w:p w14:paraId="7922B9EC" w14:textId="77777777" w:rsidR="001F4D42" w:rsidRPr="00F2351C" w:rsidRDefault="001F4D42" w:rsidP="001F4D42">
      <w:pPr>
        <w:spacing w:after="0" w:line="240" w:lineRule="auto"/>
        <w:jc w:val="both"/>
        <w:rPr>
          <w:rFonts w:ascii="Arial" w:hAnsi="Arial" w:cs="Arial"/>
          <w:b/>
          <w:sz w:val="24"/>
          <w:szCs w:val="32"/>
          <w:lang w:val="en-US"/>
        </w:rPr>
      </w:pPr>
    </w:p>
    <w:p w14:paraId="18F6456E" w14:textId="77777777" w:rsidR="00F2351C" w:rsidRPr="00F2351C" w:rsidRDefault="00F2351C" w:rsidP="001F4D42">
      <w:pPr>
        <w:spacing w:after="0" w:line="240" w:lineRule="auto"/>
        <w:jc w:val="both"/>
        <w:rPr>
          <w:rFonts w:ascii="Arial" w:hAnsi="Arial" w:cs="Arial"/>
          <w:b/>
          <w:sz w:val="28"/>
          <w:szCs w:val="32"/>
          <w:lang w:val="en-US"/>
        </w:rPr>
      </w:pPr>
      <w:r w:rsidRPr="00F2351C">
        <w:rPr>
          <w:rFonts w:ascii="Arial" w:hAnsi="Arial" w:cs="Arial"/>
          <w:b/>
          <w:sz w:val="28"/>
          <w:szCs w:val="32"/>
          <w:lang w:val="en-US"/>
        </w:rPr>
        <w:t>Recommendation to Committee</w:t>
      </w:r>
    </w:p>
    <w:p w14:paraId="3AD25C16" w14:textId="77777777" w:rsidR="00F2351C" w:rsidRPr="00F2351C" w:rsidRDefault="00F2351C" w:rsidP="001F4D42">
      <w:pPr>
        <w:spacing w:after="0" w:line="240" w:lineRule="auto"/>
        <w:jc w:val="both"/>
        <w:rPr>
          <w:rFonts w:ascii="Arial" w:hAnsi="Arial" w:cs="Arial"/>
          <w:b/>
          <w:sz w:val="24"/>
          <w:szCs w:val="32"/>
          <w:lang w:val="en-US"/>
        </w:rPr>
      </w:pPr>
    </w:p>
    <w:p w14:paraId="33238AA4" w14:textId="091E8361" w:rsidR="00F2351C" w:rsidRDefault="00F2351C" w:rsidP="001F4D42">
      <w:pPr>
        <w:spacing w:after="0"/>
        <w:jc w:val="both"/>
        <w:rPr>
          <w:rFonts w:ascii="Arial" w:hAnsi="Arial" w:cs="Arial"/>
          <w:b/>
          <w:sz w:val="24"/>
          <w:szCs w:val="36"/>
          <w:lang w:val="en-US"/>
        </w:rPr>
      </w:pPr>
      <w:r w:rsidRPr="00F2351C">
        <w:rPr>
          <w:rFonts w:ascii="Arial" w:hAnsi="Arial" w:cs="Arial"/>
          <w:b/>
          <w:sz w:val="24"/>
          <w:szCs w:val="36"/>
          <w:lang w:val="en-US"/>
        </w:rPr>
        <w:t>Council approves:</w:t>
      </w:r>
    </w:p>
    <w:p w14:paraId="72A2CD58" w14:textId="77777777" w:rsidR="001F4D42" w:rsidRPr="00F2351C" w:rsidRDefault="001F4D42" w:rsidP="001F4D42">
      <w:pPr>
        <w:spacing w:after="0"/>
        <w:jc w:val="both"/>
        <w:rPr>
          <w:rFonts w:ascii="Arial" w:hAnsi="Arial" w:cs="Arial"/>
          <w:b/>
          <w:sz w:val="24"/>
          <w:szCs w:val="36"/>
          <w:lang w:val="en-US"/>
        </w:rPr>
      </w:pPr>
    </w:p>
    <w:p w14:paraId="758A7677" w14:textId="3D4A985A" w:rsidR="00F2351C" w:rsidRDefault="001F4D42" w:rsidP="001F4D42">
      <w:pPr>
        <w:numPr>
          <w:ilvl w:val="0"/>
          <w:numId w:val="22"/>
        </w:numPr>
        <w:spacing w:after="0"/>
        <w:ind w:left="567" w:hanging="567"/>
        <w:contextualSpacing/>
        <w:jc w:val="both"/>
        <w:rPr>
          <w:rFonts w:ascii="Arial" w:hAnsi="Arial" w:cs="Arial"/>
          <w:b/>
          <w:sz w:val="24"/>
          <w:szCs w:val="36"/>
          <w:lang w:val="en-US"/>
        </w:rPr>
      </w:pPr>
      <w:r>
        <w:rPr>
          <w:rFonts w:ascii="Arial" w:hAnsi="Arial" w:cs="Arial"/>
          <w:b/>
          <w:sz w:val="24"/>
          <w:szCs w:val="36"/>
          <w:lang w:val="en-US"/>
        </w:rPr>
        <w:t>s</w:t>
      </w:r>
      <w:r w:rsidR="00F2351C" w:rsidRPr="00F2351C">
        <w:rPr>
          <w:rFonts w:ascii="Arial" w:hAnsi="Arial" w:cs="Arial"/>
          <w:b/>
          <w:sz w:val="24"/>
          <w:szCs w:val="36"/>
          <w:lang w:val="en-US"/>
        </w:rPr>
        <w:t>plitting the annual Street Trading fee of $1,580 equally between the selected food vendors at the Jo Wheatley All Abilities Play Space; and</w:t>
      </w:r>
    </w:p>
    <w:p w14:paraId="55126C9D" w14:textId="77777777" w:rsidR="00F41DE7" w:rsidRPr="00F2351C" w:rsidRDefault="00F41DE7" w:rsidP="001F4D42">
      <w:pPr>
        <w:spacing w:after="0"/>
        <w:ind w:left="567" w:hanging="567"/>
        <w:contextualSpacing/>
        <w:jc w:val="both"/>
        <w:rPr>
          <w:rFonts w:ascii="Arial" w:hAnsi="Arial" w:cs="Arial"/>
          <w:b/>
          <w:sz w:val="24"/>
          <w:szCs w:val="36"/>
          <w:lang w:val="en-US"/>
        </w:rPr>
      </w:pPr>
    </w:p>
    <w:p w14:paraId="5BEF989B" w14:textId="763A2FB2" w:rsidR="00F2351C" w:rsidRPr="00F2351C" w:rsidRDefault="001F4D42" w:rsidP="001F4D42">
      <w:pPr>
        <w:numPr>
          <w:ilvl w:val="0"/>
          <w:numId w:val="22"/>
        </w:numPr>
        <w:spacing w:after="0"/>
        <w:ind w:left="567" w:hanging="567"/>
        <w:contextualSpacing/>
        <w:jc w:val="both"/>
        <w:rPr>
          <w:rFonts w:ascii="Arial" w:hAnsi="Arial" w:cs="Arial"/>
          <w:b/>
          <w:sz w:val="24"/>
          <w:szCs w:val="36"/>
          <w:lang w:val="en-US"/>
        </w:rPr>
      </w:pPr>
      <w:r>
        <w:rPr>
          <w:rFonts w:ascii="Arial" w:hAnsi="Arial" w:cs="Arial"/>
          <w:b/>
          <w:sz w:val="24"/>
          <w:szCs w:val="36"/>
          <w:lang w:val="en-US"/>
        </w:rPr>
        <w:t>t</w:t>
      </w:r>
      <w:r w:rsidR="00F2351C" w:rsidRPr="00F2351C">
        <w:rPr>
          <w:rFonts w:ascii="Arial" w:hAnsi="Arial" w:cs="Arial"/>
          <w:b/>
          <w:sz w:val="24"/>
          <w:szCs w:val="36"/>
          <w:lang w:val="en-US"/>
        </w:rPr>
        <w:t>he annual fee to be applied on a pro rata basis</w:t>
      </w:r>
      <w:r w:rsidR="001E5DD5">
        <w:rPr>
          <w:rFonts w:ascii="Arial" w:hAnsi="Arial" w:cs="Arial"/>
          <w:b/>
          <w:sz w:val="24"/>
          <w:szCs w:val="36"/>
          <w:lang w:val="en-US"/>
        </w:rPr>
        <w:t>.</w:t>
      </w:r>
    </w:p>
    <w:p w14:paraId="11BE695F" w14:textId="1010B4D2" w:rsidR="00F2351C" w:rsidRDefault="00F2351C" w:rsidP="001F4D42">
      <w:pPr>
        <w:spacing w:after="0" w:line="240" w:lineRule="auto"/>
        <w:jc w:val="both"/>
        <w:rPr>
          <w:rFonts w:ascii="Arial" w:hAnsi="Arial" w:cs="Arial"/>
          <w:b/>
          <w:sz w:val="24"/>
          <w:szCs w:val="32"/>
          <w:lang w:val="en-US"/>
        </w:rPr>
      </w:pPr>
    </w:p>
    <w:p w14:paraId="6BF5A26C" w14:textId="77777777" w:rsidR="001E5DD5" w:rsidRPr="00F2351C" w:rsidRDefault="001E5DD5" w:rsidP="001F4D42">
      <w:pPr>
        <w:spacing w:after="0" w:line="240" w:lineRule="auto"/>
        <w:jc w:val="both"/>
        <w:rPr>
          <w:rFonts w:ascii="Arial" w:hAnsi="Arial" w:cs="Arial"/>
          <w:b/>
          <w:sz w:val="24"/>
          <w:szCs w:val="32"/>
          <w:lang w:val="en-US"/>
        </w:rPr>
      </w:pPr>
    </w:p>
    <w:p w14:paraId="50DD2D0A" w14:textId="77777777" w:rsidR="00F2351C" w:rsidRPr="00F2351C" w:rsidRDefault="00F2351C" w:rsidP="001F4D42">
      <w:pPr>
        <w:spacing w:after="0" w:line="240" w:lineRule="auto"/>
        <w:jc w:val="both"/>
        <w:rPr>
          <w:rFonts w:ascii="Arial" w:hAnsi="Arial" w:cs="Arial"/>
          <w:b/>
          <w:sz w:val="28"/>
          <w:szCs w:val="32"/>
          <w:lang w:val="en-US"/>
        </w:rPr>
      </w:pPr>
      <w:r w:rsidRPr="00F2351C">
        <w:rPr>
          <w:rFonts w:ascii="Arial" w:hAnsi="Arial" w:cs="Arial"/>
          <w:b/>
          <w:sz w:val="28"/>
          <w:szCs w:val="32"/>
          <w:lang w:val="en-US"/>
        </w:rPr>
        <w:t>Background</w:t>
      </w:r>
      <w:r w:rsidRPr="00F2351C">
        <w:rPr>
          <w:rFonts w:ascii="Arial" w:hAnsi="Arial" w:cs="Arial"/>
          <w:b/>
          <w:sz w:val="28"/>
          <w:szCs w:val="32"/>
          <w:lang w:val="en-US"/>
        </w:rPr>
        <w:br/>
      </w:r>
    </w:p>
    <w:p w14:paraId="5015B611" w14:textId="77777777" w:rsidR="00F2351C" w:rsidRPr="00F2351C" w:rsidRDefault="00F2351C" w:rsidP="001F4D42">
      <w:pPr>
        <w:spacing w:after="0" w:line="240" w:lineRule="auto"/>
        <w:jc w:val="both"/>
        <w:rPr>
          <w:rFonts w:ascii="Arial" w:hAnsi="Arial" w:cs="Arial"/>
          <w:sz w:val="24"/>
          <w:szCs w:val="24"/>
          <w:lang w:val="en-US"/>
        </w:rPr>
      </w:pPr>
      <w:r w:rsidRPr="00F2351C">
        <w:rPr>
          <w:rFonts w:ascii="Arial" w:hAnsi="Arial" w:cs="Arial"/>
          <w:sz w:val="24"/>
          <w:szCs w:val="24"/>
          <w:lang w:val="en-US"/>
        </w:rPr>
        <w:t>The Jo Wheatley All Abilities Play Space is a popular playground located on the Dalkeith foreshore.  There are currently no opportunities to buy food or drinks there.  A range of healthy food and drink options would be welcomed by play space users, particularly given the distance of the facility from shops.</w:t>
      </w:r>
    </w:p>
    <w:p w14:paraId="6BF6976B" w14:textId="77777777" w:rsidR="00F2351C" w:rsidRPr="00F2351C" w:rsidRDefault="00F2351C" w:rsidP="001F4D42">
      <w:pPr>
        <w:spacing w:after="0" w:line="240" w:lineRule="auto"/>
        <w:jc w:val="both"/>
        <w:rPr>
          <w:rFonts w:ascii="Arial" w:hAnsi="Arial" w:cs="Arial"/>
          <w:sz w:val="24"/>
          <w:szCs w:val="24"/>
          <w:lang w:val="en-US"/>
        </w:rPr>
      </w:pPr>
    </w:p>
    <w:p w14:paraId="6E1BDDA1" w14:textId="3088D751" w:rsidR="00F2351C" w:rsidRPr="00F2351C" w:rsidRDefault="00F2351C" w:rsidP="001F4D42">
      <w:pPr>
        <w:spacing w:after="0" w:line="240" w:lineRule="auto"/>
        <w:jc w:val="both"/>
        <w:rPr>
          <w:rFonts w:ascii="Arial" w:hAnsi="Arial" w:cs="Arial"/>
          <w:sz w:val="24"/>
          <w:szCs w:val="24"/>
          <w:lang w:val="en-US"/>
        </w:rPr>
      </w:pPr>
      <w:r w:rsidRPr="00F2351C">
        <w:rPr>
          <w:rFonts w:ascii="Arial" w:hAnsi="Arial" w:cs="Arial"/>
          <w:bCs/>
          <w:sz w:val="24"/>
          <w:szCs w:val="24"/>
          <w:lang w:val="en-US"/>
        </w:rPr>
        <w:t xml:space="preserve">A three-month trial of food trucks at the play space was </w:t>
      </w:r>
      <w:r w:rsidR="00F119B3">
        <w:rPr>
          <w:rFonts w:ascii="Arial" w:hAnsi="Arial" w:cs="Arial"/>
          <w:bCs/>
          <w:sz w:val="24"/>
          <w:szCs w:val="24"/>
          <w:lang w:val="en-US"/>
        </w:rPr>
        <w:t>held</w:t>
      </w:r>
      <w:r w:rsidRPr="00F2351C">
        <w:rPr>
          <w:rFonts w:ascii="Arial" w:hAnsi="Arial" w:cs="Arial"/>
          <w:bCs/>
          <w:sz w:val="24"/>
          <w:szCs w:val="24"/>
          <w:lang w:val="en-US"/>
        </w:rPr>
        <w:t xml:space="preserve"> between October and December 2019.  Positive feedback was received from play space users and the food vendors. However, the original vendors were not able to continue for various reasons. During this trial, the street trading fee was split between the vendors, as approved by Council on 25 September 2018.</w:t>
      </w:r>
    </w:p>
    <w:p w14:paraId="3E1249C6" w14:textId="77777777" w:rsidR="00F2351C" w:rsidRPr="00F2351C" w:rsidRDefault="00F2351C" w:rsidP="001F4D42">
      <w:pPr>
        <w:spacing w:after="0" w:line="240" w:lineRule="auto"/>
        <w:jc w:val="both"/>
        <w:rPr>
          <w:rFonts w:ascii="Arial" w:hAnsi="Arial" w:cs="Arial"/>
          <w:sz w:val="24"/>
          <w:szCs w:val="24"/>
          <w:lang w:val="en-US"/>
        </w:rPr>
      </w:pPr>
    </w:p>
    <w:p w14:paraId="5EA4F424" w14:textId="0CB907B6" w:rsidR="00F2351C" w:rsidRPr="00F2351C" w:rsidRDefault="00F2351C" w:rsidP="001F4D42">
      <w:pPr>
        <w:spacing w:after="0" w:line="240" w:lineRule="auto"/>
        <w:jc w:val="both"/>
        <w:rPr>
          <w:rFonts w:ascii="Arial" w:hAnsi="Arial" w:cs="Arial"/>
          <w:sz w:val="24"/>
          <w:szCs w:val="24"/>
          <w:lang w:val="en-US"/>
        </w:rPr>
      </w:pPr>
      <w:r w:rsidRPr="00F2351C">
        <w:rPr>
          <w:rFonts w:ascii="Arial" w:hAnsi="Arial" w:cs="Arial"/>
          <w:sz w:val="24"/>
          <w:szCs w:val="24"/>
          <w:lang w:val="en-US"/>
        </w:rPr>
        <w:t>The 2019/20 Fees and Charges require each food vendor to pay a street trading fee of $1,580 for a year’s trading.</w:t>
      </w:r>
    </w:p>
    <w:p w14:paraId="0DAF81D8" w14:textId="7E3C4267" w:rsidR="00F2351C" w:rsidRDefault="00F2351C" w:rsidP="00F2351C">
      <w:pPr>
        <w:spacing w:after="0" w:line="240" w:lineRule="auto"/>
        <w:jc w:val="both"/>
        <w:rPr>
          <w:rFonts w:ascii="Arial" w:hAnsi="Arial" w:cs="Arial"/>
          <w:b/>
          <w:sz w:val="28"/>
          <w:szCs w:val="32"/>
          <w:lang w:val="en-US"/>
        </w:rPr>
      </w:pPr>
    </w:p>
    <w:p w14:paraId="39FD344D" w14:textId="78B7BBBD" w:rsidR="001E5DD5" w:rsidRPr="00F2351C" w:rsidRDefault="001E5DD5" w:rsidP="001E5DD5">
      <w:pPr>
        <w:rPr>
          <w:rFonts w:ascii="Arial" w:hAnsi="Arial" w:cs="Arial"/>
          <w:b/>
          <w:sz w:val="28"/>
          <w:szCs w:val="32"/>
          <w:lang w:val="en-US"/>
        </w:rPr>
      </w:pPr>
      <w:r>
        <w:rPr>
          <w:rFonts w:ascii="Arial" w:hAnsi="Arial" w:cs="Arial"/>
          <w:b/>
          <w:sz w:val="28"/>
          <w:szCs w:val="32"/>
          <w:lang w:val="en-US"/>
        </w:rPr>
        <w:br w:type="page"/>
      </w:r>
    </w:p>
    <w:p w14:paraId="2DCC2AF7" w14:textId="77777777" w:rsidR="00F2351C" w:rsidRPr="00F2351C" w:rsidRDefault="00F2351C" w:rsidP="001F4D42">
      <w:pPr>
        <w:spacing w:after="0" w:line="240" w:lineRule="auto"/>
        <w:jc w:val="both"/>
        <w:rPr>
          <w:rFonts w:ascii="Arial" w:hAnsi="Arial" w:cs="Arial"/>
          <w:sz w:val="24"/>
          <w:szCs w:val="24"/>
          <w:lang w:val="en-US"/>
        </w:rPr>
      </w:pPr>
      <w:r w:rsidRPr="00F2351C">
        <w:rPr>
          <w:rFonts w:ascii="Arial" w:hAnsi="Arial" w:cs="Arial"/>
          <w:b/>
          <w:sz w:val="28"/>
          <w:szCs w:val="32"/>
          <w:lang w:val="en-US"/>
        </w:rPr>
        <w:lastRenderedPageBreak/>
        <w:t>Discussion/Overview</w:t>
      </w:r>
      <w:r w:rsidRPr="00F2351C">
        <w:rPr>
          <w:rFonts w:ascii="Arial" w:hAnsi="Arial" w:cs="Arial"/>
          <w:sz w:val="24"/>
          <w:szCs w:val="24"/>
          <w:lang w:val="en-US"/>
        </w:rPr>
        <w:br/>
      </w:r>
    </w:p>
    <w:p w14:paraId="0C991588" w14:textId="3A887E62" w:rsidR="00F2351C" w:rsidRPr="00F2351C" w:rsidRDefault="00F2351C" w:rsidP="001F4D42">
      <w:pPr>
        <w:spacing w:after="0" w:line="240" w:lineRule="auto"/>
        <w:jc w:val="both"/>
        <w:rPr>
          <w:rFonts w:ascii="Arial" w:hAnsi="Arial" w:cs="Arial"/>
          <w:sz w:val="24"/>
          <w:szCs w:val="24"/>
          <w:lang w:val="en-US"/>
        </w:rPr>
      </w:pPr>
      <w:r w:rsidRPr="00F2351C">
        <w:rPr>
          <w:rFonts w:ascii="Arial" w:hAnsi="Arial" w:cs="Arial"/>
          <w:sz w:val="24"/>
          <w:szCs w:val="24"/>
          <w:lang w:val="en-US"/>
        </w:rPr>
        <w:t>The City has recently called for Expressions of Interest from food vendors to trade at the play space.  Five vendors have been found suitable. All five vendors can provide a range of healthy food, coffee and other drinks.  It is expected that this mix of providers will best meet the needs of users for a range of food options as well as a choice of drinks. Additionally, this proposal for allowing different providers to rotate at the play space will also provide food and drinks at a range of prices.</w:t>
      </w:r>
    </w:p>
    <w:p w14:paraId="67DBC70A" w14:textId="77777777" w:rsidR="00F2351C" w:rsidRPr="00F2351C" w:rsidRDefault="00F2351C" w:rsidP="001F4D42">
      <w:pPr>
        <w:spacing w:after="0" w:line="240" w:lineRule="auto"/>
        <w:jc w:val="both"/>
        <w:rPr>
          <w:rFonts w:ascii="Arial" w:hAnsi="Arial" w:cs="Arial"/>
          <w:sz w:val="24"/>
          <w:szCs w:val="24"/>
          <w:lang w:val="en-US"/>
        </w:rPr>
      </w:pPr>
    </w:p>
    <w:p w14:paraId="756FB328" w14:textId="6E7022A1" w:rsidR="00F2351C" w:rsidRPr="00F2351C" w:rsidRDefault="00F2351C" w:rsidP="001F4D42">
      <w:pPr>
        <w:spacing w:after="0" w:line="240" w:lineRule="auto"/>
        <w:jc w:val="both"/>
        <w:rPr>
          <w:rFonts w:ascii="Arial" w:hAnsi="Arial" w:cs="Arial"/>
          <w:sz w:val="24"/>
          <w:szCs w:val="24"/>
          <w:lang w:val="en-US"/>
        </w:rPr>
      </w:pPr>
      <w:r w:rsidRPr="00F2351C">
        <w:rPr>
          <w:rFonts w:ascii="Arial" w:hAnsi="Arial" w:cs="Arial"/>
          <w:sz w:val="24"/>
          <w:szCs w:val="24"/>
          <w:lang w:val="en-US"/>
        </w:rPr>
        <w:t xml:space="preserve">The food vendors selected will not be at the play space at the same time but will be there on a rotational basis.  The reason for this is that food vendors may be required elsewhere for other events, so instead of not having a vendor at the play space </w:t>
      </w:r>
      <w:r w:rsidR="00F75D2A">
        <w:rPr>
          <w:rFonts w:ascii="Arial" w:hAnsi="Arial" w:cs="Arial"/>
          <w:sz w:val="24"/>
          <w:szCs w:val="24"/>
          <w:lang w:val="en-US"/>
        </w:rPr>
        <w:t xml:space="preserve">at times, </w:t>
      </w:r>
      <w:r w:rsidRPr="00F2351C">
        <w:rPr>
          <w:rFonts w:ascii="Arial" w:hAnsi="Arial" w:cs="Arial"/>
          <w:sz w:val="24"/>
          <w:szCs w:val="24"/>
          <w:lang w:val="en-US"/>
        </w:rPr>
        <w:t>this will allow for a food vendor to always be at the play space during the busy periods</w:t>
      </w:r>
      <w:r w:rsidR="008C45C7">
        <w:rPr>
          <w:rFonts w:ascii="Arial" w:hAnsi="Arial" w:cs="Arial"/>
          <w:sz w:val="24"/>
          <w:szCs w:val="24"/>
          <w:lang w:val="en-US"/>
        </w:rPr>
        <w:t>,</w:t>
      </w:r>
      <w:r w:rsidRPr="00F2351C">
        <w:rPr>
          <w:rFonts w:ascii="Arial" w:hAnsi="Arial" w:cs="Arial"/>
          <w:sz w:val="24"/>
          <w:szCs w:val="24"/>
          <w:lang w:val="en-US"/>
        </w:rPr>
        <w:t xml:space="preserve"> </w:t>
      </w:r>
      <w:r w:rsidR="008C45C7">
        <w:rPr>
          <w:rFonts w:ascii="Arial" w:hAnsi="Arial" w:cs="Arial"/>
          <w:sz w:val="24"/>
          <w:szCs w:val="24"/>
          <w:lang w:val="en-US"/>
        </w:rPr>
        <w:t>f</w:t>
      </w:r>
      <w:r w:rsidRPr="00F2351C">
        <w:rPr>
          <w:rFonts w:ascii="Arial" w:hAnsi="Arial" w:cs="Arial"/>
          <w:sz w:val="24"/>
          <w:szCs w:val="24"/>
          <w:lang w:val="en-US"/>
        </w:rPr>
        <w:t>or example over school holidays, weekends and during the warmer weather.  The proposal is to divide the current annual fee between the vendors</w:t>
      </w:r>
      <w:r w:rsidR="00EF0805">
        <w:rPr>
          <w:rFonts w:ascii="Arial" w:hAnsi="Arial" w:cs="Arial"/>
          <w:sz w:val="24"/>
          <w:szCs w:val="24"/>
          <w:lang w:val="en-US"/>
        </w:rPr>
        <w:t xml:space="preserve"> and apply it</w:t>
      </w:r>
      <w:r w:rsidRPr="00F2351C">
        <w:rPr>
          <w:rFonts w:ascii="Arial" w:hAnsi="Arial" w:cs="Arial"/>
          <w:sz w:val="24"/>
          <w:szCs w:val="24"/>
          <w:lang w:val="en-US"/>
        </w:rPr>
        <w:t xml:space="preserve"> on a pro-rata basis</w:t>
      </w:r>
      <w:r w:rsidR="00A34D38">
        <w:rPr>
          <w:rFonts w:ascii="Arial" w:hAnsi="Arial" w:cs="Arial"/>
          <w:sz w:val="24"/>
          <w:szCs w:val="24"/>
          <w:lang w:val="en-US"/>
        </w:rPr>
        <w:t xml:space="preserve">, </w:t>
      </w:r>
      <w:r w:rsidRPr="00F2351C">
        <w:rPr>
          <w:rFonts w:ascii="Arial" w:hAnsi="Arial" w:cs="Arial"/>
          <w:sz w:val="24"/>
          <w:szCs w:val="24"/>
          <w:lang w:val="en-US"/>
        </w:rPr>
        <w:t xml:space="preserve">depending on how many months of the year they work.  </w:t>
      </w:r>
    </w:p>
    <w:p w14:paraId="5938EE48" w14:textId="77777777" w:rsidR="00F2351C" w:rsidRPr="00F2351C" w:rsidRDefault="00F2351C" w:rsidP="001F4D42">
      <w:pPr>
        <w:spacing w:after="0" w:line="240" w:lineRule="auto"/>
        <w:jc w:val="both"/>
        <w:rPr>
          <w:rFonts w:ascii="Arial" w:hAnsi="Arial" w:cs="Arial"/>
          <w:sz w:val="24"/>
          <w:szCs w:val="24"/>
          <w:lang w:val="en-US"/>
        </w:rPr>
      </w:pPr>
    </w:p>
    <w:p w14:paraId="781A1798" w14:textId="77777777" w:rsidR="00F2351C" w:rsidRPr="00F2351C" w:rsidRDefault="00F2351C" w:rsidP="001F4D42">
      <w:pPr>
        <w:spacing w:after="0" w:line="240" w:lineRule="auto"/>
        <w:jc w:val="both"/>
        <w:rPr>
          <w:rFonts w:ascii="Arial" w:hAnsi="Arial" w:cs="Arial"/>
          <w:sz w:val="24"/>
          <w:szCs w:val="24"/>
          <w:lang w:val="en-US"/>
        </w:rPr>
      </w:pPr>
      <w:r w:rsidRPr="00F2351C">
        <w:rPr>
          <w:rFonts w:ascii="Arial" w:hAnsi="Arial" w:cs="Arial"/>
          <w:sz w:val="24"/>
          <w:szCs w:val="24"/>
          <w:lang w:val="en-US"/>
        </w:rPr>
        <w:t xml:space="preserve">As the vendors are new to trading at the play space, they would commence on three-month trial. After this, they will then continue if the City and the vendors are happy with the arrangement.  </w:t>
      </w:r>
    </w:p>
    <w:p w14:paraId="1C082173" w14:textId="02C7AC83" w:rsidR="00F2351C" w:rsidRDefault="00F2351C" w:rsidP="001F4D42">
      <w:pPr>
        <w:spacing w:after="0" w:line="240" w:lineRule="auto"/>
        <w:jc w:val="both"/>
        <w:rPr>
          <w:rFonts w:ascii="Arial" w:hAnsi="Arial" w:cs="Arial"/>
          <w:sz w:val="24"/>
          <w:szCs w:val="24"/>
          <w:lang w:val="en-US"/>
        </w:rPr>
      </w:pPr>
    </w:p>
    <w:p w14:paraId="4131D39D" w14:textId="77777777" w:rsidR="001E5DD5" w:rsidRPr="00F2351C" w:rsidRDefault="001E5DD5" w:rsidP="001F4D42">
      <w:pPr>
        <w:spacing w:after="0" w:line="240" w:lineRule="auto"/>
        <w:jc w:val="both"/>
        <w:rPr>
          <w:rFonts w:ascii="Arial" w:hAnsi="Arial" w:cs="Arial"/>
          <w:sz w:val="24"/>
          <w:szCs w:val="24"/>
          <w:lang w:val="en-US"/>
        </w:rPr>
      </w:pPr>
    </w:p>
    <w:p w14:paraId="7EF7FCBC" w14:textId="77777777" w:rsidR="00F2351C" w:rsidRPr="001E5DD5" w:rsidRDefault="00F2351C" w:rsidP="001F4D42">
      <w:pPr>
        <w:spacing w:after="0" w:line="240" w:lineRule="auto"/>
        <w:jc w:val="both"/>
        <w:rPr>
          <w:rFonts w:ascii="Arial" w:hAnsi="Arial" w:cs="Arial"/>
          <w:b/>
          <w:sz w:val="28"/>
          <w:szCs w:val="28"/>
          <w:lang w:val="en-US"/>
        </w:rPr>
      </w:pPr>
      <w:r w:rsidRPr="001E5DD5">
        <w:rPr>
          <w:rFonts w:ascii="Arial" w:hAnsi="Arial" w:cs="Arial"/>
          <w:b/>
          <w:sz w:val="28"/>
          <w:szCs w:val="28"/>
          <w:lang w:val="en-US"/>
        </w:rPr>
        <w:t>Key Relevant Previous Council Decisions:</w:t>
      </w:r>
    </w:p>
    <w:p w14:paraId="0AA7AED6" w14:textId="77777777" w:rsidR="00F2351C" w:rsidRPr="00F2351C" w:rsidRDefault="00F2351C" w:rsidP="001F4D42">
      <w:pPr>
        <w:spacing w:after="0" w:line="240" w:lineRule="auto"/>
        <w:jc w:val="both"/>
        <w:rPr>
          <w:rFonts w:ascii="Arial" w:hAnsi="Arial" w:cs="Arial"/>
          <w:sz w:val="24"/>
          <w:szCs w:val="32"/>
          <w:lang w:val="en-US"/>
        </w:rPr>
      </w:pPr>
    </w:p>
    <w:p w14:paraId="5DEB0901" w14:textId="31D7BF32" w:rsidR="00F2351C" w:rsidRPr="00F2351C" w:rsidRDefault="00F2351C" w:rsidP="001F4D42">
      <w:pPr>
        <w:spacing w:after="0" w:line="240" w:lineRule="auto"/>
        <w:jc w:val="both"/>
        <w:rPr>
          <w:rFonts w:ascii="Arial" w:hAnsi="Arial" w:cs="Arial"/>
          <w:sz w:val="24"/>
          <w:szCs w:val="24"/>
          <w:lang w:val="en-US"/>
        </w:rPr>
      </w:pPr>
      <w:r w:rsidRPr="00F2351C">
        <w:rPr>
          <w:rFonts w:ascii="Arial" w:hAnsi="Arial" w:cs="Arial"/>
          <w:sz w:val="24"/>
          <w:szCs w:val="24"/>
          <w:lang w:val="en-US"/>
        </w:rPr>
        <w:t>25 September 2018 – Council gave delegated authority to the CEO to split the annual Street Trading annual Fee of $1,500 between the selected food vendors</w:t>
      </w:r>
      <w:r w:rsidR="00F30054">
        <w:rPr>
          <w:rFonts w:ascii="Arial" w:hAnsi="Arial" w:cs="Arial"/>
          <w:sz w:val="24"/>
          <w:szCs w:val="24"/>
          <w:lang w:val="en-US"/>
        </w:rPr>
        <w:t>.</w:t>
      </w:r>
    </w:p>
    <w:p w14:paraId="1CC54D39" w14:textId="0606BBDD" w:rsidR="00F2351C" w:rsidRDefault="00F2351C" w:rsidP="001F4D42">
      <w:pPr>
        <w:spacing w:after="0" w:line="240" w:lineRule="auto"/>
        <w:jc w:val="both"/>
        <w:rPr>
          <w:rFonts w:ascii="Arial" w:hAnsi="Arial" w:cs="Arial"/>
          <w:sz w:val="24"/>
          <w:szCs w:val="32"/>
          <w:lang w:val="en-US"/>
        </w:rPr>
      </w:pPr>
    </w:p>
    <w:p w14:paraId="4B61D225" w14:textId="77777777" w:rsidR="001E5DD5" w:rsidRPr="00F2351C" w:rsidRDefault="001E5DD5" w:rsidP="001F4D42">
      <w:pPr>
        <w:spacing w:after="0" w:line="240" w:lineRule="auto"/>
        <w:jc w:val="both"/>
        <w:rPr>
          <w:rFonts w:ascii="Arial" w:hAnsi="Arial" w:cs="Arial"/>
          <w:sz w:val="24"/>
          <w:szCs w:val="32"/>
          <w:lang w:val="en-US"/>
        </w:rPr>
      </w:pPr>
    </w:p>
    <w:p w14:paraId="58303FB9" w14:textId="77777777" w:rsidR="00F2351C" w:rsidRPr="00F2351C" w:rsidRDefault="00F2351C" w:rsidP="001F4D42">
      <w:pPr>
        <w:spacing w:after="0" w:line="240" w:lineRule="auto"/>
        <w:jc w:val="both"/>
        <w:rPr>
          <w:rFonts w:ascii="Arial" w:hAnsi="Arial" w:cs="Arial"/>
          <w:b/>
          <w:sz w:val="28"/>
          <w:szCs w:val="32"/>
          <w:lang w:val="en-US"/>
        </w:rPr>
      </w:pPr>
      <w:r w:rsidRPr="00F2351C">
        <w:rPr>
          <w:rFonts w:ascii="Arial" w:hAnsi="Arial" w:cs="Arial"/>
          <w:b/>
          <w:sz w:val="28"/>
          <w:szCs w:val="32"/>
          <w:lang w:val="en-US"/>
        </w:rPr>
        <w:t>Consultation</w:t>
      </w:r>
    </w:p>
    <w:p w14:paraId="4E098901" w14:textId="77777777" w:rsidR="00F2351C" w:rsidRPr="00F2351C" w:rsidRDefault="00F2351C" w:rsidP="001F4D42">
      <w:pPr>
        <w:spacing w:after="0" w:line="240" w:lineRule="auto"/>
        <w:jc w:val="both"/>
        <w:rPr>
          <w:rFonts w:ascii="Arial" w:hAnsi="Arial" w:cs="Arial"/>
          <w:b/>
          <w:sz w:val="24"/>
          <w:szCs w:val="32"/>
          <w:lang w:val="en-US"/>
        </w:rPr>
      </w:pPr>
    </w:p>
    <w:p w14:paraId="5ED9BB4F" w14:textId="77777777" w:rsidR="00F2351C" w:rsidRPr="00F2351C" w:rsidRDefault="00F2351C" w:rsidP="001F4D42">
      <w:pPr>
        <w:spacing w:after="0" w:line="240" w:lineRule="auto"/>
        <w:jc w:val="both"/>
        <w:rPr>
          <w:rFonts w:ascii="Arial" w:hAnsi="Arial" w:cs="Arial"/>
          <w:sz w:val="24"/>
          <w:szCs w:val="24"/>
          <w:lang w:val="en-US"/>
        </w:rPr>
      </w:pPr>
      <w:r w:rsidRPr="00F2351C">
        <w:rPr>
          <w:rFonts w:ascii="Arial" w:hAnsi="Arial" w:cs="Arial"/>
          <w:sz w:val="24"/>
          <w:szCs w:val="24"/>
          <w:lang w:val="en-US"/>
        </w:rPr>
        <w:t>Consultation was undertaken with parents, schools and other users of the play space while the play space was being developed.  These users stated that coffee and healthy food options were needed.</w:t>
      </w:r>
    </w:p>
    <w:p w14:paraId="61F3BEA2" w14:textId="2F900674" w:rsidR="00F2351C" w:rsidRDefault="00F2351C" w:rsidP="001F4D42">
      <w:pPr>
        <w:spacing w:after="0" w:line="240" w:lineRule="auto"/>
        <w:jc w:val="both"/>
        <w:rPr>
          <w:rFonts w:ascii="Arial" w:hAnsi="Arial" w:cs="Arial"/>
          <w:sz w:val="24"/>
          <w:szCs w:val="32"/>
          <w:lang w:val="en-US"/>
        </w:rPr>
      </w:pPr>
    </w:p>
    <w:p w14:paraId="43546782" w14:textId="77777777" w:rsidR="001E5DD5" w:rsidRPr="00F2351C" w:rsidRDefault="001E5DD5" w:rsidP="001F4D42">
      <w:pPr>
        <w:spacing w:after="0" w:line="240" w:lineRule="auto"/>
        <w:jc w:val="both"/>
        <w:rPr>
          <w:rFonts w:ascii="Arial" w:hAnsi="Arial" w:cs="Arial"/>
          <w:sz w:val="24"/>
          <w:szCs w:val="32"/>
          <w:lang w:val="en-US"/>
        </w:rPr>
      </w:pPr>
    </w:p>
    <w:p w14:paraId="5EE52D22" w14:textId="77777777" w:rsidR="00F2351C" w:rsidRPr="00F2351C" w:rsidRDefault="00F2351C" w:rsidP="001F4D42">
      <w:pPr>
        <w:spacing w:after="0" w:line="240" w:lineRule="auto"/>
        <w:jc w:val="both"/>
        <w:rPr>
          <w:rFonts w:ascii="Arial" w:hAnsi="Arial" w:cs="Arial"/>
          <w:b/>
          <w:sz w:val="28"/>
          <w:szCs w:val="32"/>
          <w:lang w:val="en-US"/>
        </w:rPr>
      </w:pPr>
      <w:r w:rsidRPr="00F2351C">
        <w:rPr>
          <w:rFonts w:ascii="Arial" w:hAnsi="Arial" w:cs="Arial"/>
          <w:b/>
          <w:sz w:val="28"/>
          <w:szCs w:val="32"/>
          <w:lang w:val="en-US"/>
        </w:rPr>
        <w:t>Budget/Financial Implications</w:t>
      </w:r>
    </w:p>
    <w:p w14:paraId="19015ADA" w14:textId="77777777" w:rsidR="00F2351C" w:rsidRPr="00F2351C" w:rsidRDefault="00F2351C" w:rsidP="001F4D42">
      <w:pPr>
        <w:spacing w:after="0" w:line="240" w:lineRule="auto"/>
        <w:jc w:val="both"/>
        <w:rPr>
          <w:rFonts w:ascii="Arial" w:hAnsi="Arial" w:cs="Arial"/>
          <w:b/>
          <w:sz w:val="24"/>
          <w:szCs w:val="32"/>
          <w:lang w:val="en-US"/>
        </w:rPr>
      </w:pPr>
    </w:p>
    <w:p w14:paraId="64072D71" w14:textId="77777777" w:rsidR="00F2351C" w:rsidRPr="00F2351C" w:rsidRDefault="00F2351C" w:rsidP="001F4D42">
      <w:pPr>
        <w:spacing w:after="0" w:line="240" w:lineRule="auto"/>
        <w:jc w:val="both"/>
        <w:rPr>
          <w:rFonts w:ascii="Arial" w:hAnsi="Arial" w:cs="Arial"/>
          <w:sz w:val="24"/>
          <w:szCs w:val="32"/>
          <w:lang w:val="en-US"/>
        </w:rPr>
      </w:pPr>
      <w:r w:rsidRPr="00F2351C">
        <w:rPr>
          <w:rFonts w:ascii="Arial" w:hAnsi="Arial" w:cs="Arial"/>
          <w:sz w:val="24"/>
          <w:szCs w:val="32"/>
          <w:lang w:val="en-US"/>
        </w:rPr>
        <w:t>Nil.</w:t>
      </w:r>
    </w:p>
    <w:p w14:paraId="02673680" w14:textId="1813B820" w:rsidR="00F2351C" w:rsidRDefault="00F2351C" w:rsidP="001F4D42">
      <w:pPr>
        <w:spacing w:after="0" w:line="240" w:lineRule="auto"/>
        <w:jc w:val="both"/>
        <w:rPr>
          <w:rFonts w:ascii="Arial" w:hAnsi="Arial" w:cs="Arial"/>
          <w:b/>
          <w:sz w:val="24"/>
          <w:szCs w:val="32"/>
          <w:lang w:val="en-US"/>
        </w:rPr>
      </w:pPr>
    </w:p>
    <w:p w14:paraId="478B6B8E" w14:textId="77777777" w:rsidR="001E5DD5" w:rsidRPr="00F2351C" w:rsidRDefault="001E5DD5" w:rsidP="001F4D42">
      <w:pPr>
        <w:spacing w:after="0" w:line="240" w:lineRule="auto"/>
        <w:jc w:val="both"/>
        <w:rPr>
          <w:rFonts w:ascii="Arial" w:hAnsi="Arial" w:cs="Arial"/>
          <w:b/>
          <w:sz w:val="24"/>
          <w:szCs w:val="32"/>
          <w:lang w:val="en-US"/>
        </w:rPr>
      </w:pPr>
    </w:p>
    <w:p w14:paraId="4CA275EF" w14:textId="77777777" w:rsidR="00F2351C" w:rsidRPr="00F2351C" w:rsidRDefault="00F2351C" w:rsidP="001F4D42">
      <w:pPr>
        <w:spacing w:after="0" w:line="240" w:lineRule="auto"/>
        <w:jc w:val="both"/>
        <w:rPr>
          <w:rFonts w:ascii="Arial" w:hAnsi="Arial" w:cs="Arial"/>
          <w:b/>
          <w:sz w:val="28"/>
          <w:szCs w:val="32"/>
          <w:lang w:val="en-US"/>
        </w:rPr>
      </w:pPr>
      <w:r w:rsidRPr="00F2351C">
        <w:rPr>
          <w:rFonts w:ascii="Arial" w:hAnsi="Arial" w:cs="Arial"/>
          <w:b/>
          <w:sz w:val="28"/>
          <w:szCs w:val="32"/>
          <w:lang w:val="en-US"/>
        </w:rPr>
        <w:t>Conclusion</w:t>
      </w:r>
    </w:p>
    <w:p w14:paraId="0F933CD4" w14:textId="77777777" w:rsidR="00F2351C" w:rsidRPr="00F2351C" w:rsidRDefault="00F2351C" w:rsidP="001F4D42">
      <w:pPr>
        <w:spacing w:after="0" w:line="240" w:lineRule="auto"/>
        <w:jc w:val="both"/>
        <w:rPr>
          <w:rFonts w:ascii="Arial" w:hAnsi="Arial" w:cs="Arial"/>
          <w:b/>
          <w:sz w:val="28"/>
          <w:szCs w:val="32"/>
          <w:lang w:val="en-US"/>
        </w:rPr>
      </w:pPr>
    </w:p>
    <w:p w14:paraId="1E9143D2" w14:textId="6A7D958A" w:rsidR="00F2351C" w:rsidRPr="00F2351C" w:rsidRDefault="00F2351C" w:rsidP="001F4D42">
      <w:pPr>
        <w:spacing w:after="0" w:line="240" w:lineRule="auto"/>
        <w:jc w:val="both"/>
        <w:rPr>
          <w:rFonts w:ascii="Arial" w:hAnsi="Arial" w:cs="Arial"/>
          <w:bCs/>
          <w:sz w:val="24"/>
          <w:szCs w:val="28"/>
          <w:lang w:val="en-US"/>
        </w:rPr>
      </w:pPr>
      <w:r w:rsidRPr="00F2351C">
        <w:rPr>
          <w:rFonts w:ascii="Arial" w:hAnsi="Arial" w:cs="Arial"/>
          <w:bCs/>
          <w:sz w:val="24"/>
          <w:szCs w:val="28"/>
          <w:lang w:val="en-US"/>
        </w:rPr>
        <w:t xml:space="preserve">As there are currently no opportunities to purchase food or drinks at the popular play space, it is recommended that approval is given to split the annual Street Trading fee between the suitable vendors </w:t>
      </w:r>
      <w:r w:rsidRPr="00F2351C">
        <w:rPr>
          <w:rFonts w:ascii="Arial" w:hAnsi="Arial" w:cs="Arial"/>
          <w:sz w:val="24"/>
          <w:szCs w:val="24"/>
          <w:lang w:val="en-US"/>
        </w:rPr>
        <w:t xml:space="preserve">and apply it on a pro rata basis depending on how many months they trade at the play </w:t>
      </w:r>
      <w:r w:rsidR="00F30054" w:rsidRPr="00F2351C">
        <w:rPr>
          <w:rFonts w:ascii="Arial" w:hAnsi="Arial" w:cs="Arial"/>
          <w:sz w:val="24"/>
          <w:szCs w:val="24"/>
          <w:lang w:val="en-US"/>
        </w:rPr>
        <w:t>space.</w:t>
      </w:r>
      <w:r w:rsidR="00F30054">
        <w:rPr>
          <w:rFonts w:ascii="Arial" w:hAnsi="Arial" w:cs="Arial"/>
          <w:sz w:val="24"/>
          <w:szCs w:val="24"/>
          <w:lang w:val="en-US"/>
        </w:rPr>
        <w:t xml:space="preserve"> This will enable vendors to provide food and drink to play space users at the facility’s busy </w:t>
      </w:r>
      <w:r w:rsidR="003C37E0">
        <w:rPr>
          <w:rFonts w:ascii="Arial" w:hAnsi="Arial" w:cs="Arial"/>
          <w:sz w:val="24"/>
          <w:szCs w:val="24"/>
          <w:lang w:val="en-US"/>
        </w:rPr>
        <w:t>periods</w:t>
      </w:r>
      <w:r w:rsidR="00F30054">
        <w:rPr>
          <w:rFonts w:ascii="Arial" w:hAnsi="Arial" w:cs="Arial"/>
          <w:sz w:val="24"/>
          <w:szCs w:val="24"/>
          <w:lang w:val="en-US"/>
        </w:rPr>
        <w:t xml:space="preserve">. </w:t>
      </w:r>
    </w:p>
    <w:p w14:paraId="5D387F8A" w14:textId="77777777" w:rsidR="001F3A99" w:rsidRPr="0040378A" w:rsidRDefault="001F3A99" w:rsidP="00581EA9">
      <w:pPr>
        <w:spacing w:after="0" w:line="240" w:lineRule="auto"/>
        <w:jc w:val="both"/>
        <w:rPr>
          <w:rFonts w:ascii="Arial" w:hAnsi="Arial" w:cs="Arial"/>
          <w:sz w:val="24"/>
          <w:szCs w:val="24"/>
          <w:lang w:val="en-AU"/>
        </w:rPr>
      </w:pPr>
    </w:p>
    <w:sectPr w:rsidR="001F3A99" w:rsidRPr="0040378A" w:rsidSect="00C16708">
      <w:headerReference w:type="default" r:id="rId13"/>
      <w:footerReference w:type="default" r:id="rId14"/>
      <w:pgSz w:w="11906" w:h="16838" w:code="9"/>
      <w:pgMar w:top="1440" w:right="1416"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90996" w14:textId="77777777" w:rsidR="00560D80" w:rsidRDefault="00560D80" w:rsidP="00A1654F">
      <w:pPr>
        <w:spacing w:after="0" w:line="240" w:lineRule="auto"/>
      </w:pPr>
      <w:r>
        <w:separator/>
      </w:r>
    </w:p>
  </w:endnote>
  <w:endnote w:type="continuationSeparator" w:id="0">
    <w:p w14:paraId="11441F4D" w14:textId="77777777" w:rsidR="00560D80" w:rsidRDefault="00560D80" w:rsidP="00A1654F">
      <w:pPr>
        <w:spacing w:after="0" w:line="240" w:lineRule="auto"/>
      </w:pPr>
      <w:r>
        <w:continuationSeparator/>
      </w:r>
    </w:p>
  </w:endnote>
  <w:endnote w:type="continuationNotice" w:id="1">
    <w:p w14:paraId="09E5E496" w14:textId="77777777" w:rsidR="00560D80" w:rsidRDefault="0056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570690"/>
      <w:docPartObj>
        <w:docPartGallery w:val="Page Numbers (Bottom of Page)"/>
        <w:docPartUnique/>
      </w:docPartObj>
    </w:sdtPr>
    <w:sdtEndPr>
      <w:rPr>
        <w:noProof/>
      </w:rPr>
    </w:sdtEndPr>
    <w:sdtContent>
      <w:p w14:paraId="6A551B92" w14:textId="181A6C88" w:rsidR="004849D9" w:rsidRDefault="004849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261B65" w14:textId="77777777" w:rsidR="004849D9" w:rsidRDefault="00484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4003D" w14:textId="77777777" w:rsidR="00560D80" w:rsidRDefault="00560D80" w:rsidP="00A1654F">
      <w:pPr>
        <w:spacing w:after="0" w:line="240" w:lineRule="auto"/>
      </w:pPr>
      <w:r>
        <w:separator/>
      </w:r>
    </w:p>
  </w:footnote>
  <w:footnote w:type="continuationSeparator" w:id="0">
    <w:p w14:paraId="70C2BF8F" w14:textId="77777777" w:rsidR="00560D80" w:rsidRDefault="00560D80" w:rsidP="00A1654F">
      <w:pPr>
        <w:spacing w:after="0" w:line="240" w:lineRule="auto"/>
      </w:pPr>
      <w:r>
        <w:continuationSeparator/>
      </w:r>
    </w:p>
  </w:footnote>
  <w:footnote w:type="continuationNotice" w:id="1">
    <w:p w14:paraId="6130153B" w14:textId="77777777" w:rsidR="00560D80" w:rsidRDefault="0056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E471E" w14:textId="6C88B1E5" w:rsidR="004849D9" w:rsidRPr="001336A4" w:rsidRDefault="004849D9" w:rsidP="005B7269">
    <w:pPr>
      <w:pStyle w:val="Header"/>
      <w:jc w:val="right"/>
      <w:rPr>
        <w:rFonts w:ascii="Arial" w:hAnsi="Arial" w:cs="Arial"/>
      </w:rPr>
    </w:pPr>
    <w:r w:rsidRPr="001336A4">
      <w:rPr>
        <w:rFonts w:ascii="Arial" w:hAnsi="Arial" w:cs="Arial"/>
      </w:rPr>
      <w:t>2019 CM Report – CM0</w:t>
    </w:r>
    <w:r>
      <w:rPr>
        <w:rFonts w:ascii="Arial" w:hAnsi="Arial" w:cs="Arial"/>
      </w:rPr>
      <w:t>7</w:t>
    </w:r>
    <w:r w:rsidRPr="001336A4">
      <w:rPr>
        <w:rFonts w:ascii="Arial" w:hAnsi="Arial" w:cs="Arial"/>
      </w:rPr>
      <w:t xml:space="preserve">.19 </w:t>
    </w:r>
    <w:r>
      <w:rPr>
        <w:rFonts w:ascii="Arial" w:hAnsi="Arial" w:cs="Arial"/>
      </w:rPr>
      <w:t xml:space="preserve">– CM09.19 </w:t>
    </w:r>
    <w:r w:rsidRPr="001336A4">
      <w:rPr>
        <w:rFonts w:ascii="Arial" w:hAnsi="Arial" w:cs="Arial"/>
      </w:rPr>
      <w:t xml:space="preserve">– </w:t>
    </w:r>
    <w:r>
      <w:rPr>
        <w:rFonts w:ascii="Arial" w:hAnsi="Arial" w:cs="Arial"/>
      </w:rPr>
      <w:t>17 December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390D"/>
    <w:multiLevelType w:val="multilevel"/>
    <w:tmpl w:val="E79C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7E3E53"/>
    <w:multiLevelType w:val="hybridMultilevel"/>
    <w:tmpl w:val="65BE9DD6"/>
    <w:lvl w:ilvl="0" w:tplc="A3C2CEC4">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6301BB"/>
    <w:multiLevelType w:val="hybridMultilevel"/>
    <w:tmpl w:val="786431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2D6968"/>
    <w:multiLevelType w:val="hybridMultilevel"/>
    <w:tmpl w:val="B7B2C452"/>
    <w:lvl w:ilvl="0" w:tplc="A3C2CEC4">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5973FA"/>
    <w:multiLevelType w:val="hybridMultilevel"/>
    <w:tmpl w:val="427E32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3D12E6"/>
    <w:multiLevelType w:val="hybridMultilevel"/>
    <w:tmpl w:val="55FC3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D31EB6"/>
    <w:multiLevelType w:val="hybridMultilevel"/>
    <w:tmpl w:val="37D2E9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934C04"/>
    <w:multiLevelType w:val="hybridMultilevel"/>
    <w:tmpl w:val="137E3A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17104BF"/>
    <w:multiLevelType w:val="multilevel"/>
    <w:tmpl w:val="A6D4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1A46CA"/>
    <w:multiLevelType w:val="hybridMultilevel"/>
    <w:tmpl w:val="30EAE2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274453"/>
    <w:multiLevelType w:val="hybridMultilevel"/>
    <w:tmpl w:val="EC225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E73AF8"/>
    <w:multiLevelType w:val="multilevel"/>
    <w:tmpl w:val="D3BC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682A9B"/>
    <w:multiLevelType w:val="hybridMultilevel"/>
    <w:tmpl w:val="1ECE1C90"/>
    <w:lvl w:ilvl="0" w:tplc="D39A475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2656D9"/>
    <w:multiLevelType w:val="hybridMultilevel"/>
    <w:tmpl w:val="F070A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080592"/>
    <w:multiLevelType w:val="multilevel"/>
    <w:tmpl w:val="AC1E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3051C1"/>
    <w:multiLevelType w:val="hybridMultilevel"/>
    <w:tmpl w:val="DE948F7C"/>
    <w:lvl w:ilvl="0" w:tplc="8AF8E45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E8583A"/>
    <w:multiLevelType w:val="multilevel"/>
    <w:tmpl w:val="D3D8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0E6F3E"/>
    <w:multiLevelType w:val="hybridMultilevel"/>
    <w:tmpl w:val="2C74AA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8253B0"/>
    <w:multiLevelType w:val="multilevel"/>
    <w:tmpl w:val="77EC0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601CDA"/>
    <w:multiLevelType w:val="multilevel"/>
    <w:tmpl w:val="FCFE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1D5109"/>
    <w:multiLevelType w:val="hybridMultilevel"/>
    <w:tmpl w:val="1FD800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245AFD"/>
    <w:multiLevelType w:val="hybridMultilevel"/>
    <w:tmpl w:val="23A85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1605E"/>
    <w:multiLevelType w:val="multilevel"/>
    <w:tmpl w:val="86084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A50D26"/>
    <w:multiLevelType w:val="hybridMultilevel"/>
    <w:tmpl w:val="14845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2E094C"/>
    <w:multiLevelType w:val="hybridMultilevel"/>
    <w:tmpl w:val="B81ED1A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F94485F"/>
    <w:multiLevelType w:val="hybridMultilevel"/>
    <w:tmpl w:val="C44E745C"/>
    <w:lvl w:ilvl="0" w:tplc="A3C2CEC4">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9057AE"/>
    <w:multiLevelType w:val="hybridMultilevel"/>
    <w:tmpl w:val="298C5F06"/>
    <w:lvl w:ilvl="0" w:tplc="96B05CA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20"/>
  </w:num>
  <w:num w:numId="4">
    <w:abstractNumId w:val="12"/>
  </w:num>
  <w:num w:numId="5">
    <w:abstractNumId w:val="2"/>
  </w:num>
  <w:num w:numId="6">
    <w:abstractNumId w:val="4"/>
  </w:num>
  <w:num w:numId="7">
    <w:abstractNumId w:val="6"/>
  </w:num>
  <w:num w:numId="8">
    <w:abstractNumId w:val="5"/>
  </w:num>
  <w:num w:numId="9">
    <w:abstractNumId w:val="26"/>
  </w:num>
  <w:num w:numId="10">
    <w:abstractNumId w:val="1"/>
  </w:num>
  <w:num w:numId="11">
    <w:abstractNumId w:val="3"/>
  </w:num>
  <w:num w:numId="12">
    <w:abstractNumId w:val="10"/>
  </w:num>
  <w:num w:numId="13">
    <w:abstractNumId w:val="27"/>
  </w:num>
  <w:num w:numId="14">
    <w:abstractNumId w:val="18"/>
  </w:num>
  <w:num w:numId="15">
    <w:abstractNumId w:val="23"/>
  </w:num>
  <w:num w:numId="16">
    <w:abstractNumId w:val="19"/>
  </w:num>
  <w:num w:numId="17">
    <w:abstractNumId w:val="16"/>
  </w:num>
  <w:num w:numId="18">
    <w:abstractNumId w:val="14"/>
  </w:num>
  <w:num w:numId="19">
    <w:abstractNumId w:val="0"/>
  </w:num>
  <w:num w:numId="20">
    <w:abstractNumId w:val="11"/>
  </w:num>
  <w:num w:numId="21">
    <w:abstractNumId w:val="8"/>
  </w:num>
  <w:num w:numId="22">
    <w:abstractNumId w:val="21"/>
  </w:num>
  <w:num w:numId="23">
    <w:abstractNumId w:val="7"/>
  </w:num>
  <w:num w:numId="24">
    <w:abstractNumId w:val="13"/>
  </w:num>
  <w:num w:numId="25">
    <w:abstractNumId w:val="17"/>
  </w:num>
  <w:num w:numId="26">
    <w:abstractNumId w:val="24"/>
  </w:num>
  <w:num w:numId="27">
    <w:abstractNumId w:val="2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ocumentProtection w:edit="readOnly" w:enforcement="1" w:cryptProviderType="rsaAES" w:cryptAlgorithmClass="hash" w:cryptAlgorithmType="typeAny" w:cryptAlgorithmSid="14" w:cryptSpinCount="100000" w:hash="QGYzJW21EyyUO/cgi6hvR4Tsxhmup06Z8r0bvXwfqSlvopGH4obns/93NqKmvFNfkX79aZOO7cozG4IsxiJgsw==" w:salt="TY6CZqtclBdhwTKOzfftt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71"/>
    <w:rsid w:val="00010E20"/>
    <w:rsid w:val="00013A7C"/>
    <w:rsid w:val="00021006"/>
    <w:rsid w:val="000210EC"/>
    <w:rsid w:val="00021F25"/>
    <w:rsid w:val="00024A08"/>
    <w:rsid w:val="00040C92"/>
    <w:rsid w:val="00051CE4"/>
    <w:rsid w:val="00055BC7"/>
    <w:rsid w:val="00057C3E"/>
    <w:rsid w:val="00063067"/>
    <w:rsid w:val="000633BC"/>
    <w:rsid w:val="00065359"/>
    <w:rsid w:val="0007104A"/>
    <w:rsid w:val="000777B3"/>
    <w:rsid w:val="00077999"/>
    <w:rsid w:val="00077DFF"/>
    <w:rsid w:val="0008112E"/>
    <w:rsid w:val="00085367"/>
    <w:rsid w:val="00092315"/>
    <w:rsid w:val="00093C5F"/>
    <w:rsid w:val="00093D66"/>
    <w:rsid w:val="00094B17"/>
    <w:rsid w:val="00097944"/>
    <w:rsid w:val="000A4BCB"/>
    <w:rsid w:val="000A5962"/>
    <w:rsid w:val="000B0224"/>
    <w:rsid w:val="000B0917"/>
    <w:rsid w:val="000B2C3C"/>
    <w:rsid w:val="000D655F"/>
    <w:rsid w:val="000E2F20"/>
    <w:rsid w:val="000E6573"/>
    <w:rsid w:val="000F5097"/>
    <w:rsid w:val="00104863"/>
    <w:rsid w:val="00106C00"/>
    <w:rsid w:val="00117CC4"/>
    <w:rsid w:val="001258EF"/>
    <w:rsid w:val="00130D56"/>
    <w:rsid w:val="001336A4"/>
    <w:rsid w:val="0013692C"/>
    <w:rsid w:val="00141015"/>
    <w:rsid w:val="00160C9D"/>
    <w:rsid w:val="00160EA8"/>
    <w:rsid w:val="001627CF"/>
    <w:rsid w:val="00164A5C"/>
    <w:rsid w:val="00164E7F"/>
    <w:rsid w:val="001660AC"/>
    <w:rsid w:val="0017120F"/>
    <w:rsid w:val="00175B5E"/>
    <w:rsid w:val="00183CAF"/>
    <w:rsid w:val="001A0483"/>
    <w:rsid w:val="001A2F35"/>
    <w:rsid w:val="001A321C"/>
    <w:rsid w:val="001C1213"/>
    <w:rsid w:val="001C3242"/>
    <w:rsid w:val="001D10A3"/>
    <w:rsid w:val="001D208D"/>
    <w:rsid w:val="001E0075"/>
    <w:rsid w:val="001E191F"/>
    <w:rsid w:val="001E5DD5"/>
    <w:rsid w:val="001F3A99"/>
    <w:rsid w:val="001F4D42"/>
    <w:rsid w:val="001F4DB3"/>
    <w:rsid w:val="001F5510"/>
    <w:rsid w:val="001F7EAF"/>
    <w:rsid w:val="0020152D"/>
    <w:rsid w:val="00205F7D"/>
    <w:rsid w:val="00217F09"/>
    <w:rsid w:val="00227628"/>
    <w:rsid w:val="00231BC0"/>
    <w:rsid w:val="00246CA6"/>
    <w:rsid w:val="0025312D"/>
    <w:rsid w:val="00275CBF"/>
    <w:rsid w:val="00282114"/>
    <w:rsid w:val="002A2DD9"/>
    <w:rsid w:val="002D5EED"/>
    <w:rsid w:val="002D62E6"/>
    <w:rsid w:val="002E15E5"/>
    <w:rsid w:val="002E1A2E"/>
    <w:rsid w:val="002E3E97"/>
    <w:rsid w:val="002F03F0"/>
    <w:rsid w:val="002F0631"/>
    <w:rsid w:val="002F2A01"/>
    <w:rsid w:val="002F588D"/>
    <w:rsid w:val="00303BD5"/>
    <w:rsid w:val="0034601A"/>
    <w:rsid w:val="003513FE"/>
    <w:rsid w:val="00357585"/>
    <w:rsid w:val="003606D7"/>
    <w:rsid w:val="003714DB"/>
    <w:rsid w:val="00395532"/>
    <w:rsid w:val="0039574F"/>
    <w:rsid w:val="003A1E47"/>
    <w:rsid w:val="003B0A80"/>
    <w:rsid w:val="003B68C9"/>
    <w:rsid w:val="003C1E2B"/>
    <w:rsid w:val="003C37E0"/>
    <w:rsid w:val="003D30A0"/>
    <w:rsid w:val="003D54CA"/>
    <w:rsid w:val="003E0AC0"/>
    <w:rsid w:val="003E10B8"/>
    <w:rsid w:val="003F2FDD"/>
    <w:rsid w:val="003F5B5E"/>
    <w:rsid w:val="0040352A"/>
    <w:rsid w:val="0040378A"/>
    <w:rsid w:val="004206E9"/>
    <w:rsid w:val="004223F9"/>
    <w:rsid w:val="00423E53"/>
    <w:rsid w:val="004264E5"/>
    <w:rsid w:val="00427C35"/>
    <w:rsid w:val="00441107"/>
    <w:rsid w:val="004427B6"/>
    <w:rsid w:val="00446D29"/>
    <w:rsid w:val="004566CE"/>
    <w:rsid w:val="00466A67"/>
    <w:rsid w:val="00466DD8"/>
    <w:rsid w:val="00483EE0"/>
    <w:rsid w:val="004849D9"/>
    <w:rsid w:val="0049190D"/>
    <w:rsid w:val="00491DFC"/>
    <w:rsid w:val="00492939"/>
    <w:rsid w:val="00492B0B"/>
    <w:rsid w:val="004A47DB"/>
    <w:rsid w:val="004A5954"/>
    <w:rsid w:val="004B5345"/>
    <w:rsid w:val="004D7CB1"/>
    <w:rsid w:val="004E37C5"/>
    <w:rsid w:val="004E5883"/>
    <w:rsid w:val="004F6AC2"/>
    <w:rsid w:val="005022DB"/>
    <w:rsid w:val="005069CA"/>
    <w:rsid w:val="00514B6C"/>
    <w:rsid w:val="005167C3"/>
    <w:rsid w:val="00522B7D"/>
    <w:rsid w:val="00527E80"/>
    <w:rsid w:val="00540B22"/>
    <w:rsid w:val="005412CF"/>
    <w:rsid w:val="00541B27"/>
    <w:rsid w:val="00551FB4"/>
    <w:rsid w:val="005555EA"/>
    <w:rsid w:val="00560D80"/>
    <w:rsid w:val="0056403E"/>
    <w:rsid w:val="00566C91"/>
    <w:rsid w:val="00577D47"/>
    <w:rsid w:val="00581EA9"/>
    <w:rsid w:val="005836A7"/>
    <w:rsid w:val="005B333E"/>
    <w:rsid w:val="005B5B8F"/>
    <w:rsid w:val="005B7269"/>
    <w:rsid w:val="005B7E95"/>
    <w:rsid w:val="005C06A6"/>
    <w:rsid w:val="005C47CA"/>
    <w:rsid w:val="005D1013"/>
    <w:rsid w:val="005D51DA"/>
    <w:rsid w:val="005E7D85"/>
    <w:rsid w:val="005F21D7"/>
    <w:rsid w:val="005F3EDC"/>
    <w:rsid w:val="00600352"/>
    <w:rsid w:val="006132F0"/>
    <w:rsid w:val="00622C19"/>
    <w:rsid w:val="00625BFC"/>
    <w:rsid w:val="0065039F"/>
    <w:rsid w:val="00656BDC"/>
    <w:rsid w:val="0066159B"/>
    <w:rsid w:val="00664E67"/>
    <w:rsid w:val="0067089D"/>
    <w:rsid w:val="00671A5F"/>
    <w:rsid w:val="006747D6"/>
    <w:rsid w:val="00681F42"/>
    <w:rsid w:val="006A3F9B"/>
    <w:rsid w:val="006E7A91"/>
    <w:rsid w:val="006F4168"/>
    <w:rsid w:val="007063F4"/>
    <w:rsid w:val="00721FE8"/>
    <w:rsid w:val="0073633C"/>
    <w:rsid w:val="00747B20"/>
    <w:rsid w:val="00747E78"/>
    <w:rsid w:val="0075471E"/>
    <w:rsid w:val="00754A01"/>
    <w:rsid w:val="00762673"/>
    <w:rsid w:val="0077283A"/>
    <w:rsid w:val="00793151"/>
    <w:rsid w:val="007B1E22"/>
    <w:rsid w:val="007B748B"/>
    <w:rsid w:val="007C2D68"/>
    <w:rsid w:val="007D06A2"/>
    <w:rsid w:val="007F104D"/>
    <w:rsid w:val="007F5A4E"/>
    <w:rsid w:val="007F7973"/>
    <w:rsid w:val="0083047E"/>
    <w:rsid w:val="0083579B"/>
    <w:rsid w:val="0084504C"/>
    <w:rsid w:val="00847045"/>
    <w:rsid w:val="008478D2"/>
    <w:rsid w:val="00852CCF"/>
    <w:rsid w:val="0085739C"/>
    <w:rsid w:val="00861CDC"/>
    <w:rsid w:val="008653E8"/>
    <w:rsid w:val="008664CD"/>
    <w:rsid w:val="008718D6"/>
    <w:rsid w:val="0088633B"/>
    <w:rsid w:val="0089074B"/>
    <w:rsid w:val="008A5697"/>
    <w:rsid w:val="008C14A5"/>
    <w:rsid w:val="008C45C7"/>
    <w:rsid w:val="008C74F7"/>
    <w:rsid w:val="008D6858"/>
    <w:rsid w:val="008E2DCF"/>
    <w:rsid w:val="008E591E"/>
    <w:rsid w:val="008E595F"/>
    <w:rsid w:val="009030DE"/>
    <w:rsid w:val="00913287"/>
    <w:rsid w:val="00915115"/>
    <w:rsid w:val="00915D03"/>
    <w:rsid w:val="00916396"/>
    <w:rsid w:val="0093237D"/>
    <w:rsid w:val="00934691"/>
    <w:rsid w:val="00936EF8"/>
    <w:rsid w:val="009439A6"/>
    <w:rsid w:val="00956460"/>
    <w:rsid w:val="00960F7C"/>
    <w:rsid w:val="00964DE5"/>
    <w:rsid w:val="0097017D"/>
    <w:rsid w:val="0097039C"/>
    <w:rsid w:val="00974C5A"/>
    <w:rsid w:val="009751F3"/>
    <w:rsid w:val="009854BD"/>
    <w:rsid w:val="00994599"/>
    <w:rsid w:val="009C41BC"/>
    <w:rsid w:val="009D625C"/>
    <w:rsid w:val="009E25AA"/>
    <w:rsid w:val="009F2A99"/>
    <w:rsid w:val="00A02B94"/>
    <w:rsid w:val="00A0431B"/>
    <w:rsid w:val="00A146B2"/>
    <w:rsid w:val="00A1654F"/>
    <w:rsid w:val="00A217C0"/>
    <w:rsid w:val="00A21C4E"/>
    <w:rsid w:val="00A23DBC"/>
    <w:rsid w:val="00A25BCF"/>
    <w:rsid w:val="00A34D38"/>
    <w:rsid w:val="00A43916"/>
    <w:rsid w:val="00A439CF"/>
    <w:rsid w:val="00A461FA"/>
    <w:rsid w:val="00A837C7"/>
    <w:rsid w:val="00A90833"/>
    <w:rsid w:val="00A93330"/>
    <w:rsid w:val="00AA0445"/>
    <w:rsid w:val="00AA1E92"/>
    <w:rsid w:val="00AA30EB"/>
    <w:rsid w:val="00AB4308"/>
    <w:rsid w:val="00AC05E2"/>
    <w:rsid w:val="00AC5AD2"/>
    <w:rsid w:val="00AC6897"/>
    <w:rsid w:val="00AD437D"/>
    <w:rsid w:val="00AD73CC"/>
    <w:rsid w:val="00AD7DB6"/>
    <w:rsid w:val="00AF0BF8"/>
    <w:rsid w:val="00B00C45"/>
    <w:rsid w:val="00B16C31"/>
    <w:rsid w:val="00B44B86"/>
    <w:rsid w:val="00B46A49"/>
    <w:rsid w:val="00B531FB"/>
    <w:rsid w:val="00B609FD"/>
    <w:rsid w:val="00B6138F"/>
    <w:rsid w:val="00B745F5"/>
    <w:rsid w:val="00B85951"/>
    <w:rsid w:val="00B863B8"/>
    <w:rsid w:val="00BB1C31"/>
    <w:rsid w:val="00BB2CF2"/>
    <w:rsid w:val="00BC2DD6"/>
    <w:rsid w:val="00BC33CA"/>
    <w:rsid w:val="00BC48A8"/>
    <w:rsid w:val="00BF0F6C"/>
    <w:rsid w:val="00BF3FA7"/>
    <w:rsid w:val="00C01B50"/>
    <w:rsid w:val="00C02CE7"/>
    <w:rsid w:val="00C1341C"/>
    <w:rsid w:val="00C16708"/>
    <w:rsid w:val="00C2636F"/>
    <w:rsid w:val="00C35638"/>
    <w:rsid w:val="00C362F3"/>
    <w:rsid w:val="00C37A04"/>
    <w:rsid w:val="00C40F89"/>
    <w:rsid w:val="00C43497"/>
    <w:rsid w:val="00C5543A"/>
    <w:rsid w:val="00C61C48"/>
    <w:rsid w:val="00C629AF"/>
    <w:rsid w:val="00C76705"/>
    <w:rsid w:val="00C80658"/>
    <w:rsid w:val="00C81A69"/>
    <w:rsid w:val="00C86FDE"/>
    <w:rsid w:val="00C87570"/>
    <w:rsid w:val="00CB706A"/>
    <w:rsid w:val="00CB7E62"/>
    <w:rsid w:val="00CC7A06"/>
    <w:rsid w:val="00CD2880"/>
    <w:rsid w:val="00CD4E11"/>
    <w:rsid w:val="00CD6D9A"/>
    <w:rsid w:val="00CD79C8"/>
    <w:rsid w:val="00CE1378"/>
    <w:rsid w:val="00CF3EBF"/>
    <w:rsid w:val="00D15DEF"/>
    <w:rsid w:val="00D21BEE"/>
    <w:rsid w:val="00D26634"/>
    <w:rsid w:val="00D46374"/>
    <w:rsid w:val="00D54A31"/>
    <w:rsid w:val="00D6465E"/>
    <w:rsid w:val="00D647E6"/>
    <w:rsid w:val="00D66DB0"/>
    <w:rsid w:val="00D84C94"/>
    <w:rsid w:val="00D970B0"/>
    <w:rsid w:val="00DB05AF"/>
    <w:rsid w:val="00DB5C68"/>
    <w:rsid w:val="00DB72F7"/>
    <w:rsid w:val="00DC1C5F"/>
    <w:rsid w:val="00DD5B71"/>
    <w:rsid w:val="00DF1A4D"/>
    <w:rsid w:val="00DF518E"/>
    <w:rsid w:val="00DF51C5"/>
    <w:rsid w:val="00DF7780"/>
    <w:rsid w:val="00DF7E9E"/>
    <w:rsid w:val="00E02691"/>
    <w:rsid w:val="00E03051"/>
    <w:rsid w:val="00E1172A"/>
    <w:rsid w:val="00E20EEE"/>
    <w:rsid w:val="00E334B2"/>
    <w:rsid w:val="00E345A8"/>
    <w:rsid w:val="00E434A2"/>
    <w:rsid w:val="00E616F3"/>
    <w:rsid w:val="00E66F52"/>
    <w:rsid w:val="00E70DC2"/>
    <w:rsid w:val="00E754B0"/>
    <w:rsid w:val="00E7653A"/>
    <w:rsid w:val="00E83FE0"/>
    <w:rsid w:val="00E86F62"/>
    <w:rsid w:val="00E92BE4"/>
    <w:rsid w:val="00E959D4"/>
    <w:rsid w:val="00EA0762"/>
    <w:rsid w:val="00EB49FB"/>
    <w:rsid w:val="00EB4E63"/>
    <w:rsid w:val="00EB54B1"/>
    <w:rsid w:val="00ED50FD"/>
    <w:rsid w:val="00ED5A1C"/>
    <w:rsid w:val="00ED5CD6"/>
    <w:rsid w:val="00EE41FC"/>
    <w:rsid w:val="00EE7A86"/>
    <w:rsid w:val="00EF0805"/>
    <w:rsid w:val="00EF2305"/>
    <w:rsid w:val="00EF348E"/>
    <w:rsid w:val="00EF48A3"/>
    <w:rsid w:val="00EF5801"/>
    <w:rsid w:val="00EF7F07"/>
    <w:rsid w:val="00F00708"/>
    <w:rsid w:val="00F116AD"/>
    <w:rsid w:val="00F119B3"/>
    <w:rsid w:val="00F11ADF"/>
    <w:rsid w:val="00F16F6C"/>
    <w:rsid w:val="00F2351C"/>
    <w:rsid w:val="00F30054"/>
    <w:rsid w:val="00F36DD2"/>
    <w:rsid w:val="00F37510"/>
    <w:rsid w:val="00F41DE7"/>
    <w:rsid w:val="00F4391F"/>
    <w:rsid w:val="00F54EAE"/>
    <w:rsid w:val="00F57C43"/>
    <w:rsid w:val="00F61A5B"/>
    <w:rsid w:val="00F61AD5"/>
    <w:rsid w:val="00F63924"/>
    <w:rsid w:val="00F75CFC"/>
    <w:rsid w:val="00F75D2A"/>
    <w:rsid w:val="00F856E5"/>
    <w:rsid w:val="00F86137"/>
    <w:rsid w:val="00F9127C"/>
    <w:rsid w:val="00F95AA8"/>
    <w:rsid w:val="00FA2B5F"/>
    <w:rsid w:val="00FB1A46"/>
    <w:rsid w:val="00FB6AD4"/>
    <w:rsid w:val="00FC3829"/>
    <w:rsid w:val="00FE4EE1"/>
    <w:rsid w:val="00FE68DC"/>
    <w:rsid w:val="00FF0F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2939"/>
  <w15:docId w15:val="{D4683AD1-873D-4A92-A59F-9722245D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5B71"/>
  </w:style>
  <w:style w:type="paragraph" w:styleId="Heading1">
    <w:name w:val="heading 1"/>
    <w:basedOn w:val="Normal"/>
    <w:next w:val="Normal"/>
    <w:link w:val="Heading1Char"/>
    <w:uiPriority w:val="9"/>
    <w:qFormat/>
    <w:rsid w:val="00DD5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5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5B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B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D5B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D5B71"/>
    <w:rPr>
      <w:rFonts w:asciiTheme="majorHAnsi" w:eastAsiaTheme="majorEastAsia" w:hAnsiTheme="majorHAnsi" w:cstheme="majorBidi"/>
      <w:b/>
      <w:bCs/>
      <w:color w:val="4F81BD" w:themeColor="accent1"/>
    </w:rPr>
  </w:style>
  <w:style w:type="table" w:styleId="TableGrid">
    <w:name w:val="Table Grid"/>
    <w:basedOn w:val="TableNormal"/>
    <w:uiPriority w:val="59"/>
    <w:rsid w:val="00DD5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D47"/>
    <w:pPr>
      <w:ind w:left="720"/>
      <w:contextualSpacing/>
    </w:pPr>
  </w:style>
  <w:style w:type="paragraph" w:styleId="Header">
    <w:name w:val="header"/>
    <w:basedOn w:val="Normal"/>
    <w:link w:val="HeaderChar"/>
    <w:uiPriority w:val="99"/>
    <w:unhideWhenUsed/>
    <w:rsid w:val="00A16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4F"/>
  </w:style>
  <w:style w:type="paragraph" w:styleId="Footer">
    <w:name w:val="footer"/>
    <w:basedOn w:val="Normal"/>
    <w:link w:val="FooterChar"/>
    <w:uiPriority w:val="99"/>
    <w:unhideWhenUsed/>
    <w:rsid w:val="00A16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4F"/>
  </w:style>
  <w:style w:type="paragraph" w:customStyle="1" w:styleId="Subsection">
    <w:name w:val="Subsection"/>
    <w:rsid w:val="005555EA"/>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val="en-AU" w:eastAsia="en-AU"/>
    </w:rPr>
  </w:style>
  <w:style w:type="paragraph" w:customStyle="1" w:styleId="Defstart">
    <w:name w:val="Defstart"/>
    <w:rsid w:val="005555EA"/>
    <w:pPr>
      <w:snapToGrid w:val="0"/>
      <w:spacing w:before="80" w:after="0" w:line="260" w:lineRule="atLeast"/>
      <w:ind w:left="879" w:hanging="879"/>
    </w:pPr>
    <w:rPr>
      <w:rFonts w:ascii="Times New Roman" w:eastAsia="Times New Roman" w:hAnsi="Times New Roman" w:cs="Times New Roman"/>
      <w:sz w:val="24"/>
      <w:szCs w:val="20"/>
      <w:lang w:val="en-AU" w:eastAsia="en-AU"/>
    </w:rPr>
  </w:style>
  <w:style w:type="character" w:customStyle="1" w:styleId="CharDefText">
    <w:name w:val="CharDefText"/>
    <w:basedOn w:val="DefaultParagraphFont"/>
    <w:rsid w:val="005555EA"/>
    <w:rPr>
      <w:b/>
      <w:bCs w:val="0"/>
      <w:i/>
      <w:iCs w:val="0"/>
    </w:rPr>
  </w:style>
  <w:style w:type="paragraph" w:customStyle="1" w:styleId="Default">
    <w:name w:val="Default"/>
    <w:rsid w:val="003513FE"/>
    <w:pPr>
      <w:autoSpaceDE w:val="0"/>
      <w:autoSpaceDN w:val="0"/>
      <w:adjustRightInd w:val="0"/>
      <w:spacing w:after="0" w:line="240" w:lineRule="auto"/>
    </w:pPr>
    <w:rPr>
      <w:rFonts w:ascii="Arial" w:hAnsi="Arial" w:cs="Arial"/>
      <w:color w:val="000000"/>
      <w:sz w:val="24"/>
      <w:szCs w:val="24"/>
      <w:lang w:val="en-AU"/>
    </w:rPr>
  </w:style>
  <w:style w:type="paragraph" w:styleId="BalloonText">
    <w:name w:val="Balloon Text"/>
    <w:basedOn w:val="Normal"/>
    <w:link w:val="BalloonTextChar"/>
    <w:uiPriority w:val="99"/>
    <w:semiHidden/>
    <w:unhideWhenUsed/>
    <w:rsid w:val="00857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39C"/>
    <w:rPr>
      <w:rFonts w:ascii="Segoe UI" w:hAnsi="Segoe UI" w:cs="Segoe UI"/>
      <w:sz w:val="18"/>
      <w:szCs w:val="18"/>
    </w:rPr>
  </w:style>
  <w:style w:type="table" w:customStyle="1" w:styleId="TableGrid1">
    <w:name w:val="Table Grid1"/>
    <w:basedOn w:val="TableNormal"/>
    <w:next w:val="TableGrid"/>
    <w:uiPriority w:val="59"/>
    <w:rsid w:val="00F23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23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23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2351C"/>
    <w:pPr>
      <w:spacing w:after="100"/>
    </w:pPr>
  </w:style>
  <w:style w:type="character" w:styleId="Hyperlink">
    <w:name w:val="Hyperlink"/>
    <w:basedOn w:val="DefaultParagraphFont"/>
    <w:uiPriority w:val="99"/>
    <w:unhideWhenUsed/>
    <w:rsid w:val="00F235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998415">
      <w:bodyDiv w:val="1"/>
      <w:marLeft w:val="0"/>
      <w:marRight w:val="0"/>
      <w:marTop w:val="0"/>
      <w:marBottom w:val="0"/>
      <w:divBdr>
        <w:top w:val="none" w:sz="0" w:space="0" w:color="auto"/>
        <w:left w:val="none" w:sz="0" w:space="0" w:color="auto"/>
        <w:bottom w:val="none" w:sz="0" w:space="0" w:color="auto"/>
        <w:right w:val="none" w:sz="0" w:space="0" w:color="auto"/>
      </w:divBdr>
      <w:divsChild>
        <w:div w:id="816996">
          <w:marLeft w:val="0"/>
          <w:marRight w:val="0"/>
          <w:marTop w:val="0"/>
          <w:marBottom w:val="0"/>
          <w:divBdr>
            <w:top w:val="none" w:sz="0" w:space="0" w:color="auto"/>
            <w:left w:val="none" w:sz="0" w:space="0" w:color="auto"/>
            <w:bottom w:val="none" w:sz="0" w:space="0" w:color="auto"/>
            <w:right w:val="none" w:sz="0" w:space="0" w:color="auto"/>
          </w:divBdr>
        </w:div>
        <w:div w:id="23797086">
          <w:marLeft w:val="0"/>
          <w:marRight w:val="0"/>
          <w:marTop w:val="0"/>
          <w:marBottom w:val="0"/>
          <w:divBdr>
            <w:top w:val="none" w:sz="0" w:space="0" w:color="auto"/>
            <w:left w:val="none" w:sz="0" w:space="0" w:color="auto"/>
            <w:bottom w:val="none" w:sz="0" w:space="0" w:color="auto"/>
            <w:right w:val="none" w:sz="0" w:space="0" w:color="auto"/>
          </w:divBdr>
        </w:div>
        <w:div w:id="57288949">
          <w:marLeft w:val="0"/>
          <w:marRight w:val="0"/>
          <w:marTop w:val="0"/>
          <w:marBottom w:val="0"/>
          <w:divBdr>
            <w:top w:val="none" w:sz="0" w:space="0" w:color="auto"/>
            <w:left w:val="none" w:sz="0" w:space="0" w:color="auto"/>
            <w:bottom w:val="none" w:sz="0" w:space="0" w:color="auto"/>
            <w:right w:val="none" w:sz="0" w:space="0" w:color="auto"/>
          </w:divBdr>
        </w:div>
        <w:div w:id="58289356">
          <w:marLeft w:val="0"/>
          <w:marRight w:val="0"/>
          <w:marTop w:val="0"/>
          <w:marBottom w:val="0"/>
          <w:divBdr>
            <w:top w:val="none" w:sz="0" w:space="0" w:color="auto"/>
            <w:left w:val="none" w:sz="0" w:space="0" w:color="auto"/>
            <w:bottom w:val="none" w:sz="0" w:space="0" w:color="auto"/>
            <w:right w:val="none" w:sz="0" w:space="0" w:color="auto"/>
          </w:divBdr>
        </w:div>
        <w:div w:id="73163730">
          <w:marLeft w:val="0"/>
          <w:marRight w:val="0"/>
          <w:marTop w:val="0"/>
          <w:marBottom w:val="0"/>
          <w:divBdr>
            <w:top w:val="none" w:sz="0" w:space="0" w:color="auto"/>
            <w:left w:val="none" w:sz="0" w:space="0" w:color="auto"/>
            <w:bottom w:val="none" w:sz="0" w:space="0" w:color="auto"/>
            <w:right w:val="none" w:sz="0" w:space="0" w:color="auto"/>
          </w:divBdr>
        </w:div>
        <w:div w:id="84421912">
          <w:marLeft w:val="0"/>
          <w:marRight w:val="0"/>
          <w:marTop w:val="0"/>
          <w:marBottom w:val="0"/>
          <w:divBdr>
            <w:top w:val="none" w:sz="0" w:space="0" w:color="auto"/>
            <w:left w:val="none" w:sz="0" w:space="0" w:color="auto"/>
            <w:bottom w:val="none" w:sz="0" w:space="0" w:color="auto"/>
            <w:right w:val="none" w:sz="0" w:space="0" w:color="auto"/>
          </w:divBdr>
        </w:div>
        <w:div w:id="97338851">
          <w:marLeft w:val="0"/>
          <w:marRight w:val="0"/>
          <w:marTop w:val="0"/>
          <w:marBottom w:val="0"/>
          <w:divBdr>
            <w:top w:val="none" w:sz="0" w:space="0" w:color="auto"/>
            <w:left w:val="none" w:sz="0" w:space="0" w:color="auto"/>
            <w:bottom w:val="none" w:sz="0" w:space="0" w:color="auto"/>
            <w:right w:val="none" w:sz="0" w:space="0" w:color="auto"/>
          </w:divBdr>
        </w:div>
        <w:div w:id="138307681">
          <w:marLeft w:val="0"/>
          <w:marRight w:val="0"/>
          <w:marTop w:val="0"/>
          <w:marBottom w:val="0"/>
          <w:divBdr>
            <w:top w:val="none" w:sz="0" w:space="0" w:color="auto"/>
            <w:left w:val="none" w:sz="0" w:space="0" w:color="auto"/>
            <w:bottom w:val="none" w:sz="0" w:space="0" w:color="auto"/>
            <w:right w:val="none" w:sz="0" w:space="0" w:color="auto"/>
          </w:divBdr>
        </w:div>
        <w:div w:id="180779694">
          <w:marLeft w:val="0"/>
          <w:marRight w:val="0"/>
          <w:marTop w:val="0"/>
          <w:marBottom w:val="0"/>
          <w:divBdr>
            <w:top w:val="none" w:sz="0" w:space="0" w:color="auto"/>
            <w:left w:val="none" w:sz="0" w:space="0" w:color="auto"/>
            <w:bottom w:val="none" w:sz="0" w:space="0" w:color="auto"/>
            <w:right w:val="none" w:sz="0" w:space="0" w:color="auto"/>
          </w:divBdr>
        </w:div>
        <w:div w:id="184252156">
          <w:marLeft w:val="0"/>
          <w:marRight w:val="0"/>
          <w:marTop w:val="0"/>
          <w:marBottom w:val="0"/>
          <w:divBdr>
            <w:top w:val="none" w:sz="0" w:space="0" w:color="auto"/>
            <w:left w:val="none" w:sz="0" w:space="0" w:color="auto"/>
            <w:bottom w:val="none" w:sz="0" w:space="0" w:color="auto"/>
            <w:right w:val="none" w:sz="0" w:space="0" w:color="auto"/>
          </w:divBdr>
        </w:div>
        <w:div w:id="187723160">
          <w:marLeft w:val="0"/>
          <w:marRight w:val="0"/>
          <w:marTop w:val="0"/>
          <w:marBottom w:val="0"/>
          <w:divBdr>
            <w:top w:val="none" w:sz="0" w:space="0" w:color="auto"/>
            <w:left w:val="none" w:sz="0" w:space="0" w:color="auto"/>
            <w:bottom w:val="none" w:sz="0" w:space="0" w:color="auto"/>
            <w:right w:val="none" w:sz="0" w:space="0" w:color="auto"/>
          </w:divBdr>
        </w:div>
        <w:div w:id="195893815">
          <w:marLeft w:val="0"/>
          <w:marRight w:val="0"/>
          <w:marTop w:val="0"/>
          <w:marBottom w:val="0"/>
          <w:divBdr>
            <w:top w:val="none" w:sz="0" w:space="0" w:color="auto"/>
            <w:left w:val="none" w:sz="0" w:space="0" w:color="auto"/>
            <w:bottom w:val="none" w:sz="0" w:space="0" w:color="auto"/>
            <w:right w:val="none" w:sz="0" w:space="0" w:color="auto"/>
          </w:divBdr>
        </w:div>
        <w:div w:id="244150444">
          <w:marLeft w:val="0"/>
          <w:marRight w:val="0"/>
          <w:marTop w:val="0"/>
          <w:marBottom w:val="0"/>
          <w:divBdr>
            <w:top w:val="none" w:sz="0" w:space="0" w:color="auto"/>
            <w:left w:val="none" w:sz="0" w:space="0" w:color="auto"/>
            <w:bottom w:val="none" w:sz="0" w:space="0" w:color="auto"/>
            <w:right w:val="none" w:sz="0" w:space="0" w:color="auto"/>
          </w:divBdr>
        </w:div>
        <w:div w:id="287977960">
          <w:marLeft w:val="0"/>
          <w:marRight w:val="0"/>
          <w:marTop w:val="0"/>
          <w:marBottom w:val="0"/>
          <w:divBdr>
            <w:top w:val="none" w:sz="0" w:space="0" w:color="auto"/>
            <w:left w:val="none" w:sz="0" w:space="0" w:color="auto"/>
            <w:bottom w:val="none" w:sz="0" w:space="0" w:color="auto"/>
            <w:right w:val="none" w:sz="0" w:space="0" w:color="auto"/>
          </w:divBdr>
        </w:div>
        <w:div w:id="290332099">
          <w:marLeft w:val="0"/>
          <w:marRight w:val="0"/>
          <w:marTop w:val="0"/>
          <w:marBottom w:val="0"/>
          <w:divBdr>
            <w:top w:val="none" w:sz="0" w:space="0" w:color="auto"/>
            <w:left w:val="none" w:sz="0" w:space="0" w:color="auto"/>
            <w:bottom w:val="none" w:sz="0" w:space="0" w:color="auto"/>
            <w:right w:val="none" w:sz="0" w:space="0" w:color="auto"/>
          </w:divBdr>
        </w:div>
        <w:div w:id="312951485">
          <w:marLeft w:val="0"/>
          <w:marRight w:val="0"/>
          <w:marTop w:val="0"/>
          <w:marBottom w:val="0"/>
          <w:divBdr>
            <w:top w:val="none" w:sz="0" w:space="0" w:color="auto"/>
            <w:left w:val="none" w:sz="0" w:space="0" w:color="auto"/>
            <w:bottom w:val="none" w:sz="0" w:space="0" w:color="auto"/>
            <w:right w:val="none" w:sz="0" w:space="0" w:color="auto"/>
          </w:divBdr>
          <w:divsChild>
            <w:div w:id="319895476">
              <w:marLeft w:val="0"/>
              <w:marRight w:val="0"/>
              <w:marTop w:val="0"/>
              <w:marBottom w:val="0"/>
              <w:divBdr>
                <w:top w:val="none" w:sz="0" w:space="0" w:color="auto"/>
                <w:left w:val="none" w:sz="0" w:space="0" w:color="auto"/>
                <w:bottom w:val="none" w:sz="0" w:space="0" w:color="auto"/>
                <w:right w:val="none" w:sz="0" w:space="0" w:color="auto"/>
              </w:divBdr>
            </w:div>
          </w:divsChild>
        </w:div>
        <w:div w:id="327830195">
          <w:marLeft w:val="0"/>
          <w:marRight w:val="0"/>
          <w:marTop w:val="0"/>
          <w:marBottom w:val="0"/>
          <w:divBdr>
            <w:top w:val="none" w:sz="0" w:space="0" w:color="auto"/>
            <w:left w:val="none" w:sz="0" w:space="0" w:color="auto"/>
            <w:bottom w:val="none" w:sz="0" w:space="0" w:color="auto"/>
            <w:right w:val="none" w:sz="0" w:space="0" w:color="auto"/>
          </w:divBdr>
          <w:divsChild>
            <w:div w:id="1128399345">
              <w:marLeft w:val="0"/>
              <w:marRight w:val="0"/>
              <w:marTop w:val="0"/>
              <w:marBottom w:val="0"/>
              <w:divBdr>
                <w:top w:val="none" w:sz="0" w:space="0" w:color="auto"/>
                <w:left w:val="none" w:sz="0" w:space="0" w:color="auto"/>
                <w:bottom w:val="none" w:sz="0" w:space="0" w:color="auto"/>
                <w:right w:val="none" w:sz="0" w:space="0" w:color="auto"/>
              </w:divBdr>
            </w:div>
            <w:div w:id="1629243977">
              <w:marLeft w:val="0"/>
              <w:marRight w:val="0"/>
              <w:marTop w:val="0"/>
              <w:marBottom w:val="0"/>
              <w:divBdr>
                <w:top w:val="none" w:sz="0" w:space="0" w:color="auto"/>
                <w:left w:val="none" w:sz="0" w:space="0" w:color="auto"/>
                <w:bottom w:val="none" w:sz="0" w:space="0" w:color="auto"/>
                <w:right w:val="none" w:sz="0" w:space="0" w:color="auto"/>
              </w:divBdr>
            </w:div>
            <w:div w:id="1734573437">
              <w:marLeft w:val="0"/>
              <w:marRight w:val="0"/>
              <w:marTop w:val="0"/>
              <w:marBottom w:val="0"/>
              <w:divBdr>
                <w:top w:val="none" w:sz="0" w:space="0" w:color="auto"/>
                <w:left w:val="none" w:sz="0" w:space="0" w:color="auto"/>
                <w:bottom w:val="none" w:sz="0" w:space="0" w:color="auto"/>
                <w:right w:val="none" w:sz="0" w:space="0" w:color="auto"/>
              </w:divBdr>
            </w:div>
            <w:div w:id="2043894036">
              <w:marLeft w:val="0"/>
              <w:marRight w:val="0"/>
              <w:marTop w:val="0"/>
              <w:marBottom w:val="0"/>
              <w:divBdr>
                <w:top w:val="none" w:sz="0" w:space="0" w:color="auto"/>
                <w:left w:val="none" w:sz="0" w:space="0" w:color="auto"/>
                <w:bottom w:val="none" w:sz="0" w:space="0" w:color="auto"/>
                <w:right w:val="none" w:sz="0" w:space="0" w:color="auto"/>
              </w:divBdr>
            </w:div>
          </w:divsChild>
        </w:div>
        <w:div w:id="328410004">
          <w:marLeft w:val="0"/>
          <w:marRight w:val="0"/>
          <w:marTop w:val="0"/>
          <w:marBottom w:val="0"/>
          <w:divBdr>
            <w:top w:val="none" w:sz="0" w:space="0" w:color="auto"/>
            <w:left w:val="none" w:sz="0" w:space="0" w:color="auto"/>
            <w:bottom w:val="none" w:sz="0" w:space="0" w:color="auto"/>
            <w:right w:val="none" w:sz="0" w:space="0" w:color="auto"/>
          </w:divBdr>
        </w:div>
        <w:div w:id="407580393">
          <w:marLeft w:val="0"/>
          <w:marRight w:val="0"/>
          <w:marTop w:val="0"/>
          <w:marBottom w:val="0"/>
          <w:divBdr>
            <w:top w:val="none" w:sz="0" w:space="0" w:color="auto"/>
            <w:left w:val="none" w:sz="0" w:space="0" w:color="auto"/>
            <w:bottom w:val="none" w:sz="0" w:space="0" w:color="auto"/>
            <w:right w:val="none" w:sz="0" w:space="0" w:color="auto"/>
          </w:divBdr>
        </w:div>
        <w:div w:id="421873828">
          <w:marLeft w:val="0"/>
          <w:marRight w:val="0"/>
          <w:marTop w:val="0"/>
          <w:marBottom w:val="0"/>
          <w:divBdr>
            <w:top w:val="none" w:sz="0" w:space="0" w:color="auto"/>
            <w:left w:val="none" w:sz="0" w:space="0" w:color="auto"/>
            <w:bottom w:val="none" w:sz="0" w:space="0" w:color="auto"/>
            <w:right w:val="none" w:sz="0" w:space="0" w:color="auto"/>
          </w:divBdr>
          <w:divsChild>
            <w:div w:id="38209075">
              <w:marLeft w:val="0"/>
              <w:marRight w:val="0"/>
              <w:marTop w:val="0"/>
              <w:marBottom w:val="0"/>
              <w:divBdr>
                <w:top w:val="none" w:sz="0" w:space="0" w:color="auto"/>
                <w:left w:val="none" w:sz="0" w:space="0" w:color="auto"/>
                <w:bottom w:val="none" w:sz="0" w:space="0" w:color="auto"/>
                <w:right w:val="none" w:sz="0" w:space="0" w:color="auto"/>
              </w:divBdr>
            </w:div>
            <w:div w:id="1083137295">
              <w:marLeft w:val="0"/>
              <w:marRight w:val="0"/>
              <w:marTop w:val="0"/>
              <w:marBottom w:val="0"/>
              <w:divBdr>
                <w:top w:val="none" w:sz="0" w:space="0" w:color="auto"/>
                <w:left w:val="none" w:sz="0" w:space="0" w:color="auto"/>
                <w:bottom w:val="none" w:sz="0" w:space="0" w:color="auto"/>
                <w:right w:val="none" w:sz="0" w:space="0" w:color="auto"/>
              </w:divBdr>
            </w:div>
            <w:div w:id="1677269949">
              <w:marLeft w:val="0"/>
              <w:marRight w:val="0"/>
              <w:marTop w:val="0"/>
              <w:marBottom w:val="0"/>
              <w:divBdr>
                <w:top w:val="none" w:sz="0" w:space="0" w:color="auto"/>
                <w:left w:val="none" w:sz="0" w:space="0" w:color="auto"/>
                <w:bottom w:val="none" w:sz="0" w:space="0" w:color="auto"/>
                <w:right w:val="none" w:sz="0" w:space="0" w:color="auto"/>
              </w:divBdr>
            </w:div>
          </w:divsChild>
        </w:div>
        <w:div w:id="454561271">
          <w:marLeft w:val="0"/>
          <w:marRight w:val="0"/>
          <w:marTop w:val="0"/>
          <w:marBottom w:val="0"/>
          <w:divBdr>
            <w:top w:val="none" w:sz="0" w:space="0" w:color="auto"/>
            <w:left w:val="none" w:sz="0" w:space="0" w:color="auto"/>
            <w:bottom w:val="none" w:sz="0" w:space="0" w:color="auto"/>
            <w:right w:val="none" w:sz="0" w:space="0" w:color="auto"/>
          </w:divBdr>
        </w:div>
        <w:div w:id="483933706">
          <w:marLeft w:val="0"/>
          <w:marRight w:val="0"/>
          <w:marTop w:val="0"/>
          <w:marBottom w:val="0"/>
          <w:divBdr>
            <w:top w:val="none" w:sz="0" w:space="0" w:color="auto"/>
            <w:left w:val="none" w:sz="0" w:space="0" w:color="auto"/>
            <w:bottom w:val="none" w:sz="0" w:space="0" w:color="auto"/>
            <w:right w:val="none" w:sz="0" w:space="0" w:color="auto"/>
          </w:divBdr>
        </w:div>
        <w:div w:id="502548862">
          <w:marLeft w:val="0"/>
          <w:marRight w:val="0"/>
          <w:marTop w:val="0"/>
          <w:marBottom w:val="0"/>
          <w:divBdr>
            <w:top w:val="none" w:sz="0" w:space="0" w:color="auto"/>
            <w:left w:val="none" w:sz="0" w:space="0" w:color="auto"/>
            <w:bottom w:val="none" w:sz="0" w:space="0" w:color="auto"/>
            <w:right w:val="none" w:sz="0" w:space="0" w:color="auto"/>
          </w:divBdr>
        </w:div>
        <w:div w:id="509829461">
          <w:marLeft w:val="0"/>
          <w:marRight w:val="0"/>
          <w:marTop w:val="0"/>
          <w:marBottom w:val="0"/>
          <w:divBdr>
            <w:top w:val="none" w:sz="0" w:space="0" w:color="auto"/>
            <w:left w:val="none" w:sz="0" w:space="0" w:color="auto"/>
            <w:bottom w:val="none" w:sz="0" w:space="0" w:color="auto"/>
            <w:right w:val="none" w:sz="0" w:space="0" w:color="auto"/>
          </w:divBdr>
        </w:div>
        <w:div w:id="543103019">
          <w:marLeft w:val="0"/>
          <w:marRight w:val="0"/>
          <w:marTop w:val="0"/>
          <w:marBottom w:val="0"/>
          <w:divBdr>
            <w:top w:val="none" w:sz="0" w:space="0" w:color="auto"/>
            <w:left w:val="none" w:sz="0" w:space="0" w:color="auto"/>
            <w:bottom w:val="none" w:sz="0" w:space="0" w:color="auto"/>
            <w:right w:val="none" w:sz="0" w:space="0" w:color="auto"/>
          </w:divBdr>
        </w:div>
        <w:div w:id="561210190">
          <w:marLeft w:val="0"/>
          <w:marRight w:val="0"/>
          <w:marTop w:val="0"/>
          <w:marBottom w:val="0"/>
          <w:divBdr>
            <w:top w:val="none" w:sz="0" w:space="0" w:color="auto"/>
            <w:left w:val="none" w:sz="0" w:space="0" w:color="auto"/>
            <w:bottom w:val="none" w:sz="0" w:space="0" w:color="auto"/>
            <w:right w:val="none" w:sz="0" w:space="0" w:color="auto"/>
          </w:divBdr>
        </w:div>
        <w:div w:id="561479440">
          <w:marLeft w:val="0"/>
          <w:marRight w:val="0"/>
          <w:marTop w:val="0"/>
          <w:marBottom w:val="0"/>
          <w:divBdr>
            <w:top w:val="none" w:sz="0" w:space="0" w:color="auto"/>
            <w:left w:val="none" w:sz="0" w:space="0" w:color="auto"/>
            <w:bottom w:val="none" w:sz="0" w:space="0" w:color="auto"/>
            <w:right w:val="none" w:sz="0" w:space="0" w:color="auto"/>
          </w:divBdr>
        </w:div>
        <w:div w:id="561529212">
          <w:marLeft w:val="0"/>
          <w:marRight w:val="0"/>
          <w:marTop w:val="0"/>
          <w:marBottom w:val="0"/>
          <w:divBdr>
            <w:top w:val="none" w:sz="0" w:space="0" w:color="auto"/>
            <w:left w:val="none" w:sz="0" w:space="0" w:color="auto"/>
            <w:bottom w:val="none" w:sz="0" w:space="0" w:color="auto"/>
            <w:right w:val="none" w:sz="0" w:space="0" w:color="auto"/>
          </w:divBdr>
        </w:div>
        <w:div w:id="565647197">
          <w:marLeft w:val="0"/>
          <w:marRight w:val="0"/>
          <w:marTop w:val="0"/>
          <w:marBottom w:val="0"/>
          <w:divBdr>
            <w:top w:val="none" w:sz="0" w:space="0" w:color="auto"/>
            <w:left w:val="none" w:sz="0" w:space="0" w:color="auto"/>
            <w:bottom w:val="none" w:sz="0" w:space="0" w:color="auto"/>
            <w:right w:val="none" w:sz="0" w:space="0" w:color="auto"/>
          </w:divBdr>
        </w:div>
        <w:div w:id="573201168">
          <w:marLeft w:val="0"/>
          <w:marRight w:val="0"/>
          <w:marTop w:val="0"/>
          <w:marBottom w:val="0"/>
          <w:divBdr>
            <w:top w:val="none" w:sz="0" w:space="0" w:color="auto"/>
            <w:left w:val="none" w:sz="0" w:space="0" w:color="auto"/>
            <w:bottom w:val="none" w:sz="0" w:space="0" w:color="auto"/>
            <w:right w:val="none" w:sz="0" w:space="0" w:color="auto"/>
          </w:divBdr>
        </w:div>
        <w:div w:id="634485163">
          <w:marLeft w:val="0"/>
          <w:marRight w:val="0"/>
          <w:marTop w:val="0"/>
          <w:marBottom w:val="0"/>
          <w:divBdr>
            <w:top w:val="none" w:sz="0" w:space="0" w:color="auto"/>
            <w:left w:val="none" w:sz="0" w:space="0" w:color="auto"/>
            <w:bottom w:val="none" w:sz="0" w:space="0" w:color="auto"/>
            <w:right w:val="none" w:sz="0" w:space="0" w:color="auto"/>
          </w:divBdr>
        </w:div>
        <w:div w:id="674651633">
          <w:marLeft w:val="0"/>
          <w:marRight w:val="0"/>
          <w:marTop w:val="0"/>
          <w:marBottom w:val="0"/>
          <w:divBdr>
            <w:top w:val="none" w:sz="0" w:space="0" w:color="auto"/>
            <w:left w:val="none" w:sz="0" w:space="0" w:color="auto"/>
            <w:bottom w:val="none" w:sz="0" w:space="0" w:color="auto"/>
            <w:right w:val="none" w:sz="0" w:space="0" w:color="auto"/>
          </w:divBdr>
          <w:divsChild>
            <w:div w:id="1422146180">
              <w:marLeft w:val="0"/>
              <w:marRight w:val="0"/>
              <w:marTop w:val="0"/>
              <w:marBottom w:val="0"/>
              <w:divBdr>
                <w:top w:val="none" w:sz="0" w:space="0" w:color="auto"/>
                <w:left w:val="none" w:sz="0" w:space="0" w:color="auto"/>
                <w:bottom w:val="none" w:sz="0" w:space="0" w:color="auto"/>
                <w:right w:val="none" w:sz="0" w:space="0" w:color="auto"/>
              </w:divBdr>
            </w:div>
            <w:div w:id="1710687216">
              <w:marLeft w:val="0"/>
              <w:marRight w:val="0"/>
              <w:marTop w:val="0"/>
              <w:marBottom w:val="0"/>
              <w:divBdr>
                <w:top w:val="none" w:sz="0" w:space="0" w:color="auto"/>
                <w:left w:val="none" w:sz="0" w:space="0" w:color="auto"/>
                <w:bottom w:val="none" w:sz="0" w:space="0" w:color="auto"/>
                <w:right w:val="none" w:sz="0" w:space="0" w:color="auto"/>
              </w:divBdr>
            </w:div>
            <w:div w:id="1862890595">
              <w:marLeft w:val="0"/>
              <w:marRight w:val="0"/>
              <w:marTop w:val="0"/>
              <w:marBottom w:val="0"/>
              <w:divBdr>
                <w:top w:val="none" w:sz="0" w:space="0" w:color="auto"/>
                <w:left w:val="none" w:sz="0" w:space="0" w:color="auto"/>
                <w:bottom w:val="none" w:sz="0" w:space="0" w:color="auto"/>
                <w:right w:val="none" w:sz="0" w:space="0" w:color="auto"/>
              </w:divBdr>
            </w:div>
          </w:divsChild>
        </w:div>
        <w:div w:id="741875835">
          <w:marLeft w:val="0"/>
          <w:marRight w:val="0"/>
          <w:marTop w:val="0"/>
          <w:marBottom w:val="0"/>
          <w:divBdr>
            <w:top w:val="none" w:sz="0" w:space="0" w:color="auto"/>
            <w:left w:val="none" w:sz="0" w:space="0" w:color="auto"/>
            <w:bottom w:val="none" w:sz="0" w:space="0" w:color="auto"/>
            <w:right w:val="none" w:sz="0" w:space="0" w:color="auto"/>
          </w:divBdr>
        </w:div>
        <w:div w:id="793863746">
          <w:marLeft w:val="0"/>
          <w:marRight w:val="0"/>
          <w:marTop w:val="0"/>
          <w:marBottom w:val="0"/>
          <w:divBdr>
            <w:top w:val="none" w:sz="0" w:space="0" w:color="auto"/>
            <w:left w:val="none" w:sz="0" w:space="0" w:color="auto"/>
            <w:bottom w:val="none" w:sz="0" w:space="0" w:color="auto"/>
            <w:right w:val="none" w:sz="0" w:space="0" w:color="auto"/>
          </w:divBdr>
        </w:div>
        <w:div w:id="835069344">
          <w:marLeft w:val="0"/>
          <w:marRight w:val="0"/>
          <w:marTop w:val="0"/>
          <w:marBottom w:val="0"/>
          <w:divBdr>
            <w:top w:val="none" w:sz="0" w:space="0" w:color="auto"/>
            <w:left w:val="none" w:sz="0" w:space="0" w:color="auto"/>
            <w:bottom w:val="none" w:sz="0" w:space="0" w:color="auto"/>
            <w:right w:val="none" w:sz="0" w:space="0" w:color="auto"/>
          </w:divBdr>
        </w:div>
        <w:div w:id="840043862">
          <w:marLeft w:val="0"/>
          <w:marRight w:val="0"/>
          <w:marTop w:val="0"/>
          <w:marBottom w:val="0"/>
          <w:divBdr>
            <w:top w:val="none" w:sz="0" w:space="0" w:color="auto"/>
            <w:left w:val="none" w:sz="0" w:space="0" w:color="auto"/>
            <w:bottom w:val="none" w:sz="0" w:space="0" w:color="auto"/>
            <w:right w:val="none" w:sz="0" w:space="0" w:color="auto"/>
          </w:divBdr>
        </w:div>
        <w:div w:id="861675144">
          <w:marLeft w:val="0"/>
          <w:marRight w:val="0"/>
          <w:marTop w:val="0"/>
          <w:marBottom w:val="0"/>
          <w:divBdr>
            <w:top w:val="none" w:sz="0" w:space="0" w:color="auto"/>
            <w:left w:val="none" w:sz="0" w:space="0" w:color="auto"/>
            <w:bottom w:val="none" w:sz="0" w:space="0" w:color="auto"/>
            <w:right w:val="none" w:sz="0" w:space="0" w:color="auto"/>
          </w:divBdr>
        </w:div>
        <w:div w:id="863176796">
          <w:marLeft w:val="0"/>
          <w:marRight w:val="0"/>
          <w:marTop w:val="0"/>
          <w:marBottom w:val="0"/>
          <w:divBdr>
            <w:top w:val="none" w:sz="0" w:space="0" w:color="auto"/>
            <w:left w:val="none" w:sz="0" w:space="0" w:color="auto"/>
            <w:bottom w:val="none" w:sz="0" w:space="0" w:color="auto"/>
            <w:right w:val="none" w:sz="0" w:space="0" w:color="auto"/>
          </w:divBdr>
        </w:div>
        <w:div w:id="893085111">
          <w:marLeft w:val="0"/>
          <w:marRight w:val="0"/>
          <w:marTop w:val="0"/>
          <w:marBottom w:val="0"/>
          <w:divBdr>
            <w:top w:val="none" w:sz="0" w:space="0" w:color="auto"/>
            <w:left w:val="none" w:sz="0" w:space="0" w:color="auto"/>
            <w:bottom w:val="none" w:sz="0" w:space="0" w:color="auto"/>
            <w:right w:val="none" w:sz="0" w:space="0" w:color="auto"/>
          </w:divBdr>
        </w:div>
        <w:div w:id="907232981">
          <w:marLeft w:val="0"/>
          <w:marRight w:val="0"/>
          <w:marTop w:val="0"/>
          <w:marBottom w:val="0"/>
          <w:divBdr>
            <w:top w:val="none" w:sz="0" w:space="0" w:color="auto"/>
            <w:left w:val="none" w:sz="0" w:space="0" w:color="auto"/>
            <w:bottom w:val="none" w:sz="0" w:space="0" w:color="auto"/>
            <w:right w:val="none" w:sz="0" w:space="0" w:color="auto"/>
          </w:divBdr>
        </w:div>
        <w:div w:id="911624662">
          <w:marLeft w:val="0"/>
          <w:marRight w:val="0"/>
          <w:marTop w:val="0"/>
          <w:marBottom w:val="0"/>
          <w:divBdr>
            <w:top w:val="none" w:sz="0" w:space="0" w:color="auto"/>
            <w:left w:val="none" w:sz="0" w:space="0" w:color="auto"/>
            <w:bottom w:val="none" w:sz="0" w:space="0" w:color="auto"/>
            <w:right w:val="none" w:sz="0" w:space="0" w:color="auto"/>
          </w:divBdr>
        </w:div>
        <w:div w:id="915089075">
          <w:marLeft w:val="0"/>
          <w:marRight w:val="0"/>
          <w:marTop w:val="0"/>
          <w:marBottom w:val="0"/>
          <w:divBdr>
            <w:top w:val="none" w:sz="0" w:space="0" w:color="auto"/>
            <w:left w:val="none" w:sz="0" w:space="0" w:color="auto"/>
            <w:bottom w:val="none" w:sz="0" w:space="0" w:color="auto"/>
            <w:right w:val="none" w:sz="0" w:space="0" w:color="auto"/>
          </w:divBdr>
        </w:div>
        <w:div w:id="939800224">
          <w:marLeft w:val="0"/>
          <w:marRight w:val="0"/>
          <w:marTop w:val="0"/>
          <w:marBottom w:val="0"/>
          <w:divBdr>
            <w:top w:val="none" w:sz="0" w:space="0" w:color="auto"/>
            <w:left w:val="none" w:sz="0" w:space="0" w:color="auto"/>
            <w:bottom w:val="none" w:sz="0" w:space="0" w:color="auto"/>
            <w:right w:val="none" w:sz="0" w:space="0" w:color="auto"/>
          </w:divBdr>
        </w:div>
        <w:div w:id="987517752">
          <w:marLeft w:val="0"/>
          <w:marRight w:val="0"/>
          <w:marTop w:val="0"/>
          <w:marBottom w:val="0"/>
          <w:divBdr>
            <w:top w:val="none" w:sz="0" w:space="0" w:color="auto"/>
            <w:left w:val="none" w:sz="0" w:space="0" w:color="auto"/>
            <w:bottom w:val="none" w:sz="0" w:space="0" w:color="auto"/>
            <w:right w:val="none" w:sz="0" w:space="0" w:color="auto"/>
          </w:divBdr>
        </w:div>
        <w:div w:id="1011449609">
          <w:marLeft w:val="0"/>
          <w:marRight w:val="0"/>
          <w:marTop w:val="0"/>
          <w:marBottom w:val="0"/>
          <w:divBdr>
            <w:top w:val="none" w:sz="0" w:space="0" w:color="auto"/>
            <w:left w:val="none" w:sz="0" w:space="0" w:color="auto"/>
            <w:bottom w:val="none" w:sz="0" w:space="0" w:color="auto"/>
            <w:right w:val="none" w:sz="0" w:space="0" w:color="auto"/>
          </w:divBdr>
        </w:div>
        <w:div w:id="1094015689">
          <w:marLeft w:val="0"/>
          <w:marRight w:val="0"/>
          <w:marTop w:val="0"/>
          <w:marBottom w:val="0"/>
          <w:divBdr>
            <w:top w:val="none" w:sz="0" w:space="0" w:color="auto"/>
            <w:left w:val="none" w:sz="0" w:space="0" w:color="auto"/>
            <w:bottom w:val="none" w:sz="0" w:space="0" w:color="auto"/>
            <w:right w:val="none" w:sz="0" w:space="0" w:color="auto"/>
          </w:divBdr>
        </w:div>
        <w:div w:id="1108309377">
          <w:marLeft w:val="0"/>
          <w:marRight w:val="0"/>
          <w:marTop w:val="0"/>
          <w:marBottom w:val="0"/>
          <w:divBdr>
            <w:top w:val="none" w:sz="0" w:space="0" w:color="auto"/>
            <w:left w:val="none" w:sz="0" w:space="0" w:color="auto"/>
            <w:bottom w:val="none" w:sz="0" w:space="0" w:color="auto"/>
            <w:right w:val="none" w:sz="0" w:space="0" w:color="auto"/>
          </w:divBdr>
        </w:div>
        <w:div w:id="1124352598">
          <w:marLeft w:val="0"/>
          <w:marRight w:val="0"/>
          <w:marTop w:val="0"/>
          <w:marBottom w:val="0"/>
          <w:divBdr>
            <w:top w:val="none" w:sz="0" w:space="0" w:color="auto"/>
            <w:left w:val="none" w:sz="0" w:space="0" w:color="auto"/>
            <w:bottom w:val="none" w:sz="0" w:space="0" w:color="auto"/>
            <w:right w:val="none" w:sz="0" w:space="0" w:color="auto"/>
          </w:divBdr>
        </w:div>
        <w:div w:id="1125737666">
          <w:marLeft w:val="0"/>
          <w:marRight w:val="0"/>
          <w:marTop w:val="0"/>
          <w:marBottom w:val="0"/>
          <w:divBdr>
            <w:top w:val="none" w:sz="0" w:space="0" w:color="auto"/>
            <w:left w:val="none" w:sz="0" w:space="0" w:color="auto"/>
            <w:bottom w:val="none" w:sz="0" w:space="0" w:color="auto"/>
            <w:right w:val="none" w:sz="0" w:space="0" w:color="auto"/>
          </w:divBdr>
        </w:div>
        <w:div w:id="1159149011">
          <w:marLeft w:val="0"/>
          <w:marRight w:val="0"/>
          <w:marTop w:val="0"/>
          <w:marBottom w:val="0"/>
          <w:divBdr>
            <w:top w:val="none" w:sz="0" w:space="0" w:color="auto"/>
            <w:left w:val="none" w:sz="0" w:space="0" w:color="auto"/>
            <w:bottom w:val="none" w:sz="0" w:space="0" w:color="auto"/>
            <w:right w:val="none" w:sz="0" w:space="0" w:color="auto"/>
          </w:divBdr>
        </w:div>
        <w:div w:id="1159421818">
          <w:marLeft w:val="0"/>
          <w:marRight w:val="0"/>
          <w:marTop w:val="0"/>
          <w:marBottom w:val="0"/>
          <w:divBdr>
            <w:top w:val="none" w:sz="0" w:space="0" w:color="auto"/>
            <w:left w:val="none" w:sz="0" w:space="0" w:color="auto"/>
            <w:bottom w:val="none" w:sz="0" w:space="0" w:color="auto"/>
            <w:right w:val="none" w:sz="0" w:space="0" w:color="auto"/>
          </w:divBdr>
        </w:div>
        <w:div w:id="1164082802">
          <w:marLeft w:val="0"/>
          <w:marRight w:val="0"/>
          <w:marTop w:val="0"/>
          <w:marBottom w:val="0"/>
          <w:divBdr>
            <w:top w:val="none" w:sz="0" w:space="0" w:color="auto"/>
            <w:left w:val="none" w:sz="0" w:space="0" w:color="auto"/>
            <w:bottom w:val="none" w:sz="0" w:space="0" w:color="auto"/>
            <w:right w:val="none" w:sz="0" w:space="0" w:color="auto"/>
          </w:divBdr>
        </w:div>
        <w:div w:id="1170828380">
          <w:marLeft w:val="0"/>
          <w:marRight w:val="0"/>
          <w:marTop w:val="0"/>
          <w:marBottom w:val="0"/>
          <w:divBdr>
            <w:top w:val="none" w:sz="0" w:space="0" w:color="auto"/>
            <w:left w:val="none" w:sz="0" w:space="0" w:color="auto"/>
            <w:bottom w:val="none" w:sz="0" w:space="0" w:color="auto"/>
            <w:right w:val="none" w:sz="0" w:space="0" w:color="auto"/>
          </w:divBdr>
          <w:divsChild>
            <w:div w:id="770248196">
              <w:marLeft w:val="0"/>
              <w:marRight w:val="0"/>
              <w:marTop w:val="0"/>
              <w:marBottom w:val="0"/>
              <w:divBdr>
                <w:top w:val="none" w:sz="0" w:space="0" w:color="auto"/>
                <w:left w:val="none" w:sz="0" w:space="0" w:color="auto"/>
                <w:bottom w:val="none" w:sz="0" w:space="0" w:color="auto"/>
                <w:right w:val="none" w:sz="0" w:space="0" w:color="auto"/>
              </w:divBdr>
            </w:div>
            <w:div w:id="941497881">
              <w:marLeft w:val="0"/>
              <w:marRight w:val="0"/>
              <w:marTop w:val="0"/>
              <w:marBottom w:val="0"/>
              <w:divBdr>
                <w:top w:val="none" w:sz="0" w:space="0" w:color="auto"/>
                <w:left w:val="none" w:sz="0" w:space="0" w:color="auto"/>
                <w:bottom w:val="none" w:sz="0" w:space="0" w:color="auto"/>
                <w:right w:val="none" w:sz="0" w:space="0" w:color="auto"/>
              </w:divBdr>
            </w:div>
            <w:div w:id="1431781189">
              <w:marLeft w:val="0"/>
              <w:marRight w:val="0"/>
              <w:marTop w:val="0"/>
              <w:marBottom w:val="0"/>
              <w:divBdr>
                <w:top w:val="none" w:sz="0" w:space="0" w:color="auto"/>
                <w:left w:val="none" w:sz="0" w:space="0" w:color="auto"/>
                <w:bottom w:val="none" w:sz="0" w:space="0" w:color="auto"/>
                <w:right w:val="none" w:sz="0" w:space="0" w:color="auto"/>
              </w:divBdr>
            </w:div>
            <w:div w:id="1564638048">
              <w:marLeft w:val="0"/>
              <w:marRight w:val="0"/>
              <w:marTop w:val="0"/>
              <w:marBottom w:val="0"/>
              <w:divBdr>
                <w:top w:val="none" w:sz="0" w:space="0" w:color="auto"/>
                <w:left w:val="none" w:sz="0" w:space="0" w:color="auto"/>
                <w:bottom w:val="none" w:sz="0" w:space="0" w:color="auto"/>
                <w:right w:val="none" w:sz="0" w:space="0" w:color="auto"/>
              </w:divBdr>
            </w:div>
            <w:div w:id="1583634890">
              <w:marLeft w:val="0"/>
              <w:marRight w:val="0"/>
              <w:marTop w:val="0"/>
              <w:marBottom w:val="0"/>
              <w:divBdr>
                <w:top w:val="none" w:sz="0" w:space="0" w:color="auto"/>
                <w:left w:val="none" w:sz="0" w:space="0" w:color="auto"/>
                <w:bottom w:val="none" w:sz="0" w:space="0" w:color="auto"/>
                <w:right w:val="none" w:sz="0" w:space="0" w:color="auto"/>
              </w:divBdr>
            </w:div>
          </w:divsChild>
        </w:div>
        <w:div w:id="1171682329">
          <w:marLeft w:val="0"/>
          <w:marRight w:val="0"/>
          <w:marTop w:val="0"/>
          <w:marBottom w:val="0"/>
          <w:divBdr>
            <w:top w:val="none" w:sz="0" w:space="0" w:color="auto"/>
            <w:left w:val="none" w:sz="0" w:space="0" w:color="auto"/>
            <w:bottom w:val="none" w:sz="0" w:space="0" w:color="auto"/>
            <w:right w:val="none" w:sz="0" w:space="0" w:color="auto"/>
          </w:divBdr>
        </w:div>
        <w:div w:id="1179931300">
          <w:marLeft w:val="0"/>
          <w:marRight w:val="0"/>
          <w:marTop w:val="0"/>
          <w:marBottom w:val="0"/>
          <w:divBdr>
            <w:top w:val="none" w:sz="0" w:space="0" w:color="auto"/>
            <w:left w:val="none" w:sz="0" w:space="0" w:color="auto"/>
            <w:bottom w:val="none" w:sz="0" w:space="0" w:color="auto"/>
            <w:right w:val="none" w:sz="0" w:space="0" w:color="auto"/>
          </w:divBdr>
        </w:div>
        <w:div w:id="1183596151">
          <w:marLeft w:val="0"/>
          <w:marRight w:val="0"/>
          <w:marTop w:val="0"/>
          <w:marBottom w:val="0"/>
          <w:divBdr>
            <w:top w:val="none" w:sz="0" w:space="0" w:color="auto"/>
            <w:left w:val="none" w:sz="0" w:space="0" w:color="auto"/>
            <w:bottom w:val="none" w:sz="0" w:space="0" w:color="auto"/>
            <w:right w:val="none" w:sz="0" w:space="0" w:color="auto"/>
          </w:divBdr>
          <w:divsChild>
            <w:div w:id="566189545">
              <w:marLeft w:val="0"/>
              <w:marRight w:val="0"/>
              <w:marTop w:val="30"/>
              <w:marBottom w:val="30"/>
              <w:divBdr>
                <w:top w:val="none" w:sz="0" w:space="0" w:color="auto"/>
                <w:left w:val="none" w:sz="0" w:space="0" w:color="auto"/>
                <w:bottom w:val="none" w:sz="0" w:space="0" w:color="auto"/>
                <w:right w:val="none" w:sz="0" w:space="0" w:color="auto"/>
              </w:divBdr>
              <w:divsChild>
                <w:div w:id="114833353">
                  <w:marLeft w:val="0"/>
                  <w:marRight w:val="0"/>
                  <w:marTop w:val="0"/>
                  <w:marBottom w:val="0"/>
                  <w:divBdr>
                    <w:top w:val="none" w:sz="0" w:space="0" w:color="auto"/>
                    <w:left w:val="none" w:sz="0" w:space="0" w:color="auto"/>
                    <w:bottom w:val="none" w:sz="0" w:space="0" w:color="auto"/>
                    <w:right w:val="none" w:sz="0" w:space="0" w:color="auto"/>
                  </w:divBdr>
                  <w:divsChild>
                    <w:div w:id="348872120">
                      <w:marLeft w:val="0"/>
                      <w:marRight w:val="0"/>
                      <w:marTop w:val="0"/>
                      <w:marBottom w:val="0"/>
                      <w:divBdr>
                        <w:top w:val="none" w:sz="0" w:space="0" w:color="auto"/>
                        <w:left w:val="none" w:sz="0" w:space="0" w:color="auto"/>
                        <w:bottom w:val="none" w:sz="0" w:space="0" w:color="auto"/>
                        <w:right w:val="none" w:sz="0" w:space="0" w:color="auto"/>
                      </w:divBdr>
                    </w:div>
                  </w:divsChild>
                </w:div>
                <w:div w:id="195317996">
                  <w:marLeft w:val="0"/>
                  <w:marRight w:val="0"/>
                  <w:marTop w:val="0"/>
                  <w:marBottom w:val="0"/>
                  <w:divBdr>
                    <w:top w:val="none" w:sz="0" w:space="0" w:color="auto"/>
                    <w:left w:val="none" w:sz="0" w:space="0" w:color="auto"/>
                    <w:bottom w:val="none" w:sz="0" w:space="0" w:color="auto"/>
                    <w:right w:val="none" w:sz="0" w:space="0" w:color="auto"/>
                  </w:divBdr>
                  <w:divsChild>
                    <w:div w:id="579675566">
                      <w:marLeft w:val="0"/>
                      <w:marRight w:val="0"/>
                      <w:marTop w:val="0"/>
                      <w:marBottom w:val="0"/>
                      <w:divBdr>
                        <w:top w:val="none" w:sz="0" w:space="0" w:color="auto"/>
                        <w:left w:val="none" w:sz="0" w:space="0" w:color="auto"/>
                        <w:bottom w:val="none" w:sz="0" w:space="0" w:color="auto"/>
                        <w:right w:val="none" w:sz="0" w:space="0" w:color="auto"/>
                      </w:divBdr>
                    </w:div>
                  </w:divsChild>
                </w:div>
                <w:div w:id="477040018">
                  <w:marLeft w:val="0"/>
                  <w:marRight w:val="0"/>
                  <w:marTop w:val="0"/>
                  <w:marBottom w:val="0"/>
                  <w:divBdr>
                    <w:top w:val="none" w:sz="0" w:space="0" w:color="auto"/>
                    <w:left w:val="none" w:sz="0" w:space="0" w:color="auto"/>
                    <w:bottom w:val="none" w:sz="0" w:space="0" w:color="auto"/>
                    <w:right w:val="none" w:sz="0" w:space="0" w:color="auto"/>
                  </w:divBdr>
                  <w:divsChild>
                    <w:div w:id="1740008983">
                      <w:marLeft w:val="0"/>
                      <w:marRight w:val="0"/>
                      <w:marTop w:val="0"/>
                      <w:marBottom w:val="0"/>
                      <w:divBdr>
                        <w:top w:val="none" w:sz="0" w:space="0" w:color="auto"/>
                        <w:left w:val="none" w:sz="0" w:space="0" w:color="auto"/>
                        <w:bottom w:val="none" w:sz="0" w:space="0" w:color="auto"/>
                        <w:right w:val="none" w:sz="0" w:space="0" w:color="auto"/>
                      </w:divBdr>
                    </w:div>
                  </w:divsChild>
                </w:div>
                <w:div w:id="786387138">
                  <w:marLeft w:val="0"/>
                  <w:marRight w:val="0"/>
                  <w:marTop w:val="0"/>
                  <w:marBottom w:val="0"/>
                  <w:divBdr>
                    <w:top w:val="none" w:sz="0" w:space="0" w:color="auto"/>
                    <w:left w:val="none" w:sz="0" w:space="0" w:color="auto"/>
                    <w:bottom w:val="none" w:sz="0" w:space="0" w:color="auto"/>
                    <w:right w:val="none" w:sz="0" w:space="0" w:color="auto"/>
                  </w:divBdr>
                  <w:divsChild>
                    <w:div w:id="195315017">
                      <w:marLeft w:val="0"/>
                      <w:marRight w:val="0"/>
                      <w:marTop w:val="0"/>
                      <w:marBottom w:val="0"/>
                      <w:divBdr>
                        <w:top w:val="none" w:sz="0" w:space="0" w:color="auto"/>
                        <w:left w:val="none" w:sz="0" w:space="0" w:color="auto"/>
                        <w:bottom w:val="none" w:sz="0" w:space="0" w:color="auto"/>
                        <w:right w:val="none" w:sz="0" w:space="0" w:color="auto"/>
                      </w:divBdr>
                    </w:div>
                    <w:div w:id="460684671">
                      <w:marLeft w:val="0"/>
                      <w:marRight w:val="0"/>
                      <w:marTop w:val="0"/>
                      <w:marBottom w:val="0"/>
                      <w:divBdr>
                        <w:top w:val="none" w:sz="0" w:space="0" w:color="auto"/>
                        <w:left w:val="none" w:sz="0" w:space="0" w:color="auto"/>
                        <w:bottom w:val="none" w:sz="0" w:space="0" w:color="auto"/>
                        <w:right w:val="none" w:sz="0" w:space="0" w:color="auto"/>
                      </w:divBdr>
                    </w:div>
                  </w:divsChild>
                </w:div>
                <w:div w:id="787696638">
                  <w:marLeft w:val="0"/>
                  <w:marRight w:val="0"/>
                  <w:marTop w:val="0"/>
                  <w:marBottom w:val="0"/>
                  <w:divBdr>
                    <w:top w:val="none" w:sz="0" w:space="0" w:color="auto"/>
                    <w:left w:val="none" w:sz="0" w:space="0" w:color="auto"/>
                    <w:bottom w:val="none" w:sz="0" w:space="0" w:color="auto"/>
                    <w:right w:val="none" w:sz="0" w:space="0" w:color="auto"/>
                  </w:divBdr>
                  <w:divsChild>
                    <w:div w:id="94060346">
                      <w:marLeft w:val="0"/>
                      <w:marRight w:val="0"/>
                      <w:marTop w:val="0"/>
                      <w:marBottom w:val="0"/>
                      <w:divBdr>
                        <w:top w:val="none" w:sz="0" w:space="0" w:color="auto"/>
                        <w:left w:val="none" w:sz="0" w:space="0" w:color="auto"/>
                        <w:bottom w:val="none" w:sz="0" w:space="0" w:color="auto"/>
                        <w:right w:val="none" w:sz="0" w:space="0" w:color="auto"/>
                      </w:divBdr>
                    </w:div>
                    <w:div w:id="1007632312">
                      <w:marLeft w:val="0"/>
                      <w:marRight w:val="0"/>
                      <w:marTop w:val="0"/>
                      <w:marBottom w:val="0"/>
                      <w:divBdr>
                        <w:top w:val="none" w:sz="0" w:space="0" w:color="auto"/>
                        <w:left w:val="none" w:sz="0" w:space="0" w:color="auto"/>
                        <w:bottom w:val="none" w:sz="0" w:space="0" w:color="auto"/>
                        <w:right w:val="none" w:sz="0" w:space="0" w:color="auto"/>
                      </w:divBdr>
                    </w:div>
                  </w:divsChild>
                </w:div>
                <w:div w:id="1064644172">
                  <w:marLeft w:val="0"/>
                  <w:marRight w:val="0"/>
                  <w:marTop w:val="0"/>
                  <w:marBottom w:val="0"/>
                  <w:divBdr>
                    <w:top w:val="none" w:sz="0" w:space="0" w:color="auto"/>
                    <w:left w:val="none" w:sz="0" w:space="0" w:color="auto"/>
                    <w:bottom w:val="none" w:sz="0" w:space="0" w:color="auto"/>
                    <w:right w:val="none" w:sz="0" w:space="0" w:color="auto"/>
                  </w:divBdr>
                  <w:divsChild>
                    <w:div w:id="533276289">
                      <w:marLeft w:val="0"/>
                      <w:marRight w:val="0"/>
                      <w:marTop w:val="0"/>
                      <w:marBottom w:val="0"/>
                      <w:divBdr>
                        <w:top w:val="none" w:sz="0" w:space="0" w:color="auto"/>
                        <w:left w:val="none" w:sz="0" w:space="0" w:color="auto"/>
                        <w:bottom w:val="none" w:sz="0" w:space="0" w:color="auto"/>
                        <w:right w:val="none" w:sz="0" w:space="0" w:color="auto"/>
                      </w:divBdr>
                    </w:div>
                  </w:divsChild>
                </w:div>
                <w:div w:id="1092164622">
                  <w:marLeft w:val="0"/>
                  <w:marRight w:val="0"/>
                  <w:marTop w:val="0"/>
                  <w:marBottom w:val="0"/>
                  <w:divBdr>
                    <w:top w:val="none" w:sz="0" w:space="0" w:color="auto"/>
                    <w:left w:val="none" w:sz="0" w:space="0" w:color="auto"/>
                    <w:bottom w:val="none" w:sz="0" w:space="0" w:color="auto"/>
                    <w:right w:val="none" w:sz="0" w:space="0" w:color="auto"/>
                  </w:divBdr>
                  <w:divsChild>
                    <w:div w:id="2009479113">
                      <w:marLeft w:val="0"/>
                      <w:marRight w:val="0"/>
                      <w:marTop w:val="0"/>
                      <w:marBottom w:val="0"/>
                      <w:divBdr>
                        <w:top w:val="none" w:sz="0" w:space="0" w:color="auto"/>
                        <w:left w:val="none" w:sz="0" w:space="0" w:color="auto"/>
                        <w:bottom w:val="none" w:sz="0" w:space="0" w:color="auto"/>
                        <w:right w:val="none" w:sz="0" w:space="0" w:color="auto"/>
                      </w:divBdr>
                    </w:div>
                  </w:divsChild>
                </w:div>
                <w:div w:id="1093009429">
                  <w:marLeft w:val="0"/>
                  <w:marRight w:val="0"/>
                  <w:marTop w:val="0"/>
                  <w:marBottom w:val="0"/>
                  <w:divBdr>
                    <w:top w:val="none" w:sz="0" w:space="0" w:color="auto"/>
                    <w:left w:val="none" w:sz="0" w:space="0" w:color="auto"/>
                    <w:bottom w:val="none" w:sz="0" w:space="0" w:color="auto"/>
                    <w:right w:val="none" w:sz="0" w:space="0" w:color="auto"/>
                  </w:divBdr>
                  <w:divsChild>
                    <w:div w:id="849836369">
                      <w:marLeft w:val="0"/>
                      <w:marRight w:val="0"/>
                      <w:marTop w:val="0"/>
                      <w:marBottom w:val="0"/>
                      <w:divBdr>
                        <w:top w:val="none" w:sz="0" w:space="0" w:color="auto"/>
                        <w:left w:val="none" w:sz="0" w:space="0" w:color="auto"/>
                        <w:bottom w:val="none" w:sz="0" w:space="0" w:color="auto"/>
                        <w:right w:val="none" w:sz="0" w:space="0" w:color="auto"/>
                      </w:divBdr>
                    </w:div>
                  </w:divsChild>
                </w:div>
                <w:div w:id="1230268228">
                  <w:marLeft w:val="0"/>
                  <w:marRight w:val="0"/>
                  <w:marTop w:val="0"/>
                  <w:marBottom w:val="0"/>
                  <w:divBdr>
                    <w:top w:val="none" w:sz="0" w:space="0" w:color="auto"/>
                    <w:left w:val="none" w:sz="0" w:space="0" w:color="auto"/>
                    <w:bottom w:val="none" w:sz="0" w:space="0" w:color="auto"/>
                    <w:right w:val="none" w:sz="0" w:space="0" w:color="auto"/>
                  </w:divBdr>
                  <w:divsChild>
                    <w:div w:id="1080829046">
                      <w:marLeft w:val="0"/>
                      <w:marRight w:val="0"/>
                      <w:marTop w:val="0"/>
                      <w:marBottom w:val="0"/>
                      <w:divBdr>
                        <w:top w:val="none" w:sz="0" w:space="0" w:color="auto"/>
                        <w:left w:val="none" w:sz="0" w:space="0" w:color="auto"/>
                        <w:bottom w:val="none" w:sz="0" w:space="0" w:color="auto"/>
                        <w:right w:val="none" w:sz="0" w:space="0" w:color="auto"/>
                      </w:divBdr>
                    </w:div>
                  </w:divsChild>
                </w:div>
                <w:div w:id="1241527244">
                  <w:marLeft w:val="0"/>
                  <w:marRight w:val="0"/>
                  <w:marTop w:val="0"/>
                  <w:marBottom w:val="0"/>
                  <w:divBdr>
                    <w:top w:val="none" w:sz="0" w:space="0" w:color="auto"/>
                    <w:left w:val="none" w:sz="0" w:space="0" w:color="auto"/>
                    <w:bottom w:val="none" w:sz="0" w:space="0" w:color="auto"/>
                    <w:right w:val="none" w:sz="0" w:space="0" w:color="auto"/>
                  </w:divBdr>
                  <w:divsChild>
                    <w:div w:id="1244028273">
                      <w:marLeft w:val="0"/>
                      <w:marRight w:val="0"/>
                      <w:marTop w:val="0"/>
                      <w:marBottom w:val="0"/>
                      <w:divBdr>
                        <w:top w:val="none" w:sz="0" w:space="0" w:color="auto"/>
                        <w:left w:val="none" w:sz="0" w:space="0" w:color="auto"/>
                        <w:bottom w:val="none" w:sz="0" w:space="0" w:color="auto"/>
                        <w:right w:val="none" w:sz="0" w:space="0" w:color="auto"/>
                      </w:divBdr>
                    </w:div>
                  </w:divsChild>
                </w:div>
                <w:div w:id="1430083445">
                  <w:marLeft w:val="0"/>
                  <w:marRight w:val="0"/>
                  <w:marTop w:val="0"/>
                  <w:marBottom w:val="0"/>
                  <w:divBdr>
                    <w:top w:val="none" w:sz="0" w:space="0" w:color="auto"/>
                    <w:left w:val="none" w:sz="0" w:space="0" w:color="auto"/>
                    <w:bottom w:val="none" w:sz="0" w:space="0" w:color="auto"/>
                    <w:right w:val="none" w:sz="0" w:space="0" w:color="auto"/>
                  </w:divBdr>
                  <w:divsChild>
                    <w:div w:id="450903640">
                      <w:marLeft w:val="0"/>
                      <w:marRight w:val="0"/>
                      <w:marTop w:val="0"/>
                      <w:marBottom w:val="0"/>
                      <w:divBdr>
                        <w:top w:val="none" w:sz="0" w:space="0" w:color="auto"/>
                        <w:left w:val="none" w:sz="0" w:space="0" w:color="auto"/>
                        <w:bottom w:val="none" w:sz="0" w:space="0" w:color="auto"/>
                        <w:right w:val="none" w:sz="0" w:space="0" w:color="auto"/>
                      </w:divBdr>
                    </w:div>
                  </w:divsChild>
                </w:div>
                <w:div w:id="1975790229">
                  <w:marLeft w:val="0"/>
                  <w:marRight w:val="0"/>
                  <w:marTop w:val="0"/>
                  <w:marBottom w:val="0"/>
                  <w:divBdr>
                    <w:top w:val="none" w:sz="0" w:space="0" w:color="auto"/>
                    <w:left w:val="none" w:sz="0" w:space="0" w:color="auto"/>
                    <w:bottom w:val="none" w:sz="0" w:space="0" w:color="auto"/>
                    <w:right w:val="none" w:sz="0" w:space="0" w:color="auto"/>
                  </w:divBdr>
                  <w:divsChild>
                    <w:div w:id="15241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5039">
          <w:marLeft w:val="0"/>
          <w:marRight w:val="0"/>
          <w:marTop w:val="0"/>
          <w:marBottom w:val="0"/>
          <w:divBdr>
            <w:top w:val="none" w:sz="0" w:space="0" w:color="auto"/>
            <w:left w:val="none" w:sz="0" w:space="0" w:color="auto"/>
            <w:bottom w:val="none" w:sz="0" w:space="0" w:color="auto"/>
            <w:right w:val="none" w:sz="0" w:space="0" w:color="auto"/>
          </w:divBdr>
        </w:div>
        <w:div w:id="1249272325">
          <w:marLeft w:val="0"/>
          <w:marRight w:val="0"/>
          <w:marTop w:val="0"/>
          <w:marBottom w:val="0"/>
          <w:divBdr>
            <w:top w:val="none" w:sz="0" w:space="0" w:color="auto"/>
            <w:left w:val="none" w:sz="0" w:space="0" w:color="auto"/>
            <w:bottom w:val="none" w:sz="0" w:space="0" w:color="auto"/>
            <w:right w:val="none" w:sz="0" w:space="0" w:color="auto"/>
          </w:divBdr>
        </w:div>
        <w:div w:id="1252163228">
          <w:marLeft w:val="0"/>
          <w:marRight w:val="0"/>
          <w:marTop w:val="0"/>
          <w:marBottom w:val="0"/>
          <w:divBdr>
            <w:top w:val="none" w:sz="0" w:space="0" w:color="auto"/>
            <w:left w:val="none" w:sz="0" w:space="0" w:color="auto"/>
            <w:bottom w:val="none" w:sz="0" w:space="0" w:color="auto"/>
            <w:right w:val="none" w:sz="0" w:space="0" w:color="auto"/>
          </w:divBdr>
        </w:div>
        <w:div w:id="1261186365">
          <w:marLeft w:val="0"/>
          <w:marRight w:val="0"/>
          <w:marTop w:val="0"/>
          <w:marBottom w:val="0"/>
          <w:divBdr>
            <w:top w:val="none" w:sz="0" w:space="0" w:color="auto"/>
            <w:left w:val="none" w:sz="0" w:space="0" w:color="auto"/>
            <w:bottom w:val="none" w:sz="0" w:space="0" w:color="auto"/>
            <w:right w:val="none" w:sz="0" w:space="0" w:color="auto"/>
          </w:divBdr>
        </w:div>
        <w:div w:id="1271473027">
          <w:marLeft w:val="0"/>
          <w:marRight w:val="0"/>
          <w:marTop w:val="0"/>
          <w:marBottom w:val="0"/>
          <w:divBdr>
            <w:top w:val="none" w:sz="0" w:space="0" w:color="auto"/>
            <w:left w:val="none" w:sz="0" w:space="0" w:color="auto"/>
            <w:bottom w:val="none" w:sz="0" w:space="0" w:color="auto"/>
            <w:right w:val="none" w:sz="0" w:space="0" w:color="auto"/>
          </w:divBdr>
        </w:div>
        <w:div w:id="1325938745">
          <w:marLeft w:val="0"/>
          <w:marRight w:val="0"/>
          <w:marTop w:val="0"/>
          <w:marBottom w:val="0"/>
          <w:divBdr>
            <w:top w:val="none" w:sz="0" w:space="0" w:color="auto"/>
            <w:left w:val="none" w:sz="0" w:space="0" w:color="auto"/>
            <w:bottom w:val="none" w:sz="0" w:space="0" w:color="auto"/>
            <w:right w:val="none" w:sz="0" w:space="0" w:color="auto"/>
          </w:divBdr>
          <w:divsChild>
            <w:div w:id="1309245141">
              <w:marLeft w:val="0"/>
              <w:marRight w:val="0"/>
              <w:marTop w:val="0"/>
              <w:marBottom w:val="0"/>
              <w:divBdr>
                <w:top w:val="none" w:sz="0" w:space="0" w:color="auto"/>
                <w:left w:val="none" w:sz="0" w:space="0" w:color="auto"/>
                <w:bottom w:val="none" w:sz="0" w:space="0" w:color="auto"/>
                <w:right w:val="none" w:sz="0" w:space="0" w:color="auto"/>
              </w:divBdr>
            </w:div>
            <w:div w:id="1754352295">
              <w:marLeft w:val="0"/>
              <w:marRight w:val="0"/>
              <w:marTop w:val="0"/>
              <w:marBottom w:val="0"/>
              <w:divBdr>
                <w:top w:val="none" w:sz="0" w:space="0" w:color="auto"/>
                <w:left w:val="none" w:sz="0" w:space="0" w:color="auto"/>
                <w:bottom w:val="none" w:sz="0" w:space="0" w:color="auto"/>
                <w:right w:val="none" w:sz="0" w:space="0" w:color="auto"/>
              </w:divBdr>
            </w:div>
            <w:div w:id="2092461786">
              <w:marLeft w:val="0"/>
              <w:marRight w:val="0"/>
              <w:marTop w:val="0"/>
              <w:marBottom w:val="0"/>
              <w:divBdr>
                <w:top w:val="none" w:sz="0" w:space="0" w:color="auto"/>
                <w:left w:val="none" w:sz="0" w:space="0" w:color="auto"/>
                <w:bottom w:val="none" w:sz="0" w:space="0" w:color="auto"/>
                <w:right w:val="none" w:sz="0" w:space="0" w:color="auto"/>
              </w:divBdr>
            </w:div>
          </w:divsChild>
        </w:div>
        <w:div w:id="1349678579">
          <w:marLeft w:val="0"/>
          <w:marRight w:val="0"/>
          <w:marTop w:val="0"/>
          <w:marBottom w:val="0"/>
          <w:divBdr>
            <w:top w:val="none" w:sz="0" w:space="0" w:color="auto"/>
            <w:left w:val="none" w:sz="0" w:space="0" w:color="auto"/>
            <w:bottom w:val="none" w:sz="0" w:space="0" w:color="auto"/>
            <w:right w:val="none" w:sz="0" w:space="0" w:color="auto"/>
          </w:divBdr>
        </w:div>
        <w:div w:id="1350448138">
          <w:marLeft w:val="0"/>
          <w:marRight w:val="0"/>
          <w:marTop w:val="0"/>
          <w:marBottom w:val="0"/>
          <w:divBdr>
            <w:top w:val="none" w:sz="0" w:space="0" w:color="auto"/>
            <w:left w:val="none" w:sz="0" w:space="0" w:color="auto"/>
            <w:bottom w:val="none" w:sz="0" w:space="0" w:color="auto"/>
            <w:right w:val="none" w:sz="0" w:space="0" w:color="auto"/>
          </w:divBdr>
        </w:div>
        <w:div w:id="1379860675">
          <w:marLeft w:val="0"/>
          <w:marRight w:val="0"/>
          <w:marTop w:val="0"/>
          <w:marBottom w:val="0"/>
          <w:divBdr>
            <w:top w:val="none" w:sz="0" w:space="0" w:color="auto"/>
            <w:left w:val="none" w:sz="0" w:space="0" w:color="auto"/>
            <w:bottom w:val="none" w:sz="0" w:space="0" w:color="auto"/>
            <w:right w:val="none" w:sz="0" w:space="0" w:color="auto"/>
          </w:divBdr>
        </w:div>
        <w:div w:id="1401362566">
          <w:marLeft w:val="0"/>
          <w:marRight w:val="0"/>
          <w:marTop w:val="0"/>
          <w:marBottom w:val="0"/>
          <w:divBdr>
            <w:top w:val="none" w:sz="0" w:space="0" w:color="auto"/>
            <w:left w:val="none" w:sz="0" w:space="0" w:color="auto"/>
            <w:bottom w:val="none" w:sz="0" w:space="0" w:color="auto"/>
            <w:right w:val="none" w:sz="0" w:space="0" w:color="auto"/>
          </w:divBdr>
        </w:div>
        <w:div w:id="1403796884">
          <w:marLeft w:val="0"/>
          <w:marRight w:val="0"/>
          <w:marTop w:val="0"/>
          <w:marBottom w:val="0"/>
          <w:divBdr>
            <w:top w:val="none" w:sz="0" w:space="0" w:color="auto"/>
            <w:left w:val="none" w:sz="0" w:space="0" w:color="auto"/>
            <w:bottom w:val="none" w:sz="0" w:space="0" w:color="auto"/>
            <w:right w:val="none" w:sz="0" w:space="0" w:color="auto"/>
          </w:divBdr>
        </w:div>
        <w:div w:id="1422798736">
          <w:marLeft w:val="0"/>
          <w:marRight w:val="0"/>
          <w:marTop w:val="0"/>
          <w:marBottom w:val="0"/>
          <w:divBdr>
            <w:top w:val="none" w:sz="0" w:space="0" w:color="auto"/>
            <w:left w:val="none" w:sz="0" w:space="0" w:color="auto"/>
            <w:bottom w:val="none" w:sz="0" w:space="0" w:color="auto"/>
            <w:right w:val="none" w:sz="0" w:space="0" w:color="auto"/>
          </w:divBdr>
        </w:div>
        <w:div w:id="1441797670">
          <w:marLeft w:val="0"/>
          <w:marRight w:val="0"/>
          <w:marTop w:val="0"/>
          <w:marBottom w:val="0"/>
          <w:divBdr>
            <w:top w:val="none" w:sz="0" w:space="0" w:color="auto"/>
            <w:left w:val="none" w:sz="0" w:space="0" w:color="auto"/>
            <w:bottom w:val="none" w:sz="0" w:space="0" w:color="auto"/>
            <w:right w:val="none" w:sz="0" w:space="0" w:color="auto"/>
          </w:divBdr>
        </w:div>
        <w:div w:id="1482111603">
          <w:marLeft w:val="0"/>
          <w:marRight w:val="0"/>
          <w:marTop w:val="0"/>
          <w:marBottom w:val="0"/>
          <w:divBdr>
            <w:top w:val="none" w:sz="0" w:space="0" w:color="auto"/>
            <w:left w:val="none" w:sz="0" w:space="0" w:color="auto"/>
            <w:bottom w:val="none" w:sz="0" w:space="0" w:color="auto"/>
            <w:right w:val="none" w:sz="0" w:space="0" w:color="auto"/>
          </w:divBdr>
          <w:divsChild>
            <w:div w:id="1210146258">
              <w:marLeft w:val="0"/>
              <w:marRight w:val="0"/>
              <w:marTop w:val="30"/>
              <w:marBottom w:val="30"/>
              <w:divBdr>
                <w:top w:val="none" w:sz="0" w:space="0" w:color="auto"/>
                <w:left w:val="none" w:sz="0" w:space="0" w:color="auto"/>
                <w:bottom w:val="none" w:sz="0" w:space="0" w:color="auto"/>
                <w:right w:val="none" w:sz="0" w:space="0" w:color="auto"/>
              </w:divBdr>
              <w:divsChild>
                <w:div w:id="178008902">
                  <w:marLeft w:val="0"/>
                  <w:marRight w:val="0"/>
                  <w:marTop w:val="0"/>
                  <w:marBottom w:val="0"/>
                  <w:divBdr>
                    <w:top w:val="none" w:sz="0" w:space="0" w:color="auto"/>
                    <w:left w:val="none" w:sz="0" w:space="0" w:color="auto"/>
                    <w:bottom w:val="none" w:sz="0" w:space="0" w:color="auto"/>
                    <w:right w:val="none" w:sz="0" w:space="0" w:color="auto"/>
                  </w:divBdr>
                  <w:divsChild>
                    <w:div w:id="1770195819">
                      <w:marLeft w:val="0"/>
                      <w:marRight w:val="0"/>
                      <w:marTop w:val="0"/>
                      <w:marBottom w:val="0"/>
                      <w:divBdr>
                        <w:top w:val="none" w:sz="0" w:space="0" w:color="auto"/>
                        <w:left w:val="none" w:sz="0" w:space="0" w:color="auto"/>
                        <w:bottom w:val="none" w:sz="0" w:space="0" w:color="auto"/>
                        <w:right w:val="none" w:sz="0" w:space="0" w:color="auto"/>
                      </w:divBdr>
                    </w:div>
                  </w:divsChild>
                </w:div>
                <w:div w:id="595089785">
                  <w:marLeft w:val="0"/>
                  <w:marRight w:val="0"/>
                  <w:marTop w:val="0"/>
                  <w:marBottom w:val="0"/>
                  <w:divBdr>
                    <w:top w:val="none" w:sz="0" w:space="0" w:color="auto"/>
                    <w:left w:val="none" w:sz="0" w:space="0" w:color="auto"/>
                    <w:bottom w:val="none" w:sz="0" w:space="0" w:color="auto"/>
                    <w:right w:val="none" w:sz="0" w:space="0" w:color="auto"/>
                  </w:divBdr>
                  <w:divsChild>
                    <w:div w:id="1312980378">
                      <w:marLeft w:val="0"/>
                      <w:marRight w:val="0"/>
                      <w:marTop w:val="0"/>
                      <w:marBottom w:val="0"/>
                      <w:divBdr>
                        <w:top w:val="none" w:sz="0" w:space="0" w:color="auto"/>
                        <w:left w:val="none" w:sz="0" w:space="0" w:color="auto"/>
                        <w:bottom w:val="none" w:sz="0" w:space="0" w:color="auto"/>
                        <w:right w:val="none" w:sz="0" w:space="0" w:color="auto"/>
                      </w:divBdr>
                    </w:div>
                  </w:divsChild>
                </w:div>
                <w:div w:id="702172617">
                  <w:marLeft w:val="0"/>
                  <w:marRight w:val="0"/>
                  <w:marTop w:val="0"/>
                  <w:marBottom w:val="0"/>
                  <w:divBdr>
                    <w:top w:val="none" w:sz="0" w:space="0" w:color="auto"/>
                    <w:left w:val="none" w:sz="0" w:space="0" w:color="auto"/>
                    <w:bottom w:val="none" w:sz="0" w:space="0" w:color="auto"/>
                    <w:right w:val="none" w:sz="0" w:space="0" w:color="auto"/>
                  </w:divBdr>
                  <w:divsChild>
                    <w:div w:id="355353479">
                      <w:marLeft w:val="0"/>
                      <w:marRight w:val="0"/>
                      <w:marTop w:val="0"/>
                      <w:marBottom w:val="0"/>
                      <w:divBdr>
                        <w:top w:val="none" w:sz="0" w:space="0" w:color="auto"/>
                        <w:left w:val="none" w:sz="0" w:space="0" w:color="auto"/>
                        <w:bottom w:val="none" w:sz="0" w:space="0" w:color="auto"/>
                        <w:right w:val="none" w:sz="0" w:space="0" w:color="auto"/>
                      </w:divBdr>
                    </w:div>
                  </w:divsChild>
                </w:div>
                <w:div w:id="841580143">
                  <w:marLeft w:val="0"/>
                  <w:marRight w:val="0"/>
                  <w:marTop w:val="0"/>
                  <w:marBottom w:val="0"/>
                  <w:divBdr>
                    <w:top w:val="none" w:sz="0" w:space="0" w:color="auto"/>
                    <w:left w:val="none" w:sz="0" w:space="0" w:color="auto"/>
                    <w:bottom w:val="none" w:sz="0" w:space="0" w:color="auto"/>
                    <w:right w:val="none" w:sz="0" w:space="0" w:color="auto"/>
                  </w:divBdr>
                  <w:divsChild>
                    <w:div w:id="1276525650">
                      <w:marLeft w:val="0"/>
                      <w:marRight w:val="0"/>
                      <w:marTop w:val="0"/>
                      <w:marBottom w:val="0"/>
                      <w:divBdr>
                        <w:top w:val="none" w:sz="0" w:space="0" w:color="auto"/>
                        <w:left w:val="none" w:sz="0" w:space="0" w:color="auto"/>
                        <w:bottom w:val="none" w:sz="0" w:space="0" w:color="auto"/>
                        <w:right w:val="none" w:sz="0" w:space="0" w:color="auto"/>
                      </w:divBdr>
                    </w:div>
                  </w:divsChild>
                </w:div>
                <w:div w:id="1075281721">
                  <w:marLeft w:val="0"/>
                  <w:marRight w:val="0"/>
                  <w:marTop w:val="0"/>
                  <w:marBottom w:val="0"/>
                  <w:divBdr>
                    <w:top w:val="none" w:sz="0" w:space="0" w:color="auto"/>
                    <w:left w:val="none" w:sz="0" w:space="0" w:color="auto"/>
                    <w:bottom w:val="none" w:sz="0" w:space="0" w:color="auto"/>
                    <w:right w:val="none" w:sz="0" w:space="0" w:color="auto"/>
                  </w:divBdr>
                  <w:divsChild>
                    <w:div w:id="172261196">
                      <w:marLeft w:val="0"/>
                      <w:marRight w:val="0"/>
                      <w:marTop w:val="0"/>
                      <w:marBottom w:val="0"/>
                      <w:divBdr>
                        <w:top w:val="none" w:sz="0" w:space="0" w:color="auto"/>
                        <w:left w:val="none" w:sz="0" w:space="0" w:color="auto"/>
                        <w:bottom w:val="none" w:sz="0" w:space="0" w:color="auto"/>
                        <w:right w:val="none" w:sz="0" w:space="0" w:color="auto"/>
                      </w:divBdr>
                    </w:div>
                  </w:divsChild>
                </w:div>
                <w:div w:id="1485970002">
                  <w:marLeft w:val="0"/>
                  <w:marRight w:val="0"/>
                  <w:marTop w:val="0"/>
                  <w:marBottom w:val="0"/>
                  <w:divBdr>
                    <w:top w:val="none" w:sz="0" w:space="0" w:color="auto"/>
                    <w:left w:val="none" w:sz="0" w:space="0" w:color="auto"/>
                    <w:bottom w:val="none" w:sz="0" w:space="0" w:color="auto"/>
                    <w:right w:val="none" w:sz="0" w:space="0" w:color="auto"/>
                  </w:divBdr>
                  <w:divsChild>
                    <w:div w:id="1875727358">
                      <w:marLeft w:val="0"/>
                      <w:marRight w:val="0"/>
                      <w:marTop w:val="0"/>
                      <w:marBottom w:val="0"/>
                      <w:divBdr>
                        <w:top w:val="none" w:sz="0" w:space="0" w:color="auto"/>
                        <w:left w:val="none" w:sz="0" w:space="0" w:color="auto"/>
                        <w:bottom w:val="none" w:sz="0" w:space="0" w:color="auto"/>
                        <w:right w:val="none" w:sz="0" w:space="0" w:color="auto"/>
                      </w:divBdr>
                    </w:div>
                  </w:divsChild>
                </w:div>
                <w:div w:id="1511719819">
                  <w:marLeft w:val="0"/>
                  <w:marRight w:val="0"/>
                  <w:marTop w:val="0"/>
                  <w:marBottom w:val="0"/>
                  <w:divBdr>
                    <w:top w:val="none" w:sz="0" w:space="0" w:color="auto"/>
                    <w:left w:val="none" w:sz="0" w:space="0" w:color="auto"/>
                    <w:bottom w:val="none" w:sz="0" w:space="0" w:color="auto"/>
                    <w:right w:val="none" w:sz="0" w:space="0" w:color="auto"/>
                  </w:divBdr>
                  <w:divsChild>
                    <w:div w:id="359628771">
                      <w:marLeft w:val="0"/>
                      <w:marRight w:val="0"/>
                      <w:marTop w:val="0"/>
                      <w:marBottom w:val="0"/>
                      <w:divBdr>
                        <w:top w:val="none" w:sz="0" w:space="0" w:color="auto"/>
                        <w:left w:val="none" w:sz="0" w:space="0" w:color="auto"/>
                        <w:bottom w:val="none" w:sz="0" w:space="0" w:color="auto"/>
                        <w:right w:val="none" w:sz="0" w:space="0" w:color="auto"/>
                      </w:divBdr>
                    </w:div>
                  </w:divsChild>
                </w:div>
                <w:div w:id="1587105718">
                  <w:marLeft w:val="0"/>
                  <w:marRight w:val="0"/>
                  <w:marTop w:val="0"/>
                  <w:marBottom w:val="0"/>
                  <w:divBdr>
                    <w:top w:val="none" w:sz="0" w:space="0" w:color="auto"/>
                    <w:left w:val="none" w:sz="0" w:space="0" w:color="auto"/>
                    <w:bottom w:val="none" w:sz="0" w:space="0" w:color="auto"/>
                    <w:right w:val="none" w:sz="0" w:space="0" w:color="auto"/>
                  </w:divBdr>
                  <w:divsChild>
                    <w:div w:id="2024164046">
                      <w:marLeft w:val="0"/>
                      <w:marRight w:val="0"/>
                      <w:marTop w:val="0"/>
                      <w:marBottom w:val="0"/>
                      <w:divBdr>
                        <w:top w:val="none" w:sz="0" w:space="0" w:color="auto"/>
                        <w:left w:val="none" w:sz="0" w:space="0" w:color="auto"/>
                        <w:bottom w:val="none" w:sz="0" w:space="0" w:color="auto"/>
                        <w:right w:val="none" w:sz="0" w:space="0" w:color="auto"/>
                      </w:divBdr>
                    </w:div>
                  </w:divsChild>
                </w:div>
                <w:div w:id="1670408082">
                  <w:marLeft w:val="0"/>
                  <w:marRight w:val="0"/>
                  <w:marTop w:val="0"/>
                  <w:marBottom w:val="0"/>
                  <w:divBdr>
                    <w:top w:val="none" w:sz="0" w:space="0" w:color="auto"/>
                    <w:left w:val="none" w:sz="0" w:space="0" w:color="auto"/>
                    <w:bottom w:val="none" w:sz="0" w:space="0" w:color="auto"/>
                    <w:right w:val="none" w:sz="0" w:space="0" w:color="auto"/>
                  </w:divBdr>
                  <w:divsChild>
                    <w:div w:id="1860044493">
                      <w:marLeft w:val="0"/>
                      <w:marRight w:val="0"/>
                      <w:marTop w:val="0"/>
                      <w:marBottom w:val="0"/>
                      <w:divBdr>
                        <w:top w:val="none" w:sz="0" w:space="0" w:color="auto"/>
                        <w:left w:val="none" w:sz="0" w:space="0" w:color="auto"/>
                        <w:bottom w:val="none" w:sz="0" w:space="0" w:color="auto"/>
                        <w:right w:val="none" w:sz="0" w:space="0" w:color="auto"/>
                      </w:divBdr>
                    </w:div>
                  </w:divsChild>
                </w:div>
                <w:div w:id="1842819132">
                  <w:marLeft w:val="0"/>
                  <w:marRight w:val="0"/>
                  <w:marTop w:val="0"/>
                  <w:marBottom w:val="0"/>
                  <w:divBdr>
                    <w:top w:val="none" w:sz="0" w:space="0" w:color="auto"/>
                    <w:left w:val="none" w:sz="0" w:space="0" w:color="auto"/>
                    <w:bottom w:val="none" w:sz="0" w:space="0" w:color="auto"/>
                    <w:right w:val="none" w:sz="0" w:space="0" w:color="auto"/>
                  </w:divBdr>
                  <w:divsChild>
                    <w:div w:id="7023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19873">
          <w:marLeft w:val="0"/>
          <w:marRight w:val="0"/>
          <w:marTop w:val="0"/>
          <w:marBottom w:val="0"/>
          <w:divBdr>
            <w:top w:val="none" w:sz="0" w:space="0" w:color="auto"/>
            <w:left w:val="none" w:sz="0" w:space="0" w:color="auto"/>
            <w:bottom w:val="none" w:sz="0" w:space="0" w:color="auto"/>
            <w:right w:val="none" w:sz="0" w:space="0" w:color="auto"/>
          </w:divBdr>
        </w:div>
        <w:div w:id="1590039444">
          <w:marLeft w:val="0"/>
          <w:marRight w:val="0"/>
          <w:marTop w:val="0"/>
          <w:marBottom w:val="0"/>
          <w:divBdr>
            <w:top w:val="none" w:sz="0" w:space="0" w:color="auto"/>
            <w:left w:val="none" w:sz="0" w:space="0" w:color="auto"/>
            <w:bottom w:val="none" w:sz="0" w:space="0" w:color="auto"/>
            <w:right w:val="none" w:sz="0" w:space="0" w:color="auto"/>
          </w:divBdr>
          <w:divsChild>
            <w:div w:id="559557147">
              <w:marLeft w:val="0"/>
              <w:marRight w:val="0"/>
              <w:marTop w:val="0"/>
              <w:marBottom w:val="0"/>
              <w:divBdr>
                <w:top w:val="none" w:sz="0" w:space="0" w:color="auto"/>
                <w:left w:val="none" w:sz="0" w:space="0" w:color="auto"/>
                <w:bottom w:val="none" w:sz="0" w:space="0" w:color="auto"/>
                <w:right w:val="none" w:sz="0" w:space="0" w:color="auto"/>
              </w:divBdr>
            </w:div>
            <w:div w:id="1038121646">
              <w:marLeft w:val="0"/>
              <w:marRight w:val="0"/>
              <w:marTop w:val="0"/>
              <w:marBottom w:val="0"/>
              <w:divBdr>
                <w:top w:val="none" w:sz="0" w:space="0" w:color="auto"/>
                <w:left w:val="none" w:sz="0" w:space="0" w:color="auto"/>
                <w:bottom w:val="none" w:sz="0" w:space="0" w:color="auto"/>
                <w:right w:val="none" w:sz="0" w:space="0" w:color="auto"/>
              </w:divBdr>
            </w:div>
            <w:div w:id="1483499265">
              <w:marLeft w:val="0"/>
              <w:marRight w:val="0"/>
              <w:marTop w:val="0"/>
              <w:marBottom w:val="0"/>
              <w:divBdr>
                <w:top w:val="none" w:sz="0" w:space="0" w:color="auto"/>
                <w:left w:val="none" w:sz="0" w:space="0" w:color="auto"/>
                <w:bottom w:val="none" w:sz="0" w:space="0" w:color="auto"/>
                <w:right w:val="none" w:sz="0" w:space="0" w:color="auto"/>
              </w:divBdr>
            </w:div>
            <w:div w:id="1515000202">
              <w:marLeft w:val="0"/>
              <w:marRight w:val="0"/>
              <w:marTop w:val="0"/>
              <w:marBottom w:val="0"/>
              <w:divBdr>
                <w:top w:val="none" w:sz="0" w:space="0" w:color="auto"/>
                <w:left w:val="none" w:sz="0" w:space="0" w:color="auto"/>
                <w:bottom w:val="none" w:sz="0" w:space="0" w:color="auto"/>
                <w:right w:val="none" w:sz="0" w:space="0" w:color="auto"/>
              </w:divBdr>
            </w:div>
            <w:div w:id="1914120282">
              <w:marLeft w:val="0"/>
              <w:marRight w:val="0"/>
              <w:marTop w:val="0"/>
              <w:marBottom w:val="0"/>
              <w:divBdr>
                <w:top w:val="none" w:sz="0" w:space="0" w:color="auto"/>
                <w:left w:val="none" w:sz="0" w:space="0" w:color="auto"/>
                <w:bottom w:val="none" w:sz="0" w:space="0" w:color="auto"/>
                <w:right w:val="none" w:sz="0" w:space="0" w:color="auto"/>
              </w:divBdr>
            </w:div>
          </w:divsChild>
        </w:div>
        <w:div w:id="1591507112">
          <w:marLeft w:val="0"/>
          <w:marRight w:val="0"/>
          <w:marTop w:val="0"/>
          <w:marBottom w:val="0"/>
          <w:divBdr>
            <w:top w:val="none" w:sz="0" w:space="0" w:color="auto"/>
            <w:left w:val="none" w:sz="0" w:space="0" w:color="auto"/>
            <w:bottom w:val="none" w:sz="0" w:space="0" w:color="auto"/>
            <w:right w:val="none" w:sz="0" w:space="0" w:color="auto"/>
          </w:divBdr>
        </w:div>
        <w:div w:id="1612321049">
          <w:marLeft w:val="0"/>
          <w:marRight w:val="0"/>
          <w:marTop w:val="0"/>
          <w:marBottom w:val="0"/>
          <w:divBdr>
            <w:top w:val="none" w:sz="0" w:space="0" w:color="auto"/>
            <w:left w:val="none" w:sz="0" w:space="0" w:color="auto"/>
            <w:bottom w:val="none" w:sz="0" w:space="0" w:color="auto"/>
            <w:right w:val="none" w:sz="0" w:space="0" w:color="auto"/>
          </w:divBdr>
        </w:div>
        <w:div w:id="1622878011">
          <w:marLeft w:val="0"/>
          <w:marRight w:val="0"/>
          <w:marTop w:val="0"/>
          <w:marBottom w:val="0"/>
          <w:divBdr>
            <w:top w:val="none" w:sz="0" w:space="0" w:color="auto"/>
            <w:left w:val="none" w:sz="0" w:space="0" w:color="auto"/>
            <w:bottom w:val="none" w:sz="0" w:space="0" w:color="auto"/>
            <w:right w:val="none" w:sz="0" w:space="0" w:color="auto"/>
          </w:divBdr>
        </w:div>
        <w:div w:id="1636369851">
          <w:marLeft w:val="0"/>
          <w:marRight w:val="0"/>
          <w:marTop w:val="0"/>
          <w:marBottom w:val="0"/>
          <w:divBdr>
            <w:top w:val="none" w:sz="0" w:space="0" w:color="auto"/>
            <w:left w:val="none" w:sz="0" w:space="0" w:color="auto"/>
            <w:bottom w:val="none" w:sz="0" w:space="0" w:color="auto"/>
            <w:right w:val="none" w:sz="0" w:space="0" w:color="auto"/>
          </w:divBdr>
        </w:div>
        <w:div w:id="1700011996">
          <w:marLeft w:val="0"/>
          <w:marRight w:val="0"/>
          <w:marTop w:val="0"/>
          <w:marBottom w:val="0"/>
          <w:divBdr>
            <w:top w:val="none" w:sz="0" w:space="0" w:color="auto"/>
            <w:left w:val="none" w:sz="0" w:space="0" w:color="auto"/>
            <w:bottom w:val="none" w:sz="0" w:space="0" w:color="auto"/>
            <w:right w:val="none" w:sz="0" w:space="0" w:color="auto"/>
          </w:divBdr>
        </w:div>
        <w:div w:id="1710257218">
          <w:marLeft w:val="0"/>
          <w:marRight w:val="0"/>
          <w:marTop w:val="0"/>
          <w:marBottom w:val="0"/>
          <w:divBdr>
            <w:top w:val="none" w:sz="0" w:space="0" w:color="auto"/>
            <w:left w:val="none" w:sz="0" w:space="0" w:color="auto"/>
            <w:bottom w:val="none" w:sz="0" w:space="0" w:color="auto"/>
            <w:right w:val="none" w:sz="0" w:space="0" w:color="auto"/>
          </w:divBdr>
        </w:div>
        <w:div w:id="1733040161">
          <w:marLeft w:val="0"/>
          <w:marRight w:val="0"/>
          <w:marTop w:val="0"/>
          <w:marBottom w:val="0"/>
          <w:divBdr>
            <w:top w:val="none" w:sz="0" w:space="0" w:color="auto"/>
            <w:left w:val="none" w:sz="0" w:space="0" w:color="auto"/>
            <w:bottom w:val="none" w:sz="0" w:space="0" w:color="auto"/>
            <w:right w:val="none" w:sz="0" w:space="0" w:color="auto"/>
          </w:divBdr>
        </w:div>
        <w:div w:id="1733308264">
          <w:marLeft w:val="0"/>
          <w:marRight w:val="0"/>
          <w:marTop w:val="0"/>
          <w:marBottom w:val="0"/>
          <w:divBdr>
            <w:top w:val="none" w:sz="0" w:space="0" w:color="auto"/>
            <w:left w:val="none" w:sz="0" w:space="0" w:color="auto"/>
            <w:bottom w:val="none" w:sz="0" w:space="0" w:color="auto"/>
            <w:right w:val="none" w:sz="0" w:space="0" w:color="auto"/>
          </w:divBdr>
        </w:div>
        <w:div w:id="1766152127">
          <w:marLeft w:val="0"/>
          <w:marRight w:val="0"/>
          <w:marTop w:val="0"/>
          <w:marBottom w:val="0"/>
          <w:divBdr>
            <w:top w:val="none" w:sz="0" w:space="0" w:color="auto"/>
            <w:left w:val="none" w:sz="0" w:space="0" w:color="auto"/>
            <w:bottom w:val="none" w:sz="0" w:space="0" w:color="auto"/>
            <w:right w:val="none" w:sz="0" w:space="0" w:color="auto"/>
          </w:divBdr>
        </w:div>
        <w:div w:id="1777485911">
          <w:marLeft w:val="0"/>
          <w:marRight w:val="0"/>
          <w:marTop w:val="0"/>
          <w:marBottom w:val="0"/>
          <w:divBdr>
            <w:top w:val="none" w:sz="0" w:space="0" w:color="auto"/>
            <w:left w:val="none" w:sz="0" w:space="0" w:color="auto"/>
            <w:bottom w:val="none" w:sz="0" w:space="0" w:color="auto"/>
            <w:right w:val="none" w:sz="0" w:space="0" w:color="auto"/>
          </w:divBdr>
        </w:div>
        <w:div w:id="1781485502">
          <w:marLeft w:val="0"/>
          <w:marRight w:val="0"/>
          <w:marTop w:val="0"/>
          <w:marBottom w:val="0"/>
          <w:divBdr>
            <w:top w:val="none" w:sz="0" w:space="0" w:color="auto"/>
            <w:left w:val="none" w:sz="0" w:space="0" w:color="auto"/>
            <w:bottom w:val="none" w:sz="0" w:space="0" w:color="auto"/>
            <w:right w:val="none" w:sz="0" w:space="0" w:color="auto"/>
          </w:divBdr>
        </w:div>
        <w:div w:id="1802915238">
          <w:marLeft w:val="0"/>
          <w:marRight w:val="0"/>
          <w:marTop w:val="0"/>
          <w:marBottom w:val="0"/>
          <w:divBdr>
            <w:top w:val="none" w:sz="0" w:space="0" w:color="auto"/>
            <w:left w:val="none" w:sz="0" w:space="0" w:color="auto"/>
            <w:bottom w:val="none" w:sz="0" w:space="0" w:color="auto"/>
            <w:right w:val="none" w:sz="0" w:space="0" w:color="auto"/>
          </w:divBdr>
        </w:div>
        <w:div w:id="1882011904">
          <w:marLeft w:val="0"/>
          <w:marRight w:val="0"/>
          <w:marTop w:val="0"/>
          <w:marBottom w:val="0"/>
          <w:divBdr>
            <w:top w:val="none" w:sz="0" w:space="0" w:color="auto"/>
            <w:left w:val="none" w:sz="0" w:space="0" w:color="auto"/>
            <w:bottom w:val="none" w:sz="0" w:space="0" w:color="auto"/>
            <w:right w:val="none" w:sz="0" w:space="0" w:color="auto"/>
          </w:divBdr>
        </w:div>
        <w:div w:id="1893730096">
          <w:marLeft w:val="0"/>
          <w:marRight w:val="0"/>
          <w:marTop w:val="0"/>
          <w:marBottom w:val="0"/>
          <w:divBdr>
            <w:top w:val="none" w:sz="0" w:space="0" w:color="auto"/>
            <w:left w:val="none" w:sz="0" w:space="0" w:color="auto"/>
            <w:bottom w:val="none" w:sz="0" w:space="0" w:color="auto"/>
            <w:right w:val="none" w:sz="0" w:space="0" w:color="auto"/>
          </w:divBdr>
        </w:div>
        <w:div w:id="1925526176">
          <w:marLeft w:val="0"/>
          <w:marRight w:val="0"/>
          <w:marTop w:val="0"/>
          <w:marBottom w:val="0"/>
          <w:divBdr>
            <w:top w:val="none" w:sz="0" w:space="0" w:color="auto"/>
            <w:left w:val="none" w:sz="0" w:space="0" w:color="auto"/>
            <w:bottom w:val="none" w:sz="0" w:space="0" w:color="auto"/>
            <w:right w:val="none" w:sz="0" w:space="0" w:color="auto"/>
          </w:divBdr>
        </w:div>
        <w:div w:id="2024627519">
          <w:marLeft w:val="0"/>
          <w:marRight w:val="0"/>
          <w:marTop w:val="0"/>
          <w:marBottom w:val="0"/>
          <w:divBdr>
            <w:top w:val="none" w:sz="0" w:space="0" w:color="auto"/>
            <w:left w:val="none" w:sz="0" w:space="0" w:color="auto"/>
            <w:bottom w:val="none" w:sz="0" w:space="0" w:color="auto"/>
            <w:right w:val="none" w:sz="0" w:space="0" w:color="auto"/>
          </w:divBdr>
        </w:div>
        <w:div w:id="2067871138">
          <w:marLeft w:val="0"/>
          <w:marRight w:val="0"/>
          <w:marTop w:val="0"/>
          <w:marBottom w:val="0"/>
          <w:divBdr>
            <w:top w:val="none" w:sz="0" w:space="0" w:color="auto"/>
            <w:left w:val="none" w:sz="0" w:space="0" w:color="auto"/>
            <w:bottom w:val="none" w:sz="0" w:space="0" w:color="auto"/>
            <w:right w:val="none" w:sz="0" w:space="0" w:color="auto"/>
          </w:divBdr>
        </w:div>
        <w:div w:id="2087679456">
          <w:marLeft w:val="0"/>
          <w:marRight w:val="0"/>
          <w:marTop w:val="0"/>
          <w:marBottom w:val="0"/>
          <w:divBdr>
            <w:top w:val="none" w:sz="0" w:space="0" w:color="auto"/>
            <w:left w:val="none" w:sz="0" w:space="0" w:color="auto"/>
            <w:bottom w:val="none" w:sz="0" w:space="0" w:color="auto"/>
            <w:right w:val="none" w:sz="0" w:space="0" w:color="auto"/>
          </w:divBdr>
        </w:div>
      </w:divsChild>
    </w:div>
    <w:div w:id="1246379325">
      <w:bodyDiv w:val="1"/>
      <w:marLeft w:val="0"/>
      <w:marRight w:val="0"/>
      <w:marTop w:val="0"/>
      <w:marBottom w:val="0"/>
      <w:divBdr>
        <w:top w:val="none" w:sz="0" w:space="0" w:color="auto"/>
        <w:left w:val="none" w:sz="0" w:space="0" w:color="auto"/>
        <w:bottom w:val="none" w:sz="0" w:space="0" w:color="auto"/>
        <w:right w:val="none" w:sz="0" w:space="0" w:color="auto"/>
      </w:divBdr>
      <w:divsChild>
        <w:div w:id="3628341">
          <w:marLeft w:val="0"/>
          <w:marRight w:val="0"/>
          <w:marTop w:val="0"/>
          <w:marBottom w:val="0"/>
          <w:divBdr>
            <w:top w:val="none" w:sz="0" w:space="0" w:color="auto"/>
            <w:left w:val="none" w:sz="0" w:space="0" w:color="auto"/>
            <w:bottom w:val="none" w:sz="0" w:space="0" w:color="auto"/>
            <w:right w:val="none" w:sz="0" w:space="0" w:color="auto"/>
          </w:divBdr>
        </w:div>
        <w:div w:id="37901741">
          <w:marLeft w:val="0"/>
          <w:marRight w:val="0"/>
          <w:marTop w:val="0"/>
          <w:marBottom w:val="0"/>
          <w:divBdr>
            <w:top w:val="none" w:sz="0" w:space="0" w:color="auto"/>
            <w:left w:val="none" w:sz="0" w:space="0" w:color="auto"/>
            <w:bottom w:val="none" w:sz="0" w:space="0" w:color="auto"/>
            <w:right w:val="none" w:sz="0" w:space="0" w:color="auto"/>
          </w:divBdr>
        </w:div>
        <w:div w:id="40639774">
          <w:marLeft w:val="0"/>
          <w:marRight w:val="0"/>
          <w:marTop w:val="0"/>
          <w:marBottom w:val="0"/>
          <w:divBdr>
            <w:top w:val="none" w:sz="0" w:space="0" w:color="auto"/>
            <w:left w:val="none" w:sz="0" w:space="0" w:color="auto"/>
            <w:bottom w:val="none" w:sz="0" w:space="0" w:color="auto"/>
            <w:right w:val="none" w:sz="0" w:space="0" w:color="auto"/>
          </w:divBdr>
        </w:div>
        <w:div w:id="135220712">
          <w:marLeft w:val="0"/>
          <w:marRight w:val="0"/>
          <w:marTop w:val="0"/>
          <w:marBottom w:val="0"/>
          <w:divBdr>
            <w:top w:val="none" w:sz="0" w:space="0" w:color="auto"/>
            <w:left w:val="none" w:sz="0" w:space="0" w:color="auto"/>
            <w:bottom w:val="none" w:sz="0" w:space="0" w:color="auto"/>
            <w:right w:val="none" w:sz="0" w:space="0" w:color="auto"/>
          </w:divBdr>
          <w:divsChild>
            <w:div w:id="336932768">
              <w:marLeft w:val="0"/>
              <w:marRight w:val="0"/>
              <w:marTop w:val="0"/>
              <w:marBottom w:val="0"/>
              <w:divBdr>
                <w:top w:val="none" w:sz="0" w:space="0" w:color="auto"/>
                <w:left w:val="none" w:sz="0" w:space="0" w:color="auto"/>
                <w:bottom w:val="none" w:sz="0" w:space="0" w:color="auto"/>
                <w:right w:val="none" w:sz="0" w:space="0" w:color="auto"/>
              </w:divBdr>
            </w:div>
            <w:div w:id="906376004">
              <w:marLeft w:val="0"/>
              <w:marRight w:val="0"/>
              <w:marTop w:val="0"/>
              <w:marBottom w:val="0"/>
              <w:divBdr>
                <w:top w:val="none" w:sz="0" w:space="0" w:color="auto"/>
                <w:left w:val="none" w:sz="0" w:space="0" w:color="auto"/>
                <w:bottom w:val="none" w:sz="0" w:space="0" w:color="auto"/>
                <w:right w:val="none" w:sz="0" w:space="0" w:color="auto"/>
              </w:divBdr>
            </w:div>
            <w:div w:id="963192639">
              <w:marLeft w:val="0"/>
              <w:marRight w:val="0"/>
              <w:marTop w:val="0"/>
              <w:marBottom w:val="0"/>
              <w:divBdr>
                <w:top w:val="none" w:sz="0" w:space="0" w:color="auto"/>
                <w:left w:val="none" w:sz="0" w:space="0" w:color="auto"/>
                <w:bottom w:val="none" w:sz="0" w:space="0" w:color="auto"/>
                <w:right w:val="none" w:sz="0" w:space="0" w:color="auto"/>
              </w:divBdr>
            </w:div>
            <w:div w:id="1115908466">
              <w:marLeft w:val="0"/>
              <w:marRight w:val="0"/>
              <w:marTop w:val="0"/>
              <w:marBottom w:val="0"/>
              <w:divBdr>
                <w:top w:val="none" w:sz="0" w:space="0" w:color="auto"/>
                <w:left w:val="none" w:sz="0" w:space="0" w:color="auto"/>
                <w:bottom w:val="none" w:sz="0" w:space="0" w:color="auto"/>
                <w:right w:val="none" w:sz="0" w:space="0" w:color="auto"/>
              </w:divBdr>
            </w:div>
            <w:div w:id="1586572955">
              <w:marLeft w:val="0"/>
              <w:marRight w:val="0"/>
              <w:marTop w:val="0"/>
              <w:marBottom w:val="0"/>
              <w:divBdr>
                <w:top w:val="none" w:sz="0" w:space="0" w:color="auto"/>
                <w:left w:val="none" w:sz="0" w:space="0" w:color="auto"/>
                <w:bottom w:val="none" w:sz="0" w:space="0" w:color="auto"/>
                <w:right w:val="none" w:sz="0" w:space="0" w:color="auto"/>
              </w:divBdr>
            </w:div>
          </w:divsChild>
        </w:div>
        <w:div w:id="142046667">
          <w:marLeft w:val="0"/>
          <w:marRight w:val="0"/>
          <w:marTop w:val="0"/>
          <w:marBottom w:val="0"/>
          <w:divBdr>
            <w:top w:val="none" w:sz="0" w:space="0" w:color="auto"/>
            <w:left w:val="none" w:sz="0" w:space="0" w:color="auto"/>
            <w:bottom w:val="none" w:sz="0" w:space="0" w:color="auto"/>
            <w:right w:val="none" w:sz="0" w:space="0" w:color="auto"/>
          </w:divBdr>
          <w:divsChild>
            <w:div w:id="1220898901">
              <w:marLeft w:val="0"/>
              <w:marRight w:val="0"/>
              <w:marTop w:val="30"/>
              <w:marBottom w:val="30"/>
              <w:divBdr>
                <w:top w:val="none" w:sz="0" w:space="0" w:color="auto"/>
                <w:left w:val="none" w:sz="0" w:space="0" w:color="auto"/>
                <w:bottom w:val="none" w:sz="0" w:space="0" w:color="auto"/>
                <w:right w:val="none" w:sz="0" w:space="0" w:color="auto"/>
              </w:divBdr>
              <w:divsChild>
                <w:div w:id="126048624">
                  <w:marLeft w:val="0"/>
                  <w:marRight w:val="0"/>
                  <w:marTop w:val="0"/>
                  <w:marBottom w:val="0"/>
                  <w:divBdr>
                    <w:top w:val="none" w:sz="0" w:space="0" w:color="auto"/>
                    <w:left w:val="none" w:sz="0" w:space="0" w:color="auto"/>
                    <w:bottom w:val="none" w:sz="0" w:space="0" w:color="auto"/>
                    <w:right w:val="none" w:sz="0" w:space="0" w:color="auto"/>
                  </w:divBdr>
                  <w:divsChild>
                    <w:div w:id="1982079262">
                      <w:marLeft w:val="0"/>
                      <w:marRight w:val="0"/>
                      <w:marTop w:val="0"/>
                      <w:marBottom w:val="0"/>
                      <w:divBdr>
                        <w:top w:val="none" w:sz="0" w:space="0" w:color="auto"/>
                        <w:left w:val="none" w:sz="0" w:space="0" w:color="auto"/>
                        <w:bottom w:val="none" w:sz="0" w:space="0" w:color="auto"/>
                        <w:right w:val="none" w:sz="0" w:space="0" w:color="auto"/>
                      </w:divBdr>
                    </w:div>
                  </w:divsChild>
                </w:div>
                <w:div w:id="175000848">
                  <w:marLeft w:val="0"/>
                  <w:marRight w:val="0"/>
                  <w:marTop w:val="0"/>
                  <w:marBottom w:val="0"/>
                  <w:divBdr>
                    <w:top w:val="none" w:sz="0" w:space="0" w:color="auto"/>
                    <w:left w:val="none" w:sz="0" w:space="0" w:color="auto"/>
                    <w:bottom w:val="none" w:sz="0" w:space="0" w:color="auto"/>
                    <w:right w:val="none" w:sz="0" w:space="0" w:color="auto"/>
                  </w:divBdr>
                  <w:divsChild>
                    <w:div w:id="164785283">
                      <w:marLeft w:val="0"/>
                      <w:marRight w:val="0"/>
                      <w:marTop w:val="0"/>
                      <w:marBottom w:val="0"/>
                      <w:divBdr>
                        <w:top w:val="none" w:sz="0" w:space="0" w:color="auto"/>
                        <w:left w:val="none" w:sz="0" w:space="0" w:color="auto"/>
                        <w:bottom w:val="none" w:sz="0" w:space="0" w:color="auto"/>
                        <w:right w:val="none" w:sz="0" w:space="0" w:color="auto"/>
                      </w:divBdr>
                    </w:div>
                  </w:divsChild>
                </w:div>
                <w:div w:id="452208683">
                  <w:marLeft w:val="0"/>
                  <w:marRight w:val="0"/>
                  <w:marTop w:val="0"/>
                  <w:marBottom w:val="0"/>
                  <w:divBdr>
                    <w:top w:val="none" w:sz="0" w:space="0" w:color="auto"/>
                    <w:left w:val="none" w:sz="0" w:space="0" w:color="auto"/>
                    <w:bottom w:val="none" w:sz="0" w:space="0" w:color="auto"/>
                    <w:right w:val="none" w:sz="0" w:space="0" w:color="auto"/>
                  </w:divBdr>
                  <w:divsChild>
                    <w:div w:id="353070865">
                      <w:marLeft w:val="0"/>
                      <w:marRight w:val="0"/>
                      <w:marTop w:val="0"/>
                      <w:marBottom w:val="0"/>
                      <w:divBdr>
                        <w:top w:val="none" w:sz="0" w:space="0" w:color="auto"/>
                        <w:left w:val="none" w:sz="0" w:space="0" w:color="auto"/>
                        <w:bottom w:val="none" w:sz="0" w:space="0" w:color="auto"/>
                        <w:right w:val="none" w:sz="0" w:space="0" w:color="auto"/>
                      </w:divBdr>
                    </w:div>
                  </w:divsChild>
                </w:div>
                <w:div w:id="454443810">
                  <w:marLeft w:val="0"/>
                  <w:marRight w:val="0"/>
                  <w:marTop w:val="0"/>
                  <w:marBottom w:val="0"/>
                  <w:divBdr>
                    <w:top w:val="none" w:sz="0" w:space="0" w:color="auto"/>
                    <w:left w:val="none" w:sz="0" w:space="0" w:color="auto"/>
                    <w:bottom w:val="none" w:sz="0" w:space="0" w:color="auto"/>
                    <w:right w:val="none" w:sz="0" w:space="0" w:color="auto"/>
                  </w:divBdr>
                  <w:divsChild>
                    <w:div w:id="29231889">
                      <w:marLeft w:val="0"/>
                      <w:marRight w:val="0"/>
                      <w:marTop w:val="0"/>
                      <w:marBottom w:val="0"/>
                      <w:divBdr>
                        <w:top w:val="none" w:sz="0" w:space="0" w:color="auto"/>
                        <w:left w:val="none" w:sz="0" w:space="0" w:color="auto"/>
                        <w:bottom w:val="none" w:sz="0" w:space="0" w:color="auto"/>
                        <w:right w:val="none" w:sz="0" w:space="0" w:color="auto"/>
                      </w:divBdr>
                    </w:div>
                  </w:divsChild>
                </w:div>
                <w:div w:id="951715388">
                  <w:marLeft w:val="0"/>
                  <w:marRight w:val="0"/>
                  <w:marTop w:val="0"/>
                  <w:marBottom w:val="0"/>
                  <w:divBdr>
                    <w:top w:val="none" w:sz="0" w:space="0" w:color="auto"/>
                    <w:left w:val="none" w:sz="0" w:space="0" w:color="auto"/>
                    <w:bottom w:val="none" w:sz="0" w:space="0" w:color="auto"/>
                    <w:right w:val="none" w:sz="0" w:space="0" w:color="auto"/>
                  </w:divBdr>
                  <w:divsChild>
                    <w:div w:id="302277680">
                      <w:marLeft w:val="0"/>
                      <w:marRight w:val="0"/>
                      <w:marTop w:val="0"/>
                      <w:marBottom w:val="0"/>
                      <w:divBdr>
                        <w:top w:val="none" w:sz="0" w:space="0" w:color="auto"/>
                        <w:left w:val="none" w:sz="0" w:space="0" w:color="auto"/>
                        <w:bottom w:val="none" w:sz="0" w:space="0" w:color="auto"/>
                        <w:right w:val="none" w:sz="0" w:space="0" w:color="auto"/>
                      </w:divBdr>
                    </w:div>
                  </w:divsChild>
                </w:div>
                <w:div w:id="1273242639">
                  <w:marLeft w:val="0"/>
                  <w:marRight w:val="0"/>
                  <w:marTop w:val="0"/>
                  <w:marBottom w:val="0"/>
                  <w:divBdr>
                    <w:top w:val="none" w:sz="0" w:space="0" w:color="auto"/>
                    <w:left w:val="none" w:sz="0" w:space="0" w:color="auto"/>
                    <w:bottom w:val="none" w:sz="0" w:space="0" w:color="auto"/>
                    <w:right w:val="none" w:sz="0" w:space="0" w:color="auto"/>
                  </w:divBdr>
                  <w:divsChild>
                    <w:div w:id="701708340">
                      <w:marLeft w:val="0"/>
                      <w:marRight w:val="0"/>
                      <w:marTop w:val="0"/>
                      <w:marBottom w:val="0"/>
                      <w:divBdr>
                        <w:top w:val="none" w:sz="0" w:space="0" w:color="auto"/>
                        <w:left w:val="none" w:sz="0" w:space="0" w:color="auto"/>
                        <w:bottom w:val="none" w:sz="0" w:space="0" w:color="auto"/>
                        <w:right w:val="none" w:sz="0" w:space="0" w:color="auto"/>
                      </w:divBdr>
                    </w:div>
                  </w:divsChild>
                </w:div>
                <w:div w:id="1287196490">
                  <w:marLeft w:val="0"/>
                  <w:marRight w:val="0"/>
                  <w:marTop w:val="0"/>
                  <w:marBottom w:val="0"/>
                  <w:divBdr>
                    <w:top w:val="none" w:sz="0" w:space="0" w:color="auto"/>
                    <w:left w:val="none" w:sz="0" w:space="0" w:color="auto"/>
                    <w:bottom w:val="none" w:sz="0" w:space="0" w:color="auto"/>
                    <w:right w:val="none" w:sz="0" w:space="0" w:color="auto"/>
                  </w:divBdr>
                  <w:divsChild>
                    <w:div w:id="187911852">
                      <w:marLeft w:val="0"/>
                      <w:marRight w:val="0"/>
                      <w:marTop w:val="0"/>
                      <w:marBottom w:val="0"/>
                      <w:divBdr>
                        <w:top w:val="none" w:sz="0" w:space="0" w:color="auto"/>
                        <w:left w:val="none" w:sz="0" w:space="0" w:color="auto"/>
                        <w:bottom w:val="none" w:sz="0" w:space="0" w:color="auto"/>
                        <w:right w:val="none" w:sz="0" w:space="0" w:color="auto"/>
                      </w:divBdr>
                    </w:div>
                  </w:divsChild>
                </w:div>
                <w:div w:id="1362247401">
                  <w:marLeft w:val="0"/>
                  <w:marRight w:val="0"/>
                  <w:marTop w:val="0"/>
                  <w:marBottom w:val="0"/>
                  <w:divBdr>
                    <w:top w:val="none" w:sz="0" w:space="0" w:color="auto"/>
                    <w:left w:val="none" w:sz="0" w:space="0" w:color="auto"/>
                    <w:bottom w:val="none" w:sz="0" w:space="0" w:color="auto"/>
                    <w:right w:val="none" w:sz="0" w:space="0" w:color="auto"/>
                  </w:divBdr>
                  <w:divsChild>
                    <w:div w:id="1399551780">
                      <w:marLeft w:val="0"/>
                      <w:marRight w:val="0"/>
                      <w:marTop w:val="0"/>
                      <w:marBottom w:val="0"/>
                      <w:divBdr>
                        <w:top w:val="none" w:sz="0" w:space="0" w:color="auto"/>
                        <w:left w:val="none" w:sz="0" w:space="0" w:color="auto"/>
                        <w:bottom w:val="none" w:sz="0" w:space="0" w:color="auto"/>
                        <w:right w:val="none" w:sz="0" w:space="0" w:color="auto"/>
                      </w:divBdr>
                    </w:div>
                  </w:divsChild>
                </w:div>
                <w:div w:id="1820727285">
                  <w:marLeft w:val="0"/>
                  <w:marRight w:val="0"/>
                  <w:marTop w:val="0"/>
                  <w:marBottom w:val="0"/>
                  <w:divBdr>
                    <w:top w:val="none" w:sz="0" w:space="0" w:color="auto"/>
                    <w:left w:val="none" w:sz="0" w:space="0" w:color="auto"/>
                    <w:bottom w:val="none" w:sz="0" w:space="0" w:color="auto"/>
                    <w:right w:val="none" w:sz="0" w:space="0" w:color="auto"/>
                  </w:divBdr>
                  <w:divsChild>
                    <w:div w:id="508905890">
                      <w:marLeft w:val="0"/>
                      <w:marRight w:val="0"/>
                      <w:marTop w:val="0"/>
                      <w:marBottom w:val="0"/>
                      <w:divBdr>
                        <w:top w:val="none" w:sz="0" w:space="0" w:color="auto"/>
                        <w:left w:val="none" w:sz="0" w:space="0" w:color="auto"/>
                        <w:bottom w:val="none" w:sz="0" w:space="0" w:color="auto"/>
                        <w:right w:val="none" w:sz="0" w:space="0" w:color="auto"/>
                      </w:divBdr>
                    </w:div>
                  </w:divsChild>
                </w:div>
                <w:div w:id="2053070849">
                  <w:marLeft w:val="0"/>
                  <w:marRight w:val="0"/>
                  <w:marTop w:val="0"/>
                  <w:marBottom w:val="0"/>
                  <w:divBdr>
                    <w:top w:val="none" w:sz="0" w:space="0" w:color="auto"/>
                    <w:left w:val="none" w:sz="0" w:space="0" w:color="auto"/>
                    <w:bottom w:val="none" w:sz="0" w:space="0" w:color="auto"/>
                    <w:right w:val="none" w:sz="0" w:space="0" w:color="auto"/>
                  </w:divBdr>
                  <w:divsChild>
                    <w:div w:id="9407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0797">
          <w:marLeft w:val="0"/>
          <w:marRight w:val="0"/>
          <w:marTop w:val="0"/>
          <w:marBottom w:val="0"/>
          <w:divBdr>
            <w:top w:val="none" w:sz="0" w:space="0" w:color="auto"/>
            <w:left w:val="none" w:sz="0" w:space="0" w:color="auto"/>
            <w:bottom w:val="none" w:sz="0" w:space="0" w:color="auto"/>
            <w:right w:val="none" w:sz="0" w:space="0" w:color="auto"/>
          </w:divBdr>
          <w:divsChild>
            <w:div w:id="399791544">
              <w:marLeft w:val="0"/>
              <w:marRight w:val="0"/>
              <w:marTop w:val="0"/>
              <w:marBottom w:val="0"/>
              <w:divBdr>
                <w:top w:val="none" w:sz="0" w:space="0" w:color="auto"/>
                <w:left w:val="none" w:sz="0" w:space="0" w:color="auto"/>
                <w:bottom w:val="none" w:sz="0" w:space="0" w:color="auto"/>
                <w:right w:val="none" w:sz="0" w:space="0" w:color="auto"/>
              </w:divBdr>
            </w:div>
            <w:div w:id="412898238">
              <w:marLeft w:val="0"/>
              <w:marRight w:val="0"/>
              <w:marTop w:val="0"/>
              <w:marBottom w:val="0"/>
              <w:divBdr>
                <w:top w:val="none" w:sz="0" w:space="0" w:color="auto"/>
                <w:left w:val="none" w:sz="0" w:space="0" w:color="auto"/>
                <w:bottom w:val="none" w:sz="0" w:space="0" w:color="auto"/>
                <w:right w:val="none" w:sz="0" w:space="0" w:color="auto"/>
              </w:divBdr>
            </w:div>
            <w:div w:id="908687812">
              <w:marLeft w:val="0"/>
              <w:marRight w:val="0"/>
              <w:marTop w:val="0"/>
              <w:marBottom w:val="0"/>
              <w:divBdr>
                <w:top w:val="none" w:sz="0" w:space="0" w:color="auto"/>
                <w:left w:val="none" w:sz="0" w:space="0" w:color="auto"/>
                <w:bottom w:val="none" w:sz="0" w:space="0" w:color="auto"/>
                <w:right w:val="none" w:sz="0" w:space="0" w:color="auto"/>
              </w:divBdr>
            </w:div>
          </w:divsChild>
        </w:div>
        <w:div w:id="151876561">
          <w:marLeft w:val="0"/>
          <w:marRight w:val="0"/>
          <w:marTop w:val="0"/>
          <w:marBottom w:val="0"/>
          <w:divBdr>
            <w:top w:val="none" w:sz="0" w:space="0" w:color="auto"/>
            <w:left w:val="none" w:sz="0" w:space="0" w:color="auto"/>
            <w:bottom w:val="none" w:sz="0" w:space="0" w:color="auto"/>
            <w:right w:val="none" w:sz="0" w:space="0" w:color="auto"/>
          </w:divBdr>
        </w:div>
        <w:div w:id="196045809">
          <w:marLeft w:val="0"/>
          <w:marRight w:val="0"/>
          <w:marTop w:val="0"/>
          <w:marBottom w:val="0"/>
          <w:divBdr>
            <w:top w:val="none" w:sz="0" w:space="0" w:color="auto"/>
            <w:left w:val="none" w:sz="0" w:space="0" w:color="auto"/>
            <w:bottom w:val="none" w:sz="0" w:space="0" w:color="auto"/>
            <w:right w:val="none" w:sz="0" w:space="0" w:color="auto"/>
          </w:divBdr>
        </w:div>
        <w:div w:id="198594857">
          <w:marLeft w:val="0"/>
          <w:marRight w:val="0"/>
          <w:marTop w:val="0"/>
          <w:marBottom w:val="0"/>
          <w:divBdr>
            <w:top w:val="none" w:sz="0" w:space="0" w:color="auto"/>
            <w:left w:val="none" w:sz="0" w:space="0" w:color="auto"/>
            <w:bottom w:val="none" w:sz="0" w:space="0" w:color="auto"/>
            <w:right w:val="none" w:sz="0" w:space="0" w:color="auto"/>
          </w:divBdr>
        </w:div>
        <w:div w:id="214507173">
          <w:marLeft w:val="0"/>
          <w:marRight w:val="0"/>
          <w:marTop w:val="0"/>
          <w:marBottom w:val="0"/>
          <w:divBdr>
            <w:top w:val="none" w:sz="0" w:space="0" w:color="auto"/>
            <w:left w:val="none" w:sz="0" w:space="0" w:color="auto"/>
            <w:bottom w:val="none" w:sz="0" w:space="0" w:color="auto"/>
            <w:right w:val="none" w:sz="0" w:space="0" w:color="auto"/>
          </w:divBdr>
        </w:div>
        <w:div w:id="220213737">
          <w:marLeft w:val="0"/>
          <w:marRight w:val="0"/>
          <w:marTop w:val="0"/>
          <w:marBottom w:val="0"/>
          <w:divBdr>
            <w:top w:val="none" w:sz="0" w:space="0" w:color="auto"/>
            <w:left w:val="none" w:sz="0" w:space="0" w:color="auto"/>
            <w:bottom w:val="none" w:sz="0" w:space="0" w:color="auto"/>
            <w:right w:val="none" w:sz="0" w:space="0" w:color="auto"/>
          </w:divBdr>
        </w:div>
        <w:div w:id="231431755">
          <w:marLeft w:val="0"/>
          <w:marRight w:val="0"/>
          <w:marTop w:val="0"/>
          <w:marBottom w:val="0"/>
          <w:divBdr>
            <w:top w:val="none" w:sz="0" w:space="0" w:color="auto"/>
            <w:left w:val="none" w:sz="0" w:space="0" w:color="auto"/>
            <w:bottom w:val="none" w:sz="0" w:space="0" w:color="auto"/>
            <w:right w:val="none" w:sz="0" w:space="0" w:color="auto"/>
          </w:divBdr>
        </w:div>
        <w:div w:id="280111246">
          <w:marLeft w:val="0"/>
          <w:marRight w:val="0"/>
          <w:marTop w:val="0"/>
          <w:marBottom w:val="0"/>
          <w:divBdr>
            <w:top w:val="none" w:sz="0" w:space="0" w:color="auto"/>
            <w:left w:val="none" w:sz="0" w:space="0" w:color="auto"/>
            <w:bottom w:val="none" w:sz="0" w:space="0" w:color="auto"/>
            <w:right w:val="none" w:sz="0" w:space="0" w:color="auto"/>
          </w:divBdr>
        </w:div>
        <w:div w:id="291131026">
          <w:marLeft w:val="0"/>
          <w:marRight w:val="0"/>
          <w:marTop w:val="0"/>
          <w:marBottom w:val="0"/>
          <w:divBdr>
            <w:top w:val="none" w:sz="0" w:space="0" w:color="auto"/>
            <w:left w:val="none" w:sz="0" w:space="0" w:color="auto"/>
            <w:bottom w:val="none" w:sz="0" w:space="0" w:color="auto"/>
            <w:right w:val="none" w:sz="0" w:space="0" w:color="auto"/>
          </w:divBdr>
        </w:div>
        <w:div w:id="292252660">
          <w:marLeft w:val="0"/>
          <w:marRight w:val="0"/>
          <w:marTop w:val="0"/>
          <w:marBottom w:val="0"/>
          <w:divBdr>
            <w:top w:val="none" w:sz="0" w:space="0" w:color="auto"/>
            <w:left w:val="none" w:sz="0" w:space="0" w:color="auto"/>
            <w:bottom w:val="none" w:sz="0" w:space="0" w:color="auto"/>
            <w:right w:val="none" w:sz="0" w:space="0" w:color="auto"/>
          </w:divBdr>
        </w:div>
        <w:div w:id="293871484">
          <w:marLeft w:val="0"/>
          <w:marRight w:val="0"/>
          <w:marTop w:val="0"/>
          <w:marBottom w:val="0"/>
          <w:divBdr>
            <w:top w:val="none" w:sz="0" w:space="0" w:color="auto"/>
            <w:left w:val="none" w:sz="0" w:space="0" w:color="auto"/>
            <w:bottom w:val="none" w:sz="0" w:space="0" w:color="auto"/>
            <w:right w:val="none" w:sz="0" w:space="0" w:color="auto"/>
          </w:divBdr>
        </w:div>
        <w:div w:id="317462035">
          <w:marLeft w:val="0"/>
          <w:marRight w:val="0"/>
          <w:marTop w:val="0"/>
          <w:marBottom w:val="0"/>
          <w:divBdr>
            <w:top w:val="none" w:sz="0" w:space="0" w:color="auto"/>
            <w:left w:val="none" w:sz="0" w:space="0" w:color="auto"/>
            <w:bottom w:val="none" w:sz="0" w:space="0" w:color="auto"/>
            <w:right w:val="none" w:sz="0" w:space="0" w:color="auto"/>
          </w:divBdr>
        </w:div>
        <w:div w:id="323356451">
          <w:marLeft w:val="0"/>
          <w:marRight w:val="0"/>
          <w:marTop w:val="0"/>
          <w:marBottom w:val="0"/>
          <w:divBdr>
            <w:top w:val="none" w:sz="0" w:space="0" w:color="auto"/>
            <w:left w:val="none" w:sz="0" w:space="0" w:color="auto"/>
            <w:bottom w:val="none" w:sz="0" w:space="0" w:color="auto"/>
            <w:right w:val="none" w:sz="0" w:space="0" w:color="auto"/>
          </w:divBdr>
        </w:div>
        <w:div w:id="339351097">
          <w:marLeft w:val="0"/>
          <w:marRight w:val="0"/>
          <w:marTop w:val="0"/>
          <w:marBottom w:val="0"/>
          <w:divBdr>
            <w:top w:val="none" w:sz="0" w:space="0" w:color="auto"/>
            <w:left w:val="none" w:sz="0" w:space="0" w:color="auto"/>
            <w:bottom w:val="none" w:sz="0" w:space="0" w:color="auto"/>
            <w:right w:val="none" w:sz="0" w:space="0" w:color="auto"/>
          </w:divBdr>
        </w:div>
        <w:div w:id="345445093">
          <w:marLeft w:val="0"/>
          <w:marRight w:val="0"/>
          <w:marTop w:val="0"/>
          <w:marBottom w:val="0"/>
          <w:divBdr>
            <w:top w:val="none" w:sz="0" w:space="0" w:color="auto"/>
            <w:left w:val="none" w:sz="0" w:space="0" w:color="auto"/>
            <w:bottom w:val="none" w:sz="0" w:space="0" w:color="auto"/>
            <w:right w:val="none" w:sz="0" w:space="0" w:color="auto"/>
          </w:divBdr>
        </w:div>
        <w:div w:id="387270415">
          <w:marLeft w:val="0"/>
          <w:marRight w:val="0"/>
          <w:marTop w:val="0"/>
          <w:marBottom w:val="0"/>
          <w:divBdr>
            <w:top w:val="none" w:sz="0" w:space="0" w:color="auto"/>
            <w:left w:val="none" w:sz="0" w:space="0" w:color="auto"/>
            <w:bottom w:val="none" w:sz="0" w:space="0" w:color="auto"/>
            <w:right w:val="none" w:sz="0" w:space="0" w:color="auto"/>
          </w:divBdr>
        </w:div>
        <w:div w:id="403190558">
          <w:marLeft w:val="0"/>
          <w:marRight w:val="0"/>
          <w:marTop w:val="0"/>
          <w:marBottom w:val="0"/>
          <w:divBdr>
            <w:top w:val="none" w:sz="0" w:space="0" w:color="auto"/>
            <w:left w:val="none" w:sz="0" w:space="0" w:color="auto"/>
            <w:bottom w:val="none" w:sz="0" w:space="0" w:color="auto"/>
            <w:right w:val="none" w:sz="0" w:space="0" w:color="auto"/>
          </w:divBdr>
        </w:div>
        <w:div w:id="423065969">
          <w:marLeft w:val="0"/>
          <w:marRight w:val="0"/>
          <w:marTop w:val="0"/>
          <w:marBottom w:val="0"/>
          <w:divBdr>
            <w:top w:val="none" w:sz="0" w:space="0" w:color="auto"/>
            <w:left w:val="none" w:sz="0" w:space="0" w:color="auto"/>
            <w:bottom w:val="none" w:sz="0" w:space="0" w:color="auto"/>
            <w:right w:val="none" w:sz="0" w:space="0" w:color="auto"/>
          </w:divBdr>
        </w:div>
        <w:div w:id="450437172">
          <w:marLeft w:val="0"/>
          <w:marRight w:val="0"/>
          <w:marTop w:val="0"/>
          <w:marBottom w:val="0"/>
          <w:divBdr>
            <w:top w:val="none" w:sz="0" w:space="0" w:color="auto"/>
            <w:left w:val="none" w:sz="0" w:space="0" w:color="auto"/>
            <w:bottom w:val="none" w:sz="0" w:space="0" w:color="auto"/>
            <w:right w:val="none" w:sz="0" w:space="0" w:color="auto"/>
          </w:divBdr>
        </w:div>
        <w:div w:id="501354609">
          <w:marLeft w:val="0"/>
          <w:marRight w:val="0"/>
          <w:marTop w:val="0"/>
          <w:marBottom w:val="0"/>
          <w:divBdr>
            <w:top w:val="none" w:sz="0" w:space="0" w:color="auto"/>
            <w:left w:val="none" w:sz="0" w:space="0" w:color="auto"/>
            <w:bottom w:val="none" w:sz="0" w:space="0" w:color="auto"/>
            <w:right w:val="none" w:sz="0" w:space="0" w:color="auto"/>
          </w:divBdr>
        </w:div>
        <w:div w:id="529487415">
          <w:marLeft w:val="0"/>
          <w:marRight w:val="0"/>
          <w:marTop w:val="0"/>
          <w:marBottom w:val="0"/>
          <w:divBdr>
            <w:top w:val="none" w:sz="0" w:space="0" w:color="auto"/>
            <w:left w:val="none" w:sz="0" w:space="0" w:color="auto"/>
            <w:bottom w:val="none" w:sz="0" w:space="0" w:color="auto"/>
            <w:right w:val="none" w:sz="0" w:space="0" w:color="auto"/>
          </w:divBdr>
        </w:div>
        <w:div w:id="547187283">
          <w:marLeft w:val="0"/>
          <w:marRight w:val="0"/>
          <w:marTop w:val="0"/>
          <w:marBottom w:val="0"/>
          <w:divBdr>
            <w:top w:val="none" w:sz="0" w:space="0" w:color="auto"/>
            <w:left w:val="none" w:sz="0" w:space="0" w:color="auto"/>
            <w:bottom w:val="none" w:sz="0" w:space="0" w:color="auto"/>
            <w:right w:val="none" w:sz="0" w:space="0" w:color="auto"/>
          </w:divBdr>
        </w:div>
        <w:div w:id="578947516">
          <w:marLeft w:val="0"/>
          <w:marRight w:val="0"/>
          <w:marTop w:val="0"/>
          <w:marBottom w:val="0"/>
          <w:divBdr>
            <w:top w:val="none" w:sz="0" w:space="0" w:color="auto"/>
            <w:left w:val="none" w:sz="0" w:space="0" w:color="auto"/>
            <w:bottom w:val="none" w:sz="0" w:space="0" w:color="auto"/>
            <w:right w:val="none" w:sz="0" w:space="0" w:color="auto"/>
          </w:divBdr>
          <w:divsChild>
            <w:div w:id="1900094447">
              <w:marLeft w:val="0"/>
              <w:marRight w:val="0"/>
              <w:marTop w:val="0"/>
              <w:marBottom w:val="0"/>
              <w:divBdr>
                <w:top w:val="none" w:sz="0" w:space="0" w:color="auto"/>
                <w:left w:val="none" w:sz="0" w:space="0" w:color="auto"/>
                <w:bottom w:val="none" w:sz="0" w:space="0" w:color="auto"/>
                <w:right w:val="none" w:sz="0" w:space="0" w:color="auto"/>
              </w:divBdr>
            </w:div>
          </w:divsChild>
        </w:div>
        <w:div w:id="583496716">
          <w:marLeft w:val="0"/>
          <w:marRight w:val="0"/>
          <w:marTop w:val="0"/>
          <w:marBottom w:val="0"/>
          <w:divBdr>
            <w:top w:val="none" w:sz="0" w:space="0" w:color="auto"/>
            <w:left w:val="none" w:sz="0" w:space="0" w:color="auto"/>
            <w:bottom w:val="none" w:sz="0" w:space="0" w:color="auto"/>
            <w:right w:val="none" w:sz="0" w:space="0" w:color="auto"/>
          </w:divBdr>
        </w:div>
        <w:div w:id="632830623">
          <w:marLeft w:val="0"/>
          <w:marRight w:val="0"/>
          <w:marTop w:val="0"/>
          <w:marBottom w:val="0"/>
          <w:divBdr>
            <w:top w:val="none" w:sz="0" w:space="0" w:color="auto"/>
            <w:left w:val="none" w:sz="0" w:space="0" w:color="auto"/>
            <w:bottom w:val="none" w:sz="0" w:space="0" w:color="auto"/>
            <w:right w:val="none" w:sz="0" w:space="0" w:color="auto"/>
          </w:divBdr>
          <w:divsChild>
            <w:div w:id="524753919">
              <w:marLeft w:val="0"/>
              <w:marRight w:val="0"/>
              <w:marTop w:val="0"/>
              <w:marBottom w:val="0"/>
              <w:divBdr>
                <w:top w:val="none" w:sz="0" w:space="0" w:color="auto"/>
                <w:left w:val="none" w:sz="0" w:space="0" w:color="auto"/>
                <w:bottom w:val="none" w:sz="0" w:space="0" w:color="auto"/>
                <w:right w:val="none" w:sz="0" w:space="0" w:color="auto"/>
              </w:divBdr>
            </w:div>
            <w:div w:id="563371217">
              <w:marLeft w:val="0"/>
              <w:marRight w:val="0"/>
              <w:marTop w:val="0"/>
              <w:marBottom w:val="0"/>
              <w:divBdr>
                <w:top w:val="none" w:sz="0" w:space="0" w:color="auto"/>
                <w:left w:val="none" w:sz="0" w:space="0" w:color="auto"/>
                <w:bottom w:val="none" w:sz="0" w:space="0" w:color="auto"/>
                <w:right w:val="none" w:sz="0" w:space="0" w:color="auto"/>
              </w:divBdr>
            </w:div>
            <w:div w:id="1550261808">
              <w:marLeft w:val="0"/>
              <w:marRight w:val="0"/>
              <w:marTop w:val="0"/>
              <w:marBottom w:val="0"/>
              <w:divBdr>
                <w:top w:val="none" w:sz="0" w:space="0" w:color="auto"/>
                <w:left w:val="none" w:sz="0" w:space="0" w:color="auto"/>
                <w:bottom w:val="none" w:sz="0" w:space="0" w:color="auto"/>
                <w:right w:val="none" w:sz="0" w:space="0" w:color="auto"/>
              </w:divBdr>
            </w:div>
          </w:divsChild>
        </w:div>
        <w:div w:id="661927650">
          <w:marLeft w:val="0"/>
          <w:marRight w:val="0"/>
          <w:marTop w:val="0"/>
          <w:marBottom w:val="0"/>
          <w:divBdr>
            <w:top w:val="none" w:sz="0" w:space="0" w:color="auto"/>
            <w:left w:val="none" w:sz="0" w:space="0" w:color="auto"/>
            <w:bottom w:val="none" w:sz="0" w:space="0" w:color="auto"/>
            <w:right w:val="none" w:sz="0" w:space="0" w:color="auto"/>
          </w:divBdr>
        </w:div>
        <w:div w:id="663049794">
          <w:marLeft w:val="0"/>
          <w:marRight w:val="0"/>
          <w:marTop w:val="0"/>
          <w:marBottom w:val="0"/>
          <w:divBdr>
            <w:top w:val="none" w:sz="0" w:space="0" w:color="auto"/>
            <w:left w:val="none" w:sz="0" w:space="0" w:color="auto"/>
            <w:bottom w:val="none" w:sz="0" w:space="0" w:color="auto"/>
            <w:right w:val="none" w:sz="0" w:space="0" w:color="auto"/>
          </w:divBdr>
        </w:div>
        <w:div w:id="667056154">
          <w:marLeft w:val="0"/>
          <w:marRight w:val="0"/>
          <w:marTop w:val="0"/>
          <w:marBottom w:val="0"/>
          <w:divBdr>
            <w:top w:val="none" w:sz="0" w:space="0" w:color="auto"/>
            <w:left w:val="none" w:sz="0" w:space="0" w:color="auto"/>
            <w:bottom w:val="none" w:sz="0" w:space="0" w:color="auto"/>
            <w:right w:val="none" w:sz="0" w:space="0" w:color="auto"/>
          </w:divBdr>
        </w:div>
        <w:div w:id="728846316">
          <w:marLeft w:val="0"/>
          <w:marRight w:val="0"/>
          <w:marTop w:val="0"/>
          <w:marBottom w:val="0"/>
          <w:divBdr>
            <w:top w:val="none" w:sz="0" w:space="0" w:color="auto"/>
            <w:left w:val="none" w:sz="0" w:space="0" w:color="auto"/>
            <w:bottom w:val="none" w:sz="0" w:space="0" w:color="auto"/>
            <w:right w:val="none" w:sz="0" w:space="0" w:color="auto"/>
          </w:divBdr>
        </w:div>
        <w:div w:id="754404202">
          <w:marLeft w:val="0"/>
          <w:marRight w:val="0"/>
          <w:marTop w:val="0"/>
          <w:marBottom w:val="0"/>
          <w:divBdr>
            <w:top w:val="none" w:sz="0" w:space="0" w:color="auto"/>
            <w:left w:val="none" w:sz="0" w:space="0" w:color="auto"/>
            <w:bottom w:val="none" w:sz="0" w:space="0" w:color="auto"/>
            <w:right w:val="none" w:sz="0" w:space="0" w:color="auto"/>
          </w:divBdr>
        </w:div>
        <w:div w:id="757799059">
          <w:marLeft w:val="0"/>
          <w:marRight w:val="0"/>
          <w:marTop w:val="0"/>
          <w:marBottom w:val="0"/>
          <w:divBdr>
            <w:top w:val="none" w:sz="0" w:space="0" w:color="auto"/>
            <w:left w:val="none" w:sz="0" w:space="0" w:color="auto"/>
            <w:bottom w:val="none" w:sz="0" w:space="0" w:color="auto"/>
            <w:right w:val="none" w:sz="0" w:space="0" w:color="auto"/>
          </w:divBdr>
          <w:divsChild>
            <w:div w:id="191844939">
              <w:marLeft w:val="0"/>
              <w:marRight w:val="0"/>
              <w:marTop w:val="0"/>
              <w:marBottom w:val="0"/>
              <w:divBdr>
                <w:top w:val="none" w:sz="0" w:space="0" w:color="auto"/>
                <w:left w:val="none" w:sz="0" w:space="0" w:color="auto"/>
                <w:bottom w:val="none" w:sz="0" w:space="0" w:color="auto"/>
                <w:right w:val="none" w:sz="0" w:space="0" w:color="auto"/>
              </w:divBdr>
            </w:div>
            <w:div w:id="354813643">
              <w:marLeft w:val="0"/>
              <w:marRight w:val="0"/>
              <w:marTop w:val="0"/>
              <w:marBottom w:val="0"/>
              <w:divBdr>
                <w:top w:val="none" w:sz="0" w:space="0" w:color="auto"/>
                <w:left w:val="none" w:sz="0" w:space="0" w:color="auto"/>
                <w:bottom w:val="none" w:sz="0" w:space="0" w:color="auto"/>
                <w:right w:val="none" w:sz="0" w:space="0" w:color="auto"/>
              </w:divBdr>
            </w:div>
            <w:div w:id="669215044">
              <w:marLeft w:val="0"/>
              <w:marRight w:val="0"/>
              <w:marTop w:val="0"/>
              <w:marBottom w:val="0"/>
              <w:divBdr>
                <w:top w:val="none" w:sz="0" w:space="0" w:color="auto"/>
                <w:left w:val="none" w:sz="0" w:space="0" w:color="auto"/>
                <w:bottom w:val="none" w:sz="0" w:space="0" w:color="auto"/>
                <w:right w:val="none" w:sz="0" w:space="0" w:color="auto"/>
              </w:divBdr>
            </w:div>
            <w:div w:id="1862742145">
              <w:marLeft w:val="0"/>
              <w:marRight w:val="0"/>
              <w:marTop w:val="0"/>
              <w:marBottom w:val="0"/>
              <w:divBdr>
                <w:top w:val="none" w:sz="0" w:space="0" w:color="auto"/>
                <w:left w:val="none" w:sz="0" w:space="0" w:color="auto"/>
                <w:bottom w:val="none" w:sz="0" w:space="0" w:color="auto"/>
                <w:right w:val="none" w:sz="0" w:space="0" w:color="auto"/>
              </w:divBdr>
            </w:div>
          </w:divsChild>
        </w:div>
        <w:div w:id="787235420">
          <w:marLeft w:val="0"/>
          <w:marRight w:val="0"/>
          <w:marTop w:val="0"/>
          <w:marBottom w:val="0"/>
          <w:divBdr>
            <w:top w:val="none" w:sz="0" w:space="0" w:color="auto"/>
            <w:left w:val="none" w:sz="0" w:space="0" w:color="auto"/>
            <w:bottom w:val="none" w:sz="0" w:space="0" w:color="auto"/>
            <w:right w:val="none" w:sz="0" w:space="0" w:color="auto"/>
          </w:divBdr>
        </w:div>
        <w:div w:id="889194170">
          <w:marLeft w:val="0"/>
          <w:marRight w:val="0"/>
          <w:marTop w:val="0"/>
          <w:marBottom w:val="0"/>
          <w:divBdr>
            <w:top w:val="none" w:sz="0" w:space="0" w:color="auto"/>
            <w:left w:val="none" w:sz="0" w:space="0" w:color="auto"/>
            <w:bottom w:val="none" w:sz="0" w:space="0" w:color="auto"/>
            <w:right w:val="none" w:sz="0" w:space="0" w:color="auto"/>
          </w:divBdr>
        </w:div>
        <w:div w:id="918634072">
          <w:marLeft w:val="0"/>
          <w:marRight w:val="0"/>
          <w:marTop w:val="0"/>
          <w:marBottom w:val="0"/>
          <w:divBdr>
            <w:top w:val="none" w:sz="0" w:space="0" w:color="auto"/>
            <w:left w:val="none" w:sz="0" w:space="0" w:color="auto"/>
            <w:bottom w:val="none" w:sz="0" w:space="0" w:color="auto"/>
            <w:right w:val="none" w:sz="0" w:space="0" w:color="auto"/>
          </w:divBdr>
        </w:div>
        <w:div w:id="926116441">
          <w:marLeft w:val="0"/>
          <w:marRight w:val="0"/>
          <w:marTop w:val="0"/>
          <w:marBottom w:val="0"/>
          <w:divBdr>
            <w:top w:val="none" w:sz="0" w:space="0" w:color="auto"/>
            <w:left w:val="none" w:sz="0" w:space="0" w:color="auto"/>
            <w:bottom w:val="none" w:sz="0" w:space="0" w:color="auto"/>
            <w:right w:val="none" w:sz="0" w:space="0" w:color="auto"/>
          </w:divBdr>
        </w:div>
        <w:div w:id="953827146">
          <w:marLeft w:val="0"/>
          <w:marRight w:val="0"/>
          <w:marTop w:val="0"/>
          <w:marBottom w:val="0"/>
          <w:divBdr>
            <w:top w:val="none" w:sz="0" w:space="0" w:color="auto"/>
            <w:left w:val="none" w:sz="0" w:space="0" w:color="auto"/>
            <w:bottom w:val="none" w:sz="0" w:space="0" w:color="auto"/>
            <w:right w:val="none" w:sz="0" w:space="0" w:color="auto"/>
          </w:divBdr>
        </w:div>
        <w:div w:id="972252782">
          <w:marLeft w:val="0"/>
          <w:marRight w:val="0"/>
          <w:marTop w:val="0"/>
          <w:marBottom w:val="0"/>
          <w:divBdr>
            <w:top w:val="none" w:sz="0" w:space="0" w:color="auto"/>
            <w:left w:val="none" w:sz="0" w:space="0" w:color="auto"/>
            <w:bottom w:val="none" w:sz="0" w:space="0" w:color="auto"/>
            <w:right w:val="none" w:sz="0" w:space="0" w:color="auto"/>
          </w:divBdr>
        </w:div>
        <w:div w:id="988249519">
          <w:marLeft w:val="0"/>
          <w:marRight w:val="0"/>
          <w:marTop w:val="0"/>
          <w:marBottom w:val="0"/>
          <w:divBdr>
            <w:top w:val="none" w:sz="0" w:space="0" w:color="auto"/>
            <w:left w:val="none" w:sz="0" w:space="0" w:color="auto"/>
            <w:bottom w:val="none" w:sz="0" w:space="0" w:color="auto"/>
            <w:right w:val="none" w:sz="0" w:space="0" w:color="auto"/>
          </w:divBdr>
        </w:div>
        <w:div w:id="999650444">
          <w:marLeft w:val="0"/>
          <w:marRight w:val="0"/>
          <w:marTop w:val="0"/>
          <w:marBottom w:val="0"/>
          <w:divBdr>
            <w:top w:val="none" w:sz="0" w:space="0" w:color="auto"/>
            <w:left w:val="none" w:sz="0" w:space="0" w:color="auto"/>
            <w:bottom w:val="none" w:sz="0" w:space="0" w:color="auto"/>
            <w:right w:val="none" w:sz="0" w:space="0" w:color="auto"/>
          </w:divBdr>
        </w:div>
        <w:div w:id="1004165326">
          <w:marLeft w:val="0"/>
          <w:marRight w:val="0"/>
          <w:marTop w:val="0"/>
          <w:marBottom w:val="0"/>
          <w:divBdr>
            <w:top w:val="none" w:sz="0" w:space="0" w:color="auto"/>
            <w:left w:val="none" w:sz="0" w:space="0" w:color="auto"/>
            <w:bottom w:val="none" w:sz="0" w:space="0" w:color="auto"/>
            <w:right w:val="none" w:sz="0" w:space="0" w:color="auto"/>
          </w:divBdr>
        </w:div>
        <w:div w:id="1010448104">
          <w:marLeft w:val="0"/>
          <w:marRight w:val="0"/>
          <w:marTop w:val="0"/>
          <w:marBottom w:val="0"/>
          <w:divBdr>
            <w:top w:val="none" w:sz="0" w:space="0" w:color="auto"/>
            <w:left w:val="none" w:sz="0" w:space="0" w:color="auto"/>
            <w:bottom w:val="none" w:sz="0" w:space="0" w:color="auto"/>
            <w:right w:val="none" w:sz="0" w:space="0" w:color="auto"/>
          </w:divBdr>
        </w:div>
        <w:div w:id="1017846110">
          <w:marLeft w:val="0"/>
          <w:marRight w:val="0"/>
          <w:marTop w:val="0"/>
          <w:marBottom w:val="0"/>
          <w:divBdr>
            <w:top w:val="none" w:sz="0" w:space="0" w:color="auto"/>
            <w:left w:val="none" w:sz="0" w:space="0" w:color="auto"/>
            <w:bottom w:val="none" w:sz="0" w:space="0" w:color="auto"/>
            <w:right w:val="none" w:sz="0" w:space="0" w:color="auto"/>
          </w:divBdr>
        </w:div>
        <w:div w:id="1027297644">
          <w:marLeft w:val="0"/>
          <w:marRight w:val="0"/>
          <w:marTop w:val="0"/>
          <w:marBottom w:val="0"/>
          <w:divBdr>
            <w:top w:val="none" w:sz="0" w:space="0" w:color="auto"/>
            <w:left w:val="none" w:sz="0" w:space="0" w:color="auto"/>
            <w:bottom w:val="none" w:sz="0" w:space="0" w:color="auto"/>
            <w:right w:val="none" w:sz="0" w:space="0" w:color="auto"/>
          </w:divBdr>
        </w:div>
        <w:div w:id="1100298020">
          <w:marLeft w:val="0"/>
          <w:marRight w:val="0"/>
          <w:marTop w:val="0"/>
          <w:marBottom w:val="0"/>
          <w:divBdr>
            <w:top w:val="none" w:sz="0" w:space="0" w:color="auto"/>
            <w:left w:val="none" w:sz="0" w:space="0" w:color="auto"/>
            <w:bottom w:val="none" w:sz="0" w:space="0" w:color="auto"/>
            <w:right w:val="none" w:sz="0" w:space="0" w:color="auto"/>
          </w:divBdr>
        </w:div>
        <w:div w:id="1104157705">
          <w:marLeft w:val="0"/>
          <w:marRight w:val="0"/>
          <w:marTop w:val="0"/>
          <w:marBottom w:val="0"/>
          <w:divBdr>
            <w:top w:val="none" w:sz="0" w:space="0" w:color="auto"/>
            <w:left w:val="none" w:sz="0" w:space="0" w:color="auto"/>
            <w:bottom w:val="none" w:sz="0" w:space="0" w:color="auto"/>
            <w:right w:val="none" w:sz="0" w:space="0" w:color="auto"/>
          </w:divBdr>
        </w:div>
        <w:div w:id="1111708471">
          <w:marLeft w:val="0"/>
          <w:marRight w:val="0"/>
          <w:marTop w:val="0"/>
          <w:marBottom w:val="0"/>
          <w:divBdr>
            <w:top w:val="none" w:sz="0" w:space="0" w:color="auto"/>
            <w:left w:val="none" w:sz="0" w:space="0" w:color="auto"/>
            <w:bottom w:val="none" w:sz="0" w:space="0" w:color="auto"/>
            <w:right w:val="none" w:sz="0" w:space="0" w:color="auto"/>
          </w:divBdr>
        </w:div>
        <w:div w:id="1129545162">
          <w:marLeft w:val="0"/>
          <w:marRight w:val="0"/>
          <w:marTop w:val="0"/>
          <w:marBottom w:val="0"/>
          <w:divBdr>
            <w:top w:val="none" w:sz="0" w:space="0" w:color="auto"/>
            <w:left w:val="none" w:sz="0" w:space="0" w:color="auto"/>
            <w:bottom w:val="none" w:sz="0" w:space="0" w:color="auto"/>
            <w:right w:val="none" w:sz="0" w:space="0" w:color="auto"/>
          </w:divBdr>
        </w:div>
        <w:div w:id="1173685706">
          <w:marLeft w:val="0"/>
          <w:marRight w:val="0"/>
          <w:marTop w:val="0"/>
          <w:marBottom w:val="0"/>
          <w:divBdr>
            <w:top w:val="none" w:sz="0" w:space="0" w:color="auto"/>
            <w:left w:val="none" w:sz="0" w:space="0" w:color="auto"/>
            <w:bottom w:val="none" w:sz="0" w:space="0" w:color="auto"/>
            <w:right w:val="none" w:sz="0" w:space="0" w:color="auto"/>
          </w:divBdr>
        </w:div>
        <w:div w:id="1177620491">
          <w:marLeft w:val="0"/>
          <w:marRight w:val="0"/>
          <w:marTop w:val="0"/>
          <w:marBottom w:val="0"/>
          <w:divBdr>
            <w:top w:val="none" w:sz="0" w:space="0" w:color="auto"/>
            <w:left w:val="none" w:sz="0" w:space="0" w:color="auto"/>
            <w:bottom w:val="none" w:sz="0" w:space="0" w:color="auto"/>
            <w:right w:val="none" w:sz="0" w:space="0" w:color="auto"/>
          </w:divBdr>
        </w:div>
        <w:div w:id="1225604852">
          <w:marLeft w:val="0"/>
          <w:marRight w:val="0"/>
          <w:marTop w:val="0"/>
          <w:marBottom w:val="0"/>
          <w:divBdr>
            <w:top w:val="none" w:sz="0" w:space="0" w:color="auto"/>
            <w:left w:val="none" w:sz="0" w:space="0" w:color="auto"/>
            <w:bottom w:val="none" w:sz="0" w:space="0" w:color="auto"/>
            <w:right w:val="none" w:sz="0" w:space="0" w:color="auto"/>
          </w:divBdr>
        </w:div>
        <w:div w:id="1241717490">
          <w:marLeft w:val="0"/>
          <w:marRight w:val="0"/>
          <w:marTop w:val="0"/>
          <w:marBottom w:val="0"/>
          <w:divBdr>
            <w:top w:val="none" w:sz="0" w:space="0" w:color="auto"/>
            <w:left w:val="none" w:sz="0" w:space="0" w:color="auto"/>
            <w:bottom w:val="none" w:sz="0" w:space="0" w:color="auto"/>
            <w:right w:val="none" w:sz="0" w:space="0" w:color="auto"/>
          </w:divBdr>
        </w:div>
        <w:div w:id="1251550043">
          <w:marLeft w:val="0"/>
          <w:marRight w:val="0"/>
          <w:marTop w:val="0"/>
          <w:marBottom w:val="0"/>
          <w:divBdr>
            <w:top w:val="none" w:sz="0" w:space="0" w:color="auto"/>
            <w:left w:val="none" w:sz="0" w:space="0" w:color="auto"/>
            <w:bottom w:val="none" w:sz="0" w:space="0" w:color="auto"/>
            <w:right w:val="none" w:sz="0" w:space="0" w:color="auto"/>
          </w:divBdr>
        </w:div>
        <w:div w:id="1288395770">
          <w:marLeft w:val="0"/>
          <w:marRight w:val="0"/>
          <w:marTop w:val="0"/>
          <w:marBottom w:val="0"/>
          <w:divBdr>
            <w:top w:val="none" w:sz="0" w:space="0" w:color="auto"/>
            <w:left w:val="none" w:sz="0" w:space="0" w:color="auto"/>
            <w:bottom w:val="none" w:sz="0" w:space="0" w:color="auto"/>
            <w:right w:val="none" w:sz="0" w:space="0" w:color="auto"/>
          </w:divBdr>
        </w:div>
        <w:div w:id="1293899509">
          <w:marLeft w:val="0"/>
          <w:marRight w:val="0"/>
          <w:marTop w:val="0"/>
          <w:marBottom w:val="0"/>
          <w:divBdr>
            <w:top w:val="none" w:sz="0" w:space="0" w:color="auto"/>
            <w:left w:val="none" w:sz="0" w:space="0" w:color="auto"/>
            <w:bottom w:val="none" w:sz="0" w:space="0" w:color="auto"/>
            <w:right w:val="none" w:sz="0" w:space="0" w:color="auto"/>
          </w:divBdr>
        </w:div>
        <w:div w:id="1311444209">
          <w:marLeft w:val="0"/>
          <w:marRight w:val="0"/>
          <w:marTop w:val="0"/>
          <w:marBottom w:val="0"/>
          <w:divBdr>
            <w:top w:val="none" w:sz="0" w:space="0" w:color="auto"/>
            <w:left w:val="none" w:sz="0" w:space="0" w:color="auto"/>
            <w:bottom w:val="none" w:sz="0" w:space="0" w:color="auto"/>
            <w:right w:val="none" w:sz="0" w:space="0" w:color="auto"/>
          </w:divBdr>
        </w:div>
        <w:div w:id="1368408416">
          <w:marLeft w:val="0"/>
          <w:marRight w:val="0"/>
          <w:marTop w:val="0"/>
          <w:marBottom w:val="0"/>
          <w:divBdr>
            <w:top w:val="none" w:sz="0" w:space="0" w:color="auto"/>
            <w:left w:val="none" w:sz="0" w:space="0" w:color="auto"/>
            <w:bottom w:val="none" w:sz="0" w:space="0" w:color="auto"/>
            <w:right w:val="none" w:sz="0" w:space="0" w:color="auto"/>
          </w:divBdr>
          <w:divsChild>
            <w:div w:id="973219408">
              <w:marLeft w:val="0"/>
              <w:marRight w:val="0"/>
              <w:marTop w:val="30"/>
              <w:marBottom w:val="30"/>
              <w:divBdr>
                <w:top w:val="none" w:sz="0" w:space="0" w:color="auto"/>
                <w:left w:val="none" w:sz="0" w:space="0" w:color="auto"/>
                <w:bottom w:val="none" w:sz="0" w:space="0" w:color="auto"/>
                <w:right w:val="none" w:sz="0" w:space="0" w:color="auto"/>
              </w:divBdr>
              <w:divsChild>
                <w:div w:id="26951015">
                  <w:marLeft w:val="0"/>
                  <w:marRight w:val="0"/>
                  <w:marTop w:val="0"/>
                  <w:marBottom w:val="0"/>
                  <w:divBdr>
                    <w:top w:val="none" w:sz="0" w:space="0" w:color="auto"/>
                    <w:left w:val="none" w:sz="0" w:space="0" w:color="auto"/>
                    <w:bottom w:val="none" w:sz="0" w:space="0" w:color="auto"/>
                    <w:right w:val="none" w:sz="0" w:space="0" w:color="auto"/>
                  </w:divBdr>
                  <w:divsChild>
                    <w:div w:id="1849053757">
                      <w:marLeft w:val="0"/>
                      <w:marRight w:val="0"/>
                      <w:marTop w:val="0"/>
                      <w:marBottom w:val="0"/>
                      <w:divBdr>
                        <w:top w:val="none" w:sz="0" w:space="0" w:color="auto"/>
                        <w:left w:val="none" w:sz="0" w:space="0" w:color="auto"/>
                        <w:bottom w:val="none" w:sz="0" w:space="0" w:color="auto"/>
                        <w:right w:val="none" w:sz="0" w:space="0" w:color="auto"/>
                      </w:divBdr>
                    </w:div>
                  </w:divsChild>
                </w:div>
                <w:div w:id="83653617">
                  <w:marLeft w:val="0"/>
                  <w:marRight w:val="0"/>
                  <w:marTop w:val="0"/>
                  <w:marBottom w:val="0"/>
                  <w:divBdr>
                    <w:top w:val="none" w:sz="0" w:space="0" w:color="auto"/>
                    <w:left w:val="none" w:sz="0" w:space="0" w:color="auto"/>
                    <w:bottom w:val="none" w:sz="0" w:space="0" w:color="auto"/>
                    <w:right w:val="none" w:sz="0" w:space="0" w:color="auto"/>
                  </w:divBdr>
                  <w:divsChild>
                    <w:div w:id="1079404928">
                      <w:marLeft w:val="0"/>
                      <w:marRight w:val="0"/>
                      <w:marTop w:val="0"/>
                      <w:marBottom w:val="0"/>
                      <w:divBdr>
                        <w:top w:val="none" w:sz="0" w:space="0" w:color="auto"/>
                        <w:left w:val="none" w:sz="0" w:space="0" w:color="auto"/>
                        <w:bottom w:val="none" w:sz="0" w:space="0" w:color="auto"/>
                        <w:right w:val="none" w:sz="0" w:space="0" w:color="auto"/>
                      </w:divBdr>
                    </w:div>
                  </w:divsChild>
                </w:div>
                <w:div w:id="86080499">
                  <w:marLeft w:val="0"/>
                  <w:marRight w:val="0"/>
                  <w:marTop w:val="0"/>
                  <w:marBottom w:val="0"/>
                  <w:divBdr>
                    <w:top w:val="none" w:sz="0" w:space="0" w:color="auto"/>
                    <w:left w:val="none" w:sz="0" w:space="0" w:color="auto"/>
                    <w:bottom w:val="none" w:sz="0" w:space="0" w:color="auto"/>
                    <w:right w:val="none" w:sz="0" w:space="0" w:color="auto"/>
                  </w:divBdr>
                  <w:divsChild>
                    <w:div w:id="404954277">
                      <w:marLeft w:val="0"/>
                      <w:marRight w:val="0"/>
                      <w:marTop w:val="0"/>
                      <w:marBottom w:val="0"/>
                      <w:divBdr>
                        <w:top w:val="none" w:sz="0" w:space="0" w:color="auto"/>
                        <w:left w:val="none" w:sz="0" w:space="0" w:color="auto"/>
                        <w:bottom w:val="none" w:sz="0" w:space="0" w:color="auto"/>
                        <w:right w:val="none" w:sz="0" w:space="0" w:color="auto"/>
                      </w:divBdr>
                    </w:div>
                  </w:divsChild>
                </w:div>
                <w:div w:id="283928282">
                  <w:marLeft w:val="0"/>
                  <w:marRight w:val="0"/>
                  <w:marTop w:val="0"/>
                  <w:marBottom w:val="0"/>
                  <w:divBdr>
                    <w:top w:val="none" w:sz="0" w:space="0" w:color="auto"/>
                    <w:left w:val="none" w:sz="0" w:space="0" w:color="auto"/>
                    <w:bottom w:val="none" w:sz="0" w:space="0" w:color="auto"/>
                    <w:right w:val="none" w:sz="0" w:space="0" w:color="auto"/>
                  </w:divBdr>
                  <w:divsChild>
                    <w:div w:id="8215429">
                      <w:marLeft w:val="0"/>
                      <w:marRight w:val="0"/>
                      <w:marTop w:val="0"/>
                      <w:marBottom w:val="0"/>
                      <w:divBdr>
                        <w:top w:val="none" w:sz="0" w:space="0" w:color="auto"/>
                        <w:left w:val="none" w:sz="0" w:space="0" w:color="auto"/>
                        <w:bottom w:val="none" w:sz="0" w:space="0" w:color="auto"/>
                        <w:right w:val="none" w:sz="0" w:space="0" w:color="auto"/>
                      </w:divBdr>
                    </w:div>
                  </w:divsChild>
                </w:div>
                <w:div w:id="886068781">
                  <w:marLeft w:val="0"/>
                  <w:marRight w:val="0"/>
                  <w:marTop w:val="0"/>
                  <w:marBottom w:val="0"/>
                  <w:divBdr>
                    <w:top w:val="none" w:sz="0" w:space="0" w:color="auto"/>
                    <w:left w:val="none" w:sz="0" w:space="0" w:color="auto"/>
                    <w:bottom w:val="none" w:sz="0" w:space="0" w:color="auto"/>
                    <w:right w:val="none" w:sz="0" w:space="0" w:color="auto"/>
                  </w:divBdr>
                  <w:divsChild>
                    <w:div w:id="538124208">
                      <w:marLeft w:val="0"/>
                      <w:marRight w:val="0"/>
                      <w:marTop w:val="0"/>
                      <w:marBottom w:val="0"/>
                      <w:divBdr>
                        <w:top w:val="none" w:sz="0" w:space="0" w:color="auto"/>
                        <w:left w:val="none" w:sz="0" w:space="0" w:color="auto"/>
                        <w:bottom w:val="none" w:sz="0" w:space="0" w:color="auto"/>
                        <w:right w:val="none" w:sz="0" w:space="0" w:color="auto"/>
                      </w:divBdr>
                    </w:div>
                  </w:divsChild>
                </w:div>
                <w:div w:id="1170560540">
                  <w:marLeft w:val="0"/>
                  <w:marRight w:val="0"/>
                  <w:marTop w:val="0"/>
                  <w:marBottom w:val="0"/>
                  <w:divBdr>
                    <w:top w:val="none" w:sz="0" w:space="0" w:color="auto"/>
                    <w:left w:val="none" w:sz="0" w:space="0" w:color="auto"/>
                    <w:bottom w:val="none" w:sz="0" w:space="0" w:color="auto"/>
                    <w:right w:val="none" w:sz="0" w:space="0" w:color="auto"/>
                  </w:divBdr>
                  <w:divsChild>
                    <w:div w:id="946428522">
                      <w:marLeft w:val="0"/>
                      <w:marRight w:val="0"/>
                      <w:marTop w:val="0"/>
                      <w:marBottom w:val="0"/>
                      <w:divBdr>
                        <w:top w:val="none" w:sz="0" w:space="0" w:color="auto"/>
                        <w:left w:val="none" w:sz="0" w:space="0" w:color="auto"/>
                        <w:bottom w:val="none" w:sz="0" w:space="0" w:color="auto"/>
                        <w:right w:val="none" w:sz="0" w:space="0" w:color="auto"/>
                      </w:divBdr>
                    </w:div>
                  </w:divsChild>
                </w:div>
                <w:div w:id="1193953804">
                  <w:marLeft w:val="0"/>
                  <w:marRight w:val="0"/>
                  <w:marTop w:val="0"/>
                  <w:marBottom w:val="0"/>
                  <w:divBdr>
                    <w:top w:val="none" w:sz="0" w:space="0" w:color="auto"/>
                    <w:left w:val="none" w:sz="0" w:space="0" w:color="auto"/>
                    <w:bottom w:val="none" w:sz="0" w:space="0" w:color="auto"/>
                    <w:right w:val="none" w:sz="0" w:space="0" w:color="auto"/>
                  </w:divBdr>
                  <w:divsChild>
                    <w:div w:id="1055079356">
                      <w:marLeft w:val="0"/>
                      <w:marRight w:val="0"/>
                      <w:marTop w:val="0"/>
                      <w:marBottom w:val="0"/>
                      <w:divBdr>
                        <w:top w:val="none" w:sz="0" w:space="0" w:color="auto"/>
                        <w:left w:val="none" w:sz="0" w:space="0" w:color="auto"/>
                        <w:bottom w:val="none" w:sz="0" w:space="0" w:color="auto"/>
                        <w:right w:val="none" w:sz="0" w:space="0" w:color="auto"/>
                      </w:divBdr>
                    </w:div>
                  </w:divsChild>
                </w:div>
                <w:div w:id="1255015872">
                  <w:marLeft w:val="0"/>
                  <w:marRight w:val="0"/>
                  <w:marTop w:val="0"/>
                  <w:marBottom w:val="0"/>
                  <w:divBdr>
                    <w:top w:val="none" w:sz="0" w:space="0" w:color="auto"/>
                    <w:left w:val="none" w:sz="0" w:space="0" w:color="auto"/>
                    <w:bottom w:val="none" w:sz="0" w:space="0" w:color="auto"/>
                    <w:right w:val="none" w:sz="0" w:space="0" w:color="auto"/>
                  </w:divBdr>
                  <w:divsChild>
                    <w:div w:id="805007346">
                      <w:marLeft w:val="0"/>
                      <w:marRight w:val="0"/>
                      <w:marTop w:val="0"/>
                      <w:marBottom w:val="0"/>
                      <w:divBdr>
                        <w:top w:val="none" w:sz="0" w:space="0" w:color="auto"/>
                        <w:left w:val="none" w:sz="0" w:space="0" w:color="auto"/>
                        <w:bottom w:val="none" w:sz="0" w:space="0" w:color="auto"/>
                        <w:right w:val="none" w:sz="0" w:space="0" w:color="auto"/>
                      </w:divBdr>
                    </w:div>
                  </w:divsChild>
                </w:div>
                <w:div w:id="1314287979">
                  <w:marLeft w:val="0"/>
                  <w:marRight w:val="0"/>
                  <w:marTop w:val="0"/>
                  <w:marBottom w:val="0"/>
                  <w:divBdr>
                    <w:top w:val="none" w:sz="0" w:space="0" w:color="auto"/>
                    <w:left w:val="none" w:sz="0" w:space="0" w:color="auto"/>
                    <w:bottom w:val="none" w:sz="0" w:space="0" w:color="auto"/>
                    <w:right w:val="none" w:sz="0" w:space="0" w:color="auto"/>
                  </w:divBdr>
                  <w:divsChild>
                    <w:div w:id="353382847">
                      <w:marLeft w:val="0"/>
                      <w:marRight w:val="0"/>
                      <w:marTop w:val="0"/>
                      <w:marBottom w:val="0"/>
                      <w:divBdr>
                        <w:top w:val="none" w:sz="0" w:space="0" w:color="auto"/>
                        <w:left w:val="none" w:sz="0" w:space="0" w:color="auto"/>
                        <w:bottom w:val="none" w:sz="0" w:space="0" w:color="auto"/>
                        <w:right w:val="none" w:sz="0" w:space="0" w:color="auto"/>
                      </w:divBdr>
                    </w:div>
                    <w:div w:id="2060392939">
                      <w:marLeft w:val="0"/>
                      <w:marRight w:val="0"/>
                      <w:marTop w:val="0"/>
                      <w:marBottom w:val="0"/>
                      <w:divBdr>
                        <w:top w:val="none" w:sz="0" w:space="0" w:color="auto"/>
                        <w:left w:val="none" w:sz="0" w:space="0" w:color="auto"/>
                        <w:bottom w:val="none" w:sz="0" w:space="0" w:color="auto"/>
                        <w:right w:val="none" w:sz="0" w:space="0" w:color="auto"/>
                      </w:divBdr>
                    </w:div>
                  </w:divsChild>
                </w:div>
                <w:div w:id="1396127111">
                  <w:marLeft w:val="0"/>
                  <w:marRight w:val="0"/>
                  <w:marTop w:val="0"/>
                  <w:marBottom w:val="0"/>
                  <w:divBdr>
                    <w:top w:val="none" w:sz="0" w:space="0" w:color="auto"/>
                    <w:left w:val="none" w:sz="0" w:space="0" w:color="auto"/>
                    <w:bottom w:val="none" w:sz="0" w:space="0" w:color="auto"/>
                    <w:right w:val="none" w:sz="0" w:space="0" w:color="auto"/>
                  </w:divBdr>
                  <w:divsChild>
                    <w:div w:id="1235433381">
                      <w:marLeft w:val="0"/>
                      <w:marRight w:val="0"/>
                      <w:marTop w:val="0"/>
                      <w:marBottom w:val="0"/>
                      <w:divBdr>
                        <w:top w:val="none" w:sz="0" w:space="0" w:color="auto"/>
                        <w:left w:val="none" w:sz="0" w:space="0" w:color="auto"/>
                        <w:bottom w:val="none" w:sz="0" w:space="0" w:color="auto"/>
                        <w:right w:val="none" w:sz="0" w:space="0" w:color="auto"/>
                      </w:divBdr>
                    </w:div>
                  </w:divsChild>
                </w:div>
                <w:div w:id="1519075494">
                  <w:marLeft w:val="0"/>
                  <w:marRight w:val="0"/>
                  <w:marTop w:val="0"/>
                  <w:marBottom w:val="0"/>
                  <w:divBdr>
                    <w:top w:val="none" w:sz="0" w:space="0" w:color="auto"/>
                    <w:left w:val="none" w:sz="0" w:space="0" w:color="auto"/>
                    <w:bottom w:val="none" w:sz="0" w:space="0" w:color="auto"/>
                    <w:right w:val="none" w:sz="0" w:space="0" w:color="auto"/>
                  </w:divBdr>
                  <w:divsChild>
                    <w:div w:id="474224971">
                      <w:marLeft w:val="0"/>
                      <w:marRight w:val="0"/>
                      <w:marTop w:val="0"/>
                      <w:marBottom w:val="0"/>
                      <w:divBdr>
                        <w:top w:val="none" w:sz="0" w:space="0" w:color="auto"/>
                        <w:left w:val="none" w:sz="0" w:space="0" w:color="auto"/>
                        <w:bottom w:val="none" w:sz="0" w:space="0" w:color="auto"/>
                        <w:right w:val="none" w:sz="0" w:space="0" w:color="auto"/>
                      </w:divBdr>
                    </w:div>
                  </w:divsChild>
                </w:div>
                <w:div w:id="2075621337">
                  <w:marLeft w:val="0"/>
                  <w:marRight w:val="0"/>
                  <w:marTop w:val="0"/>
                  <w:marBottom w:val="0"/>
                  <w:divBdr>
                    <w:top w:val="none" w:sz="0" w:space="0" w:color="auto"/>
                    <w:left w:val="none" w:sz="0" w:space="0" w:color="auto"/>
                    <w:bottom w:val="none" w:sz="0" w:space="0" w:color="auto"/>
                    <w:right w:val="none" w:sz="0" w:space="0" w:color="auto"/>
                  </w:divBdr>
                  <w:divsChild>
                    <w:div w:id="292172830">
                      <w:marLeft w:val="0"/>
                      <w:marRight w:val="0"/>
                      <w:marTop w:val="0"/>
                      <w:marBottom w:val="0"/>
                      <w:divBdr>
                        <w:top w:val="none" w:sz="0" w:space="0" w:color="auto"/>
                        <w:left w:val="none" w:sz="0" w:space="0" w:color="auto"/>
                        <w:bottom w:val="none" w:sz="0" w:space="0" w:color="auto"/>
                        <w:right w:val="none" w:sz="0" w:space="0" w:color="auto"/>
                      </w:divBdr>
                    </w:div>
                    <w:div w:id="120910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169441">
          <w:marLeft w:val="0"/>
          <w:marRight w:val="0"/>
          <w:marTop w:val="0"/>
          <w:marBottom w:val="0"/>
          <w:divBdr>
            <w:top w:val="none" w:sz="0" w:space="0" w:color="auto"/>
            <w:left w:val="none" w:sz="0" w:space="0" w:color="auto"/>
            <w:bottom w:val="none" w:sz="0" w:space="0" w:color="auto"/>
            <w:right w:val="none" w:sz="0" w:space="0" w:color="auto"/>
          </w:divBdr>
        </w:div>
        <w:div w:id="1441489796">
          <w:marLeft w:val="0"/>
          <w:marRight w:val="0"/>
          <w:marTop w:val="0"/>
          <w:marBottom w:val="0"/>
          <w:divBdr>
            <w:top w:val="none" w:sz="0" w:space="0" w:color="auto"/>
            <w:left w:val="none" w:sz="0" w:space="0" w:color="auto"/>
            <w:bottom w:val="none" w:sz="0" w:space="0" w:color="auto"/>
            <w:right w:val="none" w:sz="0" w:space="0" w:color="auto"/>
          </w:divBdr>
          <w:divsChild>
            <w:div w:id="250430459">
              <w:marLeft w:val="0"/>
              <w:marRight w:val="0"/>
              <w:marTop w:val="0"/>
              <w:marBottom w:val="0"/>
              <w:divBdr>
                <w:top w:val="none" w:sz="0" w:space="0" w:color="auto"/>
                <w:left w:val="none" w:sz="0" w:space="0" w:color="auto"/>
                <w:bottom w:val="none" w:sz="0" w:space="0" w:color="auto"/>
                <w:right w:val="none" w:sz="0" w:space="0" w:color="auto"/>
              </w:divBdr>
            </w:div>
            <w:div w:id="476921792">
              <w:marLeft w:val="0"/>
              <w:marRight w:val="0"/>
              <w:marTop w:val="0"/>
              <w:marBottom w:val="0"/>
              <w:divBdr>
                <w:top w:val="none" w:sz="0" w:space="0" w:color="auto"/>
                <w:left w:val="none" w:sz="0" w:space="0" w:color="auto"/>
                <w:bottom w:val="none" w:sz="0" w:space="0" w:color="auto"/>
                <w:right w:val="none" w:sz="0" w:space="0" w:color="auto"/>
              </w:divBdr>
            </w:div>
            <w:div w:id="2000453101">
              <w:marLeft w:val="0"/>
              <w:marRight w:val="0"/>
              <w:marTop w:val="0"/>
              <w:marBottom w:val="0"/>
              <w:divBdr>
                <w:top w:val="none" w:sz="0" w:space="0" w:color="auto"/>
                <w:left w:val="none" w:sz="0" w:space="0" w:color="auto"/>
                <w:bottom w:val="none" w:sz="0" w:space="0" w:color="auto"/>
                <w:right w:val="none" w:sz="0" w:space="0" w:color="auto"/>
              </w:divBdr>
            </w:div>
          </w:divsChild>
        </w:div>
        <w:div w:id="1456824934">
          <w:marLeft w:val="0"/>
          <w:marRight w:val="0"/>
          <w:marTop w:val="0"/>
          <w:marBottom w:val="0"/>
          <w:divBdr>
            <w:top w:val="none" w:sz="0" w:space="0" w:color="auto"/>
            <w:left w:val="none" w:sz="0" w:space="0" w:color="auto"/>
            <w:bottom w:val="none" w:sz="0" w:space="0" w:color="auto"/>
            <w:right w:val="none" w:sz="0" w:space="0" w:color="auto"/>
          </w:divBdr>
        </w:div>
        <w:div w:id="1479110390">
          <w:marLeft w:val="0"/>
          <w:marRight w:val="0"/>
          <w:marTop w:val="0"/>
          <w:marBottom w:val="0"/>
          <w:divBdr>
            <w:top w:val="none" w:sz="0" w:space="0" w:color="auto"/>
            <w:left w:val="none" w:sz="0" w:space="0" w:color="auto"/>
            <w:bottom w:val="none" w:sz="0" w:space="0" w:color="auto"/>
            <w:right w:val="none" w:sz="0" w:space="0" w:color="auto"/>
          </w:divBdr>
        </w:div>
        <w:div w:id="1506435821">
          <w:marLeft w:val="0"/>
          <w:marRight w:val="0"/>
          <w:marTop w:val="0"/>
          <w:marBottom w:val="0"/>
          <w:divBdr>
            <w:top w:val="none" w:sz="0" w:space="0" w:color="auto"/>
            <w:left w:val="none" w:sz="0" w:space="0" w:color="auto"/>
            <w:bottom w:val="none" w:sz="0" w:space="0" w:color="auto"/>
            <w:right w:val="none" w:sz="0" w:space="0" w:color="auto"/>
          </w:divBdr>
        </w:div>
        <w:div w:id="1558859171">
          <w:marLeft w:val="0"/>
          <w:marRight w:val="0"/>
          <w:marTop w:val="0"/>
          <w:marBottom w:val="0"/>
          <w:divBdr>
            <w:top w:val="none" w:sz="0" w:space="0" w:color="auto"/>
            <w:left w:val="none" w:sz="0" w:space="0" w:color="auto"/>
            <w:bottom w:val="none" w:sz="0" w:space="0" w:color="auto"/>
            <w:right w:val="none" w:sz="0" w:space="0" w:color="auto"/>
          </w:divBdr>
        </w:div>
        <w:div w:id="1561096273">
          <w:marLeft w:val="0"/>
          <w:marRight w:val="0"/>
          <w:marTop w:val="0"/>
          <w:marBottom w:val="0"/>
          <w:divBdr>
            <w:top w:val="none" w:sz="0" w:space="0" w:color="auto"/>
            <w:left w:val="none" w:sz="0" w:space="0" w:color="auto"/>
            <w:bottom w:val="none" w:sz="0" w:space="0" w:color="auto"/>
            <w:right w:val="none" w:sz="0" w:space="0" w:color="auto"/>
          </w:divBdr>
        </w:div>
        <w:div w:id="1568757005">
          <w:marLeft w:val="0"/>
          <w:marRight w:val="0"/>
          <w:marTop w:val="0"/>
          <w:marBottom w:val="0"/>
          <w:divBdr>
            <w:top w:val="none" w:sz="0" w:space="0" w:color="auto"/>
            <w:left w:val="none" w:sz="0" w:space="0" w:color="auto"/>
            <w:bottom w:val="none" w:sz="0" w:space="0" w:color="auto"/>
            <w:right w:val="none" w:sz="0" w:space="0" w:color="auto"/>
          </w:divBdr>
        </w:div>
        <w:div w:id="1585147346">
          <w:marLeft w:val="0"/>
          <w:marRight w:val="0"/>
          <w:marTop w:val="0"/>
          <w:marBottom w:val="0"/>
          <w:divBdr>
            <w:top w:val="none" w:sz="0" w:space="0" w:color="auto"/>
            <w:left w:val="none" w:sz="0" w:space="0" w:color="auto"/>
            <w:bottom w:val="none" w:sz="0" w:space="0" w:color="auto"/>
            <w:right w:val="none" w:sz="0" w:space="0" w:color="auto"/>
          </w:divBdr>
        </w:div>
        <w:div w:id="1611544098">
          <w:marLeft w:val="0"/>
          <w:marRight w:val="0"/>
          <w:marTop w:val="0"/>
          <w:marBottom w:val="0"/>
          <w:divBdr>
            <w:top w:val="none" w:sz="0" w:space="0" w:color="auto"/>
            <w:left w:val="none" w:sz="0" w:space="0" w:color="auto"/>
            <w:bottom w:val="none" w:sz="0" w:space="0" w:color="auto"/>
            <w:right w:val="none" w:sz="0" w:space="0" w:color="auto"/>
          </w:divBdr>
        </w:div>
        <w:div w:id="1628046504">
          <w:marLeft w:val="0"/>
          <w:marRight w:val="0"/>
          <w:marTop w:val="0"/>
          <w:marBottom w:val="0"/>
          <w:divBdr>
            <w:top w:val="none" w:sz="0" w:space="0" w:color="auto"/>
            <w:left w:val="none" w:sz="0" w:space="0" w:color="auto"/>
            <w:bottom w:val="none" w:sz="0" w:space="0" w:color="auto"/>
            <w:right w:val="none" w:sz="0" w:space="0" w:color="auto"/>
          </w:divBdr>
        </w:div>
        <w:div w:id="1654679582">
          <w:marLeft w:val="0"/>
          <w:marRight w:val="0"/>
          <w:marTop w:val="0"/>
          <w:marBottom w:val="0"/>
          <w:divBdr>
            <w:top w:val="none" w:sz="0" w:space="0" w:color="auto"/>
            <w:left w:val="none" w:sz="0" w:space="0" w:color="auto"/>
            <w:bottom w:val="none" w:sz="0" w:space="0" w:color="auto"/>
            <w:right w:val="none" w:sz="0" w:space="0" w:color="auto"/>
          </w:divBdr>
        </w:div>
        <w:div w:id="1656034586">
          <w:marLeft w:val="0"/>
          <w:marRight w:val="0"/>
          <w:marTop w:val="0"/>
          <w:marBottom w:val="0"/>
          <w:divBdr>
            <w:top w:val="none" w:sz="0" w:space="0" w:color="auto"/>
            <w:left w:val="none" w:sz="0" w:space="0" w:color="auto"/>
            <w:bottom w:val="none" w:sz="0" w:space="0" w:color="auto"/>
            <w:right w:val="none" w:sz="0" w:space="0" w:color="auto"/>
          </w:divBdr>
        </w:div>
        <w:div w:id="1678732727">
          <w:marLeft w:val="0"/>
          <w:marRight w:val="0"/>
          <w:marTop w:val="0"/>
          <w:marBottom w:val="0"/>
          <w:divBdr>
            <w:top w:val="none" w:sz="0" w:space="0" w:color="auto"/>
            <w:left w:val="none" w:sz="0" w:space="0" w:color="auto"/>
            <w:bottom w:val="none" w:sz="0" w:space="0" w:color="auto"/>
            <w:right w:val="none" w:sz="0" w:space="0" w:color="auto"/>
          </w:divBdr>
        </w:div>
        <w:div w:id="1685090992">
          <w:marLeft w:val="0"/>
          <w:marRight w:val="0"/>
          <w:marTop w:val="0"/>
          <w:marBottom w:val="0"/>
          <w:divBdr>
            <w:top w:val="none" w:sz="0" w:space="0" w:color="auto"/>
            <w:left w:val="none" w:sz="0" w:space="0" w:color="auto"/>
            <w:bottom w:val="none" w:sz="0" w:space="0" w:color="auto"/>
            <w:right w:val="none" w:sz="0" w:space="0" w:color="auto"/>
          </w:divBdr>
        </w:div>
        <w:div w:id="1690790898">
          <w:marLeft w:val="0"/>
          <w:marRight w:val="0"/>
          <w:marTop w:val="0"/>
          <w:marBottom w:val="0"/>
          <w:divBdr>
            <w:top w:val="none" w:sz="0" w:space="0" w:color="auto"/>
            <w:left w:val="none" w:sz="0" w:space="0" w:color="auto"/>
            <w:bottom w:val="none" w:sz="0" w:space="0" w:color="auto"/>
            <w:right w:val="none" w:sz="0" w:space="0" w:color="auto"/>
          </w:divBdr>
        </w:div>
        <w:div w:id="1821068360">
          <w:marLeft w:val="0"/>
          <w:marRight w:val="0"/>
          <w:marTop w:val="0"/>
          <w:marBottom w:val="0"/>
          <w:divBdr>
            <w:top w:val="none" w:sz="0" w:space="0" w:color="auto"/>
            <w:left w:val="none" w:sz="0" w:space="0" w:color="auto"/>
            <w:bottom w:val="none" w:sz="0" w:space="0" w:color="auto"/>
            <w:right w:val="none" w:sz="0" w:space="0" w:color="auto"/>
          </w:divBdr>
        </w:div>
        <w:div w:id="1885406024">
          <w:marLeft w:val="0"/>
          <w:marRight w:val="0"/>
          <w:marTop w:val="0"/>
          <w:marBottom w:val="0"/>
          <w:divBdr>
            <w:top w:val="none" w:sz="0" w:space="0" w:color="auto"/>
            <w:left w:val="none" w:sz="0" w:space="0" w:color="auto"/>
            <w:bottom w:val="none" w:sz="0" w:space="0" w:color="auto"/>
            <w:right w:val="none" w:sz="0" w:space="0" w:color="auto"/>
          </w:divBdr>
        </w:div>
        <w:div w:id="1896895970">
          <w:marLeft w:val="0"/>
          <w:marRight w:val="0"/>
          <w:marTop w:val="0"/>
          <w:marBottom w:val="0"/>
          <w:divBdr>
            <w:top w:val="none" w:sz="0" w:space="0" w:color="auto"/>
            <w:left w:val="none" w:sz="0" w:space="0" w:color="auto"/>
            <w:bottom w:val="none" w:sz="0" w:space="0" w:color="auto"/>
            <w:right w:val="none" w:sz="0" w:space="0" w:color="auto"/>
          </w:divBdr>
        </w:div>
        <w:div w:id="1931767220">
          <w:marLeft w:val="0"/>
          <w:marRight w:val="0"/>
          <w:marTop w:val="0"/>
          <w:marBottom w:val="0"/>
          <w:divBdr>
            <w:top w:val="none" w:sz="0" w:space="0" w:color="auto"/>
            <w:left w:val="none" w:sz="0" w:space="0" w:color="auto"/>
            <w:bottom w:val="none" w:sz="0" w:space="0" w:color="auto"/>
            <w:right w:val="none" w:sz="0" w:space="0" w:color="auto"/>
          </w:divBdr>
        </w:div>
        <w:div w:id="1936402694">
          <w:marLeft w:val="0"/>
          <w:marRight w:val="0"/>
          <w:marTop w:val="0"/>
          <w:marBottom w:val="0"/>
          <w:divBdr>
            <w:top w:val="none" w:sz="0" w:space="0" w:color="auto"/>
            <w:left w:val="none" w:sz="0" w:space="0" w:color="auto"/>
            <w:bottom w:val="none" w:sz="0" w:space="0" w:color="auto"/>
            <w:right w:val="none" w:sz="0" w:space="0" w:color="auto"/>
          </w:divBdr>
          <w:divsChild>
            <w:div w:id="174271413">
              <w:marLeft w:val="0"/>
              <w:marRight w:val="0"/>
              <w:marTop w:val="0"/>
              <w:marBottom w:val="0"/>
              <w:divBdr>
                <w:top w:val="none" w:sz="0" w:space="0" w:color="auto"/>
                <w:left w:val="none" w:sz="0" w:space="0" w:color="auto"/>
                <w:bottom w:val="none" w:sz="0" w:space="0" w:color="auto"/>
                <w:right w:val="none" w:sz="0" w:space="0" w:color="auto"/>
              </w:divBdr>
            </w:div>
            <w:div w:id="313804715">
              <w:marLeft w:val="0"/>
              <w:marRight w:val="0"/>
              <w:marTop w:val="0"/>
              <w:marBottom w:val="0"/>
              <w:divBdr>
                <w:top w:val="none" w:sz="0" w:space="0" w:color="auto"/>
                <w:left w:val="none" w:sz="0" w:space="0" w:color="auto"/>
                <w:bottom w:val="none" w:sz="0" w:space="0" w:color="auto"/>
                <w:right w:val="none" w:sz="0" w:space="0" w:color="auto"/>
              </w:divBdr>
            </w:div>
            <w:div w:id="632445613">
              <w:marLeft w:val="0"/>
              <w:marRight w:val="0"/>
              <w:marTop w:val="0"/>
              <w:marBottom w:val="0"/>
              <w:divBdr>
                <w:top w:val="none" w:sz="0" w:space="0" w:color="auto"/>
                <w:left w:val="none" w:sz="0" w:space="0" w:color="auto"/>
                <w:bottom w:val="none" w:sz="0" w:space="0" w:color="auto"/>
                <w:right w:val="none" w:sz="0" w:space="0" w:color="auto"/>
              </w:divBdr>
            </w:div>
            <w:div w:id="1283345273">
              <w:marLeft w:val="0"/>
              <w:marRight w:val="0"/>
              <w:marTop w:val="0"/>
              <w:marBottom w:val="0"/>
              <w:divBdr>
                <w:top w:val="none" w:sz="0" w:space="0" w:color="auto"/>
                <w:left w:val="none" w:sz="0" w:space="0" w:color="auto"/>
                <w:bottom w:val="none" w:sz="0" w:space="0" w:color="auto"/>
                <w:right w:val="none" w:sz="0" w:space="0" w:color="auto"/>
              </w:divBdr>
            </w:div>
            <w:div w:id="1989170145">
              <w:marLeft w:val="0"/>
              <w:marRight w:val="0"/>
              <w:marTop w:val="0"/>
              <w:marBottom w:val="0"/>
              <w:divBdr>
                <w:top w:val="none" w:sz="0" w:space="0" w:color="auto"/>
                <w:left w:val="none" w:sz="0" w:space="0" w:color="auto"/>
                <w:bottom w:val="none" w:sz="0" w:space="0" w:color="auto"/>
                <w:right w:val="none" w:sz="0" w:space="0" w:color="auto"/>
              </w:divBdr>
            </w:div>
          </w:divsChild>
        </w:div>
        <w:div w:id="1936403455">
          <w:marLeft w:val="0"/>
          <w:marRight w:val="0"/>
          <w:marTop w:val="0"/>
          <w:marBottom w:val="0"/>
          <w:divBdr>
            <w:top w:val="none" w:sz="0" w:space="0" w:color="auto"/>
            <w:left w:val="none" w:sz="0" w:space="0" w:color="auto"/>
            <w:bottom w:val="none" w:sz="0" w:space="0" w:color="auto"/>
            <w:right w:val="none" w:sz="0" w:space="0" w:color="auto"/>
          </w:divBdr>
        </w:div>
        <w:div w:id="1942293962">
          <w:marLeft w:val="0"/>
          <w:marRight w:val="0"/>
          <w:marTop w:val="0"/>
          <w:marBottom w:val="0"/>
          <w:divBdr>
            <w:top w:val="none" w:sz="0" w:space="0" w:color="auto"/>
            <w:left w:val="none" w:sz="0" w:space="0" w:color="auto"/>
            <w:bottom w:val="none" w:sz="0" w:space="0" w:color="auto"/>
            <w:right w:val="none" w:sz="0" w:space="0" w:color="auto"/>
          </w:divBdr>
        </w:div>
        <w:div w:id="1990743994">
          <w:marLeft w:val="0"/>
          <w:marRight w:val="0"/>
          <w:marTop w:val="0"/>
          <w:marBottom w:val="0"/>
          <w:divBdr>
            <w:top w:val="none" w:sz="0" w:space="0" w:color="auto"/>
            <w:left w:val="none" w:sz="0" w:space="0" w:color="auto"/>
            <w:bottom w:val="none" w:sz="0" w:space="0" w:color="auto"/>
            <w:right w:val="none" w:sz="0" w:space="0" w:color="auto"/>
          </w:divBdr>
        </w:div>
        <w:div w:id="2006932682">
          <w:marLeft w:val="0"/>
          <w:marRight w:val="0"/>
          <w:marTop w:val="0"/>
          <w:marBottom w:val="0"/>
          <w:divBdr>
            <w:top w:val="none" w:sz="0" w:space="0" w:color="auto"/>
            <w:left w:val="none" w:sz="0" w:space="0" w:color="auto"/>
            <w:bottom w:val="none" w:sz="0" w:space="0" w:color="auto"/>
            <w:right w:val="none" w:sz="0" w:space="0" w:color="auto"/>
          </w:divBdr>
        </w:div>
        <w:div w:id="2081099381">
          <w:marLeft w:val="0"/>
          <w:marRight w:val="0"/>
          <w:marTop w:val="0"/>
          <w:marBottom w:val="0"/>
          <w:divBdr>
            <w:top w:val="none" w:sz="0" w:space="0" w:color="auto"/>
            <w:left w:val="none" w:sz="0" w:space="0" w:color="auto"/>
            <w:bottom w:val="none" w:sz="0" w:space="0" w:color="auto"/>
            <w:right w:val="none" w:sz="0" w:space="0" w:color="auto"/>
          </w:divBdr>
        </w:div>
        <w:div w:id="2090686976">
          <w:marLeft w:val="0"/>
          <w:marRight w:val="0"/>
          <w:marTop w:val="0"/>
          <w:marBottom w:val="0"/>
          <w:divBdr>
            <w:top w:val="none" w:sz="0" w:space="0" w:color="auto"/>
            <w:left w:val="none" w:sz="0" w:space="0" w:color="auto"/>
            <w:bottom w:val="none" w:sz="0" w:space="0" w:color="auto"/>
            <w:right w:val="none" w:sz="0" w:space="0" w:color="auto"/>
          </w:divBdr>
        </w:div>
        <w:div w:id="2118327496">
          <w:marLeft w:val="0"/>
          <w:marRight w:val="0"/>
          <w:marTop w:val="0"/>
          <w:marBottom w:val="0"/>
          <w:divBdr>
            <w:top w:val="none" w:sz="0" w:space="0" w:color="auto"/>
            <w:left w:val="none" w:sz="0" w:space="0" w:color="auto"/>
            <w:bottom w:val="none" w:sz="0" w:space="0" w:color="auto"/>
            <w:right w:val="none" w:sz="0" w:space="0" w:color="auto"/>
          </w:divBdr>
        </w:div>
        <w:div w:id="2130466803">
          <w:marLeft w:val="0"/>
          <w:marRight w:val="0"/>
          <w:marTop w:val="0"/>
          <w:marBottom w:val="0"/>
          <w:divBdr>
            <w:top w:val="none" w:sz="0" w:space="0" w:color="auto"/>
            <w:left w:val="none" w:sz="0" w:space="0" w:color="auto"/>
            <w:bottom w:val="none" w:sz="0" w:space="0" w:color="auto"/>
            <w:right w:val="none" w:sz="0" w:space="0" w:color="auto"/>
          </w:divBdr>
        </w:div>
      </w:divsChild>
    </w:div>
    <w:div w:id="1855729941">
      <w:bodyDiv w:val="1"/>
      <w:marLeft w:val="0"/>
      <w:marRight w:val="0"/>
      <w:marTop w:val="0"/>
      <w:marBottom w:val="0"/>
      <w:divBdr>
        <w:top w:val="none" w:sz="0" w:space="0" w:color="auto"/>
        <w:left w:val="none" w:sz="0" w:space="0" w:color="auto"/>
        <w:bottom w:val="none" w:sz="0" w:space="0" w:color="auto"/>
        <w:right w:val="none" w:sz="0" w:space="0" w:color="auto"/>
      </w:divBdr>
    </w:div>
    <w:div w:id="1920670365">
      <w:bodyDiv w:val="1"/>
      <w:marLeft w:val="0"/>
      <w:marRight w:val="0"/>
      <w:marTop w:val="0"/>
      <w:marBottom w:val="0"/>
      <w:divBdr>
        <w:top w:val="none" w:sz="0" w:space="0" w:color="auto"/>
        <w:left w:val="none" w:sz="0" w:space="0" w:color="auto"/>
        <w:bottom w:val="none" w:sz="0" w:space="0" w:color="auto"/>
        <w:right w:val="none" w:sz="0" w:space="0" w:color="auto"/>
      </w:divBdr>
    </w:div>
    <w:div w:id="2009092893">
      <w:bodyDiv w:val="1"/>
      <w:marLeft w:val="0"/>
      <w:marRight w:val="0"/>
      <w:marTop w:val="0"/>
      <w:marBottom w:val="0"/>
      <w:divBdr>
        <w:top w:val="none" w:sz="0" w:space="0" w:color="auto"/>
        <w:left w:val="none" w:sz="0" w:space="0" w:color="auto"/>
        <w:bottom w:val="none" w:sz="0" w:space="0" w:color="auto"/>
        <w:right w:val="none" w:sz="0" w:space="0" w:color="auto"/>
      </w:divBdr>
      <w:divsChild>
        <w:div w:id="99188193">
          <w:marLeft w:val="0"/>
          <w:marRight w:val="0"/>
          <w:marTop w:val="0"/>
          <w:marBottom w:val="0"/>
          <w:divBdr>
            <w:top w:val="none" w:sz="0" w:space="0" w:color="auto"/>
            <w:left w:val="none" w:sz="0" w:space="0" w:color="auto"/>
            <w:bottom w:val="none" w:sz="0" w:space="0" w:color="auto"/>
            <w:right w:val="none" w:sz="0" w:space="0" w:color="auto"/>
          </w:divBdr>
        </w:div>
        <w:div w:id="124009851">
          <w:marLeft w:val="0"/>
          <w:marRight w:val="0"/>
          <w:marTop w:val="0"/>
          <w:marBottom w:val="0"/>
          <w:divBdr>
            <w:top w:val="none" w:sz="0" w:space="0" w:color="auto"/>
            <w:left w:val="none" w:sz="0" w:space="0" w:color="auto"/>
            <w:bottom w:val="none" w:sz="0" w:space="0" w:color="auto"/>
            <w:right w:val="none" w:sz="0" w:space="0" w:color="auto"/>
          </w:divBdr>
        </w:div>
        <w:div w:id="205072288">
          <w:marLeft w:val="0"/>
          <w:marRight w:val="0"/>
          <w:marTop w:val="0"/>
          <w:marBottom w:val="0"/>
          <w:divBdr>
            <w:top w:val="none" w:sz="0" w:space="0" w:color="auto"/>
            <w:left w:val="none" w:sz="0" w:space="0" w:color="auto"/>
            <w:bottom w:val="none" w:sz="0" w:space="0" w:color="auto"/>
            <w:right w:val="none" w:sz="0" w:space="0" w:color="auto"/>
          </w:divBdr>
        </w:div>
        <w:div w:id="240070382">
          <w:marLeft w:val="0"/>
          <w:marRight w:val="0"/>
          <w:marTop w:val="0"/>
          <w:marBottom w:val="0"/>
          <w:divBdr>
            <w:top w:val="none" w:sz="0" w:space="0" w:color="auto"/>
            <w:left w:val="none" w:sz="0" w:space="0" w:color="auto"/>
            <w:bottom w:val="none" w:sz="0" w:space="0" w:color="auto"/>
            <w:right w:val="none" w:sz="0" w:space="0" w:color="auto"/>
          </w:divBdr>
        </w:div>
        <w:div w:id="250089323">
          <w:marLeft w:val="0"/>
          <w:marRight w:val="0"/>
          <w:marTop w:val="0"/>
          <w:marBottom w:val="0"/>
          <w:divBdr>
            <w:top w:val="none" w:sz="0" w:space="0" w:color="auto"/>
            <w:left w:val="none" w:sz="0" w:space="0" w:color="auto"/>
            <w:bottom w:val="none" w:sz="0" w:space="0" w:color="auto"/>
            <w:right w:val="none" w:sz="0" w:space="0" w:color="auto"/>
          </w:divBdr>
        </w:div>
        <w:div w:id="400637415">
          <w:marLeft w:val="0"/>
          <w:marRight w:val="0"/>
          <w:marTop w:val="0"/>
          <w:marBottom w:val="0"/>
          <w:divBdr>
            <w:top w:val="none" w:sz="0" w:space="0" w:color="auto"/>
            <w:left w:val="none" w:sz="0" w:space="0" w:color="auto"/>
            <w:bottom w:val="none" w:sz="0" w:space="0" w:color="auto"/>
            <w:right w:val="none" w:sz="0" w:space="0" w:color="auto"/>
          </w:divBdr>
        </w:div>
        <w:div w:id="434598348">
          <w:marLeft w:val="0"/>
          <w:marRight w:val="0"/>
          <w:marTop w:val="0"/>
          <w:marBottom w:val="0"/>
          <w:divBdr>
            <w:top w:val="none" w:sz="0" w:space="0" w:color="auto"/>
            <w:left w:val="none" w:sz="0" w:space="0" w:color="auto"/>
            <w:bottom w:val="none" w:sz="0" w:space="0" w:color="auto"/>
            <w:right w:val="none" w:sz="0" w:space="0" w:color="auto"/>
          </w:divBdr>
        </w:div>
        <w:div w:id="452409003">
          <w:marLeft w:val="0"/>
          <w:marRight w:val="0"/>
          <w:marTop w:val="0"/>
          <w:marBottom w:val="0"/>
          <w:divBdr>
            <w:top w:val="none" w:sz="0" w:space="0" w:color="auto"/>
            <w:left w:val="none" w:sz="0" w:space="0" w:color="auto"/>
            <w:bottom w:val="none" w:sz="0" w:space="0" w:color="auto"/>
            <w:right w:val="none" w:sz="0" w:space="0" w:color="auto"/>
          </w:divBdr>
        </w:div>
        <w:div w:id="495388551">
          <w:marLeft w:val="0"/>
          <w:marRight w:val="0"/>
          <w:marTop w:val="0"/>
          <w:marBottom w:val="0"/>
          <w:divBdr>
            <w:top w:val="none" w:sz="0" w:space="0" w:color="auto"/>
            <w:left w:val="none" w:sz="0" w:space="0" w:color="auto"/>
            <w:bottom w:val="none" w:sz="0" w:space="0" w:color="auto"/>
            <w:right w:val="none" w:sz="0" w:space="0" w:color="auto"/>
          </w:divBdr>
        </w:div>
        <w:div w:id="597177030">
          <w:marLeft w:val="0"/>
          <w:marRight w:val="0"/>
          <w:marTop w:val="0"/>
          <w:marBottom w:val="0"/>
          <w:divBdr>
            <w:top w:val="none" w:sz="0" w:space="0" w:color="auto"/>
            <w:left w:val="none" w:sz="0" w:space="0" w:color="auto"/>
            <w:bottom w:val="none" w:sz="0" w:space="0" w:color="auto"/>
            <w:right w:val="none" w:sz="0" w:space="0" w:color="auto"/>
          </w:divBdr>
        </w:div>
        <w:div w:id="659311889">
          <w:marLeft w:val="0"/>
          <w:marRight w:val="0"/>
          <w:marTop w:val="0"/>
          <w:marBottom w:val="0"/>
          <w:divBdr>
            <w:top w:val="none" w:sz="0" w:space="0" w:color="auto"/>
            <w:left w:val="none" w:sz="0" w:space="0" w:color="auto"/>
            <w:bottom w:val="none" w:sz="0" w:space="0" w:color="auto"/>
            <w:right w:val="none" w:sz="0" w:space="0" w:color="auto"/>
          </w:divBdr>
          <w:divsChild>
            <w:div w:id="228460336">
              <w:marLeft w:val="0"/>
              <w:marRight w:val="0"/>
              <w:marTop w:val="0"/>
              <w:marBottom w:val="0"/>
              <w:divBdr>
                <w:top w:val="none" w:sz="0" w:space="0" w:color="auto"/>
                <w:left w:val="none" w:sz="0" w:space="0" w:color="auto"/>
                <w:bottom w:val="none" w:sz="0" w:space="0" w:color="auto"/>
                <w:right w:val="none" w:sz="0" w:space="0" w:color="auto"/>
              </w:divBdr>
            </w:div>
            <w:div w:id="556404370">
              <w:marLeft w:val="0"/>
              <w:marRight w:val="0"/>
              <w:marTop w:val="0"/>
              <w:marBottom w:val="0"/>
              <w:divBdr>
                <w:top w:val="none" w:sz="0" w:space="0" w:color="auto"/>
                <w:left w:val="none" w:sz="0" w:space="0" w:color="auto"/>
                <w:bottom w:val="none" w:sz="0" w:space="0" w:color="auto"/>
                <w:right w:val="none" w:sz="0" w:space="0" w:color="auto"/>
              </w:divBdr>
            </w:div>
            <w:div w:id="1362172594">
              <w:marLeft w:val="0"/>
              <w:marRight w:val="0"/>
              <w:marTop w:val="0"/>
              <w:marBottom w:val="0"/>
              <w:divBdr>
                <w:top w:val="none" w:sz="0" w:space="0" w:color="auto"/>
                <w:left w:val="none" w:sz="0" w:space="0" w:color="auto"/>
                <w:bottom w:val="none" w:sz="0" w:space="0" w:color="auto"/>
                <w:right w:val="none" w:sz="0" w:space="0" w:color="auto"/>
              </w:divBdr>
            </w:div>
            <w:div w:id="1955020528">
              <w:marLeft w:val="0"/>
              <w:marRight w:val="0"/>
              <w:marTop w:val="0"/>
              <w:marBottom w:val="0"/>
              <w:divBdr>
                <w:top w:val="none" w:sz="0" w:space="0" w:color="auto"/>
                <w:left w:val="none" w:sz="0" w:space="0" w:color="auto"/>
                <w:bottom w:val="none" w:sz="0" w:space="0" w:color="auto"/>
                <w:right w:val="none" w:sz="0" w:space="0" w:color="auto"/>
              </w:divBdr>
            </w:div>
            <w:div w:id="2127919590">
              <w:marLeft w:val="0"/>
              <w:marRight w:val="0"/>
              <w:marTop w:val="0"/>
              <w:marBottom w:val="0"/>
              <w:divBdr>
                <w:top w:val="none" w:sz="0" w:space="0" w:color="auto"/>
                <w:left w:val="none" w:sz="0" w:space="0" w:color="auto"/>
                <w:bottom w:val="none" w:sz="0" w:space="0" w:color="auto"/>
                <w:right w:val="none" w:sz="0" w:space="0" w:color="auto"/>
              </w:divBdr>
            </w:div>
          </w:divsChild>
        </w:div>
        <w:div w:id="668367020">
          <w:marLeft w:val="0"/>
          <w:marRight w:val="0"/>
          <w:marTop w:val="0"/>
          <w:marBottom w:val="0"/>
          <w:divBdr>
            <w:top w:val="none" w:sz="0" w:space="0" w:color="auto"/>
            <w:left w:val="none" w:sz="0" w:space="0" w:color="auto"/>
            <w:bottom w:val="none" w:sz="0" w:space="0" w:color="auto"/>
            <w:right w:val="none" w:sz="0" w:space="0" w:color="auto"/>
          </w:divBdr>
        </w:div>
        <w:div w:id="672684188">
          <w:marLeft w:val="0"/>
          <w:marRight w:val="0"/>
          <w:marTop w:val="0"/>
          <w:marBottom w:val="0"/>
          <w:divBdr>
            <w:top w:val="none" w:sz="0" w:space="0" w:color="auto"/>
            <w:left w:val="none" w:sz="0" w:space="0" w:color="auto"/>
            <w:bottom w:val="none" w:sz="0" w:space="0" w:color="auto"/>
            <w:right w:val="none" w:sz="0" w:space="0" w:color="auto"/>
          </w:divBdr>
        </w:div>
        <w:div w:id="715471647">
          <w:marLeft w:val="0"/>
          <w:marRight w:val="0"/>
          <w:marTop w:val="0"/>
          <w:marBottom w:val="0"/>
          <w:divBdr>
            <w:top w:val="none" w:sz="0" w:space="0" w:color="auto"/>
            <w:left w:val="none" w:sz="0" w:space="0" w:color="auto"/>
            <w:bottom w:val="none" w:sz="0" w:space="0" w:color="auto"/>
            <w:right w:val="none" w:sz="0" w:space="0" w:color="auto"/>
          </w:divBdr>
        </w:div>
        <w:div w:id="731805617">
          <w:marLeft w:val="0"/>
          <w:marRight w:val="0"/>
          <w:marTop w:val="0"/>
          <w:marBottom w:val="0"/>
          <w:divBdr>
            <w:top w:val="none" w:sz="0" w:space="0" w:color="auto"/>
            <w:left w:val="none" w:sz="0" w:space="0" w:color="auto"/>
            <w:bottom w:val="none" w:sz="0" w:space="0" w:color="auto"/>
            <w:right w:val="none" w:sz="0" w:space="0" w:color="auto"/>
          </w:divBdr>
        </w:div>
        <w:div w:id="813835208">
          <w:marLeft w:val="0"/>
          <w:marRight w:val="0"/>
          <w:marTop w:val="0"/>
          <w:marBottom w:val="0"/>
          <w:divBdr>
            <w:top w:val="none" w:sz="0" w:space="0" w:color="auto"/>
            <w:left w:val="none" w:sz="0" w:space="0" w:color="auto"/>
            <w:bottom w:val="none" w:sz="0" w:space="0" w:color="auto"/>
            <w:right w:val="none" w:sz="0" w:space="0" w:color="auto"/>
          </w:divBdr>
        </w:div>
        <w:div w:id="964391955">
          <w:marLeft w:val="0"/>
          <w:marRight w:val="0"/>
          <w:marTop w:val="0"/>
          <w:marBottom w:val="0"/>
          <w:divBdr>
            <w:top w:val="none" w:sz="0" w:space="0" w:color="auto"/>
            <w:left w:val="none" w:sz="0" w:space="0" w:color="auto"/>
            <w:bottom w:val="none" w:sz="0" w:space="0" w:color="auto"/>
            <w:right w:val="none" w:sz="0" w:space="0" w:color="auto"/>
          </w:divBdr>
        </w:div>
        <w:div w:id="1013609377">
          <w:marLeft w:val="0"/>
          <w:marRight w:val="0"/>
          <w:marTop w:val="0"/>
          <w:marBottom w:val="0"/>
          <w:divBdr>
            <w:top w:val="none" w:sz="0" w:space="0" w:color="auto"/>
            <w:left w:val="none" w:sz="0" w:space="0" w:color="auto"/>
            <w:bottom w:val="none" w:sz="0" w:space="0" w:color="auto"/>
            <w:right w:val="none" w:sz="0" w:space="0" w:color="auto"/>
          </w:divBdr>
        </w:div>
        <w:div w:id="1037504434">
          <w:marLeft w:val="0"/>
          <w:marRight w:val="0"/>
          <w:marTop w:val="0"/>
          <w:marBottom w:val="0"/>
          <w:divBdr>
            <w:top w:val="none" w:sz="0" w:space="0" w:color="auto"/>
            <w:left w:val="none" w:sz="0" w:space="0" w:color="auto"/>
            <w:bottom w:val="none" w:sz="0" w:space="0" w:color="auto"/>
            <w:right w:val="none" w:sz="0" w:space="0" w:color="auto"/>
          </w:divBdr>
        </w:div>
        <w:div w:id="1096562508">
          <w:marLeft w:val="0"/>
          <w:marRight w:val="0"/>
          <w:marTop w:val="0"/>
          <w:marBottom w:val="0"/>
          <w:divBdr>
            <w:top w:val="none" w:sz="0" w:space="0" w:color="auto"/>
            <w:left w:val="none" w:sz="0" w:space="0" w:color="auto"/>
            <w:bottom w:val="none" w:sz="0" w:space="0" w:color="auto"/>
            <w:right w:val="none" w:sz="0" w:space="0" w:color="auto"/>
          </w:divBdr>
        </w:div>
        <w:div w:id="1104806826">
          <w:marLeft w:val="0"/>
          <w:marRight w:val="0"/>
          <w:marTop w:val="0"/>
          <w:marBottom w:val="0"/>
          <w:divBdr>
            <w:top w:val="none" w:sz="0" w:space="0" w:color="auto"/>
            <w:left w:val="none" w:sz="0" w:space="0" w:color="auto"/>
            <w:bottom w:val="none" w:sz="0" w:space="0" w:color="auto"/>
            <w:right w:val="none" w:sz="0" w:space="0" w:color="auto"/>
          </w:divBdr>
          <w:divsChild>
            <w:div w:id="170031244">
              <w:marLeft w:val="0"/>
              <w:marRight w:val="0"/>
              <w:marTop w:val="0"/>
              <w:marBottom w:val="0"/>
              <w:divBdr>
                <w:top w:val="none" w:sz="0" w:space="0" w:color="auto"/>
                <w:left w:val="none" w:sz="0" w:space="0" w:color="auto"/>
                <w:bottom w:val="none" w:sz="0" w:space="0" w:color="auto"/>
                <w:right w:val="none" w:sz="0" w:space="0" w:color="auto"/>
              </w:divBdr>
            </w:div>
            <w:div w:id="577251611">
              <w:marLeft w:val="0"/>
              <w:marRight w:val="0"/>
              <w:marTop w:val="0"/>
              <w:marBottom w:val="0"/>
              <w:divBdr>
                <w:top w:val="none" w:sz="0" w:space="0" w:color="auto"/>
                <w:left w:val="none" w:sz="0" w:space="0" w:color="auto"/>
                <w:bottom w:val="none" w:sz="0" w:space="0" w:color="auto"/>
                <w:right w:val="none" w:sz="0" w:space="0" w:color="auto"/>
              </w:divBdr>
            </w:div>
            <w:div w:id="793476934">
              <w:marLeft w:val="0"/>
              <w:marRight w:val="0"/>
              <w:marTop w:val="0"/>
              <w:marBottom w:val="0"/>
              <w:divBdr>
                <w:top w:val="none" w:sz="0" w:space="0" w:color="auto"/>
                <w:left w:val="none" w:sz="0" w:space="0" w:color="auto"/>
                <w:bottom w:val="none" w:sz="0" w:space="0" w:color="auto"/>
                <w:right w:val="none" w:sz="0" w:space="0" w:color="auto"/>
              </w:divBdr>
            </w:div>
            <w:div w:id="1156611900">
              <w:marLeft w:val="0"/>
              <w:marRight w:val="0"/>
              <w:marTop w:val="0"/>
              <w:marBottom w:val="0"/>
              <w:divBdr>
                <w:top w:val="none" w:sz="0" w:space="0" w:color="auto"/>
                <w:left w:val="none" w:sz="0" w:space="0" w:color="auto"/>
                <w:bottom w:val="none" w:sz="0" w:space="0" w:color="auto"/>
                <w:right w:val="none" w:sz="0" w:space="0" w:color="auto"/>
              </w:divBdr>
            </w:div>
            <w:div w:id="2101832982">
              <w:marLeft w:val="0"/>
              <w:marRight w:val="0"/>
              <w:marTop w:val="0"/>
              <w:marBottom w:val="0"/>
              <w:divBdr>
                <w:top w:val="none" w:sz="0" w:space="0" w:color="auto"/>
                <w:left w:val="none" w:sz="0" w:space="0" w:color="auto"/>
                <w:bottom w:val="none" w:sz="0" w:space="0" w:color="auto"/>
                <w:right w:val="none" w:sz="0" w:space="0" w:color="auto"/>
              </w:divBdr>
            </w:div>
          </w:divsChild>
        </w:div>
        <w:div w:id="1122455572">
          <w:marLeft w:val="0"/>
          <w:marRight w:val="0"/>
          <w:marTop w:val="0"/>
          <w:marBottom w:val="0"/>
          <w:divBdr>
            <w:top w:val="none" w:sz="0" w:space="0" w:color="auto"/>
            <w:left w:val="none" w:sz="0" w:space="0" w:color="auto"/>
            <w:bottom w:val="none" w:sz="0" w:space="0" w:color="auto"/>
            <w:right w:val="none" w:sz="0" w:space="0" w:color="auto"/>
          </w:divBdr>
        </w:div>
        <w:div w:id="1181892869">
          <w:marLeft w:val="0"/>
          <w:marRight w:val="0"/>
          <w:marTop w:val="0"/>
          <w:marBottom w:val="0"/>
          <w:divBdr>
            <w:top w:val="none" w:sz="0" w:space="0" w:color="auto"/>
            <w:left w:val="none" w:sz="0" w:space="0" w:color="auto"/>
            <w:bottom w:val="none" w:sz="0" w:space="0" w:color="auto"/>
            <w:right w:val="none" w:sz="0" w:space="0" w:color="auto"/>
          </w:divBdr>
          <w:divsChild>
            <w:div w:id="1899130442">
              <w:marLeft w:val="-75"/>
              <w:marRight w:val="0"/>
              <w:marTop w:val="30"/>
              <w:marBottom w:val="30"/>
              <w:divBdr>
                <w:top w:val="none" w:sz="0" w:space="0" w:color="auto"/>
                <w:left w:val="none" w:sz="0" w:space="0" w:color="auto"/>
                <w:bottom w:val="none" w:sz="0" w:space="0" w:color="auto"/>
                <w:right w:val="none" w:sz="0" w:space="0" w:color="auto"/>
              </w:divBdr>
              <w:divsChild>
                <w:div w:id="118229252">
                  <w:marLeft w:val="0"/>
                  <w:marRight w:val="0"/>
                  <w:marTop w:val="0"/>
                  <w:marBottom w:val="0"/>
                  <w:divBdr>
                    <w:top w:val="none" w:sz="0" w:space="0" w:color="auto"/>
                    <w:left w:val="none" w:sz="0" w:space="0" w:color="auto"/>
                    <w:bottom w:val="none" w:sz="0" w:space="0" w:color="auto"/>
                    <w:right w:val="none" w:sz="0" w:space="0" w:color="auto"/>
                  </w:divBdr>
                  <w:divsChild>
                    <w:div w:id="1659068926">
                      <w:marLeft w:val="0"/>
                      <w:marRight w:val="0"/>
                      <w:marTop w:val="0"/>
                      <w:marBottom w:val="0"/>
                      <w:divBdr>
                        <w:top w:val="none" w:sz="0" w:space="0" w:color="auto"/>
                        <w:left w:val="none" w:sz="0" w:space="0" w:color="auto"/>
                        <w:bottom w:val="none" w:sz="0" w:space="0" w:color="auto"/>
                        <w:right w:val="none" w:sz="0" w:space="0" w:color="auto"/>
                      </w:divBdr>
                    </w:div>
                    <w:div w:id="1829318493">
                      <w:marLeft w:val="0"/>
                      <w:marRight w:val="0"/>
                      <w:marTop w:val="0"/>
                      <w:marBottom w:val="0"/>
                      <w:divBdr>
                        <w:top w:val="none" w:sz="0" w:space="0" w:color="auto"/>
                        <w:left w:val="none" w:sz="0" w:space="0" w:color="auto"/>
                        <w:bottom w:val="none" w:sz="0" w:space="0" w:color="auto"/>
                        <w:right w:val="none" w:sz="0" w:space="0" w:color="auto"/>
                      </w:divBdr>
                    </w:div>
                  </w:divsChild>
                </w:div>
                <w:div w:id="259217872">
                  <w:marLeft w:val="0"/>
                  <w:marRight w:val="0"/>
                  <w:marTop w:val="0"/>
                  <w:marBottom w:val="0"/>
                  <w:divBdr>
                    <w:top w:val="none" w:sz="0" w:space="0" w:color="auto"/>
                    <w:left w:val="none" w:sz="0" w:space="0" w:color="auto"/>
                    <w:bottom w:val="none" w:sz="0" w:space="0" w:color="auto"/>
                    <w:right w:val="none" w:sz="0" w:space="0" w:color="auto"/>
                  </w:divBdr>
                  <w:divsChild>
                    <w:div w:id="595754457">
                      <w:marLeft w:val="0"/>
                      <w:marRight w:val="0"/>
                      <w:marTop w:val="0"/>
                      <w:marBottom w:val="0"/>
                      <w:divBdr>
                        <w:top w:val="none" w:sz="0" w:space="0" w:color="auto"/>
                        <w:left w:val="none" w:sz="0" w:space="0" w:color="auto"/>
                        <w:bottom w:val="none" w:sz="0" w:space="0" w:color="auto"/>
                        <w:right w:val="none" w:sz="0" w:space="0" w:color="auto"/>
                      </w:divBdr>
                    </w:div>
                  </w:divsChild>
                </w:div>
                <w:div w:id="468210067">
                  <w:marLeft w:val="0"/>
                  <w:marRight w:val="0"/>
                  <w:marTop w:val="0"/>
                  <w:marBottom w:val="0"/>
                  <w:divBdr>
                    <w:top w:val="none" w:sz="0" w:space="0" w:color="auto"/>
                    <w:left w:val="none" w:sz="0" w:space="0" w:color="auto"/>
                    <w:bottom w:val="none" w:sz="0" w:space="0" w:color="auto"/>
                    <w:right w:val="none" w:sz="0" w:space="0" w:color="auto"/>
                  </w:divBdr>
                  <w:divsChild>
                    <w:div w:id="1106968750">
                      <w:marLeft w:val="0"/>
                      <w:marRight w:val="0"/>
                      <w:marTop w:val="0"/>
                      <w:marBottom w:val="0"/>
                      <w:divBdr>
                        <w:top w:val="none" w:sz="0" w:space="0" w:color="auto"/>
                        <w:left w:val="none" w:sz="0" w:space="0" w:color="auto"/>
                        <w:bottom w:val="none" w:sz="0" w:space="0" w:color="auto"/>
                        <w:right w:val="none" w:sz="0" w:space="0" w:color="auto"/>
                      </w:divBdr>
                    </w:div>
                  </w:divsChild>
                </w:div>
                <w:div w:id="745684011">
                  <w:marLeft w:val="0"/>
                  <w:marRight w:val="0"/>
                  <w:marTop w:val="0"/>
                  <w:marBottom w:val="0"/>
                  <w:divBdr>
                    <w:top w:val="none" w:sz="0" w:space="0" w:color="auto"/>
                    <w:left w:val="none" w:sz="0" w:space="0" w:color="auto"/>
                    <w:bottom w:val="none" w:sz="0" w:space="0" w:color="auto"/>
                    <w:right w:val="none" w:sz="0" w:space="0" w:color="auto"/>
                  </w:divBdr>
                  <w:divsChild>
                    <w:div w:id="1648972770">
                      <w:marLeft w:val="0"/>
                      <w:marRight w:val="0"/>
                      <w:marTop w:val="0"/>
                      <w:marBottom w:val="0"/>
                      <w:divBdr>
                        <w:top w:val="none" w:sz="0" w:space="0" w:color="auto"/>
                        <w:left w:val="none" w:sz="0" w:space="0" w:color="auto"/>
                        <w:bottom w:val="none" w:sz="0" w:space="0" w:color="auto"/>
                        <w:right w:val="none" w:sz="0" w:space="0" w:color="auto"/>
                      </w:divBdr>
                    </w:div>
                  </w:divsChild>
                </w:div>
                <w:div w:id="1106073222">
                  <w:marLeft w:val="0"/>
                  <w:marRight w:val="0"/>
                  <w:marTop w:val="0"/>
                  <w:marBottom w:val="0"/>
                  <w:divBdr>
                    <w:top w:val="none" w:sz="0" w:space="0" w:color="auto"/>
                    <w:left w:val="none" w:sz="0" w:space="0" w:color="auto"/>
                    <w:bottom w:val="none" w:sz="0" w:space="0" w:color="auto"/>
                    <w:right w:val="none" w:sz="0" w:space="0" w:color="auto"/>
                  </w:divBdr>
                  <w:divsChild>
                    <w:div w:id="1185751925">
                      <w:marLeft w:val="0"/>
                      <w:marRight w:val="0"/>
                      <w:marTop w:val="0"/>
                      <w:marBottom w:val="0"/>
                      <w:divBdr>
                        <w:top w:val="none" w:sz="0" w:space="0" w:color="auto"/>
                        <w:left w:val="none" w:sz="0" w:space="0" w:color="auto"/>
                        <w:bottom w:val="none" w:sz="0" w:space="0" w:color="auto"/>
                        <w:right w:val="none" w:sz="0" w:space="0" w:color="auto"/>
                      </w:divBdr>
                    </w:div>
                  </w:divsChild>
                </w:div>
                <w:div w:id="1117529603">
                  <w:marLeft w:val="0"/>
                  <w:marRight w:val="0"/>
                  <w:marTop w:val="0"/>
                  <w:marBottom w:val="0"/>
                  <w:divBdr>
                    <w:top w:val="none" w:sz="0" w:space="0" w:color="auto"/>
                    <w:left w:val="none" w:sz="0" w:space="0" w:color="auto"/>
                    <w:bottom w:val="none" w:sz="0" w:space="0" w:color="auto"/>
                    <w:right w:val="none" w:sz="0" w:space="0" w:color="auto"/>
                  </w:divBdr>
                  <w:divsChild>
                    <w:div w:id="1203204266">
                      <w:marLeft w:val="0"/>
                      <w:marRight w:val="0"/>
                      <w:marTop w:val="0"/>
                      <w:marBottom w:val="0"/>
                      <w:divBdr>
                        <w:top w:val="none" w:sz="0" w:space="0" w:color="auto"/>
                        <w:left w:val="none" w:sz="0" w:space="0" w:color="auto"/>
                        <w:bottom w:val="none" w:sz="0" w:space="0" w:color="auto"/>
                        <w:right w:val="none" w:sz="0" w:space="0" w:color="auto"/>
                      </w:divBdr>
                    </w:div>
                  </w:divsChild>
                </w:div>
                <w:div w:id="1261377492">
                  <w:marLeft w:val="0"/>
                  <w:marRight w:val="0"/>
                  <w:marTop w:val="0"/>
                  <w:marBottom w:val="0"/>
                  <w:divBdr>
                    <w:top w:val="none" w:sz="0" w:space="0" w:color="auto"/>
                    <w:left w:val="none" w:sz="0" w:space="0" w:color="auto"/>
                    <w:bottom w:val="none" w:sz="0" w:space="0" w:color="auto"/>
                    <w:right w:val="none" w:sz="0" w:space="0" w:color="auto"/>
                  </w:divBdr>
                  <w:divsChild>
                    <w:div w:id="299699660">
                      <w:marLeft w:val="0"/>
                      <w:marRight w:val="0"/>
                      <w:marTop w:val="0"/>
                      <w:marBottom w:val="0"/>
                      <w:divBdr>
                        <w:top w:val="none" w:sz="0" w:space="0" w:color="auto"/>
                        <w:left w:val="none" w:sz="0" w:space="0" w:color="auto"/>
                        <w:bottom w:val="none" w:sz="0" w:space="0" w:color="auto"/>
                        <w:right w:val="none" w:sz="0" w:space="0" w:color="auto"/>
                      </w:divBdr>
                    </w:div>
                  </w:divsChild>
                </w:div>
                <w:div w:id="1284654033">
                  <w:marLeft w:val="0"/>
                  <w:marRight w:val="0"/>
                  <w:marTop w:val="0"/>
                  <w:marBottom w:val="0"/>
                  <w:divBdr>
                    <w:top w:val="none" w:sz="0" w:space="0" w:color="auto"/>
                    <w:left w:val="none" w:sz="0" w:space="0" w:color="auto"/>
                    <w:bottom w:val="none" w:sz="0" w:space="0" w:color="auto"/>
                    <w:right w:val="none" w:sz="0" w:space="0" w:color="auto"/>
                  </w:divBdr>
                  <w:divsChild>
                    <w:div w:id="1213543319">
                      <w:marLeft w:val="0"/>
                      <w:marRight w:val="0"/>
                      <w:marTop w:val="0"/>
                      <w:marBottom w:val="0"/>
                      <w:divBdr>
                        <w:top w:val="none" w:sz="0" w:space="0" w:color="auto"/>
                        <w:left w:val="none" w:sz="0" w:space="0" w:color="auto"/>
                        <w:bottom w:val="none" w:sz="0" w:space="0" w:color="auto"/>
                        <w:right w:val="none" w:sz="0" w:space="0" w:color="auto"/>
                      </w:divBdr>
                    </w:div>
                  </w:divsChild>
                </w:div>
                <w:div w:id="1532180395">
                  <w:marLeft w:val="0"/>
                  <w:marRight w:val="0"/>
                  <w:marTop w:val="0"/>
                  <w:marBottom w:val="0"/>
                  <w:divBdr>
                    <w:top w:val="none" w:sz="0" w:space="0" w:color="auto"/>
                    <w:left w:val="none" w:sz="0" w:space="0" w:color="auto"/>
                    <w:bottom w:val="none" w:sz="0" w:space="0" w:color="auto"/>
                    <w:right w:val="none" w:sz="0" w:space="0" w:color="auto"/>
                  </w:divBdr>
                  <w:divsChild>
                    <w:div w:id="1750496096">
                      <w:marLeft w:val="0"/>
                      <w:marRight w:val="0"/>
                      <w:marTop w:val="0"/>
                      <w:marBottom w:val="0"/>
                      <w:divBdr>
                        <w:top w:val="none" w:sz="0" w:space="0" w:color="auto"/>
                        <w:left w:val="none" w:sz="0" w:space="0" w:color="auto"/>
                        <w:bottom w:val="none" w:sz="0" w:space="0" w:color="auto"/>
                        <w:right w:val="none" w:sz="0" w:space="0" w:color="auto"/>
                      </w:divBdr>
                    </w:div>
                  </w:divsChild>
                </w:div>
                <w:div w:id="1685404243">
                  <w:marLeft w:val="0"/>
                  <w:marRight w:val="0"/>
                  <w:marTop w:val="0"/>
                  <w:marBottom w:val="0"/>
                  <w:divBdr>
                    <w:top w:val="none" w:sz="0" w:space="0" w:color="auto"/>
                    <w:left w:val="none" w:sz="0" w:space="0" w:color="auto"/>
                    <w:bottom w:val="none" w:sz="0" w:space="0" w:color="auto"/>
                    <w:right w:val="none" w:sz="0" w:space="0" w:color="auto"/>
                  </w:divBdr>
                  <w:divsChild>
                    <w:div w:id="269747670">
                      <w:marLeft w:val="0"/>
                      <w:marRight w:val="0"/>
                      <w:marTop w:val="0"/>
                      <w:marBottom w:val="0"/>
                      <w:divBdr>
                        <w:top w:val="none" w:sz="0" w:space="0" w:color="auto"/>
                        <w:left w:val="none" w:sz="0" w:space="0" w:color="auto"/>
                        <w:bottom w:val="none" w:sz="0" w:space="0" w:color="auto"/>
                        <w:right w:val="none" w:sz="0" w:space="0" w:color="auto"/>
                      </w:divBdr>
                    </w:div>
                  </w:divsChild>
                </w:div>
                <w:div w:id="1983652274">
                  <w:marLeft w:val="0"/>
                  <w:marRight w:val="0"/>
                  <w:marTop w:val="0"/>
                  <w:marBottom w:val="0"/>
                  <w:divBdr>
                    <w:top w:val="none" w:sz="0" w:space="0" w:color="auto"/>
                    <w:left w:val="none" w:sz="0" w:space="0" w:color="auto"/>
                    <w:bottom w:val="none" w:sz="0" w:space="0" w:color="auto"/>
                    <w:right w:val="none" w:sz="0" w:space="0" w:color="auto"/>
                  </w:divBdr>
                  <w:divsChild>
                    <w:div w:id="326397856">
                      <w:marLeft w:val="0"/>
                      <w:marRight w:val="0"/>
                      <w:marTop w:val="0"/>
                      <w:marBottom w:val="0"/>
                      <w:divBdr>
                        <w:top w:val="none" w:sz="0" w:space="0" w:color="auto"/>
                        <w:left w:val="none" w:sz="0" w:space="0" w:color="auto"/>
                        <w:bottom w:val="none" w:sz="0" w:space="0" w:color="auto"/>
                        <w:right w:val="none" w:sz="0" w:space="0" w:color="auto"/>
                      </w:divBdr>
                    </w:div>
                  </w:divsChild>
                </w:div>
                <w:div w:id="1993019146">
                  <w:marLeft w:val="0"/>
                  <w:marRight w:val="0"/>
                  <w:marTop w:val="0"/>
                  <w:marBottom w:val="0"/>
                  <w:divBdr>
                    <w:top w:val="none" w:sz="0" w:space="0" w:color="auto"/>
                    <w:left w:val="none" w:sz="0" w:space="0" w:color="auto"/>
                    <w:bottom w:val="none" w:sz="0" w:space="0" w:color="auto"/>
                    <w:right w:val="none" w:sz="0" w:space="0" w:color="auto"/>
                  </w:divBdr>
                  <w:divsChild>
                    <w:div w:id="8643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97557">
          <w:marLeft w:val="0"/>
          <w:marRight w:val="0"/>
          <w:marTop w:val="0"/>
          <w:marBottom w:val="0"/>
          <w:divBdr>
            <w:top w:val="none" w:sz="0" w:space="0" w:color="auto"/>
            <w:left w:val="none" w:sz="0" w:space="0" w:color="auto"/>
            <w:bottom w:val="none" w:sz="0" w:space="0" w:color="auto"/>
            <w:right w:val="none" w:sz="0" w:space="0" w:color="auto"/>
          </w:divBdr>
        </w:div>
        <w:div w:id="1276057523">
          <w:marLeft w:val="0"/>
          <w:marRight w:val="0"/>
          <w:marTop w:val="0"/>
          <w:marBottom w:val="0"/>
          <w:divBdr>
            <w:top w:val="none" w:sz="0" w:space="0" w:color="auto"/>
            <w:left w:val="none" w:sz="0" w:space="0" w:color="auto"/>
            <w:bottom w:val="none" w:sz="0" w:space="0" w:color="auto"/>
            <w:right w:val="none" w:sz="0" w:space="0" w:color="auto"/>
          </w:divBdr>
        </w:div>
        <w:div w:id="1335494256">
          <w:marLeft w:val="0"/>
          <w:marRight w:val="0"/>
          <w:marTop w:val="0"/>
          <w:marBottom w:val="0"/>
          <w:divBdr>
            <w:top w:val="none" w:sz="0" w:space="0" w:color="auto"/>
            <w:left w:val="none" w:sz="0" w:space="0" w:color="auto"/>
            <w:bottom w:val="none" w:sz="0" w:space="0" w:color="auto"/>
            <w:right w:val="none" w:sz="0" w:space="0" w:color="auto"/>
          </w:divBdr>
        </w:div>
        <w:div w:id="1398816736">
          <w:marLeft w:val="0"/>
          <w:marRight w:val="0"/>
          <w:marTop w:val="0"/>
          <w:marBottom w:val="0"/>
          <w:divBdr>
            <w:top w:val="none" w:sz="0" w:space="0" w:color="auto"/>
            <w:left w:val="none" w:sz="0" w:space="0" w:color="auto"/>
            <w:bottom w:val="none" w:sz="0" w:space="0" w:color="auto"/>
            <w:right w:val="none" w:sz="0" w:space="0" w:color="auto"/>
          </w:divBdr>
        </w:div>
        <w:div w:id="1404449960">
          <w:marLeft w:val="0"/>
          <w:marRight w:val="0"/>
          <w:marTop w:val="0"/>
          <w:marBottom w:val="0"/>
          <w:divBdr>
            <w:top w:val="none" w:sz="0" w:space="0" w:color="auto"/>
            <w:left w:val="none" w:sz="0" w:space="0" w:color="auto"/>
            <w:bottom w:val="none" w:sz="0" w:space="0" w:color="auto"/>
            <w:right w:val="none" w:sz="0" w:space="0" w:color="auto"/>
          </w:divBdr>
        </w:div>
        <w:div w:id="1419670694">
          <w:marLeft w:val="0"/>
          <w:marRight w:val="0"/>
          <w:marTop w:val="0"/>
          <w:marBottom w:val="0"/>
          <w:divBdr>
            <w:top w:val="none" w:sz="0" w:space="0" w:color="auto"/>
            <w:left w:val="none" w:sz="0" w:space="0" w:color="auto"/>
            <w:bottom w:val="none" w:sz="0" w:space="0" w:color="auto"/>
            <w:right w:val="none" w:sz="0" w:space="0" w:color="auto"/>
          </w:divBdr>
        </w:div>
        <w:div w:id="1445225841">
          <w:marLeft w:val="0"/>
          <w:marRight w:val="0"/>
          <w:marTop w:val="0"/>
          <w:marBottom w:val="0"/>
          <w:divBdr>
            <w:top w:val="none" w:sz="0" w:space="0" w:color="auto"/>
            <w:left w:val="none" w:sz="0" w:space="0" w:color="auto"/>
            <w:bottom w:val="none" w:sz="0" w:space="0" w:color="auto"/>
            <w:right w:val="none" w:sz="0" w:space="0" w:color="auto"/>
          </w:divBdr>
        </w:div>
        <w:div w:id="1514146346">
          <w:marLeft w:val="0"/>
          <w:marRight w:val="0"/>
          <w:marTop w:val="0"/>
          <w:marBottom w:val="0"/>
          <w:divBdr>
            <w:top w:val="none" w:sz="0" w:space="0" w:color="auto"/>
            <w:left w:val="none" w:sz="0" w:space="0" w:color="auto"/>
            <w:bottom w:val="none" w:sz="0" w:space="0" w:color="auto"/>
            <w:right w:val="none" w:sz="0" w:space="0" w:color="auto"/>
          </w:divBdr>
        </w:div>
        <w:div w:id="1558081101">
          <w:marLeft w:val="0"/>
          <w:marRight w:val="0"/>
          <w:marTop w:val="0"/>
          <w:marBottom w:val="0"/>
          <w:divBdr>
            <w:top w:val="none" w:sz="0" w:space="0" w:color="auto"/>
            <w:left w:val="none" w:sz="0" w:space="0" w:color="auto"/>
            <w:bottom w:val="none" w:sz="0" w:space="0" w:color="auto"/>
            <w:right w:val="none" w:sz="0" w:space="0" w:color="auto"/>
          </w:divBdr>
        </w:div>
        <w:div w:id="1661084134">
          <w:marLeft w:val="0"/>
          <w:marRight w:val="0"/>
          <w:marTop w:val="0"/>
          <w:marBottom w:val="0"/>
          <w:divBdr>
            <w:top w:val="none" w:sz="0" w:space="0" w:color="auto"/>
            <w:left w:val="none" w:sz="0" w:space="0" w:color="auto"/>
            <w:bottom w:val="none" w:sz="0" w:space="0" w:color="auto"/>
            <w:right w:val="none" w:sz="0" w:space="0" w:color="auto"/>
          </w:divBdr>
        </w:div>
        <w:div w:id="1687973428">
          <w:marLeft w:val="0"/>
          <w:marRight w:val="0"/>
          <w:marTop w:val="0"/>
          <w:marBottom w:val="0"/>
          <w:divBdr>
            <w:top w:val="none" w:sz="0" w:space="0" w:color="auto"/>
            <w:left w:val="none" w:sz="0" w:space="0" w:color="auto"/>
            <w:bottom w:val="none" w:sz="0" w:space="0" w:color="auto"/>
            <w:right w:val="none" w:sz="0" w:space="0" w:color="auto"/>
          </w:divBdr>
        </w:div>
        <w:div w:id="1873036649">
          <w:marLeft w:val="0"/>
          <w:marRight w:val="0"/>
          <w:marTop w:val="0"/>
          <w:marBottom w:val="0"/>
          <w:divBdr>
            <w:top w:val="none" w:sz="0" w:space="0" w:color="auto"/>
            <w:left w:val="none" w:sz="0" w:space="0" w:color="auto"/>
            <w:bottom w:val="none" w:sz="0" w:space="0" w:color="auto"/>
            <w:right w:val="none" w:sz="0" w:space="0" w:color="auto"/>
          </w:divBdr>
        </w:div>
        <w:div w:id="1888107972">
          <w:marLeft w:val="0"/>
          <w:marRight w:val="0"/>
          <w:marTop w:val="0"/>
          <w:marBottom w:val="0"/>
          <w:divBdr>
            <w:top w:val="none" w:sz="0" w:space="0" w:color="auto"/>
            <w:left w:val="none" w:sz="0" w:space="0" w:color="auto"/>
            <w:bottom w:val="none" w:sz="0" w:space="0" w:color="auto"/>
            <w:right w:val="none" w:sz="0" w:space="0" w:color="auto"/>
          </w:divBdr>
        </w:div>
        <w:div w:id="1991979858">
          <w:marLeft w:val="0"/>
          <w:marRight w:val="0"/>
          <w:marTop w:val="0"/>
          <w:marBottom w:val="0"/>
          <w:divBdr>
            <w:top w:val="none" w:sz="0" w:space="0" w:color="auto"/>
            <w:left w:val="none" w:sz="0" w:space="0" w:color="auto"/>
            <w:bottom w:val="none" w:sz="0" w:space="0" w:color="auto"/>
            <w:right w:val="none" w:sz="0" w:space="0" w:color="auto"/>
          </w:divBdr>
        </w:div>
        <w:div w:id="2042627081">
          <w:marLeft w:val="0"/>
          <w:marRight w:val="0"/>
          <w:marTop w:val="0"/>
          <w:marBottom w:val="0"/>
          <w:divBdr>
            <w:top w:val="none" w:sz="0" w:space="0" w:color="auto"/>
            <w:left w:val="none" w:sz="0" w:space="0" w:color="auto"/>
            <w:bottom w:val="none" w:sz="0" w:space="0" w:color="auto"/>
            <w:right w:val="none" w:sz="0" w:space="0" w:color="auto"/>
          </w:divBdr>
        </w:div>
        <w:div w:id="2071683247">
          <w:marLeft w:val="0"/>
          <w:marRight w:val="0"/>
          <w:marTop w:val="0"/>
          <w:marBottom w:val="0"/>
          <w:divBdr>
            <w:top w:val="none" w:sz="0" w:space="0" w:color="auto"/>
            <w:left w:val="none" w:sz="0" w:space="0" w:color="auto"/>
            <w:bottom w:val="none" w:sz="0" w:space="0" w:color="auto"/>
            <w:right w:val="none" w:sz="0" w:space="0" w:color="auto"/>
          </w:divBdr>
        </w:div>
        <w:div w:id="2142767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COMMUNITY-1065966634-499</_dlc_DocId>
    <_dlc_DocIdUrl xmlns="02b462e0-950b-4d18-8f56-efe6ec8fd98e">
      <Url>https://nedlands365.sharepoint.com/sites/community/community_development/_layouts/15/DocIdRedir.aspx?ID=COMMUNITY-1065966634-499</Url>
      <Description>COMMUNITY-1065966634-499</Description>
    </_dlc_DocIdUrl>
    <TaxCatchAll xmlns="02b462e0-950b-4d18-8f56-efe6ec8fd98e">
      <Value>88</Value>
      <Value>87</Value>
      <Value>37</Value>
      <Value>36</Value>
      <Value>1</Value>
    </TaxCatchAl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Community Development</TermName>
          <TermId xmlns="http://schemas.microsoft.com/office/infopath/2007/PartnerControls">4ff667c9-4768-4bf0-a25d-5f59290257d8</TermId>
        </TermInfo>
      </Terms>
    </l5218a67820a405eab41420940e22386>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Development</TermName>
          <TermId xmlns="http://schemas.microsoft.com/office/infopath/2007/PartnerControls">4edfad47-5698-4552-aae3-3a47db5ddc14</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5fd962d2-f821-4c18-a4ee-1d01fb588008</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34f37885-3e58-4ea1-beb6-41a6027b494b</TermId>
        </TermInfo>
      </Terms>
    </j6438741ad114f2786113428657618e6>
    <eDMS_x0020_Library xmlns="1ae40dc8-470f-4dcb-9fe3-b6162fd218fd">Reporting</eDMS_x0020_Library>
    <Additional_x0020_Info xmlns="1ae40dc8-470f-4dcb-9fe3-b6162fd218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DMS Document" ma:contentTypeID="0x010100DBE2AFA49EAD6847BCAE523F8D149C8E009647F5195836E04AA71A88F31D6F6499" ma:contentTypeVersion="528" ma:contentTypeDescription="" ma:contentTypeScope="" ma:versionID="225ff7b38609ffb3a64e484c64621735">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152cb354-33bf-42a9-a07f-2f4816e1395d" targetNamespace="http://schemas.microsoft.com/office/2006/metadata/properties" ma:root="true" ma:fieldsID="9d89fc8e1a3a8f376f87aaef974996ac" ns1:_="" ns2:_="" ns3:_="" ns4:_="" ns5:_="" ns6: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152cb354-33bf-42a9-a07f-2f4816e1395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2cb354-33bf-42a9-a07f-2f4816e1395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F7B74-7B8F-4B0F-BA91-C03EF98B8C37}">
  <ds:schemaRefs>
    <ds:schemaRef ds:uri="http://schemas.microsoft.com/sharepoint/v3/contenttype/forms"/>
  </ds:schemaRefs>
</ds:datastoreItem>
</file>

<file path=customXml/itemProps2.xml><?xml version="1.0" encoding="utf-8"?>
<ds:datastoreItem xmlns:ds="http://schemas.openxmlformats.org/officeDocument/2006/customXml" ds:itemID="{8DA2B698-631C-498E-BA97-A68FAE6B6380}">
  <ds:schemaRefs>
    <ds:schemaRef ds:uri="http://schemas.microsoft.com/sharepoint/events"/>
  </ds:schemaRefs>
</ds:datastoreItem>
</file>

<file path=customXml/itemProps3.xml><?xml version="1.0" encoding="utf-8"?>
<ds:datastoreItem xmlns:ds="http://schemas.openxmlformats.org/officeDocument/2006/customXml" ds:itemID="{AEC38D88-FB33-4353-A231-3A6CF86F40E8}">
  <ds:schemaRefs>
    <ds:schemaRef ds:uri="http://purl.org/dc/terms/"/>
    <ds:schemaRef ds:uri="http://purl.org/dc/dcmitype/"/>
    <ds:schemaRef ds:uri="02b462e0-950b-4d18-8f56-efe6ec8fd98e"/>
    <ds:schemaRef ds:uri="152cb354-33bf-42a9-a07f-2f4816e1395d"/>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82dc8473-40ba-4f11-b935-f34260e482de"/>
    <ds:schemaRef ds:uri="a4569545-3f5c-4d76-b5ef-e21c01e673e6"/>
    <ds:schemaRef ds:uri="1ae40dc8-470f-4dcb-9fe3-b6162fd218fd"/>
    <ds:schemaRef ds:uri="http://schemas.microsoft.com/sharepoint/v3"/>
    <ds:schemaRef ds:uri="http://purl.org/dc/elements/1.1/"/>
  </ds:schemaRefs>
</ds:datastoreItem>
</file>

<file path=customXml/itemProps4.xml><?xml version="1.0" encoding="utf-8"?>
<ds:datastoreItem xmlns:ds="http://schemas.openxmlformats.org/officeDocument/2006/customXml" ds:itemID="{2C723A95-2C39-4CAF-9255-5C23B20CB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e40dc8-470f-4dcb-9fe3-b6162fd218fd"/>
    <ds:schemaRef ds:uri="a4569545-3f5c-4d76-b5ef-e21c01e673e6"/>
    <ds:schemaRef ds:uri="02b462e0-950b-4d18-8f56-efe6ec8fd98e"/>
    <ds:schemaRef ds:uri="82dc8473-40ba-4f11-b935-f34260e482de"/>
    <ds:schemaRef ds:uri="152cb354-33bf-42a9-a07f-2f4816e13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D2698F-ED49-4E36-9C44-788655223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44A61C09</Template>
  <TotalTime>50</TotalTime>
  <Pages>11</Pages>
  <Words>2865</Words>
  <Characters>16333</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19160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mswanepoel</dc:creator>
  <cp:keywords/>
  <cp:lastModifiedBy>Rose Stewart</cp:lastModifiedBy>
  <cp:revision>66</cp:revision>
  <cp:lastPrinted>2019-11-04T04:03:00Z</cp:lastPrinted>
  <dcterms:created xsi:type="dcterms:W3CDTF">2019-11-11T09:11:00Z</dcterms:created>
  <dcterms:modified xsi:type="dcterms:W3CDTF">2019-11-25T02:32:00Z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0x010100DBE2AFA49EAD6847BCAE523F8D149C8E009647F5195836E04AA71A88F31D6F6499</vt:lpwstr>
  </property>
  <property fmtid="{D5CDD505-2E9C-101B-9397-08002B2CF9AE}" pid="3" name="_dlc_DocIdItemGuid">
    <vt:lpwstr>cf7b6837-3643-4e25-bfd6-8c8268ef3549</vt:lpwstr>
  </property>
  <property fmtid="{D5CDD505-2E9C-101B-9397-08002B2CF9AE}" pid="4" name="Entity">
    <vt:lpwstr>1;#City of Nedlands|e1cb6260-fbdb-4707-a83e-0c933e524b72</vt:lpwstr>
  </property>
  <property fmtid="{D5CDD505-2E9C-101B-9397-08002B2CF9AE}" pid="5" name="Document Type">
    <vt:lpwstr>6;#Template|6958a5ad-1bac-45f0-9ec0-0269c296281e</vt:lpwstr>
  </property>
  <property fmtid="{D5CDD505-2E9C-101B-9397-08002B2CF9AE}" pid="6" name="CDMS Site">
    <vt:lpwstr>13;#Corporate Documents|e2f3e244-c9bb-4f78-b17f-25e27d3f8ed3</vt:lpwstr>
  </property>
  <property fmtid="{D5CDD505-2E9C-101B-9397-08002B2CF9AE}" pid="7" name="Issuing Department">
    <vt:lpwstr>14;#CEO Office|0a47549c-d16f-4bcb-97a5-078238eb3476</vt:lpwstr>
  </property>
  <property fmtid="{D5CDD505-2E9C-101B-9397-08002B2CF9AE}" pid="8" name="AuthorIds_UIVersion_1538">
    <vt:lpwstr>16</vt:lpwstr>
  </property>
  <property fmtid="{D5CDD505-2E9C-101B-9397-08002B2CF9AE}" pid="9" name="AuthorIds_UIVersion_1540">
    <vt:lpwstr>16</vt:lpwstr>
  </property>
  <property fmtid="{D5CDD505-2E9C-101B-9397-08002B2CF9AE}" pid="10" name="Drafts - Approval Processing">
    <vt:lpwstr>, </vt:lpwstr>
  </property>
  <property fmtid="{D5CDD505-2E9C-101B-9397-08002B2CF9AE}" pid="11" name="Function">
    <vt:lpwstr>88;#Community Development|4edfad47-5698-4552-aae3-3a47db5ddc14</vt:lpwstr>
  </property>
  <property fmtid="{D5CDD505-2E9C-101B-9397-08002B2CF9AE}" pid="12" name="Activity">
    <vt:lpwstr>37;#Reporting|5fd962d2-f821-4c18-a4ee-1d01fb588008</vt:lpwstr>
  </property>
  <property fmtid="{D5CDD505-2E9C-101B-9397-08002B2CF9AE}" pid="13" name="Subject Matter">
    <vt:lpwstr>36;#Report|34f37885-3e58-4ea1-beb6-41a6027b494b</vt:lpwstr>
  </property>
  <property fmtid="{D5CDD505-2E9C-101B-9397-08002B2CF9AE}" pid="14" name="eDMS Site">
    <vt:lpwstr>87;#Community Development|4ff667c9-4768-4bf0-a25d-5f59290257d8</vt:lpwstr>
  </property>
</Properties>
</file>