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BFDF" w14:textId="77777777" w:rsidR="00180419" w:rsidRDefault="00BB6844" w:rsidP="00562866">
      <w:pPr>
        <w:rPr>
          <w:rFonts w:ascii="Gill Sans MT" w:hAnsi="Gill Sans MT" w:cs="Arial"/>
          <w:b/>
          <w:i/>
          <w:iCs/>
          <w:color w:val="003876"/>
          <w:sz w:val="96"/>
          <w:szCs w:val="160"/>
          <w:lang w:val="en-GB" w:eastAsia="en-GB"/>
        </w:rPr>
      </w:pPr>
      <w:bookmarkStart w:id="0" w:name="_GoBack"/>
      <w:bookmarkEnd w:id="0"/>
      <w:r>
        <w:rPr>
          <w:rFonts w:ascii="Gill Sans MT" w:hAnsi="Gill Sans MT" w:cs="Arial"/>
          <w:b/>
          <w:i/>
          <w:iCs/>
          <w:color w:val="003876"/>
          <w:sz w:val="96"/>
          <w:szCs w:val="160"/>
          <w:lang w:val="en-GB" w:eastAsia="en-GB"/>
        </w:rPr>
        <w:pict w14:anchorId="200BC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151.2pt">
            <v:imagedata r:id="rId12" o:title="Blue horizontal"/>
          </v:shape>
        </w:pict>
      </w:r>
    </w:p>
    <w:p w14:paraId="200BBFE0" w14:textId="77777777" w:rsidR="00180419" w:rsidRPr="00180419" w:rsidRDefault="00180419" w:rsidP="00562866">
      <w:pPr>
        <w:rPr>
          <w:rFonts w:ascii="Gill Sans MT" w:hAnsi="Gill Sans MT" w:cs="Arial"/>
          <w:b/>
          <w:i/>
          <w:iCs/>
          <w:color w:val="003876"/>
          <w:sz w:val="96"/>
          <w:szCs w:val="160"/>
          <w:lang w:val="en-GB" w:eastAsia="en-GB"/>
        </w:rPr>
      </w:pPr>
    </w:p>
    <w:p w14:paraId="200BBFE1" w14:textId="77777777" w:rsidR="00180419" w:rsidRPr="00180419" w:rsidRDefault="00180419" w:rsidP="00562866">
      <w:pPr>
        <w:rPr>
          <w:rFonts w:ascii="Gill Sans MT" w:hAnsi="Gill Sans MT" w:cs="Arial"/>
          <w:b/>
          <w:i/>
          <w:iCs/>
          <w:color w:val="003876"/>
          <w:sz w:val="72"/>
          <w:szCs w:val="160"/>
          <w:lang w:val="en-GB" w:eastAsia="en-GB"/>
        </w:rPr>
      </w:pPr>
      <w:r w:rsidRPr="00180419">
        <w:rPr>
          <w:rFonts w:ascii="Gill Sans MT" w:hAnsi="Gill Sans MT" w:cs="Arial"/>
          <w:b/>
          <w:i/>
          <w:iCs/>
          <w:color w:val="003876"/>
          <w:sz w:val="72"/>
          <w:szCs w:val="160"/>
          <w:lang w:val="en-GB" w:eastAsia="en-GB"/>
        </w:rPr>
        <w:t>Agenda</w:t>
      </w:r>
    </w:p>
    <w:p w14:paraId="200BBFE2" w14:textId="57B3154D"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72"/>
          <w:szCs w:val="160"/>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200BBFE4"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5F25FAEB" w14:textId="3C068475" w:rsidR="004217BA" w:rsidRPr="00523221" w:rsidRDefault="00EC27EE" w:rsidP="004217BA">
      <w:pPr>
        <w:rPr>
          <w:rFonts w:ascii="Arial" w:hAnsi="Arial" w:cs="Arial"/>
          <w:b/>
          <w:i/>
          <w:color w:val="002060"/>
          <w:sz w:val="56"/>
          <w:szCs w:val="56"/>
        </w:rPr>
      </w:pPr>
      <w:r>
        <w:rPr>
          <w:rFonts w:ascii="Arial" w:hAnsi="Arial" w:cs="Arial"/>
          <w:b/>
          <w:i/>
          <w:color w:val="002060"/>
          <w:sz w:val="56"/>
          <w:szCs w:val="56"/>
        </w:rPr>
        <w:t>23 October</w:t>
      </w:r>
      <w:r w:rsidR="00B26BE4">
        <w:rPr>
          <w:rFonts w:ascii="Arial" w:hAnsi="Arial" w:cs="Arial"/>
          <w:b/>
          <w:i/>
          <w:color w:val="002060"/>
          <w:sz w:val="56"/>
          <w:szCs w:val="56"/>
        </w:rPr>
        <w:t xml:space="preserve"> 2018</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A"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B"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C"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D"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r w:rsidRPr="004950A5">
        <w:rPr>
          <w:rFonts w:ascii="Arial" w:hAnsi="Arial" w:cs="Arial"/>
        </w:rPr>
        <w:t xml:space="preserve">Dear Council </w:t>
      </w:r>
      <w:r>
        <w:rPr>
          <w:rFonts w:ascii="Arial" w:hAnsi="Arial" w:cs="Arial"/>
        </w:rPr>
        <w:t>m</w:t>
      </w:r>
      <w:r w:rsidRPr="004950A5">
        <w:rPr>
          <w:rFonts w:ascii="Arial" w:hAnsi="Arial" w:cs="Arial"/>
        </w:rPr>
        <w:t>ember</w:t>
      </w:r>
    </w:p>
    <w:p w14:paraId="200BBFEE" w14:textId="77777777"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EF" w14:textId="5004560B" w:rsidR="003E516E" w:rsidRDefault="00BB6844" w:rsidP="003E516E">
      <w:pPr>
        <w:tabs>
          <w:tab w:val="left" w:pos="720"/>
          <w:tab w:val="left" w:pos="1440"/>
          <w:tab w:val="left" w:pos="2410"/>
          <w:tab w:val="left" w:pos="2977"/>
          <w:tab w:val="right" w:pos="8335"/>
          <w:tab w:val="right" w:pos="8505"/>
        </w:tabs>
        <w:jc w:val="both"/>
        <w:rPr>
          <w:rFonts w:ascii="Arial" w:hAnsi="Arial" w:cs="Arial"/>
        </w:rPr>
      </w:pPr>
      <w:r>
        <w:rPr>
          <w:szCs w:val="24"/>
        </w:rPr>
        <w:pict w14:anchorId="5A2EB322">
          <v:shape id="Picture 1" o:spid="_x0000_s1027" type="#_x0000_t75" style="position:absolute;left:0;text-align:left;margin-left:-65.5pt;margin-top:29.7pt;width:231.2pt;height:114.1pt;z-index:-251658752;visibility:visible">
            <v:imagedata r:id="rId13" o:title=""/>
          </v:shape>
        </w:pict>
      </w:r>
      <w:r w:rsidR="003E516E">
        <w:rPr>
          <w:rFonts w:ascii="Arial" w:hAnsi="Arial" w:cs="Arial"/>
        </w:rPr>
        <w:t xml:space="preserve">The next </w:t>
      </w:r>
      <w:r w:rsidR="00887FA3">
        <w:rPr>
          <w:rFonts w:ascii="Arial" w:hAnsi="Arial" w:cs="Arial"/>
        </w:rPr>
        <w:t>O</w:t>
      </w:r>
      <w:r w:rsidR="003E516E">
        <w:rPr>
          <w:rFonts w:ascii="Arial" w:hAnsi="Arial" w:cs="Arial"/>
        </w:rPr>
        <w:t xml:space="preserve">rdinary </w:t>
      </w:r>
      <w:r w:rsidR="00887FA3">
        <w:rPr>
          <w:rFonts w:ascii="Arial" w:hAnsi="Arial" w:cs="Arial"/>
        </w:rPr>
        <w:t>M</w:t>
      </w:r>
      <w:r w:rsidR="003E516E" w:rsidRPr="003E516E">
        <w:rPr>
          <w:rFonts w:ascii="Arial" w:hAnsi="Arial" w:cs="Arial"/>
        </w:rPr>
        <w:t>eeting of the City of Nedlands will be held on</w:t>
      </w:r>
      <w:r w:rsidR="003E516E">
        <w:rPr>
          <w:rFonts w:ascii="Arial" w:hAnsi="Arial" w:cs="Arial"/>
        </w:rPr>
        <w:t xml:space="preserve"> </w:t>
      </w:r>
      <w:r w:rsidR="00B26BE4">
        <w:rPr>
          <w:rFonts w:ascii="Arial" w:hAnsi="Arial" w:cs="Arial"/>
          <w:szCs w:val="24"/>
        </w:rPr>
        <w:t xml:space="preserve">Tuesday </w:t>
      </w:r>
      <w:r w:rsidR="00EC27EE">
        <w:rPr>
          <w:rFonts w:ascii="Arial" w:hAnsi="Arial" w:cs="Arial"/>
          <w:szCs w:val="24"/>
        </w:rPr>
        <w:t>23 October</w:t>
      </w:r>
      <w:r w:rsidR="00B26BE4">
        <w:rPr>
          <w:rFonts w:ascii="Arial" w:hAnsi="Arial" w:cs="Arial"/>
          <w:szCs w:val="24"/>
        </w:rPr>
        <w:t xml:space="preserve"> 2018</w:t>
      </w:r>
      <w:r w:rsidR="0055577F">
        <w:rPr>
          <w:rFonts w:ascii="Arial" w:hAnsi="Arial" w:cs="Arial"/>
          <w:b/>
          <w:szCs w:val="24"/>
        </w:rPr>
        <w:t xml:space="preserve"> </w:t>
      </w:r>
      <w:r w:rsidR="00887FA3">
        <w:rPr>
          <w:rFonts w:ascii="Arial" w:hAnsi="Arial" w:cs="Arial"/>
        </w:rPr>
        <w:t>in the Council C</w:t>
      </w:r>
      <w:r w:rsidR="003E516E" w:rsidRPr="003E516E">
        <w:rPr>
          <w:rFonts w:ascii="Arial" w:hAnsi="Arial" w:cs="Arial"/>
        </w:rPr>
        <w:t>hambers</w:t>
      </w:r>
      <w:r w:rsidR="003E516E">
        <w:rPr>
          <w:rFonts w:ascii="Arial" w:hAnsi="Arial" w:cs="Arial"/>
        </w:rPr>
        <w:t xml:space="preserve"> at </w:t>
      </w:r>
      <w:r w:rsidR="003E516E" w:rsidRPr="003E516E">
        <w:rPr>
          <w:rFonts w:ascii="Arial" w:hAnsi="Arial" w:cs="Arial"/>
        </w:rPr>
        <w:t>71 Stirling Highway</w:t>
      </w:r>
      <w:r w:rsidR="003E516E">
        <w:rPr>
          <w:rFonts w:ascii="Arial" w:hAnsi="Arial" w:cs="Arial"/>
        </w:rPr>
        <w:t xml:space="preserve"> </w:t>
      </w:r>
      <w:r w:rsidR="003E516E" w:rsidRPr="003E516E">
        <w:rPr>
          <w:rFonts w:ascii="Arial" w:hAnsi="Arial" w:cs="Arial"/>
        </w:rPr>
        <w:t>Nedlands commencing at 7</w:t>
      </w:r>
      <w:r w:rsidR="003E516E">
        <w:rPr>
          <w:rFonts w:ascii="Arial" w:hAnsi="Arial" w:cs="Arial"/>
        </w:rPr>
        <w:t xml:space="preserve"> </w:t>
      </w:r>
      <w:r w:rsidR="003E516E" w:rsidRPr="003E516E">
        <w:rPr>
          <w:rFonts w:ascii="Arial" w:hAnsi="Arial" w:cs="Arial"/>
        </w:rPr>
        <w:t>pm.</w:t>
      </w:r>
    </w:p>
    <w:p w14:paraId="200BBFF0" w14:textId="77777777" w:rsidR="003E516E" w:rsidRPr="004950A5" w:rsidRDefault="003E516E" w:rsidP="00562866">
      <w:pPr>
        <w:tabs>
          <w:tab w:val="left" w:pos="720"/>
          <w:tab w:val="left" w:pos="1440"/>
          <w:tab w:val="left" w:pos="2410"/>
          <w:tab w:val="left" w:pos="2977"/>
          <w:tab w:val="right" w:pos="8335"/>
          <w:tab w:val="right" w:pos="8505"/>
        </w:tabs>
        <w:rPr>
          <w:rFonts w:ascii="Arial" w:hAnsi="Arial" w:cs="Arial"/>
        </w:rPr>
      </w:pPr>
    </w:p>
    <w:p w14:paraId="200BBFF1" w14:textId="77777777" w:rsidR="00180419" w:rsidRDefault="00180419" w:rsidP="00562866">
      <w:pPr>
        <w:tabs>
          <w:tab w:val="left" w:pos="720"/>
          <w:tab w:val="left" w:pos="1440"/>
          <w:tab w:val="left" w:pos="2410"/>
          <w:tab w:val="left" w:pos="2977"/>
          <w:tab w:val="right" w:pos="8335"/>
          <w:tab w:val="right" w:pos="8505"/>
        </w:tabs>
        <w:jc w:val="both"/>
        <w:rPr>
          <w:rFonts w:ascii="Arial" w:hAnsi="Arial" w:cs="Arial"/>
        </w:rPr>
      </w:pPr>
    </w:p>
    <w:p w14:paraId="200BBFF2" w14:textId="3EF17438" w:rsidR="00765E9D" w:rsidRPr="004950A5" w:rsidRDefault="00765E9D" w:rsidP="00562866">
      <w:pPr>
        <w:tabs>
          <w:tab w:val="left" w:pos="720"/>
          <w:tab w:val="left" w:pos="1440"/>
          <w:tab w:val="left" w:pos="2410"/>
          <w:tab w:val="left" w:pos="2977"/>
          <w:tab w:val="right" w:pos="8335"/>
          <w:tab w:val="right" w:pos="8505"/>
        </w:tabs>
        <w:jc w:val="both"/>
        <w:rPr>
          <w:rFonts w:ascii="Arial" w:hAnsi="Arial" w:cs="Arial"/>
        </w:rPr>
      </w:pPr>
    </w:p>
    <w:p w14:paraId="200BBFF3" w14:textId="3E5ECFA6" w:rsidR="00765E9D" w:rsidRPr="00180419" w:rsidRDefault="00765E9D" w:rsidP="00765E9D">
      <w:pPr>
        <w:tabs>
          <w:tab w:val="left" w:pos="720"/>
          <w:tab w:val="left" w:pos="1440"/>
          <w:tab w:val="left" w:pos="2410"/>
          <w:tab w:val="left" w:pos="2977"/>
          <w:tab w:val="right" w:pos="8335"/>
          <w:tab w:val="right" w:pos="8505"/>
        </w:tabs>
        <w:rPr>
          <w:rFonts w:ascii="Arial" w:hAnsi="Arial" w:cs="Arial"/>
          <w:szCs w:val="24"/>
        </w:rPr>
      </w:pPr>
      <w:bookmarkStart w:id="1" w:name="OLE_LINK12"/>
    </w:p>
    <w:bookmarkEnd w:id="1"/>
    <w:p w14:paraId="200BBFF4" w14:textId="457E8693" w:rsidR="00180419" w:rsidRPr="004950A5" w:rsidRDefault="00F41BB7" w:rsidP="00562866">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Greg Trevaskis</w:t>
      </w:r>
    </w:p>
    <w:p w14:paraId="200BBFF5" w14:textId="4BFBC74A" w:rsidR="00180419" w:rsidRPr="004950A5" w:rsidRDefault="00180419" w:rsidP="00562866">
      <w:pPr>
        <w:tabs>
          <w:tab w:val="left" w:pos="720"/>
          <w:tab w:val="left" w:pos="1440"/>
          <w:tab w:val="left" w:pos="2410"/>
          <w:tab w:val="left" w:pos="2977"/>
          <w:tab w:val="right" w:pos="8335"/>
          <w:tab w:val="right" w:pos="8505"/>
        </w:tabs>
        <w:jc w:val="both"/>
        <w:rPr>
          <w:rFonts w:ascii="Arial" w:hAnsi="Arial" w:cs="Arial"/>
        </w:rPr>
      </w:pPr>
      <w:r w:rsidRPr="004950A5">
        <w:rPr>
          <w:rFonts w:ascii="Arial" w:hAnsi="Arial" w:cs="Arial"/>
        </w:rPr>
        <w:t>Chief Executive Officer</w:t>
      </w:r>
    </w:p>
    <w:p w14:paraId="200BBFF6" w14:textId="11707EF0" w:rsidR="00180419" w:rsidRPr="004950A5" w:rsidRDefault="002D3CAF" w:rsidP="00562866">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1</w:t>
      </w:r>
      <w:r w:rsidR="004C62D0">
        <w:rPr>
          <w:rFonts w:ascii="Arial" w:hAnsi="Arial" w:cs="Arial"/>
        </w:rPr>
        <w:t>7</w:t>
      </w:r>
      <w:r>
        <w:rPr>
          <w:rFonts w:ascii="Arial" w:hAnsi="Arial" w:cs="Arial"/>
        </w:rPr>
        <w:t xml:space="preserve"> October 2018</w:t>
      </w:r>
    </w:p>
    <w:p w14:paraId="200BBFF7"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11EA3409" w14:textId="2F449CA8" w:rsidR="00A84D6C" w:rsidRDefault="00180419" w:rsidP="00E01B95">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p w14:paraId="763AAB60" w14:textId="77777777" w:rsidR="00E01B95" w:rsidRPr="00E01B95" w:rsidRDefault="00E01B95" w:rsidP="00E01B95">
      <w:pPr>
        <w:tabs>
          <w:tab w:val="left" w:pos="720"/>
          <w:tab w:val="left" w:pos="1440"/>
          <w:tab w:val="left" w:pos="2410"/>
          <w:tab w:val="left" w:pos="2977"/>
          <w:tab w:val="right" w:pos="8335"/>
          <w:tab w:val="right" w:pos="8505"/>
        </w:tabs>
        <w:jc w:val="center"/>
        <w:rPr>
          <w:rFonts w:ascii="Arial" w:hAnsi="Arial" w:cs="Arial"/>
          <w:b/>
        </w:rPr>
      </w:pPr>
    </w:p>
    <w:p w14:paraId="43625402" w14:textId="3BD9440C" w:rsidR="00A84D6C" w:rsidRPr="00A84D6C" w:rsidRDefault="00A84D6C" w:rsidP="00A84D6C">
      <w:pPr>
        <w:pStyle w:val="TOC2"/>
        <w:rPr>
          <w:rFonts w:ascii="Arial" w:hAnsi="Arial" w:cs="Arial"/>
          <w:szCs w:val="24"/>
          <w:lang w:eastAsia="en-AU"/>
        </w:rPr>
      </w:pPr>
      <w:r w:rsidRPr="00A84D6C">
        <w:rPr>
          <w:rFonts w:ascii="Arial" w:hAnsi="Arial" w:cs="Arial"/>
          <w:bCs/>
          <w:szCs w:val="24"/>
        </w:rPr>
        <w:fldChar w:fldCharType="begin"/>
      </w:r>
      <w:r w:rsidRPr="00A84D6C">
        <w:rPr>
          <w:rFonts w:ascii="Arial" w:hAnsi="Arial" w:cs="Arial"/>
          <w:bCs/>
          <w:szCs w:val="24"/>
        </w:rPr>
        <w:instrText xml:space="preserve"> TOC \o "1-3" \h \z \u </w:instrText>
      </w:r>
      <w:r w:rsidRPr="00A84D6C">
        <w:rPr>
          <w:rFonts w:ascii="Arial" w:hAnsi="Arial" w:cs="Arial"/>
          <w:bCs/>
          <w:szCs w:val="24"/>
        </w:rPr>
        <w:fldChar w:fldCharType="separate"/>
      </w:r>
      <w:hyperlink w:anchor="_Toc527530288" w:history="1">
        <w:r w:rsidRPr="00A84D6C">
          <w:rPr>
            <w:rStyle w:val="Hyperlink"/>
            <w:rFonts w:ascii="Arial" w:hAnsi="Arial" w:cs="Arial"/>
            <w:szCs w:val="24"/>
          </w:rPr>
          <w:t>Declaration of Opening</w:t>
        </w:r>
        <w:r w:rsidRPr="00A84D6C">
          <w:rPr>
            <w:rFonts w:ascii="Arial" w:hAnsi="Arial" w:cs="Arial"/>
            <w:webHidden/>
            <w:szCs w:val="24"/>
          </w:rPr>
          <w:tab/>
        </w:r>
        <w:r w:rsidRPr="00A84D6C">
          <w:rPr>
            <w:rFonts w:ascii="Arial" w:hAnsi="Arial" w:cs="Arial"/>
            <w:webHidden/>
            <w:szCs w:val="24"/>
          </w:rPr>
          <w:fldChar w:fldCharType="begin"/>
        </w:r>
        <w:r w:rsidRPr="00A84D6C">
          <w:rPr>
            <w:rFonts w:ascii="Arial" w:hAnsi="Arial" w:cs="Arial"/>
            <w:webHidden/>
            <w:szCs w:val="24"/>
          </w:rPr>
          <w:instrText xml:space="preserve"> PAGEREF _Toc527530288 \h </w:instrText>
        </w:r>
        <w:r w:rsidRPr="00A84D6C">
          <w:rPr>
            <w:rFonts w:ascii="Arial" w:hAnsi="Arial" w:cs="Arial"/>
            <w:webHidden/>
            <w:szCs w:val="24"/>
          </w:rPr>
        </w:r>
        <w:r w:rsidRPr="00A84D6C">
          <w:rPr>
            <w:rFonts w:ascii="Arial" w:hAnsi="Arial" w:cs="Arial"/>
            <w:webHidden/>
            <w:szCs w:val="24"/>
          </w:rPr>
          <w:fldChar w:fldCharType="separate"/>
        </w:r>
        <w:r w:rsidR="00E01B95">
          <w:rPr>
            <w:rFonts w:ascii="Arial" w:hAnsi="Arial" w:cs="Arial"/>
            <w:webHidden/>
            <w:szCs w:val="24"/>
          </w:rPr>
          <w:t>4</w:t>
        </w:r>
        <w:r w:rsidRPr="00A84D6C">
          <w:rPr>
            <w:rFonts w:ascii="Arial" w:hAnsi="Arial" w:cs="Arial"/>
            <w:webHidden/>
            <w:szCs w:val="24"/>
          </w:rPr>
          <w:fldChar w:fldCharType="end"/>
        </w:r>
      </w:hyperlink>
    </w:p>
    <w:p w14:paraId="2E3DA9AB" w14:textId="3D50C2A3" w:rsidR="00A84D6C" w:rsidRPr="00A84D6C" w:rsidRDefault="00BB6844" w:rsidP="00A84D6C">
      <w:pPr>
        <w:pStyle w:val="TOC2"/>
        <w:rPr>
          <w:rFonts w:ascii="Arial" w:hAnsi="Arial" w:cs="Arial"/>
          <w:szCs w:val="24"/>
          <w:lang w:eastAsia="en-AU"/>
        </w:rPr>
      </w:pPr>
      <w:hyperlink w:anchor="_Toc527530289" w:history="1">
        <w:r w:rsidR="00A84D6C" w:rsidRPr="00A84D6C">
          <w:rPr>
            <w:rStyle w:val="Hyperlink"/>
            <w:rFonts w:ascii="Arial" w:hAnsi="Arial" w:cs="Arial"/>
            <w:szCs w:val="24"/>
          </w:rPr>
          <w:t>Present and Apologies and Leave Of Absence (Previously Approved)</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_Toc527530289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w:t>
        </w:r>
        <w:r w:rsidR="00A84D6C" w:rsidRPr="00A84D6C">
          <w:rPr>
            <w:rFonts w:ascii="Arial" w:hAnsi="Arial" w:cs="Arial"/>
            <w:webHidden/>
            <w:szCs w:val="24"/>
          </w:rPr>
          <w:fldChar w:fldCharType="end"/>
        </w:r>
      </w:hyperlink>
    </w:p>
    <w:p w14:paraId="0EA2CFE7" w14:textId="03E54F52" w:rsidR="00A84D6C" w:rsidRPr="00A84D6C" w:rsidRDefault="00BB6844" w:rsidP="00A84D6C">
      <w:pPr>
        <w:pStyle w:val="TOC2"/>
        <w:rPr>
          <w:rFonts w:ascii="Arial" w:hAnsi="Arial" w:cs="Arial"/>
          <w:szCs w:val="24"/>
          <w:lang w:eastAsia="en-AU"/>
        </w:rPr>
      </w:pPr>
      <w:hyperlink w:anchor="_Toc527530290" w:history="1">
        <w:r w:rsidR="00A84D6C" w:rsidRPr="00A84D6C">
          <w:rPr>
            <w:rStyle w:val="Hyperlink"/>
            <w:rFonts w:ascii="Arial" w:hAnsi="Arial" w:cs="Arial"/>
            <w:szCs w:val="24"/>
          </w:rPr>
          <w:t>1.</w:t>
        </w:r>
        <w:r w:rsidR="00A84D6C" w:rsidRPr="00A84D6C">
          <w:rPr>
            <w:rFonts w:ascii="Arial" w:hAnsi="Arial" w:cs="Arial"/>
            <w:szCs w:val="24"/>
            <w:lang w:eastAsia="en-AU"/>
          </w:rPr>
          <w:tab/>
        </w:r>
        <w:r w:rsidR="00A84D6C" w:rsidRPr="00A84D6C">
          <w:rPr>
            <w:rStyle w:val="Hyperlink"/>
            <w:rFonts w:ascii="Arial" w:hAnsi="Arial" w:cs="Arial"/>
            <w:szCs w:val="24"/>
          </w:rPr>
          <w:t>Public Question Time</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_Toc527530290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5</w:t>
        </w:r>
        <w:r w:rsidR="00A84D6C" w:rsidRPr="00A84D6C">
          <w:rPr>
            <w:rFonts w:ascii="Arial" w:hAnsi="Arial" w:cs="Arial"/>
            <w:webHidden/>
            <w:szCs w:val="24"/>
          </w:rPr>
          <w:fldChar w:fldCharType="end"/>
        </w:r>
      </w:hyperlink>
    </w:p>
    <w:p w14:paraId="170E8F09" w14:textId="72482732" w:rsidR="00A84D6C" w:rsidRPr="00A84D6C" w:rsidRDefault="00BB6844" w:rsidP="00A84D6C">
      <w:pPr>
        <w:pStyle w:val="TOC2"/>
        <w:rPr>
          <w:rFonts w:ascii="Arial" w:hAnsi="Arial" w:cs="Arial"/>
          <w:szCs w:val="24"/>
          <w:lang w:eastAsia="en-AU"/>
        </w:rPr>
      </w:pPr>
      <w:hyperlink w:anchor="_Toc527530291" w:history="1">
        <w:r w:rsidR="00A84D6C" w:rsidRPr="00A84D6C">
          <w:rPr>
            <w:rStyle w:val="Hyperlink"/>
            <w:rFonts w:ascii="Arial" w:hAnsi="Arial" w:cs="Arial"/>
            <w:szCs w:val="24"/>
          </w:rPr>
          <w:t>2.</w:t>
        </w:r>
        <w:r w:rsidR="00A84D6C" w:rsidRPr="00A84D6C">
          <w:rPr>
            <w:rFonts w:ascii="Arial" w:hAnsi="Arial" w:cs="Arial"/>
            <w:szCs w:val="24"/>
            <w:lang w:eastAsia="en-AU"/>
          </w:rPr>
          <w:tab/>
        </w:r>
        <w:r w:rsidR="00A84D6C" w:rsidRPr="00A84D6C">
          <w:rPr>
            <w:rStyle w:val="Hyperlink"/>
            <w:rFonts w:ascii="Arial" w:hAnsi="Arial" w:cs="Arial"/>
            <w:szCs w:val="24"/>
          </w:rPr>
          <w:t>Addresses by Members of the Public</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_Toc527530291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5</w:t>
        </w:r>
        <w:r w:rsidR="00A84D6C" w:rsidRPr="00A84D6C">
          <w:rPr>
            <w:rFonts w:ascii="Arial" w:hAnsi="Arial" w:cs="Arial"/>
            <w:webHidden/>
            <w:szCs w:val="24"/>
          </w:rPr>
          <w:fldChar w:fldCharType="end"/>
        </w:r>
      </w:hyperlink>
    </w:p>
    <w:p w14:paraId="24921600" w14:textId="10935C49" w:rsidR="00A84D6C" w:rsidRPr="00A84D6C" w:rsidRDefault="00BB6844" w:rsidP="00A84D6C">
      <w:pPr>
        <w:pStyle w:val="TOC2"/>
        <w:rPr>
          <w:rFonts w:ascii="Arial" w:hAnsi="Arial" w:cs="Arial"/>
          <w:szCs w:val="24"/>
          <w:lang w:eastAsia="en-AU"/>
        </w:rPr>
      </w:pPr>
      <w:hyperlink w:anchor="_Toc527530292" w:history="1">
        <w:r w:rsidR="00A84D6C" w:rsidRPr="00A84D6C">
          <w:rPr>
            <w:rStyle w:val="Hyperlink"/>
            <w:rFonts w:ascii="Arial" w:hAnsi="Arial" w:cs="Arial"/>
            <w:szCs w:val="24"/>
          </w:rPr>
          <w:t>3.</w:t>
        </w:r>
        <w:r w:rsidR="00A84D6C" w:rsidRPr="00A84D6C">
          <w:rPr>
            <w:rFonts w:ascii="Arial" w:hAnsi="Arial" w:cs="Arial"/>
            <w:szCs w:val="24"/>
            <w:lang w:eastAsia="en-AU"/>
          </w:rPr>
          <w:tab/>
        </w:r>
        <w:r w:rsidR="00A84D6C" w:rsidRPr="00A84D6C">
          <w:rPr>
            <w:rStyle w:val="Hyperlink"/>
            <w:rFonts w:ascii="Arial" w:hAnsi="Arial" w:cs="Arial"/>
            <w:szCs w:val="24"/>
          </w:rPr>
          <w:t>Requests for Leave of Absence</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_Toc527530292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5</w:t>
        </w:r>
        <w:r w:rsidR="00A84D6C" w:rsidRPr="00A84D6C">
          <w:rPr>
            <w:rFonts w:ascii="Arial" w:hAnsi="Arial" w:cs="Arial"/>
            <w:webHidden/>
            <w:szCs w:val="24"/>
          </w:rPr>
          <w:fldChar w:fldCharType="end"/>
        </w:r>
      </w:hyperlink>
    </w:p>
    <w:p w14:paraId="1362CDA7" w14:textId="69F90005" w:rsidR="00A84D6C" w:rsidRPr="00A84D6C" w:rsidRDefault="00BB6844" w:rsidP="00A84D6C">
      <w:pPr>
        <w:pStyle w:val="TOC2"/>
        <w:rPr>
          <w:rFonts w:ascii="Arial" w:hAnsi="Arial" w:cs="Arial"/>
          <w:szCs w:val="24"/>
          <w:lang w:eastAsia="en-AU"/>
        </w:rPr>
      </w:pPr>
      <w:hyperlink w:anchor="_Toc527530293" w:history="1">
        <w:r w:rsidR="00A84D6C" w:rsidRPr="00A84D6C">
          <w:rPr>
            <w:rStyle w:val="Hyperlink"/>
            <w:rFonts w:ascii="Arial" w:hAnsi="Arial" w:cs="Arial"/>
            <w:szCs w:val="24"/>
          </w:rPr>
          <w:t>4.</w:t>
        </w:r>
        <w:r w:rsidR="00A84D6C" w:rsidRPr="00A84D6C">
          <w:rPr>
            <w:rFonts w:ascii="Arial" w:hAnsi="Arial" w:cs="Arial"/>
            <w:szCs w:val="24"/>
            <w:lang w:eastAsia="en-AU"/>
          </w:rPr>
          <w:tab/>
        </w:r>
        <w:r w:rsidR="00A84D6C" w:rsidRPr="00A84D6C">
          <w:rPr>
            <w:rStyle w:val="Hyperlink"/>
            <w:rFonts w:ascii="Arial" w:hAnsi="Arial" w:cs="Arial"/>
            <w:szCs w:val="24"/>
          </w:rPr>
          <w:t>Petitions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_Toc527530293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5</w:t>
        </w:r>
        <w:r w:rsidR="00A84D6C" w:rsidRPr="00A84D6C">
          <w:rPr>
            <w:rFonts w:ascii="Arial" w:hAnsi="Arial" w:cs="Arial"/>
            <w:webHidden/>
            <w:szCs w:val="24"/>
          </w:rPr>
          <w:fldChar w:fldCharType="end"/>
        </w:r>
      </w:hyperlink>
    </w:p>
    <w:p w14:paraId="5078365D" w14:textId="7F27ECBF" w:rsidR="00A84D6C" w:rsidRPr="00A84D6C" w:rsidRDefault="00BB6844" w:rsidP="00A84D6C">
      <w:pPr>
        <w:pStyle w:val="TOC2"/>
        <w:rPr>
          <w:rFonts w:ascii="Arial" w:hAnsi="Arial" w:cs="Arial"/>
          <w:szCs w:val="24"/>
          <w:lang w:eastAsia="en-AU"/>
        </w:rPr>
      </w:pPr>
      <w:hyperlink w:anchor="_Toc527530294" w:history="1">
        <w:r w:rsidR="00A84D6C" w:rsidRPr="00A84D6C">
          <w:rPr>
            <w:rStyle w:val="Hyperlink"/>
            <w:rFonts w:ascii="Arial" w:hAnsi="Arial" w:cs="Arial"/>
            <w:szCs w:val="24"/>
          </w:rPr>
          <w:t>5.</w:t>
        </w:r>
        <w:r w:rsidR="00A84D6C" w:rsidRPr="00A84D6C">
          <w:rPr>
            <w:rFonts w:ascii="Arial" w:hAnsi="Arial" w:cs="Arial"/>
            <w:szCs w:val="24"/>
            <w:lang w:eastAsia="en-AU"/>
          </w:rPr>
          <w:tab/>
        </w:r>
        <w:r w:rsidR="00A84D6C" w:rsidRPr="00A84D6C">
          <w:rPr>
            <w:rStyle w:val="Hyperlink"/>
            <w:rFonts w:ascii="Arial" w:hAnsi="Arial" w:cs="Arial"/>
            <w:szCs w:val="24"/>
          </w:rPr>
          <w:t>Disclosures of Financial Interest</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_Toc527530294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5</w:t>
        </w:r>
        <w:r w:rsidR="00A84D6C" w:rsidRPr="00A84D6C">
          <w:rPr>
            <w:rFonts w:ascii="Arial" w:hAnsi="Arial" w:cs="Arial"/>
            <w:webHidden/>
            <w:szCs w:val="24"/>
          </w:rPr>
          <w:fldChar w:fldCharType="end"/>
        </w:r>
      </w:hyperlink>
    </w:p>
    <w:p w14:paraId="2ECA7E8E" w14:textId="0B3C9880" w:rsidR="00A84D6C" w:rsidRPr="00A84D6C" w:rsidRDefault="00BB6844" w:rsidP="00A84D6C">
      <w:pPr>
        <w:pStyle w:val="TOC2"/>
        <w:rPr>
          <w:rFonts w:ascii="Arial" w:hAnsi="Arial" w:cs="Arial"/>
          <w:szCs w:val="24"/>
          <w:lang w:eastAsia="en-AU"/>
        </w:rPr>
      </w:pPr>
      <w:hyperlink w:anchor="_Toc527530295" w:history="1">
        <w:r w:rsidR="00A84D6C" w:rsidRPr="00A84D6C">
          <w:rPr>
            <w:rStyle w:val="Hyperlink"/>
            <w:rFonts w:ascii="Arial" w:hAnsi="Arial" w:cs="Arial"/>
            <w:szCs w:val="24"/>
          </w:rPr>
          <w:t>6.</w:t>
        </w:r>
        <w:r w:rsidR="00A84D6C" w:rsidRPr="00A84D6C">
          <w:rPr>
            <w:rFonts w:ascii="Arial" w:hAnsi="Arial" w:cs="Arial"/>
            <w:szCs w:val="24"/>
            <w:lang w:eastAsia="en-AU"/>
          </w:rPr>
          <w:tab/>
        </w:r>
        <w:r w:rsidR="00A84D6C" w:rsidRPr="00A84D6C">
          <w:rPr>
            <w:rStyle w:val="Hyperlink"/>
            <w:rFonts w:ascii="Arial" w:hAnsi="Arial" w:cs="Arial"/>
            <w:szCs w:val="24"/>
          </w:rPr>
          <w:t>Disclosures of Interests Affecting Impartiality</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_Toc527530295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6</w:t>
        </w:r>
        <w:r w:rsidR="00A84D6C" w:rsidRPr="00A84D6C">
          <w:rPr>
            <w:rFonts w:ascii="Arial" w:hAnsi="Arial" w:cs="Arial"/>
            <w:webHidden/>
            <w:szCs w:val="24"/>
          </w:rPr>
          <w:fldChar w:fldCharType="end"/>
        </w:r>
      </w:hyperlink>
    </w:p>
    <w:p w14:paraId="2965CF3A" w14:textId="26630FBB" w:rsidR="00A84D6C" w:rsidRPr="00A84D6C" w:rsidRDefault="00BB6844" w:rsidP="00A84D6C">
      <w:pPr>
        <w:pStyle w:val="TOC2"/>
        <w:rPr>
          <w:rFonts w:ascii="Arial" w:hAnsi="Arial" w:cs="Arial"/>
          <w:szCs w:val="24"/>
          <w:lang w:eastAsia="en-AU"/>
        </w:rPr>
      </w:pPr>
      <w:hyperlink w:anchor="_Toc527530296" w:history="1">
        <w:r w:rsidR="00A84D6C" w:rsidRPr="00A84D6C">
          <w:rPr>
            <w:rStyle w:val="Hyperlink"/>
            <w:rFonts w:ascii="Arial" w:hAnsi="Arial" w:cs="Arial"/>
            <w:szCs w:val="24"/>
          </w:rPr>
          <w:t>7.</w:t>
        </w:r>
        <w:r w:rsidR="00A84D6C" w:rsidRPr="00A84D6C">
          <w:rPr>
            <w:rFonts w:ascii="Arial" w:hAnsi="Arial" w:cs="Arial"/>
            <w:szCs w:val="24"/>
            <w:lang w:eastAsia="en-AU"/>
          </w:rPr>
          <w:tab/>
        </w:r>
        <w:r w:rsidR="00A84D6C" w:rsidRPr="00A84D6C">
          <w:rPr>
            <w:rStyle w:val="Hyperlink"/>
            <w:rFonts w:ascii="Arial" w:hAnsi="Arial" w:cs="Arial"/>
            <w:szCs w:val="24"/>
          </w:rPr>
          <w:t>Declarations by Members That They Have Not Given Due Consideration to Papers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_Toc527530296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6</w:t>
        </w:r>
        <w:r w:rsidR="00A84D6C" w:rsidRPr="00A84D6C">
          <w:rPr>
            <w:rFonts w:ascii="Arial" w:hAnsi="Arial" w:cs="Arial"/>
            <w:webHidden/>
            <w:szCs w:val="24"/>
          </w:rPr>
          <w:fldChar w:fldCharType="end"/>
        </w:r>
      </w:hyperlink>
    </w:p>
    <w:p w14:paraId="41CB9C0B" w14:textId="7BFDE0E4" w:rsidR="00A84D6C" w:rsidRPr="00A84D6C" w:rsidRDefault="00BB6844" w:rsidP="00A84D6C">
      <w:pPr>
        <w:pStyle w:val="TOC2"/>
        <w:rPr>
          <w:rFonts w:ascii="Arial" w:hAnsi="Arial" w:cs="Arial"/>
          <w:szCs w:val="24"/>
          <w:lang w:eastAsia="en-AU"/>
        </w:rPr>
      </w:pPr>
      <w:hyperlink w:anchor="_Toc527530297" w:history="1">
        <w:r w:rsidR="00A84D6C" w:rsidRPr="00A84D6C">
          <w:rPr>
            <w:rStyle w:val="Hyperlink"/>
            <w:rFonts w:ascii="Arial" w:hAnsi="Arial" w:cs="Arial"/>
            <w:szCs w:val="24"/>
          </w:rPr>
          <w:t>8.</w:t>
        </w:r>
        <w:r w:rsidR="00A84D6C" w:rsidRPr="00A84D6C">
          <w:rPr>
            <w:rFonts w:ascii="Arial" w:hAnsi="Arial" w:cs="Arial"/>
            <w:szCs w:val="24"/>
            <w:lang w:eastAsia="en-AU"/>
          </w:rPr>
          <w:tab/>
        </w:r>
        <w:r w:rsidR="00A84D6C" w:rsidRPr="00A84D6C">
          <w:rPr>
            <w:rStyle w:val="Hyperlink"/>
            <w:rFonts w:ascii="Arial" w:hAnsi="Arial" w:cs="Arial"/>
            <w:szCs w:val="24"/>
          </w:rPr>
          <w:t>Confirmation of Minutes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_Toc527530297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6</w:t>
        </w:r>
        <w:r w:rsidR="00A84D6C" w:rsidRPr="00A84D6C">
          <w:rPr>
            <w:rFonts w:ascii="Arial" w:hAnsi="Arial" w:cs="Arial"/>
            <w:webHidden/>
            <w:szCs w:val="24"/>
          </w:rPr>
          <w:fldChar w:fldCharType="end"/>
        </w:r>
      </w:hyperlink>
    </w:p>
    <w:p w14:paraId="3B2E1FC6" w14:textId="61D7BFCA" w:rsidR="00A84D6C" w:rsidRPr="00A84D6C" w:rsidRDefault="00BB6844" w:rsidP="00A84D6C">
      <w:pPr>
        <w:pStyle w:val="TOC2"/>
        <w:rPr>
          <w:rFonts w:ascii="Arial" w:hAnsi="Arial" w:cs="Arial"/>
          <w:szCs w:val="24"/>
          <w:lang w:eastAsia="en-AU"/>
        </w:rPr>
      </w:pPr>
      <w:hyperlink w:anchor="_Toc527530298" w:history="1">
        <w:r w:rsidR="00A84D6C" w:rsidRPr="00A84D6C">
          <w:rPr>
            <w:rStyle w:val="Hyperlink"/>
            <w:rFonts w:ascii="Arial" w:hAnsi="Arial" w:cs="Arial"/>
            <w:szCs w:val="24"/>
          </w:rPr>
          <w:t>8.1</w:t>
        </w:r>
        <w:r w:rsidR="00A84D6C" w:rsidRPr="00A84D6C">
          <w:rPr>
            <w:rFonts w:ascii="Arial" w:hAnsi="Arial" w:cs="Arial"/>
            <w:szCs w:val="24"/>
            <w:lang w:eastAsia="en-AU"/>
          </w:rPr>
          <w:tab/>
        </w:r>
        <w:r w:rsidR="00A84D6C" w:rsidRPr="00A84D6C">
          <w:rPr>
            <w:rStyle w:val="Hyperlink"/>
            <w:rFonts w:ascii="Arial" w:hAnsi="Arial" w:cs="Arial"/>
            <w:szCs w:val="24"/>
          </w:rPr>
          <w:t>Ordinary Council Meeting 25 September 2018</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_Toc527530298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6</w:t>
        </w:r>
        <w:r w:rsidR="00A84D6C" w:rsidRPr="00A84D6C">
          <w:rPr>
            <w:rFonts w:ascii="Arial" w:hAnsi="Arial" w:cs="Arial"/>
            <w:webHidden/>
            <w:szCs w:val="24"/>
          </w:rPr>
          <w:fldChar w:fldCharType="end"/>
        </w:r>
      </w:hyperlink>
    </w:p>
    <w:p w14:paraId="7385B73C" w14:textId="7F900A89" w:rsidR="00A84D6C" w:rsidRPr="00A84D6C" w:rsidRDefault="00BB6844" w:rsidP="00A84D6C">
      <w:pPr>
        <w:pStyle w:val="TOC2"/>
        <w:rPr>
          <w:rFonts w:ascii="Arial" w:hAnsi="Arial" w:cs="Arial"/>
          <w:szCs w:val="24"/>
          <w:lang w:eastAsia="en-AU"/>
        </w:rPr>
      </w:pPr>
      <w:hyperlink w:anchor="_Toc527530299" w:history="1">
        <w:r w:rsidR="00A84D6C" w:rsidRPr="00A84D6C">
          <w:rPr>
            <w:rStyle w:val="Hyperlink"/>
            <w:rFonts w:ascii="Arial" w:hAnsi="Arial" w:cs="Arial"/>
            <w:szCs w:val="24"/>
          </w:rPr>
          <w:t>9.</w:t>
        </w:r>
        <w:r w:rsidR="00A84D6C" w:rsidRPr="00A84D6C">
          <w:rPr>
            <w:rFonts w:ascii="Arial" w:hAnsi="Arial" w:cs="Arial"/>
            <w:szCs w:val="24"/>
            <w:lang w:eastAsia="en-AU"/>
          </w:rPr>
          <w:tab/>
        </w:r>
        <w:r w:rsidR="00A84D6C" w:rsidRPr="00A84D6C">
          <w:rPr>
            <w:rStyle w:val="Hyperlink"/>
            <w:rFonts w:ascii="Arial" w:hAnsi="Arial" w:cs="Arial"/>
            <w:szCs w:val="24"/>
          </w:rPr>
          <w:t>Announcements of the Presiding Member without discussion</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_Toc527530299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6</w:t>
        </w:r>
        <w:r w:rsidR="00A84D6C" w:rsidRPr="00A84D6C">
          <w:rPr>
            <w:rFonts w:ascii="Arial" w:hAnsi="Arial" w:cs="Arial"/>
            <w:webHidden/>
            <w:szCs w:val="24"/>
          </w:rPr>
          <w:fldChar w:fldCharType="end"/>
        </w:r>
      </w:hyperlink>
    </w:p>
    <w:p w14:paraId="6BD35D80" w14:textId="636E8373" w:rsidR="00A84D6C" w:rsidRPr="00A84D6C" w:rsidRDefault="00BB6844" w:rsidP="00A84D6C">
      <w:pPr>
        <w:pStyle w:val="TOC2"/>
        <w:rPr>
          <w:rFonts w:ascii="Arial" w:hAnsi="Arial" w:cs="Arial"/>
          <w:szCs w:val="24"/>
          <w:lang w:eastAsia="en-AU"/>
        </w:rPr>
      </w:pPr>
      <w:hyperlink w:anchor="_Toc527530300" w:history="1">
        <w:r w:rsidR="00A84D6C" w:rsidRPr="00A84D6C">
          <w:rPr>
            <w:rStyle w:val="Hyperlink"/>
            <w:rFonts w:ascii="Arial" w:hAnsi="Arial" w:cs="Arial"/>
            <w:szCs w:val="24"/>
          </w:rPr>
          <w:t>10.</w:t>
        </w:r>
        <w:r w:rsidR="00A84D6C" w:rsidRPr="00A84D6C">
          <w:rPr>
            <w:rFonts w:ascii="Arial" w:hAnsi="Arial" w:cs="Arial"/>
            <w:szCs w:val="24"/>
            <w:lang w:eastAsia="en-AU"/>
          </w:rPr>
          <w:tab/>
        </w:r>
        <w:r w:rsidR="00A84D6C" w:rsidRPr="00A84D6C">
          <w:rPr>
            <w:rStyle w:val="Hyperlink"/>
            <w:rFonts w:ascii="Arial" w:hAnsi="Arial" w:cs="Arial"/>
            <w:szCs w:val="24"/>
          </w:rPr>
          <w:t>Members announcements without discussion</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_Toc527530300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6</w:t>
        </w:r>
        <w:r w:rsidR="00A84D6C" w:rsidRPr="00A84D6C">
          <w:rPr>
            <w:rFonts w:ascii="Arial" w:hAnsi="Arial" w:cs="Arial"/>
            <w:webHidden/>
            <w:szCs w:val="24"/>
          </w:rPr>
          <w:fldChar w:fldCharType="end"/>
        </w:r>
      </w:hyperlink>
    </w:p>
    <w:p w14:paraId="26B6D623" w14:textId="549FF90F" w:rsidR="00A84D6C" w:rsidRPr="00A84D6C" w:rsidRDefault="00BB6844" w:rsidP="00A84D6C">
      <w:pPr>
        <w:pStyle w:val="TOC2"/>
        <w:rPr>
          <w:rFonts w:ascii="Arial" w:hAnsi="Arial" w:cs="Arial"/>
          <w:szCs w:val="24"/>
          <w:lang w:eastAsia="en-AU"/>
        </w:rPr>
      </w:pPr>
      <w:hyperlink w:anchor="_Toc527530301" w:history="1">
        <w:r w:rsidR="00A84D6C" w:rsidRPr="00A84D6C">
          <w:rPr>
            <w:rStyle w:val="Hyperlink"/>
            <w:rFonts w:ascii="Arial" w:hAnsi="Arial" w:cs="Arial"/>
            <w:szCs w:val="24"/>
          </w:rPr>
          <w:t>11.</w:t>
        </w:r>
        <w:r w:rsidR="00A84D6C" w:rsidRPr="00A84D6C">
          <w:rPr>
            <w:rFonts w:ascii="Arial" w:hAnsi="Arial" w:cs="Arial"/>
            <w:szCs w:val="24"/>
            <w:lang w:eastAsia="en-AU"/>
          </w:rPr>
          <w:tab/>
        </w:r>
        <w:r w:rsidR="00A84D6C" w:rsidRPr="00A84D6C">
          <w:rPr>
            <w:rStyle w:val="Hyperlink"/>
            <w:rFonts w:ascii="Arial" w:hAnsi="Arial" w:cs="Arial"/>
            <w:szCs w:val="24"/>
          </w:rPr>
          <w:t>Matters for Which the Meeting May Be Closed</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_Toc527530301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7</w:t>
        </w:r>
        <w:r w:rsidR="00A84D6C" w:rsidRPr="00A84D6C">
          <w:rPr>
            <w:rFonts w:ascii="Arial" w:hAnsi="Arial" w:cs="Arial"/>
            <w:webHidden/>
            <w:szCs w:val="24"/>
          </w:rPr>
          <w:fldChar w:fldCharType="end"/>
        </w:r>
      </w:hyperlink>
    </w:p>
    <w:p w14:paraId="4F41C013" w14:textId="7F357003" w:rsidR="00A84D6C" w:rsidRPr="00A84D6C" w:rsidRDefault="00BB6844" w:rsidP="00A84D6C">
      <w:pPr>
        <w:pStyle w:val="TOC2"/>
        <w:rPr>
          <w:rFonts w:ascii="Arial" w:hAnsi="Arial" w:cs="Arial"/>
          <w:szCs w:val="24"/>
          <w:lang w:eastAsia="en-AU"/>
        </w:rPr>
      </w:pPr>
      <w:hyperlink w:anchor="_Toc527530302" w:history="1">
        <w:r w:rsidR="00A84D6C" w:rsidRPr="00A84D6C">
          <w:rPr>
            <w:rStyle w:val="Hyperlink"/>
            <w:rFonts w:ascii="Arial" w:hAnsi="Arial" w:cs="Arial"/>
            <w:szCs w:val="24"/>
          </w:rPr>
          <w:t>12.</w:t>
        </w:r>
        <w:r w:rsidR="00A84D6C" w:rsidRPr="00A84D6C">
          <w:rPr>
            <w:rFonts w:ascii="Arial" w:hAnsi="Arial" w:cs="Arial"/>
            <w:szCs w:val="24"/>
            <w:lang w:eastAsia="en-AU"/>
          </w:rPr>
          <w:tab/>
        </w:r>
        <w:r w:rsidR="00A84D6C" w:rsidRPr="00A84D6C">
          <w:rPr>
            <w:rStyle w:val="Hyperlink"/>
            <w:rFonts w:ascii="Arial" w:hAnsi="Arial" w:cs="Arial"/>
            <w:szCs w:val="24"/>
          </w:rPr>
          <w:t>Divisional reports and minutes of Council committees and administrative liaison working groups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_Toc527530302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7</w:t>
        </w:r>
        <w:r w:rsidR="00A84D6C" w:rsidRPr="00A84D6C">
          <w:rPr>
            <w:rFonts w:ascii="Arial" w:hAnsi="Arial" w:cs="Arial"/>
            <w:webHidden/>
            <w:szCs w:val="24"/>
          </w:rPr>
          <w:fldChar w:fldCharType="end"/>
        </w:r>
      </w:hyperlink>
    </w:p>
    <w:p w14:paraId="28727E0F" w14:textId="4FC387D2" w:rsidR="00A84D6C" w:rsidRPr="00A84D6C" w:rsidRDefault="00BB6844" w:rsidP="00A84D6C">
      <w:pPr>
        <w:pStyle w:val="TOC2"/>
        <w:rPr>
          <w:rFonts w:ascii="Arial" w:hAnsi="Arial" w:cs="Arial"/>
          <w:szCs w:val="24"/>
          <w:lang w:eastAsia="en-AU"/>
        </w:rPr>
      </w:pPr>
      <w:hyperlink w:anchor="_Toc527530303" w:history="1">
        <w:r w:rsidR="00A84D6C" w:rsidRPr="00A84D6C">
          <w:rPr>
            <w:rStyle w:val="Hyperlink"/>
            <w:rFonts w:ascii="Arial" w:hAnsi="Arial" w:cs="Arial"/>
            <w:szCs w:val="24"/>
          </w:rPr>
          <w:t>12.1</w:t>
        </w:r>
        <w:r w:rsidR="00A84D6C" w:rsidRPr="00A84D6C">
          <w:rPr>
            <w:rFonts w:ascii="Arial" w:hAnsi="Arial" w:cs="Arial"/>
            <w:szCs w:val="24"/>
            <w:lang w:eastAsia="en-AU"/>
          </w:rPr>
          <w:tab/>
        </w:r>
        <w:r w:rsidR="00A84D6C" w:rsidRPr="00A84D6C">
          <w:rPr>
            <w:rStyle w:val="Hyperlink"/>
            <w:rFonts w:ascii="Arial" w:hAnsi="Arial" w:cs="Arial"/>
            <w:szCs w:val="24"/>
          </w:rPr>
          <w:t>Minutes of Council Committees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_Toc527530303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7</w:t>
        </w:r>
        <w:r w:rsidR="00A84D6C" w:rsidRPr="00A84D6C">
          <w:rPr>
            <w:rFonts w:ascii="Arial" w:hAnsi="Arial" w:cs="Arial"/>
            <w:webHidden/>
            <w:szCs w:val="24"/>
          </w:rPr>
          <w:fldChar w:fldCharType="end"/>
        </w:r>
      </w:hyperlink>
    </w:p>
    <w:p w14:paraId="4B5AC12B" w14:textId="44C392ED" w:rsidR="00A84D6C" w:rsidRPr="00A84D6C" w:rsidRDefault="00BB6844" w:rsidP="00A84D6C">
      <w:pPr>
        <w:pStyle w:val="TOC2"/>
        <w:rPr>
          <w:rFonts w:ascii="Arial" w:hAnsi="Arial" w:cs="Arial"/>
          <w:szCs w:val="24"/>
          <w:lang w:eastAsia="en-AU"/>
        </w:rPr>
      </w:pPr>
      <w:hyperlink w:anchor="_Toc527530304" w:history="1">
        <w:r w:rsidR="00A84D6C" w:rsidRPr="00A84D6C">
          <w:rPr>
            <w:rStyle w:val="Hyperlink"/>
            <w:rFonts w:ascii="Arial" w:hAnsi="Arial" w:cs="Arial"/>
            <w:szCs w:val="24"/>
          </w:rPr>
          <w:t>12.2</w:t>
        </w:r>
        <w:r w:rsidR="00A84D6C" w:rsidRPr="00A84D6C">
          <w:rPr>
            <w:rFonts w:ascii="Arial" w:hAnsi="Arial" w:cs="Arial"/>
            <w:szCs w:val="24"/>
            <w:lang w:eastAsia="en-AU"/>
          </w:rPr>
          <w:tab/>
        </w:r>
        <w:r w:rsidR="00A84D6C" w:rsidRPr="00A84D6C">
          <w:rPr>
            <w:rStyle w:val="Hyperlink"/>
            <w:rFonts w:ascii="Arial" w:hAnsi="Arial" w:cs="Arial"/>
            <w:szCs w:val="24"/>
          </w:rPr>
          <w:t>Planning &amp; Development Report No’s PD48.18 to PD55.18 (copy attached)</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_Toc527530304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8</w:t>
        </w:r>
        <w:r w:rsidR="00A84D6C" w:rsidRPr="00A84D6C">
          <w:rPr>
            <w:rFonts w:ascii="Arial" w:hAnsi="Arial" w:cs="Arial"/>
            <w:webHidden/>
            <w:szCs w:val="24"/>
          </w:rPr>
          <w:fldChar w:fldCharType="end"/>
        </w:r>
      </w:hyperlink>
    </w:p>
    <w:p w14:paraId="76AB37ED" w14:textId="75AC2D98" w:rsidR="00A84D6C" w:rsidRPr="00A84D6C" w:rsidRDefault="00A84D6C" w:rsidP="00A84D6C">
      <w:pPr>
        <w:pStyle w:val="TOC2"/>
        <w:rPr>
          <w:rFonts w:ascii="Arial" w:hAnsi="Arial" w:cs="Arial"/>
          <w:szCs w:val="24"/>
          <w:lang w:eastAsia="en-AU"/>
        </w:rPr>
      </w:pPr>
      <w:r w:rsidRPr="00E01B95">
        <w:rPr>
          <w:rStyle w:val="Hyperlink"/>
          <w:rFonts w:ascii="Arial" w:hAnsi="Arial" w:cs="Arial"/>
          <w:color w:val="auto"/>
          <w:szCs w:val="24"/>
          <w:u w:val="none"/>
        </w:rPr>
        <w:t>PD48.18</w:t>
      </w:r>
      <w:r w:rsidRPr="00E01B95">
        <w:rPr>
          <w:rStyle w:val="Hyperlink"/>
          <w:rFonts w:ascii="Arial" w:hAnsi="Arial" w:cs="Arial"/>
          <w:color w:val="auto"/>
          <w:szCs w:val="24"/>
          <w:u w:val="none"/>
        </w:rPr>
        <w:tab/>
      </w:r>
      <w:hyperlink w:anchor="_Toc527530306" w:history="1">
        <w:r w:rsidRPr="00A84D6C">
          <w:rPr>
            <w:rStyle w:val="Hyperlink"/>
            <w:rFonts w:ascii="Arial" w:hAnsi="Arial" w:cs="Arial"/>
            <w:bCs/>
            <w:szCs w:val="24"/>
          </w:rPr>
          <w:t>No. 3 Whitfeld Street, Floreat – Proposed Single Dwelling</w:t>
        </w:r>
        <w:r w:rsidRPr="00A84D6C">
          <w:rPr>
            <w:rFonts w:ascii="Arial" w:hAnsi="Arial" w:cs="Arial"/>
            <w:webHidden/>
            <w:szCs w:val="24"/>
          </w:rPr>
          <w:tab/>
        </w:r>
        <w:r w:rsidRPr="00A84D6C">
          <w:rPr>
            <w:rFonts w:ascii="Arial" w:hAnsi="Arial" w:cs="Arial"/>
            <w:webHidden/>
            <w:szCs w:val="24"/>
          </w:rPr>
          <w:fldChar w:fldCharType="begin"/>
        </w:r>
        <w:r w:rsidRPr="00A84D6C">
          <w:rPr>
            <w:rFonts w:ascii="Arial" w:hAnsi="Arial" w:cs="Arial"/>
            <w:webHidden/>
            <w:szCs w:val="24"/>
          </w:rPr>
          <w:instrText xml:space="preserve"> PAGEREF _Toc527530306 \h </w:instrText>
        </w:r>
        <w:r w:rsidRPr="00A84D6C">
          <w:rPr>
            <w:rFonts w:ascii="Arial" w:hAnsi="Arial" w:cs="Arial"/>
            <w:webHidden/>
            <w:szCs w:val="24"/>
          </w:rPr>
        </w:r>
        <w:r w:rsidRPr="00A84D6C">
          <w:rPr>
            <w:rFonts w:ascii="Arial" w:hAnsi="Arial" w:cs="Arial"/>
            <w:webHidden/>
            <w:szCs w:val="24"/>
          </w:rPr>
          <w:fldChar w:fldCharType="separate"/>
        </w:r>
        <w:r w:rsidR="00E01B95">
          <w:rPr>
            <w:rFonts w:ascii="Arial" w:hAnsi="Arial" w:cs="Arial"/>
            <w:webHidden/>
            <w:szCs w:val="24"/>
          </w:rPr>
          <w:t>8</w:t>
        </w:r>
        <w:r w:rsidRPr="00A84D6C">
          <w:rPr>
            <w:rFonts w:ascii="Arial" w:hAnsi="Arial" w:cs="Arial"/>
            <w:webHidden/>
            <w:szCs w:val="24"/>
          </w:rPr>
          <w:fldChar w:fldCharType="end"/>
        </w:r>
      </w:hyperlink>
    </w:p>
    <w:p w14:paraId="4B0C0DB9" w14:textId="57686B16" w:rsidR="00A84D6C" w:rsidRPr="00A84D6C" w:rsidRDefault="00BB6844" w:rsidP="00A84D6C">
      <w:pPr>
        <w:pStyle w:val="TOC2"/>
        <w:rPr>
          <w:rFonts w:ascii="Arial" w:hAnsi="Arial" w:cs="Arial"/>
          <w:szCs w:val="24"/>
          <w:lang w:eastAsia="en-AU"/>
        </w:rPr>
      </w:pPr>
      <w:hyperlink w:anchor="_Toc527530307" w:history="1">
        <w:r w:rsidR="00A84D6C" w:rsidRPr="00A84D6C">
          <w:rPr>
            <w:rStyle w:val="Hyperlink"/>
            <w:rFonts w:ascii="Arial" w:hAnsi="Arial" w:cs="Arial"/>
            <w:bCs/>
            <w:szCs w:val="24"/>
          </w:rPr>
          <w:t>PD49.18</w:t>
        </w:r>
        <w:r w:rsidR="00A84D6C" w:rsidRPr="00A84D6C">
          <w:rPr>
            <w:rFonts w:ascii="Arial" w:hAnsi="Arial" w:cs="Arial"/>
            <w:webHidden/>
            <w:szCs w:val="24"/>
          </w:rPr>
          <w:tab/>
        </w:r>
      </w:hyperlink>
      <w:hyperlink w:anchor="_Toc527530308" w:history="1">
        <w:r w:rsidR="00A84D6C" w:rsidRPr="00A84D6C">
          <w:rPr>
            <w:rStyle w:val="Hyperlink"/>
            <w:rFonts w:ascii="Arial" w:hAnsi="Arial" w:cs="Arial"/>
            <w:bCs/>
            <w:szCs w:val="24"/>
          </w:rPr>
          <w:t>No. 29 Leon Road, Dalkeith – Proposed Alterations to Approved Single Dwelling</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_Toc527530308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11</w:t>
        </w:r>
        <w:r w:rsidR="00A84D6C" w:rsidRPr="00A84D6C">
          <w:rPr>
            <w:rFonts w:ascii="Arial" w:hAnsi="Arial" w:cs="Arial"/>
            <w:webHidden/>
            <w:szCs w:val="24"/>
          </w:rPr>
          <w:fldChar w:fldCharType="end"/>
        </w:r>
      </w:hyperlink>
    </w:p>
    <w:p w14:paraId="018DF27A" w14:textId="64073F97" w:rsidR="00A84D6C" w:rsidRPr="00A84D6C" w:rsidRDefault="00BB6844" w:rsidP="00A84D6C">
      <w:pPr>
        <w:pStyle w:val="TOC2"/>
        <w:rPr>
          <w:rFonts w:ascii="Arial" w:hAnsi="Arial" w:cs="Arial"/>
          <w:szCs w:val="24"/>
          <w:lang w:eastAsia="en-AU"/>
        </w:rPr>
      </w:pPr>
      <w:hyperlink w:anchor="_Toc527530309" w:history="1">
        <w:r w:rsidR="00A84D6C" w:rsidRPr="00A84D6C">
          <w:rPr>
            <w:rStyle w:val="Hyperlink"/>
            <w:rFonts w:ascii="Arial" w:hAnsi="Arial" w:cs="Arial"/>
            <w:bCs/>
            <w:szCs w:val="24"/>
          </w:rPr>
          <w:t>PD50.18</w:t>
        </w:r>
        <w:r w:rsidR="00A84D6C" w:rsidRPr="00A84D6C">
          <w:rPr>
            <w:rFonts w:ascii="Arial" w:hAnsi="Arial" w:cs="Arial"/>
            <w:webHidden/>
            <w:szCs w:val="24"/>
          </w:rPr>
          <w:tab/>
        </w:r>
      </w:hyperlink>
      <w:hyperlink w:anchor="_Toc527530310" w:history="1">
        <w:r w:rsidR="00A84D6C" w:rsidRPr="00A84D6C">
          <w:rPr>
            <w:rStyle w:val="Hyperlink"/>
            <w:rFonts w:ascii="Arial" w:hAnsi="Arial" w:cs="Arial"/>
            <w:bCs/>
            <w:szCs w:val="24"/>
          </w:rPr>
          <w:t>No. 71 Bruce Street, Nedlands – Proposed Single Dwelling</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_Toc527530310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12</w:t>
        </w:r>
        <w:r w:rsidR="00A84D6C" w:rsidRPr="00A84D6C">
          <w:rPr>
            <w:rFonts w:ascii="Arial" w:hAnsi="Arial" w:cs="Arial"/>
            <w:webHidden/>
            <w:szCs w:val="24"/>
          </w:rPr>
          <w:fldChar w:fldCharType="end"/>
        </w:r>
      </w:hyperlink>
    </w:p>
    <w:p w14:paraId="2277E184" w14:textId="22260723" w:rsidR="00A84D6C" w:rsidRPr="00A84D6C" w:rsidRDefault="00BB6844" w:rsidP="00A84D6C">
      <w:pPr>
        <w:pStyle w:val="TOC2"/>
        <w:rPr>
          <w:rFonts w:ascii="Arial" w:hAnsi="Arial" w:cs="Arial"/>
          <w:szCs w:val="24"/>
          <w:lang w:eastAsia="en-AU"/>
        </w:rPr>
      </w:pPr>
      <w:hyperlink w:anchor="_Toc527530311" w:history="1">
        <w:r w:rsidR="00A84D6C" w:rsidRPr="00A84D6C">
          <w:rPr>
            <w:rStyle w:val="Hyperlink"/>
            <w:rFonts w:ascii="Arial" w:hAnsi="Arial" w:cs="Arial"/>
            <w:bCs/>
            <w:szCs w:val="24"/>
          </w:rPr>
          <w:t>PD51.18</w:t>
        </w:r>
        <w:r w:rsidR="00A84D6C" w:rsidRPr="00A84D6C">
          <w:rPr>
            <w:rFonts w:ascii="Arial" w:hAnsi="Arial" w:cs="Arial"/>
            <w:webHidden/>
            <w:szCs w:val="24"/>
          </w:rPr>
          <w:tab/>
        </w:r>
      </w:hyperlink>
      <w:hyperlink w:anchor="_Toc527530312" w:history="1">
        <w:r w:rsidR="00A84D6C" w:rsidRPr="00A84D6C">
          <w:rPr>
            <w:rStyle w:val="Hyperlink"/>
            <w:rFonts w:ascii="Arial" w:hAnsi="Arial" w:cs="Arial"/>
            <w:bCs/>
            <w:szCs w:val="24"/>
          </w:rPr>
          <w:t>No. 82 Stanley Street, Nedlands – Additions (Ancillary Accommodation and Decking) to Existing Single House</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_Toc527530312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15</w:t>
        </w:r>
        <w:r w:rsidR="00A84D6C" w:rsidRPr="00A84D6C">
          <w:rPr>
            <w:rFonts w:ascii="Arial" w:hAnsi="Arial" w:cs="Arial"/>
            <w:webHidden/>
            <w:szCs w:val="24"/>
          </w:rPr>
          <w:fldChar w:fldCharType="end"/>
        </w:r>
      </w:hyperlink>
    </w:p>
    <w:p w14:paraId="3A069303" w14:textId="37ED2291" w:rsidR="00A84D6C" w:rsidRPr="00A84D6C" w:rsidRDefault="00BB6844" w:rsidP="00A84D6C">
      <w:pPr>
        <w:pStyle w:val="TOC2"/>
        <w:rPr>
          <w:rFonts w:ascii="Arial" w:hAnsi="Arial" w:cs="Arial"/>
          <w:szCs w:val="24"/>
          <w:lang w:eastAsia="en-AU"/>
        </w:rPr>
      </w:pPr>
      <w:hyperlink w:anchor="_Toc527530313" w:history="1">
        <w:r w:rsidR="00A84D6C" w:rsidRPr="00A84D6C">
          <w:rPr>
            <w:rStyle w:val="Hyperlink"/>
            <w:rFonts w:ascii="Arial" w:hAnsi="Arial" w:cs="Arial"/>
            <w:bCs/>
            <w:szCs w:val="24"/>
          </w:rPr>
          <w:t>PD52.18</w:t>
        </w:r>
        <w:r w:rsidR="00A84D6C" w:rsidRPr="00A84D6C">
          <w:rPr>
            <w:rFonts w:ascii="Arial" w:hAnsi="Arial" w:cs="Arial"/>
            <w:webHidden/>
            <w:szCs w:val="24"/>
          </w:rPr>
          <w:tab/>
        </w:r>
      </w:hyperlink>
      <w:hyperlink w:anchor="_Toc527530314" w:history="1">
        <w:r w:rsidR="00A84D6C" w:rsidRPr="00A84D6C">
          <w:rPr>
            <w:rStyle w:val="Hyperlink"/>
            <w:rFonts w:ascii="Arial" w:hAnsi="Arial" w:cs="Arial"/>
            <w:bCs/>
            <w:szCs w:val="24"/>
          </w:rPr>
          <w:t>No. 82 Williams Road, Nedlands – Additions to Single House</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_Toc527530314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17</w:t>
        </w:r>
        <w:r w:rsidR="00A84D6C" w:rsidRPr="00A84D6C">
          <w:rPr>
            <w:rFonts w:ascii="Arial" w:hAnsi="Arial" w:cs="Arial"/>
            <w:webHidden/>
            <w:szCs w:val="24"/>
          </w:rPr>
          <w:fldChar w:fldCharType="end"/>
        </w:r>
      </w:hyperlink>
    </w:p>
    <w:p w14:paraId="7C4022AF" w14:textId="70A77E7F" w:rsidR="00A84D6C" w:rsidRPr="00A84D6C" w:rsidRDefault="00BB6844" w:rsidP="00A84D6C">
      <w:pPr>
        <w:pStyle w:val="TOC2"/>
        <w:rPr>
          <w:rFonts w:ascii="Arial" w:hAnsi="Arial" w:cs="Arial"/>
          <w:szCs w:val="24"/>
          <w:lang w:eastAsia="en-AU"/>
        </w:rPr>
      </w:pPr>
      <w:hyperlink w:anchor="_Toc527530315" w:history="1">
        <w:r w:rsidR="00A84D6C" w:rsidRPr="00A84D6C">
          <w:rPr>
            <w:rStyle w:val="Hyperlink"/>
            <w:rFonts w:ascii="Arial" w:hAnsi="Arial" w:cs="Arial"/>
            <w:bCs/>
            <w:szCs w:val="24"/>
          </w:rPr>
          <w:t>PD53.18</w:t>
        </w:r>
        <w:r w:rsidR="00A84D6C" w:rsidRPr="00A84D6C">
          <w:rPr>
            <w:rFonts w:ascii="Arial" w:hAnsi="Arial" w:cs="Arial"/>
            <w:webHidden/>
            <w:szCs w:val="24"/>
          </w:rPr>
          <w:tab/>
        </w:r>
      </w:hyperlink>
      <w:hyperlink w:anchor="_Toc527530316" w:history="1">
        <w:r w:rsidR="00A84D6C" w:rsidRPr="00A84D6C">
          <w:rPr>
            <w:rStyle w:val="Hyperlink"/>
            <w:rFonts w:ascii="Arial" w:hAnsi="Arial" w:cs="Arial"/>
            <w:bCs/>
            <w:szCs w:val="24"/>
          </w:rPr>
          <w:t>Mt Claremont North-East Structure Plan Investigation</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_Toc527530316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20</w:t>
        </w:r>
        <w:r w:rsidR="00A84D6C" w:rsidRPr="00A84D6C">
          <w:rPr>
            <w:rFonts w:ascii="Arial" w:hAnsi="Arial" w:cs="Arial"/>
            <w:webHidden/>
            <w:szCs w:val="24"/>
          </w:rPr>
          <w:fldChar w:fldCharType="end"/>
        </w:r>
      </w:hyperlink>
    </w:p>
    <w:p w14:paraId="117A3DDA" w14:textId="50ABFD02" w:rsidR="00A84D6C" w:rsidRPr="00A84D6C" w:rsidRDefault="00BB6844" w:rsidP="00A84D6C">
      <w:pPr>
        <w:pStyle w:val="TOC2"/>
        <w:rPr>
          <w:rFonts w:ascii="Arial" w:hAnsi="Arial" w:cs="Arial"/>
          <w:szCs w:val="24"/>
          <w:lang w:eastAsia="en-AU"/>
        </w:rPr>
      </w:pPr>
      <w:hyperlink w:anchor="_Toc527530317" w:history="1">
        <w:r w:rsidR="00A84D6C" w:rsidRPr="00A84D6C">
          <w:rPr>
            <w:rStyle w:val="Hyperlink"/>
            <w:rFonts w:ascii="Arial" w:hAnsi="Arial" w:cs="Arial"/>
            <w:bCs/>
            <w:szCs w:val="24"/>
          </w:rPr>
          <w:t>PD54.18</w:t>
        </w:r>
        <w:r w:rsidR="00A84D6C" w:rsidRPr="00A84D6C">
          <w:rPr>
            <w:rFonts w:ascii="Arial" w:hAnsi="Arial" w:cs="Arial"/>
            <w:webHidden/>
            <w:szCs w:val="24"/>
          </w:rPr>
          <w:tab/>
        </w:r>
      </w:hyperlink>
      <w:hyperlink w:anchor="_Toc527530318" w:history="1">
        <w:r w:rsidR="00A84D6C" w:rsidRPr="00A84D6C">
          <w:rPr>
            <w:rStyle w:val="Hyperlink"/>
            <w:rFonts w:ascii="Arial" w:hAnsi="Arial" w:cs="Arial"/>
            <w:bCs/>
            <w:szCs w:val="24"/>
          </w:rPr>
          <w:t>Municipal Inventory</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_Toc527530318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21</w:t>
        </w:r>
        <w:r w:rsidR="00A84D6C" w:rsidRPr="00A84D6C">
          <w:rPr>
            <w:rFonts w:ascii="Arial" w:hAnsi="Arial" w:cs="Arial"/>
            <w:webHidden/>
            <w:szCs w:val="24"/>
          </w:rPr>
          <w:fldChar w:fldCharType="end"/>
        </w:r>
      </w:hyperlink>
    </w:p>
    <w:p w14:paraId="32D1F510" w14:textId="798D7ABF" w:rsidR="00A84D6C" w:rsidRPr="00A84D6C" w:rsidRDefault="00BB6844" w:rsidP="00A84D6C">
      <w:pPr>
        <w:pStyle w:val="TOC2"/>
        <w:rPr>
          <w:rFonts w:ascii="Arial" w:hAnsi="Arial" w:cs="Arial"/>
          <w:szCs w:val="24"/>
          <w:lang w:eastAsia="en-AU"/>
        </w:rPr>
      </w:pPr>
      <w:hyperlink w:anchor="_Toc527530319" w:history="1">
        <w:r w:rsidR="00A84D6C" w:rsidRPr="00A84D6C">
          <w:rPr>
            <w:rStyle w:val="Hyperlink"/>
            <w:rFonts w:ascii="Arial" w:hAnsi="Arial" w:cs="Arial"/>
            <w:bCs/>
            <w:szCs w:val="24"/>
          </w:rPr>
          <w:t>PD55.18</w:t>
        </w:r>
        <w:r w:rsidR="00A84D6C" w:rsidRPr="00A84D6C">
          <w:rPr>
            <w:rFonts w:ascii="Arial" w:hAnsi="Arial" w:cs="Arial"/>
            <w:webHidden/>
            <w:szCs w:val="24"/>
          </w:rPr>
          <w:tab/>
        </w:r>
      </w:hyperlink>
      <w:hyperlink w:anchor="_Toc527530320" w:history="1">
        <w:r w:rsidR="00A84D6C" w:rsidRPr="00A84D6C">
          <w:rPr>
            <w:rStyle w:val="Hyperlink"/>
            <w:rFonts w:ascii="Arial" w:hAnsi="Arial" w:cs="Arial"/>
            <w:bCs/>
            <w:szCs w:val="24"/>
          </w:rPr>
          <w:t>RFT 2018-19.01 - Natural Area Maintenance and Services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_Toc527530320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22</w:t>
        </w:r>
        <w:r w:rsidR="00A84D6C" w:rsidRPr="00A84D6C">
          <w:rPr>
            <w:rFonts w:ascii="Arial" w:hAnsi="Arial" w:cs="Arial"/>
            <w:webHidden/>
            <w:szCs w:val="24"/>
          </w:rPr>
          <w:fldChar w:fldCharType="end"/>
        </w:r>
      </w:hyperlink>
    </w:p>
    <w:p w14:paraId="3BB32501" w14:textId="0DA75AC4" w:rsidR="00A84D6C" w:rsidRPr="00A84D6C" w:rsidRDefault="00BB6844" w:rsidP="00A84D6C">
      <w:pPr>
        <w:pStyle w:val="TOC2"/>
        <w:rPr>
          <w:rFonts w:ascii="Arial" w:hAnsi="Arial" w:cs="Arial"/>
          <w:szCs w:val="24"/>
          <w:lang w:eastAsia="en-AU"/>
        </w:rPr>
      </w:pPr>
      <w:hyperlink w:anchor="_Toc527530321" w:history="1">
        <w:r w:rsidR="00A84D6C" w:rsidRPr="00A84D6C">
          <w:rPr>
            <w:rStyle w:val="Hyperlink"/>
            <w:rFonts w:ascii="Arial" w:hAnsi="Arial" w:cs="Arial"/>
            <w:szCs w:val="24"/>
          </w:rPr>
          <w:t>12.3</w:t>
        </w:r>
        <w:r w:rsidR="00A84D6C" w:rsidRPr="00A84D6C">
          <w:rPr>
            <w:rFonts w:ascii="Arial" w:hAnsi="Arial" w:cs="Arial"/>
            <w:szCs w:val="24"/>
            <w:lang w:eastAsia="en-AU"/>
          </w:rPr>
          <w:tab/>
        </w:r>
        <w:r w:rsidR="00A84D6C" w:rsidRPr="00A84D6C">
          <w:rPr>
            <w:rStyle w:val="Hyperlink"/>
            <w:rFonts w:ascii="Arial" w:hAnsi="Arial" w:cs="Arial"/>
            <w:szCs w:val="24"/>
          </w:rPr>
          <w:t>Technical Services Report No’s TS21.18 to TS22.18 (copy attached)</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_Toc527530321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23</w:t>
        </w:r>
        <w:r w:rsidR="00A84D6C" w:rsidRPr="00A84D6C">
          <w:rPr>
            <w:rFonts w:ascii="Arial" w:hAnsi="Arial" w:cs="Arial"/>
            <w:webHidden/>
            <w:szCs w:val="24"/>
          </w:rPr>
          <w:fldChar w:fldCharType="end"/>
        </w:r>
      </w:hyperlink>
    </w:p>
    <w:p w14:paraId="629F680F" w14:textId="22638ADC" w:rsidR="00A84D6C" w:rsidRPr="00A84D6C" w:rsidRDefault="00BB6844" w:rsidP="00A84D6C">
      <w:pPr>
        <w:pStyle w:val="TOC2"/>
        <w:rPr>
          <w:rFonts w:ascii="Arial" w:hAnsi="Arial" w:cs="Arial"/>
          <w:szCs w:val="24"/>
          <w:lang w:eastAsia="en-AU"/>
        </w:rPr>
      </w:pPr>
      <w:hyperlink w:anchor="_Toc527530322" w:history="1">
        <w:r w:rsidR="00A84D6C" w:rsidRPr="00A84D6C">
          <w:rPr>
            <w:rStyle w:val="Hyperlink"/>
            <w:rFonts w:ascii="Arial" w:hAnsi="Arial" w:cs="Arial"/>
            <w:bCs/>
            <w:szCs w:val="24"/>
          </w:rPr>
          <w:t xml:space="preserve">TS21.18 </w:t>
        </w:r>
        <w:r w:rsidR="00A84D6C" w:rsidRPr="00A84D6C">
          <w:rPr>
            <w:rFonts w:ascii="Arial" w:hAnsi="Arial" w:cs="Arial"/>
            <w:szCs w:val="24"/>
            <w:lang w:eastAsia="en-AU"/>
          </w:rPr>
          <w:tab/>
        </w:r>
        <w:r w:rsidR="00A84D6C" w:rsidRPr="00A84D6C">
          <w:rPr>
            <w:rStyle w:val="Hyperlink"/>
            <w:rFonts w:ascii="Arial" w:hAnsi="Arial" w:cs="Arial"/>
            <w:bCs/>
            <w:szCs w:val="24"/>
          </w:rPr>
          <w:t>Loch Street Parking Prohibitions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_Toc527530322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23</w:t>
        </w:r>
        <w:r w:rsidR="00A84D6C" w:rsidRPr="00A84D6C">
          <w:rPr>
            <w:rFonts w:ascii="Arial" w:hAnsi="Arial" w:cs="Arial"/>
            <w:webHidden/>
            <w:szCs w:val="24"/>
          </w:rPr>
          <w:fldChar w:fldCharType="end"/>
        </w:r>
      </w:hyperlink>
    </w:p>
    <w:p w14:paraId="1867F958" w14:textId="3A6876D1" w:rsidR="00A84D6C" w:rsidRPr="00A84D6C" w:rsidRDefault="00BB6844" w:rsidP="00A84D6C">
      <w:pPr>
        <w:pStyle w:val="TOC2"/>
        <w:rPr>
          <w:rFonts w:ascii="Arial" w:hAnsi="Arial" w:cs="Arial"/>
          <w:szCs w:val="24"/>
          <w:lang w:eastAsia="en-AU"/>
        </w:rPr>
      </w:pPr>
      <w:hyperlink w:anchor="_Toc527530323" w:history="1">
        <w:r w:rsidR="00A84D6C" w:rsidRPr="00A84D6C">
          <w:rPr>
            <w:rStyle w:val="Hyperlink"/>
            <w:rFonts w:ascii="Arial" w:hAnsi="Arial" w:cs="Arial"/>
            <w:bCs/>
            <w:szCs w:val="24"/>
          </w:rPr>
          <w:t>TS22.18</w:t>
        </w:r>
        <w:r w:rsidR="00A84D6C" w:rsidRPr="00A84D6C">
          <w:rPr>
            <w:rFonts w:ascii="Arial" w:hAnsi="Arial" w:cs="Arial"/>
            <w:szCs w:val="24"/>
            <w:lang w:eastAsia="en-AU"/>
          </w:rPr>
          <w:tab/>
        </w:r>
        <w:r w:rsidR="00A84D6C" w:rsidRPr="00A84D6C">
          <w:rPr>
            <w:rStyle w:val="Hyperlink"/>
            <w:rFonts w:ascii="Arial" w:hAnsi="Arial" w:cs="Arial"/>
            <w:bCs/>
            <w:szCs w:val="24"/>
          </w:rPr>
          <w:t>Boundary Roads Agreement – City of Perth</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_Toc527530323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24</w:t>
        </w:r>
        <w:r w:rsidR="00A84D6C" w:rsidRPr="00A84D6C">
          <w:rPr>
            <w:rFonts w:ascii="Arial" w:hAnsi="Arial" w:cs="Arial"/>
            <w:webHidden/>
            <w:szCs w:val="24"/>
          </w:rPr>
          <w:fldChar w:fldCharType="end"/>
        </w:r>
      </w:hyperlink>
    </w:p>
    <w:p w14:paraId="67D55C0A" w14:textId="0A3C7E19" w:rsidR="00A84D6C" w:rsidRPr="00A84D6C" w:rsidRDefault="00BB6844" w:rsidP="00A84D6C">
      <w:pPr>
        <w:pStyle w:val="TOC2"/>
        <w:rPr>
          <w:rFonts w:ascii="Arial" w:hAnsi="Arial" w:cs="Arial"/>
          <w:szCs w:val="24"/>
          <w:lang w:eastAsia="en-AU"/>
        </w:rPr>
      </w:pPr>
      <w:hyperlink w:anchor="_Toc527530324" w:history="1">
        <w:r w:rsidR="00A84D6C" w:rsidRPr="00A84D6C">
          <w:rPr>
            <w:rStyle w:val="Hyperlink"/>
            <w:rFonts w:ascii="Arial" w:hAnsi="Arial" w:cs="Arial"/>
            <w:szCs w:val="24"/>
          </w:rPr>
          <w:t>12.4</w:t>
        </w:r>
        <w:r w:rsidR="00A84D6C" w:rsidRPr="00A84D6C">
          <w:rPr>
            <w:rFonts w:ascii="Arial" w:hAnsi="Arial" w:cs="Arial"/>
            <w:szCs w:val="24"/>
            <w:lang w:eastAsia="en-AU"/>
          </w:rPr>
          <w:tab/>
        </w:r>
        <w:r w:rsidR="00A84D6C" w:rsidRPr="00A84D6C">
          <w:rPr>
            <w:rStyle w:val="Hyperlink"/>
            <w:rFonts w:ascii="Arial" w:hAnsi="Arial" w:cs="Arial"/>
            <w:szCs w:val="24"/>
          </w:rPr>
          <w:t>Corporate &amp; Strategy Report No’s CPS19.18 (copy attached)</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_Toc527530324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25</w:t>
        </w:r>
        <w:r w:rsidR="00A84D6C" w:rsidRPr="00A84D6C">
          <w:rPr>
            <w:rFonts w:ascii="Arial" w:hAnsi="Arial" w:cs="Arial"/>
            <w:webHidden/>
            <w:szCs w:val="24"/>
          </w:rPr>
          <w:fldChar w:fldCharType="end"/>
        </w:r>
      </w:hyperlink>
    </w:p>
    <w:p w14:paraId="7F38D8E0" w14:textId="17D41D5F" w:rsidR="00A84D6C" w:rsidRPr="00A84D6C" w:rsidRDefault="00BB6844" w:rsidP="00A84D6C">
      <w:pPr>
        <w:pStyle w:val="TOC2"/>
        <w:rPr>
          <w:rFonts w:ascii="Arial" w:hAnsi="Arial" w:cs="Arial"/>
          <w:szCs w:val="24"/>
          <w:lang w:eastAsia="en-AU"/>
        </w:rPr>
      </w:pPr>
      <w:hyperlink w:anchor="_Toc527530325" w:history="1">
        <w:r w:rsidR="00A84D6C" w:rsidRPr="00A84D6C">
          <w:rPr>
            <w:rStyle w:val="Hyperlink"/>
            <w:rFonts w:ascii="Arial" w:eastAsia="MS Gothic" w:hAnsi="Arial" w:cs="Arial"/>
            <w:bCs/>
            <w:szCs w:val="24"/>
          </w:rPr>
          <w:t>CPS19.18</w:t>
        </w:r>
        <w:r w:rsidR="00A84D6C" w:rsidRPr="00A84D6C">
          <w:rPr>
            <w:rFonts w:ascii="Arial" w:hAnsi="Arial" w:cs="Arial"/>
            <w:szCs w:val="24"/>
            <w:lang w:eastAsia="en-AU"/>
          </w:rPr>
          <w:tab/>
        </w:r>
        <w:r w:rsidR="00A84D6C" w:rsidRPr="00A84D6C">
          <w:rPr>
            <w:rStyle w:val="Hyperlink"/>
            <w:rFonts w:ascii="Arial" w:eastAsia="MS Gothic" w:hAnsi="Arial" w:cs="Arial"/>
            <w:bCs/>
            <w:szCs w:val="24"/>
          </w:rPr>
          <w:t>List of Accounts Paid – August 2018</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_Toc527530325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25</w:t>
        </w:r>
        <w:r w:rsidR="00A84D6C" w:rsidRPr="00A84D6C">
          <w:rPr>
            <w:rFonts w:ascii="Arial" w:hAnsi="Arial" w:cs="Arial"/>
            <w:webHidden/>
            <w:szCs w:val="24"/>
          </w:rPr>
          <w:fldChar w:fldCharType="end"/>
        </w:r>
      </w:hyperlink>
    </w:p>
    <w:p w14:paraId="42E50322" w14:textId="6674A78D" w:rsidR="00A84D6C" w:rsidRPr="00A84D6C" w:rsidRDefault="00BB6844" w:rsidP="00A84D6C">
      <w:pPr>
        <w:pStyle w:val="TOC2"/>
        <w:rPr>
          <w:rFonts w:ascii="Arial" w:hAnsi="Arial" w:cs="Arial"/>
          <w:szCs w:val="24"/>
          <w:lang w:eastAsia="en-AU"/>
        </w:rPr>
      </w:pPr>
      <w:hyperlink w:anchor="_Toc527530326" w:history="1">
        <w:r w:rsidR="00A84D6C" w:rsidRPr="00A84D6C">
          <w:rPr>
            <w:rStyle w:val="Hyperlink"/>
            <w:rFonts w:ascii="Arial" w:hAnsi="Arial" w:cs="Arial"/>
            <w:szCs w:val="24"/>
          </w:rPr>
          <w:t>13.</w:t>
        </w:r>
        <w:r w:rsidR="00A84D6C" w:rsidRPr="00A84D6C">
          <w:rPr>
            <w:rFonts w:ascii="Arial" w:hAnsi="Arial" w:cs="Arial"/>
            <w:szCs w:val="24"/>
            <w:lang w:eastAsia="en-AU"/>
          </w:rPr>
          <w:tab/>
        </w:r>
        <w:r w:rsidR="00A84D6C" w:rsidRPr="00A84D6C">
          <w:rPr>
            <w:rStyle w:val="Hyperlink"/>
            <w:rFonts w:ascii="Arial" w:hAnsi="Arial" w:cs="Arial"/>
            <w:szCs w:val="24"/>
          </w:rPr>
          <w:t>Reports by the Chief Executive Officer</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_Toc527530326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26</w:t>
        </w:r>
        <w:r w:rsidR="00A84D6C" w:rsidRPr="00A84D6C">
          <w:rPr>
            <w:rFonts w:ascii="Arial" w:hAnsi="Arial" w:cs="Arial"/>
            <w:webHidden/>
            <w:szCs w:val="24"/>
          </w:rPr>
          <w:fldChar w:fldCharType="end"/>
        </w:r>
      </w:hyperlink>
    </w:p>
    <w:p w14:paraId="66B60FA2" w14:textId="31486366" w:rsidR="00A84D6C" w:rsidRPr="00A84D6C" w:rsidRDefault="00BB6844" w:rsidP="00A84D6C">
      <w:pPr>
        <w:pStyle w:val="TOC2"/>
        <w:rPr>
          <w:rFonts w:ascii="Arial" w:hAnsi="Arial" w:cs="Arial"/>
          <w:szCs w:val="24"/>
          <w:lang w:eastAsia="en-AU"/>
        </w:rPr>
      </w:pPr>
      <w:hyperlink w:anchor="_Toc527530327" w:history="1">
        <w:r w:rsidR="00A84D6C" w:rsidRPr="00A84D6C">
          <w:rPr>
            <w:rStyle w:val="Hyperlink"/>
            <w:rFonts w:ascii="Arial" w:hAnsi="Arial" w:cs="Arial"/>
            <w:szCs w:val="24"/>
          </w:rPr>
          <w:t>13.1</w:t>
        </w:r>
        <w:r w:rsidR="00A84D6C" w:rsidRPr="00A84D6C">
          <w:rPr>
            <w:rFonts w:ascii="Arial" w:hAnsi="Arial" w:cs="Arial"/>
            <w:szCs w:val="24"/>
            <w:lang w:eastAsia="en-AU"/>
          </w:rPr>
          <w:tab/>
        </w:r>
        <w:r w:rsidR="00A84D6C" w:rsidRPr="00A84D6C">
          <w:rPr>
            <w:rStyle w:val="Hyperlink"/>
            <w:rFonts w:ascii="Arial" w:hAnsi="Arial" w:cs="Arial"/>
            <w:szCs w:val="24"/>
          </w:rPr>
          <w:t>Hockey Proposal at Mt Claremont Oval – Community Consultation</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_Toc527530327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26</w:t>
        </w:r>
        <w:r w:rsidR="00A84D6C" w:rsidRPr="00A84D6C">
          <w:rPr>
            <w:rFonts w:ascii="Arial" w:hAnsi="Arial" w:cs="Arial"/>
            <w:webHidden/>
            <w:szCs w:val="24"/>
          </w:rPr>
          <w:fldChar w:fldCharType="end"/>
        </w:r>
      </w:hyperlink>
    </w:p>
    <w:p w14:paraId="7182A359" w14:textId="21ED1187" w:rsidR="00A84D6C" w:rsidRPr="00A84D6C" w:rsidRDefault="00BB6844" w:rsidP="00A84D6C">
      <w:pPr>
        <w:pStyle w:val="TOC2"/>
        <w:rPr>
          <w:rFonts w:ascii="Arial" w:hAnsi="Arial" w:cs="Arial"/>
          <w:szCs w:val="24"/>
          <w:lang w:eastAsia="en-AU"/>
        </w:rPr>
      </w:pPr>
      <w:hyperlink w:anchor="_Toc527530328" w:history="1">
        <w:r w:rsidR="00A84D6C" w:rsidRPr="00A84D6C">
          <w:rPr>
            <w:rStyle w:val="Hyperlink"/>
            <w:rFonts w:ascii="Arial" w:hAnsi="Arial" w:cs="Arial"/>
            <w:szCs w:val="24"/>
          </w:rPr>
          <w:t>13.2</w:t>
        </w:r>
        <w:r w:rsidR="00A84D6C" w:rsidRPr="00A84D6C">
          <w:rPr>
            <w:rFonts w:ascii="Arial" w:hAnsi="Arial" w:cs="Arial"/>
            <w:szCs w:val="24"/>
            <w:lang w:eastAsia="en-AU"/>
          </w:rPr>
          <w:tab/>
        </w:r>
        <w:r w:rsidR="00A84D6C" w:rsidRPr="00A84D6C">
          <w:rPr>
            <w:rStyle w:val="Hyperlink"/>
            <w:rFonts w:ascii="Arial" w:hAnsi="Arial" w:cs="Arial"/>
            <w:szCs w:val="24"/>
          </w:rPr>
          <w:t>List of Delegated Authorities – September 2018</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_Toc527530328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31</w:t>
        </w:r>
        <w:r w:rsidR="00A84D6C" w:rsidRPr="00A84D6C">
          <w:rPr>
            <w:rFonts w:ascii="Arial" w:hAnsi="Arial" w:cs="Arial"/>
            <w:webHidden/>
            <w:szCs w:val="24"/>
          </w:rPr>
          <w:fldChar w:fldCharType="end"/>
        </w:r>
      </w:hyperlink>
    </w:p>
    <w:p w14:paraId="09EFA313" w14:textId="3544FF02" w:rsidR="00A84D6C" w:rsidRPr="00A84D6C" w:rsidRDefault="00BB6844" w:rsidP="00A84D6C">
      <w:pPr>
        <w:pStyle w:val="TOC2"/>
        <w:rPr>
          <w:rFonts w:ascii="Arial" w:hAnsi="Arial" w:cs="Arial"/>
          <w:szCs w:val="24"/>
          <w:lang w:eastAsia="en-AU"/>
        </w:rPr>
      </w:pPr>
      <w:hyperlink w:anchor="_Toc527530330" w:history="1">
        <w:r w:rsidR="00A84D6C" w:rsidRPr="00A84D6C">
          <w:rPr>
            <w:rStyle w:val="Hyperlink"/>
            <w:rFonts w:ascii="Arial" w:hAnsi="Arial" w:cs="Arial"/>
            <w:szCs w:val="24"/>
          </w:rPr>
          <w:t>13.3</w:t>
        </w:r>
        <w:r w:rsidR="00A84D6C" w:rsidRPr="00A84D6C">
          <w:rPr>
            <w:rFonts w:ascii="Arial" w:hAnsi="Arial" w:cs="Arial"/>
            <w:szCs w:val="24"/>
            <w:lang w:eastAsia="en-AU"/>
          </w:rPr>
          <w:tab/>
        </w:r>
        <w:r w:rsidR="00A84D6C" w:rsidRPr="00A84D6C">
          <w:rPr>
            <w:rStyle w:val="Hyperlink"/>
            <w:rFonts w:ascii="Arial" w:hAnsi="Arial" w:cs="Arial"/>
            <w:szCs w:val="24"/>
          </w:rPr>
          <w:t>Monthly Financial Report – September 2018</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_Toc527530330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34</w:t>
        </w:r>
        <w:r w:rsidR="00A84D6C" w:rsidRPr="00A84D6C">
          <w:rPr>
            <w:rFonts w:ascii="Arial" w:hAnsi="Arial" w:cs="Arial"/>
            <w:webHidden/>
            <w:szCs w:val="24"/>
          </w:rPr>
          <w:fldChar w:fldCharType="end"/>
        </w:r>
      </w:hyperlink>
    </w:p>
    <w:p w14:paraId="494FC04E" w14:textId="67C2E86C" w:rsidR="00A84D6C" w:rsidRPr="00A84D6C" w:rsidRDefault="00BB6844" w:rsidP="00A84D6C">
      <w:pPr>
        <w:pStyle w:val="TOC2"/>
        <w:rPr>
          <w:rFonts w:ascii="Arial" w:hAnsi="Arial" w:cs="Arial"/>
          <w:szCs w:val="24"/>
          <w:lang w:eastAsia="en-AU"/>
        </w:rPr>
      </w:pPr>
      <w:hyperlink w:anchor="_Toc527530331" w:history="1">
        <w:r w:rsidR="00A84D6C" w:rsidRPr="00A84D6C">
          <w:rPr>
            <w:rStyle w:val="Hyperlink"/>
            <w:rFonts w:ascii="Arial" w:hAnsi="Arial" w:cs="Arial"/>
            <w:szCs w:val="24"/>
          </w:rPr>
          <w:t>13.4</w:t>
        </w:r>
        <w:r w:rsidR="00A84D6C" w:rsidRPr="00A84D6C">
          <w:rPr>
            <w:rFonts w:ascii="Arial" w:hAnsi="Arial" w:cs="Arial"/>
            <w:szCs w:val="24"/>
            <w:lang w:eastAsia="en-AU"/>
          </w:rPr>
          <w:tab/>
        </w:r>
        <w:r w:rsidR="00A84D6C" w:rsidRPr="00A84D6C">
          <w:rPr>
            <w:rStyle w:val="Hyperlink"/>
            <w:rFonts w:ascii="Arial" w:hAnsi="Arial" w:cs="Arial"/>
            <w:szCs w:val="24"/>
          </w:rPr>
          <w:t>Monthly Investment Report – September 2018</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_Toc527530331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38</w:t>
        </w:r>
        <w:r w:rsidR="00A84D6C" w:rsidRPr="00A84D6C">
          <w:rPr>
            <w:rFonts w:ascii="Arial" w:hAnsi="Arial" w:cs="Arial"/>
            <w:webHidden/>
            <w:szCs w:val="24"/>
          </w:rPr>
          <w:fldChar w:fldCharType="end"/>
        </w:r>
      </w:hyperlink>
    </w:p>
    <w:p w14:paraId="13915737" w14:textId="3C92116C" w:rsidR="00A84D6C" w:rsidRPr="00A84D6C" w:rsidRDefault="00BB6844" w:rsidP="00A84D6C">
      <w:pPr>
        <w:pStyle w:val="TOC2"/>
        <w:rPr>
          <w:rFonts w:ascii="Arial" w:hAnsi="Arial" w:cs="Arial"/>
          <w:szCs w:val="24"/>
          <w:lang w:eastAsia="en-AU"/>
        </w:rPr>
      </w:pPr>
      <w:hyperlink w:anchor="_Toc527530332" w:history="1">
        <w:r w:rsidR="00A84D6C" w:rsidRPr="00A84D6C">
          <w:rPr>
            <w:rStyle w:val="Hyperlink"/>
            <w:rFonts w:ascii="Arial" w:hAnsi="Arial" w:cs="Arial"/>
            <w:szCs w:val="24"/>
          </w:rPr>
          <w:t>13.5</w:t>
        </w:r>
        <w:r w:rsidR="00A84D6C" w:rsidRPr="00A84D6C">
          <w:rPr>
            <w:rFonts w:ascii="Arial" w:hAnsi="Arial" w:cs="Arial"/>
            <w:szCs w:val="24"/>
            <w:lang w:eastAsia="en-AU"/>
          </w:rPr>
          <w:tab/>
        </w:r>
        <w:r w:rsidR="00A84D6C" w:rsidRPr="00A84D6C">
          <w:rPr>
            <w:rStyle w:val="Hyperlink"/>
            <w:rFonts w:ascii="Arial" w:hAnsi="Arial" w:cs="Arial"/>
            <w:szCs w:val="24"/>
          </w:rPr>
          <w:t>RFT 2018-19.06 Provision of Pavement Marking Services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_Toc527530332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40</w:t>
        </w:r>
        <w:r w:rsidR="00A84D6C" w:rsidRPr="00A84D6C">
          <w:rPr>
            <w:rFonts w:ascii="Arial" w:hAnsi="Arial" w:cs="Arial"/>
            <w:webHidden/>
            <w:szCs w:val="24"/>
          </w:rPr>
          <w:fldChar w:fldCharType="end"/>
        </w:r>
      </w:hyperlink>
    </w:p>
    <w:p w14:paraId="49CB9B84" w14:textId="59E614C9" w:rsidR="00A84D6C" w:rsidRPr="00A84D6C" w:rsidRDefault="00BB6844" w:rsidP="00A84D6C">
      <w:pPr>
        <w:pStyle w:val="TOC2"/>
        <w:rPr>
          <w:rFonts w:ascii="Arial" w:hAnsi="Arial" w:cs="Arial"/>
          <w:szCs w:val="24"/>
          <w:lang w:eastAsia="en-AU"/>
        </w:rPr>
      </w:pPr>
      <w:hyperlink w:anchor="_Toc527530333" w:history="1">
        <w:r w:rsidR="00A84D6C" w:rsidRPr="00A84D6C">
          <w:rPr>
            <w:rStyle w:val="Hyperlink"/>
            <w:rFonts w:ascii="Arial" w:hAnsi="Arial" w:cs="Arial"/>
            <w:szCs w:val="24"/>
          </w:rPr>
          <w:t>13.6</w:t>
        </w:r>
        <w:r w:rsidR="00A84D6C" w:rsidRPr="00A84D6C">
          <w:rPr>
            <w:rFonts w:ascii="Arial" w:hAnsi="Arial" w:cs="Arial"/>
            <w:szCs w:val="24"/>
            <w:lang w:eastAsia="en-AU"/>
          </w:rPr>
          <w:tab/>
        </w:r>
        <w:r w:rsidR="00A84D6C" w:rsidRPr="00A84D6C">
          <w:rPr>
            <w:rStyle w:val="Hyperlink"/>
            <w:rFonts w:ascii="Arial" w:hAnsi="Arial" w:cs="Arial"/>
            <w:szCs w:val="24"/>
          </w:rPr>
          <w:t>RFT 2017-18.14 Provision of Cleaning Services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_Toc527530333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43</w:t>
        </w:r>
        <w:r w:rsidR="00A84D6C" w:rsidRPr="00A84D6C">
          <w:rPr>
            <w:rFonts w:ascii="Arial" w:hAnsi="Arial" w:cs="Arial"/>
            <w:webHidden/>
            <w:szCs w:val="24"/>
          </w:rPr>
          <w:fldChar w:fldCharType="end"/>
        </w:r>
      </w:hyperlink>
    </w:p>
    <w:p w14:paraId="2319FC2F" w14:textId="3C3110FF" w:rsidR="00A84D6C" w:rsidRPr="00A84D6C" w:rsidRDefault="00BB6844" w:rsidP="00A84D6C">
      <w:pPr>
        <w:pStyle w:val="TOC2"/>
        <w:rPr>
          <w:rFonts w:ascii="Arial" w:hAnsi="Arial" w:cs="Arial"/>
          <w:szCs w:val="24"/>
          <w:lang w:eastAsia="en-AU"/>
        </w:rPr>
      </w:pPr>
      <w:hyperlink w:anchor="_Toc527530334" w:history="1">
        <w:r w:rsidR="00A84D6C" w:rsidRPr="00A84D6C">
          <w:rPr>
            <w:rStyle w:val="Hyperlink"/>
            <w:rFonts w:ascii="Arial" w:hAnsi="Arial" w:cs="Arial"/>
            <w:szCs w:val="24"/>
          </w:rPr>
          <w:t>13.7</w:t>
        </w:r>
        <w:r w:rsidR="00A84D6C" w:rsidRPr="00A84D6C">
          <w:rPr>
            <w:rFonts w:ascii="Arial" w:hAnsi="Arial" w:cs="Arial"/>
            <w:szCs w:val="24"/>
            <w:lang w:eastAsia="en-AU"/>
          </w:rPr>
          <w:tab/>
        </w:r>
        <w:r w:rsidR="00A84D6C" w:rsidRPr="00A84D6C">
          <w:rPr>
            <w:rStyle w:val="Hyperlink"/>
            <w:rFonts w:ascii="Arial" w:hAnsi="Arial" w:cs="Arial"/>
            <w:szCs w:val="24"/>
          </w:rPr>
          <w:t>Metro West JDAP Application – (Lots 3, 4 and 5) No. 90 Stirling Highway, Nedlands – Supermarket and Six Shops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_Toc527530334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46</w:t>
        </w:r>
        <w:r w:rsidR="00A84D6C" w:rsidRPr="00A84D6C">
          <w:rPr>
            <w:rFonts w:ascii="Arial" w:hAnsi="Arial" w:cs="Arial"/>
            <w:webHidden/>
            <w:szCs w:val="24"/>
          </w:rPr>
          <w:fldChar w:fldCharType="end"/>
        </w:r>
      </w:hyperlink>
    </w:p>
    <w:p w14:paraId="36EC59C3" w14:textId="7A02F547" w:rsidR="00A84D6C" w:rsidRPr="00A84D6C" w:rsidRDefault="00BB6844" w:rsidP="00A84D6C">
      <w:pPr>
        <w:pStyle w:val="TOC2"/>
        <w:rPr>
          <w:rFonts w:ascii="Arial" w:hAnsi="Arial" w:cs="Arial"/>
          <w:szCs w:val="24"/>
          <w:lang w:eastAsia="en-AU"/>
        </w:rPr>
      </w:pPr>
      <w:hyperlink w:anchor="_Toc527530335" w:history="1">
        <w:r w:rsidR="00A84D6C" w:rsidRPr="00A84D6C">
          <w:rPr>
            <w:rStyle w:val="Hyperlink"/>
            <w:rFonts w:ascii="Arial" w:hAnsi="Arial" w:cs="Arial"/>
            <w:szCs w:val="24"/>
          </w:rPr>
          <w:t>14.</w:t>
        </w:r>
        <w:r w:rsidR="00A84D6C" w:rsidRPr="00A84D6C">
          <w:rPr>
            <w:rFonts w:ascii="Arial" w:hAnsi="Arial" w:cs="Arial"/>
            <w:szCs w:val="24"/>
            <w:lang w:eastAsia="en-AU"/>
          </w:rPr>
          <w:tab/>
        </w:r>
        <w:r w:rsidR="00A84D6C" w:rsidRPr="00A84D6C">
          <w:rPr>
            <w:rStyle w:val="Hyperlink"/>
            <w:rFonts w:ascii="Arial" w:hAnsi="Arial" w:cs="Arial"/>
            <w:szCs w:val="24"/>
          </w:rPr>
          <w:t>Elected Members Notices of Motions of Which Previous Notice Has Been Given</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_Toc527530335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47</w:t>
        </w:r>
        <w:r w:rsidR="00A84D6C" w:rsidRPr="00A84D6C">
          <w:rPr>
            <w:rFonts w:ascii="Arial" w:hAnsi="Arial" w:cs="Arial"/>
            <w:webHidden/>
            <w:szCs w:val="24"/>
          </w:rPr>
          <w:fldChar w:fldCharType="end"/>
        </w:r>
      </w:hyperlink>
    </w:p>
    <w:p w14:paraId="243C5AA5" w14:textId="3931D35A" w:rsidR="00A84D6C" w:rsidRPr="00A84D6C" w:rsidRDefault="00BB6844" w:rsidP="00A84D6C">
      <w:pPr>
        <w:pStyle w:val="TOC2"/>
        <w:rPr>
          <w:rFonts w:ascii="Arial" w:hAnsi="Arial" w:cs="Arial"/>
          <w:szCs w:val="24"/>
          <w:lang w:eastAsia="en-AU"/>
        </w:rPr>
      </w:pPr>
      <w:hyperlink w:anchor="_Toc527530336" w:history="1">
        <w:r w:rsidR="00A84D6C" w:rsidRPr="00A84D6C">
          <w:rPr>
            <w:rStyle w:val="Hyperlink"/>
            <w:rFonts w:ascii="Arial" w:hAnsi="Arial" w:cs="Arial"/>
            <w:szCs w:val="24"/>
          </w:rPr>
          <w:t>14.1</w:t>
        </w:r>
        <w:r w:rsidR="00A84D6C" w:rsidRPr="00A84D6C">
          <w:rPr>
            <w:rFonts w:ascii="Arial" w:hAnsi="Arial" w:cs="Arial"/>
            <w:szCs w:val="24"/>
            <w:lang w:eastAsia="en-AU"/>
          </w:rPr>
          <w:tab/>
        </w:r>
        <w:r w:rsidR="00A84D6C" w:rsidRPr="00A84D6C">
          <w:rPr>
            <w:rStyle w:val="Hyperlink"/>
            <w:rFonts w:ascii="Arial" w:hAnsi="Arial" w:cs="Arial"/>
            <w:szCs w:val="24"/>
          </w:rPr>
          <w:t>Councillor Mangano – Paving - Maisonette Car Parking Areas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_Toc527530336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47</w:t>
        </w:r>
        <w:r w:rsidR="00A84D6C" w:rsidRPr="00A84D6C">
          <w:rPr>
            <w:rFonts w:ascii="Arial" w:hAnsi="Arial" w:cs="Arial"/>
            <w:webHidden/>
            <w:szCs w:val="24"/>
          </w:rPr>
          <w:fldChar w:fldCharType="end"/>
        </w:r>
      </w:hyperlink>
    </w:p>
    <w:p w14:paraId="3A6E2663" w14:textId="76B60C78" w:rsidR="00A84D6C" w:rsidRPr="00A84D6C" w:rsidRDefault="00BB6844" w:rsidP="00A84D6C">
      <w:pPr>
        <w:pStyle w:val="TOC2"/>
        <w:rPr>
          <w:rFonts w:ascii="Arial" w:hAnsi="Arial" w:cs="Arial"/>
          <w:szCs w:val="24"/>
          <w:lang w:eastAsia="en-AU"/>
        </w:rPr>
      </w:pPr>
      <w:hyperlink w:anchor="_Toc527530337" w:history="1">
        <w:r w:rsidR="00A84D6C" w:rsidRPr="00A84D6C">
          <w:rPr>
            <w:rStyle w:val="Hyperlink"/>
            <w:rFonts w:ascii="Arial" w:hAnsi="Arial" w:cs="Arial"/>
            <w:szCs w:val="24"/>
          </w:rPr>
          <w:t>15.</w:t>
        </w:r>
        <w:r w:rsidR="00A84D6C" w:rsidRPr="00A84D6C">
          <w:rPr>
            <w:rFonts w:ascii="Arial" w:hAnsi="Arial" w:cs="Arial"/>
            <w:szCs w:val="24"/>
            <w:lang w:eastAsia="en-AU"/>
          </w:rPr>
          <w:tab/>
        </w:r>
        <w:r w:rsidR="00A84D6C" w:rsidRPr="00A84D6C">
          <w:rPr>
            <w:rStyle w:val="Hyperlink"/>
            <w:rFonts w:ascii="Arial" w:hAnsi="Arial" w:cs="Arial"/>
            <w:szCs w:val="24"/>
          </w:rPr>
          <w:t>Elected members notices of motion given at the meeting for consideration at the following ordinary meeting on 27 November 2018</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_Toc527530337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49</w:t>
        </w:r>
        <w:r w:rsidR="00A84D6C" w:rsidRPr="00A84D6C">
          <w:rPr>
            <w:rFonts w:ascii="Arial" w:hAnsi="Arial" w:cs="Arial"/>
            <w:webHidden/>
            <w:szCs w:val="24"/>
          </w:rPr>
          <w:fldChar w:fldCharType="end"/>
        </w:r>
      </w:hyperlink>
    </w:p>
    <w:p w14:paraId="2EC37184" w14:textId="1DE76561" w:rsidR="00A84D6C" w:rsidRPr="00A84D6C" w:rsidRDefault="00BB6844" w:rsidP="00A84D6C">
      <w:pPr>
        <w:pStyle w:val="TOC2"/>
        <w:rPr>
          <w:rFonts w:ascii="Arial" w:hAnsi="Arial" w:cs="Arial"/>
          <w:szCs w:val="24"/>
          <w:lang w:eastAsia="en-AU"/>
        </w:rPr>
      </w:pPr>
      <w:hyperlink w:anchor="_Toc527530338" w:history="1">
        <w:r w:rsidR="00A84D6C" w:rsidRPr="00A84D6C">
          <w:rPr>
            <w:rStyle w:val="Hyperlink"/>
            <w:rFonts w:ascii="Arial" w:hAnsi="Arial" w:cs="Arial"/>
            <w:szCs w:val="24"/>
          </w:rPr>
          <w:t>16.</w:t>
        </w:r>
        <w:r w:rsidR="00A84D6C" w:rsidRPr="00A84D6C">
          <w:rPr>
            <w:rFonts w:ascii="Arial" w:hAnsi="Arial" w:cs="Arial"/>
            <w:szCs w:val="24"/>
            <w:lang w:eastAsia="en-AU"/>
          </w:rPr>
          <w:tab/>
        </w:r>
        <w:r w:rsidR="00A84D6C" w:rsidRPr="00A84D6C">
          <w:rPr>
            <w:rStyle w:val="Hyperlink"/>
            <w:rFonts w:ascii="Arial" w:hAnsi="Arial" w:cs="Arial"/>
            <w:szCs w:val="24"/>
          </w:rPr>
          <w:t>Urgent Business Approved By the Presiding Member or By Decision</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_Toc527530338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49</w:t>
        </w:r>
        <w:r w:rsidR="00A84D6C" w:rsidRPr="00A84D6C">
          <w:rPr>
            <w:rFonts w:ascii="Arial" w:hAnsi="Arial" w:cs="Arial"/>
            <w:webHidden/>
            <w:szCs w:val="24"/>
          </w:rPr>
          <w:fldChar w:fldCharType="end"/>
        </w:r>
      </w:hyperlink>
    </w:p>
    <w:p w14:paraId="1AE6AEB8" w14:textId="2CE3583F" w:rsidR="00A84D6C" w:rsidRPr="00A84D6C" w:rsidRDefault="00BB6844" w:rsidP="00A84D6C">
      <w:pPr>
        <w:pStyle w:val="TOC2"/>
        <w:rPr>
          <w:rFonts w:ascii="Arial" w:hAnsi="Arial" w:cs="Arial"/>
          <w:szCs w:val="24"/>
          <w:lang w:eastAsia="en-AU"/>
        </w:rPr>
      </w:pPr>
      <w:hyperlink w:anchor="_Toc527530339" w:history="1">
        <w:r w:rsidR="00A84D6C" w:rsidRPr="00A84D6C">
          <w:rPr>
            <w:rStyle w:val="Hyperlink"/>
            <w:rFonts w:ascii="Arial" w:hAnsi="Arial" w:cs="Arial"/>
            <w:szCs w:val="24"/>
          </w:rPr>
          <w:t>17.</w:t>
        </w:r>
        <w:r w:rsidR="00A84D6C" w:rsidRPr="00A84D6C">
          <w:rPr>
            <w:rFonts w:ascii="Arial" w:hAnsi="Arial" w:cs="Arial"/>
            <w:szCs w:val="24"/>
            <w:lang w:eastAsia="en-AU"/>
          </w:rPr>
          <w:tab/>
        </w:r>
        <w:r w:rsidR="00A84D6C" w:rsidRPr="00A84D6C">
          <w:rPr>
            <w:rStyle w:val="Hyperlink"/>
            <w:rFonts w:ascii="Arial" w:hAnsi="Arial" w:cs="Arial"/>
            <w:szCs w:val="24"/>
          </w:rPr>
          <w:t>Confidential Items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_Toc527530339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49</w:t>
        </w:r>
        <w:r w:rsidR="00A84D6C" w:rsidRPr="00A84D6C">
          <w:rPr>
            <w:rFonts w:ascii="Arial" w:hAnsi="Arial" w:cs="Arial"/>
            <w:webHidden/>
            <w:szCs w:val="24"/>
          </w:rPr>
          <w:fldChar w:fldCharType="end"/>
        </w:r>
      </w:hyperlink>
    </w:p>
    <w:p w14:paraId="1EC9938D" w14:textId="7BC4B8A2" w:rsidR="00A84D6C" w:rsidRPr="00A84D6C" w:rsidRDefault="00BB6844" w:rsidP="00A84D6C">
      <w:pPr>
        <w:pStyle w:val="TOC2"/>
        <w:rPr>
          <w:rFonts w:ascii="Arial" w:hAnsi="Arial" w:cs="Arial"/>
          <w:szCs w:val="24"/>
          <w:lang w:eastAsia="en-AU"/>
        </w:rPr>
      </w:pPr>
      <w:hyperlink w:anchor="_Toc527530340" w:history="1">
        <w:r w:rsidR="00A84D6C" w:rsidRPr="00A84D6C">
          <w:rPr>
            <w:rStyle w:val="Hyperlink"/>
            <w:rFonts w:ascii="Arial" w:hAnsi="Arial" w:cs="Arial"/>
            <w:szCs w:val="24"/>
          </w:rPr>
          <w:t>17.1</w:t>
        </w:r>
        <w:r w:rsidR="00A84D6C" w:rsidRPr="00A84D6C">
          <w:rPr>
            <w:rFonts w:ascii="Arial" w:hAnsi="Arial" w:cs="Arial"/>
            <w:szCs w:val="24"/>
            <w:lang w:eastAsia="en-AU"/>
          </w:rPr>
          <w:tab/>
        </w:r>
        <w:r w:rsidR="00A84D6C" w:rsidRPr="00A84D6C">
          <w:rPr>
            <w:rStyle w:val="Hyperlink"/>
            <w:rFonts w:ascii="Arial" w:hAnsi="Arial" w:cs="Arial"/>
            <w:szCs w:val="24"/>
          </w:rPr>
          <w:t>Financial Assistance with Legal Fees</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_Toc527530340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49</w:t>
        </w:r>
        <w:r w:rsidR="00A84D6C" w:rsidRPr="00A84D6C">
          <w:rPr>
            <w:rFonts w:ascii="Arial" w:hAnsi="Arial" w:cs="Arial"/>
            <w:webHidden/>
            <w:szCs w:val="24"/>
          </w:rPr>
          <w:fldChar w:fldCharType="end"/>
        </w:r>
      </w:hyperlink>
    </w:p>
    <w:p w14:paraId="362E3F5F" w14:textId="2FACE237" w:rsidR="00A84D6C" w:rsidRPr="00A84D6C" w:rsidRDefault="00BB6844" w:rsidP="00A84D6C">
      <w:pPr>
        <w:pStyle w:val="TOC2"/>
        <w:rPr>
          <w:rFonts w:ascii="Arial" w:hAnsi="Arial" w:cs="Arial"/>
          <w:szCs w:val="24"/>
          <w:lang w:eastAsia="en-AU"/>
        </w:rPr>
      </w:pPr>
      <w:hyperlink w:anchor="_Toc527530341" w:history="1">
        <w:r w:rsidR="00A84D6C" w:rsidRPr="00A84D6C">
          <w:rPr>
            <w:rStyle w:val="Hyperlink"/>
            <w:rFonts w:ascii="Arial" w:hAnsi="Arial" w:cs="Arial"/>
            <w:szCs w:val="24"/>
          </w:rPr>
          <w:t>Declaration of Closure</w:t>
        </w:r>
        <w:r w:rsidR="00A84D6C" w:rsidRPr="00A84D6C">
          <w:rPr>
            <w:rFonts w:ascii="Arial" w:hAnsi="Arial" w:cs="Arial"/>
            <w:webHidden/>
            <w:szCs w:val="24"/>
          </w:rPr>
          <w:tab/>
        </w:r>
        <w:r w:rsidR="00A84D6C" w:rsidRPr="00A84D6C">
          <w:rPr>
            <w:rFonts w:ascii="Arial" w:hAnsi="Arial" w:cs="Arial"/>
            <w:webHidden/>
            <w:szCs w:val="24"/>
          </w:rPr>
          <w:fldChar w:fldCharType="begin"/>
        </w:r>
        <w:r w:rsidR="00A84D6C" w:rsidRPr="00A84D6C">
          <w:rPr>
            <w:rFonts w:ascii="Arial" w:hAnsi="Arial" w:cs="Arial"/>
            <w:webHidden/>
            <w:szCs w:val="24"/>
          </w:rPr>
          <w:instrText xml:space="preserve"> PAGEREF _Toc527530341 \h </w:instrText>
        </w:r>
        <w:r w:rsidR="00A84D6C" w:rsidRPr="00A84D6C">
          <w:rPr>
            <w:rFonts w:ascii="Arial" w:hAnsi="Arial" w:cs="Arial"/>
            <w:webHidden/>
            <w:szCs w:val="24"/>
          </w:rPr>
        </w:r>
        <w:r w:rsidR="00A84D6C" w:rsidRPr="00A84D6C">
          <w:rPr>
            <w:rFonts w:ascii="Arial" w:hAnsi="Arial" w:cs="Arial"/>
            <w:webHidden/>
            <w:szCs w:val="24"/>
          </w:rPr>
          <w:fldChar w:fldCharType="separate"/>
        </w:r>
        <w:r w:rsidR="00E01B95">
          <w:rPr>
            <w:rFonts w:ascii="Arial" w:hAnsi="Arial" w:cs="Arial"/>
            <w:webHidden/>
            <w:szCs w:val="24"/>
          </w:rPr>
          <w:t>49</w:t>
        </w:r>
        <w:r w:rsidR="00A84D6C" w:rsidRPr="00A84D6C">
          <w:rPr>
            <w:rFonts w:ascii="Arial" w:hAnsi="Arial" w:cs="Arial"/>
            <w:webHidden/>
            <w:szCs w:val="24"/>
          </w:rPr>
          <w:fldChar w:fldCharType="end"/>
        </w:r>
      </w:hyperlink>
    </w:p>
    <w:p w14:paraId="60DB0845" w14:textId="07F454B5" w:rsidR="00A84D6C" w:rsidRDefault="00A84D6C" w:rsidP="00A84D6C">
      <w:pPr>
        <w:pStyle w:val="TOC2"/>
      </w:pPr>
      <w:r w:rsidRPr="00A84D6C">
        <w:rPr>
          <w:rFonts w:ascii="Arial" w:hAnsi="Arial" w:cs="Arial"/>
          <w:bCs/>
          <w:szCs w:val="24"/>
        </w:rPr>
        <w:fldChar w:fldCharType="end"/>
      </w:r>
    </w:p>
    <w:p w14:paraId="200BBFFA" w14:textId="1B11B8C6" w:rsidR="00180419" w:rsidRP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4"/>
          <w:footerReference w:type="default" r:id="rId15"/>
          <w:headerReference w:type="first" r:id="rId16"/>
          <w:footerReference w:type="first" r:id="rId17"/>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0F5CE85F" w:rsidR="00D05D60" w:rsidRPr="00180419" w:rsidRDefault="00180419" w:rsidP="00562866">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Notice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Pr="00180419">
        <w:rPr>
          <w:rFonts w:ascii="Arial" w:hAnsi="Arial" w:cs="Arial"/>
          <w:b/>
          <w:szCs w:val="24"/>
        </w:rPr>
        <w:t xml:space="preserve">eeting of Council to be held in the Council </w:t>
      </w:r>
      <w:r w:rsidR="00887FA3">
        <w:rPr>
          <w:rFonts w:ascii="Arial" w:hAnsi="Arial" w:cs="Arial"/>
          <w:b/>
          <w:szCs w:val="24"/>
        </w:rPr>
        <w:t>C</w:t>
      </w:r>
      <w:r w:rsidRPr="00180419">
        <w:rPr>
          <w:rFonts w:ascii="Arial" w:hAnsi="Arial" w:cs="Arial"/>
          <w:b/>
          <w:szCs w:val="24"/>
        </w:rPr>
        <w:t xml:space="preserve">hambers, </w:t>
      </w:r>
      <w:r w:rsidR="003E516E">
        <w:rPr>
          <w:rFonts w:ascii="Arial" w:hAnsi="Arial" w:cs="Arial"/>
          <w:b/>
          <w:szCs w:val="24"/>
        </w:rPr>
        <w:t>N</w:t>
      </w:r>
      <w:r w:rsidRPr="00180419">
        <w:rPr>
          <w:rFonts w:ascii="Arial" w:hAnsi="Arial" w:cs="Arial"/>
          <w:b/>
          <w:szCs w:val="24"/>
        </w:rPr>
        <w:t xml:space="preserve">edlands on </w:t>
      </w:r>
      <w:r w:rsidR="00B26BE4">
        <w:rPr>
          <w:rFonts w:ascii="Arial" w:hAnsi="Arial" w:cs="Arial"/>
          <w:b/>
          <w:szCs w:val="24"/>
        </w:rPr>
        <w:t>Tuesday 2</w:t>
      </w:r>
      <w:r w:rsidR="002D3CAF">
        <w:rPr>
          <w:rFonts w:ascii="Arial" w:hAnsi="Arial" w:cs="Arial"/>
          <w:b/>
          <w:szCs w:val="24"/>
        </w:rPr>
        <w:t>3 October</w:t>
      </w:r>
      <w:r w:rsidR="00B26BE4">
        <w:rPr>
          <w:rFonts w:ascii="Arial" w:hAnsi="Arial" w:cs="Arial"/>
          <w:b/>
          <w:szCs w:val="24"/>
        </w:rPr>
        <w:t xml:space="preserve"> 2018</w:t>
      </w:r>
      <w:r w:rsidR="004C5F20" w:rsidRPr="00180419">
        <w:rPr>
          <w:rFonts w:ascii="Arial" w:hAnsi="Arial" w:cs="Arial"/>
          <w:b/>
          <w:szCs w:val="24"/>
        </w:rPr>
        <w:t xml:space="preserve"> </w:t>
      </w:r>
      <w:r w:rsidR="00D80CEC">
        <w:rPr>
          <w:rFonts w:ascii="Arial" w:hAnsi="Arial" w:cs="Arial"/>
          <w:b/>
          <w:szCs w:val="24"/>
        </w:rPr>
        <w:t xml:space="preserve">at 7 </w:t>
      </w:r>
      <w:r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6" w14:textId="77777777" w:rsidR="00D05D60" w:rsidRPr="00180419" w:rsidRDefault="00180419" w:rsidP="00562866">
      <w:pPr>
        <w:pStyle w:val="Heading6"/>
        <w:rPr>
          <w:rFonts w:ascii="Arial" w:hAnsi="Arial" w:cs="Arial"/>
          <w:sz w:val="24"/>
          <w:szCs w:val="24"/>
          <w:u w:val="none"/>
        </w:rPr>
      </w:pPr>
      <w:r w:rsidRPr="00180419">
        <w:rPr>
          <w:rFonts w:ascii="Arial" w:hAnsi="Arial" w:cs="Arial"/>
          <w:sz w:val="24"/>
          <w:szCs w:val="24"/>
          <w:u w:val="none"/>
        </w:rPr>
        <w:t>Council Agenda</w:t>
      </w: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2" w:name="_Toc527530288"/>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2"/>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7777777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77777777" w:rsidR="00D05D60" w:rsidRPr="00180419" w:rsidRDefault="00562866" w:rsidP="00765E9D">
      <w:pPr>
        <w:pStyle w:val="Heading1"/>
        <w:numPr>
          <w:ilvl w:val="0"/>
          <w:numId w:val="0"/>
        </w:numPr>
        <w:spacing w:before="0" w:after="0"/>
        <w:rPr>
          <w:rFonts w:ascii="Arial" w:hAnsi="Arial" w:cs="Arial"/>
          <w:sz w:val="24"/>
          <w:szCs w:val="24"/>
          <w:u w:val="none"/>
        </w:rPr>
      </w:pPr>
      <w:bookmarkStart w:id="3" w:name="_Toc527530289"/>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proofErr w:type="gramStart"/>
      <w:r w:rsidR="00180419" w:rsidRPr="00180419">
        <w:rPr>
          <w:rFonts w:ascii="Arial" w:hAnsi="Arial" w:cs="Arial"/>
          <w:caps w:val="0"/>
          <w:sz w:val="24"/>
          <w:szCs w:val="24"/>
          <w:u w:val="none"/>
        </w:rPr>
        <w:t>Of</w:t>
      </w:r>
      <w:proofErr w:type="gramEnd"/>
      <w:r w:rsidR="00180419" w:rsidRPr="00180419">
        <w:rPr>
          <w:rFonts w:ascii="Arial" w:hAnsi="Arial" w:cs="Arial"/>
          <w:caps w:val="0"/>
          <w:sz w:val="24"/>
          <w:szCs w:val="24"/>
          <w:u w:val="none"/>
        </w:rPr>
        <w:t xml:space="preserve"> Absence (Previously Approved)</w:t>
      </w:r>
      <w:bookmarkEnd w:id="3"/>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6096DD6" w14:textId="77777777" w:rsidR="001C5780" w:rsidRPr="001C5780" w:rsidRDefault="00180419" w:rsidP="001C5780">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1C5780" w:rsidRPr="001C5780">
        <w:rPr>
          <w:rFonts w:ascii="Arial" w:hAnsi="Arial" w:cs="Arial"/>
        </w:rPr>
        <w:t>Councillor T P James</w:t>
      </w:r>
      <w:r w:rsidR="001C5780" w:rsidRPr="001C5780">
        <w:rPr>
          <w:rFonts w:ascii="Arial" w:hAnsi="Arial" w:cs="Arial"/>
        </w:rPr>
        <w:tab/>
      </w:r>
      <w:proofErr w:type="spellStart"/>
      <w:r w:rsidR="001C5780" w:rsidRPr="001C5780">
        <w:rPr>
          <w:rFonts w:ascii="Arial" w:hAnsi="Arial" w:cs="Arial"/>
        </w:rPr>
        <w:t>Melvista</w:t>
      </w:r>
      <w:proofErr w:type="spellEnd"/>
      <w:r w:rsidR="001C5780" w:rsidRPr="001C5780">
        <w:rPr>
          <w:rFonts w:ascii="Arial" w:hAnsi="Arial" w:cs="Arial"/>
        </w:rPr>
        <w:t xml:space="preserve"> Ward</w:t>
      </w:r>
    </w:p>
    <w:p w14:paraId="5985D224" w14:textId="7DDBA516" w:rsidR="00984229" w:rsidRPr="00C6108C" w:rsidRDefault="00180419" w:rsidP="00984229">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sz w:val="22"/>
        </w:rPr>
        <w:t>(Previously Approved)</w:t>
      </w:r>
      <w:r w:rsidR="00984229">
        <w:rPr>
          <w:rFonts w:ascii="Arial" w:hAnsi="Arial" w:cs="Arial"/>
          <w:b/>
          <w:sz w:val="22"/>
        </w:rPr>
        <w:tab/>
      </w:r>
      <w:r w:rsidR="00984229">
        <w:rPr>
          <w:rFonts w:ascii="Arial" w:hAnsi="Arial" w:cs="Arial"/>
          <w:b/>
          <w:sz w:val="22"/>
        </w:rPr>
        <w:tab/>
      </w:r>
      <w:r w:rsidR="00984229" w:rsidRPr="001C5780">
        <w:rPr>
          <w:rFonts w:ascii="Arial" w:hAnsi="Arial" w:cs="Arial"/>
        </w:rPr>
        <w:t xml:space="preserve">Councillor K </w:t>
      </w:r>
      <w:proofErr w:type="gramStart"/>
      <w:r w:rsidR="00984229" w:rsidRPr="001C5780">
        <w:rPr>
          <w:rFonts w:ascii="Arial" w:hAnsi="Arial" w:cs="Arial"/>
        </w:rPr>
        <w:t>A</w:t>
      </w:r>
      <w:proofErr w:type="gramEnd"/>
      <w:r w:rsidR="00984229" w:rsidRPr="001C5780">
        <w:rPr>
          <w:rFonts w:ascii="Arial" w:hAnsi="Arial" w:cs="Arial"/>
        </w:rPr>
        <w:t xml:space="preserve"> Smyth</w:t>
      </w:r>
      <w:r w:rsidR="00984229" w:rsidRPr="001C5780">
        <w:rPr>
          <w:rFonts w:ascii="Arial" w:hAnsi="Arial" w:cs="Arial"/>
        </w:rPr>
        <w:tab/>
        <w:t>Coastal Districts Ward</w:t>
      </w:r>
    </w:p>
    <w:p w14:paraId="200BC011" w14:textId="09428F73"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p>
    <w:p w14:paraId="200BC013" w14:textId="5C861543"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Pr="00C6108C">
        <w:rPr>
          <w:rFonts w:ascii="Arial" w:hAnsi="Arial" w:cs="Arial"/>
        </w:rPr>
        <w:t>None as at distribution of this agenda</w:t>
      </w:r>
      <w:r w:rsidR="00040B16">
        <w:rPr>
          <w:rFonts w:ascii="Arial" w:hAnsi="Arial" w:cs="Arial"/>
          <w:noProof/>
        </w:rPr>
        <w:t>.</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77777777"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 xml:space="preserve">Members of the public who attend Council meetings should not act immediately on anything they hear at the meetings, without first seeking clarification of Council’s position. For </w:t>
      </w:r>
      <w:proofErr w:type="gramStart"/>
      <w:r w:rsidRPr="00AD6A0F">
        <w:rPr>
          <w:rFonts w:ascii="Arial" w:hAnsi="Arial" w:cs="Arial"/>
          <w:i w:val="0"/>
          <w:snapToGrid/>
          <w:sz w:val="22"/>
          <w:szCs w:val="24"/>
        </w:rPr>
        <w:t>example</w:t>
      </w:r>
      <w:proofErr w:type="gramEnd"/>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0BC01C" w14:textId="77777777" w:rsidR="00AD6A0F" w:rsidRPr="00180419" w:rsidRDefault="00AD6A0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1D"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4" w:name="_Toc527530290"/>
      <w:r w:rsidR="00562866" w:rsidRPr="00180419">
        <w:rPr>
          <w:rFonts w:ascii="Arial" w:hAnsi="Arial" w:cs="Arial"/>
          <w:caps w:val="0"/>
          <w:sz w:val="24"/>
          <w:szCs w:val="24"/>
          <w:u w:val="none"/>
        </w:rPr>
        <w:lastRenderedPageBreak/>
        <w:t>Public Question Time</w:t>
      </w:r>
      <w:bookmarkEnd w:id="4"/>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527530291"/>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5"/>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200BC027"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8" w14:textId="77777777" w:rsidR="00355804" w:rsidRDefault="003558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9"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527530292"/>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6"/>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77777777"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527530293"/>
      <w:r w:rsidRPr="00355804">
        <w:rPr>
          <w:rFonts w:ascii="Arial" w:hAnsi="Arial" w:cs="Arial"/>
          <w:caps w:val="0"/>
          <w:sz w:val="24"/>
          <w:szCs w:val="24"/>
          <w:u w:val="none"/>
        </w:rPr>
        <w:t>Petitions</w:t>
      </w:r>
      <w:bookmarkEnd w:id="7"/>
    </w:p>
    <w:p w14:paraId="200BC02F" w14:textId="77777777" w:rsidR="00355804" w:rsidRPr="00F510A9" w:rsidRDefault="00355804" w:rsidP="00355804">
      <w:pPr>
        <w:ind w:left="720"/>
        <w:rPr>
          <w:rFonts w:ascii="Arial" w:hAnsi="Arial" w:cs="Arial"/>
        </w:rPr>
      </w:pPr>
    </w:p>
    <w:p w14:paraId="200BC030"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527530294"/>
      <w:r w:rsidRPr="00180419">
        <w:rPr>
          <w:rFonts w:ascii="Arial" w:hAnsi="Arial" w:cs="Arial"/>
          <w:caps w:val="0"/>
          <w:sz w:val="24"/>
          <w:szCs w:val="24"/>
          <w:u w:val="none"/>
        </w:rPr>
        <w:t>Disclosures of Financial Interest</w:t>
      </w:r>
      <w:bookmarkEnd w:id="8"/>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77777777"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to remind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200BC037" w14:textId="330FB274" w:rsidR="00AE4443" w:rsidRP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FB51E0">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decision</w:t>
      </w:r>
      <w:r w:rsidR="00FB51E0">
        <w:rPr>
          <w:rFonts w:ascii="Arial" w:hAnsi="Arial" w:cs="Arial"/>
          <w:sz w:val="22"/>
          <w:szCs w:val="24"/>
        </w:rPr>
        <w:t>-</w:t>
      </w:r>
      <w:r w:rsidRPr="00562866">
        <w:rPr>
          <w:rFonts w:ascii="Arial" w:hAnsi="Arial" w:cs="Arial"/>
          <w:sz w:val="22"/>
          <w:szCs w:val="24"/>
        </w:rPr>
        <w:t>making procedure relating to the matter the subject of the declaration.</w:t>
      </w:r>
    </w:p>
    <w:p w14:paraId="200BC038" w14:textId="77777777" w:rsidR="00AE4443" w:rsidRPr="00562866" w:rsidRDefault="00AE4443" w:rsidP="006053A2">
      <w:pPr>
        <w:pStyle w:val="BodyTextIndent"/>
        <w:tabs>
          <w:tab w:val="clear" w:pos="720"/>
        </w:tabs>
        <w:ind w:left="0"/>
        <w:rPr>
          <w:rFonts w:ascii="Arial" w:hAnsi="Arial" w:cs="Arial"/>
          <w:sz w:val="22"/>
          <w:szCs w:val="24"/>
        </w:rPr>
      </w:pPr>
    </w:p>
    <w:p w14:paraId="200BC039" w14:textId="77777777" w:rsid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00BC03A" w14:textId="77777777" w:rsidR="00D80CEC" w:rsidRDefault="00D80CEC" w:rsidP="00765E9D">
      <w:pPr>
        <w:pStyle w:val="BodyTextIndent"/>
        <w:rPr>
          <w:rFonts w:ascii="Arial" w:hAnsi="Arial" w:cs="Arial"/>
          <w:sz w:val="22"/>
          <w:szCs w:val="24"/>
        </w:rPr>
      </w:pPr>
    </w:p>
    <w:p w14:paraId="200BC03B" w14:textId="77777777" w:rsidR="00D80CEC" w:rsidRPr="00180419" w:rsidRDefault="00D80CEC" w:rsidP="00765E9D">
      <w:pPr>
        <w:pStyle w:val="BodyTextIndent"/>
        <w:rPr>
          <w:rFonts w:ascii="Arial" w:hAnsi="Arial" w:cs="Arial"/>
          <w:b/>
          <w:i/>
          <w:szCs w:val="24"/>
        </w:rPr>
      </w:pPr>
    </w:p>
    <w:p w14:paraId="200BC03C"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9" w:name="_Toc527530295"/>
      <w:r w:rsidR="00562866" w:rsidRPr="00180419">
        <w:rPr>
          <w:rFonts w:ascii="Arial" w:hAnsi="Arial" w:cs="Arial"/>
          <w:caps w:val="0"/>
          <w:sz w:val="24"/>
          <w:szCs w:val="24"/>
          <w:u w:val="none"/>
        </w:rPr>
        <w:lastRenderedPageBreak/>
        <w:t>Disclosures of Interests Affecting Impartiality</w:t>
      </w:r>
      <w:bookmarkEnd w:id="9"/>
    </w:p>
    <w:p w14:paraId="200BC03D" w14:textId="77777777" w:rsidR="00D05D60" w:rsidRPr="00562866" w:rsidRDefault="00D05D60" w:rsidP="00765E9D">
      <w:pPr>
        <w:pStyle w:val="BodyTextIndent"/>
        <w:rPr>
          <w:rFonts w:ascii="Arial" w:hAnsi="Arial" w:cs="Arial"/>
          <w:szCs w:val="24"/>
        </w:rPr>
      </w:pPr>
    </w:p>
    <w:p w14:paraId="200BC03E" w14:textId="77777777"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to remind Councillors</w:t>
      </w:r>
      <w:r w:rsidR="00562866">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200BC040"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00BC041" w14:textId="77777777" w:rsidR="00D05D60" w:rsidRPr="00562866" w:rsidRDefault="00D05D60" w:rsidP="006053A2">
      <w:pPr>
        <w:pStyle w:val="BodyTextIndent"/>
        <w:tabs>
          <w:tab w:val="clear" w:pos="720"/>
        </w:tabs>
        <w:ind w:left="0"/>
        <w:rPr>
          <w:rFonts w:ascii="Arial" w:hAnsi="Arial" w:cs="Arial"/>
          <w:sz w:val="22"/>
          <w:szCs w:val="24"/>
        </w:rPr>
      </w:pPr>
    </w:p>
    <w:p w14:paraId="200BC042"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200BC043" w14:textId="77777777" w:rsidR="00D05D60" w:rsidRPr="00562866" w:rsidRDefault="00D05D60" w:rsidP="006053A2">
      <w:pPr>
        <w:pStyle w:val="BodyTextIndent"/>
        <w:tabs>
          <w:tab w:val="clear" w:pos="720"/>
        </w:tabs>
        <w:ind w:left="0"/>
        <w:rPr>
          <w:rFonts w:ascii="Arial" w:hAnsi="Arial" w:cs="Arial"/>
          <w:sz w:val="22"/>
          <w:szCs w:val="24"/>
        </w:rPr>
      </w:pPr>
    </w:p>
    <w:p w14:paraId="200BC044"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“With regard to …… the matter in item x</w:t>
      </w:r>
      <w:proofErr w:type="gramStart"/>
      <w:r w:rsidRPr="00562866">
        <w:rPr>
          <w:rFonts w:ascii="Arial" w:hAnsi="Arial" w:cs="Arial"/>
          <w:sz w:val="22"/>
          <w:szCs w:val="24"/>
        </w:rPr>
        <w:t>…..</w:t>
      </w:r>
      <w:proofErr w:type="gramEnd"/>
      <w:r w:rsidRPr="00562866">
        <w:rPr>
          <w:rFonts w:ascii="Arial" w:hAnsi="Arial" w:cs="Arial"/>
          <w:sz w:val="22"/>
          <w:szCs w:val="24"/>
        </w:rPr>
        <w:t xml:space="preserve">  I disclose that I have an association with the applicant (or person seeking a decision).  As a consequence, there may be a perception that my impartiality on the matter may be affected.  I declare that I will consider this matter on its merits and vote accordingly.”</w:t>
      </w:r>
    </w:p>
    <w:p w14:paraId="200BC045" w14:textId="77777777" w:rsidR="00D05D60" w:rsidRPr="00562866" w:rsidRDefault="00D05D60" w:rsidP="006053A2">
      <w:pPr>
        <w:pStyle w:val="BodyTextIndent"/>
        <w:tabs>
          <w:tab w:val="clear" w:pos="720"/>
        </w:tabs>
        <w:ind w:left="0"/>
        <w:rPr>
          <w:rFonts w:ascii="Arial" w:hAnsi="Arial" w:cs="Arial"/>
          <w:sz w:val="22"/>
          <w:szCs w:val="24"/>
        </w:rPr>
      </w:pPr>
    </w:p>
    <w:p w14:paraId="200BC046"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member</w:t>
      </w:r>
      <w:r w:rsidR="00562866">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 w:name="_Toc527530296"/>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0"/>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77777777" w:rsidR="00D05D60" w:rsidRPr="00180419" w:rsidRDefault="009368F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 w:name="_Toc527530297"/>
      <w:r w:rsidRPr="00180419">
        <w:rPr>
          <w:rFonts w:ascii="Arial" w:hAnsi="Arial" w:cs="Arial"/>
          <w:caps w:val="0"/>
          <w:sz w:val="24"/>
          <w:szCs w:val="24"/>
          <w:u w:val="none"/>
        </w:rPr>
        <w:t>Confirmation of Minutes</w:t>
      </w:r>
      <w:bookmarkEnd w:id="11"/>
    </w:p>
    <w:p w14:paraId="200BC04F" w14:textId="77777777" w:rsidR="00562866" w:rsidRPr="00562866" w:rsidRDefault="00562866" w:rsidP="00765E9D">
      <w:pPr>
        <w:jc w:val="both"/>
      </w:pPr>
    </w:p>
    <w:p w14:paraId="200BC050" w14:textId="61666BAD"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 w:name="_Toc527530298"/>
      <w:r>
        <w:rPr>
          <w:rFonts w:ascii="Arial" w:hAnsi="Arial" w:cs="Arial"/>
          <w:sz w:val="24"/>
          <w:szCs w:val="24"/>
          <w:u w:val="none"/>
        </w:rPr>
        <w:t xml:space="preserve">Ordinary Council </w:t>
      </w:r>
      <w:r w:rsidR="00952C17">
        <w:rPr>
          <w:rFonts w:ascii="Arial" w:hAnsi="Arial" w:cs="Arial"/>
          <w:sz w:val="24"/>
          <w:szCs w:val="24"/>
          <w:u w:val="none"/>
        </w:rPr>
        <w:t>M</w:t>
      </w:r>
      <w:r w:rsidR="00477C38" w:rsidRPr="00180419">
        <w:rPr>
          <w:rFonts w:ascii="Arial" w:hAnsi="Arial" w:cs="Arial"/>
          <w:sz w:val="24"/>
          <w:szCs w:val="24"/>
          <w:u w:val="none"/>
        </w:rPr>
        <w:t xml:space="preserve">eeting </w:t>
      </w:r>
      <w:r w:rsidR="00952C17">
        <w:rPr>
          <w:rFonts w:ascii="Arial" w:hAnsi="Arial" w:cs="Arial"/>
          <w:sz w:val="24"/>
          <w:szCs w:val="24"/>
          <w:u w:val="none"/>
        </w:rPr>
        <w:t>25 September 2018</w:t>
      </w:r>
      <w:bookmarkEnd w:id="12"/>
    </w:p>
    <w:p w14:paraId="200BC051" w14:textId="77777777" w:rsidR="00477C38" w:rsidRPr="00180419" w:rsidRDefault="00477C3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5B5E660D" w:rsidR="00D05D60" w:rsidRPr="00562866" w:rsidRDefault="00477C38"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T</w:t>
      </w:r>
      <w:r w:rsidR="00D05D60" w:rsidRPr="00562866">
        <w:rPr>
          <w:rFonts w:ascii="Arial" w:hAnsi="Arial" w:cs="Arial"/>
          <w:szCs w:val="24"/>
        </w:rPr>
        <w:t xml:space="preserve">he </w:t>
      </w:r>
      <w:r w:rsidR="0055577F">
        <w:rPr>
          <w:rFonts w:ascii="Arial" w:hAnsi="Arial" w:cs="Arial"/>
          <w:szCs w:val="24"/>
        </w:rPr>
        <w:t>M</w:t>
      </w:r>
      <w:r w:rsidR="00D05D60" w:rsidRPr="00562866">
        <w:rPr>
          <w:rFonts w:ascii="Arial" w:hAnsi="Arial" w:cs="Arial"/>
          <w:szCs w:val="24"/>
        </w:rPr>
        <w:t xml:space="preserve">inutes of the </w:t>
      </w:r>
      <w:r w:rsidR="0055577F">
        <w:rPr>
          <w:rFonts w:ascii="Arial" w:hAnsi="Arial" w:cs="Arial"/>
          <w:szCs w:val="24"/>
        </w:rPr>
        <w:t>O</w:t>
      </w:r>
      <w:r w:rsidR="00162798">
        <w:rPr>
          <w:rFonts w:ascii="Arial" w:hAnsi="Arial" w:cs="Arial"/>
          <w:szCs w:val="24"/>
        </w:rPr>
        <w:t>rdinary Council M</w:t>
      </w:r>
      <w:r w:rsidR="009E2D4C">
        <w:rPr>
          <w:rFonts w:ascii="Arial" w:hAnsi="Arial" w:cs="Arial"/>
          <w:szCs w:val="24"/>
        </w:rPr>
        <w:t xml:space="preserve">eeting </w:t>
      </w:r>
      <w:r w:rsidR="00D05D60" w:rsidRPr="00562866">
        <w:rPr>
          <w:rFonts w:ascii="Arial" w:hAnsi="Arial" w:cs="Arial"/>
          <w:szCs w:val="24"/>
        </w:rPr>
        <w:t xml:space="preserve">held </w:t>
      </w:r>
      <w:r w:rsidR="00952C17">
        <w:rPr>
          <w:rFonts w:ascii="Arial" w:hAnsi="Arial" w:cs="Arial"/>
          <w:szCs w:val="24"/>
        </w:rPr>
        <w:t>25 September</w:t>
      </w:r>
      <w:r w:rsidR="000D547F">
        <w:rPr>
          <w:rFonts w:ascii="Arial" w:hAnsi="Arial" w:cs="Arial"/>
          <w:szCs w:val="24"/>
        </w:rPr>
        <w:t xml:space="preserve"> 2018</w:t>
      </w:r>
      <w:r w:rsidR="00A53261" w:rsidRPr="00562866">
        <w:rPr>
          <w:rFonts w:ascii="Arial" w:hAnsi="Arial" w:cs="Arial"/>
          <w:szCs w:val="24"/>
        </w:rPr>
        <w:t xml:space="preserve"> </w:t>
      </w:r>
      <w:r w:rsidR="00D05D60" w:rsidRPr="00562866">
        <w:rPr>
          <w:rFonts w:ascii="Arial" w:hAnsi="Arial" w:cs="Arial"/>
          <w:szCs w:val="24"/>
        </w:rPr>
        <w:t xml:space="preserve">are </w:t>
      </w:r>
      <w:r w:rsidRPr="00562866">
        <w:rPr>
          <w:rFonts w:ascii="Arial" w:hAnsi="Arial" w:cs="Arial"/>
          <w:szCs w:val="24"/>
        </w:rPr>
        <w:t xml:space="preserve">to be </w:t>
      </w:r>
      <w:r w:rsidR="009E5692">
        <w:rPr>
          <w:rFonts w:ascii="Arial" w:hAnsi="Arial" w:cs="Arial"/>
          <w:szCs w:val="24"/>
        </w:rPr>
        <w:t>confirmed.</w:t>
      </w:r>
    </w:p>
    <w:p w14:paraId="200BC053" w14:textId="77777777"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4" w14:textId="77777777"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527530299"/>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3"/>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6053A2">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77777777" w:rsidR="009E2D4C" w:rsidRPr="00F510A9" w:rsidRDefault="009E2D4C" w:rsidP="009E2D4C">
      <w:pPr>
        <w:pStyle w:val="BodyTextIndent2"/>
        <w:tabs>
          <w:tab w:val="clear" w:pos="8505"/>
          <w:tab w:val="right" w:pos="8364"/>
        </w:tabs>
        <w:ind w:hanging="720"/>
        <w:rPr>
          <w:rFonts w:ascii="Arial" w:hAnsi="Arial" w:cs="Arial"/>
        </w:rPr>
      </w:pPr>
    </w:p>
    <w:p w14:paraId="200BC059" w14:textId="77777777" w:rsidR="009E2D4C" w:rsidRPr="00F510A9" w:rsidRDefault="009E2D4C" w:rsidP="009E2D4C">
      <w:pPr>
        <w:tabs>
          <w:tab w:val="left" w:pos="720"/>
          <w:tab w:val="left" w:pos="1440"/>
          <w:tab w:val="left" w:pos="2410"/>
          <w:tab w:val="left" w:pos="2977"/>
          <w:tab w:val="right" w:pos="8505"/>
        </w:tabs>
        <w:ind w:left="720"/>
        <w:rPr>
          <w:rFonts w:ascii="Arial" w:hAnsi="Arial" w:cs="Arial"/>
        </w:rPr>
      </w:pPr>
    </w:p>
    <w:p w14:paraId="200BC05A"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527530300"/>
      <w:r w:rsidRPr="009E2D4C">
        <w:rPr>
          <w:rFonts w:ascii="Arial" w:hAnsi="Arial" w:cs="Arial"/>
          <w:caps w:val="0"/>
          <w:sz w:val="24"/>
          <w:szCs w:val="24"/>
          <w:u w:val="none"/>
        </w:rPr>
        <w:t>Members announcements without discussion</w:t>
      </w:r>
      <w:bookmarkEnd w:id="14"/>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Written announcements by Councillors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77777777"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Councillors may wish to make verbal announcements at their discretion.</w:t>
      </w:r>
    </w:p>
    <w:p w14:paraId="200BC05F" w14:textId="77777777" w:rsidR="00D80CEC"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200BC060" w14:textId="77777777" w:rsidR="00D80CEC" w:rsidRPr="00180419"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b/>
          <w:szCs w:val="24"/>
        </w:rPr>
      </w:pPr>
    </w:p>
    <w:p w14:paraId="200BC061" w14:textId="77777777" w:rsidR="009368F4"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15" w:name="_Toc527530301"/>
      <w:r w:rsidR="00562866" w:rsidRPr="009E2D4C">
        <w:rPr>
          <w:rFonts w:ascii="Arial" w:hAnsi="Arial" w:cs="Arial"/>
          <w:caps w:val="0"/>
          <w:sz w:val="24"/>
          <w:szCs w:val="24"/>
          <w:u w:val="none"/>
        </w:rPr>
        <w:lastRenderedPageBreak/>
        <w:t>Matters for Which the Meeting May Be Closed</w:t>
      </w:r>
      <w:bookmarkEnd w:id="15"/>
    </w:p>
    <w:p w14:paraId="200BC062" w14:textId="77777777" w:rsidR="009368F4" w:rsidRPr="009E2D4C" w:rsidRDefault="009368F4" w:rsidP="00765E9D">
      <w:pPr>
        <w:ind w:left="720"/>
        <w:jc w:val="both"/>
        <w:rPr>
          <w:rFonts w:ascii="Arial" w:hAnsi="Arial" w:cs="Arial"/>
          <w:szCs w:val="24"/>
        </w:rPr>
      </w:pPr>
    </w:p>
    <w:p w14:paraId="200BC063" w14:textId="77777777" w:rsidR="00562866" w:rsidRPr="009E2D4C"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527530302"/>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16"/>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7" w:name="_Toc527530303"/>
      <w:r>
        <w:rPr>
          <w:rFonts w:ascii="Arial" w:hAnsi="Arial" w:cs="Arial"/>
          <w:sz w:val="24"/>
          <w:szCs w:val="24"/>
          <w:u w:val="none"/>
        </w:rPr>
        <w:t>Minutes of Council Committees</w:t>
      </w:r>
      <w:bookmarkEnd w:id="17"/>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77777777" w:rsidR="009E2D4C" w:rsidRPr="009E2D4C" w:rsidRDefault="009E2D4C"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200BC06D" w14:textId="127D6E1A" w:rsidR="009E2D4C" w:rsidRDefault="009E2D4C" w:rsidP="006053A2">
      <w:pPr>
        <w:tabs>
          <w:tab w:val="left" w:pos="1440"/>
          <w:tab w:val="left" w:pos="2410"/>
          <w:tab w:val="left" w:pos="2977"/>
          <w:tab w:val="right" w:pos="8505"/>
        </w:tabs>
        <w:rPr>
          <w:rFonts w:ascii="Arial" w:hAnsi="Arial" w:cs="Arial"/>
          <w:b/>
          <w:szCs w:val="24"/>
          <w:u w:val="single"/>
        </w:rPr>
      </w:pPr>
    </w:p>
    <w:p w14:paraId="70F59151" w14:textId="6FE2B8F3" w:rsidR="00FB51E0" w:rsidRPr="00FB51E0" w:rsidRDefault="00FB51E0" w:rsidP="00FB51E0">
      <w:pPr>
        <w:tabs>
          <w:tab w:val="left" w:pos="1440"/>
          <w:tab w:val="left" w:pos="2410"/>
          <w:tab w:val="left" w:pos="2977"/>
          <w:tab w:val="right" w:pos="8313"/>
        </w:tabs>
        <w:rPr>
          <w:rFonts w:ascii="Arial" w:hAnsi="Arial" w:cs="Arial"/>
          <w:b/>
          <w:szCs w:val="24"/>
        </w:rPr>
      </w:pPr>
      <w:r>
        <w:rPr>
          <w:rFonts w:ascii="Arial" w:hAnsi="Arial" w:cs="Arial"/>
          <w:b/>
          <w:szCs w:val="24"/>
        </w:rPr>
        <w:t>Arts Committee</w:t>
      </w:r>
      <w:r>
        <w:rPr>
          <w:rFonts w:ascii="Arial" w:hAnsi="Arial" w:cs="Arial"/>
          <w:b/>
          <w:szCs w:val="24"/>
        </w:rPr>
        <w:tab/>
      </w:r>
      <w:r>
        <w:rPr>
          <w:rFonts w:ascii="Arial" w:hAnsi="Arial" w:cs="Arial"/>
          <w:b/>
          <w:szCs w:val="24"/>
        </w:rPr>
        <w:tab/>
      </w:r>
      <w:r>
        <w:rPr>
          <w:rFonts w:ascii="Arial" w:hAnsi="Arial" w:cs="Arial"/>
          <w:b/>
          <w:szCs w:val="24"/>
        </w:rPr>
        <w:tab/>
        <w:t>1 October 2018</w:t>
      </w:r>
    </w:p>
    <w:p w14:paraId="02D0A11F" w14:textId="3C7EE169" w:rsidR="00FB51E0" w:rsidRDefault="00FB51E0" w:rsidP="00FB51E0">
      <w:pPr>
        <w:tabs>
          <w:tab w:val="left" w:pos="1440"/>
          <w:tab w:val="left" w:pos="2410"/>
          <w:tab w:val="left" w:pos="2977"/>
          <w:tab w:val="right" w:pos="8313"/>
        </w:tabs>
        <w:rPr>
          <w:rFonts w:ascii="Arial" w:hAnsi="Arial" w:cs="Arial"/>
          <w:b/>
          <w:szCs w:val="24"/>
        </w:rPr>
      </w:pPr>
      <w:r w:rsidRPr="009E2D4C">
        <w:rPr>
          <w:rFonts w:ascii="Arial" w:hAnsi="Arial" w:cs="Arial"/>
          <w:sz w:val="22"/>
          <w:szCs w:val="24"/>
        </w:rPr>
        <w:t xml:space="preserve">Circulated to Councillors on </w:t>
      </w:r>
      <w:r>
        <w:rPr>
          <w:rFonts w:ascii="Arial" w:hAnsi="Arial" w:cs="Arial"/>
          <w:sz w:val="22"/>
          <w:szCs w:val="24"/>
        </w:rPr>
        <w:t>11 October 2018</w:t>
      </w:r>
    </w:p>
    <w:p w14:paraId="15E8322C" w14:textId="77777777" w:rsidR="00FB51E0" w:rsidRDefault="00FB51E0" w:rsidP="00FB51E0">
      <w:pPr>
        <w:tabs>
          <w:tab w:val="left" w:pos="1440"/>
          <w:tab w:val="left" w:pos="2410"/>
          <w:tab w:val="left" w:pos="2977"/>
          <w:tab w:val="right" w:pos="8313"/>
        </w:tabs>
        <w:rPr>
          <w:rFonts w:ascii="Arial" w:hAnsi="Arial" w:cs="Arial"/>
          <w:b/>
          <w:szCs w:val="24"/>
        </w:rPr>
      </w:pPr>
    </w:p>
    <w:p w14:paraId="200BC06E" w14:textId="69059313" w:rsidR="009E2D4C" w:rsidRPr="009E2D4C" w:rsidRDefault="009E2D4C" w:rsidP="00FB51E0">
      <w:pPr>
        <w:tabs>
          <w:tab w:val="left" w:pos="1440"/>
          <w:tab w:val="left" w:pos="2410"/>
          <w:tab w:val="left" w:pos="2977"/>
          <w:tab w:val="right" w:pos="8313"/>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952C17">
        <w:rPr>
          <w:rFonts w:ascii="Arial" w:hAnsi="Arial" w:cs="Arial"/>
          <w:b/>
          <w:szCs w:val="24"/>
        </w:rPr>
        <w:t>9 October 2018</w:t>
      </w:r>
    </w:p>
    <w:p w14:paraId="200BC06F" w14:textId="6DAC9FDA" w:rsidR="009E2D4C" w:rsidRPr="009E2D4C" w:rsidRDefault="009E2D4C" w:rsidP="006053A2">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sidR="00952C17">
        <w:rPr>
          <w:rFonts w:ascii="Arial" w:hAnsi="Arial" w:cs="Arial"/>
          <w:sz w:val="22"/>
          <w:szCs w:val="24"/>
        </w:rPr>
        <w:t>1</w:t>
      </w:r>
      <w:r w:rsidR="00FB51E0">
        <w:rPr>
          <w:rFonts w:ascii="Arial" w:hAnsi="Arial" w:cs="Arial"/>
          <w:sz w:val="22"/>
          <w:szCs w:val="24"/>
        </w:rPr>
        <w:t>2</w:t>
      </w:r>
      <w:r w:rsidR="00952C17">
        <w:rPr>
          <w:rFonts w:ascii="Arial" w:hAnsi="Arial" w:cs="Arial"/>
          <w:sz w:val="22"/>
          <w:szCs w:val="24"/>
        </w:rPr>
        <w:t xml:space="preserve"> October</w:t>
      </w:r>
      <w:r w:rsidR="00A10F38">
        <w:rPr>
          <w:rFonts w:ascii="Arial" w:hAnsi="Arial" w:cs="Arial"/>
          <w:sz w:val="22"/>
          <w:szCs w:val="24"/>
        </w:rPr>
        <w:t xml:space="preserve"> 2018</w:t>
      </w:r>
    </w:p>
    <w:p w14:paraId="200BC072" w14:textId="77777777"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200BC073" w14:textId="28E220ED" w:rsid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0615E703" w14:textId="77777777" w:rsidR="00806889" w:rsidRPr="009E2D4C" w:rsidRDefault="00806889" w:rsidP="009E2D4C">
      <w:pPr>
        <w:tabs>
          <w:tab w:val="left" w:pos="720"/>
          <w:tab w:val="left" w:pos="1440"/>
          <w:tab w:val="left" w:pos="2410"/>
          <w:tab w:val="left" w:pos="2977"/>
          <w:tab w:val="right" w:pos="8222"/>
        </w:tabs>
        <w:ind w:left="720"/>
        <w:rPr>
          <w:rFonts w:ascii="Arial" w:hAnsi="Arial" w:cs="Arial"/>
          <w:b/>
          <w:szCs w:val="24"/>
        </w:rPr>
      </w:pPr>
    </w:p>
    <w:p w14:paraId="200BC074" w14:textId="77777777"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 xml:space="preserve">tems 12.2, 12.3, 12.4 and 12.5 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200BC075" w14:textId="77777777" w:rsidR="0070410F" w:rsidRDefault="0070410F"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41603E59"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8" w:name="_Toc527530304"/>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952C17">
        <w:rPr>
          <w:rFonts w:ascii="Arial" w:hAnsi="Arial" w:cs="Arial"/>
          <w:sz w:val="24"/>
          <w:szCs w:val="24"/>
          <w:u w:val="none"/>
        </w:rPr>
        <w:t>48.18</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952C17">
        <w:rPr>
          <w:rFonts w:ascii="Arial" w:hAnsi="Arial" w:cs="Arial"/>
          <w:sz w:val="24"/>
          <w:szCs w:val="24"/>
          <w:u w:val="none"/>
        </w:rPr>
        <w:t>55.18</w:t>
      </w:r>
      <w:r w:rsidR="00012C59">
        <w:rPr>
          <w:rFonts w:ascii="Arial" w:hAnsi="Arial" w:cs="Arial"/>
          <w:sz w:val="24"/>
          <w:szCs w:val="24"/>
          <w:u w:val="none"/>
        </w:rPr>
        <w:t xml:space="preserve"> (copy attached)</w:t>
      </w:r>
      <w:bookmarkEnd w:id="18"/>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492"/>
      </w:tblGrid>
      <w:tr w:rsidR="00806889" w:rsidRPr="00741DBD" w14:paraId="398214DE" w14:textId="77777777" w:rsidTr="00806889">
        <w:tc>
          <w:tcPr>
            <w:tcW w:w="1872" w:type="dxa"/>
            <w:tcBorders>
              <w:bottom w:val="single" w:sz="4" w:space="0" w:color="auto"/>
              <w:right w:val="nil"/>
            </w:tcBorders>
            <w:shd w:val="clear" w:color="auto" w:fill="auto"/>
          </w:tcPr>
          <w:p w14:paraId="0392B816" w14:textId="77777777" w:rsidR="00806889" w:rsidRPr="00741DBD" w:rsidRDefault="00806889" w:rsidP="00806889">
            <w:pPr>
              <w:keepNext/>
              <w:keepLines/>
              <w:contextualSpacing/>
              <w:jc w:val="both"/>
              <w:outlineLvl w:val="0"/>
              <w:rPr>
                <w:rFonts w:ascii="Arial" w:hAnsi="Arial" w:cs="Arial"/>
                <w:b/>
                <w:bCs/>
                <w:sz w:val="28"/>
                <w:szCs w:val="28"/>
              </w:rPr>
            </w:pPr>
            <w:bookmarkStart w:id="19" w:name="_Toc525899966"/>
            <w:bookmarkStart w:id="20" w:name="_Toc526861735"/>
            <w:bookmarkStart w:id="21" w:name="_Toc526927086"/>
            <w:bookmarkStart w:id="22" w:name="_Toc527530305"/>
            <w:r w:rsidRPr="00741DBD">
              <w:rPr>
                <w:rFonts w:ascii="Arial" w:hAnsi="Arial" w:cs="Arial"/>
                <w:b/>
                <w:bCs/>
                <w:sz w:val="28"/>
                <w:szCs w:val="28"/>
              </w:rPr>
              <w:t>PD48.18</w:t>
            </w:r>
            <w:bookmarkEnd w:id="19"/>
            <w:bookmarkEnd w:id="20"/>
            <w:bookmarkEnd w:id="21"/>
            <w:bookmarkEnd w:id="22"/>
          </w:p>
        </w:tc>
        <w:tc>
          <w:tcPr>
            <w:tcW w:w="6492" w:type="dxa"/>
            <w:tcBorders>
              <w:left w:val="nil"/>
              <w:bottom w:val="single" w:sz="4" w:space="0" w:color="auto"/>
            </w:tcBorders>
            <w:shd w:val="clear" w:color="auto" w:fill="auto"/>
          </w:tcPr>
          <w:p w14:paraId="2EACE2B5" w14:textId="77777777" w:rsidR="00806889" w:rsidRPr="00741DBD" w:rsidRDefault="00806889" w:rsidP="00806889">
            <w:pPr>
              <w:keepNext/>
              <w:keepLines/>
              <w:contextualSpacing/>
              <w:jc w:val="both"/>
              <w:outlineLvl w:val="0"/>
              <w:rPr>
                <w:rFonts w:ascii="Arial" w:hAnsi="Arial" w:cs="Arial"/>
                <w:b/>
                <w:bCs/>
                <w:sz w:val="28"/>
                <w:szCs w:val="28"/>
              </w:rPr>
            </w:pPr>
            <w:bookmarkStart w:id="23" w:name="_Toc525899967"/>
            <w:bookmarkStart w:id="24" w:name="_Toc526927087"/>
            <w:bookmarkStart w:id="25" w:name="_Toc527530306"/>
            <w:r w:rsidRPr="00741DBD">
              <w:rPr>
                <w:rFonts w:ascii="Arial" w:hAnsi="Arial" w:cs="Arial"/>
                <w:b/>
                <w:bCs/>
                <w:sz w:val="28"/>
                <w:szCs w:val="28"/>
              </w:rPr>
              <w:t xml:space="preserve">No. 3 </w:t>
            </w:r>
            <w:proofErr w:type="spellStart"/>
            <w:r w:rsidRPr="00741DBD">
              <w:rPr>
                <w:rFonts w:ascii="Arial" w:hAnsi="Arial" w:cs="Arial"/>
                <w:b/>
                <w:bCs/>
                <w:sz w:val="28"/>
                <w:szCs w:val="28"/>
              </w:rPr>
              <w:t>Whitfeld</w:t>
            </w:r>
            <w:proofErr w:type="spellEnd"/>
            <w:r w:rsidRPr="00741DBD">
              <w:rPr>
                <w:rFonts w:ascii="Arial" w:hAnsi="Arial" w:cs="Arial"/>
                <w:b/>
                <w:bCs/>
                <w:sz w:val="28"/>
                <w:szCs w:val="28"/>
              </w:rPr>
              <w:t xml:space="preserve"> Street, Floreat – Proposed Single Dwelling</w:t>
            </w:r>
            <w:bookmarkEnd w:id="23"/>
            <w:bookmarkEnd w:id="24"/>
            <w:bookmarkEnd w:id="25"/>
          </w:p>
        </w:tc>
      </w:tr>
      <w:tr w:rsidR="00806889" w:rsidRPr="00741DBD" w14:paraId="6E822F5B" w14:textId="77777777" w:rsidTr="00806889">
        <w:tc>
          <w:tcPr>
            <w:tcW w:w="8364" w:type="dxa"/>
            <w:gridSpan w:val="2"/>
            <w:tcBorders>
              <w:left w:val="nil"/>
              <w:right w:val="nil"/>
            </w:tcBorders>
            <w:shd w:val="clear" w:color="auto" w:fill="auto"/>
          </w:tcPr>
          <w:p w14:paraId="4E675DB1"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59490A01" w14:textId="77777777" w:rsidTr="00806889">
        <w:tc>
          <w:tcPr>
            <w:tcW w:w="1872" w:type="dxa"/>
            <w:shd w:val="clear" w:color="auto" w:fill="auto"/>
          </w:tcPr>
          <w:p w14:paraId="135FB105"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492" w:type="dxa"/>
            <w:shd w:val="clear" w:color="auto" w:fill="auto"/>
          </w:tcPr>
          <w:p w14:paraId="5916C323"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9 October 2018</w:t>
            </w:r>
          </w:p>
        </w:tc>
      </w:tr>
      <w:tr w:rsidR="00806889" w:rsidRPr="00741DBD" w14:paraId="360570F3" w14:textId="77777777" w:rsidTr="00806889">
        <w:tc>
          <w:tcPr>
            <w:tcW w:w="1872" w:type="dxa"/>
            <w:shd w:val="clear" w:color="auto" w:fill="auto"/>
          </w:tcPr>
          <w:p w14:paraId="62119E9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492" w:type="dxa"/>
            <w:shd w:val="clear" w:color="auto" w:fill="auto"/>
          </w:tcPr>
          <w:p w14:paraId="58FE7CC5"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23 October 2018</w:t>
            </w:r>
          </w:p>
        </w:tc>
      </w:tr>
      <w:tr w:rsidR="00806889" w:rsidRPr="00741DBD" w14:paraId="7AF8C3A2" w14:textId="77777777" w:rsidTr="00806889">
        <w:tc>
          <w:tcPr>
            <w:tcW w:w="1872" w:type="dxa"/>
            <w:shd w:val="clear" w:color="auto" w:fill="auto"/>
          </w:tcPr>
          <w:p w14:paraId="09CAFCE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492" w:type="dxa"/>
            <w:shd w:val="clear" w:color="auto" w:fill="auto"/>
          </w:tcPr>
          <w:p w14:paraId="4B544570"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Plunkett Homes</w:t>
            </w:r>
          </w:p>
        </w:tc>
      </w:tr>
      <w:tr w:rsidR="00806889" w:rsidRPr="00741DBD" w14:paraId="1AA970B4" w14:textId="77777777" w:rsidTr="00806889">
        <w:tc>
          <w:tcPr>
            <w:tcW w:w="1872" w:type="dxa"/>
            <w:shd w:val="clear" w:color="auto" w:fill="auto"/>
          </w:tcPr>
          <w:p w14:paraId="347617E9"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492" w:type="dxa"/>
            <w:shd w:val="clear" w:color="auto" w:fill="auto"/>
          </w:tcPr>
          <w:p w14:paraId="31801B7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Y Chew and S Etherington</w:t>
            </w:r>
          </w:p>
        </w:tc>
      </w:tr>
      <w:tr w:rsidR="00806889" w:rsidRPr="00741DBD" w14:paraId="7E2B7927" w14:textId="77777777" w:rsidTr="00806889">
        <w:tc>
          <w:tcPr>
            <w:tcW w:w="1872" w:type="dxa"/>
            <w:shd w:val="clear" w:color="auto" w:fill="auto"/>
          </w:tcPr>
          <w:p w14:paraId="71557B22"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492" w:type="dxa"/>
            <w:shd w:val="clear" w:color="auto" w:fill="auto"/>
          </w:tcPr>
          <w:p w14:paraId="7761CE12"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2CBD76E6" w14:textId="77777777" w:rsidTr="00806889">
        <w:tc>
          <w:tcPr>
            <w:tcW w:w="1872" w:type="dxa"/>
            <w:shd w:val="clear" w:color="auto" w:fill="auto"/>
          </w:tcPr>
          <w:p w14:paraId="64D3CDA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492" w:type="dxa"/>
            <w:shd w:val="clear" w:color="auto" w:fill="auto"/>
          </w:tcPr>
          <w:p w14:paraId="2C8606BE"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DA2018/24</w:t>
            </w:r>
          </w:p>
        </w:tc>
      </w:tr>
      <w:tr w:rsidR="00806889" w:rsidRPr="00741DBD" w14:paraId="1E0EBCF3" w14:textId="77777777" w:rsidTr="00806889">
        <w:tc>
          <w:tcPr>
            <w:tcW w:w="1872" w:type="dxa"/>
            <w:tcBorders>
              <w:bottom w:val="single" w:sz="4" w:space="0" w:color="auto"/>
            </w:tcBorders>
            <w:shd w:val="clear" w:color="auto" w:fill="auto"/>
          </w:tcPr>
          <w:p w14:paraId="7B87212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492" w:type="dxa"/>
            <w:tcBorders>
              <w:bottom w:val="single" w:sz="4" w:space="0" w:color="auto"/>
            </w:tcBorders>
            <w:shd w:val="clear" w:color="auto" w:fill="auto"/>
          </w:tcPr>
          <w:p w14:paraId="0A0FDFF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Item PD26.18 – June 2018</w:t>
            </w:r>
          </w:p>
        </w:tc>
      </w:tr>
      <w:tr w:rsidR="00806889" w:rsidRPr="00741DBD" w14:paraId="20115949" w14:textId="77777777" w:rsidTr="00806889">
        <w:tc>
          <w:tcPr>
            <w:tcW w:w="1872" w:type="dxa"/>
            <w:tcBorders>
              <w:bottom w:val="single" w:sz="4" w:space="0" w:color="auto"/>
            </w:tcBorders>
            <w:shd w:val="clear" w:color="auto" w:fill="auto"/>
          </w:tcPr>
          <w:p w14:paraId="36738A0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492" w:type="dxa"/>
            <w:tcBorders>
              <w:bottom w:val="single" w:sz="4" w:space="0" w:color="auto"/>
            </w:tcBorders>
            <w:shd w:val="clear" w:color="auto" w:fill="auto"/>
          </w:tcPr>
          <w:p w14:paraId="0983CB0D" w14:textId="77777777" w:rsidR="00806889" w:rsidRPr="00741DBD" w:rsidRDefault="00806889" w:rsidP="00806889">
            <w:pPr>
              <w:contextualSpacing/>
              <w:jc w:val="both"/>
              <w:rPr>
                <w:rFonts w:ascii="Arial" w:eastAsia="Calibri" w:hAnsi="Arial" w:cs="Arial"/>
                <w:i/>
                <w:szCs w:val="22"/>
              </w:rPr>
            </w:pPr>
            <w:r w:rsidRPr="00741DBD">
              <w:rPr>
                <w:rFonts w:ascii="Arial" w:eastAsia="Calibri" w:hAnsi="Arial" w:cs="Arial"/>
                <w:szCs w:val="24"/>
              </w:rPr>
              <w:t>Council has been requested by the SAT to reconsider its decision pursuant to Section 31(1) of the SAT Act 2004.</w:t>
            </w:r>
          </w:p>
        </w:tc>
      </w:tr>
      <w:tr w:rsidR="00806889" w:rsidRPr="00741DBD" w14:paraId="3839AEAA" w14:textId="77777777" w:rsidTr="00806889">
        <w:trPr>
          <w:trHeight w:val="289"/>
        </w:trPr>
        <w:tc>
          <w:tcPr>
            <w:tcW w:w="1872" w:type="dxa"/>
            <w:tcBorders>
              <w:bottom w:val="single" w:sz="4" w:space="0" w:color="auto"/>
            </w:tcBorders>
            <w:shd w:val="clear" w:color="auto" w:fill="auto"/>
          </w:tcPr>
          <w:p w14:paraId="549B1BC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492" w:type="dxa"/>
            <w:tcBorders>
              <w:bottom w:val="single" w:sz="4" w:space="0" w:color="auto"/>
            </w:tcBorders>
            <w:shd w:val="clear" w:color="auto" w:fill="auto"/>
          </w:tcPr>
          <w:p w14:paraId="5D84E44D" w14:textId="77777777" w:rsidR="00806889" w:rsidRPr="00741DBD" w:rsidRDefault="00806889" w:rsidP="00806889">
            <w:pPr>
              <w:numPr>
                <w:ilvl w:val="0"/>
                <w:numId w:val="8"/>
              </w:numPr>
              <w:ind w:left="455" w:hanging="427"/>
              <w:contextualSpacing/>
              <w:rPr>
                <w:rFonts w:ascii="Arial" w:eastAsia="Calibri" w:hAnsi="Arial" w:cs="Arial"/>
                <w:szCs w:val="24"/>
              </w:rPr>
            </w:pPr>
            <w:r w:rsidRPr="00741DBD">
              <w:rPr>
                <w:rFonts w:ascii="Arial" w:eastAsia="Calibri" w:hAnsi="Arial" w:cs="Arial"/>
                <w:szCs w:val="24"/>
              </w:rPr>
              <w:t>P</w:t>
            </w:r>
            <w:r w:rsidRPr="00741DBD">
              <w:rPr>
                <w:rFonts w:ascii="Arial" w:eastAsia="Calibri" w:hAnsi="Arial" w:cs="Arial"/>
                <w:color w:val="000000"/>
                <w:szCs w:val="24"/>
              </w:rPr>
              <w:t>hotographs of the subject property</w:t>
            </w:r>
          </w:p>
          <w:p w14:paraId="4E373D5B" w14:textId="77777777" w:rsidR="00806889" w:rsidRPr="00741DBD" w:rsidRDefault="00806889" w:rsidP="00806889">
            <w:pPr>
              <w:ind w:left="28"/>
              <w:contextualSpacing/>
              <w:rPr>
                <w:rFonts w:ascii="Arial" w:eastAsia="Calibri" w:hAnsi="Arial" w:cs="Arial"/>
                <w:sz w:val="2"/>
                <w:szCs w:val="2"/>
              </w:rPr>
            </w:pPr>
          </w:p>
        </w:tc>
      </w:tr>
    </w:tbl>
    <w:p w14:paraId="17EE8B19" w14:textId="77777777" w:rsidR="00806889" w:rsidRDefault="00806889" w:rsidP="00806889">
      <w:pPr>
        <w:contextualSpacing/>
        <w:jc w:val="both"/>
        <w:rPr>
          <w:rFonts w:ascii="Arial" w:eastAsia="Calibri" w:hAnsi="Arial" w:cs="Arial"/>
          <w:szCs w:val="32"/>
        </w:rPr>
      </w:pPr>
    </w:p>
    <w:p w14:paraId="7C1AB21C" w14:textId="45E5FE51" w:rsidR="00806889" w:rsidRPr="00741DBD" w:rsidRDefault="00806889" w:rsidP="00806889">
      <w:pPr>
        <w:contextualSpacing/>
        <w:jc w:val="both"/>
        <w:rPr>
          <w:rFonts w:ascii="Arial" w:eastAsia="Calibri" w:hAnsi="Arial" w:cs="Arial"/>
          <w:b/>
          <w:sz w:val="28"/>
          <w:szCs w:val="28"/>
        </w:rPr>
      </w:pPr>
      <w:r>
        <w:rPr>
          <w:rFonts w:ascii="Arial" w:eastAsia="Calibri" w:hAnsi="Arial" w:cs="Arial"/>
          <w:b/>
          <w:sz w:val="28"/>
          <w:szCs w:val="28"/>
        </w:rPr>
        <w:t xml:space="preserve">Committee Recommendation / </w:t>
      </w:r>
      <w:r w:rsidRPr="00741DBD">
        <w:rPr>
          <w:rFonts w:ascii="Arial" w:eastAsia="Calibri" w:hAnsi="Arial" w:cs="Arial"/>
          <w:b/>
          <w:sz w:val="28"/>
          <w:szCs w:val="28"/>
        </w:rPr>
        <w:t>Recommendation to Committee</w:t>
      </w:r>
    </w:p>
    <w:p w14:paraId="272FD449" w14:textId="77777777" w:rsidR="00806889" w:rsidRPr="00741DBD" w:rsidRDefault="00806889" w:rsidP="00806889">
      <w:pPr>
        <w:contextualSpacing/>
        <w:jc w:val="both"/>
        <w:rPr>
          <w:rFonts w:ascii="Arial" w:hAnsi="Arial" w:cs="Arial"/>
          <w:b/>
          <w:bCs/>
          <w:szCs w:val="24"/>
          <w:lang w:val="en-US"/>
        </w:rPr>
      </w:pPr>
    </w:p>
    <w:p w14:paraId="70EFAE96" w14:textId="77777777" w:rsidR="00806889" w:rsidRPr="00741DBD" w:rsidRDefault="00806889" w:rsidP="00806889">
      <w:pPr>
        <w:autoSpaceDE w:val="0"/>
        <w:autoSpaceDN w:val="0"/>
        <w:adjustRightInd w:val="0"/>
        <w:contextualSpacing/>
        <w:jc w:val="both"/>
        <w:rPr>
          <w:rFonts w:ascii="Arial" w:eastAsia="Calibri" w:hAnsi="Arial" w:cs="Arial"/>
          <w:b/>
          <w:szCs w:val="24"/>
        </w:rPr>
      </w:pPr>
      <w:r w:rsidRPr="00741DBD">
        <w:rPr>
          <w:rFonts w:ascii="Arial" w:eastAsia="Calibri" w:hAnsi="Arial" w:cs="Arial"/>
          <w:b/>
          <w:szCs w:val="24"/>
        </w:rPr>
        <w:t xml:space="preserve">Pursuant to Section 31(1) of the </w:t>
      </w:r>
      <w:r w:rsidRPr="00741DBD">
        <w:rPr>
          <w:rFonts w:ascii="Arial" w:eastAsia="Calibri" w:hAnsi="Arial" w:cs="Arial"/>
          <w:b/>
          <w:i/>
          <w:iCs/>
          <w:szCs w:val="24"/>
        </w:rPr>
        <w:t>State Administrative Tribunal Act 2004 (WA)</w:t>
      </w:r>
      <w:r w:rsidRPr="00741DBD">
        <w:rPr>
          <w:rFonts w:ascii="Arial" w:eastAsia="Calibri" w:hAnsi="Arial" w:cs="Arial"/>
          <w:b/>
          <w:szCs w:val="24"/>
        </w:rPr>
        <w:t>,</w:t>
      </w:r>
      <w:r>
        <w:rPr>
          <w:rFonts w:ascii="Arial" w:eastAsia="Calibri" w:hAnsi="Arial" w:cs="Arial"/>
          <w:b/>
          <w:szCs w:val="24"/>
        </w:rPr>
        <w:t xml:space="preserve"> </w:t>
      </w:r>
      <w:r w:rsidRPr="00741DBD">
        <w:rPr>
          <w:rFonts w:ascii="Arial" w:eastAsia="Calibri" w:hAnsi="Arial" w:cs="Arial"/>
          <w:b/>
          <w:szCs w:val="24"/>
        </w:rPr>
        <w:t>Council approves the development application with amended plans received on</w:t>
      </w:r>
      <w:r w:rsidRPr="00741DBD">
        <w:rPr>
          <w:rFonts w:ascii="Arial" w:eastAsia="Calibri" w:hAnsi="Arial" w:cs="Arial"/>
          <w:b/>
          <w:color w:val="FF0000"/>
          <w:szCs w:val="24"/>
        </w:rPr>
        <w:t xml:space="preserve"> </w:t>
      </w:r>
      <w:r w:rsidRPr="00741DBD">
        <w:rPr>
          <w:rFonts w:ascii="Arial" w:eastAsia="Calibri" w:hAnsi="Arial" w:cs="Arial"/>
          <w:b/>
          <w:color w:val="000000"/>
          <w:szCs w:val="24"/>
        </w:rPr>
        <w:t xml:space="preserve">6 September 2018 </w:t>
      </w:r>
      <w:r w:rsidRPr="00741DBD">
        <w:rPr>
          <w:rFonts w:ascii="Arial" w:eastAsia="Calibri" w:hAnsi="Arial" w:cs="Arial"/>
          <w:b/>
          <w:szCs w:val="24"/>
        </w:rPr>
        <w:t xml:space="preserve">for a proposed single dwelling at (Lot 222) No. 3 </w:t>
      </w:r>
      <w:proofErr w:type="spellStart"/>
      <w:r w:rsidRPr="00741DBD">
        <w:rPr>
          <w:rFonts w:ascii="Arial" w:eastAsia="Calibri" w:hAnsi="Arial" w:cs="Arial"/>
          <w:b/>
          <w:szCs w:val="24"/>
        </w:rPr>
        <w:t>Whitfeld</w:t>
      </w:r>
      <w:proofErr w:type="spellEnd"/>
      <w:r w:rsidRPr="00741DBD">
        <w:rPr>
          <w:rFonts w:ascii="Arial" w:eastAsia="Calibri" w:hAnsi="Arial" w:cs="Arial"/>
          <w:b/>
          <w:szCs w:val="24"/>
        </w:rPr>
        <w:t xml:space="preserve"> Street, Floreat, subject to the following conditions and advice notes:</w:t>
      </w:r>
    </w:p>
    <w:p w14:paraId="3609A7EE" w14:textId="77777777" w:rsidR="00806889" w:rsidRPr="00741DBD" w:rsidRDefault="00806889" w:rsidP="00806889">
      <w:pPr>
        <w:contextualSpacing/>
        <w:jc w:val="both"/>
        <w:rPr>
          <w:rFonts w:ascii="Arial" w:eastAsia="Calibri" w:hAnsi="Arial" w:cs="Arial"/>
          <w:b/>
          <w:szCs w:val="24"/>
        </w:rPr>
      </w:pPr>
    </w:p>
    <w:p w14:paraId="2B7C1D9E" w14:textId="77777777" w:rsidR="00806889" w:rsidRPr="00741DBD" w:rsidRDefault="00806889" w:rsidP="00806889">
      <w:pPr>
        <w:numPr>
          <w:ilvl w:val="0"/>
          <w:numId w:val="9"/>
        </w:numPr>
        <w:ind w:left="567" w:hanging="567"/>
        <w:contextualSpacing/>
        <w:jc w:val="both"/>
        <w:rPr>
          <w:rFonts w:ascii="Arial" w:eastAsia="Calibri" w:hAnsi="Arial" w:cs="Arial"/>
          <w:b/>
          <w:szCs w:val="24"/>
        </w:rPr>
      </w:pPr>
      <w:r w:rsidRPr="00741DBD">
        <w:rPr>
          <w:rFonts w:ascii="Arial" w:eastAsia="Calibri" w:hAnsi="Arial" w:cs="Arial"/>
          <w:b/>
          <w:szCs w:val="24"/>
        </w:rPr>
        <w:t>The development shall at all times comply with the application and the approved plans, subject to any modifications required as a consequence of any condition(s) of this approval.</w:t>
      </w:r>
    </w:p>
    <w:p w14:paraId="53890D2A" w14:textId="77777777" w:rsidR="00806889" w:rsidRPr="00741DBD" w:rsidRDefault="00806889" w:rsidP="00806889">
      <w:pPr>
        <w:ind w:left="567" w:hanging="567"/>
        <w:contextualSpacing/>
        <w:jc w:val="both"/>
        <w:rPr>
          <w:rFonts w:ascii="Arial" w:eastAsia="Calibri" w:hAnsi="Arial" w:cs="Arial"/>
          <w:b/>
          <w:szCs w:val="24"/>
        </w:rPr>
      </w:pPr>
    </w:p>
    <w:p w14:paraId="4BCAEB22" w14:textId="77777777" w:rsidR="00806889" w:rsidRPr="00741DBD" w:rsidRDefault="00806889" w:rsidP="00806889">
      <w:pPr>
        <w:numPr>
          <w:ilvl w:val="0"/>
          <w:numId w:val="9"/>
        </w:numPr>
        <w:ind w:left="567" w:hanging="567"/>
        <w:contextualSpacing/>
        <w:jc w:val="both"/>
        <w:rPr>
          <w:rFonts w:ascii="Arial" w:eastAsia="Calibri" w:hAnsi="Arial" w:cs="Arial"/>
          <w:b/>
          <w:szCs w:val="24"/>
        </w:rPr>
      </w:pPr>
      <w:r w:rsidRPr="00741DBD">
        <w:rPr>
          <w:rFonts w:ascii="Arial" w:eastAsia="Calibri" w:hAnsi="Arial" w:cs="Arial"/>
          <w:b/>
          <w:szCs w:val="24"/>
        </w:rPr>
        <w:t>All stormwater from the development, which includes permeable and non-permeable areas shall be contained onsite.</w:t>
      </w:r>
    </w:p>
    <w:p w14:paraId="42AB6040" w14:textId="77777777" w:rsidR="00806889" w:rsidRPr="00741DBD" w:rsidRDefault="00806889" w:rsidP="00806889">
      <w:pPr>
        <w:ind w:left="567" w:hanging="567"/>
        <w:contextualSpacing/>
        <w:jc w:val="both"/>
        <w:rPr>
          <w:rFonts w:ascii="Arial" w:eastAsia="Calibri" w:hAnsi="Arial" w:cs="Arial"/>
          <w:b/>
          <w:szCs w:val="24"/>
        </w:rPr>
      </w:pPr>
    </w:p>
    <w:p w14:paraId="43985C7A" w14:textId="77777777" w:rsidR="00806889" w:rsidRPr="00741DBD" w:rsidRDefault="00806889" w:rsidP="00806889">
      <w:pPr>
        <w:numPr>
          <w:ilvl w:val="0"/>
          <w:numId w:val="9"/>
        </w:numPr>
        <w:ind w:left="567" w:hanging="567"/>
        <w:contextualSpacing/>
        <w:jc w:val="both"/>
        <w:rPr>
          <w:rFonts w:ascii="Arial" w:eastAsia="Calibri" w:hAnsi="Arial" w:cs="Arial"/>
          <w:b/>
          <w:szCs w:val="24"/>
        </w:rPr>
      </w:pPr>
      <w:r w:rsidRPr="00741DBD">
        <w:rPr>
          <w:rFonts w:ascii="Arial" w:eastAsia="Calibri" w:hAnsi="Arial" w:cs="Arial"/>
          <w:b/>
          <w:szCs w:val="24"/>
        </w:rPr>
        <w:t>All footings and structures shall be constructed wholly inside the site boundaries of the property’s Certificate of Title.</w:t>
      </w:r>
    </w:p>
    <w:p w14:paraId="47209D5F" w14:textId="77777777" w:rsidR="00806889" w:rsidRPr="00741DBD" w:rsidRDefault="00806889" w:rsidP="00806889">
      <w:pPr>
        <w:ind w:left="567" w:hanging="567"/>
        <w:contextualSpacing/>
        <w:jc w:val="both"/>
        <w:rPr>
          <w:rFonts w:ascii="Arial" w:eastAsia="Calibri" w:hAnsi="Arial" w:cs="Arial"/>
          <w:b/>
          <w:szCs w:val="24"/>
        </w:rPr>
      </w:pPr>
    </w:p>
    <w:p w14:paraId="49421250" w14:textId="77777777" w:rsidR="00806889" w:rsidRPr="00741DBD" w:rsidRDefault="00806889" w:rsidP="00806889">
      <w:pPr>
        <w:numPr>
          <w:ilvl w:val="0"/>
          <w:numId w:val="9"/>
        </w:numPr>
        <w:ind w:left="567" w:hanging="567"/>
        <w:contextualSpacing/>
        <w:jc w:val="both"/>
        <w:rPr>
          <w:rFonts w:ascii="Arial" w:eastAsia="Calibri" w:hAnsi="Arial" w:cs="Arial"/>
          <w:b/>
          <w:szCs w:val="24"/>
        </w:rPr>
      </w:pPr>
      <w:r w:rsidRPr="00741DBD">
        <w:rPr>
          <w:rFonts w:ascii="Arial" w:hAnsi="Arial" w:cs="Arial"/>
          <w:b/>
          <w:szCs w:val="24"/>
        </w:rPr>
        <w:t>The parapet wall being finished to a professional standard within 14 days of the proposed development’s practicable completion and be maintained thereafter by the landowner to the City’s satisfaction.</w:t>
      </w:r>
    </w:p>
    <w:p w14:paraId="06C567E0" w14:textId="77777777" w:rsidR="00806889" w:rsidRPr="00741DBD" w:rsidRDefault="00806889" w:rsidP="00806889">
      <w:pPr>
        <w:ind w:left="567" w:hanging="567"/>
        <w:contextualSpacing/>
        <w:jc w:val="both"/>
        <w:rPr>
          <w:rFonts w:ascii="Arial" w:eastAsia="Calibri" w:hAnsi="Arial" w:cs="Arial"/>
          <w:b/>
          <w:szCs w:val="24"/>
        </w:rPr>
      </w:pPr>
    </w:p>
    <w:p w14:paraId="5E2EA390" w14:textId="77777777" w:rsidR="00806889" w:rsidRPr="00741DBD" w:rsidRDefault="00806889" w:rsidP="00806889">
      <w:pPr>
        <w:numPr>
          <w:ilvl w:val="0"/>
          <w:numId w:val="9"/>
        </w:numPr>
        <w:ind w:left="567" w:hanging="567"/>
        <w:contextualSpacing/>
        <w:jc w:val="both"/>
        <w:rPr>
          <w:rFonts w:ascii="Arial" w:eastAsia="Calibri" w:hAnsi="Arial" w:cs="Arial"/>
          <w:b/>
          <w:szCs w:val="24"/>
        </w:rPr>
      </w:pPr>
      <w:r w:rsidRPr="00741DBD">
        <w:rPr>
          <w:rFonts w:ascii="Arial" w:hAnsi="Arial" w:cs="Arial"/>
          <w:b/>
          <w:szCs w:val="24"/>
        </w:rPr>
        <w:t>All visual privacy screens (fencing)</w:t>
      </w:r>
      <w:r w:rsidRPr="00741DBD">
        <w:rPr>
          <w:rFonts w:ascii="Arial" w:hAnsi="Arial" w:cs="Arial"/>
          <w:b/>
          <w:color w:val="000000"/>
          <w:szCs w:val="24"/>
        </w:rPr>
        <w:t xml:space="preserve"> </w:t>
      </w:r>
      <w:r w:rsidRPr="00741DBD">
        <w:rPr>
          <w:rFonts w:ascii="Arial" w:hAnsi="Arial" w:cs="Arial"/>
          <w:b/>
          <w:szCs w:val="24"/>
        </w:rPr>
        <w:t xml:space="preserve">to Major Openings and Unenclosed Active Habitable Spaces </w:t>
      </w:r>
      <w:r w:rsidRPr="00741DBD">
        <w:rPr>
          <w:rFonts w:ascii="Arial" w:hAnsi="Arial" w:cs="Arial"/>
          <w:b/>
          <w:color w:val="000000"/>
          <w:szCs w:val="24"/>
        </w:rPr>
        <w:t xml:space="preserve">as </w:t>
      </w:r>
      <w:r w:rsidRPr="00741DBD">
        <w:rPr>
          <w:rFonts w:ascii="Arial" w:hAnsi="Arial" w:cs="Arial"/>
          <w:b/>
          <w:szCs w:val="24"/>
        </w:rPr>
        <w:t xml:space="preserve">shown on the approved plans, shall prevent overlooking in accordance with the visual </w:t>
      </w:r>
      <w:r w:rsidRPr="00741DBD">
        <w:rPr>
          <w:rFonts w:ascii="Arial" w:hAnsi="Arial" w:cs="Arial"/>
          <w:b/>
          <w:szCs w:val="24"/>
        </w:rPr>
        <w:lastRenderedPageBreak/>
        <w:t xml:space="preserve">privacy requirements of the </w:t>
      </w:r>
      <w:r w:rsidRPr="00741DBD">
        <w:rPr>
          <w:rFonts w:ascii="Arial" w:hAnsi="Arial" w:cs="Arial"/>
          <w:b/>
          <w:i/>
          <w:szCs w:val="24"/>
        </w:rPr>
        <w:t>Residential Design Codes 2018</w:t>
      </w:r>
      <w:r w:rsidRPr="00741DBD">
        <w:rPr>
          <w:rFonts w:ascii="Arial" w:hAnsi="Arial" w:cs="Arial"/>
          <w:b/>
          <w:szCs w:val="24"/>
        </w:rPr>
        <w:t>. The fencing shall be installed prior to the development’s practicable completion and remain in place permanently, unless otherwise approved by the City.</w:t>
      </w:r>
    </w:p>
    <w:p w14:paraId="3E45A514" w14:textId="77777777" w:rsidR="00806889" w:rsidRPr="00741DBD" w:rsidRDefault="00806889" w:rsidP="00806889">
      <w:pPr>
        <w:contextualSpacing/>
        <w:jc w:val="both"/>
        <w:rPr>
          <w:rFonts w:ascii="Arial" w:eastAsia="Calibri" w:hAnsi="Arial" w:cs="Arial"/>
          <w:b/>
          <w:szCs w:val="24"/>
        </w:rPr>
      </w:pPr>
    </w:p>
    <w:p w14:paraId="10DABAF9" w14:textId="77777777" w:rsidR="00806889" w:rsidRPr="00741DBD" w:rsidRDefault="00806889" w:rsidP="00806889">
      <w:pPr>
        <w:autoSpaceDE w:val="0"/>
        <w:autoSpaceDN w:val="0"/>
        <w:adjustRightInd w:val="0"/>
        <w:ind w:left="426" w:hanging="426"/>
        <w:contextualSpacing/>
        <w:jc w:val="both"/>
        <w:rPr>
          <w:rFonts w:ascii="Arial" w:eastAsia="Calibri" w:hAnsi="Arial" w:cs="Arial"/>
          <w:b/>
          <w:szCs w:val="24"/>
        </w:rPr>
      </w:pPr>
      <w:r w:rsidRPr="00741DBD">
        <w:rPr>
          <w:rFonts w:ascii="Arial" w:eastAsia="Calibri" w:hAnsi="Arial" w:cs="Arial"/>
          <w:b/>
          <w:szCs w:val="24"/>
        </w:rPr>
        <w:t>Advice Notes specific to this approval:</w:t>
      </w:r>
    </w:p>
    <w:p w14:paraId="3243999B" w14:textId="77777777" w:rsidR="00806889" w:rsidRPr="00741DBD" w:rsidRDefault="00806889" w:rsidP="00806889">
      <w:pPr>
        <w:autoSpaceDE w:val="0"/>
        <w:autoSpaceDN w:val="0"/>
        <w:adjustRightInd w:val="0"/>
        <w:ind w:left="426" w:hanging="426"/>
        <w:contextualSpacing/>
        <w:jc w:val="both"/>
        <w:rPr>
          <w:rFonts w:ascii="Arial" w:eastAsia="Calibri" w:hAnsi="Arial" w:cs="Arial"/>
          <w:b/>
          <w:szCs w:val="24"/>
        </w:rPr>
      </w:pPr>
    </w:p>
    <w:p w14:paraId="66689D28" w14:textId="77777777" w:rsidR="00806889" w:rsidRPr="00741DBD" w:rsidRDefault="00806889" w:rsidP="00806889">
      <w:pPr>
        <w:numPr>
          <w:ilvl w:val="0"/>
          <w:numId w:val="10"/>
        </w:numPr>
        <w:ind w:left="567" w:hanging="567"/>
        <w:contextualSpacing/>
        <w:jc w:val="both"/>
        <w:rPr>
          <w:rFonts w:ascii="Arial" w:eastAsia="Calibri" w:hAnsi="Arial" w:cs="Arial"/>
          <w:b/>
          <w:szCs w:val="24"/>
        </w:rPr>
      </w:pPr>
      <w:r w:rsidRPr="00741DBD">
        <w:rPr>
          <w:rFonts w:ascii="Arial" w:eastAsia="Calibri" w:hAnsi="Arial" w:cs="Arial"/>
          <w:b/>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5661FD2B" w14:textId="77777777" w:rsidR="00806889" w:rsidRPr="00741DBD" w:rsidRDefault="00806889" w:rsidP="00806889">
      <w:pPr>
        <w:ind w:left="567" w:hanging="567"/>
        <w:contextualSpacing/>
        <w:jc w:val="both"/>
        <w:rPr>
          <w:rFonts w:ascii="Arial" w:eastAsia="Calibri" w:hAnsi="Arial" w:cs="Arial"/>
          <w:b/>
          <w:szCs w:val="24"/>
        </w:rPr>
      </w:pPr>
    </w:p>
    <w:p w14:paraId="083A3B35" w14:textId="77777777" w:rsidR="00806889" w:rsidRPr="00741DBD" w:rsidRDefault="00806889" w:rsidP="00806889">
      <w:pPr>
        <w:numPr>
          <w:ilvl w:val="0"/>
          <w:numId w:val="10"/>
        </w:numPr>
        <w:ind w:left="567" w:hanging="567"/>
        <w:contextualSpacing/>
        <w:jc w:val="both"/>
        <w:rPr>
          <w:rFonts w:ascii="Arial" w:eastAsia="Calibri" w:hAnsi="Arial" w:cs="Arial"/>
          <w:b/>
          <w:szCs w:val="24"/>
        </w:rPr>
      </w:pPr>
      <w:r w:rsidRPr="00741DBD">
        <w:rPr>
          <w:rFonts w:ascii="Arial" w:eastAsia="Calibri" w:hAnsi="Arial" w:cs="Arial"/>
          <w:b/>
          <w:szCs w:val="24"/>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w:t>
      </w:r>
    </w:p>
    <w:p w14:paraId="3CFE18E6" w14:textId="77777777" w:rsidR="00806889" w:rsidRDefault="00806889" w:rsidP="00806889">
      <w:pPr>
        <w:ind w:left="567" w:hanging="567"/>
        <w:contextualSpacing/>
        <w:jc w:val="both"/>
        <w:rPr>
          <w:rFonts w:ascii="Arial" w:eastAsia="Calibri" w:hAnsi="Arial" w:cs="Arial"/>
          <w:b/>
          <w:szCs w:val="24"/>
        </w:rPr>
      </w:pPr>
    </w:p>
    <w:p w14:paraId="4BF27391" w14:textId="003DA2B2" w:rsidR="00806889" w:rsidRPr="00741DBD" w:rsidRDefault="00806889" w:rsidP="00806889">
      <w:pPr>
        <w:numPr>
          <w:ilvl w:val="0"/>
          <w:numId w:val="10"/>
        </w:numPr>
        <w:ind w:left="567" w:hanging="567"/>
        <w:contextualSpacing/>
        <w:jc w:val="both"/>
        <w:rPr>
          <w:rFonts w:ascii="Arial" w:eastAsia="Calibri" w:hAnsi="Arial" w:cs="Arial"/>
          <w:b/>
          <w:szCs w:val="24"/>
        </w:rPr>
      </w:pPr>
      <w:r w:rsidRPr="00741DBD">
        <w:rPr>
          <w:rFonts w:ascii="Arial" w:eastAsia="Calibri" w:hAnsi="Arial" w:cs="Arial"/>
          <w:b/>
          <w:szCs w:val="24"/>
        </w:rPr>
        <w:t>Any development in the nature-strip (verge), including footpaths, will require a Nature-Strip Development Application (NSDA) to be lodged with, and approved by, the City’s Technical Services department, prior to construction commencing.</w:t>
      </w:r>
    </w:p>
    <w:p w14:paraId="2F48699A" w14:textId="77777777" w:rsidR="00806889" w:rsidRPr="00741DBD" w:rsidRDefault="00806889" w:rsidP="00806889">
      <w:pPr>
        <w:ind w:left="567" w:hanging="567"/>
        <w:contextualSpacing/>
        <w:jc w:val="both"/>
        <w:rPr>
          <w:rFonts w:ascii="Arial" w:eastAsia="Calibri" w:hAnsi="Arial" w:cs="Arial"/>
          <w:b/>
          <w:szCs w:val="24"/>
        </w:rPr>
      </w:pPr>
    </w:p>
    <w:p w14:paraId="08081051" w14:textId="77777777" w:rsidR="00806889" w:rsidRPr="00741DBD" w:rsidRDefault="00806889" w:rsidP="00806889">
      <w:pPr>
        <w:numPr>
          <w:ilvl w:val="0"/>
          <w:numId w:val="10"/>
        </w:numPr>
        <w:ind w:left="567" w:hanging="567"/>
        <w:contextualSpacing/>
        <w:jc w:val="both"/>
        <w:rPr>
          <w:rFonts w:ascii="Arial" w:eastAsia="Calibri" w:hAnsi="Arial" w:cs="Arial"/>
          <w:b/>
          <w:szCs w:val="24"/>
        </w:rPr>
      </w:pPr>
      <w:r w:rsidRPr="00741DBD">
        <w:rPr>
          <w:rFonts w:ascii="Arial" w:eastAsia="Calibri" w:hAnsi="Arial" w:cs="Arial"/>
          <w:b/>
          <w:szCs w:val="24"/>
        </w:rPr>
        <w:t xml:space="preserve">All internal water closets and </w:t>
      </w:r>
      <w:proofErr w:type="spellStart"/>
      <w:r w:rsidRPr="00741DBD">
        <w:rPr>
          <w:rFonts w:ascii="Arial" w:eastAsia="Calibri" w:hAnsi="Arial" w:cs="Arial"/>
          <w:b/>
          <w:szCs w:val="24"/>
        </w:rPr>
        <w:t>ensuites</w:t>
      </w:r>
      <w:proofErr w:type="spellEnd"/>
      <w:r w:rsidRPr="00741DBD">
        <w:rPr>
          <w:rFonts w:ascii="Arial" w:eastAsia="Calibri" w:hAnsi="Arial" w:cs="Arial"/>
          <w:b/>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38669EF6" w14:textId="77777777" w:rsidR="00806889" w:rsidRPr="00741DBD" w:rsidRDefault="00806889" w:rsidP="00806889">
      <w:pPr>
        <w:ind w:left="567" w:hanging="567"/>
        <w:contextualSpacing/>
        <w:jc w:val="both"/>
        <w:rPr>
          <w:rFonts w:ascii="Arial" w:eastAsia="Calibri" w:hAnsi="Arial" w:cs="Arial"/>
          <w:b/>
          <w:szCs w:val="24"/>
        </w:rPr>
      </w:pPr>
    </w:p>
    <w:p w14:paraId="53ED0B4C" w14:textId="77777777" w:rsidR="00806889" w:rsidRPr="00741DBD" w:rsidRDefault="00806889" w:rsidP="00806889">
      <w:pPr>
        <w:numPr>
          <w:ilvl w:val="0"/>
          <w:numId w:val="10"/>
        </w:numPr>
        <w:ind w:left="567" w:hanging="567"/>
        <w:contextualSpacing/>
        <w:jc w:val="both"/>
        <w:rPr>
          <w:rFonts w:ascii="Arial" w:eastAsia="Calibri" w:hAnsi="Arial" w:cs="Arial"/>
          <w:b/>
          <w:szCs w:val="24"/>
        </w:rPr>
      </w:pPr>
      <w:r w:rsidRPr="00741DBD">
        <w:rPr>
          <w:rFonts w:ascii="Arial" w:eastAsia="Calibri" w:hAnsi="Arial" w:cs="Arial"/>
          <w:b/>
          <w:szCs w:val="24"/>
        </w:rPr>
        <w:t>The landowner is advised that all mechanical equipment (e.g. air-conditioner,) is required to comply with the Environmental Protection (Noise) Regulations 1997, in relation to noise.</w:t>
      </w:r>
    </w:p>
    <w:p w14:paraId="47D74AD6" w14:textId="77777777" w:rsidR="00806889" w:rsidRPr="00741DBD" w:rsidRDefault="00806889" w:rsidP="00806889">
      <w:pPr>
        <w:ind w:left="567" w:hanging="567"/>
        <w:contextualSpacing/>
        <w:jc w:val="both"/>
        <w:rPr>
          <w:rFonts w:ascii="Arial" w:eastAsia="Calibri" w:hAnsi="Arial" w:cs="Arial"/>
          <w:b/>
          <w:szCs w:val="24"/>
        </w:rPr>
      </w:pPr>
    </w:p>
    <w:p w14:paraId="295EC09F" w14:textId="77777777" w:rsidR="00806889" w:rsidRDefault="00806889" w:rsidP="00806889">
      <w:pPr>
        <w:numPr>
          <w:ilvl w:val="0"/>
          <w:numId w:val="10"/>
        </w:numPr>
        <w:ind w:left="567" w:hanging="567"/>
        <w:contextualSpacing/>
        <w:jc w:val="both"/>
        <w:rPr>
          <w:rFonts w:ascii="Arial" w:eastAsia="Calibri" w:hAnsi="Arial" w:cs="Arial"/>
          <w:b/>
          <w:szCs w:val="24"/>
        </w:rPr>
      </w:pPr>
      <w:r w:rsidRPr="00741DBD">
        <w:rPr>
          <w:rFonts w:ascii="Arial" w:eastAsia="Calibri" w:hAnsi="Arial" w:cs="Arial"/>
          <w:b/>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further fencing behind the primary street setback area which is more than 1.8m in height above natural ground level.</w:t>
      </w:r>
    </w:p>
    <w:p w14:paraId="3310552D" w14:textId="77777777" w:rsidR="00806889" w:rsidRDefault="00806889" w:rsidP="00806889">
      <w:pPr>
        <w:contextualSpacing/>
        <w:jc w:val="both"/>
        <w:rPr>
          <w:rFonts w:ascii="Arial" w:eastAsia="Calibri" w:hAnsi="Arial" w:cs="Arial"/>
          <w:b/>
          <w:szCs w:val="24"/>
        </w:rPr>
      </w:pPr>
    </w:p>
    <w:p w14:paraId="14A068C8" w14:textId="77777777" w:rsidR="00806889" w:rsidRPr="00741DBD" w:rsidRDefault="00806889" w:rsidP="00806889">
      <w:pPr>
        <w:numPr>
          <w:ilvl w:val="0"/>
          <w:numId w:val="10"/>
        </w:numPr>
        <w:ind w:left="567" w:hanging="567"/>
        <w:contextualSpacing/>
        <w:jc w:val="both"/>
        <w:rPr>
          <w:rFonts w:ascii="Arial" w:eastAsia="Calibri" w:hAnsi="Arial" w:cs="Arial"/>
          <w:b/>
          <w:szCs w:val="24"/>
        </w:rPr>
      </w:pPr>
      <w:r w:rsidRPr="00741DBD">
        <w:rPr>
          <w:rFonts w:ascii="Arial" w:eastAsia="Calibri" w:hAnsi="Arial" w:cs="Arial"/>
          <w:b/>
          <w:szCs w:val="24"/>
        </w:rPr>
        <w:t>Prior to the commencement of any demolition works, any Asbestos Containing Material (ACM) in the structure to be demolished, shall be identified, safely removed and conveyed to an appropriate landfill which accepts ACM.</w:t>
      </w:r>
    </w:p>
    <w:p w14:paraId="68E0746E" w14:textId="57972EC0" w:rsidR="00806889" w:rsidRDefault="00806889" w:rsidP="00806889">
      <w:pPr>
        <w:ind w:left="567" w:hanging="567"/>
        <w:contextualSpacing/>
        <w:jc w:val="both"/>
        <w:rPr>
          <w:rFonts w:ascii="Arial" w:eastAsia="Calibri" w:hAnsi="Arial" w:cs="Arial"/>
          <w:b/>
          <w:szCs w:val="24"/>
        </w:rPr>
      </w:pPr>
    </w:p>
    <w:p w14:paraId="5DE95C68" w14:textId="77777777" w:rsidR="00806889" w:rsidRPr="00741DBD" w:rsidRDefault="00806889" w:rsidP="00806889">
      <w:pPr>
        <w:ind w:left="567" w:hanging="567"/>
        <w:contextualSpacing/>
        <w:jc w:val="both"/>
        <w:rPr>
          <w:rFonts w:ascii="Arial" w:eastAsia="Calibri" w:hAnsi="Arial" w:cs="Arial"/>
          <w:b/>
          <w:szCs w:val="24"/>
        </w:rPr>
      </w:pPr>
    </w:p>
    <w:p w14:paraId="05DF8D83" w14:textId="77777777" w:rsidR="00806889" w:rsidRPr="00741DBD" w:rsidRDefault="00806889" w:rsidP="00806889">
      <w:pPr>
        <w:ind w:left="567"/>
        <w:contextualSpacing/>
        <w:jc w:val="both"/>
        <w:rPr>
          <w:rFonts w:ascii="Arial" w:eastAsia="Calibri" w:hAnsi="Arial" w:cs="Arial"/>
          <w:b/>
          <w:szCs w:val="24"/>
        </w:rPr>
      </w:pPr>
      <w:r w:rsidRPr="00741DBD">
        <w:rPr>
          <w:rFonts w:ascii="Arial" w:eastAsia="Calibri" w:hAnsi="Arial" w:cs="Arial"/>
          <w:b/>
          <w:szCs w:val="24"/>
        </w:rPr>
        <w:lastRenderedPageBreak/>
        <w:t>Removal and disposal of ACM shall be in accordance with Health (Asbestos) Regulations 1992, Regulations 5.43 - 5.53 of the Occupational Safety and Health Regulations 1996, Code of Practice for the Safe Removal of Asbestos 2nd Edition, Code of Practice for the Management and Control of Asbestos in a Workplace, and any Department of Commerce Worksafe requirements.</w:t>
      </w:r>
    </w:p>
    <w:p w14:paraId="6C447D21" w14:textId="77777777" w:rsidR="00806889" w:rsidRPr="00741DBD" w:rsidRDefault="00806889" w:rsidP="00806889">
      <w:pPr>
        <w:ind w:left="567" w:hanging="567"/>
        <w:contextualSpacing/>
        <w:jc w:val="both"/>
        <w:rPr>
          <w:rFonts w:ascii="Arial" w:eastAsia="Calibri" w:hAnsi="Arial" w:cs="Arial"/>
          <w:b/>
          <w:szCs w:val="24"/>
        </w:rPr>
      </w:pPr>
    </w:p>
    <w:p w14:paraId="1A815114" w14:textId="77777777" w:rsidR="00806889" w:rsidRPr="00741DBD" w:rsidRDefault="00806889" w:rsidP="00806889">
      <w:pPr>
        <w:ind w:left="567"/>
        <w:contextualSpacing/>
        <w:jc w:val="both"/>
        <w:rPr>
          <w:rFonts w:ascii="Arial" w:eastAsia="Calibri" w:hAnsi="Arial" w:cs="Arial"/>
          <w:b/>
          <w:szCs w:val="24"/>
        </w:rPr>
      </w:pPr>
      <w:r w:rsidRPr="00741DBD">
        <w:rPr>
          <w:rFonts w:ascii="Arial" w:eastAsia="Calibri" w:hAnsi="Arial" w:cs="Arial"/>
          <w:b/>
          <w:szCs w:val="24"/>
        </w:rPr>
        <w:t>Where there is over 10m2 of ACM or any amount of friable ACM to be removed, it shall be removed by a Worksafe licensed and trained individual or business.</w:t>
      </w:r>
    </w:p>
    <w:p w14:paraId="6E1029EE" w14:textId="77777777" w:rsidR="00806889" w:rsidRPr="00741DBD" w:rsidRDefault="00806889" w:rsidP="00806889">
      <w:pPr>
        <w:ind w:left="567" w:hanging="567"/>
        <w:contextualSpacing/>
        <w:jc w:val="both"/>
        <w:rPr>
          <w:rFonts w:ascii="Arial" w:eastAsia="Calibri" w:hAnsi="Arial" w:cs="Arial"/>
          <w:b/>
          <w:szCs w:val="24"/>
        </w:rPr>
      </w:pPr>
    </w:p>
    <w:p w14:paraId="7D257C1B" w14:textId="77777777" w:rsidR="00806889" w:rsidRPr="00741DBD" w:rsidRDefault="00806889" w:rsidP="00806889">
      <w:pPr>
        <w:numPr>
          <w:ilvl w:val="0"/>
          <w:numId w:val="10"/>
        </w:numPr>
        <w:ind w:left="567" w:hanging="567"/>
        <w:contextualSpacing/>
        <w:jc w:val="both"/>
        <w:rPr>
          <w:rFonts w:ascii="Arial" w:eastAsia="Calibri" w:hAnsi="Arial" w:cs="Arial"/>
          <w:b/>
          <w:szCs w:val="24"/>
        </w:rPr>
      </w:pPr>
      <w:r w:rsidRPr="00741DBD">
        <w:rPr>
          <w:rFonts w:ascii="Arial" w:eastAsia="Calibri" w:hAnsi="Arial" w:cs="Arial"/>
          <w:b/>
          <w:szCs w:val="24"/>
        </w:rPr>
        <w:t>The existing retaining wall on the adjoining portion of Council’s verge and the redundant crossover(s) shall be removed and the nature-strip (verge) reinstated to the City’s satisfaction.</w:t>
      </w:r>
    </w:p>
    <w:p w14:paraId="22170056" w14:textId="77777777" w:rsidR="00806889" w:rsidRPr="00741DBD" w:rsidRDefault="00806889" w:rsidP="00806889">
      <w:pPr>
        <w:ind w:left="567" w:hanging="567"/>
        <w:contextualSpacing/>
        <w:jc w:val="both"/>
        <w:rPr>
          <w:rFonts w:ascii="Arial" w:eastAsia="Calibri" w:hAnsi="Arial" w:cs="Arial"/>
          <w:b/>
          <w:szCs w:val="24"/>
        </w:rPr>
      </w:pPr>
    </w:p>
    <w:p w14:paraId="6774A5B4" w14:textId="77777777" w:rsidR="00806889" w:rsidRPr="00741DBD" w:rsidRDefault="00806889" w:rsidP="00806889">
      <w:pPr>
        <w:numPr>
          <w:ilvl w:val="0"/>
          <w:numId w:val="10"/>
        </w:numPr>
        <w:ind w:left="567" w:hanging="567"/>
        <w:contextualSpacing/>
        <w:jc w:val="both"/>
        <w:rPr>
          <w:rFonts w:ascii="Arial" w:eastAsia="Calibri" w:hAnsi="Arial" w:cs="Arial"/>
          <w:b/>
          <w:szCs w:val="24"/>
        </w:rPr>
      </w:pPr>
      <w:r w:rsidRPr="00741DBD">
        <w:rPr>
          <w:rFonts w:ascii="Arial" w:eastAsia="Calibri" w:hAnsi="Arial" w:cs="Arial"/>
          <w:b/>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0105C8A8" w14:textId="77777777" w:rsidR="00806889" w:rsidRDefault="00806889" w:rsidP="00806889">
      <w:pPr>
        <w:tabs>
          <w:tab w:val="left" w:pos="0"/>
          <w:tab w:val="left" w:pos="1701"/>
          <w:tab w:val="left" w:pos="2410"/>
          <w:tab w:val="left" w:pos="2977"/>
          <w:tab w:val="right" w:pos="8505"/>
        </w:tabs>
        <w:jc w:val="both"/>
        <w:rPr>
          <w:rFonts w:ascii="Arial" w:hAnsi="Arial" w:cs="Arial"/>
          <w:szCs w:val="24"/>
        </w:rPr>
      </w:pPr>
    </w:p>
    <w:p w14:paraId="3EA32D0B" w14:textId="77777777" w:rsidR="00806889" w:rsidRDefault="00806889">
      <w: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806889" w:rsidRPr="00741DBD" w14:paraId="7DA6AED9" w14:textId="77777777" w:rsidTr="00806889">
        <w:tc>
          <w:tcPr>
            <w:tcW w:w="1843" w:type="dxa"/>
            <w:tcBorders>
              <w:bottom w:val="single" w:sz="4" w:space="0" w:color="auto"/>
              <w:right w:val="nil"/>
            </w:tcBorders>
            <w:shd w:val="clear" w:color="auto" w:fill="auto"/>
          </w:tcPr>
          <w:p w14:paraId="5E7A95BF" w14:textId="0AE2ECCD" w:rsidR="00806889" w:rsidRPr="00741DBD" w:rsidRDefault="00806889" w:rsidP="00806889">
            <w:pPr>
              <w:keepNext/>
              <w:keepLines/>
              <w:contextualSpacing/>
              <w:jc w:val="both"/>
              <w:outlineLvl w:val="0"/>
              <w:rPr>
                <w:rFonts w:ascii="Arial" w:hAnsi="Arial" w:cs="Arial"/>
                <w:b/>
                <w:bCs/>
                <w:sz w:val="28"/>
                <w:szCs w:val="28"/>
              </w:rPr>
            </w:pPr>
            <w:r>
              <w:br w:type="page"/>
            </w:r>
            <w:r>
              <w:rPr>
                <w:rFonts w:ascii="Arial" w:hAnsi="Arial" w:cs="Arial"/>
                <w:szCs w:val="24"/>
              </w:rPr>
              <w:br w:type="page"/>
            </w:r>
            <w:bookmarkStart w:id="26" w:name="_Toc457898748"/>
            <w:bookmarkStart w:id="27" w:name="_Toc525899968"/>
            <w:bookmarkStart w:id="28" w:name="_Toc526927088"/>
            <w:bookmarkStart w:id="29" w:name="_Toc527530307"/>
            <w:r w:rsidRPr="00741DBD">
              <w:rPr>
                <w:rFonts w:ascii="Arial" w:hAnsi="Arial" w:cs="Arial"/>
                <w:b/>
                <w:bCs/>
                <w:sz w:val="28"/>
                <w:szCs w:val="28"/>
              </w:rPr>
              <w:t>PD49.</w:t>
            </w:r>
            <w:bookmarkEnd w:id="26"/>
            <w:r w:rsidRPr="00741DBD">
              <w:rPr>
                <w:rFonts w:ascii="Arial" w:hAnsi="Arial" w:cs="Arial"/>
                <w:b/>
                <w:bCs/>
                <w:sz w:val="28"/>
                <w:szCs w:val="28"/>
              </w:rPr>
              <w:t>18</w:t>
            </w:r>
            <w:bookmarkEnd w:id="27"/>
            <w:bookmarkEnd w:id="28"/>
            <w:bookmarkEnd w:id="29"/>
          </w:p>
        </w:tc>
        <w:tc>
          <w:tcPr>
            <w:tcW w:w="6521" w:type="dxa"/>
            <w:tcBorders>
              <w:left w:val="nil"/>
              <w:bottom w:val="single" w:sz="4" w:space="0" w:color="auto"/>
            </w:tcBorders>
            <w:shd w:val="clear" w:color="auto" w:fill="auto"/>
          </w:tcPr>
          <w:p w14:paraId="1FCFB02F" w14:textId="77777777" w:rsidR="00806889" w:rsidRPr="00741DBD" w:rsidRDefault="00806889" w:rsidP="00806889">
            <w:pPr>
              <w:keepNext/>
              <w:keepLines/>
              <w:contextualSpacing/>
              <w:jc w:val="both"/>
              <w:outlineLvl w:val="0"/>
              <w:rPr>
                <w:rFonts w:ascii="Arial" w:hAnsi="Arial" w:cs="Arial"/>
                <w:b/>
                <w:bCs/>
                <w:sz w:val="28"/>
                <w:szCs w:val="28"/>
              </w:rPr>
            </w:pPr>
            <w:bookmarkStart w:id="30" w:name="_Toc525899969"/>
            <w:bookmarkStart w:id="31" w:name="_Toc526927089"/>
            <w:bookmarkStart w:id="32" w:name="_Toc527530308"/>
            <w:r w:rsidRPr="00741DBD">
              <w:rPr>
                <w:rFonts w:ascii="Arial" w:hAnsi="Arial" w:cs="Arial"/>
                <w:b/>
                <w:bCs/>
                <w:sz w:val="28"/>
                <w:szCs w:val="28"/>
              </w:rPr>
              <w:t>No. 29 Leon Road, Dalkeith – Proposed Alterations to Approved Single Dwelling</w:t>
            </w:r>
            <w:bookmarkEnd w:id="30"/>
            <w:bookmarkEnd w:id="31"/>
            <w:bookmarkEnd w:id="32"/>
          </w:p>
        </w:tc>
      </w:tr>
      <w:tr w:rsidR="00806889" w:rsidRPr="00741DBD" w14:paraId="41DE5A4B" w14:textId="77777777" w:rsidTr="00806889">
        <w:tc>
          <w:tcPr>
            <w:tcW w:w="8364" w:type="dxa"/>
            <w:gridSpan w:val="2"/>
            <w:tcBorders>
              <w:left w:val="nil"/>
              <w:right w:val="nil"/>
            </w:tcBorders>
            <w:shd w:val="clear" w:color="auto" w:fill="auto"/>
          </w:tcPr>
          <w:p w14:paraId="7E8EA860"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20292F77" w14:textId="77777777" w:rsidTr="00806889">
        <w:tc>
          <w:tcPr>
            <w:tcW w:w="1843" w:type="dxa"/>
            <w:shd w:val="clear" w:color="auto" w:fill="auto"/>
          </w:tcPr>
          <w:p w14:paraId="0A3ACCF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521" w:type="dxa"/>
            <w:shd w:val="clear" w:color="auto" w:fill="auto"/>
          </w:tcPr>
          <w:p w14:paraId="0CD69BF1"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9 October 2018</w:t>
            </w:r>
          </w:p>
        </w:tc>
      </w:tr>
      <w:tr w:rsidR="00806889" w:rsidRPr="00741DBD" w14:paraId="792DDD81" w14:textId="77777777" w:rsidTr="00806889">
        <w:tc>
          <w:tcPr>
            <w:tcW w:w="1843" w:type="dxa"/>
            <w:shd w:val="clear" w:color="auto" w:fill="auto"/>
          </w:tcPr>
          <w:p w14:paraId="670EA392"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521" w:type="dxa"/>
            <w:shd w:val="clear" w:color="auto" w:fill="auto"/>
          </w:tcPr>
          <w:p w14:paraId="37A612D9"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23 October 2018</w:t>
            </w:r>
          </w:p>
        </w:tc>
      </w:tr>
      <w:tr w:rsidR="00806889" w:rsidRPr="00741DBD" w14:paraId="7C3558B1" w14:textId="77777777" w:rsidTr="00806889">
        <w:tc>
          <w:tcPr>
            <w:tcW w:w="1843" w:type="dxa"/>
            <w:shd w:val="clear" w:color="auto" w:fill="auto"/>
          </w:tcPr>
          <w:p w14:paraId="6F97936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521" w:type="dxa"/>
            <w:shd w:val="clear" w:color="auto" w:fill="auto"/>
          </w:tcPr>
          <w:p w14:paraId="24FF964A"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Giorgi Architects and Builders</w:t>
            </w:r>
          </w:p>
        </w:tc>
      </w:tr>
      <w:tr w:rsidR="00806889" w:rsidRPr="00741DBD" w14:paraId="268FD19A" w14:textId="77777777" w:rsidTr="00806889">
        <w:tc>
          <w:tcPr>
            <w:tcW w:w="1843" w:type="dxa"/>
            <w:shd w:val="clear" w:color="auto" w:fill="auto"/>
          </w:tcPr>
          <w:p w14:paraId="259866E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521" w:type="dxa"/>
            <w:shd w:val="clear" w:color="auto" w:fill="auto"/>
          </w:tcPr>
          <w:p w14:paraId="62B07545"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R and L Atkinson</w:t>
            </w:r>
          </w:p>
        </w:tc>
      </w:tr>
      <w:tr w:rsidR="00806889" w:rsidRPr="00741DBD" w14:paraId="4F497AE7" w14:textId="77777777" w:rsidTr="00806889">
        <w:tc>
          <w:tcPr>
            <w:tcW w:w="1843" w:type="dxa"/>
            <w:shd w:val="clear" w:color="auto" w:fill="auto"/>
          </w:tcPr>
          <w:p w14:paraId="7668CC3F"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521" w:type="dxa"/>
            <w:shd w:val="clear" w:color="auto" w:fill="auto"/>
            <w:vAlign w:val="center"/>
          </w:tcPr>
          <w:p w14:paraId="2D707BC8"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5D39693C" w14:textId="77777777" w:rsidTr="00806889">
        <w:tc>
          <w:tcPr>
            <w:tcW w:w="1843" w:type="dxa"/>
            <w:shd w:val="clear" w:color="auto" w:fill="auto"/>
          </w:tcPr>
          <w:p w14:paraId="50FCC230"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521" w:type="dxa"/>
            <w:shd w:val="clear" w:color="auto" w:fill="auto"/>
          </w:tcPr>
          <w:p w14:paraId="0BB29637"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DA18/28996</w:t>
            </w:r>
          </w:p>
        </w:tc>
      </w:tr>
      <w:tr w:rsidR="00806889" w:rsidRPr="00741DBD" w14:paraId="4F10D034" w14:textId="77777777" w:rsidTr="00806889">
        <w:tc>
          <w:tcPr>
            <w:tcW w:w="1843" w:type="dxa"/>
            <w:tcBorders>
              <w:bottom w:val="single" w:sz="4" w:space="0" w:color="auto"/>
            </w:tcBorders>
            <w:shd w:val="clear" w:color="auto" w:fill="auto"/>
          </w:tcPr>
          <w:p w14:paraId="7E8717E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521" w:type="dxa"/>
            <w:tcBorders>
              <w:bottom w:val="single" w:sz="4" w:space="0" w:color="auto"/>
            </w:tcBorders>
            <w:shd w:val="clear" w:color="auto" w:fill="auto"/>
          </w:tcPr>
          <w:p w14:paraId="1FAD1BD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Nil. </w:t>
            </w:r>
          </w:p>
        </w:tc>
      </w:tr>
      <w:tr w:rsidR="00806889" w:rsidRPr="00741DBD" w14:paraId="33A54E42" w14:textId="77777777" w:rsidTr="00806889">
        <w:tc>
          <w:tcPr>
            <w:tcW w:w="1843" w:type="dxa"/>
            <w:tcBorders>
              <w:bottom w:val="single" w:sz="4" w:space="0" w:color="auto"/>
            </w:tcBorders>
            <w:shd w:val="clear" w:color="auto" w:fill="auto"/>
          </w:tcPr>
          <w:p w14:paraId="53104C55"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521" w:type="dxa"/>
            <w:tcBorders>
              <w:bottom w:val="single" w:sz="4" w:space="0" w:color="auto"/>
            </w:tcBorders>
            <w:shd w:val="clear" w:color="auto" w:fill="auto"/>
          </w:tcPr>
          <w:p w14:paraId="334D32DE" w14:textId="77777777" w:rsidR="00806889" w:rsidRPr="00741DBD" w:rsidRDefault="00806889" w:rsidP="00806889">
            <w:pPr>
              <w:contextualSpacing/>
              <w:jc w:val="both"/>
              <w:rPr>
                <w:rFonts w:ascii="Arial" w:eastAsia="Calibri" w:hAnsi="Arial" w:cs="Arial"/>
                <w:i/>
                <w:szCs w:val="22"/>
              </w:rPr>
            </w:pPr>
            <w:r w:rsidRPr="00741DBD">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806889" w:rsidRPr="00741DBD" w14:paraId="4EEF8F29" w14:textId="77777777" w:rsidTr="00806889">
        <w:tc>
          <w:tcPr>
            <w:tcW w:w="1843" w:type="dxa"/>
            <w:tcBorders>
              <w:bottom w:val="single" w:sz="4" w:space="0" w:color="auto"/>
            </w:tcBorders>
            <w:shd w:val="clear" w:color="auto" w:fill="auto"/>
          </w:tcPr>
          <w:p w14:paraId="67B80B1F"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p w14:paraId="1A8F999A" w14:textId="77777777" w:rsidR="00806889" w:rsidRPr="00741DBD" w:rsidRDefault="00806889" w:rsidP="00806889">
            <w:pPr>
              <w:contextualSpacing/>
              <w:jc w:val="both"/>
              <w:rPr>
                <w:rFonts w:ascii="Arial" w:eastAsia="Calibri" w:hAnsi="Arial" w:cs="Arial"/>
                <w:b/>
                <w:sz w:val="2"/>
                <w:szCs w:val="2"/>
              </w:rPr>
            </w:pPr>
          </w:p>
        </w:tc>
        <w:tc>
          <w:tcPr>
            <w:tcW w:w="6521" w:type="dxa"/>
            <w:tcBorders>
              <w:bottom w:val="single" w:sz="4" w:space="0" w:color="auto"/>
            </w:tcBorders>
            <w:shd w:val="clear" w:color="auto" w:fill="auto"/>
            <w:vAlign w:val="center"/>
          </w:tcPr>
          <w:p w14:paraId="12046DA8" w14:textId="77777777" w:rsidR="00806889" w:rsidRPr="00741DBD" w:rsidRDefault="00806889" w:rsidP="00806889">
            <w:pPr>
              <w:numPr>
                <w:ilvl w:val="0"/>
                <w:numId w:val="11"/>
              </w:numPr>
              <w:ind w:left="461" w:hanging="425"/>
              <w:contextualSpacing/>
              <w:rPr>
                <w:rFonts w:ascii="Arial" w:eastAsia="Calibri" w:hAnsi="Arial" w:cs="Arial"/>
                <w:szCs w:val="24"/>
              </w:rPr>
            </w:pPr>
            <w:r w:rsidRPr="00741DBD">
              <w:rPr>
                <w:rFonts w:ascii="Arial" w:eastAsia="Calibri" w:hAnsi="Arial" w:cs="Arial"/>
                <w:szCs w:val="24"/>
              </w:rPr>
              <w:t>P</w:t>
            </w:r>
            <w:r w:rsidRPr="00741DBD">
              <w:rPr>
                <w:rFonts w:ascii="Arial" w:eastAsia="Calibri" w:hAnsi="Arial" w:cs="Arial"/>
                <w:color w:val="000000"/>
                <w:szCs w:val="24"/>
              </w:rPr>
              <w:t>hotograph showing the rear portion of the subject property</w:t>
            </w:r>
          </w:p>
        </w:tc>
      </w:tr>
    </w:tbl>
    <w:p w14:paraId="5753FC86" w14:textId="77777777" w:rsidR="00806889" w:rsidRDefault="00806889" w:rsidP="00806889">
      <w:pPr>
        <w:contextualSpacing/>
        <w:jc w:val="both"/>
        <w:rPr>
          <w:rFonts w:ascii="Arial" w:eastAsia="Calibri" w:hAnsi="Arial" w:cs="Arial"/>
          <w:szCs w:val="32"/>
        </w:rPr>
      </w:pPr>
    </w:p>
    <w:p w14:paraId="7D0DA507" w14:textId="3CCF7947" w:rsidR="00806889" w:rsidRPr="00741DBD" w:rsidRDefault="00806889" w:rsidP="00806889">
      <w:pPr>
        <w:contextualSpacing/>
        <w:jc w:val="both"/>
        <w:rPr>
          <w:rFonts w:ascii="Arial" w:eastAsia="Calibri" w:hAnsi="Arial" w:cs="Arial"/>
          <w:b/>
          <w:sz w:val="28"/>
          <w:szCs w:val="28"/>
        </w:rPr>
      </w:pPr>
      <w:r>
        <w:rPr>
          <w:rFonts w:ascii="Arial" w:eastAsia="Calibri" w:hAnsi="Arial" w:cs="Arial"/>
          <w:b/>
          <w:sz w:val="28"/>
          <w:szCs w:val="28"/>
        </w:rPr>
        <w:t xml:space="preserve">Committee Recommendation / </w:t>
      </w:r>
      <w:r w:rsidRPr="00741DBD">
        <w:rPr>
          <w:rFonts w:ascii="Arial" w:eastAsia="Calibri" w:hAnsi="Arial" w:cs="Arial"/>
          <w:b/>
          <w:sz w:val="28"/>
          <w:szCs w:val="28"/>
        </w:rPr>
        <w:t>Recommendation to Committee</w:t>
      </w:r>
    </w:p>
    <w:p w14:paraId="0F80F8A7" w14:textId="77777777" w:rsidR="00806889" w:rsidRPr="00741DBD" w:rsidRDefault="00806889" w:rsidP="00806889">
      <w:pPr>
        <w:contextualSpacing/>
        <w:jc w:val="both"/>
        <w:rPr>
          <w:rFonts w:ascii="Arial" w:eastAsia="Calibri" w:hAnsi="Arial" w:cs="Arial"/>
          <w:szCs w:val="24"/>
        </w:rPr>
      </w:pPr>
    </w:p>
    <w:p w14:paraId="61CFE2ED"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 approves the development application dated 17 May 2018</w:t>
      </w:r>
      <w:r w:rsidRPr="00741DBD">
        <w:rPr>
          <w:rFonts w:ascii="Arial" w:eastAsia="Calibri" w:hAnsi="Arial" w:cs="Arial"/>
          <w:b/>
          <w:i/>
          <w:szCs w:val="24"/>
        </w:rPr>
        <w:t xml:space="preserve"> </w:t>
      </w:r>
      <w:r w:rsidRPr="00741DBD">
        <w:rPr>
          <w:rFonts w:ascii="Arial" w:eastAsia="Calibri" w:hAnsi="Arial" w:cs="Arial"/>
          <w:b/>
          <w:szCs w:val="24"/>
        </w:rPr>
        <w:t>with amended plans received 7 August 2018</w:t>
      </w:r>
      <w:r w:rsidRPr="00741DBD">
        <w:rPr>
          <w:rFonts w:ascii="Arial" w:eastAsia="Calibri" w:hAnsi="Arial" w:cs="Arial"/>
          <w:b/>
          <w:i/>
          <w:szCs w:val="24"/>
        </w:rPr>
        <w:t xml:space="preserve"> </w:t>
      </w:r>
      <w:r w:rsidRPr="00741DBD">
        <w:rPr>
          <w:rFonts w:ascii="Arial" w:eastAsia="Calibri" w:hAnsi="Arial" w:cs="Arial"/>
          <w:b/>
          <w:szCs w:val="24"/>
        </w:rPr>
        <w:t>for alterations (a balcony and enlarged outbuilding) to the single dwelling at (Lot 256) No. 29 Leon Road, Dalkeith, subject to the following conditions and advice:</w:t>
      </w:r>
    </w:p>
    <w:p w14:paraId="7F418A24" w14:textId="77777777" w:rsidR="00806889" w:rsidRPr="00741DBD" w:rsidRDefault="00806889" w:rsidP="00806889">
      <w:pPr>
        <w:contextualSpacing/>
        <w:jc w:val="both"/>
        <w:rPr>
          <w:rFonts w:ascii="Arial" w:eastAsia="Calibri" w:hAnsi="Arial" w:cs="Arial"/>
          <w:szCs w:val="24"/>
        </w:rPr>
      </w:pPr>
    </w:p>
    <w:p w14:paraId="105D8470" w14:textId="77777777" w:rsidR="00806889" w:rsidRPr="00741DBD" w:rsidRDefault="00806889" w:rsidP="00806889">
      <w:pPr>
        <w:numPr>
          <w:ilvl w:val="0"/>
          <w:numId w:val="12"/>
        </w:numPr>
        <w:ind w:left="567" w:hanging="567"/>
        <w:contextualSpacing/>
        <w:jc w:val="both"/>
        <w:rPr>
          <w:rFonts w:ascii="Arial" w:hAnsi="Arial" w:cs="Arial"/>
          <w:b/>
          <w:szCs w:val="24"/>
        </w:rPr>
      </w:pPr>
      <w:r w:rsidRPr="00741DBD">
        <w:rPr>
          <w:rFonts w:ascii="Arial" w:hAnsi="Arial" w:cs="Arial"/>
          <w:b/>
          <w:szCs w:val="24"/>
        </w:rPr>
        <w:t>The development shall always comply with the application and the approved plans, subject to any modifications required as a consequence of any condition(s) of this approval.</w:t>
      </w:r>
    </w:p>
    <w:p w14:paraId="6EAE6BD1" w14:textId="77777777" w:rsidR="00806889" w:rsidRPr="00741DBD" w:rsidRDefault="00806889" w:rsidP="00806889">
      <w:pPr>
        <w:ind w:left="567" w:hanging="567"/>
        <w:contextualSpacing/>
        <w:jc w:val="both"/>
        <w:rPr>
          <w:rFonts w:ascii="Arial" w:hAnsi="Arial" w:cs="Arial"/>
          <w:b/>
          <w:szCs w:val="24"/>
        </w:rPr>
      </w:pPr>
    </w:p>
    <w:p w14:paraId="346B146E" w14:textId="77777777" w:rsidR="00806889" w:rsidRPr="00741DBD" w:rsidRDefault="00806889" w:rsidP="00806889">
      <w:pPr>
        <w:numPr>
          <w:ilvl w:val="0"/>
          <w:numId w:val="12"/>
        </w:numPr>
        <w:ind w:left="567" w:hanging="567"/>
        <w:contextualSpacing/>
        <w:jc w:val="both"/>
        <w:rPr>
          <w:rFonts w:ascii="Arial" w:hAnsi="Arial" w:cs="Arial"/>
          <w:b/>
          <w:szCs w:val="24"/>
        </w:rPr>
      </w:pPr>
      <w:r w:rsidRPr="00741DBD">
        <w:rPr>
          <w:rFonts w:ascii="Arial" w:hAnsi="Arial" w:cs="Arial"/>
          <w:b/>
          <w:szCs w:val="24"/>
        </w:rPr>
        <w:t xml:space="preserve">This development approval </w:t>
      </w:r>
      <w:r w:rsidRPr="00741DBD">
        <w:rPr>
          <w:rFonts w:ascii="Arial" w:hAnsi="Arial" w:cs="Arial"/>
          <w:b/>
          <w:color w:val="000000"/>
          <w:szCs w:val="24"/>
        </w:rPr>
        <w:t>only pertains to the proposed balcony and outbuilding (garage).</w:t>
      </w:r>
    </w:p>
    <w:p w14:paraId="0AFBA232" w14:textId="77777777" w:rsidR="00806889" w:rsidRPr="00741DBD" w:rsidRDefault="00806889" w:rsidP="00806889">
      <w:pPr>
        <w:ind w:left="567" w:hanging="567"/>
        <w:contextualSpacing/>
        <w:jc w:val="both"/>
        <w:rPr>
          <w:rFonts w:ascii="Arial" w:hAnsi="Arial" w:cs="Arial"/>
          <w:b/>
          <w:szCs w:val="24"/>
        </w:rPr>
      </w:pPr>
    </w:p>
    <w:p w14:paraId="728A10A8" w14:textId="77777777" w:rsidR="00806889" w:rsidRPr="00741DBD" w:rsidRDefault="00806889" w:rsidP="00806889">
      <w:pPr>
        <w:numPr>
          <w:ilvl w:val="0"/>
          <w:numId w:val="12"/>
        </w:numPr>
        <w:ind w:left="567" w:hanging="567"/>
        <w:contextualSpacing/>
        <w:jc w:val="both"/>
        <w:rPr>
          <w:rFonts w:ascii="Arial" w:hAnsi="Arial" w:cs="Arial"/>
          <w:b/>
          <w:szCs w:val="24"/>
        </w:rPr>
      </w:pPr>
      <w:r w:rsidRPr="00741DBD">
        <w:rPr>
          <w:rFonts w:ascii="Arial" w:hAnsi="Arial" w:cs="Arial"/>
          <w:b/>
          <w:bCs/>
          <w:szCs w:val="24"/>
        </w:rPr>
        <w:t>The previous development approval (DA2017/242, dated 22 January 2018), conditions and advice notes there-in, remain in effect.  This excludes the plans approved as part of the previous development application for the dwelling.</w:t>
      </w:r>
    </w:p>
    <w:p w14:paraId="35ADFB96" w14:textId="77777777" w:rsidR="00806889" w:rsidRPr="00741DBD" w:rsidRDefault="00806889" w:rsidP="00806889">
      <w:pPr>
        <w:contextualSpacing/>
        <w:jc w:val="both"/>
        <w:rPr>
          <w:rFonts w:ascii="Arial" w:eastAsia="Calibri" w:hAnsi="Arial" w:cs="Arial"/>
          <w:b/>
          <w:szCs w:val="24"/>
        </w:rPr>
      </w:pPr>
    </w:p>
    <w:p w14:paraId="6E997B63" w14:textId="77777777" w:rsidR="00806889" w:rsidRPr="00741DBD" w:rsidRDefault="00806889" w:rsidP="00806889">
      <w:pPr>
        <w:contextualSpacing/>
        <w:jc w:val="both"/>
        <w:rPr>
          <w:rFonts w:ascii="Arial" w:hAnsi="Arial" w:cs="Arial"/>
          <w:b/>
          <w:szCs w:val="24"/>
        </w:rPr>
      </w:pPr>
      <w:r w:rsidRPr="00741DBD">
        <w:rPr>
          <w:rFonts w:ascii="Arial" w:hAnsi="Arial" w:cs="Arial"/>
          <w:b/>
          <w:szCs w:val="24"/>
        </w:rPr>
        <w:t>Advice Notes specific to this proposal:</w:t>
      </w:r>
    </w:p>
    <w:p w14:paraId="111F7343" w14:textId="77777777" w:rsidR="00806889" w:rsidRPr="00741DBD" w:rsidRDefault="00806889" w:rsidP="00806889">
      <w:pPr>
        <w:contextualSpacing/>
        <w:jc w:val="both"/>
        <w:rPr>
          <w:rFonts w:ascii="Arial" w:hAnsi="Arial" w:cs="Arial"/>
          <w:b/>
          <w:szCs w:val="24"/>
        </w:rPr>
      </w:pPr>
    </w:p>
    <w:p w14:paraId="7E959333" w14:textId="77777777" w:rsidR="00806889" w:rsidRPr="00741DBD" w:rsidRDefault="00806889" w:rsidP="00806889">
      <w:pPr>
        <w:numPr>
          <w:ilvl w:val="0"/>
          <w:numId w:val="13"/>
        </w:numPr>
        <w:ind w:left="567" w:hanging="567"/>
        <w:contextualSpacing/>
        <w:jc w:val="both"/>
        <w:rPr>
          <w:rFonts w:ascii="Arial" w:hAnsi="Arial" w:cs="Arial"/>
          <w:b/>
          <w:bCs/>
          <w:szCs w:val="24"/>
        </w:rPr>
      </w:pPr>
      <w:r w:rsidRPr="00741DBD">
        <w:rPr>
          <w:rFonts w:ascii="Arial" w:hAnsi="Arial" w:cs="Arial"/>
          <w:b/>
          <w:bCs/>
          <w:szCs w:val="24"/>
        </w:rPr>
        <w:t>This decision constitutes planning approval only and is valid for a period of two-years from the date of approval. If the subject development is not substantially commenced within the two-year period, the approval shall lapse and be of no further effect.</w:t>
      </w:r>
    </w:p>
    <w:p w14:paraId="4B3CFEC4" w14:textId="77777777" w:rsidR="0080688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41122A9C" w14:textId="77777777" w:rsidR="00806889" w:rsidRDefault="00806889">
      <w: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806889" w:rsidRPr="00741DBD" w14:paraId="05AFF4AE" w14:textId="77777777" w:rsidTr="00806889">
        <w:tc>
          <w:tcPr>
            <w:tcW w:w="1843" w:type="dxa"/>
            <w:tcBorders>
              <w:bottom w:val="single" w:sz="4" w:space="0" w:color="auto"/>
              <w:right w:val="nil"/>
            </w:tcBorders>
            <w:shd w:val="clear" w:color="auto" w:fill="auto"/>
          </w:tcPr>
          <w:p w14:paraId="5C61025A" w14:textId="6B33E62D" w:rsidR="00806889" w:rsidRPr="00741DBD" w:rsidRDefault="00806889" w:rsidP="00806889">
            <w:pPr>
              <w:keepNext/>
              <w:keepLines/>
              <w:contextualSpacing/>
              <w:jc w:val="both"/>
              <w:outlineLvl w:val="0"/>
              <w:rPr>
                <w:rFonts w:ascii="Arial" w:hAnsi="Arial" w:cs="Arial"/>
                <w:b/>
                <w:bCs/>
                <w:sz w:val="28"/>
                <w:szCs w:val="28"/>
              </w:rPr>
            </w:pPr>
            <w:r>
              <w:rPr>
                <w:rFonts w:ascii="Arial" w:hAnsi="Arial" w:cs="Arial"/>
                <w:szCs w:val="24"/>
              </w:rPr>
              <w:br w:type="page"/>
            </w:r>
            <w:bookmarkStart w:id="33" w:name="_Toc525899970"/>
            <w:bookmarkStart w:id="34" w:name="_Toc526927090"/>
            <w:bookmarkStart w:id="35" w:name="_Toc527530309"/>
            <w:r w:rsidRPr="00741DBD">
              <w:rPr>
                <w:rFonts w:ascii="Arial" w:hAnsi="Arial" w:cs="Arial"/>
                <w:b/>
                <w:bCs/>
                <w:sz w:val="28"/>
                <w:szCs w:val="28"/>
              </w:rPr>
              <w:t>PD50.18</w:t>
            </w:r>
            <w:bookmarkEnd w:id="33"/>
            <w:bookmarkEnd w:id="34"/>
            <w:bookmarkEnd w:id="35"/>
          </w:p>
        </w:tc>
        <w:tc>
          <w:tcPr>
            <w:tcW w:w="6521" w:type="dxa"/>
            <w:tcBorders>
              <w:left w:val="nil"/>
              <w:bottom w:val="single" w:sz="4" w:space="0" w:color="auto"/>
            </w:tcBorders>
            <w:shd w:val="clear" w:color="auto" w:fill="auto"/>
          </w:tcPr>
          <w:p w14:paraId="10A42F1C" w14:textId="77777777" w:rsidR="00806889" w:rsidRPr="00741DBD" w:rsidRDefault="00806889" w:rsidP="00806889">
            <w:pPr>
              <w:keepNext/>
              <w:keepLines/>
              <w:contextualSpacing/>
              <w:jc w:val="both"/>
              <w:outlineLvl w:val="0"/>
              <w:rPr>
                <w:rFonts w:ascii="Arial" w:hAnsi="Arial" w:cs="Arial"/>
                <w:b/>
                <w:bCs/>
                <w:sz w:val="28"/>
                <w:szCs w:val="28"/>
              </w:rPr>
            </w:pPr>
            <w:bookmarkStart w:id="36" w:name="_Toc525899971"/>
            <w:bookmarkStart w:id="37" w:name="_Toc526927091"/>
            <w:bookmarkStart w:id="38" w:name="_Toc527530310"/>
            <w:r w:rsidRPr="00741DBD">
              <w:rPr>
                <w:rFonts w:ascii="Arial" w:hAnsi="Arial" w:cs="Arial"/>
                <w:b/>
                <w:bCs/>
                <w:sz w:val="28"/>
                <w:szCs w:val="28"/>
              </w:rPr>
              <w:t>No. 71 Bruce Street, Nedlands – Proposed Single Dwelling</w:t>
            </w:r>
            <w:bookmarkEnd w:id="36"/>
            <w:bookmarkEnd w:id="37"/>
            <w:bookmarkEnd w:id="38"/>
          </w:p>
        </w:tc>
      </w:tr>
      <w:tr w:rsidR="00806889" w:rsidRPr="00741DBD" w14:paraId="24D76902" w14:textId="77777777" w:rsidTr="00806889">
        <w:tc>
          <w:tcPr>
            <w:tcW w:w="8364" w:type="dxa"/>
            <w:gridSpan w:val="2"/>
            <w:tcBorders>
              <w:left w:val="nil"/>
              <w:right w:val="nil"/>
            </w:tcBorders>
            <w:shd w:val="clear" w:color="auto" w:fill="auto"/>
          </w:tcPr>
          <w:p w14:paraId="4A4A70D5"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058734CC" w14:textId="77777777" w:rsidTr="00806889">
        <w:tc>
          <w:tcPr>
            <w:tcW w:w="1843" w:type="dxa"/>
            <w:shd w:val="clear" w:color="auto" w:fill="auto"/>
          </w:tcPr>
          <w:p w14:paraId="76E42C1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521" w:type="dxa"/>
            <w:shd w:val="clear" w:color="auto" w:fill="auto"/>
          </w:tcPr>
          <w:p w14:paraId="2A7C81AB"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9 October 2018</w:t>
            </w:r>
          </w:p>
        </w:tc>
      </w:tr>
      <w:tr w:rsidR="00806889" w:rsidRPr="00741DBD" w14:paraId="029541F3" w14:textId="77777777" w:rsidTr="00806889">
        <w:tc>
          <w:tcPr>
            <w:tcW w:w="1843" w:type="dxa"/>
            <w:shd w:val="clear" w:color="auto" w:fill="auto"/>
          </w:tcPr>
          <w:p w14:paraId="2F01280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521" w:type="dxa"/>
            <w:shd w:val="clear" w:color="auto" w:fill="auto"/>
          </w:tcPr>
          <w:p w14:paraId="5A68D3E1"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color w:val="000000"/>
                <w:szCs w:val="24"/>
              </w:rPr>
              <w:t>23 October 2018</w:t>
            </w:r>
          </w:p>
        </w:tc>
      </w:tr>
      <w:tr w:rsidR="00806889" w:rsidRPr="00741DBD" w14:paraId="258A36D7" w14:textId="77777777" w:rsidTr="00806889">
        <w:tc>
          <w:tcPr>
            <w:tcW w:w="1843" w:type="dxa"/>
            <w:shd w:val="clear" w:color="auto" w:fill="auto"/>
          </w:tcPr>
          <w:p w14:paraId="330FA746"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521" w:type="dxa"/>
            <w:shd w:val="clear" w:color="auto" w:fill="auto"/>
          </w:tcPr>
          <w:p w14:paraId="7A90F169" w14:textId="77777777" w:rsidR="00806889" w:rsidRPr="00741DBD" w:rsidRDefault="00806889" w:rsidP="00806889">
            <w:pPr>
              <w:contextualSpacing/>
              <w:jc w:val="both"/>
              <w:rPr>
                <w:rFonts w:ascii="Arial" w:eastAsia="Calibri" w:hAnsi="Arial" w:cs="Arial"/>
                <w:szCs w:val="24"/>
              </w:rPr>
            </w:pPr>
            <w:proofErr w:type="spellStart"/>
            <w:r w:rsidRPr="00741DBD">
              <w:rPr>
                <w:rFonts w:ascii="Arial" w:eastAsia="Calibri" w:hAnsi="Arial" w:cs="Arial"/>
                <w:szCs w:val="24"/>
              </w:rPr>
              <w:t>Dasco</w:t>
            </w:r>
            <w:proofErr w:type="spellEnd"/>
            <w:r w:rsidRPr="00741DBD">
              <w:rPr>
                <w:rFonts w:ascii="Arial" w:eastAsia="Calibri" w:hAnsi="Arial" w:cs="Arial"/>
                <w:szCs w:val="24"/>
              </w:rPr>
              <w:t xml:space="preserve"> Building Group</w:t>
            </w:r>
          </w:p>
        </w:tc>
      </w:tr>
      <w:tr w:rsidR="00806889" w:rsidRPr="00741DBD" w14:paraId="0CE7D042" w14:textId="77777777" w:rsidTr="00806889">
        <w:tc>
          <w:tcPr>
            <w:tcW w:w="1843" w:type="dxa"/>
            <w:shd w:val="clear" w:color="auto" w:fill="auto"/>
          </w:tcPr>
          <w:p w14:paraId="4266ACF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521" w:type="dxa"/>
            <w:shd w:val="clear" w:color="auto" w:fill="auto"/>
          </w:tcPr>
          <w:p w14:paraId="7805ADC1"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T Ha</w:t>
            </w:r>
          </w:p>
        </w:tc>
      </w:tr>
      <w:tr w:rsidR="00806889" w:rsidRPr="00741DBD" w14:paraId="666A85AD" w14:textId="77777777" w:rsidTr="00806889">
        <w:tc>
          <w:tcPr>
            <w:tcW w:w="1843" w:type="dxa"/>
            <w:shd w:val="clear" w:color="auto" w:fill="auto"/>
          </w:tcPr>
          <w:p w14:paraId="342D334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521" w:type="dxa"/>
            <w:shd w:val="clear" w:color="auto" w:fill="auto"/>
            <w:vAlign w:val="center"/>
          </w:tcPr>
          <w:p w14:paraId="45158A61"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4817F69D" w14:textId="77777777" w:rsidTr="00806889">
        <w:tc>
          <w:tcPr>
            <w:tcW w:w="1843" w:type="dxa"/>
            <w:shd w:val="clear" w:color="auto" w:fill="auto"/>
          </w:tcPr>
          <w:p w14:paraId="1F9720E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521" w:type="dxa"/>
            <w:shd w:val="clear" w:color="auto" w:fill="auto"/>
          </w:tcPr>
          <w:p w14:paraId="03D61CB5"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color w:val="000000"/>
                <w:szCs w:val="24"/>
              </w:rPr>
              <w:t>DA18/28555</w:t>
            </w:r>
          </w:p>
        </w:tc>
      </w:tr>
      <w:tr w:rsidR="00806889" w:rsidRPr="00741DBD" w14:paraId="24644870" w14:textId="77777777" w:rsidTr="00806889">
        <w:tc>
          <w:tcPr>
            <w:tcW w:w="1843" w:type="dxa"/>
            <w:tcBorders>
              <w:bottom w:val="single" w:sz="4" w:space="0" w:color="auto"/>
            </w:tcBorders>
            <w:shd w:val="clear" w:color="auto" w:fill="auto"/>
          </w:tcPr>
          <w:p w14:paraId="5A5CBAFA"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521" w:type="dxa"/>
            <w:tcBorders>
              <w:bottom w:val="single" w:sz="4" w:space="0" w:color="auto"/>
            </w:tcBorders>
            <w:shd w:val="clear" w:color="auto" w:fill="auto"/>
          </w:tcPr>
          <w:p w14:paraId="327DEFC6"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Nil. </w:t>
            </w:r>
          </w:p>
        </w:tc>
      </w:tr>
      <w:tr w:rsidR="00806889" w:rsidRPr="00741DBD" w14:paraId="08DF9340" w14:textId="77777777" w:rsidTr="00806889">
        <w:tc>
          <w:tcPr>
            <w:tcW w:w="1843" w:type="dxa"/>
            <w:tcBorders>
              <w:bottom w:val="single" w:sz="4" w:space="0" w:color="auto"/>
            </w:tcBorders>
            <w:shd w:val="clear" w:color="auto" w:fill="auto"/>
          </w:tcPr>
          <w:p w14:paraId="363BAB6F"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521" w:type="dxa"/>
            <w:tcBorders>
              <w:bottom w:val="single" w:sz="4" w:space="0" w:color="auto"/>
            </w:tcBorders>
            <w:shd w:val="clear" w:color="auto" w:fill="auto"/>
          </w:tcPr>
          <w:p w14:paraId="2A2C8463" w14:textId="77777777" w:rsidR="00806889" w:rsidRPr="00741DBD" w:rsidRDefault="00806889" w:rsidP="00806889">
            <w:pPr>
              <w:spacing w:before="40" w:after="40"/>
              <w:contextualSpacing/>
              <w:jc w:val="both"/>
              <w:rPr>
                <w:rFonts w:ascii="Arial" w:eastAsia="Calibri" w:hAnsi="Arial" w:cs="Arial"/>
                <w:szCs w:val="24"/>
              </w:rPr>
            </w:pPr>
            <w:r w:rsidRPr="00741DBD">
              <w:rPr>
                <w:rFonts w:ascii="Arial" w:eastAsia="Calibri" w:hAnsi="Arial" w:cs="Arial"/>
                <w:color w:val="000000"/>
                <w:szCs w:val="22"/>
              </w:rPr>
              <w:t>In accordance with Clause 6.7.1a) of the City’s Instrument of Delegation, Council is required to determine the application due to an objection being received.</w:t>
            </w:r>
          </w:p>
        </w:tc>
      </w:tr>
      <w:tr w:rsidR="00806889" w:rsidRPr="00741DBD" w14:paraId="0C6D21D1" w14:textId="77777777" w:rsidTr="00806889">
        <w:trPr>
          <w:trHeight w:val="326"/>
        </w:trPr>
        <w:tc>
          <w:tcPr>
            <w:tcW w:w="1843" w:type="dxa"/>
            <w:tcBorders>
              <w:bottom w:val="single" w:sz="4" w:space="0" w:color="auto"/>
            </w:tcBorders>
            <w:shd w:val="clear" w:color="auto" w:fill="auto"/>
          </w:tcPr>
          <w:p w14:paraId="0420A41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521" w:type="dxa"/>
            <w:tcBorders>
              <w:bottom w:val="single" w:sz="4" w:space="0" w:color="auto"/>
            </w:tcBorders>
            <w:shd w:val="clear" w:color="auto" w:fill="auto"/>
          </w:tcPr>
          <w:p w14:paraId="7343D5C7" w14:textId="77777777" w:rsidR="00806889" w:rsidRPr="00741DBD" w:rsidRDefault="00806889" w:rsidP="00806889">
            <w:pPr>
              <w:numPr>
                <w:ilvl w:val="0"/>
                <w:numId w:val="14"/>
              </w:numPr>
              <w:ind w:left="456" w:hanging="425"/>
              <w:contextualSpacing/>
              <w:rPr>
                <w:rFonts w:ascii="Arial" w:eastAsia="Calibri" w:hAnsi="Arial" w:cs="Arial"/>
                <w:b/>
                <w:szCs w:val="24"/>
              </w:rPr>
            </w:pPr>
            <w:r w:rsidRPr="00741DBD">
              <w:rPr>
                <w:rFonts w:ascii="Arial" w:eastAsia="Calibri" w:hAnsi="Arial" w:cs="Arial"/>
                <w:szCs w:val="24"/>
              </w:rPr>
              <w:t>P</w:t>
            </w:r>
            <w:r w:rsidRPr="00741DBD">
              <w:rPr>
                <w:rFonts w:ascii="Arial" w:eastAsia="Calibri" w:hAnsi="Arial" w:cs="Arial"/>
                <w:color w:val="000000"/>
                <w:szCs w:val="24"/>
              </w:rPr>
              <w:t>hotographs taken on the subject property</w:t>
            </w:r>
          </w:p>
        </w:tc>
      </w:tr>
    </w:tbl>
    <w:p w14:paraId="51B6FF67" w14:textId="11FE1646" w:rsidR="00806889" w:rsidRDefault="00BB6844" w:rsidP="00806889">
      <w:pPr>
        <w:contextualSpacing/>
        <w:jc w:val="both"/>
        <w:rPr>
          <w:rFonts w:ascii="Arial" w:eastAsia="Calibri" w:hAnsi="Arial" w:cs="Arial"/>
          <w:szCs w:val="32"/>
        </w:rPr>
      </w:pPr>
      <w:r>
        <w:rPr>
          <w:rFonts w:ascii="Arial" w:eastAsia="Calibri" w:hAnsi="Arial" w:cs="Arial"/>
          <w:noProof/>
          <w:szCs w:val="32"/>
        </w:rPr>
        <w:pict w14:anchorId="5BA9332D">
          <v:rect id="_x0000_s1030" style="position:absolute;left:0;text-align:left;margin-left:-8.5pt;margin-top:10.55pt;width:431.3pt;height:136.7pt;z-index:-251657728;mso-position-horizontal-relative:text;mso-position-vertical-relative:text" strokeweight="2.25pt"/>
        </w:pict>
      </w:r>
    </w:p>
    <w:p w14:paraId="28CFE3BC" w14:textId="29EA063D" w:rsidR="00AC4199" w:rsidRPr="00AC4199" w:rsidRDefault="00AC4199" w:rsidP="00806889">
      <w:pPr>
        <w:contextualSpacing/>
        <w:jc w:val="both"/>
        <w:rPr>
          <w:rFonts w:ascii="Arial" w:eastAsia="Calibri" w:hAnsi="Arial" w:cs="Arial"/>
          <w:b/>
          <w:szCs w:val="32"/>
        </w:rPr>
      </w:pPr>
      <w:r w:rsidRPr="00AC4199">
        <w:rPr>
          <w:rFonts w:ascii="Arial" w:eastAsia="Calibri" w:hAnsi="Arial" w:cs="Arial"/>
          <w:b/>
          <w:szCs w:val="32"/>
        </w:rPr>
        <w:t>PLEASE NOTE</w:t>
      </w:r>
    </w:p>
    <w:p w14:paraId="6DAE52EF" w14:textId="77777777" w:rsidR="00AC4199" w:rsidRDefault="00AC4199" w:rsidP="00806889">
      <w:pPr>
        <w:contextualSpacing/>
        <w:jc w:val="both"/>
        <w:rPr>
          <w:rFonts w:ascii="Arial" w:eastAsia="Calibri" w:hAnsi="Arial" w:cs="Arial"/>
          <w:szCs w:val="32"/>
        </w:rPr>
      </w:pPr>
    </w:p>
    <w:p w14:paraId="72C12047" w14:textId="4A605BCB" w:rsidR="00AC4199" w:rsidRDefault="0053221D" w:rsidP="00806889">
      <w:pPr>
        <w:contextualSpacing/>
        <w:jc w:val="both"/>
        <w:rPr>
          <w:rFonts w:ascii="Arial" w:eastAsia="Calibri" w:hAnsi="Arial" w:cs="Arial"/>
          <w:szCs w:val="32"/>
        </w:rPr>
      </w:pPr>
      <w:r>
        <w:rPr>
          <w:rFonts w:ascii="Arial" w:eastAsia="Calibri" w:hAnsi="Arial" w:cs="Arial"/>
          <w:szCs w:val="32"/>
        </w:rPr>
        <w:t xml:space="preserve">Following the Committee Meeting on 9 October 2018 amended plans were submitted which now show the proposed development fully complying with the deemed-to-comply provisions of the R-Codes. </w:t>
      </w:r>
    </w:p>
    <w:p w14:paraId="7F46AD1B" w14:textId="77777777" w:rsidR="00AC4199" w:rsidRDefault="00AC4199" w:rsidP="00806889">
      <w:pPr>
        <w:contextualSpacing/>
        <w:jc w:val="both"/>
        <w:rPr>
          <w:rFonts w:ascii="Arial" w:eastAsia="Calibri" w:hAnsi="Arial" w:cs="Arial"/>
          <w:szCs w:val="32"/>
        </w:rPr>
      </w:pPr>
    </w:p>
    <w:p w14:paraId="2AD7BB58" w14:textId="7600298B" w:rsidR="00E07E56" w:rsidRDefault="0053221D" w:rsidP="00806889">
      <w:pPr>
        <w:contextualSpacing/>
        <w:jc w:val="both"/>
        <w:rPr>
          <w:rFonts w:ascii="Arial" w:eastAsia="Calibri" w:hAnsi="Arial" w:cs="Arial"/>
          <w:szCs w:val="32"/>
        </w:rPr>
      </w:pPr>
      <w:r>
        <w:rPr>
          <w:rFonts w:ascii="Arial" w:eastAsia="Calibri" w:hAnsi="Arial" w:cs="Arial"/>
          <w:szCs w:val="32"/>
        </w:rPr>
        <w:t xml:space="preserve">Therefore, in accordance </w:t>
      </w:r>
      <w:r w:rsidR="00AC4199">
        <w:rPr>
          <w:rFonts w:ascii="Arial" w:eastAsia="Calibri" w:hAnsi="Arial" w:cs="Arial"/>
          <w:szCs w:val="32"/>
        </w:rPr>
        <w:t xml:space="preserve">with the </w:t>
      </w:r>
      <w:r w:rsidR="00AC4199" w:rsidRPr="00AC4199">
        <w:rPr>
          <w:rFonts w:ascii="Arial" w:eastAsia="Calibri" w:hAnsi="Arial" w:cs="Arial"/>
          <w:i/>
          <w:szCs w:val="32"/>
        </w:rPr>
        <w:t>Planning and Development (Local Planning Schemes) Regulations 2015</w:t>
      </w:r>
      <w:r w:rsidR="00AC4199">
        <w:rPr>
          <w:rFonts w:ascii="Arial" w:eastAsia="Calibri" w:hAnsi="Arial" w:cs="Arial"/>
          <w:szCs w:val="32"/>
        </w:rPr>
        <w:t xml:space="preserve"> this item no longer requires development approval, only a building permit.</w:t>
      </w:r>
    </w:p>
    <w:p w14:paraId="3B62B1A9" w14:textId="544675D0" w:rsidR="00E07E56" w:rsidRDefault="00E07E56" w:rsidP="00806889">
      <w:pPr>
        <w:contextualSpacing/>
        <w:jc w:val="both"/>
        <w:rPr>
          <w:rFonts w:ascii="Arial" w:eastAsia="Calibri" w:hAnsi="Arial" w:cs="Arial"/>
          <w:szCs w:val="32"/>
        </w:rPr>
      </w:pPr>
    </w:p>
    <w:p w14:paraId="2E22891A" w14:textId="7DF26A6E" w:rsidR="00E07E56" w:rsidRDefault="00E07E56" w:rsidP="00806889">
      <w:pPr>
        <w:contextualSpacing/>
        <w:jc w:val="both"/>
        <w:rPr>
          <w:rFonts w:ascii="Arial" w:eastAsia="Calibri" w:hAnsi="Arial" w:cs="Arial"/>
          <w:szCs w:val="32"/>
        </w:rPr>
      </w:pPr>
    </w:p>
    <w:p w14:paraId="57EA02CF" w14:textId="77777777" w:rsidR="00E07E56" w:rsidRPr="00741DBD" w:rsidRDefault="00E07E56" w:rsidP="00806889">
      <w:pPr>
        <w:contextualSpacing/>
        <w:jc w:val="both"/>
        <w:rPr>
          <w:rFonts w:ascii="Arial" w:eastAsia="Calibri" w:hAnsi="Arial" w:cs="Arial"/>
          <w:szCs w:val="32"/>
        </w:rPr>
      </w:pPr>
    </w:p>
    <w:p w14:paraId="3E0BD251" w14:textId="5FBE53D4" w:rsidR="00806889" w:rsidRPr="00741DBD" w:rsidRDefault="00806889" w:rsidP="00806889">
      <w:pPr>
        <w:contextualSpacing/>
        <w:jc w:val="both"/>
        <w:rPr>
          <w:rFonts w:ascii="Arial" w:eastAsia="Calibri" w:hAnsi="Arial" w:cs="Arial"/>
          <w:b/>
          <w:sz w:val="28"/>
          <w:szCs w:val="28"/>
        </w:rPr>
      </w:pPr>
      <w:r>
        <w:rPr>
          <w:rFonts w:ascii="Arial" w:eastAsia="Calibri" w:hAnsi="Arial" w:cs="Arial"/>
          <w:b/>
          <w:sz w:val="28"/>
          <w:szCs w:val="28"/>
        </w:rPr>
        <w:t xml:space="preserve">Committee Recommendation / </w:t>
      </w:r>
      <w:r w:rsidRPr="00741DBD">
        <w:rPr>
          <w:rFonts w:ascii="Arial" w:eastAsia="Calibri" w:hAnsi="Arial" w:cs="Arial"/>
          <w:b/>
          <w:sz w:val="28"/>
          <w:szCs w:val="28"/>
        </w:rPr>
        <w:t>Recommendation to Committee</w:t>
      </w:r>
    </w:p>
    <w:p w14:paraId="66903E1F" w14:textId="77777777" w:rsidR="00806889" w:rsidRPr="00741DBD" w:rsidRDefault="00806889" w:rsidP="00806889">
      <w:pPr>
        <w:contextualSpacing/>
        <w:jc w:val="both"/>
        <w:rPr>
          <w:rFonts w:ascii="Arial" w:hAnsi="Arial" w:cs="Arial"/>
          <w:b/>
          <w:bCs/>
          <w:szCs w:val="24"/>
          <w:lang w:val="en-US"/>
        </w:rPr>
      </w:pPr>
    </w:p>
    <w:p w14:paraId="46AC1D2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 xml:space="preserve">Council approves the development application dated 24 April 2018, with amended plans received on </w:t>
      </w:r>
      <w:r>
        <w:rPr>
          <w:rFonts w:ascii="Arial" w:eastAsia="Calibri" w:hAnsi="Arial" w:cs="Arial"/>
          <w:b/>
          <w:szCs w:val="24"/>
        </w:rPr>
        <w:t>8 October 2018</w:t>
      </w:r>
      <w:r w:rsidRPr="00741DBD">
        <w:rPr>
          <w:rFonts w:ascii="Arial" w:eastAsia="Calibri" w:hAnsi="Arial" w:cs="Arial"/>
          <w:b/>
          <w:szCs w:val="24"/>
        </w:rPr>
        <w:t>, for a proposed single dwelling at (Lot 545) No. 71 Bruce Street, Nedlands, subject to the following conditions and advice notes:</w:t>
      </w:r>
    </w:p>
    <w:p w14:paraId="53E73E9A" w14:textId="77777777" w:rsidR="00806889" w:rsidRPr="00741DBD" w:rsidRDefault="00806889" w:rsidP="00806889">
      <w:pPr>
        <w:contextualSpacing/>
        <w:jc w:val="both"/>
        <w:rPr>
          <w:rFonts w:ascii="Arial" w:eastAsia="Calibri" w:hAnsi="Arial" w:cs="Arial"/>
          <w:szCs w:val="24"/>
        </w:rPr>
      </w:pPr>
    </w:p>
    <w:p w14:paraId="69598730" w14:textId="77777777" w:rsidR="00806889" w:rsidRPr="00741DBD" w:rsidRDefault="00806889" w:rsidP="00806889">
      <w:pPr>
        <w:numPr>
          <w:ilvl w:val="0"/>
          <w:numId w:val="15"/>
        </w:numPr>
        <w:ind w:left="567" w:hanging="567"/>
        <w:contextualSpacing/>
        <w:jc w:val="both"/>
        <w:rPr>
          <w:rFonts w:ascii="Arial" w:hAnsi="Arial" w:cs="Arial"/>
          <w:b/>
          <w:bCs/>
          <w:szCs w:val="24"/>
          <w:lang w:val="en-US"/>
        </w:rPr>
      </w:pPr>
      <w:r w:rsidRPr="00741DBD">
        <w:rPr>
          <w:rFonts w:ascii="Arial" w:eastAsia="Calibri" w:hAnsi="Arial" w:cs="Arial"/>
          <w:b/>
          <w:szCs w:val="24"/>
        </w:rPr>
        <w:t>The development shall at all times comply with the application and the approved plans, subject to any modifications required as a consequence of any condition(s) of this approval.</w:t>
      </w:r>
    </w:p>
    <w:p w14:paraId="2AA43633" w14:textId="77777777" w:rsidR="00806889" w:rsidRPr="00741DBD" w:rsidRDefault="00806889" w:rsidP="00806889">
      <w:pPr>
        <w:ind w:left="567" w:hanging="567"/>
        <w:contextualSpacing/>
        <w:jc w:val="both"/>
        <w:rPr>
          <w:rFonts w:ascii="Arial" w:hAnsi="Arial" w:cs="Arial"/>
          <w:b/>
          <w:bCs/>
          <w:szCs w:val="24"/>
          <w:lang w:val="en-US"/>
        </w:rPr>
      </w:pPr>
    </w:p>
    <w:p w14:paraId="78BFFC5E" w14:textId="77777777" w:rsidR="00806889" w:rsidRPr="00741DBD" w:rsidRDefault="00806889" w:rsidP="00806889">
      <w:pPr>
        <w:numPr>
          <w:ilvl w:val="0"/>
          <w:numId w:val="15"/>
        </w:numPr>
        <w:ind w:left="567" w:hanging="567"/>
        <w:contextualSpacing/>
        <w:jc w:val="both"/>
        <w:rPr>
          <w:rFonts w:ascii="Arial" w:hAnsi="Arial" w:cs="Arial"/>
          <w:b/>
          <w:bCs/>
          <w:szCs w:val="24"/>
          <w:lang w:val="en-US"/>
        </w:rPr>
      </w:pPr>
      <w:r w:rsidRPr="00741DBD">
        <w:rPr>
          <w:rFonts w:ascii="Arial" w:eastAsia="Calibri" w:hAnsi="Arial" w:cs="Arial"/>
          <w:b/>
          <w:szCs w:val="24"/>
        </w:rPr>
        <w:t>All stormwater from the development, which includes permeable and non-permeable areas, shall be contained onsite.</w:t>
      </w:r>
    </w:p>
    <w:p w14:paraId="7841AB0A" w14:textId="77777777" w:rsidR="00806889" w:rsidRPr="00741DBD" w:rsidRDefault="00806889" w:rsidP="00806889">
      <w:pPr>
        <w:ind w:left="567" w:hanging="567"/>
        <w:contextualSpacing/>
        <w:jc w:val="both"/>
        <w:rPr>
          <w:rFonts w:ascii="Arial" w:hAnsi="Arial" w:cs="Arial"/>
          <w:b/>
          <w:bCs/>
          <w:szCs w:val="24"/>
          <w:lang w:val="en-US"/>
        </w:rPr>
      </w:pPr>
    </w:p>
    <w:p w14:paraId="0A4B9972" w14:textId="77777777" w:rsidR="00806889" w:rsidRPr="00741DBD" w:rsidRDefault="00806889" w:rsidP="00806889">
      <w:pPr>
        <w:numPr>
          <w:ilvl w:val="0"/>
          <w:numId w:val="15"/>
        </w:numPr>
        <w:ind w:left="567" w:hanging="567"/>
        <w:contextualSpacing/>
        <w:jc w:val="both"/>
        <w:rPr>
          <w:rFonts w:ascii="Arial" w:hAnsi="Arial" w:cs="Arial"/>
          <w:b/>
          <w:bCs/>
          <w:szCs w:val="24"/>
          <w:lang w:val="en-US"/>
        </w:rPr>
      </w:pPr>
      <w:r w:rsidRPr="00741DBD">
        <w:rPr>
          <w:rFonts w:ascii="Arial" w:hAnsi="Arial" w:cs="Arial"/>
          <w:b/>
        </w:rPr>
        <w:t>All footings and structures to fences and the parapet wall shall be constructed wholly inside the site boundaries of the property’s Certificate of Title.</w:t>
      </w:r>
    </w:p>
    <w:p w14:paraId="70C8D31E" w14:textId="051D2496" w:rsidR="00806889" w:rsidRDefault="00806889" w:rsidP="00806889">
      <w:pPr>
        <w:ind w:left="567" w:hanging="567"/>
        <w:contextualSpacing/>
        <w:jc w:val="both"/>
        <w:rPr>
          <w:rFonts w:ascii="Arial" w:eastAsia="Calibri" w:hAnsi="Arial" w:cs="Arial"/>
          <w:b/>
          <w:szCs w:val="24"/>
        </w:rPr>
      </w:pPr>
    </w:p>
    <w:p w14:paraId="4A113CCC" w14:textId="125641B1" w:rsidR="00AC4199" w:rsidRDefault="00AC4199" w:rsidP="00806889">
      <w:pPr>
        <w:ind w:left="567" w:hanging="567"/>
        <w:contextualSpacing/>
        <w:jc w:val="both"/>
        <w:rPr>
          <w:rFonts w:ascii="Arial" w:eastAsia="Calibri" w:hAnsi="Arial" w:cs="Arial"/>
          <w:b/>
          <w:szCs w:val="24"/>
        </w:rPr>
      </w:pPr>
    </w:p>
    <w:p w14:paraId="1222E624" w14:textId="77777777" w:rsidR="00AC4199" w:rsidRPr="00741DBD" w:rsidRDefault="00AC4199" w:rsidP="00806889">
      <w:pPr>
        <w:ind w:left="567" w:hanging="567"/>
        <w:contextualSpacing/>
        <w:jc w:val="both"/>
        <w:rPr>
          <w:rFonts w:ascii="Arial" w:eastAsia="Calibri" w:hAnsi="Arial" w:cs="Arial"/>
          <w:b/>
          <w:szCs w:val="24"/>
        </w:rPr>
      </w:pPr>
    </w:p>
    <w:p w14:paraId="63580F19" w14:textId="1A918FD5" w:rsidR="00806889" w:rsidRPr="00741DBD" w:rsidRDefault="00806889" w:rsidP="00806889">
      <w:pPr>
        <w:autoSpaceDE w:val="0"/>
        <w:autoSpaceDN w:val="0"/>
        <w:adjustRightInd w:val="0"/>
        <w:contextualSpacing/>
        <w:jc w:val="both"/>
        <w:rPr>
          <w:rFonts w:ascii="Arial" w:eastAsia="Calibri" w:hAnsi="Arial" w:cs="Arial"/>
          <w:b/>
          <w:szCs w:val="24"/>
        </w:rPr>
      </w:pPr>
      <w:r w:rsidRPr="00741DBD">
        <w:rPr>
          <w:rFonts w:ascii="Arial" w:eastAsia="Calibri" w:hAnsi="Arial" w:cs="Arial"/>
          <w:b/>
          <w:szCs w:val="24"/>
        </w:rPr>
        <w:lastRenderedPageBreak/>
        <w:t>Advice Notes specific to this approval:</w:t>
      </w:r>
    </w:p>
    <w:p w14:paraId="44480CD2" w14:textId="77777777" w:rsidR="00806889" w:rsidRPr="00741DBD" w:rsidRDefault="00806889" w:rsidP="00806889">
      <w:pPr>
        <w:contextualSpacing/>
        <w:jc w:val="both"/>
        <w:rPr>
          <w:rFonts w:ascii="Arial" w:eastAsia="Calibri" w:hAnsi="Arial" w:cs="Arial"/>
          <w:b/>
          <w:color w:val="000000"/>
          <w:szCs w:val="24"/>
        </w:rPr>
      </w:pPr>
    </w:p>
    <w:p w14:paraId="1B20ACDB" w14:textId="77777777" w:rsidR="00806889" w:rsidRPr="00741DBD" w:rsidRDefault="00806889" w:rsidP="00806889">
      <w:pPr>
        <w:numPr>
          <w:ilvl w:val="0"/>
          <w:numId w:val="16"/>
        </w:numPr>
        <w:ind w:left="567" w:hanging="567"/>
        <w:contextualSpacing/>
        <w:jc w:val="both"/>
        <w:rPr>
          <w:rFonts w:ascii="Arial" w:eastAsia="Calibri" w:hAnsi="Arial" w:cs="Arial"/>
          <w:b/>
          <w:szCs w:val="24"/>
        </w:rPr>
      </w:pPr>
      <w:r w:rsidRPr="00741DBD">
        <w:rPr>
          <w:rFonts w:ascii="Arial" w:eastAsia="Calibri" w:hAnsi="Arial" w:cs="Arial"/>
          <w:b/>
          <w:szCs w:val="24"/>
        </w:rPr>
        <w:t>Stormwater to be contained on site by draining to soak-wells of adequate capacity to contain runoff from a 20-year recurrent storm event. All downpipes from guttering shall be connected to discharge into drains, which shall empty into a soak-well; and each soak-well shall be located at least 1.8m from any building, at least 1.8m from the boundary of the block. Soak-wells shall be a minimum capacity of 1.0m3 for every 80m</w:t>
      </w:r>
      <w:r w:rsidRPr="00741DBD">
        <w:rPr>
          <w:rFonts w:ascii="Arial" w:eastAsia="Calibri" w:hAnsi="Arial" w:cs="Arial"/>
          <w:b/>
          <w:szCs w:val="24"/>
          <w:vertAlign w:val="superscript"/>
        </w:rPr>
        <w:t>2</w:t>
      </w:r>
      <w:r w:rsidRPr="00741DBD">
        <w:rPr>
          <w:rFonts w:ascii="Arial" w:eastAsia="Calibri" w:hAnsi="Arial" w:cs="Arial"/>
          <w:b/>
          <w:szCs w:val="24"/>
        </w:rPr>
        <w:t xml:space="preserve"> of calculated surface area of the development.</w:t>
      </w:r>
    </w:p>
    <w:p w14:paraId="4F941BDC" w14:textId="77777777" w:rsidR="00806889" w:rsidRPr="00741DBD" w:rsidRDefault="00806889" w:rsidP="00806889">
      <w:pPr>
        <w:ind w:left="567"/>
        <w:contextualSpacing/>
        <w:jc w:val="both"/>
        <w:rPr>
          <w:rFonts w:ascii="Arial" w:eastAsia="Calibri" w:hAnsi="Arial" w:cs="Arial"/>
          <w:b/>
          <w:szCs w:val="24"/>
        </w:rPr>
      </w:pPr>
    </w:p>
    <w:p w14:paraId="7FFD99A4" w14:textId="77777777" w:rsidR="00806889" w:rsidRPr="00741DBD" w:rsidRDefault="00806889" w:rsidP="00806889">
      <w:pPr>
        <w:numPr>
          <w:ilvl w:val="0"/>
          <w:numId w:val="16"/>
        </w:numPr>
        <w:ind w:left="567" w:hanging="567"/>
        <w:contextualSpacing/>
        <w:jc w:val="both"/>
        <w:rPr>
          <w:rFonts w:ascii="Arial" w:eastAsia="Calibri" w:hAnsi="Arial" w:cs="Arial"/>
          <w:b/>
          <w:szCs w:val="24"/>
        </w:rPr>
      </w:pPr>
      <w:r w:rsidRPr="00741DBD">
        <w:rPr>
          <w:rFonts w:ascii="Arial" w:eastAsia="Calibri" w:hAnsi="Arial" w:cs="Arial"/>
          <w:b/>
          <w:szCs w:val="24"/>
        </w:rPr>
        <w:t>The redundant crossover(s) shall be removed and the nature-strip (verge) reinstated to the City’s satisfaction.</w:t>
      </w:r>
    </w:p>
    <w:p w14:paraId="3EFC16CC" w14:textId="77777777" w:rsidR="00806889" w:rsidRPr="00741DBD" w:rsidRDefault="00806889" w:rsidP="00806889">
      <w:pPr>
        <w:ind w:left="567"/>
        <w:contextualSpacing/>
        <w:jc w:val="both"/>
        <w:rPr>
          <w:rFonts w:ascii="Arial" w:eastAsia="Calibri" w:hAnsi="Arial" w:cs="Arial"/>
          <w:b/>
          <w:szCs w:val="24"/>
        </w:rPr>
      </w:pPr>
    </w:p>
    <w:p w14:paraId="68037170" w14:textId="77777777" w:rsidR="00806889" w:rsidRPr="00741DBD" w:rsidRDefault="00806889" w:rsidP="00806889">
      <w:pPr>
        <w:numPr>
          <w:ilvl w:val="0"/>
          <w:numId w:val="16"/>
        </w:numPr>
        <w:ind w:left="567" w:hanging="567"/>
        <w:contextualSpacing/>
        <w:jc w:val="both"/>
        <w:rPr>
          <w:rFonts w:ascii="Arial" w:eastAsia="Calibri" w:hAnsi="Arial" w:cs="Arial"/>
          <w:b/>
          <w:szCs w:val="24"/>
        </w:rPr>
      </w:pPr>
      <w:r w:rsidRPr="00741DBD">
        <w:rPr>
          <w:rFonts w:ascii="Arial" w:eastAsia="Calibri" w:hAnsi="Arial" w:cs="Arial"/>
          <w:b/>
          <w:szCs w:val="24"/>
        </w:rPr>
        <w:t>Any development in the nature-strip (verge), including footpaths, will require a Nature-Strip Development Application (NSDA) to be lodged with, and approved by, the City’s Technical Services department, prior to construction commencing.</w:t>
      </w:r>
    </w:p>
    <w:p w14:paraId="6723D404" w14:textId="77777777" w:rsidR="00806889" w:rsidRPr="00741DBD" w:rsidRDefault="00806889" w:rsidP="00806889">
      <w:pPr>
        <w:ind w:left="567"/>
        <w:contextualSpacing/>
        <w:jc w:val="both"/>
        <w:rPr>
          <w:rFonts w:ascii="Arial" w:eastAsia="Calibri" w:hAnsi="Arial" w:cs="Arial"/>
          <w:b/>
          <w:szCs w:val="24"/>
        </w:rPr>
      </w:pPr>
    </w:p>
    <w:p w14:paraId="648980BB" w14:textId="77777777" w:rsidR="00806889" w:rsidRPr="00741DBD" w:rsidRDefault="00806889" w:rsidP="00806889">
      <w:pPr>
        <w:numPr>
          <w:ilvl w:val="0"/>
          <w:numId w:val="16"/>
        </w:numPr>
        <w:ind w:left="567" w:hanging="567"/>
        <w:contextualSpacing/>
        <w:jc w:val="both"/>
        <w:rPr>
          <w:rFonts w:ascii="Arial" w:eastAsia="Calibri" w:hAnsi="Arial" w:cs="Arial"/>
          <w:b/>
          <w:szCs w:val="24"/>
        </w:rPr>
      </w:pPr>
      <w:r w:rsidRPr="00741DBD">
        <w:rPr>
          <w:rFonts w:ascii="Arial" w:eastAsia="Calibri" w:hAnsi="Arial" w:cs="Arial"/>
          <w:b/>
          <w:szCs w:val="24"/>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w:t>
      </w:r>
    </w:p>
    <w:p w14:paraId="0A1C79A0" w14:textId="77777777" w:rsidR="00806889" w:rsidRPr="00741DBD" w:rsidRDefault="00806889" w:rsidP="00806889">
      <w:pPr>
        <w:ind w:left="567"/>
        <w:contextualSpacing/>
        <w:jc w:val="both"/>
        <w:rPr>
          <w:rFonts w:ascii="Arial" w:eastAsia="Calibri" w:hAnsi="Arial" w:cs="Arial"/>
          <w:b/>
          <w:szCs w:val="24"/>
        </w:rPr>
      </w:pPr>
    </w:p>
    <w:p w14:paraId="0172B3FD" w14:textId="77777777" w:rsidR="00806889" w:rsidRPr="00741DBD" w:rsidRDefault="00806889" w:rsidP="00806889">
      <w:pPr>
        <w:numPr>
          <w:ilvl w:val="0"/>
          <w:numId w:val="16"/>
        </w:numPr>
        <w:ind w:left="567" w:hanging="567"/>
        <w:contextualSpacing/>
        <w:jc w:val="both"/>
        <w:rPr>
          <w:rFonts w:ascii="Arial" w:eastAsia="Calibri" w:hAnsi="Arial" w:cs="Arial"/>
          <w:b/>
          <w:szCs w:val="24"/>
        </w:rPr>
      </w:pPr>
      <w:r w:rsidRPr="00741DBD">
        <w:rPr>
          <w:rFonts w:ascii="Arial" w:eastAsia="Calibri" w:hAnsi="Arial" w:cs="Arial"/>
          <w:b/>
          <w:szCs w:val="24"/>
        </w:rPr>
        <w:t>Prior to the commencement of any demolition works, any Asbestos Containing Material (ACM) in the structure to be demolished, shall be identified, safely removed and conveyed to an appropriate landfill which accepts ACM.</w:t>
      </w:r>
    </w:p>
    <w:p w14:paraId="286FA19E" w14:textId="77777777" w:rsidR="00806889" w:rsidRPr="00741DBD" w:rsidRDefault="00806889" w:rsidP="00806889">
      <w:pPr>
        <w:ind w:left="567"/>
        <w:contextualSpacing/>
        <w:jc w:val="both"/>
        <w:rPr>
          <w:rFonts w:ascii="Arial" w:eastAsia="Calibri" w:hAnsi="Arial" w:cs="Arial"/>
          <w:b/>
          <w:szCs w:val="24"/>
        </w:rPr>
      </w:pPr>
    </w:p>
    <w:p w14:paraId="5D97E06C" w14:textId="77777777" w:rsidR="00806889" w:rsidRPr="00741DBD" w:rsidRDefault="00806889" w:rsidP="00806889">
      <w:pPr>
        <w:ind w:left="567"/>
        <w:contextualSpacing/>
        <w:jc w:val="both"/>
        <w:rPr>
          <w:rFonts w:ascii="Arial" w:eastAsia="Calibri" w:hAnsi="Arial" w:cs="Arial"/>
          <w:b/>
          <w:szCs w:val="24"/>
        </w:rPr>
      </w:pPr>
      <w:r w:rsidRPr="00741DBD">
        <w:rPr>
          <w:rFonts w:ascii="Arial" w:eastAsia="Calibri" w:hAnsi="Arial" w:cs="Arial"/>
          <w:b/>
          <w:szCs w:val="24"/>
        </w:rPr>
        <w:t>Removal and disposal of ACM shall be in accordance with Health (Asbestos) Regulations 1992, Regulations 5.43 - 5.53 of the Occupational Safety and Health Regulations 1996, Code of Practice for the Safe Removal of Asbestos 2nd Edition, Code of Practice for the Management and Control of Asbestos in a Workplace, and any Department of Commerce Worksafe requirements.</w:t>
      </w:r>
    </w:p>
    <w:p w14:paraId="26897327" w14:textId="77777777" w:rsidR="00806889" w:rsidRPr="00741DBD" w:rsidRDefault="00806889" w:rsidP="00806889">
      <w:pPr>
        <w:ind w:left="567"/>
        <w:contextualSpacing/>
        <w:jc w:val="both"/>
        <w:rPr>
          <w:rFonts w:ascii="Arial" w:eastAsia="Calibri" w:hAnsi="Arial" w:cs="Arial"/>
          <w:b/>
          <w:szCs w:val="24"/>
        </w:rPr>
      </w:pPr>
    </w:p>
    <w:p w14:paraId="02136E26" w14:textId="77777777" w:rsidR="00806889" w:rsidRPr="00741DBD" w:rsidRDefault="00806889" w:rsidP="00806889">
      <w:pPr>
        <w:ind w:left="567"/>
        <w:contextualSpacing/>
        <w:jc w:val="both"/>
        <w:rPr>
          <w:rFonts w:ascii="Arial" w:eastAsia="Calibri" w:hAnsi="Arial" w:cs="Arial"/>
          <w:b/>
          <w:szCs w:val="24"/>
        </w:rPr>
      </w:pPr>
      <w:r w:rsidRPr="00741DBD">
        <w:rPr>
          <w:rFonts w:ascii="Arial" w:eastAsia="Calibri" w:hAnsi="Arial" w:cs="Arial"/>
          <w:b/>
          <w:szCs w:val="24"/>
        </w:rPr>
        <w:t>Where there is over 10m</w:t>
      </w:r>
      <w:r w:rsidRPr="00741DBD">
        <w:rPr>
          <w:rFonts w:ascii="Arial" w:eastAsia="Calibri" w:hAnsi="Arial" w:cs="Arial"/>
          <w:b/>
          <w:szCs w:val="24"/>
          <w:vertAlign w:val="superscript"/>
        </w:rPr>
        <w:t>2</w:t>
      </w:r>
      <w:r w:rsidRPr="00741DBD">
        <w:rPr>
          <w:rFonts w:ascii="Arial" w:eastAsia="Calibri" w:hAnsi="Arial" w:cs="Arial"/>
          <w:b/>
          <w:szCs w:val="24"/>
        </w:rPr>
        <w:t xml:space="preserve"> of ACM or any amount of friable ACM to be removed, it shall be removed by a Worksafe licensed and trained individual or business.</w:t>
      </w:r>
    </w:p>
    <w:p w14:paraId="3E754627" w14:textId="77777777" w:rsidR="00806889" w:rsidRPr="00741DBD" w:rsidRDefault="00806889" w:rsidP="00806889">
      <w:pPr>
        <w:ind w:left="567"/>
        <w:contextualSpacing/>
        <w:jc w:val="both"/>
        <w:rPr>
          <w:rFonts w:ascii="Arial" w:eastAsia="Calibri" w:hAnsi="Arial" w:cs="Arial"/>
          <w:b/>
          <w:szCs w:val="24"/>
        </w:rPr>
      </w:pPr>
    </w:p>
    <w:p w14:paraId="34110F4D" w14:textId="77777777" w:rsidR="00806889" w:rsidRPr="00741DBD" w:rsidRDefault="00806889" w:rsidP="00806889">
      <w:pPr>
        <w:numPr>
          <w:ilvl w:val="0"/>
          <w:numId w:val="16"/>
        </w:numPr>
        <w:ind w:left="567" w:hanging="567"/>
        <w:contextualSpacing/>
        <w:jc w:val="both"/>
        <w:rPr>
          <w:rFonts w:ascii="Arial" w:eastAsia="Calibri" w:hAnsi="Arial" w:cs="Arial"/>
          <w:b/>
          <w:szCs w:val="24"/>
        </w:rPr>
      </w:pPr>
      <w:bookmarkStart w:id="39" w:name="_Hlk504403213"/>
      <w:r w:rsidRPr="00741DBD">
        <w:rPr>
          <w:rFonts w:ascii="Arial" w:eastAsia="Calibri" w:hAnsi="Arial" w:cs="Arial"/>
          <w:b/>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w:t>
      </w:r>
      <w:bookmarkEnd w:id="39"/>
    </w:p>
    <w:p w14:paraId="3B826320" w14:textId="5FE3A774" w:rsidR="00806889" w:rsidRDefault="00806889" w:rsidP="00806889">
      <w:pPr>
        <w:ind w:left="567"/>
        <w:contextualSpacing/>
        <w:jc w:val="both"/>
        <w:rPr>
          <w:rFonts w:ascii="Arial" w:eastAsia="Calibri" w:hAnsi="Arial" w:cs="Arial"/>
          <w:b/>
          <w:szCs w:val="24"/>
        </w:rPr>
      </w:pPr>
    </w:p>
    <w:p w14:paraId="3B9BE5B5" w14:textId="66C81F0D" w:rsidR="00AC4199" w:rsidRDefault="00AC4199" w:rsidP="00806889">
      <w:pPr>
        <w:ind w:left="567"/>
        <w:contextualSpacing/>
        <w:jc w:val="both"/>
        <w:rPr>
          <w:rFonts w:ascii="Arial" w:eastAsia="Calibri" w:hAnsi="Arial" w:cs="Arial"/>
          <w:b/>
          <w:szCs w:val="24"/>
        </w:rPr>
      </w:pPr>
    </w:p>
    <w:p w14:paraId="265C2ECF" w14:textId="77777777" w:rsidR="00AC4199" w:rsidRPr="00741DBD" w:rsidRDefault="00AC4199" w:rsidP="00806889">
      <w:pPr>
        <w:ind w:left="567"/>
        <w:contextualSpacing/>
        <w:jc w:val="both"/>
        <w:rPr>
          <w:rFonts w:ascii="Arial" w:eastAsia="Calibri" w:hAnsi="Arial" w:cs="Arial"/>
          <w:b/>
          <w:szCs w:val="24"/>
        </w:rPr>
      </w:pPr>
    </w:p>
    <w:p w14:paraId="14218ADC" w14:textId="5D47A94E" w:rsidR="00806889" w:rsidRPr="00741DBD" w:rsidRDefault="00806889" w:rsidP="00806889">
      <w:pPr>
        <w:numPr>
          <w:ilvl w:val="0"/>
          <w:numId w:val="16"/>
        </w:numPr>
        <w:ind w:left="567" w:hanging="567"/>
        <w:contextualSpacing/>
        <w:jc w:val="both"/>
        <w:rPr>
          <w:rFonts w:ascii="Arial" w:eastAsia="Calibri" w:hAnsi="Arial" w:cs="Arial"/>
          <w:b/>
          <w:szCs w:val="24"/>
        </w:rPr>
      </w:pPr>
      <w:r w:rsidRPr="00741DBD">
        <w:rPr>
          <w:rFonts w:ascii="Arial" w:eastAsia="Calibri" w:hAnsi="Arial" w:cs="Arial"/>
          <w:b/>
          <w:szCs w:val="24"/>
        </w:rPr>
        <w:lastRenderedPageBreak/>
        <w:t xml:space="preserve">All internal water closets and </w:t>
      </w:r>
      <w:proofErr w:type="spellStart"/>
      <w:r w:rsidRPr="00741DBD">
        <w:rPr>
          <w:rFonts w:ascii="Arial" w:eastAsia="Calibri" w:hAnsi="Arial" w:cs="Arial"/>
          <w:b/>
          <w:szCs w:val="24"/>
        </w:rPr>
        <w:t>ensuites</w:t>
      </w:r>
      <w:proofErr w:type="spellEnd"/>
      <w:r w:rsidRPr="00741DBD">
        <w:rPr>
          <w:rFonts w:ascii="Arial" w:eastAsia="Calibri" w:hAnsi="Arial" w:cs="Arial"/>
          <w:b/>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65D8D14B" w14:textId="77777777" w:rsidR="00806889" w:rsidRPr="00741DBD" w:rsidRDefault="00806889" w:rsidP="00806889">
      <w:pPr>
        <w:ind w:left="567"/>
        <w:contextualSpacing/>
        <w:jc w:val="both"/>
        <w:rPr>
          <w:rFonts w:ascii="Arial" w:eastAsia="Calibri" w:hAnsi="Arial" w:cs="Arial"/>
          <w:b/>
          <w:szCs w:val="24"/>
        </w:rPr>
      </w:pPr>
    </w:p>
    <w:p w14:paraId="49E20D00" w14:textId="77777777" w:rsidR="00806889" w:rsidRPr="00741DBD" w:rsidRDefault="00806889" w:rsidP="00806889">
      <w:pPr>
        <w:numPr>
          <w:ilvl w:val="0"/>
          <w:numId w:val="16"/>
        </w:numPr>
        <w:ind w:left="567" w:hanging="567"/>
        <w:contextualSpacing/>
        <w:jc w:val="both"/>
        <w:rPr>
          <w:rFonts w:ascii="Arial" w:eastAsia="Calibri" w:hAnsi="Arial" w:cs="Arial"/>
          <w:b/>
          <w:szCs w:val="24"/>
        </w:rPr>
      </w:pPr>
      <w:r w:rsidRPr="00741DBD">
        <w:rPr>
          <w:rFonts w:ascii="Arial" w:eastAsia="Calibri" w:hAnsi="Arial" w:cs="Arial"/>
          <w:b/>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0019A247" w14:textId="77777777" w:rsidR="00806889" w:rsidRPr="00765E9D"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72733922" w14:textId="77777777" w:rsidR="00806889" w:rsidRDefault="00806889" w:rsidP="00806889">
      <w:pPr>
        <w:numPr>
          <w:ilvl w:val="12"/>
          <w:numId w:val="0"/>
        </w:numPr>
        <w:tabs>
          <w:tab w:val="left" w:pos="720"/>
          <w:tab w:val="left" w:pos="1701"/>
          <w:tab w:val="left" w:pos="2410"/>
          <w:tab w:val="left" w:pos="2977"/>
          <w:tab w:val="right" w:pos="8335"/>
          <w:tab w:val="right" w:pos="8505"/>
        </w:tabs>
        <w:jc w:val="both"/>
        <w:rPr>
          <w:rFonts w:ascii="Arial" w:hAnsi="Arial" w:cs="Arial"/>
          <w:szCs w:val="24"/>
        </w:rPr>
      </w:pPr>
    </w:p>
    <w:p w14:paraId="0E79F940" w14:textId="77777777" w:rsidR="00AC4199" w:rsidRDefault="00AC4199">
      <w:r>
        <w:br w:type="page"/>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9"/>
      </w:tblGrid>
      <w:tr w:rsidR="00806889" w:rsidRPr="00741DBD" w14:paraId="38A052C4" w14:textId="77777777" w:rsidTr="00806889">
        <w:tc>
          <w:tcPr>
            <w:tcW w:w="1843" w:type="dxa"/>
            <w:tcBorders>
              <w:bottom w:val="single" w:sz="4" w:space="0" w:color="auto"/>
              <w:right w:val="nil"/>
            </w:tcBorders>
            <w:shd w:val="clear" w:color="auto" w:fill="auto"/>
          </w:tcPr>
          <w:p w14:paraId="1402A949" w14:textId="01BEC436" w:rsidR="00806889" w:rsidRPr="00741DBD" w:rsidRDefault="00AC4199" w:rsidP="00806889">
            <w:pPr>
              <w:keepNext/>
              <w:keepLines/>
              <w:contextualSpacing/>
              <w:jc w:val="both"/>
              <w:outlineLvl w:val="0"/>
              <w:rPr>
                <w:rFonts w:ascii="Arial" w:hAnsi="Arial" w:cs="Arial"/>
                <w:b/>
                <w:bCs/>
                <w:sz w:val="28"/>
                <w:szCs w:val="28"/>
              </w:rPr>
            </w:pPr>
            <w:r>
              <w:br w:type="page"/>
            </w:r>
            <w:r w:rsidR="00806889">
              <w:rPr>
                <w:rFonts w:ascii="Arial" w:hAnsi="Arial" w:cs="Arial"/>
                <w:szCs w:val="24"/>
              </w:rPr>
              <w:br w:type="page"/>
            </w:r>
            <w:bookmarkStart w:id="40" w:name="_Toc525899972"/>
            <w:bookmarkStart w:id="41" w:name="_Toc526927092"/>
            <w:bookmarkStart w:id="42" w:name="_Toc527530311"/>
            <w:r w:rsidR="00806889" w:rsidRPr="00741DBD">
              <w:rPr>
                <w:rFonts w:ascii="Arial" w:hAnsi="Arial" w:cs="Arial"/>
                <w:b/>
                <w:bCs/>
                <w:sz w:val="28"/>
                <w:szCs w:val="28"/>
              </w:rPr>
              <w:t>PD51.18</w:t>
            </w:r>
            <w:bookmarkEnd w:id="40"/>
            <w:bookmarkEnd w:id="41"/>
            <w:bookmarkEnd w:id="42"/>
          </w:p>
        </w:tc>
        <w:tc>
          <w:tcPr>
            <w:tcW w:w="6379" w:type="dxa"/>
            <w:tcBorders>
              <w:left w:val="nil"/>
              <w:bottom w:val="single" w:sz="4" w:space="0" w:color="auto"/>
            </w:tcBorders>
            <w:shd w:val="clear" w:color="auto" w:fill="auto"/>
          </w:tcPr>
          <w:p w14:paraId="45250792" w14:textId="77777777" w:rsidR="00806889" w:rsidRPr="00741DBD" w:rsidRDefault="00806889" w:rsidP="00806889">
            <w:pPr>
              <w:keepNext/>
              <w:keepLines/>
              <w:contextualSpacing/>
              <w:jc w:val="both"/>
              <w:outlineLvl w:val="0"/>
              <w:rPr>
                <w:rFonts w:ascii="Arial" w:hAnsi="Arial" w:cs="Arial"/>
                <w:b/>
                <w:bCs/>
                <w:sz w:val="28"/>
                <w:szCs w:val="28"/>
              </w:rPr>
            </w:pPr>
            <w:bookmarkStart w:id="43" w:name="_Toc525899973"/>
            <w:bookmarkStart w:id="44" w:name="_Toc526927093"/>
            <w:bookmarkStart w:id="45" w:name="_Toc527530312"/>
            <w:r w:rsidRPr="00741DBD">
              <w:rPr>
                <w:rFonts w:ascii="Arial" w:hAnsi="Arial" w:cs="Arial"/>
                <w:b/>
                <w:bCs/>
                <w:sz w:val="28"/>
                <w:szCs w:val="28"/>
              </w:rPr>
              <w:t>No. 82 Stanley Street, Nedlands – Additions (Ancillary Accommodation and Decking) to Existing Single House</w:t>
            </w:r>
            <w:bookmarkEnd w:id="43"/>
            <w:bookmarkEnd w:id="44"/>
            <w:bookmarkEnd w:id="45"/>
          </w:p>
        </w:tc>
      </w:tr>
      <w:tr w:rsidR="00806889" w:rsidRPr="00741DBD" w14:paraId="3E70ACBA" w14:textId="77777777" w:rsidTr="00806889">
        <w:tc>
          <w:tcPr>
            <w:tcW w:w="8222" w:type="dxa"/>
            <w:gridSpan w:val="2"/>
            <w:tcBorders>
              <w:left w:val="nil"/>
              <w:right w:val="nil"/>
            </w:tcBorders>
            <w:shd w:val="clear" w:color="auto" w:fill="auto"/>
          </w:tcPr>
          <w:p w14:paraId="7994042A"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2FF7401B" w14:textId="77777777" w:rsidTr="00806889">
        <w:tc>
          <w:tcPr>
            <w:tcW w:w="1843" w:type="dxa"/>
            <w:shd w:val="clear" w:color="auto" w:fill="auto"/>
          </w:tcPr>
          <w:p w14:paraId="039F43F3"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379" w:type="dxa"/>
            <w:shd w:val="clear" w:color="auto" w:fill="auto"/>
          </w:tcPr>
          <w:p w14:paraId="0FFE75BB"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9 October 2018</w:t>
            </w:r>
          </w:p>
        </w:tc>
      </w:tr>
      <w:tr w:rsidR="00806889" w:rsidRPr="00741DBD" w14:paraId="76D6370F" w14:textId="77777777" w:rsidTr="00806889">
        <w:tc>
          <w:tcPr>
            <w:tcW w:w="1843" w:type="dxa"/>
            <w:shd w:val="clear" w:color="auto" w:fill="auto"/>
          </w:tcPr>
          <w:p w14:paraId="3B6315FD"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379" w:type="dxa"/>
            <w:shd w:val="clear" w:color="auto" w:fill="auto"/>
          </w:tcPr>
          <w:p w14:paraId="634F5E01"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23 October 2018</w:t>
            </w:r>
          </w:p>
        </w:tc>
      </w:tr>
      <w:tr w:rsidR="00806889" w:rsidRPr="00741DBD" w14:paraId="4925F81C" w14:textId="77777777" w:rsidTr="00806889">
        <w:tc>
          <w:tcPr>
            <w:tcW w:w="1843" w:type="dxa"/>
            <w:shd w:val="clear" w:color="auto" w:fill="auto"/>
          </w:tcPr>
          <w:p w14:paraId="130B2D78"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379" w:type="dxa"/>
            <w:shd w:val="clear" w:color="auto" w:fill="auto"/>
          </w:tcPr>
          <w:p w14:paraId="2EDC012D"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Australian Renovation Group Pty Ltd</w:t>
            </w:r>
          </w:p>
        </w:tc>
      </w:tr>
      <w:tr w:rsidR="00806889" w:rsidRPr="00741DBD" w14:paraId="42A8BD72" w14:textId="77777777" w:rsidTr="00806889">
        <w:tc>
          <w:tcPr>
            <w:tcW w:w="1843" w:type="dxa"/>
            <w:shd w:val="clear" w:color="auto" w:fill="auto"/>
          </w:tcPr>
          <w:p w14:paraId="50AC1F11"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379" w:type="dxa"/>
            <w:shd w:val="clear" w:color="auto" w:fill="auto"/>
          </w:tcPr>
          <w:p w14:paraId="7630A14B"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A </w:t>
            </w:r>
            <w:proofErr w:type="spellStart"/>
            <w:r w:rsidRPr="00741DBD">
              <w:rPr>
                <w:rFonts w:ascii="Arial" w:eastAsia="Calibri" w:hAnsi="Arial" w:cs="Arial"/>
                <w:szCs w:val="24"/>
              </w:rPr>
              <w:t>Vonic</w:t>
            </w:r>
            <w:proofErr w:type="spellEnd"/>
          </w:p>
        </w:tc>
      </w:tr>
      <w:tr w:rsidR="00806889" w:rsidRPr="00741DBD" w14:paraId="781EA9D8" w14:textId="77777777" w:rsidTr="00806889">
        <w:tc>
          <w:tcPr>
            <w:tcW w:w="1843" w:type="dxa"/>
            <w:shd w:val="clear" w:color="auto" w:fill="auto"/>
          </w:tcPr>
          <w:p w14:paraId="5E789A59"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379" w:type="dxa"/>
            <w:shd w:val="clear" w:color="auto" w:fill="auto"/>
            <w:vAlign w:val="center"/>
          </w:tcPr>
          <w:p w14:paraId="53C643AA"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4B2DF68F" w14:textId="77777777" w:rsidTr="00806889">
        <w:tc>
          <w:tcPr>
            <w:tcW w:w="1843" w:type="dxa"/>
            <w:shd w:val="clear" w:color="auto" w:fill="auto"/>
          </w:tcPr>
          <w:p w14:paraId="4B66C28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379" w:type="dxa"/>
            <w:shd w:val="clear" w:color="auto" w:fill="auto"/>
          </w:tcPr>
          <w:p w14:paraId="40425119"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DA18/29307</w:t>
            </w:r>
          </w:p>
        </w:tc>
      </w:tr>
      <w:tr w:rsidR="00806889" w:rsidRPr="00741DBD" w14:paraId="101B7FA5" w14:textId="77777777" w:rsidTr="00806889">
        <w:tc>
          <w:tcPr>
            <w:tcW w:w="1843" w:type="dxa"/>
            <w:tcBorders>
              <w:bottom w:val="single" w:sz="4" w:space="0" w:color="auto"/>
            </w:tcBorders>
            <w:shd w:val="clear" w:color="auto" w:fill="auto"/>
          </w:tcPr>
          <w:p w14:paraId="3D58BAE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379" w:type="dxa"/>
            <w:tcBorders>
              <w:bottom w:val="single" w:sz="4" w:space="0" w:color="auto"/>
            </w:tcBorders>
            <w:shd w:val="clear" w:color="auto" w:fill="auto"/>
          </w:tcPr>
          <w:p w14:paraId="1007A397"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Nil. </w:t>
            </w:r>
          </w:p>
        </w:tc>
      </w:tr>
      <w:tr w:rsidR="00806889" w:rsidRPr="00741DBD" w14:paraId="7C1F7CA0" w14:textId="77777777" w:rsidTr="00806889">
        <w:tc>
          <w:tcPr>
            <w:tcW w:w="1843" w:type="dxa"/>
            <w:tcBorders>
              <w:bottom w:val="single" w:sz="4" w:space="0" w:color="auto"/>
            </w:tcBorders>
            <w:shd w:val="clear" w:color="auto" w:fill="auto"/>
          </w:tcPr>
          <w:p w14:paraId="09FCA1BB"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379" w:type="dxa"/>
            <w:tcBorders>
              <w:bottom w:val="single" w:sz="4" w:space="0" w:color="auto"/>
            </w:tcBorders>
            <w:shd w:val="clear" w:color="auto" w:fill="auto"/>
          </w:tcPr>
          <w:p w14:paraId="3BD52CAB" w14:textId="77777777" w:rsidR="00806889" w:rsidRPr="00741DBD" w:rsidRDefault="00806889" w:rsidP="00806889">
            <w:pPr>
              <w:spacing w:before="40" w:after="40"/>
              <w:contextualSpacing/>
              <w:jc w:val="both"/>
              <w:rPr>
                <w:rFonts w:ascii="Arial" w:eastAsia="Calibri" w:hAnsi="Arial" w:cs="Arial"/>
                <w:szCs w:val="24"/>
              </w:rPr>
            </w:pPr>
            <w:r w:rsidRPr="00741DBD">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806889" w:rsidRPr="00741DBD" w14:paraId="3E3F7B52" w14:textId="77777777" w:rsidTr="00806889">
        <w:tc>
          <w:tcPr>
            <w:tcW w:w="1843" w:type="dxa"/>
            <w:tcBorders>
              <w:bottom w:val="single" w:sz="4" w:space="0" w:color="auto"/>
            </w:tcBorders>
            <w:shd w:val="clear" w:color="auto" w:fill="auto"/>
            <w:vAlign w:val="center"/>
          </w:tcPr>
          <w:p w14:paraId="5EFD048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379" w:type="dxa"/>
            <w:tcBorders>
              <w:bottom w:val="single" w:sz="4" w:space="0" w:color="auto"/>
            </w:tcBorders>
            <w:shd w:val="clear" w:color="auto" w:fill="auto"/>
            <w:vAlign w:val="center"/>
          </w:tcPr>
          <w:p w14:paraId="2BA3995E" w14:textId="77777777" w:rsidR="00806889" w:rsidRPr="00741DBD" w:rsidRDefault="00806889" w:rsidP="00806889">
            <w:pPr>
              <w:numPr>
                <w:ilvl w:val="0"/>
                <w:numId w:val="18"/>
              </w:numPr>
              <w:ind w:left="461" w:hanging="461"/>
              <w:contextualSpacing/>
              <w:rPr>
                <w:rFonts w:ascii="Arial" w:eastAsia="Calibri" w:hAnsi="Arial" w:cs="Arial"/>
                <w:szCs w:val="24"/>
              </w:rPr>
            </w:pPr>
            <w:r w:rsidRPr="00741DBD">
              <w:rPr>
                <w:rFonts w:ascii="Arial" w:eastAsia="Calibri" w:hAnsi="Arial" w:cs="Arial"/>
                <w:szCs w:val="24"/>
              </w:rPr>
              <w:t>Site Photographs</w:t>
            </w:r>
          </w:p>
        </w:tc>
      </w:tr>
    </w:tbl>
    <w:p w14:paraId="246AE044" w14:textId="77777777" w:rsidR="00806889" w:rsidRDefault="00806889" w:rsidP="00806889">
      <w:pPr>
        <w:contextualSpacing/>
        <w:jc w:val="both"/>
        <w:rPr>
          <w:rFonts w:ascii="Arial" w:eastAsia="Calibri" w:hAnsi="Arial" w:cs="Arial"/>
          <w:szCs w:val="32"/>
        </w:rPr>
      </w:pPr>
    </w:p>
    <w:p w14:paraId="760B8C34" w14:textId="3B1185E6" w:rsidR="00806889" w:rsidRPr="00CF1D08" w:rsidRDefault="00806889" w:rsidP="00806889">
      <w:pPr>
        <w:jc w:val="both"/>
        <w:rPr>
          <w:rFonts w:ascii="Arial" w:hAnsi="Arial" w:cs="Arial"/>
          <w:b/>
          <w:sz w:val="28"/>
          <w:szCs w:val="24"/>
          <w:lang w:val="en-US"/>
        </w:rPr>
      </w:pPr>
      <w:r w:rsidRPr="00CF1D08">
        <w:rPr>
          <w:rFonts w:ascii="Arial" w:hAnsi="Arial" w:cs="Arial"/>
          <w:b/>
          <w:sz w:val="28"/>
          <w:szCs w:val="24"/>
          <w:lang w:val="en-US"/>
        </w:rPr>
        <w:t>Committee Recommendation</w:t>
      </w:r>
    </w:p>
    <w:p w14:paraId="340E915D" w14:textId="77777777" w:rsidR="00806889" w:rsidRDefault="00806889" w:rsidP="00806889">
      <w:pPr>
        <w:jc w:val="both"/>
        <w:rPr>
          <w:rFonts w:ascii="Arial" w:hAnsi="Arial" w:cs="Arial"/>
          <w:szCs w:val="24"/>
        </w:rPr>
      </w:pPr>
    </w:p>
    <w:p w14:paraId="2DEB7AF9" w14:textId="77777777" w:rsidR="00806889" w:rsidRPr="009D27E7" w:rsidRDefault="00806889" w:rsidP="00806889">
      <w:pPr>
        <w:jc w:val="both"/>
        <w:rPr>
          <w:rFonts w:ascii="Arial" w:hAnsi="Arial" w:cs="Arial"/>
          <w:b/>
          <w:szCs w:val="24"/>
        </w:rPr>
      </w:pPr>
      <w:r w:rsidRPr="009D27E7">
        <w:rPr>
          <w:rFonts w:ascii="Arial" w:hAnsi="Arial" w:cs="Arial"/>
          <w:b/>
          <w:szCs w:val="24"/>
        </w:rPr>
        <w:t>Council does not approve the development application.</w:t>
      </w:r>
    </w:p>
    <w:p w14:paraId="3DD9624C" w14:textId="77777777" w:rsidR="00806889" w:rsidRPr="006D752D" w:rsidRDefault="00806889" w:rsidP="00806889">
      <w:pPr>
        <w:jc w:val="both"/>
        <w:rPr>
          <w:rFonts w:ascii="Arial" w:hAnsi="Arial" w:cs="Arial"/>
          <w:szCs w:val="24"/>
        </w:rPr>
      </w:pPr>
    </w:p>
    <w:p w14:paraId="7EBB52B9" w14:textId="77777777" w:rsidR="00806889" w:rsidRDefault="00806889" w:rsidP="00806889">
      <w:pPr>
        <w:jc w:val="both"/>
        <w:rPr>
          <w:rFonts w:ascii="Arial" w:hAnsi="Arial" w:cs="Arial"/>
          <w:b/>
          <w:szCs w:val="24"/>
          <w:lang w:val="en-US"/>
        </w:rPr>
      </w:pPr>
    </w:p>
    <w:p w14:paraId="7C0726D3" w14:textId="77777777" w:rsidR="00806889" w:rsidRPr="00CF1D08" w:rsidRDefault="00806889" w:rsidP="00806889">
      <w:pPr>
        <w:contextualSpacing/>
        <w:jc w:val="both"/>
        <w:rPr>
          <w:rFonts w:ascii="Arial" w:eastAsia="Calibri" w:hAnsi="Arial" w:cs="Arial"/>
          <w:sz w:val="28"/>
          <w:szCs w:val="28"/>
        </w:rPr>
      </w:pPr>
      <w:r w:rsidRPr="00CF1D08">
        <w:rPr>
          <w:rFonts w:ascii="Arial" w:eastAsia="Calibri" w:hAnsi="Arial" w:cs="Arial"/>
          <w:sz w:val="28"/>
          <w:szCs w:val="28"/>
        </w:rPr>
        <w:t>Recommendation to Committee</w:t>
      </w:r>
    </w:p>
    <w:p w14:paraId="39697626" w14:textId="77777777" w:rsidR="00806889" w:rsidRPr="00CF1D08" w:rsidRDefault="00806889" w:rsidP="00806889">
      <w:pPr>
        <w:contextualSpacing/>
        <w:jc w:val="both"/>
        <w:rPr>
          <w:rFonts w:ascii="Arial" w:eastAsia="Calibri" w:hAnsi="Arial" w:cs="Arial"/>
          <w:szCs w:val="24"/>
        </w:rPr>
      </w:pPr>
    </w:p>
    <w:p w14:paraId="1DE64F45" w14:textId="77777777" w:rsidR="00806889" w:rsidRPr="00CF1D08" w:rsidRDefault="00806889" w:rsidP="00806889">
      <w:pPr>
        <w:contextualSpacing/>
        <w:jc w:val="both"/>
        <w:rPr>
          <w:rFonts w:ascii="Arial" w:eastAsia="Calibri" w:hAnsi="Arial" w:cs="Arial"/>
          <w:szCs w:val="24"/>
        </w:rPr>
      </w:pPr>
      <w:r w:rsidRPr="00CF1D08">
        <w:rPr>
          <w:rFonts w:ascii="Arial" w:eastAsia="Calibri" w:hAnsi="Arial" w:cs="Arial"/>
          <w:szCs w:val="24"/>
        </w:rPr>
        <w:t>Council approves the development application dated 1 June 2018</w:t>
      </w:r>
      <w:r w:rsidRPr="00CF1D08">
        <w:rPr>
          <w:rFonts w:ascii="Arial" w:eastAsia="Calibri" w:hAnsi="Arial" w:cs="Arial"/>
          <w:i/>
          <w:szCs w:val="24"/>
        </w:rPr>
        <w:t xml:space="preserve"> </w:t>
      </w:r>
      <w:r w:rsidRPr="00CF1D08">
        <w:rPr>
          <w:rFonts w:ascii="Arial" w:eastAsia="Calibri" w:hAnsi="Arial" w:cs="Arial"/>
          <w:szCs w:val="24"/>
        </w:rPr>
        <w:t>with amended plans received 10 July 2018 and 28 August 2018</w:t>
      </w:r>
      <w:r w:rsidRPr="00CF1D08">
        <w:rPr>
          <w:rFonts w:ascii="Arial" w:eastAsia="Calibri" w:hAnsi="Arial" w:cs="Arial"/>
          <w:i/>
          <w:szCs w:val="24"/>
        </w:rPr>
        <w:t xml:space="preserve"> </w:t>
      </w:r>
      <w:r w:rsidRPr="00CF1D08">
        <w:rPr>
          <w:rFonts w:ascii="Arial" w:eastAsia="Calibri" w:hAnsi="Arial" w:cs="Arial"/>
          <w:szCs w:val="24"/>
        </w:rPr>
        <w:t>to construct ancillary accommodation and decking at (Lot 689) No. 82 Stanley Street, Nedlands subject to the following conditions and advice:</w:t>
      </w:r>
    </w:p>
    <w:p w14:paraId="277BDE23" w14:textId="77777777" w:rsidR="00806889" w:rsidRPr="00CF1D08" w:rsidRDefault="00806889" w:rsidP="00806889">
      <w:pPr>
        <w:contextualSpacing/>
        <w:jc w:val="both"/>
        <w:rPr>
          <w:rFonts w:ascii="Arial" w:eastAsia="Calibri" w:hAnsi="Arial" w:cs="Arial"/>
          <w:szCs w:val="24"/>
        </w:rPr>
      </w:pPr>
    </w:p>
    <w:p w14:paraId="5605B6E9" w14:textId="77777777" w:rsidR="00806889" w:rsidRPr="00CF1D08" w:rsidRDefault="00806889" w:rsidP="00806889">
      <w:pPr>
        <w:numPr>
          <w:ilvl w:val="0"/>
          <w:numId w:val="19"/>
        </w:numPr>
        <w:ind w:left="567" w:hanging="567"/>
        <w:contextualSpacing/>
        <w:jc w:val="both"/>
        <w:rPr>
          <w:rFonts w:ascii="Arial" w:hAnsi="Arial" w:cs="Arial"/>
          <w:szCs w:val="24"/>
        </w:rPr>
      </w:pPr>
      <w:r w:rsidRPr="00CF1D08">
        <w:rPr>
          <w:rFonts w:ascii="Arial" w:hAnsi="Arial" w:cs="Arial"/>
          <w:szCs w:val="24"/>
        </w:rPr>
        <w:t>The development shall always comply with the application and the approved plans, subject to any modifications required as a consequence of any condition(s) of this approval.</w:t>
      </w:r>
    </w:p>
    <w:p w14:paraId="3446EC73" w14:textId="77777777" w:rsidR="00806889" w:rsidRPr="00CF1D08" w:rsidRDefault="00806889" w:rsidP="00806889">
      <w:pPr>
        <w:ind w:left="567" w:hanging="567"/>
        <w:contextualSpacing/>
        <w:jc w:val="both"/>
        <w:rPr>
          <w:rFonts w:ascii="Arial" w:hAnsi="Arial" w:cs="Arial"/>
          <w:szCs w:val="24"/>
        </w:rPr>
      </w:pPr>
    </w:p>
    <w:p w14:paraId="1FE9CF85" w14:textId="77777777" w:rsidR="00806889" w:rsidRPr="00CF1D08" w:rsidRDefault="00806889" w:rsidP="00806889">
      <w:pPr>
        <w:numPr>
          <w:ilvl w:val="0"/>
          <w:numId w:val="19"/>
        </w:numPr>
        <w:ind w:left="567" w:hanging="567"/>
        <w:contextualSpacing/>
        <w:jc w:val="both"/>
        <w:rPr>
          <w:rFonts w:ascii="Arial" w:hAnsi="Arial" w:cs="Arial"/>
          <w:szCs w:val="24"/>
        </w:rPr>
      </w:pPr>
      <w:r w:rsidRPr="00CF1D08">
        <w:rPr>
          <w:rFonts w:ascii="Arial" w:hAnsi="Arial" w:cs="Arial"/>
          <w:szCs w:val="24"/>
        </w:rPr>
        <w:t xml:space="preserve">This development approval </w:t>
      </w:r>
      <w:r w:rsidRPr="00CF1D08">
        <w:rPr>
          <w:rFonts w:ascii="Arial" w:hAnsi="Arial" w:cs="Arial"/>
          <w:color w:val="000000"/>
          <w:szCs w:val="24"/>
        </w:rPr>
        <w:t xml:space="preserve">only pertains to the proposed ancillary accommodation and decking. </w:t>
      </w:r>
    </w:p>
    <w:p w14:paraId="67CAEFB0" w14:textId="77777777" w:rsidR="00806889" w:rsidRPr="00CF1D08" w:rsidRDefault="00806889" w:rsidP="00806889">
      <w:pPr>
        <w:numPr>
          <w:ilvl w:val="0"/>
          <w:numId w:val="19"/>
        </w:numPr>
        <w:ind w:left="567" w:hanging="567"/>
        <w:contextualSpacing/>
        <w:jc w:val="both"/>
        <w:rPr>
          <w:rFonts w:ascii="Arial" w:hAnsi="Arial" w:cs="Arial"/>
          <w:szCs w:val="24"/>
        </w:rPr>
      </w:pPr>
      <w:r w:rsidRPr="00CF1D08">
        <w:rPr>
          <w:rFonts w:ascii="Arial" w:hAnsi="Arial" w:cs="Arial"/>
          <w:szCs w:val="24"/>
        </w:rPr>
        <w:t>All stormwater from the development, which includes permeable and non-permeable areas shall be contained onsite.</w:t>
      </w:r>
    </w:p>
    <w:p w14:paraId="6F5A32FD" w14:textId="77777777" w:rsidR="00806889" w:rsidRPr="00741DBD" w:rsidRDefault="00806889" w:rsidP="00806889">
      <w:pPr>
        <w:ind w:left="567" w:hanging="567"/>
        <w:contextualSpacing/>
        <w:jc w:val="both"/>
        <w:rPr>
          <w:rFonts w:ascii="Arial" w:eastAsia="Calibri" w:hAnsi="Arial" w:cs="Arial"/>
          <w:b/>
          <w:szCs w:val="24"/>
        </w:rPr>
      </w:pPr>
    </w:p>
    <w:p w14:paraId="7262FE02" w14:textId="77777777" w:rsidR="00806889" w:rsidRPr="00CF1D08" w:rsidRDefault="00806889" w:rsidP="00806889">
      <w:pPr>
        <w:ind w:left="567" w:hanging="567"/>
        <w:contextualSpacing/>
        <w:jc w:val="both"/>
        <w:rPr>
          <w:rFonts w:ascii="Arial" w:eastAsia="Calibri" w:hAnsi="Arial" w:cs="Arial"/>
          <w:szCs w:val="24"/>
        </w:rPr>
      </w:pPr>
      <w:r w:rsidRPr="00CF1D08">
        <w:rPr>
          <w:rFonts w:ascii="Arial" w:hAnsi="Arial" w:cs="Arial"/>
        </w:rPr>
        <w:t>4.</w:t>
      </w:r>
      <w:r w:rsidRPr="00CF1D08">
        <w:rPr>
          <w:rFonts w:ascii="Arial" w:hAnsi="Arial" w:cs="Arial"/>
        </w:rPr>
        <w:tab/>
        <w:t>The ancillary accommodation building shall be occupied only by persons related to the occupiers of the main dwelling.</w:t>
      </w:r>
    </w:p>
    <w:p w14:paraId="5AB7745B" w14:textId="77777777" w:rsidR="00806889" w:rsidRPr="00CF1D08" w:rsidRDefault="00806889" w:rsidP="00806889">
      <w:pPr>
        <w:ind w:left="567" w:hanging="567"/>
        <w:contextualSpacing/>
        <w:jc w:val="both"/>
        <w:rPr>
          <w:rFonts w:ascii="Arial" w:eastAsia="Calibri" w:hAnsi="Arial" w:cs="Arial"/>
          <w:szCs w:val="24"/>
        </w:rPr>
      </w:pPr>
    </w:p>
    <w:p w14:paraId="4AF7BAF9" w14:textId="77777777" w:rsidR="00806889" w:rsidRPr="00CF1D08" w:rsidRDefault="00806889" w:rsidP="00806889">
      <w:pPr>
        <w:ind w:left="567" w:hanging="567"/>
        <w:contextualSpacing/>
        <w:jc w:val="both"/>
        <w:rPr>
          <w:rFonts w:ascii="Arial" w:eastAsia="Calibri" w:hAnsi="Arial" w:cs="Arial"/>
          <w:szCs w:val="24"/>
        </w:rPr>
      </w:pPr>
      <w:r w:rsidRPr="00CF1D08">
        <w:rPr>
          <w:rFonts w:ascii="Arial" w:hAnsi="Arial" w:cs="Arial"/>
          <w:color w:val="000000"/>
        </w:rPr>
        <w:t>5.</w:t>
      </w:r>
      <w:r w:rsidRPr="00CF1D08">
        <w:rPr>
          <w:rFonts w:ascii="Arial" w:hAnsi="Arial" w:cs="Arial"/>
          <w:color w:val="000000"/>
        </w:rPr>
        <w:tab/>
        <w:t xml:space="preserve">The landowner shall execute and provide to the City a notification pursuant to section 70A of the </w:t>
      </w:r>
      <w:r w:rsidRPr="00CF1D08">
        <w:rPr>
          <w:rFonts w:ascii="Arial" w:hAnsi="Arial" w:cs="Arial"/>
          <w:i/>
          <w:color w:val="000000"/>
        </w:rPr>
        <w:t>Transfer of Land Act 1893</w:t>
      </w:r>
      <w:r w:rsidRPr="00CF1D08">
        <w:rPr>
          <w:rFonts w:ascii="Arial" w:hAnsi="Arial" w:cs="Arial"/>
          <w:color w:val="000000"/>
        </w:rPr>
        <w:t>, to be registered on the title to the land as notification to prospective purchasers that the use of the ancillary accommodation is subject to the restriction set out in this approval. The full costs of the notification shall be borne by the landowner; and this condition shall be fulfilled prior to the lodgement of a Building Permit application.</w:t>
      </w:r>
    </w:p>
    <w:p w14:paraId="1CCCBC39" w14:textId="70F969A0" w:rsidR="00806889" w:rsidRDefault="00806889" w:rsidP="00806889">
      <w:pPr>
        <w:contextualSpacing/>
        <w:jc w:val="both"/>
        <w:rPr>
          <w:rFonts w:ascii="Arial" w:eastAsia="Calibri" w:hAnsi="Arial" w:cs="Arial"/>
          <w:szCs w:val="24"/>
        </w:rPr>
      </w:pPr>
    </w:p>
    <w:p w14:paraId="2B561FDA" w14:textId="77777777" w:rsidR="00806889" w:rsidRPr="00CF1D08" w:rsidRDefault="00806889" w:rsidP="00806889">
      <w:pPr>
        <w:contextualSpacing/>
        <w:jc w:val="both"/>
        <w:rPr>
          <w:rFonts w:ascii="Arial" w:eastAsia="Calibri" w:hAnsi="Arial" w:cs="Arial"/>
          <w:szCs w:val="24"/>
        </w:rPr>
      </w:pPr>
    </w:p>
    <w:p w14:paraId="755DA168" w14:textId="77777777" w:rsidR="00806889" w:rsidRPr="00CF1D08" w:rsidRDefault="00806889" w:rsidP="00806889">
      <w:pPr>
        <w:contextualSpacing/>
        <w:jc w:val="both"/>
        <w:rPr>
          <w:rFonts w:ascii="Arial" w:hAnsi="Arial" w:cs="Arial"/>
          <w:szCs w:val="24"/>
        </w:rPr>
      </w:pPr>
      <w:r w:rsidRPr="00CF1D08">
        <w:rPr>
          <w:rFonts w:ascii="Arial" w:hAnsi="Arial" w:cs="Arial"/>
          <w:szCs w:val="24"/>
        </w:rPr>
        <w:t>Advice Notes specific to this proposal:</w:t>
      </w:r>
    </w:p>
    <w:p w14:paraId="240616A8" w14:textId="77777777" w:rsidR="00806889" w:rsidRPr="00CF1D08" w:rsidRDefault="00806889" w:rsidP="00806889">
      <w:pPr>
        <w:contextualSpacing/>
        <w:jc w:val="both"/>
        <w:rPr>
          <w:rFonts w:ascii="Arial" w:hAnsi="Arial" w:cs="Arial"/>
          <w:szCs w:val="24"/>
        </w:rPr>
      </w:pPr>
    </w:p>
    <w:p w14:paraId="189FF8E2" w14:textId="77777777" w:rsidR="00806889" w:rsidRPr="00CF1D08" w:rsidRDefault="00806889" w:rsidP="00806889">
      <w:pPr>
        <w:numPr>
          <w:ilvl w:val="0"/>
          <w:numId w:val="17"/>
        </w:numPr>
        <w:ind w:left="567" w:hanging="567"/>
        <w:contextualSpacing/>
        <w:jc w:val="both"/>
        <w:rPr>
          <w:rFonts w:ascii="Arial" w:hAnsi="Arial" w:cs="Arial"/>
          <w:szCs w:val="24"/>
        </w:rPr>
      </w:pPr>
      <w:r w:rsidRPr="00CF1D08">
        <w:rPr>
          <w:rFonts w:ascii="Arial" w:hAnsi="Arial" w:cs="Arial"/>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CF1D08">
        <w:rPr>
          <w:rFonts w:ascii="Arial" w:hAnsi="Arial" w:cs="Arial"/>
          <w:szCs w:val="24"/>
          <w:vertAlign w:val="superscript"/>
        </w:rPr>
        <w:t>3</w:t>
      </w:r>
      <w:r w:rsidRPr="00CF1D08">
        <w:rPr>
          <w:rFonts w:ascii="Arial" w:hAnsi="Arial" w:cs="Arial"/>
          <w:szCs w:val="24"/>
        </w:rPr>
        <w:t xml:space="preserve"> for every 80m</w:t>
      </w:r>
      <w:r w:rsidRPr="00CF1D08">
        <w:rPr>
          <w:rFonts w:ascii="Arial" w:hAnsi="Arial" w:cs="Arial"/>
          <w:szCs w:val="24"/>
          <w:vertAlign w:val="superscript"/>
        </w:rPr>
        <w:t>2</w:t>
      </w:r>
      <w:r w:rsidRPr="00CF1D08">
        <w:rPr>
          <w:rFonts w:ascii="Arial" w:hAnsi="Arial" w:cs="Arial"/>
          <w:szCs w:val="24"/>
        </w:rPr>
        <w:t xml:space="preserve"> of calculated surface area of the development.</w:t>
      </w:r>
    </w:p>
    <w:p w14:paraId="4C1BC560" w14:textId="77777777" w:rsidR="00806889" w:rsidRPr="00CF1D08" w:rsidRDefault="00806889" w:rsidP="00806889">
      <w:pPr>
        <w:ind w:left="567" w:hanging="567"/>
        <w:contextualSpacing/>
        <w:rPr>
          <w:rFonts w:ascii="Arial" w:eastAsia="Calibri" w:hAnsi="Arial" w:cs="Arial"/>
          <w:szCs w:val="24"/>
        </w:rPr>
      </w:pPr>
    </w:p>
    <w:p w14:paraId="606FD475" w14:textId="77777777" w:rsidR="00806889" w:rsidRPr="00CF1D08" w:rsidRDefault="00806889" w:rsidP="00806889">
      <w:pPr>
        <w:numPr>
          <w:ilvl w:val="0"/>
          <w:numId w:val="17"/>
        </w:numPr>
        <w:ind w:left="567" w:hanging="567"/>
        <w:contextualSpacing/>
        <w:jc w:val="both"/>
        <w:rPr>
          <w:rFonts w:ascii="Arial" w:hAnsi="Arial" w:cs="Arial"/>
          <w:szCs w:val="24"/>
        </w:rPr>
      </w:pPr>
      <w:r w:rsidRPr="00CF1D08">
        <w:rPr>
          <w:rFonts w:ascii="Arial" w:eastAsia="Calibri" w:hAnsi="Arial" w:cs="Arial"/>
          <w:szCs w:val="24"/>
        </w:rPr>
        <w:t xml:space="preserve">All internal water closets and </w:t>
      </w:r>
      <w:proofErr w:type="spellStart"/>
      <w:r w:rsidRPr="00CF1D08">
        <w:rPr>
          <w:rFonts w:ascii="Arial" w:eastAsia="Calibri" w:hAnsi="Arial" w:cs="Arial"/>
          <w:szCs w:val="24"/>
        </w:rPr>
        <w:t>ensuites</w:t>
      </w:r>
      <w:proofErr w:type="spellEnd"/>
      <w:r w:rsidRPr="00CF1D08">
        <w:rPr>
          <w:rFonts w:ascii="Arial" w:eastAsia="Calibri" w:hAnsi="Arial" w:cs="Arial"/>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3D366B83" w14:textId="77777777" w:rsidR="00806889" w:rsidRPr="00CF1D08" w:rsidRDefault="00806889" w:rsidP="00806889">
      <w:pPr>
        <w:ind w:left="567" w:hanging="567"/>
        <w:contextualSpacing/>
        <w:jc w:val="both"/>
        <w:rPr>
          <w:rFonts w:ascii="Arial" w:hAnsi="Arial" w:cs="Arial"/>
          <w:szCs w:val="24"/>
        </w:rPr>
      </w:pPr>
    </w:p>
    <w:p w14:paraId="6BC766B7" w14:textId="77777777" w:rsidR="00806889" w:rsidRPr="00CF1D08" w:rsidRDefault="00806889" w:rsidP="00806889">
      <w:pPr>
        <w:numPr>
          <w:ilvl w:val="0"/>
          <w:numId w:val="17"/>
        </w:numPr>
        <w:ind w:left="567" w:hanging="567"/>
        <w:contextualSpacing/>
        <w:jc w:val="both"/>
        <w:rPr>
          <w:rFonts w:ascii="Arial" w:hAnsi="Arial" w:cs="Arial"/>
          <w:szCs w:val="24"/>
        </w:rPr>
      </w:pPr>
      <w:r w:rsidRPr="00CF1D08">
        <w:rPr>
          <w:rFonts w:ascii="Arial" w:hAnsi="Arial" w:cs="Arial"/>
          <w:szCs w:val="24"/>
        </w:rPr>
        <w:t>The applicant is advised to consult the City’s Visual and Acoustic Privacy Advisory Information in relation to locating any mechanical equipment (e.g. air-conditioner) such that noise, vibration and visual impacts on neighbours are mitigated. The City does not recommend installing any equipment near a property boundary where it is likely that noise will intrude upon neighbours.</w:t>
      </w:r>
    </w:p>
    <w:p w14:paraId="5BBC6A6C" w14:textId="77777777" w:rsidR="00806889" w:rsidRPr="00CF1D08" w:rsidRDefault="00806889" w:rsidP="00806889">
      <w:pPr>
        <w:ind w:left="567" w:hanging="567"/>
        <w:contextualSpacing/>
        <w:jc w:val="both"/>
        <w:rPr>
          <w:rFonts w:ascii="Arial" w:hAnsi="Arial" w:cs="Arial"/>
          <w:szCs w:val="24"/>
        </w:rPr>
      </w:pPr>
    </w:p>
    <w:p w14:paraId="664B9975" w14:textId="77777777" w:rsidR="00806889" w:rsidRPr="00CF1D08" w:rsidRDefault="00806889" w:rsidP="00806889">
      <w:pPr>
        <w:ind w:left="567"/>
        <w:contextualSpacing/>
        <w:jc w:val="both"/>
        <w:rPr>
          <w:rFonts w:ascii="Arial" w:hAnsi="Arial" w:cs="Arial"/>
          <w:szCs w:val="24"/>
        </w:rPr>
      </w:pPr>
      <w:r w:rsidRPr="00CF1D08">
        <w:rPr>
          <w:rFonts w:ascii="Arial" w:hAnsi="Arial" w:cs="Arial"/>
          <w:szCs w:val="24"/>
        </w:rPr>
        <w:t xml:space="preserve">Prior to selecting a location for an air-conditioner, the applicant is advised to consult the online </w:t>
      </w:r>
      <w:proofErr w:type="spellStart"/>
      <w:r w:rsidRPr="00CF1D08">
        <w:rPr>
          <w:rFonts w:ascii="Arial" w:hAnsi="Arial" w:cs="Arial"/>
          <w:szCs w:val="24"/>
        </w:rPr>
        <w:t>fairair</w:t>
      </w:r>
      <w:proofErr w:type="spellEnd"/>
      <w:r w:rsidRPr="00CF1D08">
        <w:rPr>
          <w:rFonts w:ascii="Arial" w:hAnsi="Arial" w:cs="Arial"/>
          <w:szCs w:val="24"/>
        </w:rPr>
        <w:t xml:space="preserve"> noise calculator at www.fairair.com.au and use this as a guide to prevent noise affecting neighbouring properties.</w:t>
      </w:r>
    </w:p>
    <w:p w14:paraId="7D4B10BD" w14:textId="77777777" w:rsidR="00806889" w:rsidRPr="00CF1D08" w:rsidRDefault="00806889" w:rsidP="00806889">
      <w:pPr>
        <w:ind w:left="567" w:hanging="567"/>
        <w:contextualSpacing/>
        <w:jc w:val="both"/>
        <w:rPr>
          <w:rFonts w:ascii="Arial" w:hAnsi="Arial" w:cs="Arial"/>
          <w:szCs w:val="24"/>
        </w:rPr>
      </w:pPr>
    </w:p>
    <w:p w14:paraId="43CE30CD" w14:textId="77777777" w:rsidR="00806889" w:rsidRPr="00CF1D08" w:rsidRDefault="00806889" w:rsidP="00806889">
      <w:pPr>
        <w:ind w:left="567"/>
        <w:contextualSpacing/>
        <w:jc w:val="both"/>
        <w:rPr>
          <w:rFonts w:ascii="Arial" w:hAnsi="Arial" w:cs="Arial"/>
          <w:szCs w:val="24"/>
        </w:rPr>
      </w:pPr>
      <w:r w:rsidRPr="00CF1D08">
        <w:rPr>
          <w:rFonts w:ascii="Arial" w:hAnsi="Arial" w:cs="Arial"/>
          <w:szCs w:val="24"/>
        </w:rPr>
        <w:t>Prior to installing mechanical equipment, the applicant is advised to consult neighbours, and if necessary, take measures to suppress noise.</w:t>
      </w:r>
    </w:p>
    <w:p w14:paraId="5832F1FA" w14:textId="77777777" w:rsidR="00806889" w:rsidRPr="00CF1D08" w:rsidRDefault="00806889" w:rsidP="00806889">
      <w:pPr>
        <w:ind w:left="567" w:hanging="567"/>
        <w:contextualSpacing/>
        <w:jc w:val="both"/>
        <w:rPr>
          <w:rFonts w:ascii="Arial" w:hAnsi="Arial" w:cs="Arial"/>
          <w:szCs w:val="24"/>
        </w:rPr>
      </w:pPr>
    </w:p>
    <w:p w14:paraId="3579E4EE" w14:textId="77777777" w:rsidR="00806889" w:rsidRPr="00CF1D08" w:rsidRDefault="00806889" w:rsidP="00806889">
      <w:pPr>
        <w:numPr>
          <w:ilvl w:val="0"/>
          <w:numId w:val="17"/>
        </w:numPr>
        <w:ind w:left="567" w:hanging="567"/>
        <w:contextualSpacing/>
        <w:jc w:val="both"/>
        <w:rPr>
          <w:rFonts w:ascii="Arial" w:eastAsia="Calibri" w:hAnsi="Arial" w:cs="Arial"/>
          <w:szCs w:val="24"/>
        </w:rPr>
      </w:pPr>
      <w:r w:rsidRPr="00CF1D08">
        <w:rPr>
          <w:rFonts w:ascii="Arial" w:hAnsi="Arial" w:cs="Arial"/>
          <w:szCs w:val="24"/>
        </w:rPr>
        <w:t>The</w:t>
      </w:r>
      <w:r w:rsidRPr="00CF1D08">
        <w:rPr>
          <w:rFonts w:ascii="Arial" w:eastAsia="Calibri" w:hAnsi="Arial" w:cs="Arial"/>
          <w:szCs w:val="24"/>
        </w:rPr>
        <w:t xml:space="preserve"> swimming pool shall be kept dry during the construction period. Alternatively, the water shall be maintained to a quality which prevents mosquitoes from breeding.</w:t>
      </w:r>
    </w:p>
    <w:p w14:paraId="20504186" w14:textId="77777777" w:rsidR="00806889" w:rsidRPr="00CF1D08" w:rsidRDefault="00806889" w:rsidP="00806889">
      <w:pPr>
        <w:ind w:left="567" w:hanging="567"/>
        <w:contextualSpacing/>
        <w:jc w:val="both"/>
        <w:rPr>
          <w:rFonts w:ascii="Arial" w:hAnsi="Arial" w:cs="Arial"/>
          <w:szCs w:val="24"/>
        </w:rPr>
      </w:pPr>
    </w:p>
    <w:p w14:paraId="41EE7AF6" w14:textId="77777777" w:rsidR="00806889" w:rsidRPr="00CF1D08" w:rsidRDefault="00806889" w:rsidP="00806889">
      <w:pPr>
        <w:numPr>
          <w:ilvl w:val="0"/>
          <w:numId w:val="17"/>
        </w:numPr>
        <w:ind w:left="567" w:hanging="567"/>
        <w:contextualSpacing/>
        <w:jc w:val="both"/>
        <w:rPr>
          <w:rFonts w:ascii="Arial" w:hAnsi="Arial" w:cs="Arial"/>
          <w:bCs/>
          <w:szCs w:val="24"/>
        </w:rPr>
      </w:pPr>
      <w:r w:rsidRPr="00CF1D08">
        <w:rPr>
          <w:rFonts w:ascii="Arial" w:hAnsi="Arial" w:cs="Arial"/>
          <w:szCs w:val="24"/>
        </w:rPr>
        <w:t>This</w:t>
      </w:r>
      <w:r w:rsidRPr="00CF1D08">
        <w:rPr>
          <w:rFonts w:ascii="Arial" w:hAnsi="Arial" w:cs="Arial"/>
          <w:bCs/>
          <w:szCs w:val="24"/>
        </w:rPr>
        <w:t xml:space="preserve"> decision constitutes planning approval only and is valid for a period of two years from the date of approval. If the subject development is not substantially commenced within the two-year period, the approval shall lapse and be of no further effect.</w:t>
      </w:r>
    </w:p>
    <w:p w14:paraId="74EFFB91" w14:textId="77777777" w:rsidR="00806889" w:rsidRPr="00CF1D08"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607CCCBB" w14:textId="77777777" w:rsidR="00806889" w:rsidRPr="00CF1D08"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2FD14F21" w14:textId="77777777" w:rsidR="00806889" w:rsidRDefault="00806889">
      <w:r>
        <w:br w:type="page"/>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9"/>
      </w:tblGrid>
      <w:tr w:rsidR="00806889" w:rsidRPr="00741DBD" w14:paraId="3ED359C0" w14:textId="77777777" w:rsidTr="00806889">
        <w:tc>
          <w:tcPr>
            <w:tcW w:w="1843" w:type="dxa"/>
            <w:tcBorders>
              <w:bottom w:val="single" w:sz="4" w:space="0" w:color="auto"/>
              <w:right w:val="nil"/>
            </w:tcBorders>
            <w:shd w:val="clear" w:color="auto" w:fill="auto"/>
          </w:tcPr>
          <w:p w14:paraId="24A9D61A" w14:textId="3A537C38" w:rsidR="00806889" w:rsidRPr="00741DBD" w:rsidRDefault="00806889" w:rsidP="00806889">
            <w:pPr>
              <w:keepNext/>
              <w:keepLines/>
              <w:contextualSpacing/>
              <w:jc w:val="both"/>
              <w:outlineLvl w:val="0"/>
              <w:rPr>
                <w:rFonts w:ascii="Arial" w:hAnsi="Arial" w:cs="Arial"/>
                <w:b/>
                <w:bCs/>
                <w:sz w:val="28"/>
                <w:szCs w:val="28"/>
              </w:rPr>
            </w:pPr>
            <w:r>
              <w:rPr>
                <w:rFonts w:ascii="Arial" w:hAnsi="Arial" w:cs="Arial"/>
                <w:szCs w:val="24"/>
              </w:rPr>
              <w:br w:type="page"/>
            </w:r>
            <w:bookmarkStart w:id="46" w:name="_Toc525899974"/>
            <w:bookmarkStart w:id="47" w:name="_Toc526927094"/>
            <w:bookmarkStart w:id="48" w:name="_Toc527530313"/>
            <w:r w:rsidRPr="00741DBD">
              <w:rPr>
                <w:rFonts w:ascii="Arial" w:hAnsi="Arial" w:cs="Arial"/>
                <w:b/>
                <w:bCs/>
                <w:sz w:val="28"/>
                <w:szCs w:val="28"/>
              </w:rPr>
              <w:t>PD52.18</w:t>
            </w:r>
            <w:bookmarkEnd w:id="46"/>
            <w:bookmarkEnd w:id="47"/>
            <w:bookmarkEnd w:id="48"/>
          </w:p>
        </w:tc>
        <w:tc>
          <w:tcPr>
            <w:tcW w:w="6379" w:type="dxa"/>
            <w:tcBorders>
              <w:left w:val="nil"/>
              <w:bottom w:val="single" w:sz="4" w:space="0" w:color="auto"/>
            </w:tcBorders>
            <w:shd w:val="clear" w:color="auto" w:fill="auto"/>
          </w:tcPr>
          <w:p w14:paraId="22876250" w14:textId="77777777" w:rsidR="00806889" w:rsidRPr="00741DBD" w:rsidRDefault="00806889" w:rsidP="00806889">
            <w:pPr>
              <w:keepNext/>
              <w:keepLines/>
              <w:contextualSpacing/>
              <w:jc w:val="both"/>
              <w:outlineLvl w:val="0"/>
              <w:rPr>
                <w:rFonts w:ascii="Arial" w:hAnsi="Arial" w:cs="Arial"/>
                <w:b/>
                <w:bCs/>
                <w:sz w:val="28"/>
                <w:szCs w:val="28"/>
              </w:rPr>
            </w:pPr>
            <w:bookmarkStart w:id="49" w:name="_Toc525899975"/>
            <w:bookmarkStart w:id="50" w:name="_Toc526927095"/>
            <w:bookmarkStart w:id="51" w:name="_Toc527530314"/>
            <w:r w:rsidRPr="00741DBD">
              <w:rPr>
                <w:rFonts w:ascii="Arial" w:hAnsi="Arial" w:cs="Arial"/>
                <w:b/>
                <w:bCs/>
                <w:sz w:val="28"/>
                <w:szCs w:val="28"/>
              </w:rPr>
              <w:t>No. 82 Williams Road, Nedlands – Additions to Single House</w:t>
            </w:r>
            <w:bookmarkEnd w:id="49"/>
            <w:bookmarkEnd w:id="50"/>
            <w:bookmarkEnd w:id="51"/>
          </w:p>
        </w:tc>
      </w:tr>
      <w:tr w:rsidR="00806889" w:rsidRPr="00741DBD" w14:paraId="688DED07" w14:textId="77777777" w:rsidTr="00806889">
        <w:tc>
          <w:tcPr>
            <w:tcW w:w="8222" w:type="dxa"/>
            <w:gridSpan w:val="2"/>
            <w:tcBorders>
              <w:left w:val="nil"/>
              <w:right w:val="nil"/>
            </w:tcBorders>
            <w:shd w:val="clear" w:color="auto" w:fill="auto"/>
          </w:tcPr>
          <w:p w14:paraId="4D26E78D"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4E985CC5" w14:textId="77777777" w:rsidTr="00806889">
        <w:tc>
          <w:tcPr>
            <w:tcW w:w="1843" w:type="dxa"/>
            <w:shd w:val="clear" w:color="auto" w:fill="auto"/>
          </w:tcPr>
          <w:p w14:paraId="27CB1975"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379" w:type="dxa"/>
            <w:shd w:val="clear" w:color="auto" w:fill="auto"/>
          </w:tcPr>
          <w:p w14:paraId="359C7745"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9 October 2018</w:t>
            </w:r>
          </w:p>
        </w:tc>
      </w:tr>
      <w:tr w:rsidR="00806889" w:rsidRPr="00741DBD" w14:paraId="29754E2D" w14:textId="77777777" w:rsidTr="00806889">
        <w:tc>
          <w:tcPr>
            <w:tcW w:w="1843" w:type="dxa"/>
            <w:shd w:val="clear" w:color="auto" w:fill="auto"/>
          </w:tcPr>
          <w:p w14:paraId="462BCF14"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379" w:type="dxa"/>
            <w:shd w:val="clear" w:color="auto" w:fill="auto"/>
          </w:tcPr>
          <w:p w14:paraId="19B4001E"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23 October 2018</w:t>
            </w:r>
          </w:p>
        </w:tc>
      </w:tr>
      <w:tr w:rsidR="00806889" w:rsidRPr="00741DBD" w14:paraId="018A72B5" w14:textId="77777777" w:rsidTr="00806889">
        <w:tc>
          <w:tcPr>
            <w:tcW w:w="1843" w:type="dxa"/>
            <w:shd w:val="clear" w:color="auto" w:fill="auto"/>
          </w:tcPr>
          <w:p w14:paraId="1444CE92"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379" w:type="dxa"/>
            <w:shd w:val="clear" w:color="auto" w:fill="auto"/>
          </w:tcPr>
          <w:p w14:paraId="2EB56FB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Mr J </w:t>
            </w:r>
            <w:proofErr w:type="spellStart"/>
            <w:r w:rsidRPr="00741DBD">
              <w:rPr>
                <w:rFonts w:ascii="Arial" w:eastAsia="Calibri" w:hAnsi="Arial" w:cs="Arial"/>
                <w:szCs w:val="24"/>
              </w:rPr>
              <w:t>Schulyta</w:t>
            </w:r>
            <w:proofErr w:type="spellEnd"/>
            <w:r w:rsidRPr="00741DBD">
              <w:rPr>
                <w:rFonts w:ascii="Arial" w:eastAsia="Calibri" w:hAnsi="Arial" w:cs="Arial"/>
                <w:szCs w:val="24"/>
              </w:rPr>
              <w:t xml:space="preserve"> </w:t>
            </w:r>
          </w:p>
        </w:tc>
      </w:tr>
      <w:tr w:rsidR="00806889" w:rsidRPr="00741DBD" w14:paraId="7C257863" w14:textId="77777777" w:rsidTr="00806889">
        <w:tc>
          <w:tcPr>
            <w:tcW w:w="1843" w:type="dxa"/>
            <w:shd w:val="clear" w:color="auto" w:fill="auto"/>
          </w:tcPr>
          <w:p w14:paraId="375F2CF9"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Landowner</w:t>
            </w:r>
          </w:p>
        </w:tc>
        <w:tc>
          <w:tcPr>
            <w:tcW w:w="6379" w:type="dxa"/>
            <w:shd w:val="clear" w:color="auto" w:fill="auto"/>
          </w:tcPr>
          <w:p w14:paraId="594D0E2B"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Ms M R Lawson </w:t>
            </w:r>
          </w:p>
        </w:tc>
      </w:tr>
      <w:tr w:rsidR="00806889" w:rsidRPr="00741DBD" w14:paraId="448630F4" w14:textId="77777777" w:rsidTr="00806889">
        <w:tc>
          <w:tcPr>
            <w:tcW w:w="1843" w:type="dxa"/>
            <w:shd w:val="clear" w:color="auto" w:fill="auto"/>
          </w:tcPr>
          <w:p w14:paraId="448855F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379" w:type="dxa"/>
            <w:shd w:val="clear" w:color="auto" w:fill="auto"/>
            <w:vAlign w:val="center"/>
          </w:tcPr>
          <w:p w14:paraId="3D56C311"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73C51C08" w14:textId="77777777" w:rsidTr="00806889">
        <w:tc>
          <w:tcPr>
            <w:tcW w:w="1843" w:type="dxa"/>
            <w:shd w:val="clear" w:color="auto" w:fill="auto"/>
          </w:tcPr>
          <w:p w14:paraId="6B10C8F2"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Reference</w:t>
            </w:r>
          </w:p>
        </w:tc>
        <w:tc>
          <w:tcPr>
            <w:tcW w:w="6379" w:type="dxa"/>
            <w:shd w:val="clear" w:color="auto" w:fill="auto"/>
          </w:tcPr>
          <w:p w14:paraId="7DF9D09D"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DA18/29767</w:t>
            </w:r>
          </w:p>
        </w:tc>
      </w:tr>
      <w:tr w:rsidR="00806889" w:rsidRPr="00741DBD" w14:paraId="57D2AE9B" w14:textId="77777777" w:rsidTr="00806889">
        <w:tc>
          <w:tcPr>
            <w:tcW w:w="1843" w:type="dxa"/>
            <w:tcBorders>
              <w:bottom w:val="single" w:sz="4" w:space="0" w:color="auto"/>
            </w:tcBorders>
            <w:shd w:val="clear" w:color="auto" w:fill="auto"/>
          </w:tcPr>
          <w:p w14:paraId="6BD148A1"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379" w:type="dxa"/>
            <w:tcBorders>
              <w:bottom w:val="single" w:sz="4" w:space="0" w:color="auto"/>
            </w:tcBorders>
            <w:shd w:val="clear" w:color="auto" w:fill="auto"/>
          </w:tcPr>
          <w:p w14:paraId="56DC2DB7"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Nil. </w:t>
            </w:r>
          </w:p>
        </w:tc>
      </w:tr>
      <w:tr w:rsidR="00806889" w:rsidRPr="00741DBD" w14:paraId="63285190" w14:textId="77777777" w:rsidTr="00806889">
        <w:tc>
          <w:tcPr>
            <w:tcW w:w="1843" w:type="dxa"/>
            <w:tcBorders>
              <w:bottom w:val="single" w:sz="4" w:space="0" w:color="auto"/>
            </w:tcBorders>
            <w:shd w:val="clear" w:color="auto" w:fill="auto"/>
          </w:tcPr>
          <w:p w14:paraId="48814414"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Delegation</w:t>
            </w:r>
          </w:p>
        </w:tc>
        <w:tc>
          <w:tcPr>
            <w:tcW w:w="6379" w:type="dxa"/>
            <w:tcBorders>
              <w:bottom w:val="single" w:sz="4" w:space="0" w:color="auto"/>
            </w:tcBorders>
            <w:shd w:val="clear" w:color="auto" w:fill="auto"/>
          </w:tcPr>
          <w:p w14:paraId="221D8FF4" w14:textId="77777777" w:rsidR="00806889" w:rsidRPr="00741DBD" w:rsidRDefault="00806889" w:rsidP="00806889">
            <w:pPr>
              <w:spacing w:before="40" w:after="40"/>
              <w:contextualSpacing/>
              <w:jc w:val="both"/>
              <w:rPr>
                <w:rFonts w:ascii="Arial" w:eastAsia="Calibri" w:hAnsi="Arial" w:cs="Arial"/>
                <w:szCs w:val="24"/>
              </w:rPr>
            </w:pPr>
            <w:r w:rsidRPr="00741DBD">
              <w:rPr>
                <w:rFonts w:ascii="Arial" w:eastAsia="Calibri" w:hAnsi="Arial" w:cs="Arial"/>
                <w:szCs w:val="22"/>
              </w:rPr>
              <w:t xml:space="preserve">In accordance with the City’s Instrument of Delegation, Council is required to determine the application when refusal is recommended, and discretion exists for Council to approve the variations under the City’s TPS2 and/or the R-Codes. </w:t>
            </w:r>
          </w:p>
        </w:tc>
      </w:tr>
      <w:tr w:rsidR="00806889" w:rsidRPr="00741DBD" w14:paraId="12FA56C4" w14:textId="77777777" w:rsidTr="00806889">
        <w:tc>
          <w:tcPr>
            <w:tcW w:w="1843" w:type="dxa"/>
            <w:tcBorders>
              <w:bottom w:val="single" w:sz="4" w:space="0" w:color="auto"/>
            </w:tcBorders>
            <w:shd w:val="clear" w:color="auto" w:fill="auto"/>
            <w:vAlign w:val="center"/>
          </w:tcPr>
          <w:p w14:paraId="1CCDFDEC"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379" w:type="dxa"/>
            <w:tcBorders>
              <w:bottom w:val="single" w:sz="4" w:space="0" w:color="auto"/>
            </w:tcBorders>
            <w:shd w:val="clear" w:color="auto" w:fill="auto"/>
            <w:vAlign w:val="center"/>
          </w:tcPr>
          <w:p w14:paraId="2592FCD6" w14:textId="77777777" w:rsidR="00806889" w:rsidRPr="00741DBD" w:rsidRDefault="00806889" w:rsidP="00806889">
            <w:pPr>
              <w:numPr>
                <w:ilvl w:val="0"/>
                <w:numId w:val="20"/>
              </w:numPr>
              <w:ind w:left="456" w:hanging="456"/>
              <w:contextualSpacing/>
              <w:rPr>
                <w:rFonts w:ascii="Arial" w:eastAsia="Calibri" w:hAnsi="Arial" w:cs="Arial"/>
                <w:szCs w:val="24"/>
              </w:rPr>
            </w:pPr>
            <w:r w:rsidRPr="00741DBD">
              <w:rPr>
                <w:rFonts w:ascii="Arial" w:eastAsia="Calibri" w:hAnsi="Arial" w:cs="Arial"/>
                <w:szCs w:val="24"/>
              </w:rPr>
              <w:t>Site Photographs</w:t>
            </w:r>
          </w:p>
        </w:tc>
      </w:tr>
    </w:tbl>
    <w:p w14:paraId="28DF5972" w14:textId="77777777" w:rsidR="00806889" w:rsidRDefault="00806889" w:rsidP="00806889">
      <w:pPr>
        <w:contextualSpacing/>
        <w:jc w:val="both"/>
        <w:rPr>
          <w:rFonts w:ascii="Arial" w:eastAsia="Calibri" w:hAnsi="Arial" w:cs="Arial"/>
          <w:szCs w:val="32"/>
        </w:rPr>
      </w:pPr>
    </w:p>
    <w:p w14:paraId="14266C4C" w14:textId="4B22442C" w:rsidR="00806889" w:rsidRPr="00CF1D08" w:rsidRDefault="00806889" w:rsidP="00806889">
      <w:pPr>
        <w:jc w:val="both"/>
        <w:rPr>
          <w:rFonts w:ascii="Arial" w:hAnsi="Arial" w:cs="Arial"/>
          <w:b/>
          <w:sz w:val="28"/>
          <w:szCs w:val="24"/>
        </w:rPr>
      </w:pPr>
      <w:r w:rsidRPr="00CF1D08">
        <w:rPr>
          <w:rFonts w:ascii="Arial" w:hAnsi="Arial" w:cs="Arial"/>
          <w:b/>
          <w:sz w:val="28"/>
          <w:szCs w:val="24"/>
        </w:rPr>
        <w:t>Committee Recommendation</w:t>
      </w:r>
    </w:p>
    <w:p w14:paraId="21155D94" w14:textId="77777777" w:rsidR="00806889" w:rsidRPr="006D752D" w:rsidRDefault="00806889" w:rsidP="00806889">
      <w:pPr>
        <w:jc w:val="both"/>
        <w:rPr>
          <w:rFonts w:ascii="Arial" w:hAnsi="Arial" w:cs="Arial"/>
          <w:szCs w:val="24"/>
        </w:rPr>
      </w:pPr>
    </w:p>
    <w:p w14:paraId="4BB3BE0F" w14:textId="77777777" w:rsidR="00806889" w:rsidRPr="000403D9" w:rsidRDefault="00806889" w:rsidP="00806889">
      <w:pPr>
        <w:contextualSpacing/>
        <w:jc w:val="both"/>
        <w:rPr>
          <w:rFonts w:ascii="Arial" w:eastAsia="Calibri" w:hAnsi="Arial" w:cs="Arial"/>
          <w:b/>
          <w:szCs w:val="24"/>
        </w:rPr>
      </w:pPr>
      <w:r w:rsidRPr="000403D9">
        <w:rPr>
          <w:rFonts w:ascii="Arial" w:eastAsia="Calibri" w:hAnsi="Arial" w:cs="Arial"/>
          <w:b/>
          <w:szCs w:val="24"/>
        </w:rPr>
        <w:t xml:space="preserve">Council approves the development application to construct additions to the existing single dwelling at (Lot 505) No. 82 Williams Road, Nedlands, received on 03 July 2018 with amended plans received 27 July and 03 August 2018 subject to the following conditions and advice: </w:t>
      </w:r>
    </w:p>
    <w:p w14:paraId="498F2BFD" w14:textId="77777777" w:rsidR="00806889" w:rsidRPr="000403D9" w:rsidRDefault="00806889" w:rsidP="00806889">
      <w:pPr>
        <w:contextualSpacing/>
        <w:jc w:val="both"/>
        <w:rPr>
          <w:rFonts w:ascii="Arial" w:eastAsia="Calibri" w:hAnsi="Arial" w:cs="Arial"/>
          <w:b/>
          <w:szCs w:val="24"/>
        </w:rPr>
      </w:pPr>
    </w:p>
    <w:p w14:paraId="149765AD" w14:textId="77777777" w:rsidR="00806889" w:rsidRPr="000403D9" w:rsidRDefault="00806889" w:rsidP="00806889">
      <w:pPr>
        <w:numPr>
          <w:ilvl w:val="0"/>
          <w:numId w:val="25"/>
        </w:numPr>
        <w:ind w:left="567" w:hanging="567"/>
        <w:contextualSpacing/>
        <w:jc w:val="both"/>
        <w:rPr>
          <w:rFonts w:ascii="Arial" w:hAnsi="Arial" w:cs="Arial"/>
          <w:b/>
          <w:szCs w:val="24"/>
        </w:rPr>
      </w:pPr>
      <w:r w:rsidRPr="000403D9">
        <w:rPr>
          <w:rFonts w:ascii="Arial" w:hAnsi="Arial" w:cs="Arial"/>
          <w:b/>
          <w:szCs w:val="24"/>
        </w:rPr>
        <w:t>The development shall at all times comply with the application and the approved plans, subject to any modifications required as a consequence of any condition(s) of this approval.</w:t>
      </w:r>
    </w:p>
    <w:p w14:paraId="0F244C62" w14:textId="77777777" w:rsidR="00806889" w:rsidRPr="000403D9" w:rsidRDefault="00806889" w:rsidP="00806889">
      <w:pPr>
        <w:ind w:left="567" w:hanging="567"/>
        <w:contextualSpacing/>
        <w:jc w:val="both"/>
        <w:rPr>
          <w:rFonts w:ascii="Arial" w:hAnsi="Arial" w:cs="Arial"/>
          <w:b/>
          <w:szCs w:val="24"/>
        </w:rPr>
      </w:pPr>
    </w:p>
    <w:p w14:paraId="7E92F75B" w14:textId="77777777" w:rsidR="00806889" w:rsidRPr="000403D9" w:rsidRDefault="00806889" w:rsidP="00806889">
      <w:pPr>
        <w:numPr>
          <w:ilvl w:val="0"/>
          <w:numId w:val="25"/>
        </w:numPr>
        <w:ind w:left="567" w:hanging="567"/>
        <w:contextualSpacing/>
        <w:jc w:val="both"/>
        <w:rPr>
          <w:rFonts w:ascii="Arial" w:hAnsi="Arial" w:cs="Arial"/>
          <w:b/>
          <w:szCs w:val="24"/>
        </w:rPr>
      </w:pPr>
      <w:r w:rsidRPr="000403D9">
        <w:rPr>
          <w:rFonts w:ascii="Arial" w:hAnsi="Arial" w:cs="Arial"/>
          <w:b/>
          <w:szCs w:val="24"/>
        </w:rPr>
        <w:t xml:space="preserve">This development approval </w:t>
      </w:r>
      <w:r w:rsidRPr="000403D9">
        <w:rPr>
          <w:rFonts w:ascii="Arial" w:hAnsi="Arial" w:cs="Arial"/>
          <w:b/>
          <w:color w:val="000000"/>
          <w:szCs w:val="24"/>
        </w:rPr>
        <w:t xml:space="preserve">only pertains to the proposed secondary street fencing, patio, decking and outbuilding additions to the existing single house. </w:t>
      </w:r>
      <w:r w:rsidRPr="000403D9">
        <w:rPr>
          <w:rFonts w:ascii="Arial" w:hAnsi="Arial" w:cs="Arial"/>
          <w:b/>
          <w:szCs w:val="24"/>
        </w:rPr>
        <w:t xml:space="preserve"> </w:t>
      </w:r>
    </w:p>
    <w:p w14:paraId="67286142" w14:textId="77777777" w:rsidR="00806889" w:rsidRPr="000403D9" w:rsidRDefault="00806889" w:rsidP="00806889">
      <w:pPr>
        <w:ind w:left="567" w:hanging="567"/>
        <w:contextualSpacing/>
        <w:jc w:val="both"/>
        <w:rPr>
          <w:rFonts w:ascii="Arial" w:hAnsi="Arial" w:cs="Arial"/>
          <w:b/>
        </w:rPr>
      </w:pPr>
    </w:p>
    <w:p w14:paraId="1327FCEB" w14:textId="77777777" w:rsidR="00806889" w:rsidRPr="000403D9" w:rsidRDefault="00806889" w:rsidP="00806889">
      <w:pPr>
        <w:numPr>
          <w:ilvl w:val="0"/>
          <w:numId w:val="25"/>
        </w:numPr>
        <w:ind w:left="567" w:hanging="567"/>
        <w:contextualSpacing/>
        <w:jc w:val="both"/>
        <w:rPr>
          <w:rFonts w:ascii="Arial" w:hAnsi="Arial" w:cs="Arial"/>
          <w:b/>
        </w:rPr>
      </w:pPr>
      <w:r w:rsidRPr="000403D9">
        <w:rPr>
          <w:rFonts w:ascii="Arial" w:hAnsi="Arial" w:cs="Arial"/>
          <w:b/>
          <w:szCs w:val="24"/>
        </w:rPr>
        <w:t>The parapet wall being finished to a professional standard within 14 days of the proposed development’s practicable completion and be maintained thereafter by the landowner to the City’s satisfaction.</w:t>
      </w:r>
    </w:p>
    <w:p w14:paraId="001E71FB" w14:textId="7C9E1D34" w:rsidR="00806889" w:rsidRPr="000403D9" w:rsidRDefault="00806889" w:rsidP="00806889">
      <w:pPr>
        <w:numPr>
          <w:ilvl w:val="0"/>
          <w:numId w:val="25"/>
        </w:numPr>
        <w:ind w:left="567" w:hanging="567"/>
        <w:contextualSpacing/>
        <w:jc w:val="both"/>
        <w:rPr>
          <w:rFonts w:ascii="Arial" w:hAnsi="Arial" w:cs="Arial"/>
          <w:b/>
        </w:rPr>
      </w:pPr>
      <w:r w:rsidRPr="000403D9">
        <w:rPr>
          <w:rFonts w:ascii="Arial" w:hAnsi="Arial" w:cs="Arial"/>
          <w:b/>
        </w:rPr>
        <w:t>All footings and structures to decking, fencing and parapet walls, shall be constructed wholly inside the site boundaries of the property’s Certificate of Title.</w:t>
      </w:r>
    </w:p>
    <w:p w14:paraId="2B075CE9" w14:textId="77777777" w:rsidR="00806889" w:rsidRPr="000403D9" w:rsidRDefault="00806889" w:rsidP="00806889">
      <w:pPr>
        <w:ind w:left="567" w:hanging="567"/>
        <w:contextualSpacing/>
        <w:jc w:val="both"/>
        <w:rPr>
          <w:rFonts w:ascii="Arial" w:hAnsi="Arial" w:cs="Arial"/>
          <w:b/>
          <w:szCs w:val="24"/>
        </w:rPr>
      </w:pPr>
    </w:p>
    <w:p w14:paraId="54842F5C" w14:textId="77777777" w:rsidR="00806889" w:rsidRPr="000403D9" w:rsidRDefault="00806889" w:rsidP="00806889">
      <w:pPr>
        <w:numPr>
          <w:ilvl w:val="0"/>
          <w:numId w:val="25"/>
        </w:numPr>
        <w:ind w:left="567" w:hanging="567"/>
        <w:contextualSpacing/>
        <w:jc w:val="both"/>
        <w:rPr>
          <w:rFonts w:ascii="Arial" w:hAnsi="Arial" w:cs="Arial"/>
          <w:b/>
          <w:szCs w:val="24"/>
        </w:rPr>
      </w:pPr>
      <w:r w:rsidRPr="000403D9">
        <w:rPr>
          <w:rFonts w:ascii="Arial" w:hAnsi="Arial" w:cs="Arial"/>
          <w:b/>
          <w:szCs w:val="24"/>
        </w:rPr>
        <w:t>All stormwater from the development, which includes permeable and non-permeable areas shall be contained onsite.</w:t>
      </w:r>
    </w:p>
    <w:p w14:paraId="6E19C70B" w14:textId="77777777" w:rsidR="00806889" w:rsidRPr="000403D9" w:rsidRDefault="00806889" w:rsidP="00806889">
      <w:pPr>
        <w:contextualSpacing/>
        <w:jc w:val="both"/>
        <w:rPr>
          <w:rFonts w:ascii="Arial" w:eastAsia="Calibri" w:hAnsi="Arial" w:cs="Arial"/>
          <w:b/>
          <w:szCs w:val="24"/>
        </w:rPr>
      </w:pPr>
    </w:p>
    <w:p w14:paraId="6DF5DD0A" w14:textId="77777777" w:rsidR="00806889" w:rsidRPr="000403D9" w:rsidRDefault="00806889" w:rsidP="00806889">
      <w:pPr>
        <w:contextualSpacing/>
        <w:jc w:val="both"/>
        <w:rPr>
          <w:rFonts w:ascii="Arial" w:hAnsi="Arial" w:cs="Arial"/>
          <w:b/>
          <w:szCs w:val="24"/>
        </w:rPr>
      </w:pPr>
      <w:r w:rsidRPr="000403D9">
        <w:rPr>
          <w:rFonts w:ascii="Arial" w:hAnsi="Arial" w:cs="Arial"/>
          <w:b/>
          <w:szCs w:val="24"/>
        </w:rPr>
        <w:t>Advice Notes specific to this proposal:</w:t>
      </w:r>
    </w:p>
    <w:p w14:paraId="0C2DC624" w14:textId="77777777" w:rsidR="00806889" w:rsidRPr="000403D9" w:rsidRDefault="00806889" w:rsidP="00806889">
      <w:pPr>
        <w:contextualSpacing/>
        <w:jc w:val="both"/>
        <w:rPr>
          <w:rFonts w:ascii="Arial" w:eastAsia="Calibri" w:hAnsi="Arial" w:cs="Arial"/>
          <w:b/>
          <w:szCs w:val="24"/>
        </w:rPr>
      </w:pPr>
    </w:p>
    <w:p w14:paraId="53171025" w14:textId="77777777" w:rsidR="00806889" w:rsidRPr="000403D9" w:rsidRDefault="00806889" w:rsidP="00806889">
      <w:pPr>
        <w:numPr>
          <w:ilvl w:val="0"/>
          <w:numId w:val="26"/>
        </w:numPr>
        <w:ind w:left="567" w:hanging="567"/>
        <w:contextualSpacing/>
        <w:jc w:val="both"/>
        <w:rPr>
          <w:rFonts w:ascii="Arial" w:hAnsi="Arial" w:cs="Arial"/>
          <w:b/>
          <w:bCs/>
          <w:szCs w:val="24"/>
        </w:rPr>
      </w:pPr>
      <w:r w:rsidRPr="000403D9">
        <w:rPr>
          <w:rFonts w:ascii="Arial" w:hAnsi="Arial" w:cs="Arial"/>
          <w:b/>
          <w:bCs/>
          <w:szCs w:val="24"/>
        </w:rPr>
        <w:t xml:space="preserve">Dividing fencing which is less than 1.8m in height is exempt from requiring development approval. A separate development application is required to be submitted to and approved by the City prior to erecting any fencing within the street setback area(s) which </w:t>
      </w:r>
      <w:r w:rsidRPr="000403D9">
        <w:rPr>
          <w:rFonts w:ascii="Arial" w:hAnsi="Arial" w:cs="Arial"/>
          <w:b/>
          <w:bCs/>
          <w:szCs w:val="24"/>
        </w:rPr>
        <w:lastRenderedPageBreak/>
        <w:t>is not compliant with the deemed-to-comply provisions of the Residential Design Codes, and/or erecting any fencing behind the primary street setback area which is more than 1.8m in height above natural ground level.</w:t>
      </w:r>
    </w:p>
    <w:p w14:paraId="36D336B4" w14:textId="77777777" w:rsidR="00806889" w:rsidRPr="000403D9" w:rsidRDefault="00806889" w:rsidP="00806889">
      <w:pPr>
        <w:ind w:left="567" w:hanging="567"/>
        <w:contextualSpacing/>
        <w:jc w:val="both"/>
        <w:rPr>
          <w:rFonts w:ascii="Arial" w:hAnsi="Arial" w:cs="Arial"/>
          <w:b/>
          <w:bCs/>
          <w:szCs w:val="24"/>
        </w:rPr>
      </w:pPr>
    </w:p>
    <w:p w14:paraId="5FE67A5F" w14:textId="77777777" w:rsidR="00806889" w:rsidRPr="000403D9" w:rsidRDefault="00806889" w:rsidP="00806889">
      <w:pPr>
        <w:numPr>
          <w:ilvl w:val="0"/>
          <w:numId w:val="26"/>
        </w:numPr>
        <w:ind w:left="567" w:hanging="567"/>
        <w:contextualSpacing/>
        <w:jc w:val="both"/>
        <w:rPr>
          <w:rFonts w:ascii="Arial" w:hAnsi="Arial" w:cs="Arial"/>
          <w:b/>
          <w:bCs/>
          <w:szCs w:val="24"/>
        </w:rPr>
      </w:pPr>
      <w:r w:rsidRPr="000403D9">
        <w:rPr>
          <w:rFonts w:ascii="Arial" w:hAnsi="Arial" w:cs="Arial"/>
          <w:b/>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27F16654" w14:textId="77777777" w:rsidR="00806889" w:rsidRPr="000403D9" w:rsidRDefault="00806889" w:rsidP="00806889">
      <w:pPr>
        <w:ind w:left="567" w:hanging="567"/>
        <w:contextualSpacing/>
        <w:rPr>
          <w:rFonts w:ascii="Arial" w:hAnsi="Arial" w:cs="Arial"/>
          <w:b/>
          <w:szCs w:val="24"/>
        </w:rPr>
      </w:pPr>
    </w:p>
    <w:p w14:paraId="72EF79DB" w14:textId="77777777" w:rsidR="00806889" w:rsidRPr="000403D9" w:rsidRDefault="00806889" w:rsidP="00806889">
      <w:pPr>
        <w:numPr>
          <w:ilvl w:val="0"/>
          <w:numId w:val="26"/>
        </w:numPr>
        <w:ind w:left="567" w:hanging="567"/>
        <w:contextualSpacing/>
        <w:jc w:val="both"/>
        <w:rPr>
          <w:rFonts w:ascii="Arial" w:hAnsi="Arial" w:cs="Arial"/>
          <w:b/>
          <w:bCs/>
          <w:szCs w:val="24"/>
        </w:rPr>
      </w:pPr>
      <w:bookmarkStart w:id="52" w:name="_Hlk504403242"/>
      <w:r w:rsidRPr="000403D9">
        <w:rPr>
          <w:rFonts w:ascii="Arial" w:hAnsi="Arial" w:cs="Arial"/>
          <w:b/>
          <w:szCs w:val="24"/>
        </w:rPr>
        <w:t>The redundant crossover(s) shall be removed and the nature-strip (verge) reinstated to the City’s satisfaction.</w:t>
      </w:r>
    </w:p>
    <w:bookmarkEnd w:id="52"/>
    <w:p w14:paraId="6822C27D" w14:textId="77777777" w:rsidR="00806889" w:rsidRPr="000403D9" w:rsidRDefault="00806889" w:rsidP="00806889">
      <w:pPr>
        <w:ind w:left="567" w:hanging="567"/>
        <w:contextualSpacing/>
        <w:rPr>
          <w:rFonts w:ascii="Arial" w:hAnsi="Arial" w:cs="Arial"/>
          <w:b/>
          <w:szCs w:val="24"/>
        </w:rPr>
      </w:pPr>
    </w:p>
    <w:p w14:paraId="188C2009" w14:textId="77777777" w:rsidR="00806889" w:rsidRPr="000403D9" w:rsidRDefault="00806889" w:rsidP="00806889">
      <w:pPr>
        <w:numPr>
          <w:ilvl w:val="0"/>
          <w:numId w:val="26"/>
        </w:numPr>
        <w:ind w:left="567" w:hanging="567"/>
        <w:contextualSpacing/>
        <w:jc w:val="both"/>
        <w:rPr>
          <w:rFonts w:ascii="Arial" w:hAnsi="Arial" w:cs="Arial"/>
          <w:b/>
          <w:bCs/>
          <w:szCs w:val="24"/>
        </w:rPr>
      </w:pPr>
      <w:r w:rsidRPr="000403D9">
        <w:rPr>
          <w:rFonts w:ascii="Arial" w:hAnsi="Arial" w:cs="Arial"/>
          <w:b/>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52B5BEF4" w14:textId="77777777" w:rsidR="00806889" w:rsidRPr="000403D9" w:rsidRDefault="00806889" w:rsidP="00806889">
      <w:pPr>
        <w:ind w:left="567" w:hanging="567"/>
        <w:contextualSpacing/>
        <w:jc w:val="both"/>
        <w:rPr>
          <w:rFonts w:ascii="Arial" w:hAnsi="Arial" w:cs="Arial"/>
          <w:b/>
          <w:szCs w:val="24"/>
        </w:rPr>
      </w:pPr>
    </w:p>
    <w:p w14:paraId="216B6DA2" w14:textId="77777777" w:rsidR="00806889" w:rsidRPr="000403D9" w:rsidRDefault="00806889" w:rsidP="00806889">
      <w:pPr>
        <w:numPr>
          <w:ilvl w:val="0"/>
          <w:numId w:val="26"/>
        </w:numPr>
        <w:ind w:left="567" w:hanging="567"/>
        <w:contextualSpacing/>
        <w:jc w:val="both"/>
        <w:rPr>
          <w:rFonts w:ascii="Arial" w:hAnsi="Arial" w:cs="Arial"/>
          <w:b/>
          <w:szCs w:val="24"/>
        </w:rPr>
      </w:pPr>
      <w:r w:rsidRPr="000403D9">
        <w:rPr>
          <w:rFonts w:ascii="Arial" w:hAnsi="Arial" w:cs="Arial"/>
          <w:b/>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0403D9">
        <w:rPr>
          <w:rFonts w:ascii="Arial" w:hAnsi="Arial" w:cs="Arial"/>
          <w:b/>
          <w:szCs w:val="24"/>
          <w:vertAlign w:val="superscript"/>
        </w:rPr>
        <w:t>3</w:t>
      </w:r>
      <w:r w:rsidRPr="000403D9">
        <w:rPr>
          <w:rFonts w:ascii="Arial" w:hAnsi="Arial" w:cs="Arial"/>
          <w:b/>
          <w:szCs w:val="24"/>
        </w:rPr>
        <w:t xml:space="preserve"> for every 80m</w:t>
      </w:r>
      <w:r w:rsidRPr="000403D9">
        <w:rPr>
          <w:rFonts w:ascii="Arial" w:hAnsi="Arial" w:cs="Arial"/>
          <w:b/>
          <w:szCs w:val="24"/>
          <w:vertAlign w:val="superscript"/>
        </w:rPr>
        <w:t>2</w:t>
      </w:r>
      <w:r w:rsidRPr="000403D9">
        <w:rPr>
          <w:rFonts w:ascii="Arial" w:hAnsi="Arial" w:cs="Arial"/>
          <w:b/>
          <w:szCs w:val="24"/>
        </w:rPr>
        <w:t xml:space="preserve"> of calculated surface area of the development.</w:t>
      </w:r>
    </w:p>
    <w:p w14:paraId="3159B545" w14:textId="77777777" w:rsidR="00806889" w:rsidRPr="000403D9" w:rsidRDefault="00806889" w:rsidP="00806889">
      <w:pPr>
        <w:ind w:left="567" w:hanging="567"/>
        <w:contextualSpacing/>
        <w:jc w:val="both"/>
        <w:rPr>
          <w:rFonts w:ascii="Arial" w:hAnsi="Arial" w:cs="Arial"/>
          <w:b/>
          <w:szCs w:val="24"/>
        </w:rPr>
      </w:pPr>
    </w:p>
    <w:p w14:paraId="598BF49A" w14:textId="77777777" w:rsidR="00806889" w:rsidRPr="000403D9" w:rsidRDefault="00806889" w:rsidP="00806889">
      <w:pPr>
        <w:numPr>
          <w:ilvl w:val="0"/>
          <w:numId w:val="26"/>
        </w:numPr>
        <w:ind w:left="567" w:hanging="567"/>
        <w:contextualSpacing/>
        <w:jc w:val="both"/>
        <w:rPr>
          <w:rFonts w:ascii="Arial" w:hAnsi="Arial" w:cs="Arial"/>
          <w:b/>
          <w:bCs/>
          <w:szCs w:val="24"/>
        </w:rPr>
      </w:pPr>
      <w:r w:rsidRPr="000403D9">
        <w:rPr>
          <w:rFonts w:ascii="Arial" w:hAnsi="Arial" w:cs="Arial"/>
          <w:b/>
          <w:szCs w:val="24"/>
        </w:rPr>
        <w:t>Prior to the commencement of any demolition works, any Asbestos Containing Material (ACM) in the structure to be demolished, shall be identified, safely removed and conveyed to an appropriate landfill which accepts ACM.</w:t>
      </w:r>
    </w:p>
    <w:p w14:paraId="69339E4C" w14:textId="77777777" w:rsidR="00806889" w:rsidRPr="000403D9" w:rsidRDefault="00806889" w:rsidP="00806889">
      <w:pPr>
        <w:ind w:left="567" w:hanging="567"/>
        <w:contextualSpacing/>
        <w:jc w:val="both"/>
        <w:rPr>
          <w:rFonts w:ascii="Arial" w:hAnsi="Arial" w:cs="Arial"/>
          <w:b/>
          <w:szCs w:val="24"/>
        </w:rPr>
      </w:pPr>
    </w:p>
    <w:p w14:paraId="7C4CA817" w14:textId="77777777" w:rsidR="00806889" w:rsidRPr="000403D9" w:rsidRDefault="00806889" w:rsidP="00806889">
      <w:pPr>
        <w:ind w:left="567" w:hanging="567"/>
        <w:contextualSpacing/>
        <w:jc w:val="both"/>
        <w:rPr>
          <w:rFonts w:ascii="Arial" w:hAnsi="Arial" w:cs="Arial"/>
          <w:b/>
          <w:szCs w:val="24"/>
        </w:rPr>
      </w:pPr>
      <w:r w:rsidRPr="000403D9">
        <w:rPr>
          <w:rFonts w:ascii="Arial" w:hAnsi="Arial" w:cs="Arial"/>
          <w:b/>
          <w:szCs w:val="24"/>
        </w:rPr>
        <w:tab/>
        <w:t xml:space="preserve">Removal and disposal of ACM shall be in accordance with </w:t>
      </w:r>
      <w:r w:rsidRPr="000403D9">
        <w:rPr>
          <w:rFonts w:ascii="Arial" w:hAnsi="Arial" w:cs="Arial"/>
          <w:b/>
          <w:i/>
          <w:szCs w:val="24"/>
        </w:rPr>
        <w:t>Health (Asbestos) Regulations 1992</w:t>
      </w:r>
      <w:r w:rsidRPr="000403D9">
        <w:rPr>
          <w:rFonts w:ascii="Arial" w:hAnsi="Arial" w:cs="Arial"/>
          <w:b/>
          <w:szCs w:val="24"/>
        </w:rPr>
        <w:t xml:space="preserve">, Regulations 5.43 - 5.53 of the </w:t>
      </w:r>
      <w:r w:rsidRPr="000403D9">
        <w:rPr>
          <w:rFonts w:ascii="Arial" w:hAnsi="Arial" w:cs="Arial"/>
          <w:b/>
          <w:i/>
          <w:szCs w:val="24"/>
        </w:rPr>
        <w:t>Occupational Safety and Health Regulations 1996</w:t>
      </w:r>
      <w:r w:rsidRPr="000403D9">
        <w:rPr>
          <w:rFonts w:ascii="Arial" w:hAnsi="Arial" w:cs="Arial"/>
          <w:b/>
          <w:szCs w:val="24"/>
        </w:rPr>
        <w:t xml:space="preserve">, </w:t>
      </w:r>
      <w:r w:rsidRPr="000403D9">
        <w:rPr>
          <w:rFonts w:ascii="Arial" w:hAnsi="Arial" w:cs="Arial"/>
          <w:b/>
          <w:i/>
          <w:szCs w:val="24"/>
        </w:rPr>
        <w:t>Code of Practice for the Safe Removal of Asbestos 2</w:t>
      </w:r>
      <w:r w:rsidRPr="000403D9">
        <w:rPr>
          <w:rFonts w:ascii="Arial" w:hAnsi="Arial" w:cs="Arial"/>
          <w:b/>
          <w:i/>
          <w:szCs w:val="24"/>
          <w:vertAlign w:val="superscript"/>
        </w:rPr>
        <w:t>nd</w:t>
      </w:r>
      <w:r w:rsidRPr="000403D9">
        <w:rPr>
          <w:rFonts w:ascii="Arial" w:hAnsi="Arial" w:cs="Arial"/>
          <w:b/>
          <w:i/>
          <w:szCs w:val="24"/>
        </w:rPr>
        <w:t xml:space="preserve"> Edition</w:t>
      </w:r>
      <w:r w:rsidRPr="000403D9">
        <w:rPr>
          <w:rFonts w:ascii="Arial" w:hAnsi="Arial" w:cs="Arial"/>
          <w:b/>
          <w:szCs w:val="24"/>
        </w:rPr>
        <w:t xml:space="preserve">, </w:t>
      </w:r>
      <w:r w:rsidRPr="000403D9">
        <w:rPr>
          <w:rFonts w:ascii="Arial" w:hAnsi="Arial" w:cs="Arial"/>
          <w:b/>
          <w:i/>
          <w:szCs w:val="24"/>
        </w:rPr>
        <w:t xml:space="preserve">Code of Practice for the Management and Control of Asbestos in a </w:t>
      </w:r>
      <w:r w:rsidRPr="000403D9">
        <w:rPr>
          <w:rFonts w:ascii="Arial" w:hAnsi="Arial" w:cs="Arial"/>
          <w:b/>
          <w:szCs w:val="24"/>
        </w:rPr>
        <w:t>Workplace, and any Department of Commerce Worksafe requirements.</w:t>
      </w:r>
    </w:p>
    <w:p w14:paraId="23D97C6F" w14:textId="58D35032" w:rsidR="00806889" w:rsidRPr="000403D9" w:rsidRDefault="00806889" w:rsidP="00806889">
      <w:pPr>
        <w:ind w:left="567" w:hanging="567"/>
        <w:contextualSpacing/>
        <w:jc w:val="both"/>
        <w:rPr>
          <w:rFonts w:ascii="Arial" w:hAnsi="Arial" w:cs="Arial"/>
          <w:b/>
          <w:szCs w:val="24"/>
        </w:rPr>
      </w:pPr>
      <w:r w:rsidRPr="000403D9">
        <w:rPr>
          <w:rFonts w:ascii="Arial" w:hAnsi="Arial" w:cs="Arial"/>
          <w:b/>
          <w:szCs w:val="24"/>
        </w:rPr>
        <w:tab/>
        <w:t>Where there is over 10m</w:t>
      </w:r>
      <w:r w:rsidRPr="000403D9">
        <w:rPr>
          <w:rFonts w:ascii="Arial" w:hAnsi="Arial" w:cs="Arial"/>
          <w:b/>
          <w:szCs w:val="24"/>
          <w:vertAlign w:val="superscript"/>
        </w:rPr>
        <w:t>2</w:t>
      </w:r>
      <w:r w:rsidRPr="000403D9">
        <w:rPr>
          <w:rFonts w:ascii="Arial" w:hAnsi="Arial" w:cs="Arial"/>
          <w:b/>
          <w:szCs w:val="24"/>
        </w:rPr>
        <w:t xml:space="preserve"> of ACM or any amount of friable ACM to be removed, it shall be removed by a Worksafe licensed and trained individual or business.</w:t>
      </w:r>
    </w:p>
    <w:p w14:paraId="69876E63" w14:textId="77777777" w:rsidR="00806889" w:rsidRPr="000403D9" w:rsidRDefault="00806889" w:rsidP="00806889">
      <w:pPr>
        <w:ind w:left="567" w:hanging="567"/>
        <w:contextualSpacing/>
        <w:jc w:val="both"/>
        <w:rPr>
          <w:rFonts w:ascii="Arial" w:hAnsi="Arial" w:cs="Arial"/>
          <w:b/>
          <w:szCs w:val="24"/>
        </w:rPr>
      </w:pPr>
    </w:p>
    <w:p w14:paraId="0BA2B16C" w14:textId="77777777" w:rsidR="00806889" w:rsidRPr="000403D9" w:rsidRDefault="00806889" w:rsidP="00806889">
      <w:pPr>
        <w:numPr>
          <w:ilvl w:val="0"/>
          <w:numId w:val="26"/>
        </w:numPr>
        <w:ind w:left="567" w:hanging="567"/>
        <w:contextualSpacing/>
        <w:jc w:val="both"/>
        <w:rPr>
          <w:rFonts w:ascii="Arial" w:hAnsi="Arial" w:cs="Arial"/>
          <w:b/>
          <w:bCs/>
          <w:szCs w:val="24"/>
        </w:rPr>
      </w:pPr>
      <w:r w:rsidRPr="000403D9">
        <w:rPr>
          <w:rFonts w:ascii="Arial" w:hAnsi="Arial"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7B7D2D75" w14:textId="77777777" w:rsidR="00806889" w:rsidRDefault="00806889" w:rsidP="00806889">
      <w:pPr>
        <w:jc w:val="right"/>
        <w:rPr>
          <w:rFonts w:ascii="Arial" w:hAnsi="Arial" w:cs="Arial"/>
          <w:b/>
          <w:szCs w:val="24"/>
        </w:rPr>
      </w:pPr>
    </w:p>
    <w:p w14:paraId="04F5F413" w14:textId="5CEDAF75" w:rsidR="00806889" w:rsidRDefault="00806889" w:rsidP="00806889">
      <w:pPr>
        <w:contextualSpacing/>
        <w:jc w:val="both"/>
        <w:rPr>
          <w:rFonts w:ascii="Arial" w:eastAsia="Calibri" w:hAnsi="Arial" w:cs="Arial"/>
          <w:color w:val="000000"/>
          <w:szCs w:val="24"/>
        </w:rPr>
      </w:pPr>
    </w:p>
    <w:p w14:paraId="2570F977" w14:textId="7A1F1B86" w:rsidR="00806889" w:rsidRDefault="00806889" w:rsidP="00806889">
      <w:pPr>
        <w:contextualSpacing/>
        <w:jc w:val="both"/>
        <w:rPr>
          <w:rFonts w:ascii="Arial" w:eastAsia="Calibri" w:hAnsi="Arial" w:cs="Arial"/>
          <w:color w:val="000000"/>
          <w:szCs w:val="24"/>
        </w:rPr>
      </w:pPr>
    </w:p>
    <w:p w14:paraId="166FE6F5" w14:textId="77777777" w:rsidR="00806889" w:rsidRPr="00741DBD" w:rsidRDefault="00806889" w:rsidP="00806889">
      <w:pPr>
        <w:contextualSpacing/>
        <w:jc w:val="both"/>
        <w:rPr>
          <w:rFonts w:ascii="Arial" w:eastAsia="Calibri" w:hAnsi="Arial" w:cs="Arial"/>
          <w:color w:val="000000"/>
          <w:szCs w:val="24"/>
        </w:rPr>
      </w:pPr>
    </w:p>
    <w:p w14:paraId="6AA13F5D"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i/>
          <w:szCs w:val="24"/>
        </w:rPr>
        <w:t xml:space="preserve"> </w:t>
      </w:r>
    </w:p>
    <w:p w14:paraId="4708B10B" w14:textId="77777777" w:rsidR="00806889" w:rsidRPr="000403D9" w:rsidRDefault="00806889" w:rsidP="00806889">
      <w:pPr>
        <w:contextualSpacing/>
        <w:jc w:val="both"/>
        <w:rPr>
          <w:rFonts w:ascii="Arial" w:eastAsia="Calibri" w:hAnsi="Arial" w:cs="Arial"/>
          <w:sz w:val="28"/>
          <w:szCs w:val="28"/>
        </w:rPr>
      </w:pPr>
      <w:r w:rsidRPr="000403D9">
        <w:rPr>
          <w:rFonts w:ascii="Arial" w:eastAsia="Calibri" w:hAnsi="Arial" w:cs="Arial"/>
          <w:sz w:val="28"/>
          <w:szCs w:val="28"/>
        </w:rPr>
        <w:lastRenderedPageBreak/>
        <w:t>Recommendation to Committee</w:t>
      </w:r>
    </w:p>
    <w:p w14:paraId="337CE02B" w14:textId="77777777" w:rsidR="00806889" w:rsidRPr="000403D9" w:rsidRDefault="00806889" w:rsidP="00806889">
      <w:pPr>
        <w:contextualSpacing/>
        <w:jc w:val="both"/>
        <w:rPr>
          <w:rFonts w:ascii="Arial" w:eastAsia="Calibri" w:hAnsi="Arial" w:cs="Arial"/>
          <w:szCs w:val="24"/>
        </w:rPr>
      </w:pPr>
    </w:p>
    <w:p w14:paraId="58B09E0C" w14:textId="77777777" w:rsidR="00806889" w:rsidRPr="000403D9" w:rsidRDefault="00806889" w:rsidP="00806889">
      <w:pPr>
        <w:contextualSpacing/>
        <w:jc w:val="both"/>
        <w:rPr>
          <w:rFonts w:ascii="Arial" w:eastAsia="Calibri" w:hAnsi="Arial" w:cs="Arial"/>
          <w:szCs w:val="24"/>
        </w:rPr>
      </w:pPr>
      <w:r w:rsidRPr="000403D9">
        <w:rPr>
          <w:rFonts w:ascii="Arial" w:eastAsia="Calibri" w:hAnsi="Arial" w:cs="Arial"/>
          <w:szCs w:val="24"/>
        </w:rPr>
        <w:t xml:space="preserve">Council refuses the development application to construct Additions to an existing Single Dwelling at (Lot 505) No. 82 Williams Road, Nedlands, received 03 July 2018 with amended plans dated 27 July and 03 August 2018, for the following reasons: </w:t>
      </w:r>
    </w:p>
    <w:p w14:paraId="0AAC16B1" w14:textId="77777777" w:rsidR="00806889" w:rsidRPr="000403D9" w:rsidRDefault="00806889" w:rsidP="00806889">
      <w:pPr>
        <w:contextualSpacing/>
        <w:jc w:val="both"/>
        <w:rPr>
          <w:rFonts w:ascii="Arial" w:eastAsia="Calibri" w:hAnsi="Arial" w:cs="Arial"/>
          <w:szCs w:val="24"/>
        </w:rPr>
      </w:pPr>
    </w:p>
    <w:p w14:paraId="06EF4019" w14:textId="77777777" w:rsidR="00806889" w:rsidRPr="000403D9" w:rsidRDefault="00806889" w:rsidP="00806889">
      <w:pPr>
        <w:numPr>
          <w:ilvl w:val="0"/>
          <w:numId w:val="21"/>
        </w:numPr>
        <w:ind w:left="567" w:hanging="567"/>
        <w:contextualSpacing/>
        <w:jc w:val="both"/>
        <w:rPr>
          <w:rFonts w:ascii="Arial" w:eastAsia="Calibri" w:hAnsi="Arial" w:cs="Arial"/>
          <w:szCs w:val="24"/>
        </w:rPr>
      </w:pPr>
      <w:r w:rsidRPr="000403D9">
        <w:rPr>
          <w:rFonts w:ascii="Arial" w:eastAsia="Calibri" w:hAnsi="Arial" w:cs="Arial"/>
          <w:szCs w:val="24"/>
        </w:rPr>
        <w:t xml:space="preserve">The development will adversely affect the amenity of the local area as the proposed outbuilding will reduce the secondary street setback within a streetscape which has an established and consistent minimum setback of 1.5m. </w:t>
      </w:r>
    </w:p>
    <w:p w14:paraId="237AB09D" w14:textId="77777777" w:rsidR="00806889" w:rsidRPr="000403D9" w:rsidRDefault="00806889" w:rsidP="00806889">
      <w:pPr>
        <w:ind w:left="567" w:hanging="567"/>
        <w:contextualSpacing/>
        <w:jc w:val="both"/>
        <w:rPr>
          <w:rFonts w:ascii="Arial" w:eastAsia="Calibri" w:hAnsi="Arial" w:cs="Arial"/>
          <w:szCs w:val="24"/>
        </w:rPr>
      </w:pPr>
    </w:p>
    <w:p w14:paraId="34D62CFC" w14:textId="77777777" w:rsidR="00806889" w:rsidRPr="000403D9" w:rsidRDefault="00806889" w:rsidP="00806889">
      <w:pPr>
        <w:numPr>
          <w:ilvl w:val="0"/>
          <w:numId w:val="21"/>
        </w:numPr>
        <w:ind w:left="567" w:hanging="567"/>
        <w:contextualSpacing/>
        <w:jc w:val="both"/>
        <w:rPr>
          <w:rFonts w:ascii="Arial" w:eastAsia="Calibri" w:hAnsi="Arial" w:cs="Arial"/>
          <w:szCs w:val="24"/>
        </w:rPr>
      </w:pPr>
      <w:r w:rsidRPr="000403D9">
        <w:rPr>
          <w:rFonts w:ascii="Arial" w:eastAsia="Calibri" w:hAnsi="Arial" w:cs="Arial"/>
          <w:szCs w:val="24"/>
        </w:rPr>
        <w:t>The proposal does not satisfy the design principles stipulated under clause 5.1.2 (Street setbacks) of the Residential Design Codes due to the nil setback proposed within an established streetscape which has a minimum 1.5m secondary street setbacks provided.</w:t>
      </w:r>
    </w:p>
    <w:p w14:paraId="178890FF" w14:textId="77777777" w:rsidR="00806889" w:rsidRPr="000403D9" w:rsidRDefault="00806889" w:rsidP="00806889">
      <w:pPr>
        <w:ind w:left="567" w:hanging="567"/>
        <w:contextualSpacing/>
        <w:jc w:val="both"/>
        <w:rPr>
          <w:rFonts w:ascii="Arial" w:eastAsia="Calibri" w:hAnsi="Arial" w:cs="Arial"/>
          <w:szCs w:val="24"/>
        </w:rPr>
      </w:pPr>
    </w:p>
    <w:p w14:paraId="6D2F4B1E" w14:textId="77777777" w:rsidR="00806889" w:rsidRPr="000403D9" w:rsidRDefault="00806889" w:rsidP="00806889">
      <w:pPr>
        <w:numPr>
          <w:ilvl w:val="0"/>
          <w:numId w:val="21"/>
        </w:numPr>
        <w:ind w:left="567" w:hanging="567"/>
        <w:contextualSpacing/>
        <w:jc w:val="both"/>
        <w:rPr>
          <w:rFonts w:ascii="Arial" w:eastAsia="Calibri" w:hAnsi="Arial" w:cs="Arial"/>
          <w:szCs w:val="24"/>
        </w:rPr>
      </w:pPr>
      <w:r w:rsidRPr="000403D9">
        <w:rPr>
          <w:rFonts w:ascii="Arial" w:eastAsia="Calibri" w:hAnsi="Arial" w:cs="Arial"/>
          <w:szCs w:val="24"/>
        </w:rPr>
        <w:t xml:space="preserve">The proposal does not satisfy the design principles stipulated under clause 5.2.5 (Sight lines) of the Residential Design Codes due to the reduced setback of the outbuilding compromising safe sightlines at the proposed vehicle access point.  </w:t>
      </w:r>
    </w:p>
    <w:p w14:paraId="4A61BEDA" w14:textId="77777777" w:rsidR="00806889" w:rsidRPr="000403D9" w:rsidRDefault="00806889" w:rsidP="00806889">
      <w:pPr>
        <w:ind w:left="720"/>
        <w:contextualSpacing/>
        <w:rPr>
          <w:rFonts w:ascii="Arial" w:eastAsia="Calibri" w:hAnsi="Arial" w:cs="Arial"/>
          <w:szCs w:val="24"/>
        </w:rPr>
      </w:pPr>
    </w:p>
    <w:p w14:paraId="22E37BE7" w14:textId="77777777" w:rsidR="00806889" w:rsidRPr="000403D9" w:rsidRDefault="00806889" w:rsidP="00806889">
      <w:pPr>
        <w:numPr>
          <w:ilvl w:val="0"/>
          <w:numId w:val="21"/>
        </w:numPr>
        <w:ind w:left="567" w:hanging="567"/>
        <w:contextualSpacing/>
        <w:jc w:val="both"/>
        <w:rPr>
          <w:rFonts w:ascii="Arial" w:eastAsia="Calibri" w:hAnsi="Arial" w:cs="Arial"/>
          <w:szCs w:val="24"/>
        </w:rPr>
      </w:pPr>
      <w:r w:rsidRPr="000403D9">
        <w:rPr>
          <w:rFonts w:ascii="Arial" w:eastAsia="Calibri" w:hAnsi="Arial" w:cs="Arial"/>
          <w:szCs w:val="24"/>
        </w:rPr>
        <w:t xml:space="preserve">The proposal does not satisfy provisions (m), (n) and (s) of Clause 67 within the Planning and Development (Local Planning Schemes) Regulations 2015, as the reduced setback to the outbuilding compromises the streetscape amenity, character and vehicle access safety, setting an undesirable precedent within the streetscape. </w:t>
      </w:r>
    </w:p>
    <w:p w14:paraId="0C150412" w14:textId="77777777" w:rsidR="00806889" w:rsidRPr="000403D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1D49CE07" w14:textId="77777777" w:rsidR="00806889" w:rsidRPr="000403D9" w:rsidRDefault="00806889" w:rsidP="00806889">
      <w:pPr>
        <w:numPr>
          <w:ilvl w:val="12"/>
          <w:numId w:val="0"/>
        </w:numPr>
        <w:tabs>
          <w:tab w:val="left" w:pos="720"/>
          <w:tab w:val="left" w:pos="1701"/>
          <w:tab w:val="left" w:pos="2410"/>
          <w:tab w:val="left" w:pos="2977"/>
          <w:tab w:val="right" w:pos="8335"/>
          <w:tab w:val="right" w:pos="8505"/>
        </w:tabs>
        <w:jc w:val="both"/>
        <w:rPr>
          <w:rFonts w:ascii="Arial" w:hAnsi="Arial" w:cs="Arial"/>
          <w:szCs w:val="24"/>
        </w:rPr>
      </w:pPr>
    </w:p>
    <w:p w14:paraId="3371B1D1" w14:textId="77777777" w:rsidR="00806889" w:rsidRPr="00765E9D" w:rsidRDefault="00806889" w:rsidP="00806889">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806889" w:rsidRPr="00741DBD" w14:paraId="3E504CED" w14:textId="77777777" w:rsidTr="00806889">
        <w:tc>
          <w:tcPr>
            <w:tcW w:w="1843" w:type="dxa"/>
            <w:tcBorders>
              <w:bottom w:val="single" w:sz="4" w:space="0" w:color="auto"/>
              <w:right w:val="nil"/>
            </w:tcBorders>
            <w:shd w:val="clear" w:color="auto" w:fill="auto"/>
          </w:tcPr>
          <w:p w14:paraId="2BBF7F83" w14:textId="77777777" w:rsidR="00806889" w:rsidRPr="00741DBD" w:rsidRDefault="00806889" w:rsidP="00806889">
            <w:pPr>
              <w:keepNext/>
              <w:keepLines/>
              <w:contextualSpacing/>
              <w:jc w:val="both"/>
              <w:outlineLvl w:val="0"/>
              <w:rPr>
                <w:rFonts w:ascii="Arial" w:hAnsi="Arial" w:cs="Arial"/>
                <w:b/>
                <w:bCs/>
                <w:sz w:val="28"/>
                <w:szCs w:val="28"/>
              </w:rPr>
            </w:pPr>
            <w:bookmarkStart w:id="53" w:name="_Toc525899976"/>
            <w:bookmarkStart w:id="54" w:name="_Toc526927096"/>
            <w:bookmarkStart w:id="55" w:name="_Toc527530315"/>
            <w:r w:rsidRPr="00741DBD">
              <w:rPr>
                <w:rFonts w:ascii="Arial" w:hAnsi="Arial" w:cs="Arial"/>
                <w:b/>
                <w:bCs/>
                <w:sz w:val="28"/>
                <w:szCs w:val="28"/>
              </w:rPr>
              <w:t>PD53.18</w:t>
            </w:r>
            <w:bookmarkEnd w:id="53"/>
            <w:bookmarkEnd w:id="54"/>
            <w:bookmarkEnd w:id="55"/>
          </w:p>
        </w:tc>
        <w:tc>
          <w:tcPr>
            <w:tcW w:w="6521" w:type="dxa"/>
            <w:tcBorders>
              <w:left w:val="nil"/>
              <w:bottom w:val="single" w:sz="4" w:space="0" w:color="auto"/>
            </w:tcBorders>
            <w:shd w:val="clear" w:color="auto" w:fill="auto"/>
          </w:tcPr>
          <w:p w14:paraId="6C8B7D3C" w14:textId="77777777" w:rsidR="00806889" w:rsidRPr="00741DBD" w:rsidRDefault="00806889" w:rsidP="00806889">
            <w:pPr>
              <w:keepNext/>
              <w:keepLines/>
              <w:contextualSpacing/>
              <w:jc w:val="both"/>
              <w:outlineLvl w:val="0"/>
              <w:rPr>
                <w:rFonts w:ascii="Arial" w:hAnsi="Arial" w:cs="Arial"/>
                <w:b/>
                <w:bCs/>
                <w:sz w:val="28"/>
                <w:szCs w:val="28"/>
              </w:rPr>
            </w:pPr>
            <w:bookmarkStart w:id="56" w:name="_Toc525899977"/>
            <w:bookmarkStart w:id="57" w:name="_Toc526927097"/>
            <w:bookmarkStart w:id="58" w:name="_Toc527530316"/>
            <w:r w:rsidRPr="00741DBD">
              <w:rPr>
                <w:rFonts w:ascii="Arial" w:hAnsi="Arial" w:cs="Arial"/>
                <w:b/>
                <w:bCs/>
                <w:sz w:val="28"/>
                <w:szCs w:val="28"/>
              </w:rPr>
              <w:t>Mt Claremont North-East Structure Plan Investigation</w:t>
            </w:r>
            <w:bookmarkEnd w:id="56"/>
            <w:bookmarkEnd w:id="57"/>
            <w:bookmarkEnd w:id="58"/>
          </w:p>
        </w:tc>
      </w:tr>
      <w:tr w:rsidR="00806889" w:rsidRPr="00741DBD" w14:paraId="104B59CC" w14:textId="77777777" w:rsidTr="00806889">
        <w:tc>
          <w:tcPr>
            <w:tcW w:w="8364" w:type="dxa"/>
            <w:gridSpan w:val="2"/>
            <w:tcBorders>
              <w:left w:val="nil"/>
              <w:right w:val="nil"/>
            </w:tcBorders>
            <w:shd w:val="clear" w:color="auto" w:fill="auto"/>
          </w:tcPr>
          <w:p w14:paraId="29A3E9C1" w14:textId="77777777" w:rsidR="00806889" w:rsidRPr="00741DBD" w:rsidRDefault="00806889" w:rsidP="00806889">
            <w:pPr>
              <w:contextualSpacing/>
              <w:jc w:val="both"/>
              <w:rPr>
                <w:rFonts w:ascii="Arial" w:eastAsia="Calibri" w:hAnsi="Arial" w:cs="Arial"/>
                <w:szCs w:val="22"/>
                <w:highlight w:val="yellow"/>
              </w:rPr>
            </w:pPr>
          </w:p>
        </w:tc>
      </w:tr>
      <w:tr w:rsidR="00806889" w:rsidRPr="00741DBD" w14:paraId="370D33EF" w14:textId="77777777" w:rsidTr="00806889">
        <w:tc>
          <w:tcPr>
            <w:tcW w:w="1843" w:type="dxa"/>
            <w:shd w:val="clear" w:color="auto" w:fill="auto"/>
          </w:tcPr>
          <w:p w14:paraId="35C0A1EE"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Committee</w:t>
            </w:r>
          </w:p>
        </w:tc>
        <w:tc>
          <w:tcPr>
            <w:tcW w:w="6521" w:type="dxa"/>
            <w:shd w:val="clear" w:color="auto" w:fill="auto"/>
          </w:tcPr>
          <w:p w14:paraId="3A10F17E"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9 October 2018</w:t>
            </w:r>
          </w:p>
        </w:tc>
      </w:tr>
      <w:tr w:rsidR="00806889" w:rsidRPr="00741DBD" w14:paraId="714AD6B3" w14:textId="77777777" w:rsidTr="00806889">
        <w:tc>
          <w:tcPr>
            <w:tcW w:w="1843" w:type="dxa"/>
            <w:shd w:val="clear" w:color="auto" w:fill="auto"/>
          </w:tcPr>
          <w:p w14:paraId="108E246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Council</w:t>
            </w:r>
          </w:p>
        </w:tc>
        <w:tc>
          <w:tcPr>
            <w:tcW w:w="6521" w:type="dxa"/>
            <w:shd w:val="clear" w:color="auto" w:fill="auto"/>
          </w:tcPr>
          <w:p w14:paraId="38174F52" w14:textId="77777777" w:rsidR="00806889" w:rsidRPr="00741DBD" w:rsidRDefault="00806889" w:rsidP="00806889">
            <w:pPr>
              <w:contextualSpacing/>
              <w:jc w:val="both"/>
              <w:rPr>
                <w:rFonts w:ascii="Arial" w:eastAsia="Calibri" w:hAnsi="Arial" w:cs="Arial"/>
                <w:i/>
                <w:szCs w:val="24"/>
              </w:rPr>
            </w:pPr>
            <w:r w:rsidRPr="00741DBD">
              <w:rPr>
                <w:rFonts w:ascii="Arial" w:eastAsia="Calibri" w:hAnsi="Arial" w:cs="Arial"/>
                <w:szCs w:val="24"/>
              </w:rPr>
              <w:t>23 October 2018</w:t>
            </w:r>
          </w:p>
        </w:tc>
      </w:tr>
      <w:tr w:rsidR="00806889" w:rsidRPr="00741DBD" w14:paraId="7A5364D1" w14:textId="77777777" w:rsidTr="00806889">
        <w:tc>
          <w:tcPr>
            <w:tcW w:w="1843" w:type="dxa"/>
            <w:shd w:val="clear" w:color="auto" w:fill="auto"/>
          </w:tcPr>
          <w:p w14:paraId="5F1B9007"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Applicant</w:t>
            </w:r>
          </w:p>
        </w:tc>
        <w:tc>
          <w:tcPr>
            <w:tcW w:w="6521" w:type="dxa"/>
            <w:shd w:val="clear" w:color="auto" w:fill="auto"/>
          </w:tcPr>
          <w:p w14:paraId="3F715840"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City of Nedlands </w:t>
            </w:r>
          </w:p>
        </w:tc>
      </w:tr>
      <w:tr w:rsidR="00806889" w:rsidRPr="00741DBD" w14:paraId="59E24570" w14:textId="77777777" w:rsidTr="00806889">
        <w:tc>
          <w:tcPr>
            <w:tcW w:w="1843" w:type="dxa"/>
            <w:shd w:val="clear" w:color="auto" w:fill="auto"/>
          </w:tcPr>
          <w:p w14:paraId="6C4F9066"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Director</w:t>
            </w:r>
          </w:p>
        </w:tc>
        <w:tc>
          <w:tcPr>
            <w:tcW w:w="6521" w:type="dxa"/>
            <w:shd w:val="clear" w:color="auto" w:fill="auto"/>
            <w:vAlign w:val="center"/>
          </w:tcPr>
          <w:p w14:paraId="4363773D"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 xml:space="preserve">Peter Mickleson – Director Planning &amp; Development </w:t>
            </w:r>
          </w:p>
        </w:tc>
      </w:tr>
      <w:tr w:rsidR="00806889" w:rsidRPr="00741DBD" w14:paraId="729C5A42" w14:textId="77777777" w:rsidTr="00806889">
        <w:tc>
          <w:tcPr>
            <w:tcW w:w="1843" w:type="dxa"/>
            <w:tcBorders>
              <w:bottom w:val="single" w:sz="4" w:space="0" w:color="auto"/>
            </w:tcBorders>
            <w:shd w:val="clear" w:color="auto" w:fill="auto"/>
          </w:tcPr>
          <w:p w14:paraId="588EB134"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Previous Item</w:t>
            </w:r>
          </w:p>
        </w:tc>
        <w:tc>
          <w:tcPr>
            <w:tcW w:w="6521" w:type="dxa"/>
            <w:tcBorders>
              <w:bottom w:val="single" w:sz="4" w:space="0" w:color="auto"/>
            </w:tcBorders>
            <w:shd w:val="clear" w:color="auto" w:fill="auto"/>
          </w:tcPr>
          <w:p w14:paraId="7530F7B9" w14:textId="77777777" w:rsidR="00806889" w:rsidRPr="00741DBD" w:rsidRDefault="00806889" w:rsidP="00806889">
            <w:pPr>
              <w:contextualSpacing/>
              <w:jc w:val="both"/>
              <w:rPr>
                <w:rFonts w:ascii="Arial" w:eastAsia="Calibri" w:hAnsi="Arial" w:cs="Arial"/>
                <w:szCs w:val="24"/>
              </w:rPr>
            </w:pPr>
            <w:r w:rsidRPr="00741DBD">
              <w:rPr>
                <w:rFonts w:ascii="Arial" w:eastAsia="Calibri" w:hAnsi="Arial" w:cs="Arial"/>
                <w:szCs w:val="24"/>
              </w:rPr>
              <w:t>OCM 26 June 2018 – 14.4</w:t>
            </w:r>
          </w:p>
        </w:tc>
      </w:tr>
      <w:tr w:rsidR="00806889" w:rsidRPr="00741DBD" w14:paraId="0E486CCE" w14:textId="77777777" w:rsidTr="00806889">
        <w:tc>
          <w:tcPr>
            <w:tcW w:w="1843" w:type="dxa"/>
            <w:tcBorders>
              <w:bottom w:val="single" w:sz="4" w:space="0" w:color="auto"/>
            </w:tcBorders>
            <w:shd w:val="clear" w:color="auto" w:fill="auto"/>
          </w:tcPr>
          <w:p w14:paraId="733F7F19" w14:textId="77777777" w:rsidR="00806889" w:rsidRPr="00741DBD" w:rsidRDefault="00806889" w:rsidP="00806889">
            <w:pPr>
              <w:contextualSpacing/>
              <w:jc w:val="both"/>
              <w:rPr>
                <w:rFonts w:ascii="Arial" w:eastAsia="Calibri" w:hAnsi="Arial" w:cs="Arial"/>
                <w:b/>
                <w:szCs w:val="24"/>
              </w:rPr>
            </w:pPr>
            <w:r w:rsidRPr="00741DBD">
              <w:rPr>
                <w:rFonts w:ascii="Arial" w:eastAsia="Calibri" w:hAnsi="Arial" w:cs="Arial"/>
                <w:b/>
                <w:szCs w:val="24"/>
              </w:rPr>
              <w:t>Attachments</w:t>
            </w:r>
          </w:p>
        </w:tc>
        <w:tc>
          <w:tcPr>
            <w:tcW w:w="6521" w:type="dxa"/>
            <w:tcBorders>
              <w:bottom w:val="single" w:sz="4" w:space="0" w:color="auto"/>
            </w:tcBorders>
            <w:shd w:val="clear" w:color="auto" w:fill="auto"/>
            <w:vAlign w:val="center"/>
          </w:tcPr>
          <w:p w14:paraId="65FBDC4A" w14:textId="77777777" w:rsidR="00806889" w:rsidRPr="00741DBD" w:rsidRDefault="00806889" w:rsidP="00806889">
            <w:pPr>
              <w:numPr>
                <w:ilvl w:val="0"/>
                <w:numId w:val="22"/>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Structure Plan Flowchart</w:t>
            </w:r>
          </w:p>
          <w:p w14:paraId="0A3EE69E" w14:textId="77777777" w:rsidR="00806889" w:rsidRPr="00741DBD" w:rsidRDefault="00806889" w:rsidP="00806889">
            <w:pPr>
              <w:numPr>
                <w:ilvl w:val="0"/>
                <w:numId w:val="22"/>
              </w:numPr>
              <w:ind w:left="456" w:hanging="456"/>
              <w:contextualSpacing/>
              <w:jc w:val="both"/>
              <w:rPr>
                <w:rFonts w:ascii="Arial" w:eastAsia="Calibri" w:hAnsi="Arial" w:cs="Arial"/>
                <w:szCs w:val="32"/>
                <w:lang w:val="en-US"/>
              </w:rPr>
            </w:pPr>
            <w:bookmarkStart w:id="59" w:name="_Hlk525812016"/>
            <w:r w:rsidRPr="00741DBD">
              <w:rPr>
                <w:rFonts w:ascii="Arial" w:eastAsia="Calibri" w:hAnsi="Arial" w:cs="Arial"/>
                <w:szCs w:val="32"/>
                <w:lang w:val="en-US"/>
              </w:rPr>
              <w:t>Mt Claremont North-East Landowners and Management Orders Map</w:t>
            </w:r>
          </w:p>
          <w:p w14:paraId="2A21E5CF" w14:textId="77777777" w:rsidR="00806889" w:rsidRPr="00741DBD" w:rsidRDefault="00806889" w:rsidP="00806889">
            <w:pPr>
              <w:numPr>
                <w:ilvl w:val="0"/>
                <w:numId w:val="22"/>
              </w:numPr>
              <w:ind w:left="456" w:hanging="456"/>
              <w:contextualSpacing/>
              <w:jc w:val="both"/>
              <w:rPr>
                <w:rFonts w:ascii="Arial" w:eastAsia="Calibri" w:hAnsi="Arial" w:cs="Arial"/>
                <w:szCs w:val="32"/>
                <w:lang w:val="en-US"/>
              </w:rPr>
            </w:pPr>
            <w:bookmarkStart w:id="60" w:name="_Hlk525812048"/>
            <w:bookmarkEnd w:id="59"/>
            <w:r w:rsidRPr="00741DBD">
              <w:rPr>
                <w:rFonts w:ascii="Arial" w:eastAsia="Calibri" w:hAnsi="Arial" w:cs="Arial"/>
                <w:szCs w:val="32"/>
                <w:lang w:val="en-US"/>
              </w:rPr>
              <w:t>Mt Claremont North-East Zoning Map</w:t>
            </w:r>
          </w:p>
          <w:bookmarkEnd w:id="60"/>
          <w:p w14:paraId="717A08B1" w14:textId="77777777" w:rsidR="00806889" w:rsidRPr="00741DBD" w:rsidRDefault="00806889" w:rsidP="00806889">
            <w:pPr>
              <w:numPr>
                <w:ilvl w:val="0"/>
                <w:numId w:val="22"/>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Christ Church Playing Fields ODP Map</w:t>
            </w:r>
          </w:p>
          <w:p w14:paraId="71AC6DFA" w14:textId="77777777" w:rsidR="00806889" w:rsidRPr="00741DBD" w:rsidRDefault="00806889" w:rsidP="00806889">
            <w:pPr>
              <w:numPr>
                <w:ilvl w:val="0"/>
                <w:numId w:val="22"/>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John XXIII College ODP Map</w:t>
            </w:r>
          </w:p>
          <w:p w14:paraId="7F03FD70" w14:textId="77777777" w:rsidR="00806889" w:rsidRPr="00741DBD" w:rsidRDefault="00806889" w:rsidP="00806889">
            <w:pPr>
              <w:numPr>
                <w:ilvl w:val="0"/>
                <w:numId w:val="22"/>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Mt Claremont Sports Precinct Structure Plan Map – Option 1</w:t>
            </w:r>
          </w:p>
          <w:p w14:paraId="571EA800" w14:textId="77777777" w:rsidR="00806889" w:rsidRPr="00741DBD" w:rsidRDefault="00806889" w:rsidP="00806889">
            <w:pPr>
              <w:numPr>
                <w:ilvl w:val="0"/>
                <w:numId w:val="22"/>
              </w:numPr>
              <w:ind w:left="456" w:hanging="456"/>
              <w:contextualSpacing/>
              <w:rPr>
                <w:rFonts w:ascii="Arial" w:eastAsia="Calibri" w:hAnsi="Arial" w:cs="Arial"/>
                <w:szCs w:val="32"/>
                <w:lang w:val="en-US"/>
              </w:rPr>
            </w:pPr>
            <w:r w:rsidRPr="00741DBD">
              <w:rPr>
                <w:rFonts w:ascii="Arial" w:eastAsia="Calibri" w:hAnsi="Arial" w:cs="Arial"/>
                <w:szCs w:val="32"/>
                <w:lang w:val="en-US"/>
              </w:rPr>
              <w:t>Mt Claremont Sports Precinct Structure Plan Map – Option 2</w:t>
            </w:r>
          </w:p>
          <w:p w14:paraId="4E1FDAA5" w14:textId="77777777" w:rsidR="00806889" w:rsidRPr="00741DBD" w:rsidRDefault="00806889" w:rsidP="00806889">
            <w:pPr>
              <w:numPr>
                <w:ilvl w:val="0"/>
                <w:numId w:val="22"/>
              </w:numPr>
              <w:ind w:left="456" w:hanging="456"/>
              <w:contextualSpacing/>
              <w:jc w:val="both"/>
              <w:rPr>
                <w:rFonts w:ascii="Arial" w:eastAsia="Calibri" w:hAnsi="Arial" w:cs="Arial"/>
                <w:szCs w:val="32"/>
                <w:lang w:val="en-US"/>
              </w:rPr>
            </w:pPr>
            <w:r w:rsidRPr="00741DBD">
              <w:rPr>
                <w:rFonts w:ascii="Arial" w:eastAsia="Calibri" w:hAnsi="Arial" w:cs="Arial"/>
                <w:szCs w:val="32"/>
                <w:lang w:val="en-US"/>
              </w:rPr>
              <w:t>Mt Claremont Bus Depot Map</w:t>
            </w:r>
          </w:p>
          <w:p w14:paraId="3713D332" w14:textId="77777777" w:rsidR="00806889" w:rsidRPr="00741DBD" w:rsidRDefault="00806889" w:rsidP="00806889">
            <w:pPr>
              <w:numPr>
                <w:ilvl w:val="0"/>
                <w:numId w:val="22"/>
              </w:numPr>
              <w:ind w:left="456" w:hanging="456"/>
              <w:contextualSpacing/>
              <w:rPr>
                <w:rFonts w:ascii="Arial" w:eastAsia="Calibri" w:hAnsi="Arial" w:cs="Arial"/>
                <w:szCs w:val="24"/>
              </w:rPr>
            </w:pPr>
            <w:r w:rsidRPr="00741DBD">
              <w:rPr>
                <w:rFonts w:ascii="Arial" w:eastAsia="Calibri" w:hAnsi="Arial" w:cs="Arial"/>
                <w:szCs w:val="32"/>
                <w:lang w:val="en-US"/>
              </w:rPr>
              <w:t>Waste Water Treatment Buffer Plan</w:t>
            </w:r>
          </w:p>
          <w:p w14:paraId="0E99E42F" w14:textId="77777777" w:rsidR="00806889" w:rsidRPr="00741DBD" w:rsidRDefault="00806889" w:rsidP="00806889">
            <w:pPr>
              <w:numPr>
                <w:ilvl w:val="0"/>
                <w:numId w:val="22"/>
              </w:numPr>
              <w:ind w:left="456" w:hanging="456"/>
              <w:contextualSpacing/>
              <w:rPr>
                <w:rFonts w:ascii="Arial" w:eastAsia="Calibri" w:hAnsi="Arial" w:cs="Arial"/>
                <w:szCs w:val="24"/>
              </w:rPr>
            </w:pPr>
            <w:r w:rsidRPr="00741DBD">
              <w:rPr>
                <w:rFonts w:ascii="Arial" w:eastAsia="Calibri" w:hAnsi="Arial" w:cs="Arial"/>
                <w:szCs w:val="24"/>
              </w:rPr>
              <w:t>John XXIII Depot Plan</w:t>
            </w:r>
          </w:p>
          <w:p w14:paraId="40D38956" w14:textId="77777777" w:rsidR="00806889" w:rsidRPr="00741DBD" w:rsidRDefault="00806889" w:rsidP="00806889">
            <w:pPr>
              <w:numPr>
                <w:ilvl w:val="0"/>
                <w:numId w:val="22"/>
              </w:numPr>
              <w:ind w:left="456" w:hanging="456"/>
              <w:contextualSpacing/>
              <w:rPr>
                <w:rFonts w:ascii="Arial" w:eastAsia="Calibri" w:hAnsi="Arial" w:cs="Arial"/>
                <w:szCs w:val="24"/>
              </w:rPr>
            </w:pPr>
            <w:r w:rsidRPr="00741DBD">
              <w:rPr>
                <w:rFonts w:ascii="Arial" w:eastAsia="Calibri" w:hAnsi="Arial" w:cs="Arial"/>
                <w:szCs w:val="24"/>
              </w:rPr>
              <w:t>Water Corporation and Western Power Easements Map</w:t>
            </w:r>
          </w:p>
        </w:tc>
      </w:tr>
    </w:tbl>
    <w:p w14:paraId="0B82D608" w14:textId="77777777" w:rsidR="00806889" w:rsidRPr="00741DBD" w:rsidRDefault="00806889" w:rsidP="00806889">
      <w:pPr>
        <w:contextualSpacing/>
        <w:jc w:val="both"/>
        <w:rPr>
          <w:rFonts w:ascii="Arial" w:eastAsia="Calibri" w:hAnsi="Arial" w:cs="Arial"/>
          <w:b/>
          <w:szCs w:val="28"/>
        </w:rPr>
      </w:pPr>
    </w:p>
    <w:p w14:paraId="06A1E85D" w14:textId="42F63BD4" w:rsidR="00806889" w:rsidRPr="002B3472" w:rsidRDefault="00806889" w:rsidP="00806889">
      <w:pPr>
        <w:rPr>
          <w:rFonts w:ascii="Arial" w:hAnsi="Arial" w:cs="Arial"/>
          <w:b/>
          <w:sz w:val="28"/>
          <w:szCs w:val="24"/>
        </w:rPr>
      </w:pPr>
      <w:r w:rsidRPr="002B3472">
        <w:rPr>
          <w:rFonts w:ascii="Arial" w:hAnsi="Arial" w:cs="Arial"/>
          <w:b/>
          <w:sz w:val="28"/>
          <w:szCs w:val="24"/>
        </w:rPr>
        <w:t>Committee Recommendation</w:t>
      </w:r>
    </w:p>
    <w:p w14:paraId="0C5BDE4D" w14:textId="77777777" w:rsidR="00806889" w:rsidRDefault="00806889" w:rsidP="00806889">
      <w:pPr>
        <w:rPr>
          <w:rFonts w:ascii="Arial" w:hAnsi="Arial" w:cs="Arial"/>
          <w:b/>
          <w:szCs w:val="24"/>
        </w:rPr>
      </w:pPr>
    </w:p>
    <w:p w14:paraId="3B6BF163" w14:textId="77777777" w:rsidR="00806889" w:rsidRDefault="00806889" w:rsidP="00806889">
      <w:pPr>
        <w:contextualSpacing/>
        <w:jc w:val="both"/>
        <w:rPr>
          <w:rFonts w:ascii="Arial" w:eastAsia="Calibri" w:hAnsi="Arial" w:cs="Arial"/>
          <w:b/>
          <w:szCs w:val="32"/>
          <w:lang w:val="en-US"/>
        </w:rPr>
      </w:pPr>
      <w:r w:rsidRPr="00741DBD">
        <w:rPr>
          <w:rFonts w:ascii="Arial" w:eastAsia="Calibri" w:hAnsi="Arial" w:cs="Arial"/>
          <w:b/>
          <w:szCs w:val="32"/>
          <w:lang w:val="en-US"/>
        </w:rPr>
        <w:t>Council</w:t>
      </w:r>
      <w:r>
        <w:rPr>
          <w:rFonts w:ascii="Arial" w:eastAsia="Calibri" w:hAnsi="Arial" w:cs="Arial"/>
          <w:b/>
          <w:szCs w:val="32"/>
          <w:lang w:val="en-US"/>
        </w:rPr>
        <w:t xml:space="preserve"> approves:</w:t>
      </w:r>
    </w:p>
    <w:p w14:paraId="37182C65" w14:textId="77777777" w:rsidR="00806889" w:rsidRDefault="00806889" w:rsidP="00806889">
      <w:pPr>
        <w:contextualSpacing/>
        <w:jc w:val="both"/>
        <w:rPr>
          <w:rFonts w:ascii="Arial" w:eastAsia="Calibri" w:hAnsi="Arial" w:cs="Arial"/>
          <w:b/>
          <w:szCs w:val="32"/>
          <w:lang w:val="en-US"/>
        </w:rPr>
      </w:pPr>
    </w:p>
    <w:p w14:paraId="356BF8D5" w14:textId="77777777" w:rsidR="00806889" w:rsidRDefault="00806889" w:rsidP="00806889">
      <w:pPr>
        <w:numPr>
          <w:ilvl w:val="0"/>
          <w:numId w:val="27"/>
        </w:numPr>
        <w:ind w:left="567" w:hanging="567"/>
        <w:contextualSpacing/>
        <w:jc w:val="both"/>
        <w:rPr>
          <w:rFonts w:ascii="Arial" w:eastAsia="Calibri" w:hAnsi="Arial" w:cs="Arial"/>
          <w:b/>
          <w:szCs w:val="24"/>
        </w:rPr>
      </w:pPr>
      <w:r w:rsidRPr="00741DBD">
        <w:rPr>
          <w:rFonts w:ascii="Arial" w:eastAsia="Calibri" w:hAnsi="Arial" w:cs="Arial"/>
          <w:b/>
          <w:szCs w:val="24"/>
        </w:rPr>
        <w:t xml:space="preserve">the preparation of a Project Plan and Community Engagement Strategy by the City’s Administration. This </w:t>
      </w:r>
      <w:r w:rsidRPr="00A67965">
        <w:rPr>
          <w:rFonts w:ascii="Arial" w:eastAsia="Calibri" w:hAnsi="Arial" w:cs="Arial"/>
          <w:b/>
          <w:szCs w:val="24"/>
        </w:rPr>
        <w:t>is</w:t>
      </w:r>
      <w:r w:rsidRPr="00741DBD">
        <w:rPr>
          <w:rFonts w:ascii="Arial" w:eastAsia="Calibri" w:hAnsi="Arial" w:cs="Arial"/>
          <w:b/>
          <w:szCs w:val="24"/>
        </w:rPr>
        <w:t xml:space="preserve"> required for the City to explore options for future development and planning for the Mt Claremont North-East area</w:t>
      </w:r>
      <w:r>
        <w:rPr>
          <w:rFonts w:ascii="Arial" w:eastAsia="Calibri" w:hAnsi="Arial" w:cs="Arial"/>
          <w:b/>
          <w:szCs w:val="24"/>
        </w:rPr>
        <w:t>; and</w:t>
      </w:r>
    </w:p>
    <w:p w14:paraId="0A35CA90" w14:textId="77777777" w:rsidR="00806889" w:rsidRDefault="00806889" w:rsidP="00806889">
      <w:pPr>
        <w:ind w:left="567"/>
        <w:contextualSpacing/>
        <w:jc w:val="both"/>
        <w:rPr>
          <w:rFonts w:ascii="Arial" w:eastAsia="Calibri" w:hAnsi="Arial" w:cs="Arial"/>
          <w:b/>
          <w:szCs w:val="24"/>
        </w:rPr>
      </w:pPr>
    </w:p>
    <w:p w14:paraId="4CA8BF38" w14:textId="77777777" w:rsidR="00806889" w:rsidRPr="002B3472" w:rsidRDefault="00806889" w:rsidP="00806889">
      <w:pPr>
        <w:numPr>
          <w:ilvl w:val="0"/>
          <w:numId w:val="27"/>
        </w:numPr>
        <w:ind w:left="567" w:hanging="567"/>
        <w:contextualSpacing/>
        <w:jc w:val="both"/>
        <w:rPr>
          <w:rFonts w:ascii="Arial" w:eastAsia="Calibri" w:hAnsi="Arial" w:cs="Arial"/>
          <w:b/>
          <w:szCs w:val="24"/>
        </w:rPr>
      </w:pPr>
      <w:r w:rsidRPr="002B3472">
        <w:rPr>
          <w:rFonts w:ascii="Arial" w:eastAsia="Calibri" w:hAnsi="Arial" w:cs="Arial"/>
          <w:b/>
          <w:szCs w:val="24"/>
        </w:rPr>
        <w:t>the study area boundary be extended north up Brockway to Underwood Avenue proceeding to Stephenson Avenue.</w:t>
      </w:r>
    </w:p>
    <w:p w14:paraId="00BC9712" w14:textId="77777777" w:rsidR="00806889" w:rsidRPr="00741DBD" w:rsidRDefault="00806889" w:rsidP="00806889">
      <w:pPr>
        <w:ind w:left="567"/>
        <w:contextualSpacing/>
        <w:jc w:val="both"/>
        <w:rPr>
          <w:rFonts w:ascii="Arial" w:eastAsia="Calibri" w:hAnsi="Arial" w:cs="Arial"/>
          <w:b/>
          <w:szCs w:val="24"/>
        </w:rPr>
      </w:pPr>
    </w:p>
    <w:p w14:paraId="5DFC4B34" w14:textId="77777777" w:rsidR="00806889" w:rsidRPr="00741DBD" w:rsidRDefault="00806889" w:rsidP="00806889">
      <w:pPr>
        <w:contextualSpacing/>
        <w:jc w:val="both"/>
        <w:rPr>
          <w:rFonts w:ascii="Arial" w:eastAsia="Calibri" w:hAnsi="Arial" w:cs="Arial"/>
          <w:szCs w:val="32"/>
          <w:lang w:val="en-US"/>
        </w:rPr>
      </w:pPr>
    </w:p>
    <w:p w14:paraId="32DDF68A" w14:textId="77777777" w:rsidR="00806889" w:rsidRPr="002B3472" w:rsidRDefault="00806889" w:rsidP="00806889">
      <w:pPr>
        <w:contextualSpacing/>
        <w:jc w:val="both"/>
        <w:rPr>
          <w:rFonts w:ascii="Arial" w:eastAsia="Calibri" w:hAnsi="Arial" w:cs="Arial"/>
          <w:sz w:val="28"/>
          <w:szCs w:val="32"/>
          <w:lang w:val="en-US"/>
        </w:rPr>
      </w:pPr>
      <w:r w:rsidRPr="002B3472">
        <w:rPr>
          <w:rFonts w:ascii="Arial" w:eastAsia="Calibri" w:hAnsi="Arial" w:cs="Arial"/>
          <w:sz w:val="28"/>
          <w:szCs w:val="32"/>
          <w:lang w:val="en-US"/>
        </w:rPr>
        <w:t>Recommendation to Committee</w:t>
      </w:r>
    </w:p>
    <w:p w14:paraId="0847D99D" w14:textId="77777777" w:rsidR="00806889" w:rsidRPr="002B3472" w:rsidRDefault="00806889" w:rsidP="00806889">
      <w:pPr>
        <w:contextualSpacing/>
        <w:jc w:val="both"/>
        <w:rPr>
          <w:rFonts w:ascii="Arial" w:eastAsia="Calibri" w:hAnsi="Arial" w:cs="Arial"/>
          <w:szCs w:val="32"/>
          <w:lang w:val="en-US"/>
        </w:rPr>
      </w:pPr>
    </w:p>
    <w:p w14:paraId="47740878" w14:textId="77777777" w:rsidR="00806889" w:rsidRPr="002B3472" w:rsidRDefault="00806889" w:rsidP="00806889">
      <w:pPr>
        <w:contextualSpacing/>
        <w:jc w:val="both"/>
        <w:rPr>
          <w:rFonts w:ascii="Arial" w:eastAsia="Calibri" w:hAnsi="Arial" w:cs="Arial"/>
          <w:szCs w:val="24"/>
        </w:rPr>
      </w:pPr>
      <w:r w:rsidRPr="002B3472">
        <w:rPr>
          <w:rFonts w:ascii="Arial" w:eastAsia="Calibri" w:hAnsi="Arial" w:cs="Arial"/>
          <w:szCs w:val="32"/>
          <w:lang w:val="en-US"/>
        </w:rPr>
        <w:t xml:space="preserve">Council </w:t>
      </w:r>
      <w:r w:rsidRPr="002B3472">
        <w:rPr>
          <w:rFonts w:ascii="Arial" w:eastAsia="Calibri" w:hAnsi="Arial" w:cs="Arial"/>
          <w:szCs w:val="24"/>
        </w:rPr>
        <w:t>approves the preparation of a Project Plan and Community Engagement Strategy by the City’s Administration. This is to follow the resolution of Local Planning Scheme No. 3 by the Minister for Planning and is required for the City to explore options for future development and planning for the Mt Claremont North-East area.</w:t>
      </w:r>
    </w:p>
    <w:p w14:paraId="4975B26B" w14:textId="77777777" w:rsidR="00806889" w:rsidRPr="002B3472"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434A9002" w14:textId="77777777" w:rsidR="00806889" w:rsidRPr="002B3472" w:rsidRDefault="00806889" w:rsidP="00806889">
      <w:pPr>
        <w:numPr>
          <w:ilvl w:val="12"/>
          <w:numId w:val="0"/>
        </w:numPr>
        <w:tabs>
          <w:tab w:val="left" w:pos="720"/>
          <w:tab w:val="left" w:pos="1701"/>
          <w:tab w:val="left" w:pos="2410"/>
          <w:tab w:val="left" w:pos="2977"/>
          <w:tab w:val="right" w:pos="8335"/>
          <w:tab w:val="right" w:pos="8505"/>
        </w:tabs>
        <w:jc w:val="both"/>
        <w:rPr>
          <w:rFonts w:ascii="Arial" w:hAnsi="Arial" w:cs="Arial"/>
          <w:szCs w:val="24"/>
        </w:rPr>
      </w:pPr>
    </w:p>
    <w:p w14:paraId="1E836E1A" w14:textId="77777777" w:rsidR="0080688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r w:rsidRPr="002B3472">
        <w:rPr>
          <w:rFonts w:ascii="Arial" w:hAnsi="Arial" w:cs="Arial"/>
          <w:szCs w:val="24"/>
        </w:rPr>
        <w:br w:type="page"/>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9"/>
      </w:tblGrid>
      <w:tr w:rsidR="00806889" w:rsidRPr="00190EC7" w14:paraId="34336D85" w14:textId="77777777" w:rsidTr="00806889">
        <w:tc>
          <w:tcPr>
            <w:tcW w:w="1843" w:type="dxa"/>
            <w:tcBorders>
              <w:bottom w:val="single" w:sz="4" w:space="0" w:color="auto"/>
              <w:right w:val="nil"/>
            </w:tcBorders>
            <w:shd w:val="clear" w:color="auto" w:fill="auto"/>
          </w:tcPr>
          <w:p w14:paraId="332398F6" w14:textId="77777777" w:rsidR="00806889" w:rsidRPr="00190EC7" w:rsidRDefault="00806889" w:rsidP="00806889">
            <w:pPr>
              <w:keepNext/>
              <w:keepLines/>
              <w:contextualSpacing/>
              <w:jc w:val="both"/>
              <w:outlineLvl w:val="0"/>
              <w:rPr>
                <w:rFonts w:ascii="Arial" w:hAnsi="Arial" w:cs="Arial"/>
                <w:b/>
                <w:bCs/>
                <w:sz w:val="28"/>
                <w:szCs w:val="28"/>
              </w:rPr>
            </w:pPr>
            <w:bookmarkStart w:id="61" w:name="_Toc525899978"/>
            <w:bookmarkStart w:id="62" w:name="_Toc526927098"/>
            <w:bookmarkStart w:id="63" w:name="_Toc527530317"/>
            <w:r w:rsidRPr="00190EC7">
              <w:rPr>
                <w:rFonts w:ascii="Arial" w:hAnsi="Arial" w:cs="Arial"/>
                <w:b/>
                <w:bCs/>
                <w:sz w:val="28"/>
                <w:szCs w:val="28"/>
              </w:rPr>
              <w:t>PD54.18</w:t>
            </w:r>
            <w:bookmarkEnd w:id="61"/>
            <w:bookmarkEnd w:id="62"/>
            <w:bookmarkEnd w:id="63"/>
          </w:p>
        </w:tc>
        <w:tc>
          <w:tcPr>
            <w:tcW w:w="6379" w:type="dxa"/>
            <w:tcBorders>
              <w:left w:val="nil"/>
              <w:bottom w:val="single" w:sz="4" w:space="0" w:color="auto"/>
            </w:tcBorders>
            <w:shd w:val="clear" w:color="auto" w:fill="auto"/>
          </w:tcPr>
          <w:p w14:paraId="77AFF413" w14:textId="77777777" w:rsidR="00806889" w:rsidRPr="00190EC7" w:rsidRDefault="00806889" w:rsidP="00806889">
            <w:pPr>
              <w:keepNext/>
              <w:keepLines/>
              <w:contextualSpacing/>
              <w:jc w:val="both"/>
              <w:outlineLvl w:val="0"/>
              <w:rPr>
                <w:rFonts w:ascii="Arial" w:hAnsi="Arial" w:cs="Arial"/>
                <w:b/>
                <w:bCs/>
                <w:sz w:val="28"/>
                <w:szCs w:val="28"/>
              </w:rPr>
            </w:pPr>
            <w:bookmarkStart w:id="64" w:name="_Toc525899979"/>
            <w:bookmarkStart w:id="65" w:name="_Toc526927099"/>
            <w:bookmarkStart w:id="66" w:name="_Toc527530318"/>
            <w:r w:rsidRPr="00190EC7">
              <w:rPr>
                <w:rFonts w:ascii="Arial" w:hAnsi="Arial" w:cs="Arial"/>
                <w:b/>
                <w:bCs/>
                <w:sz w:val="28"/>
                <w:szCs w:val="28"/>
              </w:rPr>
              <w:t>Municipal Inventory</w:t>
            </w:r>
            <w:bookmarkEnd w:id="64"/>
            <w:bookmarkEnd w:id="65"/>
            <w:bookmarkEnd w:id="66"/>
          </w:p>
        </w:tc>
      </w:tr>
      <w:tr w:rsidR="00806889" w:rsidRPr="00190EC7" w14:paraId="1A908CB0" w14:textId="77777777" w:rsidTr="00806889">
        <w:tc>
          <w:tcPr>
            <w:tcW w:w="8222" w:type="dxa"/>
            <w:gridSpan w:val="2"/>
            <w:tcBorders>
              <w:left w:val="nil"/>
              <w:right w:val="nil"/>
            </w:tcBorders>
            <w:shd w:val="clear" w:color="auto" w:fill="auto"/>
          </w:tcPr>
          <w:p w14:paraId="33FD6175" w14:textId="77777777" w:rsidR="00806889" w:rsidRPr="00190EC7" w:rsidRDefault="00806889" w:rsidP="00806889">
            <w:pPr>
              <w:contextualSpacing/>
              <w:jc w:val="both"/>
              <w:rPr>
                <w:rFonts w:ascii="Arial" w:eastAsia="Calibri" w:hAnsi="Arial" w:cs="Arial"/>
                <w:szCs w:val="22"/>
                <w:highlight w:val="yellow"/>
              </w:rPr>
            </w:pPr>
          </w:p>
        </w:tc>
      </w:tr>
      <w:tr w:rsidR="00806889" w:rsidRPr="00190EC7" w14:paraId="17CB15D5" w14:textId="77777777" w:rsidTr="00806889">
        <w:tc>
          <w:tcPr>
            <w:tcW w:w="1843" w:type="dxa"/>
            <w:shd w:val="clear" w:color="auto" w:fill="auto"/>
          </w:tcPr>
          <w:p w14:paraId="367204D8"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Committee</w:t>
            </w:r>
          </w:p>
        </w:tc>
        <w:tc>
          <w:tcPr>
            <w:tcW w:w="6379" w:type="dxa"/>
            <w:shd w:val="clear" w:color="auto" w:fill="auto"/>
          </w:tcPr>
          <w:p w14:paraId="4F30A231" w14:textId="77777777" w:rsidR="00806889" w:rsidRPr="00190EC7" w:rsidRDefault="00806889" w:rsidP="00806889">
            <w:pPr>
              <w:contextualSpacing/>
              <w:jc w:val="both"/>
              <w:rPr>
                <w:rFonts w:ascii="Arial" w:eastAsia="Calibri" w:hAnsi="Arial" w:cs="Arial"/>
                <w:i/>
                <w:szCs w:val="24"/>
              </w:rPr>
            </w:pPr>
            <w:r w:rsidRPr="00190EC7">
              <w:rPr>
                <w:rFonts w:ascii="Arial" w:eastAsia="Calibri" w:hAnsi="Arial" w:cs="Arial"/>
                <w:szCs w:val="24"/>
              </w:rPr>
              <w:t>9 October 2018</w:t>
            </w:r>
          </w:p>
        </w:tc>
      </w:tr>
      <w:tr w:rsidR="00806889" w:rsidRPr="00190EC7" w14:paraId="76F33160" w14:textId="77777777" w:rsidTr="00806889">
        <w:tc>
          <w:tcPr>
            <w:tcW w:w="1843" w:type="dxa"/>
            <w:shd w:val="clear" w:color="auto" w:fill="auto"/>
          </w:tcPr>
          <w:p w14:paraId="651152A9"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Council</w:t>
            </w:r>
          </w:p>
        </w:tc>
        <w:tc>
          <w:tcPr>
            <w:tcW w:w="6379" w:type="dxa"/>
            <w:shd w:val="clear" w:color="auto" w:fill="auto"/>
          </w:tcPr>
          <w:p w14:paraId="649D05C5" w14:textId="77777777" w:rsidR="00806889" w:rsidRPr="00190EC7" w:rsidRDefault="00806889" w:rsidP="00806889">
            <w:pPr>
              <w:contextualSpacing/>
              <w:jc w:val="both"/>
              <w:rPr>
                <w:rFonts w:ascii="Arial" w:eastAsia="Calibri" w:hAnsi="Arial" w:cs="Arial"/>
                <w:i/>
                <w:szCs w:val="24"/>
              </w:rPr>
            </w:pPr>
            <w:r w:rsidRPr="00190EC7">
              <w:rPr>
                <w:rFonts w:ascii="Arial" w:eastAsia="Calibri" w:hAnsi="Arial" w:cs="Arial"/>
                <w:szCs w:val="24"/>
              </w:rPr>
              <w:t>23 October 2018</w:t>
            </w:r>
          </w:p>
        </w:tc>
      </w:tr>
      <w:tr w:rsidR="00806889" w:rsidRPr="00190EC7" w14:paraId="17596024" w14:textId="77777777" w:rsidTr="00806889">
        <w:tc>
          <w:tcPr>
            <w:tcW w:w="1843" w:type="dxa"/>
            <w:shd w:val="clear" w:color="auto" w:fill="auto"/>
          </w:tcPr>
          <w:p w14:paraId="6ABA35C5"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Applicant</w:t>
            </w:r>
          </w:p>
        </w:tc>
        <w:tc>
          <w:tcPr>
            <w:tcW w:w="6379" w:type="dxa"/>
            <w:shd w:val="clear" w:color="auto" w:fill="auto"/>
          </w:tcPr>
          <w:p w14:paraId="04ADB730"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 xml:space="preserve">City of Nedlands </w:t>
            </w:r>
          </w:p>
        </w:tc>
      </w:tr>
      <w:tr w:rsidR="00806889" w:rsidRPr="00190EC7" w14:paraId="2D9DDBC8" w14:textId="77777777" w:rsidTr="00806889">
        <w:tc>
          <w:tcPr>
            <w:tcW w:w="1843" w:type="dxa"/>
            <w:shd w:val="clear" w:color="auto" w:fill="auto"/>
          </w:tcPr>
          <w:p w14:paraId="5ACA054A"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Director</w:t>
            </w:r>
          </w:p>
        </w:tc>
        <w:tc>
          <w:tcPr>
            <w:tcW w:w="6379" w:type="dxa"/>
            <w:shd w:val="clear" w:color="auto" w:fill="auto"/>
            <w:vAlign w:val="center"/>
          </w:tcPr>
          <w:p w14:paraId="1339DB47"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 xml:space="preserve">Peter Mickleson – Director Planning &amp; Development </w:t>
            </w:r>
          </w:p>
        </w:tc>
      </w:tr>
      <w:tr w:rsidR="00806889" w:rsidRPr="00190EC7" w14:paraId="4F4BC68F" w14:textId="77777777" w:rsidTr="00806889">
        <w:tc>
          <w:tcPr>
            <w:tcW w:w="1843" w:type="dxa"/>
            <w:tcBorders>
              <w:bottom w:val="single" w:sz="4" w:space="0" w:color="auto"/>
            </w:tcBorders>
            <w:shd w:val="clear" w:color="auto" w:fill="auto"/>
          </w:tcPr>
          <w:p w14:paraId="1C0548D9"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Previous Item</w:t>
            </w:r>
          </w:p>
        </w:tc>
        <w:tc>
          <w:tcPr>
            <w:tcW w:w="6379" w:type="dxa"/>
            <w:tcBorders>
              <w:bottom w:val="single" w:sz="4" w:space="0" w:color="auto"/>
            </w:tcBorders>
            <w:shd w:val="clear" w:color="auto" w:fill="auto"/>
          </w:tcPr>
          <w:p w14:paraId="11C8615C"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PD23.18 – OCM 22 May 2018</w:t>
            </w:r>
          </w:p>
        </w:tc>
      </w:tr>
      <w:tr w:rsidR="00806889" w:rsidRPr="00190EC7" w14:paraId="39D67F5C" w14:textId="77777777" w:rsidTr="00806889">
        <w:tc>
          <w:tcPr>
            <w:tcW w:w="1843" w:type="dxa"/>
            <w:tcBorders>
              <w:bottom w:val="single" w:sz="4" w:space="0" w:color="auto"/>
            </w:tcBorders>
            <w:shd w:val="clear" w:color="auto" w:fill="auto"/>
          </w:tcPr>
          <w:p w14:paraId="290D485F"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Attachments</w:t>
            </w:r>
          </w:p>
        </w:tc>
        <w:tc>
          <w:tcPr>
            <w:tcW w:w="6379" w:type="dxa"/>
            <w:tcBorders>
              <w:bottom w:val="single" w:sz="4" w:space="0" w:color="auto"/>
            </w:tcBorders>
            <w:shd w:val="clear" w:color="auto" w:fill="auto"/>
            <w:vAlign w:val="center"/>
          </w:tcPr>
          <w:p w14:paraId="7D9E37FA" w14:textId="77777777" w:rsidR="00806889" w:rsidRPr="00190EC7" w:rsidRDefault="00806889" w:rsidP="00806889">
            <w:pPr>
              <w:numPr>
                <w:ilvl w:val="0"/>
                <w:numId w:val="23"/>
              </w:numPr>
              <w:ind w:left="456" w:hanging="456"/>
              <w:contextualSpacing/>
              <w:rPr>
                <w:rFonts w:ascii="Arial" w:eastAsia="Calibri" w:hAnsi="Arial" w:cs="Arial"/>
                <w:szCs w:val="24"/>
              </w:rPr>
            </w:pPr>
            <w:r w:rsidRPr="00190EC7">
              <w:rPr>
                <w:rFonts w:ascii="Arial" w:eastAsia="Calibri" w:hAnsi="Arial" w:cs="Arial"/>
                <w:szCs w:val="24"/>
                <w:lang w:val="en-US"/>
              </w:rPr>
              <w:t>Proposed Municipal Inventory</w:t>
            </w:r>
          </w:p>
        </w:tc>
      </w:tr>
    </w:tbl>
    <w:p w14:paraId="74E0CAE7" w14:textId="77777777" w:rsidR="00806889" w:rsidRDefault="00806889" w:rsidP="00806889">
      <w:pPr>
        <w:contextualSpacing/>
        <w:jc w:val="both"/>
        <w:rPr>
          <w:rFonts w:ascii="Arial" w:eastAsia="Calibri" w:hAnsi="Arial" w:cs="Arial"/>
          <w:b/>
          <w:szCs w:val="28"/>
        </w:rPr>
      </w:pPr>
    </w:p>
    <w:p w14:paraId="40AE1809" w14:textId="03E7E6B6" w:rsidR="00806889" w:rsidRPr="00190EC7" w:rsidRDefault="00806889" w:rsidP="00806889">
      <w:pPr>
        <w:contextualSpacing/>
        <w:jc w:val="both"/>
        <w:rPr>
          <w:rFonts w:ascii="Arial" w:eastAsia="Calibri" w:hAnsi="Arial" w:cs="Arial"/>
          <w:b/>
          <w:sz w:val="28"/>
          <w:szCs w:val="28"/>
          <w:lang w:val="en-US"/>
        </w:rPr>
      </w:pPr>
      <w:r>
        <w:rPr>
          <w:rFonts w:ascii="Arial" w:eastAsia="Calibri" w:hAnsi="Arial" w:cs="Arial"/>
          <w:b/>
          <w:sz w:val="28"/>
          <w:szCs w:val="28"/>
          <w:lang w:val="en-US"/>
        </w:rPr>
        <w:t xml:space="preserve">Committee Recommendation / </w:t>
      </w:r>
      <w:r w:rsidRPr="00190EC7">
        <w:rPr>
          <w:rFonts w:ascii="Arial" w:eastAsia="Calibri" w:hAnsi="Arial" w:cs="Arial"/>
          <w:b/>
          <w:sz w:val="28"/>
          <w:szCs w:val="28"/>
          <w:lang w:val="en-US"/>
        </w:rPr>
        <w:t>Recommendation to Committee</w:t>
      </w:r>
    </w:p>
    <w:p w14:paraId="71DCF466" w14:textId="77777777" w:rsidR="00806889" w:rsidRPr="00190EC7" w:rsidRDefault="00806889" w:rsidP="00806889">
      <w:pPr>
        <w:contextualSpacing/>
        <w:jc w:val="both"/>
        <w:rPr>
          <w:rFonts w:ascii="Arial" w:eastAsia="Calibri" w:hAnsi="Arial" w:cs="Arial"/>
          <w:b/>
          <w:szCs w:val="24"/>
          <w:lang w:val="en-US"/>
        </w:rPr>
      </w:pPr>
    </w:p>
    <w:p w14:paraId="4498D2CF" w14:textId="77777777" w:rsidR="00806889" w:rsidRPr="00190EC7" w:rsidRDefault="00806889" w:rsidP="00806889">
      <w:pPr>
        <w:contextualSpacing/>
        <w:jc w:val="both"/>
        <w:rPr>
          <w:rFonts w:ascii="Arial" w:eastAsia="Calibri" w:hAnsi="Arial" w:cs="Arial"/>
          <w:b/>
          <w:szCs w:val="24"/>
          <w:lang w:val="en-US"/>
        </w:rPr>
      </w:pPr>
      <w:r w:rsidRPr="00190EC7">
        <w:rPr>
          <w:rFonts w:ascii="Arial" w:eastAsia="Calibri" w:hAnsi="Arial" w:cs="Arial"/>
          <w:b/>
          <w:szCs w:val="24"/>
          <w:lang w:val="en-US"/>
        </w:rPr>
        <w:t xml:space="preserve">Council </w:t>
      </w:r>
      <w:r>
        <w:rPr>
          <w:rFonts w:ascii="Arial" w:eastAsia="Calibri" w:hAnsi="Arial" w:cs="Arial"/>
          <w:b/>
          <w:szCs w:val="24"/>
          <w:lang w:val="en-US"/>
        </w:rPr>
        <w:t>adopts</w:t>
      </w:r>
      <w:r w:rsidRPr="00190EC7">
        <w:rPr>
          <w:rFonts w:ascii="Arial" w:eastAsia="Calibri" w:hAnsi="Arial" w:cs="Arial"/>
          <w:b/>
          <w:szCs w:val="24"/>
        </w:rPr>
        <w:t xml:space="preserve"> the proposed Municipal Inventory (Attachment 1).  </w:t>
      </w:r>
    </w:p>
    <w:p w14:paraId="35DC1C74" w14:textId="77777777" w:rsidR="0080688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583C4C08" w14:textId="77777777" w:rsidR="0080688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2BAC9370" w14:textId="77777777" w:rsidR="00806889" w:rsidRDefault="00806889">
      <w: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806889" w:rsidRPr="00190EC7" w14:paraId="540162FB" w14:textId="77777777" w:rsidTr="00806889">
        <w:tc>
          <w:tcPr>
            <w:tcW w:w="1843" w:type="dxa"/>
            <w:tcBorders>
              <w:bottom w:val="single" w:sz="4" w:space="0" w:color="auto"/>
              <w:right w:val="nil"/>
            </w:tcBorders>
            <w:shd w:val="clear" w:color="auto" w:fill="auto"/>
          </w:tcPr>
          <w:p w14:paraId="04B336BC" w14:textId="5F53C4AA" w:rsidR="00806889" w:rsidRPr="00190EC7" w:rsidRDefault="00806889" w:rsidP="00806889">
            <w:pPr>
              <w:keepNext/>
              <w:keepLines/>
              <w:contextualSpacing/>
              <w:jc w:val="both"/>
              <w:outlineLvl w:val="0"/>
              <w:rPr>
                <w:rFonts w:ascii="Arial" w:hAnsi="Arial" w:cs="Arial"/>
                <w:b/>
                <w:bCs/>
                <w:sz w:val="28"/>
                <w:szCs w:val="28"/>
              </w:rPr>
            </w:pPr>
            <w:r>
              <w:rPr>
                <w:rFonts w:ascii="Arial" w:hAnsi="Arial" w:cs="Arial"/>
                <w:szCs w:val="24"/>
              </w:rPr>
              <w:br w:type="page"/>
            </w:r>
            <w:bookmarkStart w:id="67" w:name="_Toc525899980"/>
            <w:bookmarkStart w:id="68" w:name="_Toc526927100"/>
            <w:bookmarkStart w:id="69" w:name="_Toc527530319"/>
            <w:r w:rsidRPr="00190EC7">
              <w:rPr>
                <w:rFonts w:ascii="Arial" w:hAnsi="Arial" w:cs="Arial"/>
                <w:b/>
                <w:bCs/>
                <w:sz w:val="28"/>
                <w:szCs w:val="28"/>
              </w:rPr>
              <w:t>PD55.18</w:t>
            </w:r>
            <w:bookmarkEnd w:id="67"/>
            <w:bookmarkEnd w:id="68"/>
            <w:bookmarkEnd w:id="69"/>
          </w:p>
        </w:tc>
        <w:tc>
          <w:tcPr>
            <w:tcW w:w="6521" w:type="dxa"/>
            <w:tcBorders>
              <w:left w:val="nil"/>
              <w:bottom w:val="single" w:sz="4" w:space="0" w:color="auto"/>
            </w:tcBorders>
            <w:shd w:val="clear" w:color="auto" w:fill="auto"/>
          </w:tcPr>
          <w:p w14:paraId="6A477FDE" w14:textId="77777777" w:rsidR="00806889" w:rsidRPr="00190EC7" w:rsidRDefault="00806889" w:rsidP="00806889">
            <w:pPr>
              <w:keepNext/>
              <w:keepLines/>
              <w:contextualSpacing/>
              <w:jc w:val="both"/>
              <w:outlineLvl w:val="0"/>
              <w:rPr>
                <w:rFonts w:ascii="Arial" w:hAnsi="Arial" w:cs="Arial"/>
                <w:b/>
                <w:bCs/>
                <w:sz w:val="28"/>
                <w:szCs w:val="28"/>
              </w:rPr>
            </w:pPr>
            <w:bookmarkStart w:id="70" w:name="_Toc525899981"/>
            <w:bookmarkStart w:id="71" w:name="_Toc526927101"/>
            <w:bookmarkStart w:id="72" w:name="_Toc527530320"/>
            <w:r w:rsidRPr="00190EC7">
              <w:rPr>
                <w:rFonts w:ascii="Arial" w:hAnsi="Arial" w:cs="Arial"/>
                <w:b/>
                <w:bCs/>
                <w:sz w:val="28"/>
                <w:szCs w:val="28"/>
              </w:rPr>
              <w:t>RFT 2018-19.01 - Natural Area Maintenance and Services</w:t>
            </w:r>
            <w:bookmarkEnd w:id="70"/>
            <w:bookmarkEnd w:id="71"/>
            <w:bookmarkEnd w:id="72"/>
          </w:p>
        </w:tc>
      </w:tr>
      <w:tr w:rsidR="00806889" w:rsidRPr="00190EC7" w14:paraId="12602626" w14:textId="77777777" w:rsidTr="00806889">
        <w:tc>
          <w:tcPr>
            <w:tcW w:w="8364" w:type="dxa"/>
            <w:gridSpan w:val="2"/>
            <w:tcBorders>
              <w:left w:val="nil"/>
              <w:right w:val="nil"/>
            </w:tcBorders>
            <w:shd w:val="clear" w:color="auto" w:fill="auto"/>
          </w:tcPr>
          <w:p w14:paraId="543F1046" w14:textId="77777777" w:rsidR="00806889" w:rsidRPr="00190EC7" w:rsidRDefault="00806889" w:rsidP="00806889">
            <w:pPr>
              <w:contextualSpacing/>
              <w:jc w:val="both"/>
              <w:rPr>
                <w:rFonts w:ascii="Arial" w:eastAsia="Calibri" w:hAnsi="Arial" w:cs="Arial"/>
                <w:szCs w:val="22"/>
                <w:highlight w:val="yellow"/>
              </w:rPr>
            </w:pPr>
          </w:p>
        </w:tc>
      </w:tr>
      <w:tr w:rsidR="00806889" w:rsidRPr="00190EC7" w14:paraId="392234E8" w14:textId="77777777" w:rsidTr="00806889">
        <w:tc>
          <w:tcPr>
            <w:tcW w:w="1843" w:type="dxa"/>
            <w:shd w:val="clear" w:color="auto" w:fill="auto"/>
          </w:tcPr>
          <w:p w14:paraId="0DA435AE"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Committee</w:t>
            </w:r>
          </w:p>
        </w:tc>
        <w:tc>
          <w:tcPr>
            <w:tcW w:w="6521" w:type="dxa"/>
            <w:shd w:val="clear" w:color="auto" w:fill="auto"/>
          </w:tcPr>
          <w:p w14:paraId="6FAC1EB0" w14:textId="77777777" w:rsidR="00806889" w:rsidRPr="00190EC7" w:rsidRDefault="00806889" w:rsidP="00806889">
            <w:pPr>
              <w:contextualSpacing/>
              <w:jc w:val="both"/>
              <w:rPr>
                <w:rFonts w:ascii="Arial" w:eastAsia="Calibri" w:hAnsi="Arial" w:cs="Arial"/>
                <w:i/>
                <w:szCs w:val="24"/>
              </w:rPr>
            </w:pPr>
            <w:r w:rsidRPr="00190EC7">
              <w:rPr>
                <w:rFonts w:ascii="Arial" w:eastAsia="Calibri" w:hAnsi="Arial" w:cs="Arial"/>
                <w:szCs w:val="24"/>
              </w:rPr>
              <w:t>9 October 2018</w:t>
            </w:r>
          </w:p>
        </w:tc>
      </w:tr>
      <w:tr w:rsidR="00806889" w:rsidRPr="00190EC7" w14:paraId="3207158F" w14:textId="77777777" w:rsidTr="00806889">
        <w:tc>
          <w:tcPr>
            <w:tcW w:w="1843" w:type="dxa"/>
            <w:shd w:val="clear" w:color="auto" w:fill="auto"/>
          </w:tcPr>
          <w:p w14:paraId="70548291"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Council</w:t>
            </w:r>
          </w:p>
        </w:tc>
        <w:tc>
          <w:tcPr>
            <w:tcW w:w="6521" w:type="dxa"/>
            <w:shd w:val="clear" w:color="auto" w:fill="auto"/>
          </w:tcPr>
          <w:p w14:paraId="7521F028" w14:textId="77777777" w:rsidR="00806889" w:rsidRPr="00190EC7" w:rsidRDefault="00806889" w:rsidP="00806889">
            <w:pPr>
              <w:contextualSpacing/>
              <w:jc w:val="both"/>
              <w:rPr>
                <w:rFonts w:ascii="Arial" w:eastAsia="Calibri" w:hAnsi="Arial" w:cs="Arial"/>
                <w:i/>
                <w:szCs w:val="24"/>
              </w:rPr>
            </w:pPr>
            <w:r w:rsidRPr="00190EC7">
              <w:rPr>
                <w:rFonts w:ascii="Arial" w:eastAsia="Calibri" w:hAnsi="Arial" w:cs="Arial"/>
                <w:szCs w:val="24"/>
              </w:rPr>
              <w:t>23 October 2018</w:t>
            </w:r>
          </w:p>
        </w:tc>
      </w:tr>
      <w:tr w:rsidR="00806889" w:rsidRPr="00190EC7" w14:paraId="5BE52B08" w14:textId="77777777" w:rsidTr="00806889">
        <w:tc>
          <w:tcPr>
            <w:tcW w:w="1843" w:type="dxa"/>
            <w:shd w:val="clear" w:color="auto" w:fill="auto"/>
          </w:tcPr>
          <w:p w14:paraId="54D2DF7F"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Applicant</w:t>
            </w:r>
          </w:p>
        </w:tc>
        <w:tc>
          <w:tcPr>
            <w:tcW w:w="6521" w:type="dxa"/>
            <w:shd w:val="clear" w:color="auto" w:fill="auto"/>
          </w:tcPr>
          <w:p w14:paraId="38D4EF18"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 xml:space="preserve">City of Nedlands </w:t>
            </w:r>
          </w:p>
        </w:tc>
      </w:tr>
      <w:tr w:rsidR="00806889" w:rsidRPr="00190EC7" w14:paraId="3955679E" w14:textId="77777777" w:rsidTr="00806889">
        <w:tc>
          <w:tcPr>
            <w:tcW w:w="1843" w:type="dxa"/>
            <w:shd w:val="clear" w:color="auto" w:fill="auto"/>
          </w:tcPr>
          <w:p w14:paraId="01B0BE68"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Director</w:t>
            </w:r>
          </w:p>
        </w:tc>
        <w:tc>
          <w:tcPr>
            <w:tcW w:w="6521" w:type="dxa"/>
            <w:shd w:val="clear" w:color="auto" w:fill="auto"/>
            <w:vAlign w:val="center"/>
          </w:tcPr>
          <w:p w14:paraId="74854FDB" w14:textId="77777777" w:rsidR="00806889" w:rsidRPr="00190EC7" w:rsidRDefault="00806889" w:rsidP="00806889">
            <w:pPr>
              <w:contextualSpacing/>
              <w:jc w:val="both"/>
              <w:rPr>
                <w:rFonts w:ascii="Arial" w:eastAsia="Calibri" w:hAnsi="Arial" w:cs="Arial"/>
                <w:szCs w:val="24"/>
              </w:rPr>
            </w:pPr>
            <w:r w:rsidRPr="00190EC7">
              <w:rPr>
                <w:rFonts w:ascii="Arial" w:eastAsia="Calibri" w:hAnsi="Arial" w:cs="Arial"/>
                <w:szCs w:val="24"/>
              </w:rPr>
              <w:t xml:space="preserve">Peter Mickleson – Director Planning &amp; Development </w:t>
            </w:r>
          </w:p>
        </w:tc>
      </w:tr>
      <w:tr w:rsidR="00806889" w:rsidRPr="00190EC7" w14:paraId="7F0BB2DA" w14:textId="77777777" w:rsidTr="00806889">
        <w:tc>
          <w:tcPr>
            <w:tcW w:w="1843" w:type="dxa"/>
            <w:tcBorders>
              <w:bottom w:val="single" w:sz="4" w:space="0" w:color="auto"/>
            </w:tcBorders>
            <w:shd w:val="clear" w:color="auto" w:fill="auto"/>
          </w:tcPr>
          <w:p w14:paraId="1C74E7E6" w14:textId="77777777" w:rsidR="00806889" w:rsidRPr="00190EC7" w:rsidRDefault="00806889" w:rsidP="00806889">
            <w:pPr>
              <w:contextualSpacing/>
              <w:jc w:val="both"/>
              <w:rPr>
                <w:rFonts w:ascii="Arial" w:eastAsia="Calibri" w:hAnsi="Arial" w:cs="Arial"/>
                <w:b/>
                <w:szCs w:val="24"/>
              </w:rPr>
            </w:pPr>
            <w:r w:rsidRPr="00190EC7">
              <w:rPr>
                <w:rFonts w:ascii="Arial" w:eastAsia="Calibri" w:hAnsi="Arial" w:cs="Arial"/>
                <w:b/>
                <w:szCs w:val="24"/>
              </w:rPr>
              <w:t>Attachments</w:t>
            </w:r>
          </w:p>
        </w:tc>
        <w:tc>
          <w:tcPr>
            <w:tcW w:w="6521" w:type="dxa"/>
            <w:tcBorders>
              <w:bottom w:val="single" w:sz="4" w:space="0" w:color="auto"/>
            </w:tcBorders>
            <w:shd w:val="clear" w:color="auto" w:fill="auto"/>
            <w:vAlign w:val="center"/>
          </w:tcPr>
          <w:p w14:paraId="4BF131AE" w14:textId="77777777" w:rsidR="00806889" w:rsidRPr="00190EC7" w:rsidRDefault="00806889" w:rsidP="00806889">
            <w:pPr>
              <w:contextualSpacing/>
              <w:rPr>
                <w:rFonts w:ascii="Arial" w:eastAsia="Calibri" w:hAnsi="Arial" w:cs="Arial"/>
                <w:szCs w:val="24"/>
              </w:rPr>
            </w:pPr>
            <w:r w:rsidRPr="00190EC7">
              <w:rPr>
                <w:rFonts w:ascii="Arial" w:eastAsia="Calibri" w:hAnsi="Arial" w:cs="Arial"/>
                <w:szCs w:val="24"/>
              </w:rPr>
              <w:t>Nil.</w:t>
            </w:r>
          </w:p>
        </w:tc>
      </w:tr>
    </w:tbl>
    <w:p w14:paraId="7ED962CE" w14:textId="77777777" w:rsidR="00806889" w:rsidRPr="00190EC7" w:rsidRDefault="00806889" w:rsidP="00806889">
      <w:pPr>
        <w:contextualSpacing/>
        <w:jc w:val="both"/>
        <w:rPr>
          <w:rFonts w:ascii="Arial" w:eastAsia="Calibri" w:hAnsi="Arial" w:cs="Arial"/>
          <w:b/>
          <w:szCs w:val="28"/>
        </w:rPr>
      </w:pPr>
    </w:p>
    <w:p w14:paraId="26482A01" w14:textId="4AF296DE" w:rsidR="00806889" w:rsidRPr="00190EC7" w:rsidRDefault="00806889" w:rsidP="00806889">
      <w:pPr>
        <w:contextualSpacing/>
        <w:jc w:val="both"/>
        <w:rPr>
          <w:rFonts w:ascii="Arial" w:eastAsia="Calibri" w:hAnsi="Arial" w:cs="Arial"/>
          <w:b/>
          <w:sz w:val="28"/>
          <w:szCs w:val="32"/>
          <w:lang w:val="en-US"/>
        </w:rPr>
      </w:pPr>
      <w:r>
        <w:rPr>
          <w:rFonts w:ascii="Arial" w:eastAsia="Calibri" w:hAnsi="Arial" w:cs="Arial"/>
          <w:b/>
          <w:sz w:val="28"/>
          <w:szCs w:val="28"/>
        </w:rPr>
        <w:t xml:space="preserve">Committee Recommendation / </w:t>
      </w:r>
      <w:r w:rsidRPr="00190EC7">
        <w:rPr>
          <w:rFonts w:ascii="Arial" w:eastAsia="Calibri" w:hAnsi="Arial" w:cs="Arial"/>
          <w:b/>
          <w:sz w:val="28"/>
          <w:szCs w:val="28"/>
        </w:rPr>
        <w:t>Recommendation</w:t>
      </w:r>
      <w:r w:rsidRPr="00190EC7">
        <w:rPr>
          <w:rFonts w:ascii="Arial" w:eastAsia="Calibri" w:hAnsi="Arial" w:cs="Arial"/>
          <w:b/>
          <w:sz w:val="28"/>
          <w:szCs w:val="32"/>
          <w:lang w:val="en-US"/>
        </w:rPr>
        <w:t xml:space="preserve"> to Committee</w:t>
      </w:r>
    </w:p>
    <w:p w14:paraId="39803205" w14:textId="77777777" w:rsidR="00806889" w:rsidRPr="00190EC7" w:rsidRDefault="00806889" w:rsidP="00806889">
      <w:pPr>
        <w:contextualSpacing/>
        <w:jc w:val="both"/>
        <w:rPr>
          <w:rFonts w:ascii="Arial" w:eastAsia="Calibri" w:hAnsi="Arial" w:cs="Arial"/>
          <w:b/>
          <w:szCs w:val="32"/>
          <w:lang w:val="en-US"/>
        </w:rPr>
      </w:pPr>
    </w:p>
    <w:p w14:paraId="060BB280" w14:textId="77777777" w:rsidR="00806889" w:rsidRPr="00190EC7" w:rsidRDefault="00806889" w:rsidP="00806889">
      <w:pPr>
        <w:contextualSpacing/>
        <w:jc w:val="both"/>
        <w:rPr>
          <w:rFonts w:ascii="Arial" w:eastAsia="Calibri" w:hAnsi="Arial" w:cs="Arial"/>
          <w:b/>
          <w:szCs w:val="32"/>
          <w:lang w:val="en-US"/>
        </w:rPr>
      </w:pPr>
      <w:r w:rsidRPr="00190EC7">
        <w:rPr>
          <w:rFonts w:ascii="Arial" w:eastAsia="Calibri" w:hAnsi="Arial" w:cs="Arial"/>
          <w:b/>
          <w:szCs w:val="32"/>
          <w:lang w:val="en-US"/>
        </w:rPr>
        <w:t>Council</w:t>
      </w:r>
    </w:p>
    <w:p w14:paraId="09CB9353" w14:textId="77777777" w:rsidR="00806889" w:rsidRPr="00190EC7" w:rsidRDefault="00806889" w:rsidP="00806889">
      <w:pPr>
        <w:contextualSpacing/>
        <w:jc w:val="both"/>
        <w:rPr>
          <w:rFonts w:ascii="Arial" w:eastAsia="Calibri" w:hAnsi="Arial" w:cs="Arial"/>
          <w:b/>
          <w:szCs w:val="32"/>
          <w:lang w:val="en-US"/>
        </w:rPr>
      </w:pPr>
    </w:p>
    <w:p w14:paraId="61DF7AD1" w14:textId="77777777" w:rsidR="00806889" w:rsidRPr="00190EC7" w:rsidRDefault="00806889" w:rsidP="00806889">
      <w:pPr>
        <w:numPr>
          <w:ilvl w:val="0"/>
          <w:numId w:val="24"/>
        </w:numPr>
        <w:ind w:left="567" w:hanging="567"/>
        <w:contextualSpacing/>
        <w:jc w:val="both"/>
        <w:rPr>
          <w:rFonts w:ascii="Arial" w:eastAsia="Calibri" w:hAnsi="Arial" w:cs="Arial"/>
          <w:b/>
          <w:szCs w:val="24"/>
        </w:rPr>
      </w:pPr>
      <w:r w:rsidRPr="00190EC7">
        <w:rPr>
          <w:rFonts w:ascii="Arial" w:eastAsia="Calibri" w:hAnsi="Arial" w:cs="Arial"/>
          <w:b/>
          <w:szCs w:val="24"/>
        </w:rPr>
        <w:t>Agrees to award tender no. 2018-19.01 to Green Skills Inc. for the provision of natural area maintenance and services, as per the schedule of rates and additional price information submitted; and</w:t>
      </w:r>
    </w:p>
    <w:p w14:paraId="55778F72" w14:textId="77777777" w:rsidR="00806889" w:rsidRPr="00190EC7" w:rsidRDefault="00806889" w:rsidP="00806889">
      <w:pPr>
        <w:ind w:left="567" w:hanging="567"/>
        <w:contextualSpacing/>
        <w:jc w:val="both"/>
        <w:rPr>
          <w:rFonts w:ascii="Arial" w:eastAsia="Calibri" w:hAnsi="Arial" w:cs="Arial"/>
          <w:b/>
          <w:szCs w:val="24"/>
        </w:rPr>
      </w:pPr>
    </w:p>
    <w:p w14:paraId="66C6FB5A" w14:textId="77777777" w:rsidR="00806889" w:rsidRPr="00190EC7" w:rsidRDefault="00806889" w:rsidP="00806889">
      <w:pPr>
        <w:numPr>
          <w:ilvl w:val="0"/>
          <w:numId w:val="24"/>
        </w:numPr>
        <w:ind w:left="567" w:hanging="567"/>
        <w:contextualSpacing/>
        <w:jc w:val="both"/>
        <w:rPr>
          <w:rFonts w:ascii="Arial" w:eastAsia="Calibri" w:hAnsi="Arial" w:cs="Arial"/>
          <w:szCs w:val="24"/>
          <w:lang w:val="en-US"/>
        </w:rPr>
      </w:pPr>
      <w:r w:rsidRPr="00190EC7">
        <w:rPr>
          <w:rFonts w:ascii="Arial" w:eastAsia="Calibri" w:hAnsi="Arial" w:cs="Arial"/>
          <w:b/>
          <w:szCs w:val="24"/>
        </w:rPr>
        <w:t>Authorises the Chief Executive Officer to sign an acceptance of offer for this tender.</w:t>
      </w:r>
    </w:p>
    <w:p w14:paraId="7AA59DF5" w14:textId="77777777" w:rsidR="00806889" w:rsidRDefault="00806889" w:rsidP="00806889">
      <w:pPr>
        <w:tabs>
          <w:tab w:val="left" w:pos="0"/>
          <w:tab w:val="left" w:pos="1701"/>
          <w:tab w:val="left" w:pos="2410"/>
          <w:tab w:val="left" w:pos="2977"/>
          <w:tab w:val="right" w:pos="8505"/>
        </w:tabs>
        <w:ind w:left="1701" w:hanging="1701"/>
        <w:jc w:val="both"/>
        <w:rPr>
          <w:rFonts w:ascii="Arial" w:hAnsi="Arial" w:cs="Arial"/>
          <w:szCs w:val="24"/>
        </w:rPr>
      </w:pPr>
    </w:p>
    <w:p w14:paraId="200BC07B" w14:textId="6B51A783"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7C" w14:textId="77777777" w:rsidR="00012C59" w:rsidRDefault="00012C59"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D"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E" w14:textId="073D318C" w:rsidR="00085B7F"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3" w:name="_Toc527530321"/>
      <w:r w:rsidR="004A5EB2">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E811CE">
        <w:rPr>
          <w:rFonts w:ascii="Arial" w:hAnsi="Arial" w:cs="Arial"/>
          <w:sz w:val="24"/>
          <w:szCs w:val="24"/>
          <w:u w:val="none"/>
        </w:rPr>
        <w:t>21.18</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E811CE">
        <w:rPr>
          <w:rFonts w:ascii="Arial" w:hAnsi="Arial" w:cs="Arial"/>
          <w:sz w:val="24"/>
          <w:szCs w:val="24"/>
          <w:u w:val="none"/>
        </w:rPr>
        <w:t>22.18</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73"/>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806889" w:rsidRPr="0064767F" w14:paraId="6CFFAE75" w14:textId="77777777" w:rsidTr="00806889">
        <w:tc>
          <w:tcPr>
            <w:tcW w:w="9385" w:type="dxa"/>
            <w:shd w:val="clear" w:color="auto" w:fill="auto"/>
          </w:tcPr>
          <w:p w14:paraId="013518A9" w14:textId="77777777" w:rsidR="00806889" w:rsidRPr="0064767F" w:rsidRDefault="00806889" w:rsidP="00806889">
            <w:pPr>
              <w:keepNext/>
              <w:keepLines/>
              <w:spacing w:line="276" w:lineRule="auto"/>
              <w:ind w:left="1874" w:hanging="1874"/>
              <w:outlineLvl w:val="0"/>
              <w:rPr>
                <w:rFonts w:ascii="Arial" w:hAnsi="Arial" w:cs="Arial"/>
                <w:b/>
                <w:bCs/>
                <w:sz w:val="28"/>
                <w:szCs w:val="28"/>
              </w:rPr>
            </w:pPr>
            <w:bookmarkStart w:id="74" w:name="_Toc525294012"/>
            <w:bookmarkStart w:id="75" w:name="_Toc526927103"/>
            <w:bookmarkStart w:id="76" w:name="_Toc527530322"/>
            <w:r w:rsidRPr="0064767F">
              <w:rPr>
                <w:rFonts w:ascii="Arial" w:hAnsi="Arial" w:cs="Arial"/>
                <w:b/>
                <w:bCs/>
                <w:sz w:val="28"/>
                <w:szCs w:val="28"/>
              </w:rPr>
              <w:t xml:space="preserve">TS21.18 </w:t>
            </w:r>
            <w:r w:rsidRPr="0064767F">
              <w:rPr>
                <w:rFonts w:ascii="Arial" w:hAnsi="Arial" w:cs="Arial"/>
                <w:b/>
                <w:bCs/>
                <w:sz w:val="28"/>
                <w:szCs w:val="28"/>
              </w:rPr>
              <w:tab/>
              <w:t>Loch Street Parking Prohibitions</w:t>
            </w:r>
            <w:bookmarkEnd w:id="74"/>
            <w:bookmarkEnd w:id="75"/>
            <w:bookmarkEnd w:id="76"/>
          </w:p>
        </w:tc>
      </w:tr>
    </w:tbl>
    <w:p w14:paraId="27D4BF02" w14:textId="77777777" w:rsidR="00806889" w:rsidRPr="00C7479F" w:rsidRDefault="00806889" w:rsidP="00806889">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78"/>
      </w:tblGrid>
      <w:tr w:rsidR="00806889" w:rsidRPr="0064767F" w14:paraId="4F54BB00" w14:textId="77777777" w:rsidTr="00806889">
        <w:tc>
          <w:tcPr>
            <w:tcW w:w="1843" w:type="dxa"/>
            <w:shd w:val="clear" w:color="auto" w:fill="auto"/>
          </w:tcPr>
          <w:p w14:paraId="27B08286"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Committee</w:t>
            </w:r>
          </w:p>
        </w:tc>
        <w:tc>
          <w:tcPr>
            <w:tcW w:w="6578" w:type="dxa"/>
            <w:shd w:val="clear" w:color="auto" w:fill="auto"/>
          </w:tcPr>
          <w:p w14:paraId="398C1D81"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9 October 2018</w:t>
            </w:r>
          </w:p>
        </w:tc>
      </w:tr>
      <w:tr w:rsidR="00806889" w:rsidRPr="0064767F" w14:paraId="7CD33B09" w14:textId="77777777" w:rsidTr="00806889">
        <w:tc>
          <w:tcPr>
            <w:tcW w:w="1843" w:type="dxa"/>
            <w:shd w:val="clear" w:color="auto" w:fill="auto"/>
          </w:tcPr>
          <w:p w14:paraId="0096C060"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Council</w:t>
            </w:r>
          </w:p>
        </w:tc>
        <w:tc>
          <w:tcPr>
            <w:tcW w:w="6578" w:type="dxa"/>
            <w:shd w:val="clear" w:color="auto" w:fill="auto"/>
          </w:tcPr>
          <w:p w14:paraId="325EE064"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23 October 2018</w:t>
            </w:r>
          </w:p>
        </w:tc>
      </w:tr>
      <w:tr w:rsidR="00806889" w:rsidRPr="0064767F" w14:paraId="67AD0DA4" w14:textId="77777777" w:rsidTr="00806889">
        <w:tc>
          <w:tcPr>
            <w:tcW w:w="1843" w:type="dxa"/>
            <w:shd w:val="clear" w:color="auto" w:fill="auto"/>
          </w:tcPr>
          <w:p w14:paraId="4E8CC463"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Applicant</w:t>
            </w:r>
          </w:p>
        </w:tc>
        <w:tc>
          <w:tcPr>
            <w:tcW w:w="6578" w:type="dxa"/>
            <w:shd w:val="clear" w:color="auto" w:fill="auto"/>
          </w:tcPr>
          <w:p w14:paraId="0956F2CB"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City of Nedlands</w:t>
            </w:r>
          </w:p>
        </w:tc>
      </w:tr>
      <w:tr w:rsidR="00806889" w:rsidRPr="0064767F" w14:paraId="14546DAE" w14:textId="77777777" w:rsidTr="00806889">
        <w:tc>
          <w:tcPr>
            <w:tcW w:w="1843" w:type="dxa"/>
            <w:shd w:val="clear" w:color="auto" w:fill="auto"/>
          </w:tcPr>
          <w:p w14:paraId="74F139BF"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Officer</w:t>
            </w:r>
          </w:p>
        </w:tc>
        <w:tc>
          <w:tcPr>
            <w:tcW w:w="6578" w:type="dxa"/>
            <w:shd w:val="clear" w:color="auto" w:fill="auto"/>
          </w:tcPr>
          <w:p w14:paraId="6541472D"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James Cresswell – Manager Infrastructure Services</w:t>
            </w:r>
          </w:p>
        </w:tc>
      </w:tr>
      <w:tr w:rsidR="00806889" w:rsidRPr="0064767F" w14:paraId="779C87EC" w14:textId="77777777" w:rsidTr="00806889">
        <w:tc>
          <w:tcPr>
            <w:tcW w:w="1843" w:type="dxa"/>
            <w:shd w:val="clear" w:color="auto" w:fill="auto"/>
          </w:tcPr>
          <w:p w14:paraId="06006802"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Director</w:t>
            </w:r>
          </w:p>
        </w:tc>
        <w:tc>
          <w:tcPr>
            <w:tcW w:w="6578" w:type="dxa"/>
            <w:shd w:val="clear" w:color="auto" w:fill="auto"/>
          </w:tcPr>
          <w:p w14:paraId="58A2C641"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Martyn Glover – Director Technical Services</w:t>
            </w:r>
          </w:p>
        </w:tc>
      </w:tr>
      <w:tr w:rsidR="00806889" w:rsidRPr="0064767F" w14:paraId="52511B78" w14:textId="77777777" w:rsidTr="00806889">
        <w:trPr>
          <w:trHeight w:val="643"/>
        </w:trPr>
        <w:tc>
          <w:tcPr>
            <w:tcW w:w="1843" w:type="dxa"/>
            <w:shd w:val="clear" w:color="auto" w:fill="auto"/>
          </w:tcPr>
          <w:p w14:paraId="4B17608B"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Attachments</w:t>
            </w:r>
          </w:p>
        </w:tc>
        <w:tc>
          <w:tcPr>
            <w:tcW w:w="6578" w:type="dxa"/>
            <w:shd w:val="clear" w:color="auto" w:fill="auto"/>
          </w:tcPr>
          <w:p w14:paraId="5ADF9F6B" w14:textId="77777777" w:rsidR="00806889" w:rsidRPr="0064767F" w:rsidRDefault="00806889" w:rsidP="00806889">
            <w:pPr>
              <w:numPr>
                <w:ilvl w:val="0"/>
                <w:numId w:val="28"/>
              </w:numPr>
              <w:spacing w:line="276" w:lineRule="auto"/>
              <w:ind w:left="426" w:hanging="426"/>
              <w:rPr>
                <w:rFonts w:ascii="Arial" w:eastAsia="Calibri" w:hAnsi="Arial" w:cs="Arial"/>
                <w:sz w:val="22"/>
                <w:szCs w:val="32"/>
                <w:lang w:val="en-US"/>
              </w:rPr>
            </w:pPr>
            <w:r w:rsidRPr="0064767F">
              <w:rPr>
                <w:rFonts w:ascii="Arial" w:eastAsia="Calibri" w:hAnsi="Arial" w:cs="Arial"/>
                <w:sz w:val="22"/>
                <w:szCs w:val="32"/>
                <w:lang w:val="en-US"/>
              </w:rPr>
              <w:t>Proposed Parking Prohibitions Drawing R-2018-49-02-0</w:t>
            </w:r>
          </w:p>
          <w:p w14:paraId="4FF3AD6D" w14:textId="77777777" w:rsidR="00806889" w:rsidRPr="0064767F" w:rsidRDefault="00806889" w:rsidP="00806889">
            <w:pPr>
              <w:numPr>
                <w:ilvl w:val="0"/>
                <w:numId w:val="28"/>
              </w:numPr>
              <w:spacing w:line="276" w:lineRule="auto"/>
              <w:ind w:left="426" w:hanging="426"/>
              <w:rPr>
                <w:rFonts w:ascii="Arial" w:eastAsia="Calibri" w:hAnsi="Arial" w:cs="Arial"/>
                <w:sz w:val="22"/>
                <w:szCs w:val="32"/>
                <w:lang w:val="en-US"/>
              </w:rPr>
            </w:pPr>
            <w:r w:rsidRPr="0064767F">
              <w:rPr>
                <w:rFonts w:ascii="Arial" w:eastAsia="Calibri" w:hAnsi="Arial" w:cs="Arial"/>
                <w:sz w:val="22"/>
                <w:szCs w:val="32"/>
                <w:lang w:val="en-US"/>
              </w:rPr>
              <w:t>Existing Parking Prohibitions Drawing R-2018-49-01-0</w:t>
            </w:r>
          </w:p>
        </w:tc>
      </w:tr>
    </w:tbl>
    <w:p w14:paraId="0C97A184" w14:textId="77777777" w:rsidR="00806889" w:rsidRDefault="00806889" w:rsidP="00806889">
      <w:pPr>
        <w:jc w:val="both"/>
        <w:rPr>
          <w:rFonts w:ascii="Arial" w:hAnsi="Arial" w:cs="Arial"/>
          <w:b/>
          <w:sz w:val="28"/>
          <w:szCs w:val="32"/>
          <w:lang w:val="en-US"/>
        </w:rPr>
      </w:pPr>
    </w:p>
    <w:p w14:paraId="50A43AEC" w14:textId="77777777" w:rsidR="00806889" w:rsidRPr="002B3472" w:rsidRDefault="00806889" w:rsidP="00806889">
      <w:pPr>
        <w:jc w:val="both"/>
        <w:rPr>
          <w:rFonts w:ascii="Arial" w:hAnsi="Arial" w:cs="Arial"/>
          <w:b/>
          <w:sz w:val="28"/>
          <w:szCs w:val="24"/>
        </w:rPr>
      </w:pPr>
      <w:r w:rsidRPr="002B3472">
        <w:rPr>
          <w:rFonts w:ascii="Arial" w:hAnsi="Arial" w:cs="Arial"/>
          <w:b/>
          <w:sz w:val="28"/>
          <w:szCs w:val="24"/>
        </w:rPr>
        <w:t>Committee Recommendation</w:t>
      </w:r>
    </w:p>
    <w:p w14:paraId="477554AA" w14:textId="77777777" w:rsidR="00806889" w:rsidRPr="006D752D" w:rsidRDefault="00806889" w:rsidP="00806889">
      <w:pPr>
        <w:jc w:val="both"/>
        <w:rPr>
          <w:rFonts w:ascii="Arial" w:hAnsi="Arial" w:cs="Arial"/>
          <w:szCs w:val="24"/>
        </w:rPr>
      </w:pPr>
    </w:p>
    <w:p w14:paraId="7B3DCAEE" w14:textId="77777777" w:rsidR="00806889" w:rsidRPr="006D752D" w:rsidRDefault="00806889" w:rsidP="00806889">
      <w:pPr>
        <w:jc w:val="both"/>
        <w:rPr>
          <w:rFonts w:ascii="Arial" w:hAnsi="Arial" w:cs="Arial"/>
          <w:szCs w:val="24"/>
        </w:rPr>
      </w:pPr>
      <w:r w:rsidRPr="006D752D">
        <w:rPr>
          <w:rFonts w:ascii="Arial" w:hAnsi="Arial" w:cs="Arial"/>
          <w:b/>
          <w:szCs w:val="24"/>
        </w:rPr>
        <w:t xml:space="preserve">That </w:t>
      </w:r>
      <w:r>
        <w:rPr>
          <w:rFonts w:ascii="Arial" w:hAnsi="Arial" w:cs="Arial"/>
          <w:b/>
          <w:szCs w:val="24"/>
        </w:rPr>
        <w:t>the item be deferred for further consideration</w:t>
      </w:r>
    </w:p>
    <w:p w14:paraId="0C9F101D" w14:textId="77777777" w:rsidR="00806889" w:rsidRDefault="00806889" w:rsidP="00806889">
      <w:pPr>
        <w:jc w:val="right"/>
        <w:rPr>
          <w:rFonts w:ascii="Arial" w:hAnsi="Arial" w:cs="Arial"/>
          <w:b/>
          <w:szCs w:val="24"/>
        </w:rPr>
      </w:pPr>
    </w:p>
    <w:p w14:paraId="45481E23" w14:textId="77777777" w:rsidR="00806889" w:rsidRPr="006C5CCB" w:rsidRDefault="00806889" w:rsidP="00806889">
      <w:pPr>
        <w:jc w:val="both"/>
        <w:rPr>
          <w:rFonts w:ascii="Arial" w:hAnsi="Arial" w:cs="Arial"/>
          <w:szCs w:val="32"/>
          <w:lang w:val="en-US"/>
        </w:rPr>
      </w:pPr>
    </w:p>
    <w:p w14:paraId="7AB90EA9" w14:textId="77777777" w:rsidR="00806889" w:rsidRPr="002B3472" w:rsidRDefault="00806889" w:rsidP="00806889">
      <w:pPr>
        <w:jc w:val="both"/>
        <w:rPr>
          <w:rFonts w:ascii="Arial" w:hAnsi="Arial" w:cs="Arial"/>
          <w:sz w:val="28"/>
          <w:szCs w:val="32"/>
          <w:lang w:val="en-US"/>
        </w:rPr>
      </w:pPr>
      <w:r w:rsidRPr="002B3472">
        <w:rPr>
          <w:rFonts w:ascii="Arial" w:hAnsi="Arial" w:cs="Arial"/>
          <w:sz w:val="28"/>
          <w:szCs w:val="32"/>
          <w:lang w:val="en-US"/>
        </w:rPr>
        <w:t>Recommendation to Committee</w:t>
      </w:r>
    </w:p>
    <w:p w14:paraId="28746374" w14:textId="77777777" w:rsidR="00806889" w:rsidRPr="002B3472" w:rsidRDefault="00806889" w:rsidP="00806889">
      <w:pPr>
        <w:jc w:val="both"/>
        <w:rPr>
          <w:rFonts w:ascii="Arial" w:hAnsi="Arial" w:cs="Arial"/>
          <w:szCs w:val="32"/>
          <w:lang w:val="en-US"/>
        </w:rPr>
      </w:pPr>
    </w:p>
    <w:p w14:paraId="14182EF0" w14:textId="77777777" w:rsidR="00806889" w:rsidRPr="002B3472" w:rsidRDefault="00806889" w:rsidP="00806889">
      <w:pPr>
        <w:jc w:val="both"/>
        <w:rPr>
          <w:rFonts w:ascii="Arial" w:hAnsi="Arial" w:cs="Arial"/>
          <w:szCs w:val="32"/>
          <w:lang w:val="en-US"/>
        </w:rPr>
      </w:pPr>
      <w:r w:rsidRPr="002B3472">
        <w:rPr>
          <w:rFonts w:ascii="Arial" w:hAnsi="Arial" w:cs="Arial"/>
          <w:szCs w:val="32"/>
          <w:lang w:val="en-US"/>
        </w:rPr>
        <w:t>That Council approves the proposed parking prohibitions on Loch Street between Carrington Street and Bedford Street as detailed in Attachment 1 of this report.</w:t>
      </w:r>
    </w:p>
    <w:p w14:paraId="7ECD5FD6" w14:textId="77777777" w:rsidR="00806889" w:rsidRPr="00465A04" w:rsidRDefault="00806889" w:rsidP="00806889">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7E28CDB" w14:textId="77777777" w:rsidR="00806889" w:rsidRDefault="00806889" w:rsidP="00806889">
      <w:pPr>
        <w:tabs>
          <w:tab w:val="left" w:pos="1701"/>
          <w:tab w:val="left" w:pos="2410"/>
          <w:tab w:val="left" w:pos="2977"/>
          <w:tab w:val="right" w:pos="8505"/>
        </w:tabs>
        <w:jc w:val="both"/>
        <w:rPr>
          <w:rFonts w:ascii="Arial" w:hAnsi="Arial" w:cs="Arial"/>
          <w:szCs w:val="24"/>
        </w:rPr>
      </w:pPr>
      <w:r>
        <w:rPr>
          <w:rFonts w:ascii="Arial" w:hAnsi="Arial" w:cs="Arial"/>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806889" w:rsidRPr="0064767F" w14:paraId="438E5C90" w14:textId="77777777" w:rsidTr="00806889">
        <w:tc>
          <w:tcPr>
            <w:tcW w:w="9385" w:type="dxa"/>
            <w:shd w:val="clear" w:color="auto" w:fill="auto"/>
          </w:tcPr>
          <w:p w14:paraId="394267A1" w14:textId="77777777" w:rsidR="00806889" w:rsidRPr="0064767F" w:rsidRDefault="00806889" w:rsidP="00806889">
            <w:pPr>
              <w:keepNext/>
              <w:keepLines/>
              <w:ind w:left="1874" w:hanging="1843"/>
              <w:outlineLvl w:val="0"/>
              <w:rPr>
                <w:rFonts w:ascii="Arial" w:hAnsi="Arial" w:cs="Arial"/>
                <w:b/>
                <w:bCs/>
                <w:sz w:val="28"/>
                <w:szCs w:val="28"/>
              </w:rPr>
            </w:pPr>
            <w:bookmarkStart w:id="77" w:name="_Toc525294013"/>
            <w:bookmarkStart w:id="78" w:name="_Toc526927104"/>
            <w:bookmarkStart w:id="79" w:name="_Toc527530323"/>
            <w:r w:rsidRPr="0064767F">
              <w:rPr>
                <w:rFonts w:ascii="Arial" w:hAnsi="Arial" w:cs="Arial"/>
                <w:b/>
                <w:bCs/>
                <w:sz w:val="28"/>
                <w:szCs w:val="28"/>
              </w:rPr>
              <w:t>TS22.18</w:t>
            </w:r>
            <w:r w:rsidRPr="0064767F">
              <w:rPr>
                <w:rFonts w:ascii="Arial" w:hAnsi="Arial" w:cs="Arial"/>
                <w:b/>
                <w:bCs/>
                <w:sz w:val="28"/>
                <w:szCs w:val="28"/>
              </w:rPr>
              <w:tab/>
              <w:t>Boundary Roads Agreement – City of Perth</w:t>
            </w:r>
            <w:bookmarkEnd w:id="77"/>
            <w:bookmarkEnd w:id="78"/>
            <w:bookmarkEnd w:id="79"/>
          </w:p>
        </w:tc>
      </w:tr>
    </w:tbl>
    <w:p w14:paraId="4781C852" w14:textId="77777777" w:rsidR="00806889" w:rsidRPr="00C7479F" w:rsidRDefault="00806889" w:rsidP="00806889">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78"/>
      </w:tblGrid>
      <w:tr w:rsidR="00806889" w:rsidRPr="0064767F" w14:paraId="3F57661B" w14:textId="77777777" w:rsidTr="00806889">
        <w:tc>
          <w:tcPr>
            <w:tcW w:w="1843" w:type="dxa"/>
            <w:shd w:val="clear" w:color="auto" w:fill="auto"/>
          </w:tcPr>
          <w:p w14:paraId="58EEBA9E"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Committee</w:t>
            </w:r>
          </w:p>
        </w:tc>
        <w:tc>
          <w:tcPr>
            <w:tcW w:w="6578" w:type="dxa"/>
            <w:shd w:val="clear" w:color="auto" w:fill="auto"/>
          </w:tcPr>
          <w:p w14:paraId="597A2E84"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9 October 2018</w:t>
            </w:r>
          </w:p>
        </w:tc>
      </w:tr>
      <w:tr w:rsidR="00806889" w:rsidRPr="0064767F" w14:paraId="25B9614C" w14:textId="77777777" w:rsidTr="00806889">
        <w:tc>
          <w:tcPr>
            <w:tcW w:w="1843" w:type="dxa"/>
            <w:shd w:val="clear" w:color="auto" w:fill="auto"/>
          </w:tcPr>
          <w:p w14:paraId="16F4DFB8"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Council</w:t>
            </w:r>
          </w:p>
        </w:tc>
        <w:tc>
          <w:tcPr>
            <w:tcW w:w="6578" w:type="dxa"/>
            <w:shd w:val="clear" w:color="auto" w:fill="auto"/>
          </w:tcPr>
          <w:p w14:paraId="4B375B60"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23 October 2018</w:t>
            </w:r>
          </w:p>
        </w:tc>
      </w:tr>
      <w:tr w:rsidR="00806889" w:rsidRPr="0064767F" w14:paraId="07A1E893" w14:textId="77777777" w:rsidTr="00806889">
        <w:tc>
          <w:tcPr>
            <w:tcW w:w="1843" w:type="dxa"/>
            <w:shd w:val="clear" w:color="auto" w:fill="auto"/>
          </w:tcPr>
          <w:p w14:paraId="53D657E8"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Applicant</w:t>
            </w:r>
          </w:p>
        </w:tc>
        <w:tc>
          <w:tcPr>
            <w:tcW w:w="6578" w:type="dxa"/>
            <w:shd w:val="clear" w:color="auto" w:fill="auto"/>
          </w:tcPr>
          <w:p w14:paraId="60F73B11"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 xml:space="preserve">City of Nedlands </w:t>
            </w:r>
          </w:p>
        </w:tc>
      </w:tr>
      <w:tr w:rsidR="00806889" w:rsidRPr="0064767F" w14:paraId="09DB499B" w14:textId="77777777" w:rsidTr="00806889">
        <w:tc>
          <w:tcPr>
            <w:tcW w:w="1843" w:type="dxa"/>
            <w:shd w:val="clear" w:color="auto" w:fill="auto"/>
          </w:tcPr>
          <w:p w14:paraId="69640A5E"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Officer</w:t>
            </w:r>
          </w:p>
        </w:tc>
        <w:tc>
          <w:tcPr>
            <w:tcW w:w="6578" w:type="dxa"/>
            <w:shd w:val="clear" w:color="auto" w:fill="auto"/>
          </w:tcPr>
          <w:p w14:paraId="3DEEB67A"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Maria Hulls, Manager Engineering Services</w:t>
            </w:r>
          </w:p>
        </w:tc>
      </w:tr>
      <w:tr w:rsidR="00806889" w:rsidRPr="0064767F" w14:paraId="3EEFFDF3" w14:textId="77777777" w:rsidTr="00806889">
        <w:tc>
          <w:tcPr>
            <w:tcW w:w="1843" w:type="dxa"/>
            <w:shd w:val="clear" w:color="auto" w:fill="auto"/>
          </w:tcPr>
          <w:p w14:paraId="3CA36646"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Director</w:t>
            </w:r>
          </w:p>
        </w:tc>
        <w:tc>
          <w:tcPr>
            <w:tcW w:w="6578" w:type="dxa"/>
            <w:shd w:val="clear" w:color="auto" w:fill="auto"/>
          </w:tcPr>
          <w:p w14:paraId="63975049" w14:textId="77777777" w:rsidR="00806889" w:rsidRPr="0064767F" w:rsidRDefault="00806889" w:rsidP="00806889">
            <w:pPr>
              <w:rPr>
                <w:rFonts w:ascii="Arial" w:eastAsia="Calibri" w:hAnsi="Arial" w:cs="Arial"/>
                <w:szCs w:val="24"/>
              </w:rPr>
            </w:pPr>
            <w:r w:rsidRPr="0064767F">
              <w:rPr>
                <w:rFonts w:ascii="Arial" w:eastAsia="Calibri" w:hAnsi="Arial" w:cs="Arial"/>
                <w:szCs w:val="24"/>
              </w:rPr>
              <w:t>Martyn Glover, Director Technical Services</w:t>
            </w:r>
          </w:p>
        </w:tc>
      </w:tr>
      <w:tr w:rsidR="00806889" w:rsidRPr="0064767F" w14:paraId="5BE12FB6" w14:textId="77777777" w:rsidTr="00806889">
        <w:trPr>
          <w:trHeight w:val="504"/>
        </w:trPr>
        <w:tc>
          <w:tcPr>
            <w:tcW w:w="1843" w:type="dxa"/>
            <w:shd w:val="clear" w:color="auto" w:fill="auto"/>
          </w:tcPr>
          <w:p w14:paraId="17EE2FAB" w14:textId="77777777" w:rsidR="00806889" w:rsidRPr="0064767F" w:rsidRDefault="00806889" w:rsidP="00806889">
            <w:pPr>
              <w:rPr>
                <w:rFonts w:ascii="Arial" w:eastAsia="Calibri" w:hAnsi="Arial" w:cs="Arial"/>
                <w:b/>
                <w:szCs w:val="24"/>
              </w:rPr>
            </w:pPr>
            <w:r w:rsidRPr="0064767F">
              <w:rPr>
                <w:rFonts w:ascii="Arial" w:eastAsia="Calibri" w:hAnsi="Arial" w:cs="Arial"/>
                <w:b/>
                <w:szCs w:val="24"/>
              </w:rPr>
              <w:t>Attachments</w:t>
            </w:r>
          </w:p>
        </w:tc>
        <w:tc>
          <w:tcPr>
            <w:tcW w:w="6578" w:type="dxa"/>
            <w:shd w:val="clear" w:color="auto" w:fill="auto"/>
          </w:tcPr>
          <w:p w14:paraId="27A7652D" w14:textId="77777777" w:rsidR="00806889" w:rsidRPr="0064767F" w:rsidRDefault="00806889" w:rsidP="00806889">
            <w:pPr>
              <w:numPr>
                <w:ilvl w:val="0"/>
                <w:numId w:val="29"/>
              </w:numPr>
              <w:ind w:left="348" w:hanging="348"/>
              <w:rPr>
                <w:rFonts w:ascii="Arial" w:eastAsia="Calibri" w:hAnsi="Arial" w:cs="Arial"/>
                <w:szCs w:val="24"/>
                <w:lang w:val="en-US"/>
              </w:rPr>
            </w:pPr>
            <w:r w:rsidRPr="0064767F">
              <w:rPr>
                <w:rFonts w:ascii="Arial" w:eastAsia="Calibri" w:hAnsi="Arial" w:cs="Arial"/>
                <w:szCs w:val="24"/>
                <w:lang w:val="en-US"/>
              </w:rPr>
              <w:t>Draft Boundary Roads Agreement – City of Nedlands and City of Perth</w:t>
            </w:r>
          </w:p>
        </w:tc>
      </w:tr>
    </w:tbl>
    <w:p w14:paraId="68F03414" w14:textId="77777777" w:rsidR="00806889" w:rsidRPr="00C7479F" w:rsidRDefault="00806889" w:rsidP="00806889">
      <w:pPr>
        <w:jc w:val="both"/>
        <w:rPr>
          <w:rFonts w:ascii="Arial" w:eastAsia="Calibri" w:hAnsi="Arial" w:cs="Arial"/>
          <w:b/>
          <w:szCs w:val="32"/>
          <w:lang w:val="en-US"/>
        </w:rPr>
      </w:pPr>
    </w:p>
    <w:p w14:paraId="2CEFFE87" w14:textId="77777777" w:rsidR="00806889" w:rsidRPr="00C7479F" w:rsidRDefault="00806889" w:rsidP="00806889">
      <w:pPr>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C7479F">
        <w:rPr>
          <w:rFonts w:ascii="Arial" w:eastAsia="Calibri" w:hAnsi="Arial" w:cs="Arial"/>
          <w:b/>
          <w:sz w:val="28"/>
          <w:szCs w:val="32"/>
          <w:lang w:val="en-US"/>
        </w:rPr>
        <w:t>Recommendation to Committee</w:t>
      </w:r>
    </w:p>
    <w:p w14:paraId="0E045950" w14:textId="77777777" w:rsidR="00806889" w:rsidRPr="00C7479F" w:rsidRDefault="00806889" w:rsidP="00806889">
      <w:pPr>
        <w:jc w:val="both"/>
        <w:rPr>
          <w:rFonts w:ascii="Arial" w:eastAsia="Calibri" w:hAnsi="Arial" w:cs="Arial"/>
          <w:b/>
          <w:szCs w:val="32"/>
          <w:lang w:val="en-US"/>
        </w:rPr>
      </w:pPr>
    </w:p>
    <w:p w14:paraId="57E3047D" w14:textId="77777777" w:rsidR="00806889" w:rsidRPr="00C7479F" w:rsidRDefault="00806889" w:rsidP="00806889">
      <w:pPr>
        <w:jc w:val="both"/>
        <w:rPr>
          <w:rFonts w:ascii="Arial" w:eastAsia="Calibri" w:hAnsi="Arial" w:cs="Arial"/>
          <w:b/>
          <w:szCs w:val="24"/>
        </w:rPr>
      </w:pPr>
      <w:r w:rsidRPr="00C7479F">
        <w:rPr>
          <w:rFonts w:ascii="Arial" w:eastAsia="Calibri" w:hAnsi="Arial" w:cs="Arial"/>
          <w:b/>
          <w:szCs w:val="24"/>
        </w:rPr>
        <w:t>That Council authorise the Mayor and Chief Executive Officer to sign the Memorandum of Understanding for the Boundary Road Agreement between the City of Nedlands and the City of Perth as detailed in Attachment 1 of this report.</w:t>
      </w:r>
      <w:r w:rsidRPr="00C7479F">
        <w:rPr>
          <w:rFonts w:ascii="Arial" w:eastAsia="Calibri" w:hAnsi="Arial" w:cs="Arial"/>
          <w:b/>
          <w:szCs w:val="24"/>
        </w:rPr>
        <w:tab/>
      </w:r>
    </w:p>
    <w:p w14:paraId="3B30129E" w14:textId="77777777" w:rsidR="00806889" w:rsidRDefault="00806889" w:rsidP="00806889">
      <w:pPr>
        <w:tabs>
          <w:tab w:val="left" w:pos="1701"/>
          <w:tab w:val="left" w:pos="2410"/>
          <w:tab w:val="left" w:pos="2977"/>
          <w:tab w:val="right" w:pos="8505"/>
        </w:tabs>
        <w:jc w:val="both"/>
        <w:rPr>
          <w:rFonts w:ascii="Arial" w:hAnsi="Arial" w:cs="Arial"/>
          <w:szCs w:val="24"/>
        </w:rPr>
      </w:pPr>
    </w:p>
    <w:p w14:paraId="3E46FDC2" w14:textId="77777777" w:rsidR="00806889" w:rsidRPr="00465A04" w:rsidRDefault="00806889" w:rsidP="0080688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40A42538" w:rsidR="00D05D60" w:rsidRPr="00465A04" w:rsidRDefault="00D80CEC" w:rsidP="00E811CE">
      <w:pPr>
        <w:pStyle w:val="Heading2"/>
        <w:numPr>
          <w:ilvl w:val="1"/>
          <w:numId w:val="1"/>
        </w:numPr>
        <w:tabs>
          <w:tab w:val="clear" w:pos="720"/>
          <w:tab w:val="num" w:pos="0"/>
        </w:tabs>
        <w:spacing w:before="0" w:after="0"/>
        <w:ind w:left="0" w:hanging="851"/>
        <w:rPr>
          <w:rFonts w:ascii="Arial" w:hAnsi="Arial" w:cs="Arial"/>
          <w:sz w:val="24"/>
          <w:szCs w:val="24"/>
          <w:u w:val="none"/>
        </w:rPr>
      </w:pPr>
      <w:r w:rsidRPr="00E811CE">
        <w:rPr>
          <w:rFonts w:ascii="Arial" w:hAnsi="Arial" w:cs="Arial"/>
          <w:sz w:val="24"/>
          <w:szCs w:val="24"/>
          <w:u w:val="none"/>
        </w:rPr>
        <w:br w:type="page"/>
      </w:r>
      <w:bookmarkStart w:id="80" w:name="_Toc527530324"/>
      <w:r w:rsidR="00A53BD3"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Pr>
          <w:rFonts w:ascii="Arial" w:hAnsi="Arial" w:cs="Arial"/>
          <w:sz w:val="24"/>
          <w:szCs w:val="24"/>
          <w:u w:val="none"/>
        </w:rPr>
        <w:t>S</w:t>
      </w:r>
      <w:r w:rsidR="00806889">
        <w:rPr>
          <w:rFonts w:ascii="Arial" w:hAnsi="Arial" w:cs="Arial"/>
          <w:sz w:val="24"/>
          <w:szCs w:val="24"/>
          <w:u w:val="none"/>
        </w:rPr>
        <w:t xml:space="preserve">19.18 </w:t>
      </w:r>
      <w:r w:rsidR="00012C59">
        <w:rPr>
          <w:rFonts w:ascii="Arial" w:hAnsi="Arial" w:cs="Arial"/>
          <w:sz w:val="24"/>
          <w:szCs w:val="24"/>
          <w:u w:val="none"/>
        </w:rPr>
        <w:t>(copy attached)</w:t>
      </w:r>
      <w:bookmarkEnd w:id="80"/>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806889" w:rsidRPr="0064767F" w14:paraId="2C28510C" w14:textId="77777777" w:rsidTr="00806889">
        <w:tc>
          <w:tcPr>
            <w:tcW w:w="8421" w:type="dxa"/>
            <w:shd w:val="clear" w:color="auto" w:fill="auto"/>
          </w:tcPr>
          <w:p w14:paraId="7D4DC916" w14:textId="77777777" w:rsidR="00806889" w:rsidRPr="0064767F" w:rsidRDefault="00806889" w:rsidP="00806889">
            <w:pPr>
              <w:keepNext/>
              <w:keepLines/>
              <w:outlineLvl w:val="0"/>
              <w:rPr>
                <w:rFonts w:ascii="Arial" w:eastAsia="MS Gothic" w:hAnsi="Arial" w:cs="Arial"/>
                <w:b/>
                <w:bCs/>
                <w:sz w:val="28"/>
                <w:szCs w:val="28"/>
              </w:rPr>
            </w:pPr>
            <w:bookmarkStart w:id="81" w:name="_Toc524957779"/>
            <w:bookmarkStart w:id="82" w:name="_Toc526927106"/>
            <w:bookmarkStart w:id="83" w:name="_Toc527530325"/>
            <w:r w:rsidRPr="0064767F">
              <w:rPr>
                <w:rFonts w:ascii="Arial" w:eastAsia="MS Gothic" w:hAnsi="Arial" w:cs="Arial"/>
                <w:b/>
                <w:bCs/>
                <w:sz w:val="28"/>
                <w:szCs w:val="28"/>
              </w:rPr>
              <w:t>CPS19.18</w:t>
            </w:r>
            <w:r w:rsidRPr="0064767F">
              <w:rPr>
                <w:rFonts w:ascii="Arial" w:eastAsia="MS Gothic" w:hAnsi="Arial" w:cs="Arial"/>
                <w:b/>
                <w:bCs/>
                <w:sz w:val="28"/>
                <w:szCs w:val="28"/>
              </w:rPr>
              <w:tab/>
              <w:t>List of Accounts Paid – August 2018</w:t>
            </w:r>
            <w:bookmarkEnd w:id="81"/>
            <w:bookmarkEnd w:id="82"/>
            <w:bookmarkEnd w:id="83"/>
          </w:p>
        </w:tc>
      </w:tr>
    </w:tbl>
    <w:p w14:paraId="21B9FD2C" w14:textId="77777777" w:rsidR="00806889" w:rsidRPr="00C7479F" w:rsidRDefault="00806889" w:rsidP="00806889">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78"/>
      </w:tblGrid>
      <w:tr w:rsidR="00806889" w:rsidRPr="0064767F" w14:paraId="4B34580F" w14:textId="77777777" w:rsidTr="00806889">
        <w:tc>
          <w:tcPr>
            <w:tcW w:w="1843" w:type="dxa"/>
            <w:shd w:val="clear" w:color="auto" w:fill="auto"/>
          </w:tcPr>
          <w:p w14:paraId="77324338"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Committee</w:t>
            </w:r>
          </w:p>
        </w:tc>
        <w:tc>
          <w:tcPr>
            <w:tcW w:w="6578" w:type="dxa"/>
            <w:shd w:val="clear" w:color="auto" w:fill="auto"/>
          </w:tcPr>
          <w:p w14:paraId="5E49AB0F"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9 October 2018</w:t>
            </w:r>
          </w:p>
        </w:tc>
      </w:tr>
      <w:tr w:rsidR="00806889" w:rsidRPr="0064767F" w14:paraId="6D8EFB04" w14:textId="77777777" w:rsidTr="00806889">
        <w:tc>
          <w:tcPr>
            <w:tcW w:w="1843" w:type="dxa"/>
            <w:shd w:val="clear" w:color="auto" w:fill="auto"/>
          </w:tcPr>
          <w:p w14:paraId="322309B9"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Council</w:t>
            </w:r>
          </w:p>
        </w:tc>
        <w:tc>
          <w:tcPr>
            <w:tcW w:w="6578" w:type="dxa"/>
            <w:shd w:val="clear" w:color="auto" w:fill="auto"/>
          </w:tcPr>
          <w:p w14:paraId="0538C29F"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23 October 2018</w:t>
            </w:r>
          </w:p>
        </w:tc>
      </w:tr>
      <w:tr w:rsidR="00806889" w:rsidRPr="0064767F" w14:paraId="027BC8D6" w14:textId="77777777" w:rsidTr="00806889">
        <w:tc>
          <w:tcPr>
            <w:tcW w:w="1843" w:type="dxa"/>
            <w:shd w:val="clear" w:color="auto" w:fill="auto"/>
          </w:tcPr>
          <w:p w14:paraId="2140BD91"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Applicant</w:t>
            </w:r>
          </w:p>
        </w:tc>
        <w:tc>
          <w:tcPr>
            <w:tcW w:w="6578" w:type="dxa"/>
            <w:shd w:val="clear" w:color="auto" w:fill="auto"/>
          </w:tcPr>
          <w:p w14:paraId="4BB539EB"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 xml:space="preserve">City of Nedlands </w:t>
            </w:r>
          </w:p>
        </w:tc>
      </w:tr>
      <w:tr w:rsidR="00806889" w:rsidRPr="0064767F" w14:paraId="6F6358C1" w14:textId="77777777" w:rsidTr="00806889">
        <w:tc>
          <w:tcPr>
            <w:tcW w:w="1843" w:type="dxa"/>
            <w:shd w:val="clear" w:color="auto" w:fill="auto"/>
          </w:tcPr>
          <w:p w14:paraId="61D472C3"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Officer</w:t>
            </w:r>
          </w:p>
        </w:tc>
        <w:tc>
          <w:tcPr>
            <w:tcW w:w="6578" w:type="dxa"/>
            <w:shd w:val="clear" w:color="auto" w:fill="auto"/>
          </w:tcPr>
          <w:p w14:paraId="2E438573"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Vanaja Jayaraman – Manager Finance</w:t>
            </w:r>
          </w:p>
        </w:tc>
      </w:tr>
      <w:tr w:rsidR="00806889" w:rsidRPr="0064767F" w14:paraId="4560970C" w14:textId="77777777" w:rsidTr="00806889">
        <w:tc>
          <w:tcPr>
            <w:tcW w:w="1843" w:type="dxa"/>
            <w:shd w:val="clear" w:color="auto" w:fill="auto"/>
          </w:tcPr>
          <w:p w14:paraId="5150C4FF"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Director</w:t>
            </w:r>
          </w:p>
        </w:tc>
        <w:tc>
          <w:tcPr>
            <w:tcW w:w="6578" w:type="dxa"/>
            <w:shd w:val="clear" w:color="auto" w:fill="auto"/>
          </w:tcPr>
          <w:p w14:paraId="22A23F3C" w14:textId="77777777" w:rsidR="00806889" w:rsidRPr="0064767F" w:rsidRDefault="00806889" w:rsidP="00806889">
            <w:pPr>
              <w:rPr>
                <w:rFonts w:ascii="Arial" w:eastAsia="Calibri" w:hAnsi="Arial" w:cs="Arial"/>
                <w:sz w:val="22"/>
                <w:szCs w:val="24"/>
              </w:rPr>
            </w:pPr>
            <w:r w:rsidRPr="0064767F">
              <w:rPr>
                <w:rFonts w:ascii="Arial" w:eastAsia="Calibri" w:hAnsi="Arial" w:cs="Arial"/>
                <w:sz w:val="22"/>
                <w:szCs w:val="24"/>
              </w:rPr>
              <w:t>Lorraine Driscoll – Director Corporate &amp; Strategy</w:t>
            </w:r>
          </w:p>
        </w:tc>
      </w:tr>
      <w:tr w:rsidR="00806889" w:rsidRPr="0064767F" w14:paraId="50D4A680" w14:textId="77777777" w:rsidTr="00806889">
        <w:tc>
          <w:tcPr>
            <w:tcW w:w="1843" w:type="dxa"/>
            <w:shd w:val="clear" w:color="auto" w:fill="auto"/>
          </w:tcPr>
          <w:p w14:paraId="258F6E52" w14:textId="77777777" w:rsidR="00806889" w:rsidRPr="0064767F" w:rsidRDefault="00806889" w:rsidP="00806889">
            <w:pPr>
              <w:rPr>
                <w:rFonts w:ascii="Arial" w:eastAsia="Calibri" w:hAnsi="Arial" w:cs="Arial"/>
                <w:b/>
                <w:sz w:val="22"/>
                <w:szCs w:val="24"/>
              </w:rPr>
            </w:pPr>
            <w:r w:rsidRPr="0064767F">
              <w:rPr>
                <w:rFonts w:ascii="Arial" w:eastAsia="Calibri" w:hAnsi="Arial" w:cs="Arial"/>
                <w:b/>
                <w:sz w:val="22"/>
                <w:szCs w:val="24"/>
              </w:rPr>
              <w:t>Attachments</w:t>
            </w:r>
          </w:p>
        </w:tc>
        <w:tc>
          <w:tcPr>
            <w:tcW w:w="6578" w:type="dxa"/>
            <w:shd w:val="clear" w:color="auto" w:fill="auto"/>
          </w:tcPr>
          <w:p w14:paraId="0A87F3CB" w14:textId="77777777" w:rsidR="00806889" w:rsidRPr="0064767F" w:rsidRDefault="00806889" w:rsidP="00806889">
            <w:pPr>
              <w:numPr>
                <w:ilvl w:val="0"/>
                <w:numId w:val="30"/>
              </w:numPr>
              <w:ind w:left="426" w:hanging="426"/>
              <w:rPr>
                <w:rFonts w:ascii="Arial" w:eastAsia="Calibri" w:hAnsi="Arial" w:cs="Arial"/>
                <w:sz w:val="22"/>
                <w:szCs w:val="32"/>
                <w:lang w:val="en-US"/>
              </w:rPr>
            </w:pPr>
            <w:r w:rsidRPr="0064767F">
              <w:rPr>
                <w:rFonts w:ascii="Arial" w:eastAsia="Calibri" w:hAnsi="Arial" w:cs="Arial"/>
                <w:sz w:val="22"/>
                <w:szCs w:val="32"/>
                <w:lang w:val="en-US"/>
              </w:rPr>
              <w:t>Creditor Payment Listing August 2018</w:t>
            </w:r>
          </w:p>
          <w:p w14:paraId="1CA06879" w14:textId="77777777" w:rsidR="00806889" w:rsidRPr="0064767F" w:rsidRDefault="00806889" w:rsidP="00806889">
            <w:pPr>
              <w:numPr>
                <w:ilvl w:val="0"/>
                <w:numId w:val="30"/>
              </w:numPr>
              <w:ind w:left="426" w:hanging="426"/>
              <w:rPr>
                <w:rFonts w:ascii="Arial" w:eastAsia="Calibri" w:hAnsi="Arial" w:cs="Arial"/>
                <w:sz w:val="22"/>
                <w:szCs w:val="32"/>
                <w:lang w:val="en-US"/>
              </w:rPr>
            </w:pPr>
            <w:r w:rsidRPr="0064767F">
              <w:rPr>
                <w:rFonts w:ascii="Arial" w:eastAsia="Calibri" w:hAnsi="Arial" w:cs="Arial"/>
                <w:sz w:val="22"/>
                <w:szCs w:val="32"/>
                <w:lang w:val="en-US"/>
              </w:rPr>
              <w:t>Purchasing Card Payments August 2018 (29</w:t>
            </w:r>
            <w:r w:rsidRPr="0064767F">
              <w:rPr>
                <w:rFonts w:ascii="Arial" w:eastAsia="Calibri" w:hAnsi="Arial" w:cs="Arial"/>
                <w:sz w:val="22"/>
                <w:szCs w:val="32"/>
                <w:vertAlign w:val="superscript"/>
                <w:lang w:val="en-US"/>
              </w:rPr>
              <w:t>th</w:t>
            </w:r>
            <w:r w:rsidRPr="0064767F">
              <w:rPr>
                <w:rFonts w:ascii="Arial" w:eastAsia="Calibri" w:hAnsi="Arial" w:cs="Arial"/>
                <w:sz w:val="22"/>
                <w:szCs w:val="32"/>
                <w:lang w:val="en-US"/>
              </w:rPr>
              <w:t xml:space="preserve"> July – 28</w:t>
            </w:r>
            <w:r w:rsidRPr="0064767F">
              <w:rPr>
                <w:rFonts w:ascii="Arial" w:eastAsia="Calibri" w:hAnsi="Arial" w:cs="Arial"/>
                <w:sz w:val="22"/>
                <w:szCs w:val="32"/>
                <w:vertAlign w:val="superscript"/>
                <w:lang w:val="en-US"/>
              </w:rPr>
              <w:t>th</w:t>
            </w:r>
            <w:r w:rsidRPr="0064767F">
              <w:rPr>
                <w:rFonts w:ascii="Arial" w:eastAsia="Calibri" w:hAnsi="Arial" w:cs="Arial"/>
                <w:sz w:val="22"/>
                <w:szCs w:val="32"/>
                <w:lang w:val="en-US"/>
              </w:rPr>
              <w:t xml:space="preserve"> August)</w:t>
            </w:r>
          </w:p>
        </w:tc>
      </w:tr>
    </w:tbl>
    <w:p w14:paraId="09044D5A" w14:textId="77777777" w:rsidR="00806889" w:rsidRDefault="00806889" w:rsidP="00806889">
      <w:pPr>
        <w:jc w:val="both"/>
        <w:rPr>
          <w:rFonts w:ascii="Arial" w:hAnsi="Arial" w:cs="Arial"/>
          <w:b/>
          <w:szCs w:val="32"/>
          <w:lang w:val="en-US"/>
        </w:rPr>
      </w:pPr>
    </w:p>
    <w:p w14:paraId="5CB8741F" w14:textId="58E21EA0" w:rsidR="00806889" w:rsidRPr="00AD73CC" w:rsidRDefault="00806889" w:rsidP="00806889">
      <w:pPr>
        <w:jc w:val="both"/>
        <w:rPr>
          <w:rFonts w:ascii="Arial" w:hAnsi="Arial" w:cs="Arial"/>
          <w:b/>
          <w:sz w:val="28"/>
          <w:szCs w:val="32"/>
          <w:lang w:val="en-US"/>
        </w:rPr>
      </w:pPr>
      <w:r>
        <w:rPr>
          <w:rFonts w:ascii="Arial" w:hAnsi="Arial" w:cs="Arial"/>
          <w:b/>
          <w:sz w:val="28"/>
          <w:szCs w:val="32"/>
          <w:lang w:val="en-US"/>
        </w:rPr>
        <w:t xml:space="preserve">Committee Recommendation / </w:t>
      </w:r>
      <w:r w:rsidRPr="00AD73CC">
        <w:rPr>
          <w:rFonts w:ascii="Arial" w:hAnsi="Arial" w:cs="Arial"/>
          <w:b/>
          <w:sz w:val="28"/>
          <w:szCs w:val="32"/>
          <w:lang w:val="en-US"/>
        </w:rPr>
        <w:t>Recommendation to Committee</w:t>
      </w:r>
    </w:p>
    <w:p w14:paraId="2B4BBCCD" w14:textId="77777777" w:rsidR="00806889" w:rsidRPr="00AD73CC" w:rsidRDefault="00806889" w:rsidP="00806889">
      <w:pPr>
        <w:jc w:val="both"/>
        <w:rPr>
          <w:rFonts w:ascii="Arial" w:hAnsi="Arial" w:cs="Arial"/>
          <w:b/>
          <w:szCs w:val="32"/>
          <w:lang w:val="en-US"/>
        </w:rPr>
      </w:pPr>
    </w:p>
    <w:p w14:paraId="1396E1C3" w14:textId="77777777" w:rsidR="00806889" w:rsidRPr="00836ABE" w:rsidRDefault="00806889" w:rsidP="00806889">
      <w:pPr>
        <w:jc w:val="both"/>
        <w:rPr>
          <w:rFonts w:ascii="Arial" w:hAnsi="Arial" w:cs="Arial"/>
          <w:b/>
          <w:szCs w:val="32"/>
          <w:lang w:val="en-US"/>
        </w:rPr>
      </w:pPr>
      <w:r w:rsidRPr="00DA7E3A">
        <w:rPr>
          <w:rFonts w:ascii="Arial" w:hAnsi="Arial" w:cs="Arial"/>
          <w:b/>
          <w:szCs w:val="32"/>
          <w:lang w:val="en-US"/>
        </w:rPr>
        <w:t>Council</w:t>
      </w:r>
      <w:r>
        <w:rPr>
          <w:rFonts w:ascii="Arial" w:hAnsi="Arial" w:cs="Arial"/>
          <w:b/>
          <w:szCs w:val="32"/>
          <w:lang w:val="en-US"/>
        </w:rPr>
        <w:t xml:space="preserve"> receives the List of Accounts Paid for the month of August</w:t>
      </w:r>
      <w:r w:rsidRPr="001C0F2D">
        <w:rPr>
          <w:rFonts w:ascii="Arial" w:hAnsi="Arial" w:cs="Arial"/>
          <w:b/>
          <w:szCs w:val="24"/>
        </w:rPr>
        <w:t xml:space="preserve"> 201</w:t>
      </w:r>
      <w:r>
        <w:rPr>
          <w:rFonts w:ascii="Arial" w:hAnsi="Arial" w:cs="Arial"/>
          <w:b/>
          <w:szCs w:val="24"/>
        </w:rPr>
        <w:t>8</w:t>
      </w:r>
      <w:r>
        <w:rPr>
          <w:rFonts w:ascii="Arial" w:hAnsi="Arial" w:cs="Arial"/>
          <w:szCs w:val="24"/>
        </w:rPr>
        <w:t xml:space="preserve"> </w:t>
      </w:r>
      <w:r>
        <w:rPr>
          <w:rFonts w:ascii="Arial" w:hAnsi="Arial" w:cs="Arial"/>
          <w:b/>
          <w:szCs w:val="24"/>
        </w:rPr>
        <w:t>(refer to attachments).</w:t>
      </w:r>
    </w:p>
    <w:p w14:paraId="774180DF" w14:textId="77777777" w:rsidR="00806889" w:rsidRPr="00180419" w:rsidRDefault="00806889" w:rsidP="00806889">
      <w:pPr>
        <w:pStyle w:val="Heading1"/>
        <w:numPr>
          <w:ilvl w:val="0"/>
          <w:numId w:val="1"/>
        </w:numPr>
        <w:tabs>
          <w:tab w:val="clear" w:pos="720"/>
          <w:tab w:val="left" w:pos="0"/>
        </w:tabs>
        <w:spacing w:before="0" w:after="0"/>
        <w:ind w:left="0" w:hanging="851"/>
        <w:rPr>
          <w:rFonts w:ascii="Arial" w:hAnsi="Arial" w:cs="Arial"/>
          <w:sz w:val="24"/>
          <w:szCs w:val="24"/>
          <w:u w:val="none"/>
        </w:rPr>
      </w:pPr>
      <w:r>
        <w:rPr>
          <w:rFonts w:ascii="Arial" w:hAnsi="Arial" w:cs="Arial"/>
          <w:b w:val="0"/>
          <w:szCs w:val="24"/>
        </w:rPr>
        <w:br w:type="page"/>
      </w:r>
      <w:bookmarkStart w:id="84" w:name="_Toc527530326"/>
      <w:r w:rsidRPr="00180419">
        <w:rPr>
          <w:rFonts w:ascii="Arial" w:hAnsi="Arial" w:cs="Arial"/>
          <w:caps w:val="0"/>
          <w:sz w:val="24"/>
          <w:szCs w:val="24"/>
          <w:u w:val="none"/>
        </w:rPr>
        <w:lastRenderedPageBreak/>
        <w:t>Reports by the Chief Executive Officer</w:t>
      </w:r>
      <w:bookmarkEnd w:id="84"/>
    </w:p>
    <w:p w14:paraId="1E5FAECA" w14:textId="482B3673" w:rsidR="00806889" w:rsidRDefault="00806889" w:rsidP="00806889">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57C130A8" w14:textId="50BC7069" w:rsidR="00806889" w:rsidRPr="00806889" w:rsidRDefault="00806889" w:rsidP="00806889">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5" w:name="_Toc527530327"/>
      <w:r w:rsidRPr="00806889">
        <w:rPr>
          <w:rFonts w:ascii="Arial" w:hAnsi="Arial" w:cs="Arial"/>
          <w:sz w:val="24"/>
          <w:szCs w:val="24"/>
          <w:u w:val="none"/>
        </w:rPr>
        <w:t>Hockey Proposal at Mt Claremont Oval – Community Consultation</w:t>
      </w:r>
      <w:bookmarkEnd w:id="85"/>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6229"/>
      </w:tblGrid>
      <w:tr w:rsidR="00B8078F" w:rsidRPr="008A1B93" w14:paraId="34CE61CB" w14:textId="77777777" w:rsidTr="00806889">
        <w:tc>
          <w:tcPr>
            <w:tcW w:w="2244" w:type="dxa"/>
            <w:shd w:val="clear" w:color="auto" w:fill="auto"/>
          </w:tcPr>
          <w:p w14:paraId="5B920556" w14:textId="14CA05EF" w:rsidR="00B8078F" w:rsidRPr="00285254" w:rsidRDefault="00B8078F" w:rsidP="00806889">
            <w:pPr>
              <w:jc w:val="both"/>
              <w:rPr>
                <w:rFonts w:ascii="Arial" w:eastAsia="Calibri" w:hAnsi="Arial" w:cs="Arial"/>
                <w:b/>
                <w:szCs w:val="24"/>
              </w:rPr>
            </w:pPr>
            <w:r>
              <w:rPr>
                <w:rFonts w:ascii="Arial" w:eastAsia="Calibri" w:hAnsi="Arial" w:cs="Arial"/>
                <w:b/>
                <w:szCs w:val="24"/>
              </w:rPr>
              <w:t>Committee</w:t>
            </w:r>
          </w:p>
        </w:tc>
        <w:tc>
          <w:tcPr>
            <w:tcW w:w="6664" w:type="dxa"/>
            <w:shd w:val="clear" w:color="auto" w:fill="auto"/>
          </w:tcPr>
          <w:p w14:paraId="0BE394C1" w14:textId="4B244558" w:rsidR="00B8078F" w:rsidRPr="00285254" w:rsidRDefault="00B8078F" w:rsidP="00806889">
            <w:pPr>
              <w:jc w:val="both"/>
              <w:rPr>
                <w:rFonts w:ascii="Arial" w:eastAsia="Calibri" w:hAnsi="Arial" w:cs="Arial"/>
                <w:szCs w:val="24"/>
              </w:rPr>
            </w:pPr>
            <w:r>
              <w:rPr>
                <w:rFonts w:ascii="Arial" w:eastAsia="Calibri" w:hAnsi="Arial" w:cs="Arial"/>
                <w:szCs w:val="24"/>
              </w:rPr>
              <w:t>9 October 2018</w:t>
            </w:r>
          </w:p>
        </w:tc>
      </w:tr>
      <w:tr w:rsidR="00806889" w:rsidRPr="008A1B93" w14:paraId="41F27793" w14:textId="77777777" w:rsidTr="00806889">
        <w:tc>
          <w:tcPr>
            <w:tcW w:w="2244" w:type="dxa"/>
            <w:shd w:val="clear" w:color="auto" w:fill="auto"/>
          </w:tcPr>
          <w:p w14:paraId="7A688849" w14:textId="77777777" w:rsidR="00806889" w:rsidRPr="00285254" w:rsidRDefault="00806889" w:rsidP="00806889">
            <w:pPr>
              <w:jc w:val="both"/>
              <w:rPr>
                <w:rFonts w:ascii="Arial" w:eastAsia="Calibri" w:hAnsi="Arial" w:cs="Arial"/>
                <w:b/>
                <w:szCs w:val="24"/>
              </w:rPr>
            </w:pPr>
            <w:r w:rsidRPr="00285254">
              <w:rPr>
                <w:rFonts w:ascii="Arial" w:eastAsia="Calibri" w:hAnsi="Arial" w:cs="Arial"/>
                <w:b/>
                <w:szCs w:val="24"/>
              </w:rPr>
              <w:t>Council</w:t>
            </w:r>
          </w:p>
        </w:tc>
        <w:tc>
          <w:tcPr>
            <w:tcW w:w="6664" w:type="dxa"/>
            <w:shd w:val="clear" w:color="auto" w:fill="auto"/>
          </w:tcPr>
          <w:p w14:paraId="17415F51" w14:textId="77777777" w:rsidR="00806889" w:rsidRPr="00285254" w:rsidRDefault="00806889" w:rsidP="00806889">
            <w:pPr>
              <w:jc w:val="both"/>
              <w:rPr>
                <w:rFonts w:ascii="Arial" w:eastAsia="Calibri" w:hAnsi="Arial" w:cs="Arial"/>
                <w:szCs w:val="24"/>
              </w:rPr>
            </w:pPr>
            <w:r w:rsidRPr="00285254">
              <w:rPr>
                <w:rFonts w:ascii="Arial" w:eastAsia="Calibri" w:hAnsi="Arial" w:cs="Arial"/>
                <w:szCs w:val="24"/>
              </w:rPr>
              <w:t>23 October 2018</w:t>
            </w:r>
          </w:p>
        </w:tc>
      </w:tr>
      <w:tr w:rsidR="00806889" w:rsidRPr="008A1B93" w14:paraId="7D968567" w14:textId="77777777" w:rsidTr="00806889">
        <w:tc>
          <w:tcPr>
            <w:tcW w:w="2244" w:type="dxa"/>
            <w:shd w:val="clear" w:color="auto" w:fill="auto"/>
          </w:tcPr>
          <w:p w14:paraId="0DE21161" w14:textId="77777777" w:rsidR="00806889" w:rsidRPr="00285254" w:rsidRDefault="00806889" w:rsidP="00806889">
            <w:pPr>
              <w:jc w:val="both"/>
              <w:rPr>
                <w:rFonts w:ascii="Arial" w:eastAsia="Calibri" w:hAnsi="Arial" w:cs="Arial"/>
                <w:b/>
                <w:szCs w:val="24"/>
              </w:rPr>
            </w:pPr>
            <w:r w:rsidRPr="00285254">
              <w:rPr>
                <w:rFonts w:ascii="Arial" w:eastAsia="Calibri" w:hAnsi="Arial" w:cs="Arial"/>
                <w:b/>
                <w:szCs w:val="24"/>
              </w:rPr>
              <w:t>Applicant</w:t>
            </w:r>
          </w:p>
        </w:tc>
        <w:tc>
          <w:tcPr>
            <w:tcW w:w="6664" w:type="dxa"/>
            <w:shd w:val="clear" w:color="auto" w:fill="auto"/>
          </w:tcPr>
          <w:p w14:paraId="34C17AF3" w14:textId="77777777" w:rsidR="00806889" w:rsidRPr="00285254" w:rsidRDefault="00806889" w:rsidP="00806889">
            <w:pPr>
              <w:jc w:val="both"/>
              <w:rPr>
                <w:rFonts w:ascii="Arial" w:eastAsia="Calibri" w:hAnsi="Arial" w:cs="Arial"/>
                <w:szCs w:val="24"/>
              </w:rPr>
            </w:pPr>
            <w:r w:rsidRPr="00285254">
              <w:rPr>
                <w:rFonts w:ascii="Arial" w:eastAsia="Calibri" w:hAnsi="Arial" w:cs="Arial"/>
                <w:szCs w:val="24"/>
              </w:rPr>
              <w:t>Westside Wolves Hockey Club</w:t>
            </w:r>
          </w:p>
        </w:tc>
      </w:tr>
      <w:tr w:rsidR="00806889" w:rsidRPr="008A1B93" w14:paraId="32A89CD7" w14:textId="77777777" w:rsidTr="00806889">
        <w:tc>
          <w:tcPr>
            <w:tcW w:w="2244" w:type="dxa"/>
            <w:shd w:val="clear" w:color="auto" w:fill="auto"/>
          </w:tcPr>
          <w:p w14:paraId="1288CB6A" w14:textId="77777777" w:rsidR="00806889" w:rsidRPr="00285254" w:rsidRDefault="00806889" w:rsidP="00806889">
            <w:pPr>
              <w:jc w:val="both"/>
              <w:rPr>
                <w:rFonts w:ascii="Arial" w:eastAsia="Calibri" w:hAnsi="Arial" w:cs="Arial"/>
                <w:b/>
                <w:szCs w:val="24"/>
              </w:rPr>
            </w:pPr>
            <w:r w:rsidRPr="00285254">
              <w:rPr>
                <w:rFonts w:ascii="Arial" w:eastAsia="Calibri" w:hAnsi="Arial" w:cs="Arial"/>
                <w:b/>
                <w:szCs w:val="24"/>
              </w:rPr>
              <w:t>CEO</w:t>
            </w:r>
          </w:p>
        </w:tc>
        <w:tc>
          <w:tcPr>
            <w:tcW w:w="6664" w:type="dxa"/>
            <w:shd w:val="clear" w:color="auto" w:fill="auto"/>
          </w:tcPr>
          <w:p w14:paraId="24F052E3" w14:textId="77777777" w:rsidR="00806889" w:rsidRPr="00285254" w:rsidRDefault="00806889" w:rsidP="00806889">
            <w:pPr>
              <w:jc w:val="both"/>
              <w:rPr>
                <w:rFonts w:ascii="Arial" w:eastAsia="Calibri" w:hAnsi="Arial" w:cs="Arial"/>
                <w:szCs w:val="24"/>
              </w:rPr>
            </w:pPr>
            <w:r w:rsidRPr="00285254">
              <w:rPr>
                <w:rFonts w:ascii="Arial" w:eastAsia="Calibri" w:hAnsi="Arial" w:cs="Arial"/>
                <w:szCs w:val="24"/>
              </w:rPr>
              <w:t>Greg Trevaskis, Chief Executive Officer</w:t>
            </w:r>
          </w:p>
        </w:tc>
      </w:tr>
      <w:tr w:rsidR="00806889" w:rsidRPr="008A1B93" w14:paraId="0CFF10AF" w14:textId="77777777" w:rsidTr="00806889">
        <w:tc>
          <w:tcPr>
            <w:tcW w:w="2244" w:type="dxa"/>
            <w:shd w:val="clear" w:color="auto" w:fill="auto"/>
          </w:tcPr>
          <w:p w14:paraId="0995BDCC" w14:textId="77777777" w:rsidR="00806889" w:rsidRPr="00285254" w:rsidRDefault="00806889" w:rsidP="00806889">
            <w:pPr>
              <w:jc w:val="both"/>
              <w:rPr>
                <w:rFonts w:ascii="Arial" w:eastAsia="Calibri" w:hAnsi="Arial" w:cs="Arial"/>
                <w:b/>
                <w:szCs w:val="24"/>
              </w:rPr>
            </w:pPr>
            <w:r w:rsidRPr="00285254">
              <w:rPr>
                <w:rFonts w:ascii="Arial" w:eastAsia="Calibri" w:hAnsi="Arial" w:cs="Arial"/>
                <w:b/>
                <w:szCs w:val="24"/>
              </w:rPr>
              <w:t>Attachments</w:t>
            </w:r>
          </w:p>
        </w:tc>
        <w:tc>
          <w:tcPr>
            <w:tcW w:w="6664" w:type="dxa"/>
            <w:shd w:val="clear" w:color="auto" w:fill="auto"/>
          </w:tcPr>
          <w:p w14:paraId="509EFED8" w14:textId="77777777" w:rsidR="00806889" w:rsidRPr="00285254" w:rsidRDefault="00806889" w:rsidP="00806889">
            <w:pPr>
              <w:numPr>
                <w:ilvl w:val="0"/>
                <w:numId w:val="34"/>
              </w:numPr>
              <w:ind w:left="426" w:hanging="426"/>
              <w:jc w:val="both"/>
              <w:rPr>
                <w:rFonts w:ascii="Arial" w:eastAsia="Calibri" w:hAnsi="Arial" w:cs="Arial"/>
                <w:szCs w:val="32"/>
                <w:lang w:val="en-US"/>
              </w:rPr>
            </w:pPr>
            <w:r w:rsidRPr="00285254">
              <w:rPr>
                <w:rFonts w:ascii="Arial" w:eastAsia="Calibri" w:hAnsi="Arial" w:cs="Arial"/>
                <w:szCs w:val="32"/>
                <w:lang w:val="en-US"/>
              </w:rPr>
              <w:t>Westside Wolves Concept Plans</w:t>
            </w:r>
          </w:p>
          <w:p w14:paraId="7EA38619" w14:textId="77777777" w:rsidR="00806889" w:rsidRPr="00285254" w:rsidRDefault="00806889" w:rsidP="00806889">
            <w:pPr>
              <w:numPr>
                <w:ilvl w:val="0"/>
                <w:numId w:val="34"/>
              </w:numPr>
              <w:ind w:left="426" w:hanging="426"/>
              <w:jc w:val="both"/>
              <w:rPr>
                <w:rFonts w:ascii="Arial" w:eastAsia="Calibri" w:hAnsi="Arial" w:cs="Arial"/>
                <w:szCs w:val="32"/>
                <w:lang w:val="en-US"/>
              </w:rPr>
            </w:pPr>
            <w:r w:rsidRPr="00285254">
              <w:rPr>
                <w:rFonts w:ascii="Arial" w:eastAsia="Calibri" w:hAnsi="Arial" w:cs="Arial"/>
                <w:szCs w:val="32"/>
                <w:lang w:val="en-US"/>
              </w:rPr>
              <w:t>Community Engagement Plan</w:t>
            </w:r>
          </w:p>
          <w:p w14:paraId="625C60EB" w14:textId="77777777" w:rsidR="00806889" w:rsidRPr="00443818" w:rsidRDefault="00806889" w:rsidP="00806889">
            <w:pPr>
              <w:numPr>
                <w:ilvl w:val="0"/>
                <w:numId w:val="34"/>
              </w:numPr>
              <w:ind w:left="426" w:hanging="426"/>
              <w:jc w:val="both"/>
              <w:rPr>
                <w:rFonts w:ascii="Arial" w:eastAsia="Calibri" w:hAnsi="Arial" w:cs="Arial"/>
                <w:szCs w:val="32"/>
                <w:lang w:val="en-US"/>
              </w:rPr>
            </w:pPr>
            <w:r w:rsidRPr="00285254">
              <w:rPr>
                <w:rFonts w:ascii="Arial" w:eastAsia="Calibri" w:hAnsi="Arial" w:cs="Arial"/>
                <w:szCs w:val="32"/>
                <w:lang w:val="en-US"/>
              </w:rPr>
              <w:t>Minutes of Community Workshop</w:t>
            </w:r>
          </w:p>
        </w:tc>
      </w:tr>
    </w:tbl>
    <w:p w14:paraId="302FBFF9" w14:textId="77777777" w:rsidR="00806889" w:rsidRDefault="00806889" w:rsidP="00806889">
      <w:pPr>
        <w:rPr>
          <w:rFonts w:ascii="Arial" w:hAnsi="Arial" w:cs="Arial"/>
        </w:rPr>
      </w:pPr>
    </w:p>
    <w:p w14:paraId="0BE85954" w14:textId="31CF1D0E" w:rsidR="00806889" w:rsidRPr="00AD73CC" w:rsidRDefault="00806889" w:rsidP="00806889">
      <w:pPr>
        <w:jc w:val="both"/>
        <w:rPr>
          <w:rFonts w:ascii="Arial" w:hAnsi="Arial" w:cs="Arial"/>
          <w:b/>
          <w:sz w:val="28"/>
          <w:szCs w:val="32"/>
          <w:lang w:val="en-US"/>
        </w:rPr>
      </w:pPr>
      <w:r>
        <w:rPr>
          <w:rFonts w:ascii="Arial" w:hAnsi="Arial" w:cs="Arial"/>
          <w:b/>
          <w:sz w:val="28"/>
          <w:szCs w:val="32"/>
          <w:lang w:val="en-US"/>
        </w:rPr>
        <w:t xml:space="preserve">Committee Recommendation / </w:t>
      </w:r>
      <w:r w:rsidRPr="00AD73CC">
        <w:rPr>
          <w:rFonts w:ascii="Arial" w:hAnsi="Arial" w:cs="Arial"/>
          <w:b/>
          <w:sz w:val="28"/>
          <w:szCs w:val="32"/>
          <w:lang w:val="en-US"/>
        </w:rPr>
        <w:t>Recommendation to Co</w:t>
      </w:r>
      <w:r w:rsidR="00300DD2">
        <w:rPr>
          <w:rFonts w:ascii="Arial" w:hAnsi="Arial" w:cs="Arial"/>
          <w:b/>
          <w:sz w:val="28"/>
          <w:szCs w:val="32"/>
          <w:lang w:val="en-US"/>
        </w:rPr>
        <w:t>mmittee</w:t>
      </w:r>
    </w:p>
    <w:p w14:paraId="6BB7A8BB" w14:textId="77777777" w:rsidR="00806889" w:rsidRPr="00AD73CC" w:rsidRDefault="00806889" w:rsidP="00806889">
      <w:pPr>
        <w:jc w:val="both"/>
        <w:rPr>
          <w:rFonts w:ascii="Arial" w:hAnsi="Arial" w:cs="Arial"/>
          <w:b/>
          <w:szCs w:val="32"/>
          <w:lang w:val="en-US"/>
        </w:rPr>
      </w:pPr>
    </w:p>
    <w:p w14:paraId="7FD0F721" w14:textId="77777777" w:rsidR="00806889" w:rsidRPr="00CB7C89" w:rsidRDefault="00806889" w:rsidP="00806889">
      <w:pPr>
        <w:jc w:val="both"/>
        <w:rPr>
          <w:rFonts w:ascii="Arial" w:hAnsi="Arial" w:cs="Arial"/>
          <w:b/>
          <w:szCs w:val="24"/>
        </w:rPr>
      </w:pPr>
      <w:r w:rsidRPr="00044F3B">
        <w:rPr>
          <w:rFonts w:ascii="Arial" w:hAnsi="Arial" w:cs="Arial"/>
          <w:b/>
          <w:szCs w:val="32"/>
          <w:lang w:val="en-US"/>
        </w:rPr>
        <w:t>Council</w:t>
      </w:r>
      <w:r>
        <w:rPr>
          <w:rFonts w:ascii="Arial" w:hAnsi="Arial" w:cs="Arial"/>
          <w:b/>
          <w:szCs w:val="32"/>
          <w:lang w:val="en-US"/>
        </w:rPr>
        <w:t xml:space="preserve"> endorses the proposed community engagement plan (Attachment 2) for Mt Claremont Oval and seeks a report to be prepared on the results of the consultation for consideration in December 2018</w:t>
      </w:r>
      <w:r>
        <w:rPr>
          <w:rFonts w:ascii="Arial" w:hAnsi="Arial" w:cs="Arial"/>
          <w:b/>
          <w:szCs w:val="24"/>
        </w:rPr>
        <w:t>.</w:t>
      </w:r>
    </w:p>
    <w:p w14:paraId="0EA5AE18" w14:textId="77777777" w:rsidR="00806889" w:rsidRPr="006D752D" w:rsidRDefault="00806889" w:rsidP="00806889">
      <w:pPr>
        <w:ind w:left="720"/>
        <w:jc w:val="right"/>
        <w:rPr>
          <w:rFonts w:ascii="Arial" w:hAnsi="Arial" w:cs="Arial"/>
          <w:b/>
          <w:szCs w:val="24"/>
          <w:lang w:val="en-US"/>
        </w:rPr>
      </w:pPr>
    </w:p>
    <w:p w14:paraId="05148100" w14:textId="77777777" w:rsidR="00806889" w:rsidRPr="00285254" w:rsidRDefault="00806889" w:rsidP="00806889">
      <w:pPr>
        <w:rPr>
          <w:rFonts w:ascii="Arial" w:hAnsi="Arial" w:cs="Arial"/>
        </w:rPr>
      </w:pPr>
    </w:p>
    <w:p w14:paraId="7EA58BE7" w14:textId="77777777" w:rsidR="00806889" w:rsidRPr="00AD73CC" w:rsidRDefault="00806889" w:rsidP="00806889">
      <w:pPr>
        <w:jc w:val="both"/>
        <w:rPr>
          <w:rFonts w:ascii="Arial" w:hAnsi="Arial" w:cs="Arial"/>
          <w:b/>
          <w:sz w:val="28"/>
          <w:szCs w:val="32"/>
          <w:lang w:val="en-US"/>
        </w:rPr>
      </w:pPr>
      <w:r w:rsidRPr="00AD73CC">
        <w:rPr>
          <w:rFonts w:ascii="Arial" w:hAnsi="Arial" w:cs="Arial"/>
          <w:b/>
          <w:sz w:val="28"/>
          <w:szCs w:val="32"/>
          <w:lang w:val="en-US"/>
        </w:rPr>
        <w:t>Executive Summary</w:t>
      </w:r>
    </w:p>
    <w:p w14:paraId="2FF511E2" w14:textId="77777777" w:rsidR="00806889" w:rsidRPr="00AD73CC" w:rsidRDefault="00806889" w:rsidP="00806889">
      <w:pPr>
        <w:jc w:val="both"/>
        <w:rPr>
          <w:rFonts w:ascii="Arial" w:hAnsi="Arial" w:cs="Arial"/>
          <w:b/>
          <w:szCs w:val="32"/>
          <w:lang w:val="en-US"/>
        </w:rPr>
      </w:pPr>
    </w:p>
    <w:p w14:paraId="67BBD368" w14:textId="77777777" w:rsidR="00806889" w:rsidRDefault="00806889" w:rsidP="00806889">
      <w:pPr>
        <w:jc w:val="both"/>
        <w:rPr>
          <w:rFonts w:ascii="Arial" w:hAnsi="Arial" w:cs="Arial"/>
          <w:szCs w:val="32"/>
        </w:rPr>
      </w:pPr>
      <w:r>
        <w:rPr>
          <w:rFonts w:ascii="Arial" w:hAnsi="Arial" w:cs="Arial"/>
          <w:szCs w:val="32"/>
        </w:rPr>
        <w:t>Council at its meeting on 22 May 2018 resolved:</w:t>
      </w:r>
    </w:p>
    <w:p w14:paraId="2BAA217D" w14:textId="77777777" w:rsidR="00806889" w:rsidRDefault="00806889" w:rsidP="00806889">
      <w:pPr>
        <w:jc w:val="both"/>
        <w:rPr>
          <w:rFonts w:ascii="Arial" w:hAnsi="Arial" w:cs="Arial"/>
          <w:szCs w:val="32"/>
        </w:rPr>
      </w:pPr>
    </w:p>
    <w:p w14:paraId="38D370AF" w14:textId="77777777" w:rsidR="00806889" w:rsidRDefault="00806889" w:rsidP="00806889">
      <w:pPr>
        <w:jc w:val="both"/>
        <w:rPr>
          <w:rFonts w:ascii="Arial" w:hAnsi="Arial" w:cs="Arial"/>
          <w:i/>
          <w:szCs w:val="32"/>
        </w:rPr>
      </w:pPr>
      <w:r>
        <w:rPr>
          <w:rFonts w:ascii="Arial" w:hAnsi="Arial" w:cs="Arial"/>
          <w:szCs w:val="32"/>
        </w:rPr>
        <w:t>“</w:t>
      </w:r>
      <w:r>
        <w:rPr>
          <w:rFonts w:ascii="Arial" w:hAnsi="Arial" w:cs="Arial"/>
          <w:i/>
          <w:szCs w:val="32"/>
        </w:rPr>
        <w:t>That Council offers the City’s support to the Westside Wolves Hockey Club for location of new facilities on an alternative site to the Mt Claremont Oval, with other locations to be workshopped by Council, such as the former tip site at the Mt Claremont Sporting Precinct.”</w:t>
      </w:r>
    </w:p>
    <w:p w14:paraId="2296ACDD" w14:textId="77777777" w:rsidR="00806889" w:rsidRPr="00F30C15" w:rsidRDefault="00806889" w:rsidP="00806889">
      <w:pPr>
        <w:jc w:val="both"/>
        <w:rPr>
          <w:rFonts w:ascii="Arial" w:hAnsi="Arial" w:cs="Arial"/>
          <w:b/>
          <w:i/>
          <w:szCs w:val="32"/>
        </w:rPr>
      </w:pPr>
    </w:p>
    <w:p w14:paraId="0972521C" w14:textId="77777777" w:rsidR="00806889" w:rsidRDefault="00806889" w:rsidP="00806889">
      <w:pPr>
        <w:jc w:val="both"/>
        <w:rPr>
          <w:rFonts w:ascii="Arial" w:hAnsi="Arial" w:cs="Arial"/>
          <w:szCs w:val="32"/>
        </w:rPr>
      </w:pPr>
      <w:r w:rsidRPr="00F30C15">
        <w:rPr>
          <w:rFonts w:ascii="Arial" w:hAnsi="Arial" w:cs="Arial"/>
          <w:szCs w:val="32"/>
        </w:rPr>
        <w:t xml:space="preserve">A workshop was subsequently </w:t>
      </w:r>
      <w:r>
        <w:rPr>
          <w:rFonts w:ascii="Arial" w:hAnsi="Arial" w:cs="Arial"/>
          <w:szCs w:val="32"/>
        </w:rPr>
        <w:t xml:space="preserve">convened at Allen Park on 9 August 2018 with councillors and staff, Westside Wolves Hockey Club, </w:t>
      </w:r>
      <w:r w:rsidRPr="00FA55C7">
        <w:rPr>
          <w:rFonts w:ascii="Arial" w:hAnsi="Arial" w:cs="Arial"/>
          <w:szCs w:val="32"/>
        </w:rPr>
        <w:t>Suburban Lions Hockey Club, other</w:t>
      </w:r>
      <w:r>
        <w:rPr>
          <w:rFonts w:ascii="Arial" w:hAnsi="Arial" w:cs="Arial"/>
          <w:szCs w:val="32"/>
        </w:rPr>
        <w:t xml:space="preserve"> sporting user groups from Mt Claremont Oval, Mt Claremont Primary School, Hockey WA and representatives from the Department of Local Government, Sport and Cultural Industries.</w:t>
      </w:r>
    </w:p>
    <w:p w14:paraId="01C4BC04" w14:textId="77777777" w:rsidR="00806889" w:rsidRDefault="00806889" w:rsidP="00806889">
      <w:pPr>
        <w:jc w:val="both"/>
        <w:rPr>
          <w:rFonts w:ascii="Arial" w:hAnsi="Arial" w:cs="Arial"/>
          <w:szCs w:val="32"/>
        </w:rPr>
      </w:pPr>
    </w:p>
    <w:p w14:paraId="736D8FA3" w14:textId="77777777" w:rsidR="00806889" w:rsidRDefault="00806889" w:rsidP="00806889">
      <w:pPr>
        <w:jc w:val="both"/>
        <w:rPr>
          <w:rFonts w:ascii="Arial" w:hAnsi="Arial" w:cs="Arial"/>
          <w:szCs w:val="32"/>
        </w:rPr>
      </w:pPr>
      <w:r>
        <w:rPr>
          <w:rFonts w:ascii="Arial" w:hAnsi="Arial" w:cs="Arial"/>
          <w:szCs w:val="32"/>
        </w:rPr>
        <w:t xml:space="preserve">Whilst a number of alternative sites were discussed at the workshop no feasible alternative could be agreed to due to: costs to rehabilitate, not available/owned by other parties or not appropriate due to location or funding. The minutes of the workshop were further considered at a Council Briefing held on 4 September 2018. </w:t>
      </w:r>
    </w:p>
    <w:p w14:paraId="4D2C442C" w14:textId="77777777" w:rsidR="00806889" w:rsidRDefault="00806889" w:rsidP="00806889">
      <w:pPr>
        <w:jc w:val="both"/>
        <w:rPr>
          <w:rFonts w:ascii="Arial" w:hAnsi="Arial" w:cs="Arial"/>
          <w:szCs w:val="32"/>
        </w:rPr>
      </w:pPr>
    </w:p>
    <w:p w14:paraId="36402261" w14:textId="77777777" w:rsidR="00806889" w:rsidRDefault="00806889" w:rsidP="00806889">
      <w:pPr>
        <w:jc w:val="both"/>
        <w:rPr>
          <w:rFonts w:ascii="Arial" w:hAnsi="Arial" w:cs="Arial"/>
          <w:szCs w:val="32"/>
        </w:rPr>
      </w:pPr>
      <w:r>
        <w:rPr>
          <w:rFonts w:ascii="Arial" w:hAnsi="Arial" w:cs="Arial"/>
          <w:szCs w:val="32"/>
        </w:rPr>
        <w:t xml:space="preserve">This report is now presented to determine whether the Westside Wolves Hockey Club proposal should be canvassed with residents and a wider selection of key stakeholders to assist Council in its consideration of whether the Mt Claremont site could potentially be approved for a synthetic hockey pitch. If the site is confirmed, for at least a period of time that would enable the Club to develop detailed designs, costings, secure funding and prepare a detailed business plan to support its proposal. </w:t>
      </w:r>
    </w:p>
    <w:p w14:paraId="5573A746" w14:textId="01FF8D94" w:rsidR="00806889" w:rsidRDefault="00806889" w:rsidP="00806889">
      <w:pPr>
        <w:jc w:val="both"/>
        <w:rPr>
          <w:rFonts w:ascii="Arial" w:hAnsi="Arial" w:cs="Arial"/>
          <w:szCs w:val="32"/>
        </w:rPr>
      </w:pPr>
    </w:p>
    <w:p w14:paraId="43E70E2E" w14:textId="1217C306" w:rsidR="00E70352" w:rsidRDefault="00E70352" w:rsidP="00806889">
      <w:pPr>
        <w:jc w:val="both"/>
        <w:rPr>
          <w:rFonts w:ascii="Arial" w:hAnsi="Arial" w:cs="Arial"/>
          <w:szCs w:val="32"/>
        </w:rPr>
      </w:pPr>
    </w:p>
    <w:p w14:paraId="34A16C29" w14:textId="77777777" w:rsidR="00E70352" w:rsidRDefault="00E70352" w:rsidP="00806889">
      <w:pPr>
        <w:jc w:val="both"/>
        <w:rPr>
          <w:rFonts w:ascii="Arial" w:hAnsi="Arial" w:cs="Arial"/>
          <w:szCs w:val="32"/>
        </w:rPr>
      </w:pPr>
    </w:p>
    <w:p w14:paraId="50E4FF92" w14:textId="77777777" w:rsidR="00806889" w:rsidRDefault="00806889" w:rsidP="00806889">
      <w:pPr>
        <w:jc w:val="both"/>
        <w:rPr>
          <w:rFonts w:ascii="Arial" w:hAnsi="Arial" w:cs="Arial"/>
          <w:b/>
          <w:sz w:val="28"/>
          <w:szCs w:val="32"/>
          <w:lang w:val="en-US"/>
        </w:rPr>
      </w:pPr>
      <w:r>
        <w:rPr>
          <w:rFonts w:ascii="Arial" w:hAnsi="Arial" w:cs="Arial"/>
          <w:b/>
          <w:sz w:val="28"/>
          <w:szCs w:val="32"/>
          <w:lang w:val="en-US"/>
        </w:rPr>
        <w:t>Discussion/Overview</w:t>
      </w:r>
    </w:p>
    <w:p w14:paraId="7C2D6764" w14:textId="77777777" w:rsidR="00806889" w:rsidRPr="00AD73CC" w:rsidRDefault="00806889" w:rsidP="00806889">
      <w:pPr>
        <w:jc w:val="both"/>
        <w:rPr>
          <w:rFonts w:ascii="Arial" w:hAnsi="Arial" w:cs="Arial"/>
          <w:b/>
          <w:sz w:val="28"/>
          <w:szCs w:val="32"/>
          <w:lang w:val="en-US"/>
        </w:rPr>
      </w:pPr>
    </w:p>
    <w:p w14:paraId="74E461FC" w14:textId="77777777" w:rsidR="00806889" w:rsidRPr="00FC678C" w:rsidRDefault="00806889" w:rsidP="00806889">
      <w:pPr>
        <w:jc w:val="both"/>
        <w:rPr>
          <w:rFonts w:ascii="Arial" w:hAnsi="Arial" w:cs="Arial"/>
          <w:b/>
          <w:szCs w:val="32"/>
        </w:rPr>
      </w:pPr>
      <w:r w:rsidRPr="00FC678C">
        <w:rPr>
          <w:rFonts w:ascii="Arial" w:hAnsi="Arial" w:cs="Arial"/>
          <w:b/>
          <w:szCs w:val="32"/>
        </w:rPr>
        <w:t>Background</w:t>
      </w:r>
    </w:p>
    <w:p w14:paraId="788FE7B8" w14:textId="77777777" w:rsidR="00806889" w:rsidRDefault="00806889" w:rsidP="00806889">
      <w:pPr>
        <w:jc w:val="both"/>
        <w:rPr>
          <w:rFonts w:ascii="Arial" w:hAnsi="Arial" w:cs="Arial"/>
          <w:szCs w:val="32"/>
        </w:rPr>
      </w:pPr>
    </w:p>
    <w:p w14:paraId="43B982B1" w14:textId="77777777" w:rsidR="00806889" w:rsidRDefault="00806889" w:rsidP="00806889">
      <w:pPr>
        <w:jc w:val="both"/>
        <w:rPr>
          <w:rFonts w:ascii="Arial" w:hAnsi="Arial" w:cs="Arial"/>
          <w:szCs w:val="32"/>
        </w:rPr>
      </w:pPr>
      <w:r>
        <w:rPr>
          <w:rFonts w:ascii="Arial" w:hAnsi="Arial" w:cs="Arial"/>
          <w:szCs w:val="32"/>
        </w:rPr>
        <w:t>The City has been approached by the Westside Wolves Hockey Club to consider the potential for an artificial hockey pitch and clubrooms to be constructed on the western side of Mt Claremont Oval (refer Attachment 1).</w:t>
      </w:r>
    </w:p>
    <w:p w14:paraId="3ED79C17" w14:textId="77777777" w:rsidR="00806889" w:rsidRDefault="00806889" w:rsidP="00806889">
      <w:pPr>
        <w:jc w:val="both"/>
        <w:rPr>
          <w:rFonts w:ascii="Arial" w:hAnsi="Arial" w:cs="Arial"/>
          <w:szCs w:val="32"/>
        </w:rPr>
      </w:pPr>
    </w:p>
    <w:p w14:paraId="708BE563" w14:textId="77777777" w:rsidR="00806889" w:rsidRDefault="00806889" w:rsidP="00806889">
      <w:pPr>
        <w:jc w:val="both"/>
        <w:rPr>
          <w:rFonts w:ascii="Arial" w:hAnsi="Arial" w:cs="Arial"/>
          <w:szCs w:val="32"/>
        </w:rPr>
      </w:pPr>
      <w:r w:rsidRPr="001F0DEF">
        <w:rPr>
          <w:rFonts w:ascii="Arial" w:hAnsi="Arial" w:cs="Arial"/>
          <w:szCs w:val="32"/>
        </w:rPr>
        <w:t>There are currently</w:t>
      </w:r>
      <w:r>
        <w:rPr>
          <w:rFonts w:ascii="Arial" w:hAnsi="Arial" w:cs="Arial"/>
          <w:szCs w:val="32"/>
        </w:rPr>
        <w:t xml:space="preserve"> </w:t>
      </w:r>
      <w:r w:rsidRPr="001F0DEF">
        <w:rPr>
          <w:rFonts w:ascii="Arial" w:hAnsi="Arial" w:cs="Arial"/>
          <w:szCs w:val="32"/>
        </w:rPr>
        <w:t>12 artificial pitches in metropolitan Perth and only three of these are located within the Western suburbs.</w:t>
      </w:r>
      <w:r>
        <w:rPr>
          <w:rFonts w:ascii="Arial" w:hAnsi="Arial" w:cs="Arial"/>
          <w:szCs w:val="32"/>
        </w:rPr>
        <w:t xml:space="preserve"> </w:t>
      </w:r>
      <w:r w:rsidRPr="001F0DEF">
        <w:rPr>
          <w:rFonts w:ascii="Arial" w:hAnsi="Arial" w:cs="Arial"/>
          <w:szCs w:val="32"/>
        </w:rPr>
        <w:t xml:space="preserve">Westside Wolves has nearly 1,700 members from adult hockey to </w:t>
      </w:r>
      <w:proofErr w:type="spellStart"/>
      <w:r w:rsidRPr="001F0DEF">
        <w:rPr>
          <w:rFonts w:ascii="Arial" w:hAnsi="Arial" w:cs="Arial"/>
          <w:szCs w:val="32"/>
        </w:rPr>
        <w:t>minkey</w:t>
      </w:r>
      <w:proofErr w:type="spellEnd"/>
      <w:r>
        <w:rPr>
          <w:rFonts w:ascii="Arial" w:hAnsi="Arial" w:cs="Arial"/>
          <w:szCs w:val="32"/>
        </w:rPr>
        <w:t xml:space="preserve"> hockey</w:t>
      </w:r>
      <w:r w:rsidRPr="001F0DEF">
        <w:rPr>
          <w:rFonts w:ascii="Arial" w:hAnsi="Arial" w:cs="Arial"/>
          <w:szCs w:val="32"/>
        </w:rPr>
        <w:t>, has been resident in the Western suburbs since 1930 and is looking for a permanent home.</w:t>
      </w:r>
      <w:r>
        <w:rPr>
          <w:rFonts w:ascii="Arial" w:hAnsi="Arial" w:cs="Arial"/>
          <w:szCs w:val="32"/>
        </w:rPr>
        <w:t xml:space="preserve"> A previous</w:t>
      </w:r>
      <w:r w:rsidRPr="001F0DEF">
        <w:rPr>
          <w:rFonts w:ascii="Arial" w:hAnsi="Arial" w:cs="Arial"/>
          <w:szCs w:val="32"/>
        </w:rPr>
        <w:t xml:space="preserve"> proposal</w:t>
      </w:r>
      <w:r>
        <w:rPr>
          <w:rFonts w:ascii="Arial" w:hAnsi="Arial" w:cs="Arial"/>
          <w:szCs w:val="32"/>
        </w:rPr>
        <w:t xml:space="preserve"> to locate a similar facility in Allen Park</w:t>
      </w:r>
      <w:r w:rsidRPr="001F0DEF">
        <w:rPr>
          <w:rFonts w:ascii="Arial" w:hAnsi="Arial" w:cs="Arial"/>
          <w:szCs w:val="32"/>
        </w:rPr>
        <w:t xml:space="preserve"> was unsuccessful</w:t>
      </w:r>
      <w:r>
        <w:rPr>
          <w:rFonts w:ascii="Arial" w:hAnsi="Arial" w:cs="Arial"/>
          <w:szCs w:val="32"/>
        </w:rPr>
        <w:t>, and the c</w:t>
      </w:r>
      <w:r w:rsidRPr="001F0DEF">
        <w:rPr>
          <w:rFonts w:ascii="Arial" w:hAnsi="Arial" w:cs="Arial"/>
          <w:szCs w:val="32"/>
        </w:rPr>
        <w:t>oncept plan fits on</w:t>
      </w:r>
      <w:r>
        <w:rPr>
          <w:rFonts w:ascii="Arial" w:hAnsi="Arial" w:cs="Arial"/>
          <w:szCs w:val="32"/>
        </w:rPr>
        <w:t xml:space="preserve"> a section of the</w:t>
      </w:r>
      <w:r w:rsidRPr="001F0DEF">
        <w:rPr>
          <w:rFonts w:ascii="Arial" w:hAnsi="Arial" w:cs="Arial"/>
          <w:szCs w:val="32"/>
        </w:rPr>
        <w:t xml:space="preserve"> Mt Claremont Oval.</w:t>
      </w:r>
    </w:p>
    <w:p w14:paraId="41EBE84C" w14:textId="77777777" w:rsidR="00806889" w:rsidRDefault="00806889" w:rsidP="00806889">
      <w:pPr>
        <w:jc w:val="both"/>
        <w:rPr>
          <w:rFonts w:ascii="Arial" w:hAnsi="Arial" w:cs="Arial"/>
          <w:b/>
          <w:sz w:val="28"/>
          <w:szCs w:val="32"/>
          <w:lang w:val="en-US"/>
        </w:rPr>
      </w:pPr>
    </w:p>
    <w:p w14:paraId="123B83A7" w14:textId="77777777" w:rsidR="00806889" w:rsidRDefault="00806889" w:rsidP="00806889">
      <w:pPr>
        <w:jc w:val="both"/>
        <w:rPr>
          <w:rFonts w:ascii="Arial" w:hAnsi="Arial" w:cs="Arial"/>
          <w:szCs w:val="32"/>
        </w:rPr>
      </w:pPr>
      <w:r>
        <w:rPr>
          <w:rFonts w:ascii="Arial" w:hAnsi="Arial" w:cs="Arial"/>
          <w:szCs w:val="32"/>
        </w:rPr>
        <w:t>The City has met with the Club, as well as other sporting groups that utilise the oval, and the general indication is that the proposal is supported providing the sporting groups can co-locate at Mt Claremont or be accommodated elsewhere in the western suburbs, or the City.</w:t>
      </w:r>
    </w:p>
    <w:p w14:paraId="1036618E" w14:textId="77777777" w:rsidR="00806889" w:rsidRDefault="00806889" w:rsidP="00806889">
      <w:pPr>
        <w:jc w:val="both"/>
        <w:rPr>
          <w:rFonts w:ascii="Arial" w:hAnsi="Arial" w:cs="Arial"/>
          <w:szCs w:val="32"/>
        </w:rPr>
      </w:pPr>
    </w:p>
    <w:p w14:paraId="11494DCB" w14:textId="77777777" w:rsidR="00806889" w:rsidRPr="005D6023" w:rsidRDefault="00806889" w:rsidP="00806889">
      <w:pPr>
        <w:jc w:val="both"/>
        <w:rPr>
          <w:rFonts w:ascii="Arial" w:hAnsi="Arial" w:cs="Arial"/>
          <w:szCs w:val="24"/>
          <w:lang w:val="en-US"/>
        </w:rPr>
      </w:pPr>
      <w:r>
        <w:rPr>
          <w:rFonts w:ascii="Arial" w:hAnsi="Arial" w:cs="Arial"/>
          <w:szCs w:val="24"/>
          <w:lang w:val="en-US"/>
        </w:rPr>
        <w:t>Council staff believe that the project should now be tested with the community and appropriate consultation take place. To achieve this, a community engagement plan has been developed to ensure all affected parties have an opportunity to comment on their support, or opposition, of Western Wolves locating here.</w:t>
      </w:r>
    </w:p>
    <w:p w14:paraId="443A29FB" w14:textId="77777777" w:rsidR="00806889" w:rsidRPr="00285254" w:rsidRDefault="00806889" w:rsidP="00806889">
      <w:pPr>
        <w:contextualSpacing/>
        <w:jc w:val="both"/>
        <w:rPr>
          <w:rFonts w:ascii="Arial" w:hAnsi="Arial" w:cs="Arial"/>
          <w:color w:val="000000"/>
          <w:kern w:val="24"/>
          <w:szCs w:val="24"/>
          <w:lang w:eastAsia="en-AU"/>
        </w:rPr>
      </w:pPr>
    </w:p>
    <w:p w14:paraId="066955BC" w14:textId="77777777" w:rsidR="00806889" w:rsidRPr="00285254" w:rsidRDefault="00806889" w:rsidP="00806889">
      <w:pPr>
        <w:contextualSpacing/>
        <w:jc w:val="both"/>
        <w:rPr>
          <w:rFonts w:ascii="Arial" w:hAnsi="Arial" w:cs="Arial"/>
          <w:color w:val="000000"/>
          <w:kern w:val="24"/>
          <w:szCs w:val="24"/>
          <w:lang w:eastAsia="en-AU"/>
        </w:rPr>
      </w:pPr>
      <w:r w:rsidRPr="00285254">
        <w:rPr>
          <w:rFonts w:ascii="Arial" w:hAnsi="Arial" w:cs="Arial"/>
          <w:color w:val="000000"/>
          <w:kern w:val="24"/>
          <w:szCs w:val="24"/>
          <w:lang w:eastAsia="en-AU"/>
        </w:rPr>
        <w:t>Mt Claremont Oval, located on the intersection of Alfred Road and Montgomery Avenue, is a Crown Reserve (R26102) for the purposes of recreation (refer figure 1 below). The Reserve has an area of 4.2 hectares with a grassed area of 2.3 hectares and the remainder, predominantly an escarpment containing remnant bushland. The Reserve is not over committed with mainly junior sport, some use for cricket or soccer and sports with low rental hours are the main users</w:t>
      </w:r>
      <w:r>
        <w:rPr>
          <w:rFonts w:ascii="Arial" w:hAnsi="Arial" w:cs="Arial"/>
          <w:color w:val="000000"/>
          <w:kern w:val="24"/>
          <w:szCs w:val="24"/>
          <w:lang w:eastAsia="en-AU"/>
        </w:rPr>
        <w:t>. The Western Wolves Hockey Club proposal covers approximately 0.9 hectares.</w:t>
      </w:r>
    </w:p>
    <w:p w14:paraId="120AAEB8" w14:textId="77777777" w:rsidR="00806889" w:rsidRPr="00285254" w:rsidRDefault="00806889" w:rsidP="00806889">
      <w:pPr>
        <w:contextualSpacing/>
        <w:jc w:val="both"/>
        <w:rPr>
          <w:rFonts w:ascii="Arial" w:hAnsi="Arial" w:cs="Arial"/>
          <w:color w:val="000000"/>
          <w:kern w:val="24"/>
          <w:szCs w:val="24"/>
          <w:lang w:eastAsia="en-AU"/>
        </w:rPr>
      </w:pPr>
    </w:p>
    <w:p w14:paraId="3EDD7CC5" w14:textId="77777777" w:rsidR="00806889" w:rsidRDefault="00806889" w:rsidP="00806889">
      <w:pPr>
        <w:contextualSpacing/>
        <w:jc w:val="both"/>
        <w:rPr>
          <w:rFonts w:ascii="Arial" w:hAnsi="Arial" w:cs="Arial"/>
          <w:szCs w:val="24"/>
          <w:lang w:eastAsia="en-AU"/>
        </w:rPr>
      </w:pPr>
      <w:r w:rsidRPr="003E2620">
        <w:rPr>
          <w:rFonts w:ascii="Arial" w:hAnsi="Arial" w:cs="Arial"/>
          <w:szCs w:val="24"/>
          <w:lang w:eastAsia="en-AU"/>
        </w:rPr>
        <w:t xml:space="preserve">The oval is currently utilised by: </w:t>
      </w:r>
    </w:p>
    <w:p w14:paraId="520866AF" w14:textId="77777777" w:rsidR="00806889" w:rsidRPr="003E2620" w:rsidRDefault="00806889" w:rsidP="00806889">
      <w:pPr>
        <w:contextualSpacing/>
        <w:jc w:val="both"/>
        <w:rPr>
          <w:rFonts w:ascii="Arial" w:hAnsi="Arial" w:cs="Arial"/>
          <w:szCs w:val="24"/>
          <w:lang w:eastAsia="en-AU"/>
        </w:rPr>
      </w:pPr>
    </w:p>
    <w:p w14:paraId="27582E9A" w14:textId="77777777" w:rsidR="00806889" w:rsidRPr="003E2620" w:rsidRDefault="00806889" w:rsidP="00806889">
      <w:pPr>
        <w:numPr>
          <w:ilvl w:val="0"/>
          <w:numId w:val="32"/>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Senior cricket (Western Suburbs Cricket Club and Swanbourne Cricket Club);</w:t>
      </w:r>
    </w:p>
    <w:p w14:paraId="7D009A6A" w14:textId="77777777" w:rsidR="00806889" w:rsidRPr="003E2620" w:rsidRDefault="00806889" w:rsidP="00806889">
      <w:pPr>
        <w:numPr>
          <w:ilvl w:val="0"/>
          <w:numId w:val="32"/>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Junior cricket (Claremont-Nedlands Cricket Club);</w:t>
      </w:r>
    </w:p>
    <w:p w14:paraId="1B30D7DC" w14:textId="77777777" w:rsidR="00806889" w:rsidRPr="003E2620" w:rsidRDefault="00806889" w:rsidP="00806889">
      <w:pPr>
        <w:numPr>
          <w:ilvl w:val="0"/>
          <w:numId w:val="32"/>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Junior soccer (UWA-Nedlands FC);</w:t>
      </w:r>
    </w:p>
    <w:p w14:paraId="3BD5D66F" w14:textId="77777777" w:rsidR="00806889" w:rsidRPr="003E2620" w:rsidRDefault="00806889" w:rsidP="00806889">
      <w:pPr>
        <w:numPr>
          <w:ilvl w:val="0"/>
          <w:numId w:val="32"/>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 xml:space="preserve">Grid Iron Football (Claremont Jets); and </w:t>
      </w:r>
    </w:p>
    <w:p w14:paraId="15902D0E" w14:textId="77777777" w:rsidR="00806889" w:rsidRDefault="00806889" w:rsidP="00806889">
      <w:pPr>
        <w:numPr>
          <w:ilvl w:val="0"/>
          <w:numId w:val="32"/>
        </w:numPr>
        <w:tabs>
          <w:tab w:val="clear" w:pos="720"/>
        </w:tabs>
        <w:ind w:left="426" w:hanging="426"/>
        <w:contextualSpacing/>
        <w:jc w:val="both"/>
        <w:rPr>
          <w:rFonts w:ascii="Arial" w:hAnsi="Arial" w:cs="Arial"/>
          <w:szCs w:val="24"/>
          <w:lang w:eastAsia="en-AU"/>
        </w:rPr>
      </w:pPr>
      <w:r w:rsidRPr="003E2620">
        <w:rPr>
          <w:rFonts w:ascii="Arial" w:hAnsi="Arial" w:cs="Arial"/>
          <w:szCs w:val="24"/>
          <w:lang w:eastAsia="en-AU"/>
        </w:rPr>
        <w:t xml:space="preserve">Mt Claremont Primary School. </w:t>
      </w:r>
    </w:p>
    <w:p w14:paraId="571D2590" w14:textId="77777777" w:rsidR="00806889" w:rsidRDefault="00806889" w:rsidP="00806889">
      <w:pPr>
        <w:contextualSpacing/>
        <w:jc w:val="both"/>
        <w:rPr>
          <w:rFonts w:ascii="Arial" w:hAnsi="Arial" w:cs="Arial"/>
          <w:szCs w:val="24"/>
          <w:lang w:eastAsia="en-AU"/>
        </w:rPr>
      </w:pPr>
    </w:p>
    <w:p w14:paraId="1436D6FD" w14:textId="77777777" w:rsidR="00806889" w:rsidRDefault="00806889" w:rsidP="00806889">
      <w:pPr>
        <w:autoSpaceDE w:val="0"/>
        <w:autoSpaceDN w:val="0"/>
        <w:adjustRightInd w:val="0"/>
        <w:jc w:val="both"/>
        <w:rPr>
          <w:rFonts w:ascii="Arial" w:hAnsi="Arial" w:cs="Arial"/>
          <w:b/>
          <w:szCs w:val="24"/>
          <w:u w:val="single"/>
        </w:rPr>
      </w:pPr>
      <w:r w:rsidRPr="00A01EC0">
        <w:rPr>
          <w:rFonts w:ascii="Arial" w:hAnsi="Arial" w:cs="Arial"/>
          <w:szCs w:val="24"/>
        </w:rPr>
        <w:t>The existing assets include flood lighting, a synthetic cricket pitch,</w:t>
      </w:r>
      <w:r>
        <w:rPr>
          <w:rFonts w:ascii="Arial" w:hAnsi="Arial" w:cs="Arial"/>
          <w:szCs w:val="24"/>
        </w:rPr>
        <w:t xml:space="preserve"> </w:t>
      </w:r>
      <w:r w:rsidRPr="00A01EC0">
        <w:rPr>
          <w:rFonts w:ascii="Arial" w:hAnsi="Arial" w:cs="Arial"/>
          <w:szCs w:val="24"/>
        </w:rPr>
        <w:t>cricket nets, b</w:t>
      </w:r>
      <w:r>
        <w:rPr>
          <w:rFonts w:ascii="Arial" w:hAnsi="Arial" w:cs="Arial"/>
          <w:szCs w:val="24"/>
        </w:rPr>
        <w:t>a</w:t>
      </w:r>
      <w:r w:rsidRPr="00A01EC0">
        <w:rPr>
          <w:rFonts w:ascii="Arial" w:hAnsi="Arial" w:cs="Arial"/>
          <w:szCs w:val="24"/>
        </w:rPr>
        <w:t>ske</w:t>
      </w:r>
      <w:r>
        <w:rPr>
          <w:rFonts w:ascii="Arial" w:hAnsi="Arial" w:cs="Arial"/>
          <w:szCs w:val="24"/>
        </w:rPr>
        <w:t>t</w:t>
      </w:r>
      <w:r w:rsidRPr="00A01EC0">
        <w:rPr>
          <w:rFonts w:ascii="Arial" w:hAnsi="Arial" w:cs="Arial"/>
          <w:szCs w:val="24"/>
        </w:rPr>
        <w:t>ball half court, children’s playground and sports change rooms.</w:t>
      </w:r>
    </w:p>
    <w:p w14:paraId="16E25AF0" w14:textId="77777777" w:rsidR="00806889" w:rsidRPr="00285254" w:rsidRDefault="00806889" w:rsidP="00806889">
      <w:pPr>
        <w:contextualSpacing/>
        <w:jc w:val="both"/>
        <w:rPr>
          <w:rFonts w:ascii="Arial" w:hAnsi="Arial" w:cs="Arial"/>
          <w:color w:val="000000"/>
          <w:kern w:val="24"/>
          <w:szCs w:val="24"/>
          <w:lang w:eastAsia="en-AU"/>
        </w:rPr>
      </w:pPr>
    </w:p>
    <w:p w14:paraId="04C7776B" w14:textId="77777777" w:rsidR="00806889" w:rsidRPr="003E2620" w:rsidRDefault="00BB6844" w:rsidP="00806889">
      <w:pPr>
        <w:contextualSpacing/>
        <w:jc w:val="center"/>
        <w:rPr>
          <w:rFonts w:ascii="Arial" w:hAnsi="Arial" w:cs="Arial"/>
          <w:szCs w:val="24"/>
          <w:lang w:eastAsia="en-AU"/>
        </w:rPr>
      </w:pPr>
      <w:r>
        <w:rPr>
          <w:rFonts w:ascii="Arial" w:hAnsi="Arial" w:cs="Arial"/>
          <w:noProof/>
          <w:szCs w:val="24"/>
          <w:lang w:eastAsia="en-AU"/>
        </w:rPr>
        <w:lastRenderedPageBreak/>
        <w:pict w14:anchorId="7086B206">
          <v:shape id="_x0000_i1026" type="#_x0000_t75" style="width:367.2pt;height:324pt;visibility:visible">
            <v:imagedata r:id="rId18" o:title=""/>
          </v:shape>
        </w:pict>
      </w:r>
    </w:p>
    <w:p w14:paraId="733CE942" w14:textId="77777777" w:rsidR="00806889" w:rsidRPr="00C75FFC" w:rsidRDefault="00806889" w:rsidP="00806889">
      <w:pPr>
        <w:ind w:firstLine="567"/>
        <w:contextualSpacing/>
        <w:rPr>
          <w:rFonts w:ascii="Arial" w:hAnsi="Arial" w:cs="Arial"/>
          <w:sz w:val="20"/>
          <w:lang w:eastAsia="en-AU"/>
        </w:rPr>
      </w:pPr>
      <w:r w:rsidRPr="00C75FFC">
        <w:rPr>
          <w:rFonts w:ascii="Arial" w:hAnsi="Arial" w:cs="Arial"/>
          <w:sz w:val="20"/>
          <w:lang w:eastAsia="en-AU"/>
        </w:rPr>
        <w:t>Figure 1: Mt Claremont Oval (Res 26102)</w:t>
      </w:r>
    </w:p>
    <w:p w14:paraId="02CD7B52" w14:textId="77777777" w:rsidR="00806889" w:rsidRDefault="00806889" w:rsidP="00806889">
      <w:pPr>
        <w:contextualSpacing/>
        <w:jc w:val="both"/>
        <w:rPr>
          <w:rFonts w:ascii="Arial" w:hAnsi="Arial" w:cs="Arial"/>
          <w:szCs w:val="24"/>
          <w:lang w:eastAsia="en-AU"/>
        </w:rPr>
      </w:pPr>
    </w:p>
    <w:p w14:paraId="2000B376" w14:textId="77777777" w:rsidR="00806889" w:rsidRPr="000C37B8" w:rsidRDefault="00806889" w:rsidP="00806889">
      <w:pPr>
        <w:autoSpaceDE w:val="0"/>
        <w:autoSpaceDN w:val="0"/>
        <w:adjustRightInd w:val="0"/>
        <w:jc w:val="both"/>
        <w:rPr>
          <w:rFonts w:ascii="Arial" w:hAnsi="Arial" w:cs="Arial"/>
          <w:szCs w:val="24"/>
        </w:rPr>
      </w:pPr>
      <w:r w:rsidRPr="00FC678C">
        <w:rPr>
          <w:rFonts w:ascii="Arial" w:hAnsi="Arial" w:cs="Arial"/>
          <w:b/>
          <w:szCs w:val="24"/>
        </w:rPr>
        <w:t>Westside Wolves Hockey Club</w:t>
      </w:r>
    </w:p>
    <w:p w14:paraId="55F171F6" w14:textId="77777777" w:rsidR="00806889" w:rsidRDefault="00806889" w:rsidP="00806889">
      <w:pPr>
        <w:autoSpaceDE w:val="0"/>
        <w:autoSpaceDN w:val="0"/>
        <w:adjustRightInd w:val="0"/>
        <w:jc w:val="both"/>
        <w:rPr>
          <w:rFonts w:ascii="Arial" w:hAnsi="Arial" w:cs="Arial"/>
          <w:szCs w:val="24"/>
        </w:rPr>
      </w:pPr>
    </w:p>
    <w:p w14:paraId="2AADCEC6" w14:textId="77777777" w:rsidR="00806889" w:rsidRDefault="00806889" w:rsidP="00806889">
      <w:pPr>
        <w:autoSpaceDE w:val="0"/>
        <w:autoSpaceDN w:val="0"/>
        <w:adjustRightInd w:val="0"/>
        <w:jc w:val="both"/>
        <w:rPr>
          <w:rFonts w:ascii="Arial" w:hAnsi="Arial" w:cs="Arial"/>
          <w:szCs w:val="24"/>
        </w:rPr>
      </w:pPr>
      <w:r w:rsidRPr="00A01EC0">
        <w:rPr>
          <w:rFonts w:ascii="Arial" w:hAnsi="Arial" w:cs="Arial"/>
          <w:szCs w:val="24"/>
        </w:rPr>
        <w:t>Western Australia is a significant participant and contributor to the sport of hockey in</w:t>
      </w:r>
      <w:r>
        <w:rPr>
          <w:rFonts w:ascii="Arial" w:hAnsi="Arial" w:cs="Arial"/>
          <w:szCs w:val="24"/>
        </w:rPr>
        <w:t xml:space="preserve"> </w:t>
      </w:r>
      <w:r w:rsidRPr="00A01EC0">
        <w:rPr>
          <w:rFonts w:ascii="Arial" w:hAnsi="Arial" w:cs="Arial"/>
          <w:szCs w:val="24"/>
        </w:rPr>
        <w:t>Australia and internationally. The Western Suburbs of metropolitan Perth support four</w:t>
      </w:r>
      <w:r>
        <w:rPr>
          <w:rFonts w:ascii="Arial" w:hAnsi="Arial" w:cs="Arial"/>
          <w:szCs w:val="24"/>
        </w:rPr>
        <w:t xml:space="preserve"> </w:t>
      </w:r>
      <w:r w:rsidRPr="00A01EC0">
        <w:rPr>
          <w:rFonts w:ascii="Arial" w:hAnsi="Arial" w:cs="Arial"/>
          <w:szCs w:val="24"/>
        </w:rPr>
        <w:t xml:space="preserve">established </w:t>
      </w:r>
      <w:r>
        <w:rPr>
          <w:rFonts w:ascii="Arial" w:hAnsi="Arial" w:cs="Arial"/>
          <w:szCs w:val="24"/>
        </w:rPr>
        <w:t>hockey</w:t>
      </w:r>
      <w:r w:rsidRPr="00A01EC0">
        <w:rPr>
          <w:rFonts w:ascii="Arial" w:hAnsi="Arial" w:cs="Arial"/>
          <w:szCs w:val="24"/>
        </w:rPr>
        <w:t xml:space="preserve"> Clubs. These Clubs engage in regular fixtures, the sport’s</w:t>
      </w:r>
      <w:r>
        <w:rPr>
          <w:rFonts w:ascii="Arial" w:hAnsi="Arial" w:cs="Arial"/>
          <w:szCs w:val="24"/>
        </w:rPr>
        <w:t xml:space="preserve"> </w:t>
      </w:r>
      <w:r w:rsidRPr="00A01EC0">
        <w:rPr>
          <w:rFonts w:ascii="Arial" w:hAnsi="Arial" w:cs="Arial"/>
          <w:szCs w:val="24"/>
        </w:rPr>
        <w:t>development in schools, and junior ‘</w:t>
      </w:r>
      <w:proofErr w:type="spellStart"/>
      <w:r w:rsidRPr="00A01EC0">
        <w:rPr>
          <w:rFonts w:ascii="Arial" w:hAnsi="Arial" w:cs="Arial"/>
          <w:szCs w:val="24"/>
        </w:rPr>
        <w:t>Minkey</w:t>
      </w:r>
      <w:proofErr w:type="spellEnd"/>
      <w:r w:rsidRPr="00A01EC0">
        <w:rPr>
          <w:rFonts w:ascii="Arial" w:hAnsi="Arial" w:cs="Arial"/>
          <w:szCs w:val="24"/>
        </w:rPr>
        <w:t>’ hockey programs. Westside Wolves</w:t>
      </w:r>
      <w:r>
        <w:rPr>
          <w:rFonts w:ascii="Arial" w:hAnsi="Arial" w:cs="Arial"/>
          <w:szCs w:val="24"/>
        </w:rPr>
        <w:t xml:space="preserve"> </w:t>
      </w:r>
      <w:r w:rsidRPr="00A01EC0">
        <w:rPr>
          <w:rFonts w:ascii="Arial" w:hAnsi="Arial" w:cs="Arial"/>
          <w:szCs w:val="24"/>
        </w:rPr>
        <w:t>Hockey Club, one of the four, originated from an early established club and has</w:t>
      </w:r>
      <w:r>
        <w:rPr>
          <w:rFonts w:ascii="Arial" w:hAnsi="Arial" w:cs="Arial"/>
          <w:szCs w:val="24"/>
        </w:rPr>
        <w:t xml:space="preserve"> </w:t>
      </w:r>
      <w:r w:rsidRPr="00A01EC0">
        <w:rPr>
          <w:rFonts w:ascii="Arial" w:hAnsi="Arial" w:cs="Arial"/>
          <w:szCs w:val="24"/>
        </w:rPr>
        <w:t xml:space="preserve">been a long-term participant in premier completion divisions for both </w:t>
      </w:r>
      <w:r>
        <w:rPr>
          <w:rFonts w:ascii="Arial" w:hAnsi="Arial" w:cs="Arial"/>
          <w:szCs w:val="24"/>
        </w:rPr>
        <w:t>w</w:t>
      </w:r>
      <w:r w:rsidRPr="00A01EC0">
        <w:rPr>
          <w:rFonts w:ascii="Arial" w:hAnsi="Arial" w:cs="Arial"/>
          <w:szCs w:val="24"/>
        </w:rPr>
        <w:t xml:space="preserve">omen and </w:t>
      </w:r>
      <w:r>
        <w:rPr>
          <w:rFonts w:ascii="Arial" w:hAnsi="Arial" w:cs="Arial"/>
          <w:szCs w:val="24"/>
        </w:rPr>
        <w:t>m</w:t>
      </w:r>
      <w:r w:rsidRPr="00A01EC0">
        <w:rPr>
          <w:rFonts w:ascii="Arial" w:hAnsi="Arial" w:cs="Arial"/>
          <w:szCs w:val="24"/>
        </w:rPr>
        <w:t>en.</w:t>
      </w:r>
      <w:r>
        <w:rPr>
          <w:rFonts w:ascii="Arial" w:hAnsi="Arial" w:cs="Arial"/>
          <w:szCs w:val="24"/>
        </w:rPr>
        <w:t xml:space="preserve"> </w:t>
      </w:r>
    </w:p>
    <w:p w14:paraId="68E244B0" w14:textId="77777777" w:rsidR="00806889" w:rsidRDefault="00806889" w:rsidP="00806889">
      <w:pPr>
        <w:autoSpaceDE w:val="0"/>
        <w:autoSpaceDN w:val="0"/>
        <w:adjustRightInd w:val="0"/>
        <w:jc w:val="both"/>
        <w:rPr>
          <w:rFonts w:ascii="Arial" w:hAnsi="Arial" w:cs="Arial"/>
          <w:szCs w:val="24"/>
        </w:rPr>
      </w:pPr>
    </w:p>
    <w:p w14:paraId="4B720E12" w14:textId="77777777" w:rsidR="00806889" w:rsidRDefault="00806889" w:rsidP="00806889">
      <w:pPr>
        <w:autoSpaceDE w:val="0"/>
        <w:autoSpaceDN w:val="0"/>
        <w:adjustRightInd w:val="0"/>
        <w:jc w:val="both"/>
        <w:rPr>
          <w:rFonts w:ascii="Arial" w:hAnsi="Arial" w:cs="Arial"/>
          <w:szCs w:val="24"/>
        </w:rPr>
      </w:pPr>
      <w:r w:rsidRPr="00A01EC0">
        <w:rPr>
          <w:rFonts w:ascii="Arial" w:hAnsi="Arial" w:cs="Arial"/>
          <w:szCs w:val="24"/>
        </w:rPr>
        <w:t>Westside Wolves Hockey Club was formed in 1987 with the merger of the Grad</w:t>
      </w:r>
      <w:r>
        <w:rPr>
          <w:rFonts w:ascii="Arial" w:hAnsi="Arial" w:cs="Arial"/>
          <w:szCs w:val="24"/>
        </w:rPr>
        <w:t xml:space="preserve">uates </w:t>
      </w:r>
      <w:proofErr w:type="spellStart"/>
      <w:r w:rsidRPr="00A01EC0">
        <w:rPr>
          <w:rFonts w:ascii="Arial" w:hAnsi="Arial" w:cs="Arial"/>
          <w:szCs w:val="24"/>
        </w:rPr>
        <w:t>Womens</w:t>
      </w:r>
      <w:proofErr w:type="spellEnd"/>
      <w:r w:rsidRPr="00A01EC0">
        <w:rPr>
          <w:rFonts w:ascii="Arial" w:hAnsi="Arial" w:cs="Arial"/>
          <w:szCs w:val="24"/>
        </w:rPr>
        <w:t xml:space="preserve"> Hockey Club, Cricketers Hockey Club, Old Scotch Collegians Hockey Club</w:t>
      </w:r>
      <w:r>
        <w:rPr>
          <w:rFonts w:ascii="Arial" w:hAnsi="Arial" w:cs="Arial"/>
          <w:szCs w:val="24"/>
        </w:rPr>
        <w:t xml:space="preserve"> </w:t>
      </w:r>
      <w:r w:rsidRPr="00A01EC0">
        <w:rPr>
          <w:rFonts w:ascii="Arial" w:hAnsi="Arial" w:cs="Arial"/>
          <w:szCs w:val="24"/>
        </w:rPr>
        <w:t>and the Christ Church Hockey Club. The origins of the Club go back to 1930 when</w:t>
      </w:r>
      <w:r>
        <w:rPr>
          <w:rFonts w:ascii="Arial" w:hAnsi="Arial" w:cs="Arial"/>
          <w:szCs w:val="24"/>
        </w:rPr>
        <w:t xml:space="preserve"> </w:t>
      </w:r>
      <w:r w:rsidRPr="00A01EC0">
        <w:rPr>
          <w:rFonts w:ascii="Arial" w:hAnsi="Arial" w:cs="Arial"/>
          <w:szCs w:val="24"/>
        </w:rPr>
        <w:t>Cricketers Hockey Club was established and played at the Claremont Showground.</w:t>
      </w:r>
      <w:r>
        <w:rPr>
          <w:rFonts w:ascii="Arial" w:hAnsi="Arial" w:cs="Arial"/>
          <w:szCs w:val="24"/>
        </w:rPr>
        <w:t xml:space="preserve"> </w:t>
      </w:r>
    </w:p>
    <w:p w14:paraId="7192A539" w14:textId="77777777" w:rsidR="00806889" w:rsidRDefault="00806889" w:rsidP="00806889">
      <w:pPr>
        <w:autoSpaceDE w:val="0"/>
        <w:autoSpaceDN w:val="0"/>
        <w:adjustRightInd w:val="0"/>
        <w:jc w:val="both"/>
        <w:rPr>
          <w:rFonts w:ascii="Arial" w:hAnsi="Arial" w:cs="Arial"/>
          <w:szCs w:val="24"/>
        </w:rPr>
      </w:pPr>
    </w:p>
    <w:p w14:paraId="21D96FFF" w14:textId="77777777" w:rsidR="00806889" w:rsidRDefault="00806889" w:rsidP="00806889">
      <w:pPr>
        <w:autoSpaceDE w:val="0"/>
        <w:autoSpaceDN w:val="0"/>
        <w:adjustRightInd w:val="0"/>
        <w:jc w:val="both"/>
        <w:rPr>
          <w:rFonts w:ascii="Arial" w:hAnsi="Arial" w:cs="Arial"/>
          <w:szCs w:val="24"/>
        </w:rPr>
      </w:pPr>
      <w:r w:rsidRPr="00A01EC0">
        <w:rPr>
          <w:rFonts w:ascii="Arial" w:hAnsi="Arial" w:cs="Arial"/>
          <w:szCs w:val="24"/>
        </w:rPr>
        <w:t>By 1964 the Club had moved to College Park. Following the amalgamation in 1987</w:t>
      </w:r>
      <w:r>
        <w:rPr>
          <w:rFonts w:ascii="Arial" w:hAnsi="Arial" w:cs="Arial"/>
          <w:szCs w:val="24"/>
        </w:rPr>
        <w:t xml:space="preserve">, </w:t>
      </w:r>
      <w:r w:rsidRPr="00A01EC0">
        <w:rPr>
          <w:rFonts w:ascii="Arial" w:hAnsi="Arial" w:cs="Arial"/>
          <w:szCs w:val="24"/>
        </w:rPr>
        <w:t xml:space="preserve">the Club </w:t>
      </w:r>
      <w:r>
        <w:rPr>
          <w:rFonts w:ascii="Arial" w:hAnsi="Arial" w:cs="Arial"/>
          <w:szCs w:val="24"/>
        </w:rPr>
        <w:t>p</w:t>
      </w:r>
      <w:r w:rsidRPr="00A01EC0">
        <w:rPr>
          <w:rFonts w:ascii="Arial" w:hAnsi="Arial" w:cs="Arial"/>
          <w:szCs w:val="24"/>
        </w:rPr>
        <w:t xml:space="preserve">layed at College Park, </w:t>
      </w:r>
      <w:proofErr w:type="spellStart"/>
      <w:r w:rsidRPr="00A01EC0">
        <w:rPr>
          <w:rFonts w:ascii="Arial" w:hAnsi="Arial" w:cs="Arial"/>
          <w:szCs w:val="24"/>
        </w:rPr>
        <w:t>Melvista</w:t>
      </w:r>
      <w:proofErr w:type="spellEnd"/>
      <w:r w:rsidRPr="00A01EC0">
        <w:rPr>
          <w:rFonts w:ascii="Arial" w:hAnsi="Arial" w:cs="Arial"/>
          <w:szCs w:val="24"/>
        </w:rPr>
        <w:t xml:space="preserve"> Reserve, Allen Park</w:t>
      </w:r>
      <w:r>
        <w:rPr>
          <w:rFonts w:ascii="Arial" w:hAnsi="Arial" w:cs="Arial"/>
          <w:szCs w:val="24"/>
        </w:rPr>
        <w:t xml:space="preserve"> </w:t>
      </w:r>
      <w:r w:rsidRPr="00A01EC0">
        <w:rPr>
          <w:rFonts w:ascii="Arial" w:hAnsi="Arial" w:cs="Arial"/>
          <w:szCs w:val="24"/>
        </w:rPr>
        <w:t xml:space="preserve">(originally </w:t>
      </w:r>
      <w:proofErr w:type="spellStart"/>
      <w:r w:rsidRPr="00A01EC0">
        <w:rPr>
          <w:rFonts w:ascii="Arial" w:hAnsi="Arial" w:cs="Arial"/>
          <w:szCs w:val="24"/>
        </w:rPr>
        <w:t>Minkey</w:t>
      </w:r>
      <w:proofErr w:type="spellEnd"/>
      <w:r w:rsidRPr="00A01EC0">
        <w:rPr>
          <w:rFonts w:ascii="Arial" w:hAnsi="Arial" w:cs="Arial"/>
          <w:szCs w:val="24"/>
        </w:rPr>
        <w:t>), Selby St</w:t>
      </w:r>
      <w:r>
        <w:rPr>
          <w:rFonts w:ascii="Arial" w:hAnsi="Arial" w:cs="Arial"/>
          <w:szCs w:val="24"/>
        </w:rPr>
        <w:t>reet</w:t>
      </w:r>
      <w:r w:rsidRPr="00A01EC0">
        <w:rPr>
          <w:rFonts w:ascii="Arial" w:hAnsi="Arial" w:cs="Arial"/>
          <w:szCs w:val="24"/>
        </w:rPr>
        <w:t xml:space="preserve"> and at Mt Claremont Oval before most</w:t>
      </w:r>
      <w:r>
        <w:rPr>
          <w:rFonts w:ascii="Arial" w:hAnsi="Arial" w:cs="Arial"/>
          <w:szCs w:val="24"/>
        </w:rPr>
        <w:t xml:space="preserve"> </w:t>
      </w:r>
      <w:r w:rsidRPr="00A01EC0">
        <w:rPr>
          <w:rFonts w:ascii="Arial" w:hAnsi="Arial" w:cs="Arial"/>
          <w:szCs w:val="24"/>
        </w:rPr>
        <w:t>recently moving to Cresswell Park in the Town of Claremont.</w:t>
      </w:r>
    </w:p>
    <w:p w14:paraId="2DAA5FE1" w14:textId="77777777" w:rsidR="00806889" w:rsidRDefault="00806889" w:rsidP="00806889">
      <w:pPr>
        <w:autoSpaceDE w:val="0"/>
        <w:autoSpaceDN w:val="0"/>
        <w:adjustRightInd w:val="0"/>
        <w:jc w:val="both"/>
        <w:rPr>
          <w:rFonts w:ascii="Arial" w:hAnsi="Arial" w:cs="Arial"/>
          <w:szCs w:val="24"/>
        </w:rPr>
      </w:pPr>
    </w:p>
    <w:p w14:paraId="7C2D1732" w14:textId="77777777" w:rsidR="00806889" w:rsidRDefault="00806889" w:rsidP="00806889">
      <w:pPr>
        <w:autoSpaceDE w:val="0"/>
        <w:autoSpaceDN w:val="0"/>
        <w:adjustRightInd w:val="0"/>
        <w:jc w:val="both"/>
        <w:rPr>
          <w:rFonts w:ascii="Arial" w:hAnsi="Arial" w:cs="Arial"/>
          <w:szCs w:val="24"/>
        </w:rPr>
      </w:pPr>
      <w:r w:rsidRPr="00A01EC0">
        <w:rPr>
          <w:rFonts w:ascii="Arial" w:hAnsi="Arial" w:cs="Arial"/>
          <w:szCs w:val="24"/>
        </w:rPr>
        <w:t>The Club fields senior teams from First Grade to Veterans and has an extensive junior</w:t>
      </w:r>
      <w:r>
        <w:rPr>
          <w:rFonts w:ascii="Arial" w:hAnsi="Arial" w:cs="Arial"/>
          <w:szCs w:val="24"/>
        </w:rPr>
        <w:t xml:space="preserve"> </w:t>
      </w:r>
      <w:r w:rsidRPr="00A01EC0">
        <w:rPr>
          <w:rFonts w:ascii="Arial" w:hAnsi="Arial" w:cs="Arial"/>
          <w:szCs w:val="24"/>
        </w:rPr>
        <w:t>program at College Park which is thought to be the largest in Australia with nearly 20</w:t>
      </w:r>
      <w:r>
        <w:rPr>
          <w:rFonts w:ascii="Arial" w:hAnsi="Arial" w:cs="Arial"/>
          <w:szCs w:val="24"/>
        </w:rPr>
        <w:t xml:space="preserve"> </w:t>
      </w:r>
      <w:r w:rsidRPr="00A01EC0">
        <w:rPr>
          <w:rFonts w:ascii="Arial" w:hAnsi="Arial" w:cs="Arial"/>
          <w:szCs w:val="24"/>
        </w:rPr>
        <w:t xml:space="preserve">local schools participating and has been running for nearly 30 years. The </w:t>
      </w:r>
      <w:r>
        <w:rPr>
          <w:rFonts w:ascii="Arial" w:hAnsi="Arial" w:cs="Arial"/>
          <w:szCs w:val="24"/>
        </w:rPr>
        <w:t>m</w:t>
      </w:r>
      <w:r w:rsidRPr="00A01EC0">
        <w:rPr>
          <w:rFonts w:ascii="Arial" w:hAnsi="Arial" w:cs="Arial"/>
          <w:szCs w:val="24"/>
        </w:rPr>
        <w:t>embership</w:t>
      </w:r>
      <w:r>
        <w:rPr>
          <w:rFonts w:ascii="Arial" w:hAnsi="Arial" w:cs="Arial"/>
          <w:szCs w:val="24"/>
        </w:rPr>
        <w:t xml:space="preserve"> </w:t>
      </w:r>
      <w:r w:rsidRPr="00A01EC0">
        <w:rPr>
          <w:rFonts w:ascii="Arial" w:hAnsi="Arial" w:cs="Arial"/>
          <w:szCs w:val="24"/>
        </w:rPr>
        <w:t xml:space="preserve">of nearly 1700 </w:t>
      </w:r>
      <w:r>
        <w:rPr>
          <w:rFonts w:ascii="Arial" w:hAnsi="Arial" w:cs="Arial"/>
          <w:szCs w:val="24"/>
        </w:rPr>
        <w:t>is currently made up of</w:t>
      </w:r>
      <w:r w:rsidRPr="00A01EC0">
        <w:rPr>
          <w:rFonts w:ascii="Arial" w:hAnsi="Arial" w:cs="Arial"/>
          <w:szCs w:val="24"/>
        </w:rPr>
        <w:t>:</w:t>
      </w:r>
    </w:p>
    <w:p w14:paraId="6F777353" w14:textId="77777777" w:rsidR="00806889" w:rsidRPr="00A01EC0" w:rsidRDefault="00806889" w:rsidP="00806889">
      <w:pPr>
        <w:pStyle w:val="ListParagraph"/>
        <w:numPr>
          <w:ilvl w:val="0"/>
          <w:numId w:val="33"/>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lastRenderedPageBreak/>
        <w:t>92 Women Fixture Players</w:t>
      </w:r>
    </w:p>
    <w:p w14:paraId="54901975" w14:textId="77777777" w:rsidR="00806889" w:rsidRPr="00A01EC0" w:rsidRDefault="00806889" w:rsidP="00806889">
      <w:pPr>
        <w:pStyle w:val="ListParagraph"/>
        <w:numPr>
          <w:ilvl w:val="0"/>
          <w:numId w:val="33"/>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t>168 Men Fixture Players</w:t>
      </w:r>
    </w:p>
    <w:p w14:paraId="372D8355" w14:textId="77777777" w:rsidR="00806889" w:rsidRPr="00A01EC0" w:rsidRDefault="00806889" w:rsidP="00806889">
      <w:pPr>
        <w:pStyle w:val="ListParagraph"/>
        <w:numPr>
          <w:ilvl w:val="0"/>
          <w:numId w:val="33"/>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t>287 Boys Fixture Players</w:t>
      </w:r>
    </w:p>
    <w:p w14:paraId="681427F2" w14:textId="77777777" w:rsidR="00806889" w:rsidRPr="00A01EC0" w:rsidRDefault="00806889" w:rsidP="00806889">
      <w:pPr>
        <w:pStyle w:val="ListParagraph"/>
        <w:numPr>
          <w:ilvl w:val="0"/>
          <w:numId w:val="33"/>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t>261 Girls Fixture Players</w:t>
      </w:r>
    </w:p>
    <w:p w14:paraId="684D6779" w14:textId="77777777" w:rsidR="00806889" w:rsidRPr="00A01EC0" w:rsidRDefault="00806889" w:rsidP="00806889">
      <w:pPr>
        <w:pStyle w:val="ListParagraph"/>
        <w:numPr>
          <w:ilvl w:val="0"/>
          <w:numId w:val="33"/>
        </w:numPr>
        <w:tabs>
          <w:tab w:val="clear" w:pos="720"/>
          <w:tab w:val="num" w:pos="426"/>
        </w:tabs>
        <w:autoSpaceDE w:val="0"/>
        <w:autoSpaceDN w:val="0"/>
        <w:adjustRightInd w:val="0"/>
        <w:spacing w:after="0" w:line="240" w:lineRule="auto"/>
        <w:ind w:left="426" w:hanging="426"/>
        <w:jc w:val="both"/>
        <w:rPr>
          <w:rFonts w:ascii="Arial" w:hAnsi="Arial" w:cs="Arial"/>
          <w:sz w:val="24"/>
          <w:szCs w:val="24"/>
          <w:lang w:val="en-AU"/>
        </w:rPr>
      </w:pPr>
      <w:r w:rsidRPr="00A01EC0">
        <w:rPr>
          <w:rFonts w:ascii="Arial" w:hAnsi="Arial" w:cs="Arial"/>
          <w:sz w:val="24"/>
          <w:szCs w:val="24"/>
          <w:lang w:val="en-AU"/>
        </w:rPr>
        <w:t xml:space="preserve">878 </w:t>
      </w:r>
      <w:proofErr w:type="spellStart"/>
      <w:r w:rsidRPr="00A01EC0">
        <w:rPr>
          <w:rFonts w:ascii="Arial" w:hAnsi="Arial" w:cs="Arial"/>
          <w:sz w:val="24"/>
          <w:szCs w:val="24"/>
          <w:lang w:val="en-AU"/>
        </w:rPr>
        <w:t>Minkey</w:t>
      </w:r>
      <w:proofErr w:type="spellEnd"/>
      <w:r w:rsidRPr="00A01EC0">
        <w:rPr>
          <w:rFonts w:ascii="Arial" w:hAnsi="Arial" w:cs="Arial"/>
          <w:sz w:val="24"/>
          <w:szCs w:val="24"/>
          <w:lang w:val="en-AU"/>
        </w:rPr>
        <w:t xml:space="preserve"> Players</w:t>
      </w:r>
    </w:p>
    <w:p w14:paraId="7C8770C2" w14:textId="77777777" w:rsidR="00806889" w:rsidRDefault="00806889" w:rsidP="00806889">
      <w:pPr>
        <w:autoSpaceDE w:val="0"/>
        <w:autoSpaceDN w:val="0"/>
        <w:adjustRightInd w:val="0"/>
        <w:jc w:val="both"/>
        <w:rPr>
          <w:rFonts w:ascii="Arial" w:hAnsi="Arial" w:cs="Arial"/>
          <w:szCs w:val="24"/>
        </w:rPr>
      </w:pPr>
    </w:p>
    <w:p w14:paraId="72FDC094" w14:textId="77777777" w:rsidR="00806889" w:rsidRPr="00A01EC0" w:rsidRDefault="00806889" w:rsidP="00806889">
      <w:pPr>
        <w:autoSpaceDE w:val="0"/>
        <w:autoSpaceDN w:val="0"/>
        <w:adjustRightInd w:val="0"/>
        <w:jc w:val="both"/>
        <w:rPr>
          <w:rFonts w:ascii="Arial" w:hAnsi="Arial" w:cs="Arial"/>
          <w:szCs w:val="24"/>
        </w:rPr>
      </w:pPr>
      <w:r w:rsidRPr="00A01EC0">
        <w:rPr>
          <w:rFonts w:ascii="Arial" w:hAnsi="Arial" w:cs="Arial"/>
          <w:szCs w:val="24"/>
        </w:rPr>
        <w:t>The Club has regularly provided players for State and National teams. There are</w:t>
      </w:r>
      <w:r>
        <w:rPr>
          <w:rFonts w:ascii="Arial" w:hAnsi="Arial" w:cs="Arial"/>
          <w:szCs w:val="24"/>
        </w:rPr>
        <w:t xml:space="preserve"> </w:t>
      </w:r>
      <w:r w:rsidRPr="00A01EC0">
        <w:rPr>
          <w:rFonts w:ascii="Arial" w:hAnsi="Arial" w:cs="Arial"/>
          <w:szCs w:val="24"/>
        </w:rPr>
        <w:t>currently three men and two women in the National squads and nearly 40 representing</w:t>
      </w:r>
      <w:r>
        <w:rPr>
          <w:rFonts w:ascii="Arial" w:hAnsi="Arial" w:cs="Arial"/>
          <w:szCs w:val="24"/>
        </w:rPr>
        <w:t xml:space="preserve"> </w:t>
      </w:r>
      <w:r w:rsidRPr="00A01EC0">
        <w:rPr>
          <w:rFonts w:ascii="Arial" w:hAnsi="Arial" w:cs="Arial"/>
          <w:szCs w:val="24"/>
        </w:rPr>
        <w:t>the State over the various age groups.</w:t>
      </w:r>
    </w:p>
    <w:p w14:paraId="0BD1E295" w14:textId="77777777" w:rsidR="00806889" w:rsidRDefault="00806889" w:rsidP="00806889">
      <w:pPr>
        <w:autoSpaceDE w:val="0"/>
        <w:autoSpaceDN w:val="0"/>
        <w:adjustRightInd w:val="0"/>
        <w:jc w:val="both"/>
        <w:rPr>
          <w:rFonts w:ascii="Arial" w:hAnsi="Arial" w:cs="Arial"/>
          <w:b/>
          <w:szCs w:val="24"/>
        </w:rPr>
      </w:pPr>
    </w:p>
    <w:p w14:paraId="0DEE2880" w14:textId="77777777" w:rsidR="00806889" w:rsidRPr="00FC678C" w:rsidRDefault="00806889" w:rsidP="00806889">
      <w:pPr>
        <w:autoSpaceDE w:val="0"/>
        <w:autoSpaceDN w:val="0"/>
        <w:adjustRightInd w:val="0"/>
        <w:jc w:val="both"/>
        <w:rPr>
          <w:rFonts w:ascii="Arial" w:hAnsi="Arial" w:cs="Arial"/>
          <w:b/>
          <w:szCs w:val="24"/>
        </w:rPr>
      </w:pPr>
      <w:r w:rsidRPr="00FC678C">
        <w:rPr>
          <w:rFonts w:ascii="Arial" w:hAnsi="Arial" w:cs="Arial"/>
          <w:b/>
          <w:szCs w:val="24"/>
        </w:rPr>
        <w:t>The Proposal</w:t>
      </w:r>
    </w:p>
    <w:p w14:paraId="04947D16" w14:textId="77777777" w:rsidR="00806889" w:rsidRDefault="00806889" w:rsidP="00806889">
      <w:pPr>
        <w:autoSpaceDE w:val="0"/>
        <w:autoSpaceDN w:val="0"/>
        <w:adjustRightInd w:val="0"/>
        <w:jc w:val="both"/>
        <w:rPr>
          <w:rFonts w:ascii="Arial" w:hAnsi="Arial" w:cs="Arial"/>
          <w:szCs w:val="24"/>
        </w:rPr>
      </w:pPr>
    </w:p>
    <w:p w14:paraId="4F8F6C83" w14:textId="77777777" w:rsidR="00806889" w:rsidRDefault="00806889" w:rsidP="00806889">
      <w:pPr>
        <w:autoSpaceDE w:val="0"/>
        <w:autoSpaceDN w:val="0"/>
        <w:adjustRightInd w:val="0"/>
        <w:jc w:val="both"/>
        <w:rPr>
          <w:rFonts w:ascii="Arial" w:hAnsi="Arial" w:cs="Arial"/>
          <w:szCs w:val="24"/>
        </w:rPr>
      </w:pPr>
      <w:r w:rsidRPr="00A01EC0">
        <w:rPr>
          <w:rFonts w:ascii="Arial" w:hAnsi="Arial" w:cs="Arial"/>
          <w:szCs w:val="24"/>
        </w:rPr>
        <w:t>In late 2017, the Administration was approached by Dr Ric Charlesworth representing</w:t>
      </w:r>
      <w:r>
        <w:rPr>
          <w:rFonts w:ascii="Arial" w:hAnsi="Arial" w:cs="Arial"/>
          <w:szCs w:val="24"/>
        </w:rPr>
        <w:t xml:space="preserve"> </w:t>
      </w:r>
      <w:r w:rsidRPr="00A01EC0">
        <w:rPr>
          <w:rFonts w:ascii="Arial" w:hAnsi="Arial" w:cs="Arial"/>
          <w:szCs w:val="24"/>
        </w:rPr>
        <w:t>Westside Wolves Hockey Club to discuss the potential for an alternative home for the</w:t>
      </w:r>
      <w:r>
        <w:rPr>
          <w:rFonts w:ascii="Arial" w:hAnsi="Arial" w:cs="Arial"/>
          <w:szCs w:val="24"/>
        </w:rPr>
        <w:t xml:space="preserve"> </w:t>
      </w:r>
      <w:r w:rsidRPr="00A01EC0">
        <w:rPr>
          <w:rFonts w:ascii="Arial" w:hAnsi="Arial" w:cs="Arial"/>
          <w:szCs w:val="24"/>
        </w:rPr>
        <w:t>Club. It was anticipated at this stage that the Allen Park option was unlikely to be</w:t>
      </w:r>
      <w:r>
        <w:rPr>
          <w:rFonts w:ascii="Arial" w:hAnsi="Arial" w:cs="Arial"/>
          <w:szCs w:val="24"/>
        </w:rPr>
        <w:t xml:space="preserve"> </w:t>
      </w:r>
      <w:r w:rsidRPr="00A01EC0">
        <w:rPr>
          <w:rFonts w:ascii="Arial" w:hAnsi="Arial" w:cs="Arial"/>
          <w:szCs w:val="24"/>
        </w:rPr>
        <w:t>successful.</w:t>
      </w:r>
    </w:p>
    <w:p w14:paraId="4C42CE48" w14:textId="77777777" w:rsidR="00806889" w:rsidRDefault="00806889" w:rsidP="00806889">
      <w:pPr>
        <w:autoSpaceDE w:val="0"/>
        <w:autoSpaceDN w:val="0"/>
        <w:adjustRightInd w:val="0"/>
        <w:jc w:val="both"/>
        <w:rPr>
          <w:rFonts w:ascii="Arial" w:hAnsi="Arial" w:cs="Arial"/>
          <w:szCs w:val="24"/>
        </w:rPr>
      </w:pPr>
    </w:p>
    <w:p w14:paraId="39F08130" w14:textId="77777777" w:rsidR="00806889" w:rsidRPr="00A01EC0" w:rsidRDefault="00806889" w:rsidP="00806889">
      <w:pPr>
        <w:autoSpaceDE w:val="0"/>
        <w:autoSpaceDN w:val="0"/>
        <w:adjustRightInd w:val="0"/>
        <w:jc w:val="both"/>
        <w:rPr>
          <w:rFonts w:ascii="Arial" w:hAnsi="Arial" w:cs="Arial"/>
          <w:szCs w:val="24"/>
        </w:rPr>
      </w:pPr>
      <w:r w:rsidRPr="00A01EC0">
        <w:rPr>
          <w:rFonts w:ascii="Arial" w:hAnsi="Arial" w:cs="Arial"/>
          <w:szCs w:val="24"/>
        </w:rPr>
        <w:t>The</w:t>
      </w:r>
      <w:r>
        <w:rPr>
          <w:rFonts w:ascii="Arial" w:hAnsi="Arial" w:cs="Arial"/>
          <w:szCs w:val="24"/>
        </w:rPr>
        <w:t xml:space="preserve"> current</w:t>
      </w:r>
      <w:r w:rsidRPr="00A01EC0">
        <w:rPr>
          <w:rFonts w:ascii="Arial" w:hAnsi="Arial" w:cs="Arial"/>
          <w:szCs w:val="24"/>
        </w:rPr>
        <w:t xml:space="preserve"> proposal </w:t>
      </w:r>
      <w:r>
        <w:rPr>
          <w:rFonts w:ascii="Arial" w:hAnsi="Arial" w:cs="Arial"/>
          <w:szCs w:val="24"/>
        </w:rPr>
        <w:t>is</w:t>
      </w:r>
      <w:r w:rsidRPr="00A01EC0">
        <w:rPr>
          <w:rFonts w:ascii="Arial" w:hAnsi="Arial" w:cs="Arial"/>
          <w:szCs w:val="24"/>
        </w:rPr>
        <w:t xml:space="preserve"> to construct an artificial pitch and associated</w:t>
      </w:r>
      <w:r>
        <w:rPr>
          <w:rFonts w:ascii="Arial" w:hAnsi="Arial" w:cs="Arial"/>
          <w:szCs w:val="24"/>
        </w:rPr>
        <w:t xml:space="preserve"> </w:t>
      </w:r>
      <w:r w:rsidRPr="00A01EC0">
        <w:rPr>
          <w:rFonts w:ascii="Arial" w:hAnsi="Arial" w:cs="Arial"/>
          <w:szCs w:val="24"/>
        </w:rPr>
        <w:t>infrastructure in the south-west corner of Mt Claremont Oval. The Club</w:t>
      </w:r>
      <w:r>
        <w:rPr>
          <w:rFonts w:ascii="Arial" w:hAnsi="Arial" w:cs="Arial"/>
          <w:szCs w:val="24"/>
        </w:rPr>
        <w:t xml:space="preserve"> over the past two years</w:t>
      </w:r>
      <w:r w:rsidRPr="00A01EC0">
        <w:rPr>
          <w:rFonts w:ascii="Arial" w:hAnsi="Arial" w:cs="Arial"/>
          <w:szCs w:val="24"/>
        </w:rPr>
        <w:t xml:space="preserve"> </w:t>
      </w:r>
      <w:r>
        <w:rPr>
          <w:rFonts w:ascii="Arial" w:hAnsi="Arial" w:cs="Arial"/>
          <w:szCs w:val="24"/>
        </w:rPr>
        <w:t>has</w:t>
      </w:r>
      <w:r w:rsidRPr="00A01EC0">
        <w:rPr>
          <w:rFonts w:ascii="Arial" w:hAnsi="Arial" w:cs="Arial"/>
          <w:szCs w:val="24"/>
        </w:rPr>
        <w:t xml:space="preserve"> developed a concept (see attach</w:t>
      </w:r>
      <w:r>
        <w:rPr>
          <w:rFonts w:ascii="Arial" w:hAnsi="Arial" w:cs="Arial"/>
          <w:szCs w:val="24"/>
        </w:rPr>
        <w:t>ment 1</w:t>
      </w:r>
      <w:r w:rsidRPr="00A01EC0">
        <w:rPr>
          <w:rFonts w:ascii="Arial" w:hAnsi="Arial" w:cs="Arial"/>
          <w:szCs w:val="24"/>
        </w:rPr>
        <w:t>)</w:t>
      </w:r>
      <w:r>
        <w:rPr>
          <w:rFonts w:ascii="Arial" w:hAnsi="Arial" w:cs="Arial"/>
          <w:szCs w:val="24"/>
        </w:rPr>
        <w:t xml:space="preserve"> at its own cost</w:t>
      </w:r>
      <w:r w:rsidRPr="00A01EC0">
        <w:rPr>
          <w:rFonts w:ascii="Arial" w:hAnsi="Arial" w:cs="Arial"/>
          <w:szCs w:val="24"/>
        </w:rPr>
        <w:t xml:space="preserve"> that would fit on the site and still retain a</w:t>
      </w:r>
      <w:r>
        <w:rPr>
          <w:rFonts w:ascii="Arial" w:hAnsi="Arial" w:cs="Arial"/>
          <w:szCs w:val="24"/>
        </w:rPr>
        <w:t xml:space="preserve"> </w:t>
      </w:r>
      <w:r w:rsidRPr="00A01EC0">
        <w:rPr>
          <w:rFonts w:ascii="Arial" w:hAnsi="Arial" w:cs="Arial"/>
          <w:szCs w:val="24"/>
        </w:rPr>
        <w:t>grassed rectangular pitch for use by other sports including Mt Claremont Primary</w:t>
      </w:r>
      <w:r>
        <w:rPr>
          <w:rFonts w:ascii="Arial" w:hAnsi="Arial" w:cs="Arial"/>
          <w:szCs w:val="24"/>
        </w:rPr>
        <w:t xml:space="preserve"> </w:t>
      </w:r>
      <w:r w:rsidRPr="00A01EC0">
        <w:rPr>
          <w:rFonts w:ascii="Arial" w:hAnsi="Arial" w:cs="Arial"/>
          <w:szCs w:val="24"/>
        </w:rPr>
        <w:t>School athletics</w:t>
      </w:r>
      <w:r>
        <w:rPr>
          <w:rFonts w:ascii="Arial" w:hAnsi="Arial" w:cs="Arial"/>
          <w:szCs w:val="24"/>
        </w:rPr>
        <w:t>,</w:t>
      </w:r>
      <w:r w:rsidRPr="00A01EC0">
        <w:rPr>
          <w:rFonts w:ascii="Arial" w:hAnsi="Arial" w:cs="Arial"/>
          <w:szCs w:val="24"/>
        </w:rPr>
        <w:t xml:space="preserve"> and a grassed area for casual use. The main public access would be</w:t>
      </w:r>
      <w:r>
        <w:rPr>
          <w:rFonts w:ascii="Arial" w:hAnsi="Arial" w:cs="Arial"/>
          <w:szCs w:val="24"/>
        </w:rPr>
        <w:t xml:space="preserve"> </w:t>
      </w:r>
      <w:r w:rsidRPr="00A01EC0">
        <w:rPr>
          <w:rFonts w:ascii="Arial" w:hAnsi="Arial" w:cs="Arial"/>
          <w:szCs w:val="24"/>
        </w:rPr>
        <w:t>located at Montgomery Avenue with only service access from Alfred Road</w:t>
      </w:r>
      <w:r>
        <w:rPr>
          <w:rFonts w:ascii="Arial" w:hAnsi="Arial" w:cs="Arial"/>
          <w:szCs w:val="24"/>
        </w:rPr>
        <w:t>,</w:t>
      </w:r>
      <w:r w:rsidRPr="00A01EC0">
        <w:rPr>
          <w:rFonts w:ascii="Arial" w:hAnsi="Arial" w:cs="Arial"/>
          <w:szCs w:val="24"/>
        </w:rPr>
        <w:t xml:space="preserve"> and some</w:t>
      </w:r>
      <w:r>
        <w:rPr>
          <w:rFonts w:ascii="Arial" w:hAnsi="Arial" w:cs="Arial"/>
          <w:szCs w:val="24"/>
        </w:rPr>
        <w:t xml:space="preserve"> </w:t>
      </w:r>
      <w:r w:rsidRPr="00A01EC0">
        <w:rPr>
          <w:rFonts w:ascii="Arial" w:hAnsi="Arial" w:cs="Arial"/>
          <w:szCs w:val="24"/>
        </w:rPr>
        <w:t>of the existing infrastructure would need to be relocated e</w:t>
      </w:r>
      <w:r>
        <w:rPr>
          <w:rFonts w:ascii="Arial" w:hAnsi="Arial" w:cs="Arial"/>
          <w:szCs w:val="24"/>
        </w:rPr>
        <w:t>.</w:t>
      </w:r>
      <w:r w:rsidRPr="00A01EC0">
        <w:rPr>
          <w:rFonts w:ascii="Arial" w:hAnsi="Arial" w:cs="Arial"/>
          <w:szCs w:val="24"/>
        </w:rPr>
        <w:t>g</w:t>
      </w:r>
      <w:r>
        <w:rPr>
          <w:rFonts w:ascii="Arial" w:hAnsi="Arial" w:cs="Arial"/>
          <w:szCs w:val="24"/>
        </w:rPr>
        <w:t>.</w:t>
      </w:r>
      <w:r w:rsidRPr="00A01EC0">
        <w:rPr>
          <w:rFonts w:ascii="Arial" w:hAnsi="Arial" w:cs="Arial"/>
          <w:szCs w:val="24"/>
        </w:rPr>
        <w:t xml:space="preserve"> cricket nets, western flood</w:t>
      </w:r>
      <w:r>
        <w:rPr>
          <w:rFonts w:ascii="Arial" w:hAnsi="Arial" w:cs="Arial"/>
          <w:szCs w:val="24"/>
        </w:rPr>
        <w:t xml:space="preserve"> </w:t>
      </w:r>
      <w:r w:rsidRPr="00A01EC0">
        <w:rPr>
          <w:rFonts w:ascii="Arial" w:hAnsi="Arial" w:cs="Arial"/>
          <w:szCs w:val="24"/>
        </w:rPr>
        <w:t>lights.</w:t>
      </w:r>
    </w:p>
    <w:p w14:paraId="5A98F0E4" w14:textId="77777777" w:rsidR="00806889" w:rsidRDefault="00806889" w:rsidP="00806889">
      <w:pPr>
        <w:autoSpaceDE w:val="0"/>
        <w:autoSpaceDN w:val="0"/>
        <w:adjustRightInd w:val="0"/>
        <w:jc w:val="both"/>
        <w:rPr>
          <w:rFonts w:ascii="Arial" w:hAnsi="Arial" w:cs="Arial"/>
          <w:szCs w:val="24"/>
        </w:rPr>
      </w:pPr>
    </w:p>
    <w:p w14:paraId="385E4E98" w14:textId="77777777" w:rsidR="00806889" w:rsidRDefault="00806889" w:rsidP="00806889">
      <w:pPr>
        <w:autoSpaceDE w:val="0"/>
        <w:autoSpaceDN w:val="0"/>
        <w:adjustRightInd w:val="0"/>
        <w:jc w:val="both"/>
        <w:rPr>
          <w:rFonts w:ascii="Arial" w:hAnsi="Arial" w:cs="Arial"/>
          <w:szCs w:val="24"/>
        </w:rPr>
      </w:pPr>
      <w:r w:rsidRPr="00A01EC0">
        <w:rPr>
          <w:rFonts w:ascii="Arial" w:hAnsi="Arial" w:cs="Arial"/>
          <w:szCs w:val="24"/>
        </w:rPr>
        <w:t>There is a recognised shortage of artificial hockey pitches in Western Australia and</w:t>
      </w:r>
      <w:r>
        <w:rPr>
          <w:rFonts w:ascii="Arial" w:hAnsi="Arial" w:cs="Arial"/>
          <w:szCs w:val="24"/>
        </w:rPr>
        <w:t xml:space="preserve"> </w:t>
      </w:r>
      <w:r w:rsidRPr="00A01EC0">
        <w:rPr>
          <w:rFonts w:ascii="Arial" w:hAnsi="Arial" w:cs="Arial"/>
          <w:szCs w:val="24"/>
        </w:rPr>
        <w:t xml:space="preserve">the Perth metropolitan area. </w:t>
      </w:r>
      <w:r>
        <w:rPr>
          <w:rFonts w:ascii="Arial" w:hAnsi="Arial" w:cs="Arial"/>
          <w:szCs w:val="24"/>
        </w:rPr>
        <w:t>An additional synthetic pitch at Mt Claremont will relieve pressure on the current Shenton Park facility to the benefit of other local hockey clubs.</w:t>
      </w:r>
    </w:p>
    <w:p w14:paraId="526E444E" w14:textId="77777777" w:rsidR="00806889" w:rsidRPr="000C37B8" w:rsidRDefault="00806889" w:rsidP="00806889">
      <w:pPr>
        <w:jc w:val="both"/>
        <w:rPr>
          <w:rFonts w:ascii="Arial" w:hAnsi="Arial" w:cs="Arial"/>
          <w:szCs w:val="24"/>
          <w:lang w:eastAsia="en-AU"/>
        </w:rPr>
      </w:pPr>
    </w:p>
    <w:p w14:paraId="6B3F4118" w14:textId="77777777" w:rsidR="00806889" w:rsidRPr="00AD73CC" w:rsidRDefault="00806889" w:rsidP="00806889">
      <w:pPr>
        <w:jc w:val="both"/>
        <w:rPr>
          <w:rFonts w:ascii="Arial" w:hAnsi="Arial" w:cs="Arial"/>
          <w:b/>
          <w:szCs w:val="32"/>
          <w:lang w:val="en-US"/>
        </w:rPr>
      </w:pPr>
      <w:r w:rsidRPr="00AD73CC">
        <w:rPr>
          <w:rFonts w:ascii="Arial" w:hAnsi="Arial" w:cs="Arial"/>
          <w:b/>
          <w:szCs w:val="32"/>
          <w:lang w:val="en-US"/>
        </w:rPr>
        <w:t>Key Relevant Previous Council Decisions:</w:t>
      </w:r>
    </w:p>
    <w:p w14:paraId="74B130F9" w14:textId="77777777" w:rsidR="00806889" w:rsidRDefault="00806889" w:rsidP="00806889">
      <w:pPr>
        <w:pStyle w:val="Default"/>
        <w:jc w:val="both"/>
        <w:rPr>
          <w:color w:val="auto"/>
          <w:szCs w:val="32"/>
          <w:lang w:val="en-US"/>
        </w:rPr>
      </w:pPr>
    </w:p>
    <w:p w14:paraId="4CB0B904" w14:textId="77777777" w:rsidR="00806889" w:rsidRDefault="00806889" w:rsidP="00806889">
      <w:pPr>
        <w:pStyle w:val="Default"/>
        <w:jc w:val="both"/>
      </w:pPr>
      <w:r>
        <w:t>Ordinary Council Meeting - 22 May 2018 (to convene a workshop and explore possible alternative sites)</w:t>
      </w:r>
    </w:p>
    <w:p w14:paraId="32B6B255" w14:textId="77777777" w:rsidR="00806889" w:rsidRDefault="00806889" w:rsidP="00806889">
      <w:pPr>
        <w:pStyle w:val="Default"/>
        <w:jc w:val="both"/>
      </w:pPr>
    </w:p>
    <w:p w14:paraId="25E44597" w14:textId="77777777" w:rsidR="00806889" w:rsidRPr="00076EE9" w:rsidRDefault="00806889" w:rsidP="00806889">
      <w:pPr>
        <w:pStyle w:val="Default"/>
        <w:jc w:val="both"/>
      </w:pPr>
      <w:r>
        <w:t>Councillor Briefing – 4</w:t>
      </w:r>
      <w:r w:rsidRPr="00354611">
        <w:rPr>
          <w:vertAlign w:val="superscript"/>
        </w:rPr>
        <w:t>th</w:t>
      </w:r>
      <w:r>
        <w:t xml:space="preserve"> September 2018 (review Workshop Minutes 9</w:t>
      </w:r>
      <w:r w:rsidRPr="00354611">
        <w:rPr>
          <w:vertAlign w:val="superscript"/>
        </w:rPr>
        <w:t>th</w:t>
      </w:r>
      <w:r>
        <w:t xml:space="preserve"> August 2018)</w:t>
      </w:r>
    </w:p>
    <w:p w14:paraId="414E7C1C" w14:textId="77777777" w:rsidR="00806889" w:rsidRDefault="00806889" w:rsidP="00806889">
      <w:pPr>
        <w:jc w:val="both"/>
        <w:rPr>
          <w:rFonts w:ascii="Arial" w:hAnsi="Arial" w:cs="Arial"/>
          <w:b/>
          <w:sz w:val="26"/>
          <w:szCs w:val="26"/>
          <w:lang w:val="en-US"/>
        </w:rPr>
      </w:pPr>
    </w:p>
    <w:p w14:paraId="7AFC183B" w14:textId="77777777" w:rsidR="00806889" w:rsidRPr="00C44E29" w:rsidRDefault="00806889" w:rsidP="00806889">
      <w:pPr>
        <w:jc w:val="both"/>
        <w:rPr>
          <w:rFonts w:ascii="Arial" w:hAnsi="Arial" w:cs="Arial"/>
          <w:b/>
          <w:sz w:val="26"/>
          <w:szCs w:val="26"/>
          <w:lang w:val="en-US"/>
        </w:rPr>
      </w:pPr>
      <w:r w:rsidRPr="00C44E29">
        <w:rPr>
          <w:rFonts w:ascii="Arial" w:hAnsi="Arial" w:cs="Arial"/>
          <w:b/>
          <w:sz w:val="26"/>
          <w:szCs w:val="26"/>
          <w:lang w:val="en-US"/>
        </w:rPr>
        <w:t>Consultation</w:t>
      </w:r>
    </w:p>
    <w:p w14:paraId="343A9C60" w14:textId="77777777" w:rsidR="00806889" w:rsidRPr="00AD73CC" w:rsidRDefault="00806889" w:rsidP="00806889">
      <w:pPr>
        <w:jc w:val="both"/>
        <w:rPr>
          <w:rFonts w:ascii="Arial" w:hAnsi="Arial" w:cs="Arial"/>
          <w:b/>
          <w:szCs w:val="32"/>
          <w:lang w:val="en-US"/>
        </w:rPr>
      </w:pPr>
    </w:p>
    <w:p w14:paraId="478DDBFA" w14:textId="77777777" w:rsidR="00806889" w:rsidRDefault="00806889" w:rsidP="00806889">
      <w:pPr>
        <w:autoSpaceDE w:val="0"/>
        <w:autoSpaceDN w:val="0"/>
        <w:adjustRightInd w:val="0"/>
        <w:jc w:val="both"/>
        <w:rPr>
          <w:rFonts w:ascii="Arial" w:hAnsi="Arial" w:cs="Arial"/>
          <w:szCs w:val="24"/>
        </w:rPr>
      </w:pPr>
      <w:r w:rsidRPr="00A01EC0">
        <w:rPr>
          <w:rFonts w:ascii="Arial" w:hAnsi="Arial" w:cs="Arial"/>
          <w:szCs w:val="24"/>
        </w:rPr>
        <w:t>On 15 December 2017 the Administration met with representatives of all the Clubs</w:t>
      </w:r>
      <w:r>
        <w:rPr>
          <w:rFonts w:ascii="Arial" w:hAnsi="Arial" w:cs="Arial"/>
          <w:szCs w:val="24"/>
        </w:rPr>
        <w:t xml:space="preserve"> who</w:t>
      </w:r>
      <w:r w:rsidRPr="00A01EC0">
        <w:rPr>
          <w:rFonts w:ascii="Arial" w:hAnsi="Arial" w:cs="Arial"/>
          <w:szCs w:val="24"/>
        </w:rPr>
        <w:t xml:space="preserve"> currently tenant Mt Claremont Oval</w:t>
      </w:r>
      <w:r>
        <w:rPr>
          <w:rFonts w:ascii="Arial" w:hAnsi="Arial" w:cs="Arial"/>
          <w:szCs w:val="24"/>
        </w:rPr>
        <w:t xml:space="preserve"> and Dr Ric Charlesworth from Westside Wolves</w:t>
      </w:r>
      <w:r w:rsidRPr="00A01EC0">
        <w:rPr>
          <w:rFonts w:ascii="Arial" w:hAnsi="Arial" w:cs="Arial"/>
          <w:szCs w:val="24"/>
        </w:rPr>
        <w:t>.</w:t>
      </w:r>
      <w:r>
        <w:rPr>
          <w:rFonts w:ascii="Arial" w:hAnsi="Arial" w:cs="Arial"/>
          <w:szCs w:val="24"/>
        </w:rPr>
        <w:t xml:space="preserve"> </w:t>
      </w:r>
      <w:r w:rsidRPr="00A01EC0">
        <w:rPr>
          <w:rFonts w:ascii="Arial" w:hAnsi="Arial" w:cs="Arial"/>
          <w:szCs w:val="24"/>
        </w:rPr>
        <w:t>There was general support at the meeting</w:t>
      </w:r>
      <w:r>
        <w:rPr>
          <w:rFonts w:ascii="Arial" w:hAnsi="Arial" w:cs="Arial"/>
          <w:szCs w:val="24"/>
        </w:rPr>
        <w:t xml:space="preserve"> for the Westside Wolves’ proposal </w:t>
      </w:r>
      <w:r w:rsidRPr="00A01EC0">
        <w:rPr>
          <w:rFonts w:ascii="Arial" w:hAnsi="Arial" w:cs="Arial"/>
          <w:szCs w:val="24"/>
        </w:rPr>
        <w:t xml:space="preserve">with </w:t>
      </w:r>
      <w:r>
        <w:rPr>
          <w:rFonts w:ascii="Arial" w:hAnsi="Arial" w:cs="Arial"/>
          <w:szCs w:val="24"/>
        </w:rPr>
        <w:t>the following</w:t>
      </w:r>
      <w:r w:rsidRPr="00A01EC0">
        <w:rPr>
          <w:rFonts w:ascii="Arial" w:hAnsi="Arial" w:cs="Arial"/>
          <w:szCs w:val="24"/>
        </w:rPr>
        <w:t xml:space="preserve"> caveats:</w:t>
      </w:r>
    </w:p>
    <w:p w14:paraId="283CDC24" w14:textId="77777777" w:rsidR="00806889" w:rsidRPr="00A01EC0" w:rsidRDefault="00806889" w:rsidP="00806889">
      <w:pPr>
        <w:autoSpaceDE w:val="0"/>
        <w:autoSpaceDN w:val="0"/>
        <w:adjustRightInd w:val="0"/>
        <w:jc w:val="both"/>
        <w:rPr>
          <w:rFonts w:ascii="Arial" w:hAnsi="Arial" w:cs="Arial"/>
          <w:szCs w:val="24"/>
        </w:rPr>
      </w:pPr>
    </w:p>
    <w:p w14:paraId="41D60E25" w14:textId="77777777" w:rsidR="00806889" w:rsidRPr="006533CD" w:rsidRDefault="00806889" w:rsidP="00806889">
      <w:pPr>
        <w:pStyle w:val="ListParagraph"/>
        <w:numPr>
          <w:ilvl w:val="0"/>
          <w:numId w:val="31"/>
        </w:numPr>
        <w:autoSpaceDE w:val="0"/>
        <w:autoSpaceDN w:val="0"/>
        <w:adjustRightInd w:val="0"/>
        <w:spacing w:after="0" w:line="240" w:lineRule="auto"/>
        <w:ind w:left="426" w:hanging="426"/>
        <w:jc w:val="both"/>
        <w:rPr>
          <w:rFonts w:ascii="Arial" w:hAnsi="Arial" w:cs="Arial"/>
          <w:sz w:val="24"/>
          <w:szCs w:val="24"/>
          <w:lang w:val="en-AU"/>
        </w:rPr>
      </w:pPr>
      <w:r w:rsidRPr="006533CD">
        <w:rPr>
          <w:rFonts w:ascii="Arial" w:hAnsi="Arial" w:cs="Arial"/>
          <w:sz w:val="24"/>
          <w:szCs w:val="24"/>
          <w:lang w:val="en-AU"/>
        </w:rPr>
        <w:t>Milo</w:t>
      </w:r>
      <w:r>
        <w:rPr>
          <w:rFonts w:ascii="Arial" w:hAnsi="Arial" w:cs="Arial"/>
          <w:sz w:val="24"/>
          <w:szCs w:val="24"/>
          <w:lang w:val="en-AU"/>
        </w:rPr>
        <w:t>-</w:t>
      </w:r>
      <w:r w:rsidRPr="006533CD">
        <w:rPr>
          <w:rFonts w:ascii="Arial" w:hAnsi="Arial" w:cs="Arial"/>
          <w:sz w:val="24"/>
          <w:szCs w:val="24"/>
          <w:lang w:val="en-AU"/>
        </w:rPr>
        <w:t>in</w:t>
      </w:r>
      <w:r>
        <w:rPr>
          <w:rFonts w:ascii="Arial" w:hAnsi="Arial" w:cs="Arial"/>
          <w:sz w:val="24"/>
          <w:szCs w:val="24"/>
          <w:lang w:val="en-AU"/>
        </w:rPr>
        <w:t>-</w:t>
      </w:r>
      <w:r w:rsidRPr="006533CD">
        <w:rPr>
          <w:rFonts w:ascii="Arial" w:hAnsi="Arial" w:cs="Arial"/>
          <w:sz w:val="24"/>
          <w:szCs w:val="24"/>
          <w:lang w:val="en-AU"/>
        </w:rPr>
        <w:t>2 cricket</w:t>
      </w:r>
      <w:r>
        <w:rPr>
          <w:rFonts w:ascii="Arial" w:hAnsi="Arial" w:cs="Arial"/>
          <w:sz w:val="24"/>
          <w:szCs w:val="24"/>
          <w:lang w:val="en-AU"/>
        </w:rPr>
        <w:t xml:space="preserve"> remain</w:t>
      </w:r>
      <w:r w:rsidRPr="006533CD">
        <w:rPr>
          <w:rFonts w:ascii="Arial" w:hAnsi="Arial" w:cs="Arial"/>
          <w:sz w:val="24"/>
          <w:szCs w:val="24"/>
          <w:lang w:val="en-AU"/>
        </w:rPr>
        <w:t xml:space="preserve"> at Mt Claremont Oval</w:t>
      </w:r>
      <w:r>
        <w:rPr>
          <w:rFonts w:ascii="Arial" w:hAnsi="Arial" w:cs="Arial"/>
          <w:sz w:val="24"/>
          <w:szCs w:val="24"/>
          <w:lang w:val="en-AU"/>
        </w:rPr>
        <w:t>;</w:t>
      </w:r>
    </w:p>
    <w:p w14:paraId="4BE97CB4" w14:textId="77777777" w:rsidR="00806889" w:rsidRPr="006533CD" w:rsidRDefault="00806889" w:rsidP="00806889">
      <w:pPr>
        <w:pStyle w:val="ListParagraph"/>
        <w:numPr>
          <w:ilvl w:val="0"/>
          <w:numId w:val="31"/>
        </w:numPr>
        <w:autoSpaceDE w:val="0"/>
        <w:autoSpaceDN w:val="0"/>
        <w:adjustRightInd w:val="0"/>
        <w:spacing w:after="0" w:line="240" w:lineRule="auto"/>
        <w:ind w:left="426" w:hanging="426"/>
        <w:jc w:val="both"/>
        <w:rPr>
          <w:rFonts w:ascii="Arial" w:hAnsi="Arial" w:cs="Arial"/>
          <w:sz w:val="24"/>
          <w:szCs w:val="24"/>
          <w:lang w:val="en-AU"/>
        </w:rPr>
      </w:pPr>
      <w:r w:rsidRPr="006533CD">
        <w:rPr>
          <w:rFonts w:ascii="Arial" w:hAnsi="Arial" w:cs="Arial"/>
          <w:sz w:val="24"/>
          <w:szCs w:val="24"/>
          <w:lang w:val="en-AU"/>
        </w:rPr>
        <w:t xml:space="preserve">Junior cricket relocate to </w:t>
      </w:r>
      <w:r>
        <w:rPr>
          <w:rFonts w:ascii="Arial" w:hAnsi="Arial" w:cs="Arial"/>
          <w:sz w:val="24"/>
          <w:szCs w:val="24"/>
          <w:lang w:val="en-AU"/>
        </w:rPr>
        <w:t>S</w:t>
      </w:r>
      <w:r w:rsidRPr="006533CD">
        <w:rPr>
          <w:rFonts w:ascii="Arial" w:hAnsi="Arial" w:cs="Arial"/>
          <w:sz w:val="24"/>
          <w:szCs w:val="24"/>
          <w:lang w:val="en-AU"/>
        </w:rPr>
        <w:t>wanbourne Oval</w:t>
      </w:r>
      <w:r>
        <w:rPr>
          <w:rFonts w:ascii="Arial" w:hAnsi="Arial" w:cs="Arial"/>
          <w:sz w:val="24"/>
          <w:szCs w:val="24"/>
          <w:lang w:val="en-AU"/>
        </w:rPr>
        <w:t>;</w:t>
      </w:r>
    </w:p>
    <w:p w14:paraId="5761E85F" w14:textId="77777777" w:rsidR="00806889" w:rsidRPr="006F0232" w:rsidRDefault="00806889" w:rsidP="00806889">
      <w:pPr>
        <w:pStyle w:val="ListParagraph"/>
        <w:numPr>
          <w:ilvl w:val="0"/>
          <w:numId w:val="31"/>
        </w:numPr>
        <w:autoSpaceDE w:val="0"/>
        <w:autoSpaceDN w:val="0"/>
        <w:adjustRightInd w:val="0"/>
        <w:spacing w:after="0" w:line="240" w:lineRule="auto"/>
        <w:ind w:left="426" w:hanging="426"/>
        <w:jc w:val="both"/>
        <w:rPr>
          <w:rFonts w:ascii="Arial" w:hAnsi="Arial" w:cs="Arial"/>
          <w:sz w:val="24"/>
          <w:szCs w:val="24"/>
          <w:lang w:val="en-AU"/>
        </w:rPr>
      </w:pPr>
      <w:r w:rsidRPr="006F0232">
        <w:rPr>
          <w:rFonts w:ascii="Arial" w:hAnsi="Arial" w:cs="Arial"/>
          <w:sz w:val="24"/>
          <w:szCs w:val="24"/>
          <w:lang w:val="en-AU"/>
        </w:rPr>
        <w:lastRenderedPageBreak/>
        <w:t>Junior soccer to have a new home</w:t>
      </w:r>
      <w:r>
        <w:rPr>
          <w:rFonts w:ascii="Arial" w:hAnsi="Arial" w:cs="Arial"/>
          <w:sz w:val="24"/>
          <w:szCs w:val="24"/>
          <w:lang w:val="en-AU"/>
        </w:rPr>
        <w:t>,</w:t>
      </w:r>
      <w:r w:rsidRPr="006F0232">
        <w:rPr>
          <w:rFonts w:ascii="Arial" w:hAnsi="Arial" w:cs="Arial"/>
          <w:sz w:val="24"/>
          <w:szCs w:val="24"/>
          <w:lang w:val="en-AU"/>
        </w:rPr>
        <w:t xml:space="preserve"> perhaps at </w:t>
      </w:r>
      <w:proofErr w:type="spellStart"/>
      <w:r w:rsidRPr="006F0232">
        <w:rPr>
          <w:rFonts w:ascii="Arial" w:hAnsi="Arial" w:cs="Arial"/>
          <w:sz w:val="24"/>
          <w:szCs w:val="24"/>
          <w:lang w:val="en-AU"/>
        </w:rPr>
        <w:t>McGillvray</w:t>
      </w:r>
      <w:proofErr w:type="spellEnd"/>
      <w:r w:rsidRPr="006F0232">
        <w:rPr>
          <w:rFonts w:ascii="Arial" w:hAnsi="Arial" w:cs="Arial"/>
          <w:sz w:val="24"/>
          <w:szCs w:val="24"/>
          <w:lang w:val="en-AU"/>
        </w:rPr>
        <w:t xml:space="preserve"> Oval or Paul </w:t>
      </w:r>
      <w:proofErr w:type="spellStart"/>
      <w:r w:rsidRPr="006F0232">
        <w:rPr>
          <w:rFonts w:ascii="Arial" w:hAnsi="Arial" w:cs="Arial"/>
          <w:sz w:val="24"/>
          <w:szCs w:val="24"/>
          <w:lang w:val="en-AU"/>
        </w:rPr>
        <w:t>Hasluck</w:t>
      </w:r>
      <w:proofErr w:type="spellEnd"/>
      <w:r w:rsidRPr="006F0232">
        <w:rPr>
          <w:rFonts w:ascii="Arial" w:hAnsi="Arial" w:cs="Arial"/>
          <w:sz w:val="24"/>
          <w:szCs w:val="24"/>
          <w:lang w:val="en-AU"/>
        </w:rPr>
        <w:t xml:space="preserve"> Reserve</w:t>
      </w:r>
      <w:r>
        <w:rPr>
          <w:rFonts w:ascii="Arial" w:hAnsi="Arial" w:cs="Arial"/>
          <w:sz w:val="24"/>
          <w:szCs w:val="24"/>
          <w:lang w:val="en-AU"/>
        </w:rPr>
        <w:t>;</w:t>
      </w:r>
    </w:p>
    <w:p w14:paraId="621C5C53" w14:textId="77777777" w:rsidR="00806889" w:rsidRPr="006533CD" w:rsidRDefault="00806889" w:rsidP="00806889">
      <w:pPr>
        <w:pStyle w:val="ListParagraph"/>
        <w:numPr>
          <w:ilvl w:val="0"/>
          <w:numId w:val="31"/>
        </w:numPr>
        <w:autoSpaceDE w:val="0"/>
        <w:autoSpaceDN w:val="0"/>
        <w:adjustRightInd w:val="0"/>
        <w:spacing w:after="0" w:line="240" w:lineRule="auto"/>
        <w:ind w:left="426" w:hanging="426"/>
        <w:jc w:val="both"/>
        <w:rPr>
          <w:rFonts w:ascii="Arial" w:hAnsi="Arial" w:cs="Arial"/>
          <w:sz w:val="24"/>
          <w:szCs w:val="24"/>
          <w:lang w:val="en-AU"/>
        </w:rPr>
      </w:pPr>
      <w:r w:rsidRPr="006533CD">
        <w:rPr>
          <w:rFonts w:ascii="Arial" w:hAnsi="Arial" w:cs="Arial"/>
          <w:sz w:val="24"/>
          <w:szCs w:val="24"/>
          <w:lang w:val="en-AU"/>
        </w:rPr>
        <w:t>Grid Iron be retained at Mt Claremont Oval</w:t>
      </w:r>
      <w:r>
        <w:rPr>
          <w:rFonts w:ascii="Arial" w:hAnsi="Arial" w:cs="Arial"/>
          <w:sz w:val="24"/>
          <w:szCs w:val="24"/>
          <w:lang w:val="en-AU"/>
        </w:rPr>
        <w:t>; and</w:t>
      </w:r>
    </w:p>
    <w:p w14:paraId="750ED7DB" w14:textId="77777777" w:rsidR="00806889" w:rsidRDefault="00806889" w:rsidP="00806889">
      <w:pPr>
        <w:pStyle w:val="ListParagraph"/>
        <w:numPr>
          <w:ilvl w:val="0"/>
          <w:numId w:val="31"/>
        </w:numPr>
        <w:autoSpaceDE w:val="0"/>
        <w:autoSpaceDN w:val="0"/>
        <w:adjustRightInd w:val="0"/>
        <w:spacing w:after="0" w:line="240" w:lineRule="auto"/>
        <w:ind w:left="426" w:hanging="426"/>
        <w:jc w:val="both"/>
        <w:rPr>
          <w:rFonts w:ascii="Arial" w:hAnsi="Arial" w:cs="Arial"/>
          <w:sz w:val="24"/>
          <w:szCs w:val="24"/>
          <w:lang w:val="en-AU"/>
        </w:rPr>
      </w:pPr>
      <w:r w:rsidRPr="006533CD">
        <w:rPr>
          <w:rFonts w:ascii="Arial" w:hAnsi="Arial" w:cs="Arial"/>
          <w:sz w:val="24"/>
          <w:szCs w:val="24"/>
          <w:lang w:val="en-AU"/>
        </w:rPr>
        <w:t>Senior cricket be relocated to new synthetic pitch at College Park</w:t>
      </w:r>
      <w:r>
        <w:rPr>
          <w:rFonts w:ascii="Arial" w:hAnsi="Arial" w:cs="Arial"/>
          <w:sz w:val="24"/>
          <w:szCs w:val="24"/>
          <w:lang w:val="en-AU"/>
        </w:rPr>
        <w:t>.</w:t>
      </w:r>
    </w:p>
    <w:p w14:paraId="557BE87D" w14:textId="77777777" w:rsidR="00806889" w:rsidRDefault="00806889" w:rsidP="00806889">
      <w:pPr>
        <w:autoSpaceDE w:val="0"/>
        <w:autoSpaceDN w:val="0"/>
        <w:adjustRightInd w:val="0"/>
        <w:jc w:val="both"/>
        <w:rPr>
          <w:rFonts w:ascii="Arial" w:hAnsi="Arial" w:cs="Arial"/>
          <w:szCs w:val="24"/>
        </w:rPr>
      </w:pPr>
    </w:p>
    <w:p w14:paraId="0D92EE09" w14:textId="77777777" w:rsidR="00806889" w:rsidRDefault="00806889" w:rsidP="00806889">
      <w:pPr>
        <w:autoSpaceDE w:val="0"/>
        <w:autoSpaceDN w:val="0"/>
        <w:adjustRightInd w:val="0"/>
        <w:jc w:val="both"/>
        <w:rPr>
          <w:rFonts w:ascii="Arial" w:hAnsi="Arial" w:cs="Arial"/>
          <w:szCs w:val="24"/>
        </w:rPr>
      </w:pPr>
      <w:r>
        <w:rPr>
          <w:rFonts w:ascii="Arial" w:hAnsi="Arial" w:cs="Arial"/>
          <w:szCs w:val="24"/>
        </w:rPr>
        <w:t>Dr Charlesworth has since advised that he has also met with the staff and P&amp;C of Mt Claremont Primary School as well as a number of Councillors.</w:t>
      </w:r>
    </w:p>
    <w:p w14:paraId="58C294F4" w14:textId="77777777" w:rsidR="00806889" w:rsidRDefault="00806889" w:rsidP="00806889">
      <w:pPr>
        <w:autoSpaceDE w:val="0"/>
        <w:autoSpaceDN w:val="0"/>
        <w:adjustRightInd w:val="0"/>
        <w:jc w:val="both"/>
        <w:rPr>
          <w:rFonts w:ascii="Arial" w:hAnsi="Arial" w:cs="Arial"/>
          <w:szCs w:val="24"/>
        </w:rPr>
      </w:pPr>
    </w:p>
    <w:p w14:paraId="3BD92BA2" w14:textId="77777777" w:rsidR="00806889" w:rsidRDefault="00806889" w:rsidP="00806889">
      <w:pPr>
        <w:autoSpaceDE w:val="0"/>
        <w:autoSpaceDN w:val="0"/>
        <w:adjustRightInd w:val="0"/>
        <w:jc w:val="both"/>
        <w:rPr>
          <w:rFonts w:ascii="Arial" w:hAnsi="Arial" w:cs="Arial"/>
          <w:szCs w:val="24"/>
        </w:rPr>
      </w:pPr>
      <w:r>
        <w:rPr>
          <w:rFonts w:ascii="Arial" w:hAnsi="Arial" w:cs="Arial"/>
          <w:szCs w:val="24"/>
        </w:rPr>
        <w:t>A Workshop of Council, user sporting clubs and other key stakeholders was held on 9 August 2018 to discuss the Westside Wolves proposal and hear the views of the sporting clubs, local school and interested parties.</w:t>
      </w:r>
    </w:p>
    <w:p w14:paraId="156BBB46" w14:textId="77777777" w:rsidR="00806889" w:rsidRDefault="00806889" w:rsidP="00806889">
      <w:pPr>
        <w:autoSpaceDE w:val="0"/>
        <w:autoSpaceDN w:val="0"/>
        <w:adjustRightInd w:val="0"/>
        <w:jc w:val="both"/>
        <w:rPr>
          <w:rFonts w:ascii="Arial" w:hAnsi="Arial" w:cs="Arial"/>
          <w:szCs w:val="24"/>
        </w:rPr>
      </w:pPr>
    </w:p>
    <w:p w14:paraId="60FC229A" w14:textId="77777777" w:rsidR="00806889" w:rsidRPr="00FB227F" w:rsidRDefault="00806889" w:rsidP="00806889">
      <w:pPr>
        <w:autoSpaceDE w:val="0"/>
        <w:autoSpaceDN w:val="0"/>
        <w:adjustRightInd w:val="0"/>
        <w:jc w:val="both"/>
        <w:rPr>
          <w:rFonts w:ascii="Arial" w:hAnsi="Arial" w:cs="Arial"/>
          <w:szCs w:val="24"/>
        </w:rPr>
      </w:pPr>
      <w:r>
        <w:rPr>
          <w:rFonts w:ascii="Arial" w:hAnsi="Arial" w:cs="Arial"/>
          <w:szCs w:val="24"/>
        </w:rPr>
        <w:t>It is proposed to undertake broader community consultation before the Council considers any potential change to operations at the oval. The Administration has prepared a Community Consultation Plan (refer Attachment 2), and this will guide the consultation process with sporting groups, park users, the school, nearby residents and the general public. It is anticipated a report on the consultation outcomes would be prepared for the Council Meeting of 18 December 2018.</w:t>
      </w:r>
    </w:p>
    <w:p w14:paraId="43C8544C" w14:textId="77777777" w:rsidR="00806889" w:rsidRPr="00AD73CC" w:rsidRDefault="00806889" w:rsidP="00806889">
      <w:pPr>
        <w:jc w:val="both"/>
        <w:rPr>
          <w:rFonts w:ascii="Arial" w:hAnsi="Arial" w:cs="Arial"/>
          <w:szCs w:val="32"/>
          <w:lang w:val="en-US"/>
        </w:rPr>
      </w:pPr>
    </w:p>
    <w:p w14:paraId="7756C617" w14:textId="77777777" w:rsidR="00806889" w:rsidRPr="00DB4CFE" w:rsidRDefault="00806889" w:rsidP="00806889">
      <w:pPr>
        <w:jc w:val="both"/>
        <w:rPr>
          <w:rFonts w:ascii="Arial" w:hAnsi="Arial" w:cs="Arial"/>
          <w:b/>
          <w:szCs w:val="24"/>
          <w:lang w:val="en-US"/>
        </w:rPr>
      </w:pPr>
      <w:r w:rsidRPr="00DB4CFE">
        <w:rPr>
          <w:rFonts w:ascii="Arial" w:hAnsi="Arial" w:cs="Arial"/>
          <w:b/>
          <w:szCs w:val="24"/>
          <w:lang w:val="en-US"/>
        </w:rPr>
        <w:t>Budget/Financial Implications</w:t>
      </w:r>
    </w:p>
    <w:p w14:paraId="56FA626E" w14:textId="77777777" w:rsidR="00806889" w:rsidRPr="00AD73CC" w:rsidRDefault="00806889" w:rsidP="00806889">
      <w:pPr>
        <w:jc w:val="both"/>
        <w:rPr>
          <w:rFonts w:ascii="Arial" w:hAnsi="Arial" w:cs="Arial"/>
          <w:b/>
          <w:szCs w:val="32"/>
          <w:lang w:val="en-US"/>
        </w:rPr>
      </w:pPr>
    </w:p>
    <w:p w14:paraId="5E9EFC63" w14:textId="77777777" w:rsidR="00806889" w:rsidRPr="00AD73CC" w:rsidRDefault="00806889" w:rsidP="00806889">
      <w:pPr>
        <w:jc w:val="both"/>
        <w:rPr>
          <w:rFonts w:ascii="Arial" w:hAnsi="Arial" w:cs="Arial"/>
          <w:szCs w:val="32"/>
          <w:lang w:val="en-US"/>
        </w:rPr>
      </w:pPr>
      <w:r>
        <w:rPr>
          <w:rFonts w:ascii="Arial" w:hAnsi="Arial" w:cs="Arial"/>
          <w:szCs w:val="32"/>
          <w:lang w:val="en-US"/>
        </w:rPr>
        <w:t>Should the project progress, all costs associated with the artificial pitch and pavilion would be met by the Westside Wolves (fundraising, possible government assistance and sponsorship funding).</w:t>
      </w:r>
    </w:p>
    <w:p w14:paraId="1445476C" w14:textId="77777777" w:rsidR="00806889" w:rsidRDefault="00806889" w:rsidP="00806889">
      <w:pPr>
        <w:jc w:val="both"/>
        <w:rPr>
          <w:rFonts w:ascii="Arial" w:hAnsi="Arial" w:cs="Arial"/>
          <w:b/>
          <w:szCs w:val="32"/>
          <w:lang w:val="en-US"/>
        </w:rPr>
      </w:pPr>
    </w:p>
    <w:p w14:paraId="40D1AB76" w14:textId="77777777" w:rsidR="00806889" w:rsidRPr="00DB4CFE" w:rsidRDefault="00806889" w:rsidP="00806889">
      <w:pPr>
        <w:jc w:val="both"/>
        <w:rPr>
          <w:rFonts w:ascii="Arial" w:hAnsi="Arial" w:cs="Arial"/>
          <w:szCs w:val="32"/>
          <w:lang w:val="en-US"/>
        </w:rPr>
      </w:pPr>
      <w:r w:rsidRPr="00DB4CFE">
        <w:rPr>
          <w:rFonts w:ascii="Arial" w:hAnsi="Arial" w:cs="Arial"/>
          <w:szCs w:val="32"/>
          <w:lang w:val="en-US"/>
        </w:rPr>
        <w:t xml:space="preserve">Any decision by Council to undertake consultation or subsequently allocate Mt Claremont </w:t>
      </w:r>
      <w:r>
        <w:rPr>
          <w:rFonts w:ascii="Arial" w:hAnsi="Arial" w:cs="Arial"/>
          <w:szCs w:val="32"/>
          <w:lang w:val="en-US"/>
        </w:rPr>
        <w:t>Oval</w:t>
      </w:r>
      <w:r w:rsidRPr="00DB4CFE">
        <w:rPr>
          <w:rFonts w:ascii="Arial" w:hAnsi="Arial" w:cs="Arial"/>
          <w:szCs w:val="32"/>
          <w:lang w:val="en-US"/>
        </w:rPr>
        <w:t xml:space="preserve"> as suitable for a synthetic hockey pitch</w:t>
      </w:r>
      <w:r>
        <w:rPr>
          <w:rFonts w:ascii="Arial" w:hAnsi="Arial" w:cs="Arial"/>
          <w:szCs w:val="32"/>
          <w:lang w:val="en-US"/>
        </w:rPr>
        <w:t xml:space="preserve"> does not pre-commit Council to future funding obligations for this project. The decision to assist with funding is a separate decision and will be considered on its merits, Council’s financial capacity and any other relevant considerations.</w:t>
      </w:r>
    </w:p>
    <w:p w14:paraId="443EE60D" w14:textId="77777777" w:rsidR="00806889" w:rsidRDefault="00806889" w:rsidP="00806889">
      <w:pPr>
        <w:jc w:val="both"/>
        <w:rPr>
          <w:rFonts w:ascii="Arial" w:hAnsi="Arial" w:cs="Arial"/>
          <w:szCs w:val="24"/>
        </w:rPr>
      </w:pPr>
    </w:p>
    <w:p w14:paraId="3C0C6A13" w14:textId="77777777" w:rsidR="00806889" w:rsidRDefault="00806889" w:rsidP="00806889">
      <w:pPr>
        <w:jc w:val="both"/>
        <w:rPr>
          <w:rFonts w:ascii="Arial" w:hAnsi="Arial" w:cs="Arial"/>
          <w:b/>
          <w:szCs w:val="24"/>
        </w:rPr>
      </w:pPr>
      <w:r w:rsidRPr="00BE3B23">
        <w:rPr>
          <w:rFonts w:ascii="Arial" w:hAnsi="Arial" w:cs="Arial"/>
          <w:b/>
          <w:szCs w:val="24"/>
        </w:rPr>
        <w:t>Conclusion</w:t>
      </w:r>
    </w:p>
    <w:p w14:paraId="434E1D37" w14:textId="77777777" w:rsidR="00806889" w:rsidRDefault="00806889" w:rsidP="00806889">
      <w:pPr>
        <w:jc w:val="both"/>
        <w:rPr>
          <w:rFonts w:ascii="Arial" w:hAnsi="Arial" w:cs="Arial"/>
          <w:b/>
          <w:szCs w:val="24"/>
        </w:rPr>
      </w:pPr>
    </w:p>
    <w:p w14:paraId="26C3974E" w14:textId="77777777" w:rsidR="00806889" w:rsidRDefault="00806889" w:rsidP="00806889">
      <w:pPr>
        <w:jc w:val="both"/>
        <w:rPr>
          <w:rFonts w:ascii="Arial" w:hAnsi="Arial" w:cs="Arial"/>
          <w:szCs w:val="24"/>
        </w:rPr>
      </w:pPr>
      <w:r>
        <w:rPr>
          <w:rFonts w:ascii="Arial" w:hAnsi="Arial" w:cs="Arial"/>
          <w:szCs w:val="24"/>
        </w:rPr>
        <w:t>The Westside Wolves proposal has now been canvassed with Mt Claremont Oval user groups, nearby school, sporting agencies, councillors and staff. The proposed project has also received local newspaper coverage and Dr Charlesworth has attempted to personally contact any impacted sporting groups to discuss plans and options to overcome possible reservations.</w:t>
      </w:r>
    </w:p>
    <w:p w14:paraId="38905A63" w14:textId="77777777" w:rsidR="00806889" w:rsidRDefault="00806889" w:rsidP="00806889">
      <w:pPr>
        <w:jc w:val="both"/>
        <w:rPr>
          <w:rFonts w:ascii="Arial" w:hAnsi="Arial" w:cs="Arial"/>
          <w:szCs w:val="24"/>
        </w:rPr>
      </w:pPr>
    </w:p>
    <w:p w14:paraId="14E853A5" w14:textId="77777777" w:rsidR="00806889" w:rsidRPr="00BE3B23" w:rsidRDefault="00806889" w:rsidP="00806889">
      <w:pPr>
        <w:jc w:val="both"/>
        <w:rPr>
          <w:rFonts w:ascii="Arial" w:hAnsi="Arial" w:cs="Arial"/>
          <w:szCs w:val="24"/>
        </w:rPr>
      </w:pPr>
      <w:r>
        <w:rPr>
          <w:rFonts w:ascii="Arial" w:hAnsi="Arial" w:cs="Arial"/>
          <w:szCs w:val="24"/>
        </w:rPr>
        <w:t>However, all consultation to date has been informal and to assist Council in its consideration of the validity of setting aside Mt Claremont Oval to house a synthetic hockey pitch, a community engagement plan has been prepared to obtain formal feedback from local residents, sporting clubs, schools and other interested parties. It is therefore recommended that Council undertake an independent and structured community engagement process for report back to Council in December 2018 on the results/commentary received prior to Council considering whether to support the Westside Wolves Synthetic Pitch/Clubrooms proposal, or not.</w:t>
      </w: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19"/>
          <w:footerReference w:type="even" r:id="rId20"/>
          <w:footerReference w:type="default" r:id="rId21"/>
          <w:footerReference w:type="first" r:id="rId22"/>
          <w:pgSz w:w="11907" w:h="16840" w:code="9"/>
          <w:pgMar w:top="1440" w:right="1797" w:bottom="1440" w:left="1797" w:header="720" w:footer="720" w:gutter="0"/>
          <w:paperSrc w:first="260" w:other="260"/>
          <w:cols w:space="720"/>
          <w:titlePg/>
          <w:docGrid w:linePitch="326"/>
        </w:sectPr>
      </w:pPr>
    </w:p>
    <w:p w14:paraId="200BC09B" w14:textId="6EC202B3"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6" w:name="_Toc527530328"/>
      <w:r w:rsidRPr="00012C59">
        <w:rPr>
          <w:rFonts w:ascii="Arial" w:hAnsi="Arial" w:cs="Arial"/>
          <w:sz w:val="24"/>
          <w:szCs w:val="24"/>
          <w:u w:val="none"/>
        </w:rPr>
        <w:lastRenderedPageBreak/>
        <w:t xml:space="preserve">List of Delegated Authorities </w:t>
      </w:r>
      <w:r w:rsidR="001A553B">
        <w:rPr>
          <w:rFonts w:ascii="Arial" w:hAnsi="Arial" w:cs="Arial"/>
          <w:sz w:val="24"/>
          <w:szCs w:val="24"/>
          <w:u w:val="none"/>
        </w:rPr>
        <w:t>–</w:t>
      </w:r>
      <w:r w:rsidRPr="00012C59">
        <w:rPr>
          <w:rFonts w:ascii="Arial" w:hAnsi="Arial" w:cs="Arial"/>
          <w:sz w:val="24"/>
          <w:szCs w:val="24"/>
          <w:u w:val="none"/>
        </w:rPr>
        <w:t xml:space="preserve"> </w:t>
      </w:r>
      <w:r w:rsidR="001A553B">
        <w:rPr>
          <w:rFonts w:ascii="Arial" w:hAnsi="Arial" w:cs="Arial"/>
          <w:sz w:val="24"/>
          <w:szCs w:val="24"/>
          <w:u w:val="none"/>
        </w:rPr>
        <w:t>September 2018</w:t>
      </w:r>
      <w:bookmarkEnd w:id="86"/>
    </w:p>
    <w:p w14:paraId="200BC09C" w14:textId="77777777" w:rsidR="00012C59" w:rsidRDefault="00012C59" w:rsidP="00012C59">
      <w:pPr>
        <w:ind w:left="709"/>
        <w:jc w:val="both"/>
        <w:rPr>
          <w:rFonts w:ascii="Arial" w:hAnsi="Arial" w:cs="Arial"/>
        </w:rPr>
      </w:pPr>
    </w:p>
    <w:p w14:paraId="200BC09D" w14:textId="7CD5A9FA" w:rsidR="00012C59" w:rsidRDefault="00012C59" w:rsidP="009E5692">
      <w:pPr>
        <w:jc w:val="both"/>
        <w:rPr>
          <w:rFonts w:ascii="Arial" w:hAnsi="Arial" w:cs="Arial"/>
        </w:rPr>
      </w:pPr>
      <w:r w:rsidRPr="00012C59">
        <w:rPr>
          <w:rFonts w:ascii="Arial" w:hAnsi="Arial" w:cs="Arial"/>
        </w:rPr>
        <w:t xml:space="preserve">The attached List of Delegated Authorities for the month of </w:t>
      </w:r>
      <w:r w:rsidR="001A553B">
        <w:rPr>
          <w:rFonts w:ascii="Arial" w:hAnsi="Arial" w:cs="Arial"/>
          <w:szCs w:val="24"/>
        </w:rPr>
        <w:t>September 2018</w:t>
      </w:r>
      <w:r>
        <w:rPr>
          <w:rFonts w:ascii="Arial" w:hAnsi="Arial" w:cs="Arial"/>
          <w:szCs w:val="24"/>
        </w:rPr>
        <w:t xml:space="preserve"> </w:t>
      </w:r>
      <w:r w:rsidRPr="00012C59">
        <w:rPr>
          <w:rFonts w:ascii="Arial" w:hAnsi="Arial" w:cs="Arial"/>
        </w:rPr>
        <w:t>is to be received.</w:t>
      </w:r>
    </w:p>
    <w:p w14:paraId="2BE6D80E" w14:textId="51FB4ADB" w:rsidR="00E70352" w:rsidRDefault="00E70352" w:rsidP="009E5692">
      <w:pPr>
        <w:jc w:val="both"/>
        <w:rPr>
          <w:rFonts w:ascii="Arial" w:hAnsi="Arial" w:cs="Arial"/>
        </w:rPr>
      </w:pPr>
    </w:p>
    <w:tbl>
      <w:tblPr>
        <w:tblW w:w="14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969"/>
        <w:gridCol w:w="1984"/>
        <w:gridCol w:w="1985"/>
        <w:gridCol w:w="2693"/>
        <w:gridCol w:w="2268"/>
      </w:tblGrid>
      <w:tr w:rsidR="00A84D6C" w:rsidRPr="00E70352" w14:paraId="4375CA01" w14:textId="77777777" w:rsidTr="00A84D6C">
        <w:tc>
          <w:tcPr>
            <w:tcW w:w="1844" w:type="dxa"/>
            <w:shd w:val="clear" w:color="auto" w:fill="1F497D"/>
          </w:tcPr>
          <w:p w14:paraId="5C4670C0" w14:textId="77777777" w:rsidR="00E70352" w:rsidRPr="00A84D6C" w:rsidRDefault="00E70352" w:rsidP="00A84D6C">
            <w:pPr>
              <w:pStyle w:val="Header"/>
              <w:ind w:left="2"/>
              <w:rPr>
                <w:rFonts w:ascii="Arial" w:hAnsi="Arial" w:cs="Arial"/>
                <w:b/>
                <w:color w:val="FFFFFF"/>
                <w:szCs w:val="24"/>
              </w:rPr>
            </w:pPr>
            <w:r w:rsidRPr="00A84D6C">
              <w:rPr>
                <w:rFonts w:ascii="Arial" w:hAnsi="Arial" w:cs="Arial"/>
                <w:b/>
                <w:color w:val="FFFFFF"/>
                <w:szCs w:val="24"/>
              </w:rPr>
              <w:t>Date of use of delegation of authority</w:t>
            </w:r>
          </w:p>
        </w:tc>
        <w:tc>
          <w:tcPr>
            <w:tcW w:w="3969" w:type="dxa"/>
            <w:shd w:val="clear" w:color="auto" w:fill="1F497D"/>
          </w:tcPr>
          <w:p w14:paraId="15606373"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Title</w:t>
            </w:r>
          </w:p>
        </w:tc>
        <w:tc>
          <w:tcPr>
            <w:tcW w:w="1984" w:type="dxa"/>
            <w:shd w:val="clear" w:color="auto" w:fill="1F497D"/>
          </w:tcPr>
          <w:p w14:paraId="2DD3E342"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Position exercising delegated authority</w:t>
            </w:r>
          </w:p>
        </w:tc>
        <w:tc>
          <w:tcPr>
            <w:tcW w:w="1985" w:type="dxa"/>
            <w:shd w:val="clear" w:color="auto" w:fill="1F497D"/>
          </w:tcPr>
          <w:p w14:paraId="34C22276"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Act</w:t>
            </w:r>
          </w:p>
        </w:tc>
        <w:tc>
          <w:tcPr>
            <w:tcW w:w="2693" w:type="dxa"/>
            <w:shd w:val="clear" w:color="auto" w:fill="1F497D"/>
          </w:tcPr>
          <w:p w14:paraId="16B0C749"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Section of Act</w:t>
            </w:r>
          </w:p>
        </w:tc>
        <w:tc>
          <w:tcPr>
            <w:tcW w:w="2268" w:type="dxa"/>
            <w:shd w:val="clear" w:color="auto" w:fill="1F497D"/>
          </w:tcPr>
          <w:p w14:paraId="16D9FAC3" w14:textId="77777777" w:rsidR="00E70352" w:rsidRPr="00A84D6C" w:rsidRDefault="00E70352" w:rsidP="00E70352">
            <w:pPr>
              <w:pStyle w:val="Header"/>
              <w:rPr>
                <w:rFonts w:ascii="Arial" w:hAnsi="Arial" w:cs="Arial"/>
                <w:b/>
                <w:color w:val="FFFFFF"/>
                <w:szCs w:val="24"/>
              </w:rPr>
            </w:pPr>
            <w:r w:rsidRPr="00A84D6C">
              <w:rPr>
                <w:rFonts w:ascii="Arial" w:hAnsi="Arial" w:cs="Arial"/>
                <w:b/>
                <w:color w:val="FFFFFF"/>
                <w:szCs w:val="24"/>
              </w:rPr>
              <w:t xml:space="preserve">Applicant / </w:t>
            </w:r>
            <w:proofErr w:type="spellStart"/>
            <w:r w:rsidRPr="00A84D6C">
              <w:rPr>
                <w:rFonts w:ascii="Arial" w:hAnsi="Arial" w:cs="Arial"/>
                <w:b/>
                <w:color w:val="FFFFFF"/>
                <w:szCs w:val="24"/>
              </w:rPr>
              <w:t>CoN</w:t>
            </w:r>
            <w:proofErr w:type="spellEnd"/>
            <w:r w:rsidRPr="00A84D6C">
              <w:rPr>
                <w:rFonts w:ascii="Arial" w:hAnsi="Arial" w:cs="Arial"/>
                <w:b/>
                <w:color w:val="FFFFFF"/>
                <w:szCs w:val="24"/>
              </w:rPr>
              <w:t xml:space="preserve"> / Property Owner / Other</w:t>
            </w:r>
          </w:p>
        </w:tc>
      </w:tr>
    </w:tbl>
    <w:p w14:paraId="73D7D829" w14:textId="6D3EA3AE" w:rsidR="00162798" w:rsidRDefault="00162798" w:rsidP="009E5692">
      <w:pPr>
        <w:jc w:val="both"/>
        <w:rPr>
          <w:rFonts w:ascii="Arial" w:hAnsi="Arial" w:cs="Arial"/>
        </w:rPr>
      </w:pPr>
    </w:p>
    <w:tbl>
      <w:tblPr>
        <w:tblpPr w:leftFromText="180" w:rightFromText="180" w:vertAnchor="text" w:horzAnchor="margin" w:tblpX="103" w:tblpY="227"/>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969"/>
        <w:gridCol w:w="2253"/>
        <w:gridCol w:w="1999"/>
        <w:gridCol w:w="2410"/>
        <w:gridCol w:w="2523"/>
      </w:tblGrid>
      <w:tr w:rsidR="00E70352" w:rsidRPr="00E70352" w14:paraId="4ED7F2A5" w14:textId="77777777" w:rsidTr="00A84D6C">
        <w:trPr>
          <w:trHeight w:val="556"/>
        </w:trPr>
        <w:tc>
          <w:tcPr>
            <w:tcW w:w="14709" w:type="dxa"/>
            <w:gridSpan w:val="6"/>
            <w:shd w:val="clear" w:color="auto" w:fill="244061"/>
          </w:tcPr>
          <w:p w14:paraId="5DA645FD" w14:textId="77777777" w:rsidR="00E70352" w:rsidRPr="00A84D6C" w:rsidRDefault="00E70352" w:rsidP="00A84D6C">
            <w:pPr>
              <w:jc w:val="center"/>
              <w:outlineLvl w:val="1"/>
              <w:rPr>
                <w:rFonts w:ascii="Arial" w:hAnsi="Arial" w:cs="Arial"/>
                <w:b/>
                <w:color w:val="FFFFFF"/>
                <w:szCs w:val="24"/>
              </w:rPr>
            </w:pPr>
            <w:bookmarkStart w:id="87" w:name="_Toc527530329"/>
            <w:r w:rsidRPr="00A84D6C">
              <w:rPr>
                <w:rFonts w:ascii="Arial" w:hAnsi="Arial" w:cs="Arial"/>
                <w:b/>
                <w:color w:val="FFFFFF"/>
                <w:sz w:val="44"/>
                <w:szCs w:val="44"/>
              </w:rPr>
              <w:t>September 2018</w:t>
            </w:r>
            <w:bookmarkEnd w:id="87"/>
          </w:p>
        </w:tc>
      </w:tr>
      <w:tr w:rsidR="004C31D3" w14:paraId="7B4D1F90" w14:textId="77777777" w:rsidTr="00A84D6C">
        <w:trPr>
          <w:trHeight w:val="488"/>
        </w:trPr>
        <w:tc>
          <w:tcPr>
            <w:tcW w:w="1555" w:type="dxa"/>
            <w:shd w:val="clear" w:color="auto" w:fill="auto"/>
          </w:tcPr>
          <w:p w14:paraId="4D8487D2" w14:textId="77777777" w:rsidR="00E70352" w:rsidRPr="00A84D6C" w:rsidRDefault="00E70352" w:rsidP="00A84D6C">
            <w:pPr>
              <w:rPr>
                <w:rFonts w:ascii="Arial" w:hAnsi="Arial" w:cs="Arial"/>
                <w:b/>
                <w:szCs w:val="24"/>
              </w:rPr>
            </w:pPr>
            <w:r w:rsidRPr="00A84D6C">
              <w:rPr>
                <w:rFonts w:ascii="Arial" w:hAnsi="Arial" w:cs="Arial"/>
                <w:b/>
                <w:szCs w:val="24"/>
              </w:rPr>
              <w:t>03/09/2018</w:t>
            </w:r>
          </w:p>
        </w:tc>
        <w:tc>
          <w:tcPr>
            <w:tcW w:w="3969" w:type="dxa"/>
            <w:shd w:val="clear" w:color="auto" w:fill="auto"/>
          </w:tcPr>
          <w:p w14:paraId="705B61FF" w14:textId="77777777" w:rsidR="00E70352" w:rsidRPr="00A84D6C" w:rsidRDefault="00E70352" w:rsidP="00A84D6C">
            <w:pPr>
              <w:rPr>
                <w:rFonts w:ascii="Arial" w:hAnsi="Arial" w:cs="Arial"/>
                <w:szCs w:val="24"/>
              </w:rPr>
            </w:pPr>
            <w:r w:rsidRPr="00A84D6C">
              <w:rPr>
                <w:rFonts w:ascii="Arial" w:hAnsi="Arial" w:cs="Arial"/>
                <w:szCs w:val="24"/>
              </w:rPr>
              <w:t>(APP) – DA18/28374 – 151A Rochdale Rd, Mt Claremont – Additions to Grouped Dwelling</w:t>
            </w:r>
          </w:p>
        </w:tc>
        <w:tc>
          <w:tcPr>
            <w:tcW w:w="2253" w:type="dxa"/>
            <w:shd w:val="clear" w:color="auto" w:fill="auto"/>
          </w:tcPr>
          <w:p w14:paraId="7CCB6440" w14:textId="77777777"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21D1EBC1" w14:textId="77777777"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0D4E1260" w14:textId="77777777"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07239664" w14:textId="77777777" w:rsidR="00E70352" w:rsidRPr="00A84D6C" w:rsidRDefault="00E70352" w:rsidP="00A84D6C">
            <w:pPr>
              <w:rPr>
                <w:rFonts w:ascii="Arial" w:hAnsi="Arial" w:cs="Arial"/>
                <w:szCs w:val="24"/>
              </w:rPr>
            </w:pPr>
            <w:r w:rsidRPr="00A84D6C">
              <w:rPr>
                <w:rFonts w:ascii="Arial" w:hAnsi="Arial" w:cs="Arial"/>
                <w:szCs w:val="24"/>
              </w:rPr>
              <w:t>M A Lumley</w:t>
            </w:r>
          </w:p>
        </w:tc>
      </w:tr>
      <w:tr w:rsidR="004C31D3" w14:paraId="0015968A" w14:textId="77777777" w:rsidTr="00A84D6C">
        <w:trPr>
          <w:trHeight w:val="488"/>
        </w:trPr>
        <w:tc>
          <w:tcPr>
            <w:tcW w:w="1555" w:type="dxa"/>
            <w:shd w:val="clear" w:color="auto" w:fill="auto"/>
          </w:tcPr>
          <w:p w14:paraId="58C0E214" w14:textId="77777777" w:rsidR="00E70352" w:rsidRPr="00A84D6C" w:rsidRDefault="00E70352" w:rsidP="00A84D6C">
            <w:pPr>
              <w:rPr>
                <w:rFonts w:ascii="Arial" w:hAnsi="Arial" w:cs="Arial"/>
                <w:b/>
                <w:szCs w:val="24"/>
              </w:rPr>
            </w:pPr>
            <w:r w:rsidRPr="00A84D6C">
              <w:rPr>
                <w:rFonts w:ascii="Arial" w:hAnsi="Arial" w:cs="Arial"/>
                <w:b/>
                <w:szCs w:val="24"/>
              </w:rPr>
              <w:t>03/09/2018</w:t>
            </w:r>
          </w:p>
        </w:tc>
        <w:tc>
          <w:tcPr>
            <w:tcW w:w="3969" w:type="dxa"/>
            <w:shd w:val="clear" w:color="auto" w:fill="auto"/>
          </w:tcPr>
          <w:p w14:paraId="7AAE0263" w14:textId="77777777" w:rsidR="00E70352" w:rsidRPr="00A84D6C" w:rsidRDefault="00E70352" w:rsidP="00A84D6C">
            <w:pPr>
              <w:rPr>
                <w:rFonts w:ascii="Arial" w:hAnsi="Arial" w:cs="Arial"/>
                <w:szCs w:val="24"/>
              </w:rPr>
            </w:pPr>
            <w:r w:rsidRPr="00A84D6C">
              <w:rPr>
                <w:rFonts w:ascii="Arial" w:hAnsi="Arial" w:cs="Arial"/>
                <w:szCs w:val="24"/>
              </w:rPr>
              <w:t>(APP) – DA18/28609 – 40 Browne Ave, Dalkeith – Additions to Single House</w:t>
            </w:r>
          </w:p>
        </w:tc>
        <w:tc>
          <w:tcPr>
            <w:tcW w:w="2253" w:type="dxa"/>
            <w:shd w:val="clear" w:color="auto" w:fill="auto"/>
          </w:tcPr>
          <w:p w14:paraId="009E8A1A" w14:textId="77777777"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5D24BDEB" w14:textId="77777777"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6596BC3B" w14:textId="77777777"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62C02342" w14:textId="77777777" w:rsidR="00E70352" w:rsidRPr="00A84D6C" w:rsidRDefault="00E70352" w:rsidP="00A84D6C">
            <w:pPr>
              <w:rPr>
                <w:rFonts w:ascii="Arial" w:hAnsi="Arial" w:cs="Arial"/>
                <w:szCs w:val="24"/>
              </w:rPr>
            </w:pPr>
            <w:r w:rsidRPr="00A84D6C">
              <w:rPr>
                <w:rFonts w:ascii="Arial" w:hAnsi="Arial" w:cs="Arial"/>
                <w:szCs w:val="24"/>
              </w:rPr>
              <w:t>D4 Designs</w:t>
            </w:r>
          </w:p>
        </w:tc>
      </w:tr>
      <w:tr w:rsidR="004C31D3" w14:paraId="726CBFFE" w14:textId="77777777" w:rsidTr="00A84D6C">
        <w:trPr>
          <w:trHeight w:val="488"/>
        </w:trPr>
        <w:tc>
          <w:tcPr>
            <w:tcW w:w="1555" w:type="dxa"/>
            <w:shd w:val="clear" w:color="auto" w:fill="auto"/>
          </w:tcPr>
          <w:p w14:paraId="573CCD66" w14:textId="72AAD85C" w:rsidR="00E70352" w:rsidRPr="00A84D6C" w:rsidRDefault="00E70352" w:rsidP="00A84D6C">
            <w:pPr>
              <w:rPr>
                <w:rFonts w:ascii="Arial" w:hAnsi="Arial" w:cs="Arial"/>
                <w:b/>
                <w:szCs w:val="24"/>
              </w:rPr>
            </w:pPr>
            <w:r w:rsidRPr="00A84D6C">
              <w:rPr>
                <w:rFonts w:ascii="Arial" w:hAnsi="Arial" w:cs="Arial"/>
                <w:b/>
                <w:szCs w:val="24"/>
              </w:rPr>
              <w:t>04/09/2018</w:t>
            </w:r>
          </w:p>
        </w:tc>
        <w:tc>
          <w:tcPr>
            <w:tcW w:w="3969" w:type="dxa"/>
            <w:shd w:val="clear" w:color="auto" w:fill="auto"/>
          </w:tcPr>
          <w:p w14:paraId="52A0B4C5" w14:textId="77777777" w:rsidR="00E70352" w:rsidRPr="00A84D6C" w:rsidRDefault="00E70352" w:rsidP="00A84D6C">
            <w:pPr>
              <w:rPr>
                <w:rFonts w:ascii="Arial" w:hAnsi="Arial" w:cs="Arial"/>
                <w:szCs w:val="24"/>
              </w:rPr>
            </w:pPr>
            <w:r w:rsidRPr="00A84D6C">
              <w:rPr>
                <w:rFonts w:ascii="Arial" w:hAnsi="Arial" w:cs="Arial"/>
                <w:szCs w:val="24"/>
              </w:rPr>
              <w:t>3018017 – Parking Infringement Withdrawal – other compassionate grounds</w:t>
            </w:r>
          </w:p>
        </w:tc>
        <w:tc>
          <w:tcPr>
            <w:tcW w:w="2253" w:type="dxa"/>
            <w:shd w:val="clear" w:color="auto" w:fill="auto"/>
          </w:tcPr>
          <w:p w14:paraId="7A43D490"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173E80D7"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53E17A91"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0C27EAF0" w14:textId="77777777" w:rsidR="00E70352" w:rsidRPr="00A84D6C" w:rsidRDefault="00E70352" w:rsidP="00A84D6C">
            <w:pPr>
              <w:rPr>
                <w:rFonts w:ascii="Arial" w:hAnsi="Arial" w:cs="Arial"/>
                <w:szCs w:val="24"/>
              </w:rPr>
            </w:pPr>
            <w:r w:rsidRPr="00A84D6C">
              <w:rPr>
                <w:rFonts w:ascii="Arial" w:hAnsi="Arial" w:cs="Arial"/>
                <w:szCs w:val="24"/>
              </w:rPr>
              <w:t xml:space="preserve">Tom </w:t>
            </w:r>
            <w:proofErr w:type="spellStart"/>
            <w:r w:rsidRPr="00A84D6C">
              <w:rPr>
                <w:rFonts w:ascii="Arial" w:hAnsi="Arial" w:cs="Arial"/>
                <w:szCs w:val="24"/>
              </w:rPr>
              <w:t>Hasner</w:t>
            </w:r>
            <w:proofErr w:type="spellEnd"/>
          </w:p>
        </w:tc>
      </w:tr>
      <w:tr w:rsidR="004C31D3" w14:paraId="7AEF1382" w14:textId="77777777" w:rsidTr="00A84D6C">
        <w:trPr>
          <w:trHeight w:val="488"/>
        </w:trPr>
        <w:tc>
          <w:tcPr>
            <w:tcW w:w="1555" w:type="dxa"/>
            <w:shd w:val="clear" w:color="auto" w:fill="auto"/>
          </w:tcPr>
          <w:p w14:paraId="510E6610" w14:textId="48DD73A8" w:rsidR="00E70352" w:rsidRPr="00A84D6C" w:rsidRDefault="00E70352" w:rsidP="00A84D6C">
            <w:pPr>
              <w:rPr>
                <w:rFonts w:ascii="Arial" w:hAnsi="Arial" w:cs="Arial"/>
                <w:b/>
                <w:szCs w:val="24"/>
              </w:rPr>
            </w:pPr>
            <w:r w:rsidRPr="00A84D6C">
              <w:rPr>
                <w:rFonts w:ascii="Arial" w:hAnsi="Arial" w:cs="Arial"/>
                <w:b/>
                <w:szCs w:val="24"/>
              </w:rPr>
              <w:t>06/09/18</w:t>
            </w:r>
          </w:p>
        </w:tc>
        <w:tc>
          <w:tcPr>
            <w:tcW w:w="3969" w:type="dxa"/>
            <w:shd w:val="clear" w:color="auto" w:fill="auto"/>
          </w:tcPr>
          <w:p w14:paraId="306E5825" w14:textId="77777777" w:rsidR="00E70352" w:rsidRPr="00A84D6C" w:rsidRDefault="00E70352" w:rsidP="00A84D6C">
            <w:pPr>
              <w:rPr>
                <w:rFonts w:ascii="Arial" w:hAnsi="Arial" w:cs="Arial"/>
                <w:szCs w:val="24"/>
              </w:rPr>
            </w:pPr>
            <w:r w:rsidRPr="00A84D6C">
              <w:rPr>
                <w:rFonts w:ascii="Arial" w:hAnsi="Arial" w:cs="Arial"/>
                <w:szCs w:val="24"/>
              </w:rPr>
              <w:t>3032518 – Parking Infringement Withdrawal – other compassionate grounds</w:t>
            </w:r>
          </w:p>
        </w:tc>
        <w:tc>
          <w:tcPr>
            <w:tcW w:w="2253" w:type="dxa"/>
            <w:shd w:val="clear" w:color="auto" w:fill="auto"/>
          </w:tcPr>
          <w:p w14:paraId="14383F3D"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4CDEB8B0"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17601441"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5BF5ACB2" w14:textId="77777777" w:rsidR="00E70352" w:rsidRPr="00A84D6C" w:rsidRDefault="00E70352" w:rsidP="00A84D6C">
            <w:pPr>
              <w:rPr>
                <w:rFonts w:ascii="Arial" w:hAnsi="Arial" w:cs="Arial"/>
                <w:szCs w:val="24"/>
              </w:rPr>
            </w:pPr>
            <w:r w:rsidRPr="00A84D6C">
              <w:rPr>
                <w:rFonts w:ascii="Arial" w:hAnsi="Arial" w:cs="Arial"/>
                <w:szCs w:val="24"/>
              </w:rPr>
              <w:t xml:space="preserve">Lucia </w:t>
            </w:r>
            <w:proofErr w:type="spellStart"/>
            <w:r w:rsidRPr="00A84D6C">
              <w:rPr>
                <w:rFonts w:ascii="Arial" w:hAnsi="Arial" w:cs="Arial"/>
                <w:szCs w:val="24"/>
              </w:rPr>
              <w:t>Strever</w:t>
            </w:r>
            <w:proofErr w:type="spellEnd"/>
          </w:p>
        </w:tc>
      </w:tr>
      <w:tr w:rsidR="004C31D3" w14:paraId="60643354" w14:textId="77777777" w:rsidTr="00A84D6C">
        <w:trPr>
          <w:trHeight w:val="488"/>
        </w:trPr>
        <w:tc>
          <w:tcPr>
            <w:tcW w:w="1555" w:type="dxa"/>
            <w:shd w:val="clear" w:color="auto" w:fill="auto"/>
          </w:tcPr>
          <w:p w14:paraId="40CC632E" w14:textId="71BF0987" w:rsidR="00E70352" w:rsidRPr="00A84D6C" w:rsidRDefault="00E70352" w:rsidP="00A84D6C">
            <w:pPr>
              <w:rPr>
                <w:rFonts w:ascii="Arial" w:hAnsi="Arial" w:cs="Arial"/>
                <w:b/>
                <w:szCs w:val="24"/>
              </w:rPr>
            </w:pPr>
            <w:r w:rsidRPr="00A84D6C">
              <w:rPr>
                <w:rFonts w:ascii="Arial" w:hAnsi="Arial" w:cs="Arial"/>
                <w:b/>
                <w:szCs w:val="24"/>
              </w:rPr>
              <w:t>06/09/2018</w:t>
            </w:r>
          </w:p>
        </w:tc>
        <w:tc>
          <w:tcPr>
            <w:tcW w:w="3969" w:type="dxa"/>
            <w:shd w:val="clear" w:color="auto" w:fill="auto"/>
          </w:tcPr>
          <w:p w14:paraId="7C05A669" w14:textId="77777777" w:rsidR="00E70352" w:rsidRPr="00A84D6C" w:rsidRDefault="00E70352" w:rsidP="00A84D6C">
            <w:pPr>
              <w:rPr>
                <w:rFonts w:ascii="Arial" w:hAnsi="Arial" w:cs="Arial"/>
                <w:szCs w:val="24"/>
              </w:rPr>
            </w:pPr>
            <w:r w:rsidRPr="00A84D6C">
              <w:rPr>
                <w:rFonts w:ascii="Arial" w:hAnsi="Arial" w:cs="Arial"/>
                <w:szCs w:val="24"/>
              </w:rPr>
              <w:t>(APP) – DA18/29784 – 29 Haldane St, Mt Claremont – Two Storey Single House</w:t>
            </w:r>
          </w:p>
        </w:tc>
        <w:tc>
          <w:tcPr>
            <w:tcW w:w="2253" w:type="dxa"/>
            <w:shd w:val="clear" w:color="auto" w:fill="auto"/>
          </w:tcPr>
          <w:p w14:paraId="7FCE0E04" w14:textId="77777777" w:rsidR="00E70352" w:rsidRPr="00A84D6C" w:rsidRDefault="00E70352" w:rsidP="00A84D6C">
            <w:pPr>
              <w:rPr>
                <w:rFonts w:ascii="Arial" w:hAnsi="Arial" w:cs="Arial"/>
                <w:szCs w:val="24"/>
              </w:rPr>
            </w:pPr>
            <w:r w:rsidRPr="00A84D6C">
              <w:rPr>
                <w:rFonts w:ascii="Arial" w:hAnsi="Arial" w:cs="Arial"/>
                <w:szCs w:val="24"/>
              </w:rPr>
              <w:t>Manager Planning – Ross Jutras-Minett</w:t>
            </w:r>
          </w:p>
        </w:tc>
        <w:tc>
          <w:tcPr>
            <w:tcW w:w="1999" w:type="dxa"/>
            <w:shd w:val="clear" w:color="auto" w:fill="auto"/>
          </w:tcPr>
          <w:p w14:paraId="1EFCA3AB" w14:textId="77777777"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5D1FA678" w14:textId="77777777"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22423126" w14:textId="77777777" w:rsidR="00E70352" w:rsidRPr="00A84D6C" w:rsidRDefault="00E70352" w:rsidP="00A84D6C">
            <w:pPr>
              <w:rPr>
                <w:rFonts w:ascii="Arial" w:hAnsi="Arial" w:cs="Arial"/>
                <w:szCs w:val="24"/>
              </w:rPr>
            </w:pPr>
            <w:r w:rsidRPr="00A84D6C">
              <w:rPr>
                <w:rFonts w:ascii="Arial" w:hAnsi="Arial" w:cs="Arial"/>
                <w:szCs w:val="24"/>
              </w:rPr>
              <w:t xml:space="preserve">The </w:t>
            </w:r>
            <w:proofErr w:type="spellStart"/>
            <w:r w:rsidRPr="00A84D6C">
              <w:rPr>
                <w:rFonts w:ascii="Arial" w:hAnsi="Arial" w:cs="Arial"/>
                <w:szCs w:val="24"/>
              </w:rPr>
              <w:t>Slatter</w:t>
            </w:r>
            <w:proofErr w:type="spellEnd"/>
            <w:r w:rsidRPr="00A84D6C">
              <w:rPr>
                <w:rFonts w:ascii="Arial" w:hAnsi="Arial" w:cs="Arial"/>
                <w:szCs w:val="24"/>
              </w:rPr>
              <w:t xml:space="preserve"> Group WA</w:t>
            </w:r>
          </w:p>
        </w:tc>
      </w:tr>
    </w:tbl>
    <w:p w14:paraId="26D5C546" w14:textId="77777777" w:rsidR="00E70352" w:rsidRDefault="00E70352" w:rsidP="00E70352">
      <w:pPr>
        <w:tabs>
          <w:tab w:val="left" w:pos="3373"/>
        </w:tabs>
        <w:jc w:val="both"/>
        <w:rPr>
          <w:rFonts w:ascii="Arial" w:hAnsi="Arial" w:cs="Arial"/>
        </w:rPr>
      </w:pPr>
      <w:r>
        <w:rPr>
          <w:rFonts w:ascii="Arial" w:hAnsi="Arial" w:cs="Arial"/>
        </w:rPr>
        <w:tab/>
      </w:r>
    </w:p>
    <w:tbl>
      <w:tblPr>
        <w:tblpPr w:leftFromText="180" w:rightFromText="180" w:vertAnchor="text" w:horzAnchor="margin" w:tblpX="103" w:tblpY="227"/>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969"/>
        <w:gridCol w:w="2253"/>
        <w:gridCol w:w="1999"/>
        <w:gridCol w:w="2410"/>
        <w:gridCol w:w="2523"/>
      </w:tblGrid>
      <w:tr w:rsidR="004C31D3" w14:paraId="2F40BB22" w14:textId="77777777" w:rsidTr="00A84D6C">
        <w:trPr>
          <w:trHeight w:val="488"/>
        </w:trPr>
        <w:tc>
          <w:tcPr>
            <w:tcW w:w="1555" w:type="dxa"/>
            <w:shd w:val="clear" w:color="auto" w:fill="auto"/>
          </w:tcPr>
          <w:p w14:paraId="71FDD71B" w14:textId="091C9467" w:rsidR="00E70352" w:rsidRPr="00A84D6C" w:rsidRDefault="00E70352" w:rsidP="00A84D6C">
            <w:pPr>
              <w:rPr>
                <w:rFonts w:ascii="Arial" w:hAnsi="Arial" w:cs="Arial"/>
                <w:b/>
                <w:szCs w:val="24"/>
              </w:rPr>
            </w:pPr>
            <w:r w:rsidRPr="00A84D6C">
              <w:rPr>
                <w:rFonts w:ascii="Arial" w:hAnsi="Arial" w:cs="Arial"/>
                <w:b/>
                <w:szCs w:val="24"/>
              </w:rPr>
              <w:lastRenderedPageBreak/>
              <w:t>07/09/2018</w:t>
            </w:r>
          </w:p>
        </w:tc>
        <w:tc>
          <w:tcPr>
            <w:tcW w:w="3969" w:type="dxa"/>
            <w:shd w:val="clear" w:color="auto" w:fill="auto"/>
          </w:tcPr>
          <w:p w14:paraId="32322E5B" w14:textId="2875DA4F" w:rsidR="00E70352" w:rsidRPr="00A84D6C" w:rsidRDefault="00E70352" w:rsidP="00A84D6C">
            <w:pPr>
              <w:rPr>
                <w:rFonts w:ascii="Arial" w:hAnsi="Arial" w:cs="Arial"/>
                <w:szCs w:val="24"/>
              </w:rPr>
            </w:pPr>
            <w:r w:rsidRPr="00A84D6C">
              <w:rPr>
                <w:rFonts w:ascii="Arial" w:hAnsi="Arial" w:cs="Arial"/>
                <w:szCs w:val="24"/>
              </w:rPr>
              <w:t xml:space="preserve">(APP) – DA18/30723 – 67 </w:t>
            </w:r>
            <w:proofErr w:type="spellStart"/>
            <w:r w:rsidRPr="00A84D6C">
              <w:rPr>
                <w:rFonts w:ascii="Arial" w:hAnsi="Arial" w:cs="Arial"/>
                <w:szCs w:val="24"/>
              </w:rPr>
              <w:t>Alderbury</w:t>
            </w:r>
            <w:proofErr w:type="spellEnd"/>
            <w:r w:rsidRPr="00A84D6C">
              <w:rPr>
                <w:rFonts w:ascii="Arial" w:hAnsi="Arial" w:cs="Arial"/>
                <w:szCs w:val="24"/>
              </w:rPr>
              <w:t xml:space="preserve"> St, Floreat – Additions (Carport, Street Boundary Fencing and Rear Extension) to Single House</w:t>
            </w:r>
          </w:p>
        </w:tc>
        <w:tc>
          <w:tcPr>
            <w:tcW w:w="2253" w:type="dxa"/>
            <w:shd w:val="clear" w:color="auto" w:fill="auto"/>
          </w:tcPr>
          <w:p w14:paraId="4A29232A" w14:textId="4C44C697" w:rsidR="00E70352" w:rsidRPr="00A84D6C" w:rsidRDefault="00E70352" w:rsidP="00A84D6C">
            <w:pPr>
              <w:rPr>
                <w:rFonts w:ascii="Arial" w:hAnsi="Arial" w:cs="Arial"/>
                <w:szCs w:val="24"/>
              </w:rPr>
            </w:pPr>
            <w:r w:rsidRPr="00A84D6C">
              <w:rPr>
                <w:rFonts w:ascii="Arial" w:hAnsi="Arial" w:cs="Arial"/>
                <w:szCs w:val="24"/>
              </w:rPr>
              <w:t>Manager Planning – Ross Jutras-Minett</w:t>
            </w:r>
          </w:p>
        </w:tc>
        <w:tc>
          <w:tcPr>
            <w:tcW w:w="1999" w:type="dxa"/>
            <w:shd w:val="clear" w:color="auto" w:fill="auto"/>
          </w:tcPr>
          <w:p w14:paraId="2736CE63" w14:textId="05836A0C"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7C98746B" w14:textId="1D880403"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7FB71F82" w14:textId="060E9CAB" w:rsidR="00E70352" w:rsidRPr="00A84D6C" w:rsidRDefault="00E70352" w:rsidP="00A84D6C">
            <w:pPr>
              <w:rPr>
                <w:rFonts w:ascii="Arial" w:hAnsi="Arial" w:cs="Arial"/>
                <w:szCs w:val="24"/>
              </w:rPr>
            </w:pPr>
            <w:proofErr w:type="spellStart"/>
            <w:r w:rsidRPr="00A84D6C">
              <w:rPr>
                <w:rFonts w:ascii="Arial" w:hAnsi="Arial" w:cs="Arial"/>
                <w:szCs w:val="24"/>
              </w:rPr>
              <w:t>Wisespot</w:t>
            </w:r>
            <w:proofErr w:type="spellEnd"/>
            <w:r w:rsidRPr="00A84D6C">
              <w:rPr>
                <w:rFonts w:ascii="Arial" w:hAnsi="Arial" w:cs="Arial"/>
                <w:szCs w:val="24"/>
              </w:rPr>
              <w:t xml:space="preserve"> Pty Ltd</w:t>
            </w:r>
          </w:p>
        </w:tc>
      </w:tr>
      <w:tr w:rsidR="004C31D3" w14:paraId="5CDD8224" w14:textId="77777777" w:rsidTr="00A84D6C">
        <w:trPr>
          <w:trHeight w:val="488"/>
        </w:trPr>
        <w:tc>
          <w:tcPr>
            <w:tcW w:w="1555" w:type="dxa"/>
            <w:shd w:val="clear" w:color="auto" w:fill="auto"/>
          </w:tcPr>
          <w:p w14:paraId="6157D965" w14:textId="799CFAB9" w:rsidR="00E70352" w:rsidRPr="00A84D6C" w:rsidRDefault="00E70352" w:rsidP="00A84D6C">
            <w:pPr>
              <w:rPr>
                <w:rFonts w:ascii="Arial" w:hAnsi="Arial" w:cs="Arial"/>
                <w:b/>
                <w:szCs w:val="24"/>
              </w:rPr>
            </w:pPr>
            <w:r w:rsidRPr="00A84D6C">
              <w:rPr>
                <w:rFonts w:ascii="Arial" w:hAnsi="Arial" w:cs="Arial"/>
                <w:b/>
                <w:szCs w:val="24"/>
              </w:rPr>
              <w:t>11/09/2018</w:t>
            </w:r>
          </w:p>
        </w:tc>
        <w:tc>
          <w:tcPr>
            <w:tcW w:w="3969" w:type="dxa"/>
            <w:shd w:val="clear" w:color="auto" w:fill="auto"/>
          </w:tcPr>
          <w:p w14:paraId="023BF3ED" w14:textId="164B8AAA" w:rsidR="00E70352" w:rsidRPr="00A84D6C" w:rsidRDefault="00E70352" w:rsidP="00A84D6C">
            <w:pPr>
              <w:rPr>
                <w:rFonts w:ascii="Arial" w:hAnsi="Arial" w:cs="Arial"/>
                <w:szCs w:val="24"/>
              </w:rPr>
            </w:pPr>
            <w:r w:rsidRPr="00A84D6C">
              <w:rPr>
                <w:rFonts w:ascii="Arial" w:hAnsi="Arial" w:cs="Arial"/>
                <w:szCs w:val="24"/>
              </w:rPr>
              <w:t>(APP) – DA18/29861 – 33 Brockman Ave, Dalkeith – Additions replacement (Carport and Sauna) to Single House</w:t>
            </w:r>
          </w:p>
        </w:tc>
        <w:tc>
          <w:tcPr>
            <w:tcW w:w="2253" w:type="dxa"/>
            <w:shd w:val="clear" w:color="auto" w:fill="auto"/>
          </w:tcPr>
          <w:p w14:paraId="510984B8" w14:textId="6B134E2F"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75355478" w14:textId="5EAB4447"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19F67755" w14:textId="6B674483"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1F4CB58C" w14:textId="73BC44EE" w:rsidR="00E70352" w:rsidRPr="00A84D6C" w:rsidRDefault="00E70352" w:rsidP="00A84D6C">
            <w:pPr>
              <w:rPr>
                <w:rFonts w:ascii="Arial" w:hAnsi="Arial" w:cs="Arial"/>
                <w:szCs w:val="24"/>
              </w:rPr>
            </w:pPr>
            <w:proofErr w:type="spellStart"/>
            <w:r w:rsidRPr="00A84D6C">
              <w:rPr>
                <w:rFonts w:ascii="Arial" w:hAnsi="Arial" w:cs="Arial"/>
                <w:szCs w:val="24"/>
              </w:rPr>
              <w:t>BuildingLines</w:t>
            </w:r>
            <w:proofErr w:type="spellEnd"/>
            <w:r w:rsidRPr="00A84D6C">
              <w:rPr>
                <w:rFonts w:ascii="Arial" w:hAnsi="Arial" w:cs="Arial"/>
                <w:szCs w:val="24"/>
              </w:rPr>
              <w:t xml:space="preserve"> Approvals</w:t>
            </w:r>
          </w:p>
        </w:tc>
      </w:tr>
      <w:tr w:rsidR="004C31D3" w14:paraId="5B60233D" w14:textId="77777777" w:rsidTr="00A84D6C">
        <w:trPr>
          <w:trHeight w:val="488"/>
        </w:trPr>
        <w:tc>
          <w:tcPr>
            <w:tcW w:w="1555" w:type="dxa"/>
            <w:shd w:val="clear" w:color="auto" w:fill="auto"/>
          </w:tcPr>
          <w:p w14:paraId="2D39A8C4" w14:textId="49B0AB6E" w:rsidR="00E70352" w:rsidRPr="00A84D6C" w:rsidRDefault="00E70352" w:rsidP="00A84D6C">
            <w:pPr>
              <w:rPr>
                <w:rFonts w:ascii="Arial" w:hAnsi="Arial" w:cs="Arial"/>
                <w:b/>
                <w:szCs w:val="24"/>
              </w:rPr>
            </w:pPr>
            <w:r w:rsidRPr="00A84D6C">
              <w:rPr>
                <w:rFonts w:ascii="Arial" w:hAnsi="Arial" w:cs="Arial"/>
                <w:b/>
                <w:szCs w:val="24"/>
              </w:rPr>
              <w:t>12/09/2018</w:t>
            </w:r>
          </w:p>
        </w:tc>
        <w:tc>
          <w:tcPr>
            <w:tcW w:w="3969" w:type="dxa"/>
            <w:shd w:val="clear" w:color="auto" w:fill="auto"/>
          </w:tcPr>
          <w:p w14:paraId="180C3D00" w14:textId="19AD7AB9" w:rsidR="00E70352" w:rsidRPr="00A84D6C" w:rsidRDefault="00E70352" w:rsidP="00A84D6C">
            <w:pPr>
              <w:rPr>
                <w:rFonts w:ascii="Arial" w:hAnsi="Arial" w:cs="Arial"/>
                <w:szCs w:val="24"/>
              </w:rPr>
            </w:pPr>
            <w:r w:rsidRPr="00A84D6C">
              <w:rPr>
                <w:rFonts w:ascii="Arial" w:hAnsi="Arial" w:cs="Arial"/>
                <w:szCs w:val="24"/>
              </w:rPr>
              <w:t>(APP) – DA18/29993 – 6 Dalkeith Rd, Nedlands – Ancillary Accommodation and Single House</w:t>
            </w:r>
          </w:p>
        </w:tc>
        <w:tc>
          <w:tcPr>
            <w:tcW w:w="2253" w:type="dxa"/>
            <w:shd w:val="clear" w:color="auto" w:fill="auto"/>
          </w:tcPr>
          <w:p w14:paraId="288CDBA7" w14:textId="2F49C3EE" w:rsidR="00E70352" w:rsidRPr="00A84D6C" w:rsidRDefault="00E70352" w:rsidP="00A84D6C">
            <w:pPr>
              <w:rPr>
                <w:rFonts w:ascii="Arial" w:hAnsi="Arial" w:cs="Arial"/>
                <w:szCs w:val="24"/>
              </w:rPr>
            </w:pPr>
            <w:r w:rsidRPr="00A84D6C">
              <w:rPr>
                <w:rFonts w:ascii="Arial" w:hAnsi="Arial" w:cs="Arial"/>
                <w:szCs w:val="24"/>
              </w:rPr>
              <w:t>Manager Planning – Ross Jutras-Minett</w:t>
            </w:r>
          </w:p>
        </w:tc>
        <w:tc>
          <w:tcPr>
            <w:tcW w:w="1999" w:type="dxa"/>
            <w:shd w:val="clear" w:color="auto" w:fill="auto"/>
          </w:tcPr>
          <w:p w14:paraId="3ED3676A" w14:textId="3BEE4832"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4F332DDD" w14:textId="3F546B9F"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797367C0" w14:textId="24B19B37" w:rsidR="00E70352" w:rsidRPr="00A84D6C" w:rsidRDefault="00E70352" w:rsidP="00A84D6C">
            <w:pPr>
              <w:rPr>
                <w:rFonts w:ascii="Arial" w:hAnsi="Arial" w:cs="Arial"/>
                <w:szCs w:val="24"/>
              </w:rPr>
            </w:pPr>
            <w:r w:rsidRPr="00A84D6C">
              <w:rPr>
                <w:rFonts w:ascii="Arial" w:hAnsi="Arial" w:cs="Arial"/>
                <w:szCs w:val="24"/>
              </w:rPr>
              <w:t>Ecologic Homes</w:t>
            </w:r>
          </w:p>
        </w:tc>
      </w:tr>
      <w:tr w:rsidR="004C31D3" w14:paraId="1BF77A84" w14:textId="77777777" w:rsidTr="00A84D6C">
        <w:trPr>
          <w:trHeight w:val="488"/>
        </w:trPr>
        <w:tc>
          <w:tcPr>
            <w:tcW w:w="1555" w:type="dxa"/>
            <w:shd w:val="clear" w:color="auto" w:fill="auto"/>
          </w:tcPr>
          <w:p w14:paraId="31B0B194" w14:textId="4C9C4866" w:rsidR="00E70352" w:rsidRPr="00A84D6C" w:rsidRDefault="00E70352" w:rsidP="00A84D6C">
            <w:pPr>
              <w:rPr>
                <w:rFonts w:ascii="Arial" w:hAnsi="Arial" w:cs="Arial"/>
                <w:b/>
                <w:szCs w:val="24"/>
              </w:rPr>
            </w:pPr>
            <w:r w:rsidRPr="00A84D6C">
              <w:rPr>
                <w:rFonts w:ascii="Arial" w:hAnsi="Arial" w:cs="Arial"/>
                <w:b/>
                <w:szCs w:val="24"/>
              </w:rPr>
              <w:t>12/09/2018</w:t>
            </w:r>
          </w:p>
        </w:tc>
        <w:tc>
          <w:tcPr>
            <w:tcW w:w="3969" w:type="dxa"/>
            <w:shd w:val="clear" w:color="auto" w:fill="auto"/>
          </w:tcPr>
          <w:p w14:paraId="62993CA0" w14:textId="22924C78" w:rsidR="00E70352" w:rsidRPr="00A84D6C" w:rsidRDefault="00E70352" w:rsidP="00A84D6C">
            <w:pPr>
              <w:rPr>
                <w:rFonts w:ascii="Arial" w:hAnsi="Arial" w:cs="Arial"/>
                <w:szCs w:val="24"/>
              </w:rPr>
            </w:pPr>
            <w:r w:rsidRPr="00A84D6C">
              <w:rPr>
                <w:rFonts w:ascii="Arial" w:hAnsi="Arial" w:cs="Arial"/>
                <w:szCs w:val="24"/>
              </w:rPr>
              <w:t xml:space="preserve">(APP) – DA18/31100 – 1 </w:t>
            </w:r>
            <w:proofErr w:type="spellStart"/>
            <w:r w:rsidRPr="00A84D6C">
              <w:rPr>
                <w:rFonts w:ascii="Arial" w:hAnsi="Arial" w:cs="Arial"/>
                <w:szCs w:val="24"/>
              </w:rPr>
              <w:t>Hillway</w:t>
            </w:r>
            <w:proofErr w:type="spellEnd"/>
            <w:r w:rsidRPr="00A84D6C">
              <w:rPr>
                <w:rFonts w:ascii="Arial" w:hAnsi="Arial" w:cs="Arial"/>
                <w:szCs w:val="24"/>
              </w:rPr>
              <w:t>, Nedlands – Swimming Pool and Equipment Area (Amendments to DA16/001 and DA16/248</w:t>
            </w:r>
          </w:p>
        </w:tc>
        <w:tc>
          <w:tcPr>
            <w:tcW w:w="2253" w:type="dxa"/>
            <w:shd w:val="clear" w:color="auto" w:fill="auto"/>
          </w:tcPr>
          <w:p w14:paraId="2BB7B95E" w14:textId="618C6225" w:rsidR="00E70352" w:rsidRPr="00A84D6C" w:rsidRDefault="00E70352" w:rsidP="00A84D6C">
            <w:pPr>
              <w:rPr>
                <w:rFonts w:ascii="Arial" w:hAnsi="Arial" w:cs="Arial"/>
                <w:szCs w:val="24"/>
              </w:rPr>
            </w:pPr>
            <w:r w:rsidRPr="00A84D6C">
              <w:rPr>
                <w:rFonts w:ascii="Arial" w:hAnsi="Arial" w:cs="Arial"/>
                <w:szCs w:val="24"/>
              </w:rPr>
              <w:t>Manager Planning – Ross Jutras-Minett</w:t>
            </w:r>
          </w:p>
        </w:tc>
        <w:tc>
          <w:tcPr>
            <w:tcW w:w="1999" w:type="dxa"/>
            <w:shd w:val="clear" w:color="auto" w:fill="auto"/>
          </w:tcPr>
          <w:p w14:paraId="424F0C90" w14:textId="619E1B60"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6DA1B9BD" w14:textId="098D2E56"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705F8829" w14:textId="08374168" w:rsidR="00E70352" w:rsidRPr="00A84D6C" w:rsidRDefault="00E70352" w:rsidP="00A84D6C">
            <w:pPr>
              <w:rPr>
                <w:rFonts w:ascii="Arial" w:hAnsi="Arial" w:cs="Arial"/>
                <w:szCs w:val="24"/>
              </w:rPr>
            </w:pPr>
            <w:r w:rsidRPr="00A84D6C">
              <w:rPr>
                <w:rFonts w:ascii="Arial" w:hAnsi="Arial" w:cs="Arial"/>
                <w:szCs w:val="24"/>
              </w:rPr>
              <w:t>Select Pools</w:t>
            </w:r>
          </w:p>
        </w:tc>
      </w:tr>
      <w:tr w:rsidR="004C31D3" w14:paraId="01728214" w14:textId="77777777" w:rsidTr="00A84D6C">
        <w:trPr>
          <w:trHeight w:val="488"/>
        </w:trPr>
        <w:tc>
          <w:tcPr>
            <w:tcW w:w="1555" w:type="dxa"/>
            <w:shd w:val="clear" w:color="auto" w:fill="auto"/>
          </w:tcPr>
          <w:p w14:paraId="45FD93B5" w14:textId="65008814" w:rsidR="00E70352" w:rsidRPr="00A84D6C" w:rsidRDefault="00E70352" w:rsidP="00A84D6C">
            <w:pPr>
              <w:rPr>
                <w:rFonts w:ascii="Arial" w:hAnsi="Arial" w:cs="Arial"/>
                <w:b/>
                <w:szCs w:val="24"/>
              </w:rPr>
            </w:pPr>
            <w:r w:rsidRPr="00A84D6C">
              <w:rPr>
                <w:rFonts w:ascii="Arial" w:hAnsi="Arial" w:cs="Arial"/>
                <w:b/>
                <w:szCs w:val="24"/>
              </w:rPr>
              <w:t>14/09/2018</w:t>
            </w:r>
          </w:p>
        </w:tc>
        <w:tc>
          <w:tcPr>
            <w:tcW w:w="3969" w:type="dxa"/>
            <w:shd w:val="clear" w:color="auto" w:fill="auto"/>
          </w:tcPr>
          <w:p w14:paraId="2C1856B4" w14:textId="74A4B16D" w:rsidR="00E70352" w:rsidRPr="00A84D6C" w:rsidRDefault="00E70352" w:rsidP="00A84D6C">
            <w:pPr>
              <w:rPr>
                <w:rFonts w:ascii="Arial" w:hAnsi="Arial" w:cs="Arial"/>
                <w:szCs w:val="24"/>
              </w:rPr>
            </w:pPr>
            <w:r w:rsidRPr="00A84D6C">
              <w:rPr>
                <w:rFonts w:ascii="Arial" w:hAnsi="Arial" w:cs="Arial"/>
                <w:szCs w:val="24"/>
              </w:rPr>
              <w:t>3018178 – Parking Infringement Withdrawal – other compassionate grounds</w:t>
            </w:r>
          </w:p>
        </w:tc>
        <w:tc>
          <w:tcPr>
            <w:tcW w:w="2253" w:type="dxa"/>
            <w:shd w:val="clear" w:color="auto" w:fill="auto"/>
          </w:tcPr>
          <w:p w14:paraId="3CC309F6" w14:textId="075F8766"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216202A7" w14:textId="279EA43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480C83CE" w14:textId="270E098E"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23294616" w14:textId="3FA9B39B" w:rsidR="00E70352" w:rsidRPr="00A84D6C" w:rsidRDefault="00E70352" w:rsidP="00A84D6C">
            <w:pPr>
              <w:rPr>
                <w:rFonts w:ascii="Arial" w:hAnsi="Arial" w:cs="Arial"/>
                <w:szCs w:val="24"/>
              </w:rPr>
            </w:pPr>
            <w:r w:rsidRPr="00A84D6C">
              <w:rPr>
                <w:rFonts w:ascii="Arial" w:hAnsi="Arial" w:cs="Arial"/>
                <w:szCs w:val="24"/>
              </w:rPr>
              <w:t>Lara Fine</w:t>
            </w:r>
          </w:p>
        </w:tc>
      </w:tr>
      <w:tr w:rsidR="004C31D3" w14:paraId="5F19B6EF" w14:textId="77777777" w:rsidTr="00A84D6C">
        <w:trPr>
          <w:trHeight w:val="488"/>
        </w:trPr>
        <w:tc>
          <w:tcPr>
            <w:tcW w:w="1555" w:type="dxa"/>
            <w:shd w:val="clear" w:color="auto" w:fill="auto"/>
          </w:tcPr>
          <w:p w14:paraId="1C558D8D" w14:textId="233161FF" w:rsidR="00E70352" w:rsidRPr="00A84D6C" w:rsidRDefault="00E70352" w:rsidP="00A84D6C">
            <w:pPr>
              <w:rPr>
                <w:rFonts w:ascii="Arial" w:hAnsi="Arial" w:cs="Arial"/>
                <w:b/>
                <w:szCs w:val="24"/>
              </w:rPr>
            </w:pPr>
            <w:r w:rsidRPr="00A84D6C">
              <w:rPr>
                <w:rFonts w:ascii="Arial" w:hAnsi="Arial" w:cs="Arial"/>
                <w:b/>
                <w:szCs w:val="24"/>
              </w:rPr>
              <w:t>14/09/2018</w:t>
            </w:r>
          </w:p>
        </w:tc>
        <w:tc>
          <w:tcPr>
            <w:tcW w:w="3969" w:type="dxa"/>
            <w:shd w:val="clear" w:color="auto" w:fill="auto"/>
          </w:tcPr>
          <w:p w14:paraId="192423F4" w14:textId="05C19AC1" w:rsidR="00E70352" w:rsidRPr="00A84D6C" w:rsidRDefault="00E70352" w:rsidP="00A84D6C">
            <w:pPr>
              <w:rPr>
                <w:rFonts w:ascii="Arial" w:hAnsi="Arial" w:cs="Arial"/>
                <w:szCs w:val="24"/>
              </w:rPr>
            </w:pPr>
            <w:r w:rsidRPr="00A84D6C">
              <w:rPr>
                <w:rFonts w:ascii="Arial" w:hAnsi="Arial" w:cs="Arial"/>
                <w:szCs w:val="24"/>
              </w:rPr>
              <w:t>3032522 – Parking Infringement Withdrawal – other compassionate grounds</w:t>
            </w:r>
          </w:p>
        </w:tc>
        <w:tc>
          <w:tcPr>
            <w:tcW w:w="2253" w:type="dxa"/>
            <w:shd w:val="clear" w:color="auto" w:fill="auto"/>
          </w:tcPr>
          <w:p w14:paraId="1A84174B" w14:textId="030E42D2"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587E4EF1" w14:textId="34529891"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00A76452" w14:textId="0EE21F54"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30C05F6D" w14:textId="75E7DAF8" w:rsidR="00E70352" w:rsidRPr="00A84D6C" w:rsidRDefault="00E70352" w:rsidP="00A84D6C">
            <w:pPr>
              <w:rPr>
                <w:rFonts w:ascii="Arial" w:hAnsi="Arial" w:cs="Arial"/>
                <w:szCs w:val="24"/>
              </w:rPr>
            </w:pPr>
            <w:r w:rsidRPr="00A84D6C">
              <w:rPr>
                <w:rFonts w:ascii="Arial" w:hAnsi="Arial" w:cs="Arial"/>
                <w:szCs w:val="24"/>
              </w:rPr>
              <w:t>Deborah Savage</w:t>
            </w:r>
          </w:p>
        </w:tc>
      </w:tr>
      <w:tr w:rsidR="004C31D3" w14:paraId="69953EDC" w14:textId="77777777" w:rsidTr="00A84D6C">
        <w:trPr>
          <w:trHeight w:val="488"/>
        </w:trPr>
        <w:tc>
          <w:tcPr>
            <w:tcW w:w="1555" w:type="dxa"/>
            <w:shd w:val="clear" w:color="auto" w:fill="auto"/>
          </w:tcPr>
          <w:p w14:paraId="16957497" w14:textId="621C1BD0" w:rsidR="00E70352" w:rsidRPr="00A84D6C" w:rsidRDefault="00E70352" w:rsidP="00A84D6C">
            <w:pPr>
              <w:rPr>
                <w:rFonts w:ascii="Arial" w:hAnsi="Arial" w:cs="Arial"/>
                <w:b/>
                <w:szCs w:val="24"/>
              </w:rPr>
            </w:pPr>
            <w:r w:rsidRPr="00A84D6C">
              <w:rPr>
                <w:rFonts w:ascii="Arial" w:hAnsi="Arial" w:cs="Arial"/>
                <w:b/>
                <w:szCs w:val="24"/>
              </w:rPr>
              <w:t>14/09/2018</w:t>
            </w:r>
          </w:p>
        </w:tc>
        <w:tc>
          <w:tcPr>
            <w:tcW w:w="3969" w:type="dxa"/>
            <w:shd w:val="clear" w:color="auto" w:fill="auto"/>
          </w:tcPr>
          <w:p w14:paraId="7EA67F85" w14:textId="6B63D838" w:rsidR="00E70352" w:rsidRPr="00A84D6C" w:rsidRDefault="00E70352" w:rsidP="00A84D6C">
            <w:pPr>
              <w:rPr>
                <w:rFonts w:ascii="Arial" w:hAnsi="Arial" w:cs="Arial"/>
                <w:szCs w:val="24"/>
              </w:rPr>
            </w:pPr>
            <w:r w:rsidRPr="00A84D6C">
              <w:rPr>
                <w:rFonts w:ascii="Arial" w:hAnsi="Arial" w:cs="Arial"/>
                <w:szCs w:val="24"/>
              </w:rPr>
              <w:t>3030393 – Parking Infringement Withdrawal – mechanical breakdown</w:t>
            </w:r>
          </w:p>
        </w:tc>
        <w:tc>
          <w:tcPr>
            <w:tcW w:w="2253" w:type="dxa"/>
            <w:shd w:val="clear" w:color="auto" w:fill="auto"/>
          </w:tcPr>
          <w:p w14:paraId="54771A22" w14:textId="706ADE7E"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78327E43" w14:textId="4EE6753E"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4422D078" w14:textId="7A2CB3E5" w:rsidR="00E70352" w:rsidRPr="00A84D6C" w:rsidRDefault="00E70352" w:rsidP="00A84D6C">
            <w:pPr>
              <w:rPr>
                <w:rFonts w:ascii="Arial" w:hAnsi="Arial" w:cs="Arial"/>
                <w:szCs w:val="24"/>
              </w:rPr>
            </w:pPr>
            <w:r w:rsidRPr="00A84D6C">
              <w:rPr>
                <w:rFonts w:ascii="Arial" w:hAnsi="Arial" w:cs="Arial"/>
                <w:szCs w:val="24"/>
              </w:rPr>
              <w:t>Section 9.20/6.12(1)</w:t>
            </w:r>
          </w:p>
        </w:tc>
        <w:tc>
          <w:tcPr>
            <w:tcW w:w="2523" w:type="dxa"/>
            <w:shd w:val="clear" w:color="auto" w:fill="auto"/>
          </w:tcPr>
          <w:p w14:paraId="06A45673" w14:textId="1FFE595F" w:rsidR="00E70352" w:rsidRPr="00A84D6C" w:rsidRDefault="00E70352" w:rsidP="00A84D6C">
            <w:pPr>
              <w:rPr>
                <w:rFonts w:ascii="Arial" w:hAnsi="Arial" w:cs="Arial"/>
                <w:szCs w:val="24"/>
              </w:rPr>
            </w:pPr>
            <w:r w:rsidRPr="00A84D6C">
              <w:rPr>
                <w:rFonts w:ascii="Arial" w:hAnsi="Arial" w:cs="Arial"/>
                <w:szCs w:val="24"/>
              </w:rPr>
              <w:t>Ronan Casey</w:t>
            </w:r>
          </w:p>
        </w:tc>
      </w:tr>
      <w:tr w:rsidR="004C31D3" w14:paraId="772C3A38" w14:textId="77777777" w:rsidTr="00A84D6C">
        <w:trPr>
          <w:trHeight w:val="488"/>
        </w:trPr>
        <w:tc>
          <w:tcPr>
            <w:tcW w:w="1555" w:type="dxa"/>
            <w:shd w:val="clear" w:color="auto" w:fill="auto"/>
          </w:tcPr>
          <w:p w14:paraId="7D07AFAA" w14:textId="7BB74AAE" w:rsidR="00E70352" w:rsidRPr="00A84D6C" w:rsidRDefault="00E70352" w:rsidP="00A84D6C">
            <w:pPr>
              <w:rPr>
                <w:rFonts w:ascii="Arial" w:hAnsi="Arial" w:cs="Arial"/>
                <w:b/>
                <w:szCs w:val="24"/>
              </w:rPr>
            </w:pPr>
            <w:r w:rsidRPr="00A84D6C">
              <w:rPr>
                <w:rFonts w:ascii="Arial" w:hAnsi="Arial" w:cs="Arial"/>
                <w:b/>
                <w:szCs w:val="24"/>
              </w:rPr>
              <w:t>14/09/2018</w:t>
            </w:r>
          </w:p>
        </w:tc>
        <w:tc>
          <w:tcPr>
            <w:tcW w:w="3969" w:type="dxa"/>
            <w:shd w:val="clear" w:color="auto" w:fill="auto"/>
          </w:tcPr>
          <w:p w14:paraId="2AEB04DF" w14:textId="41B8E5C1" w:rsidR="00E70352" w:rsidRPr="00A84D6C" w:rsidRDefault="00E70352" w:rsidP="00A84D6C">
            <w:pPr>
              <w:rPr>
                <w:rFonts w:ascii="Arial" w:hAnsi="Arial" w:cs="Arial"/>
                <w:szCs w:val="24"/>
              </w:rPr>
            </w:pPr>
            <w:r w:rsidRPr="00A84D6C">
              <w:rPr>
                <w:rFonts w:ascii="Arial" w:hAnsi="Arial" w:cs="Arial"/>
                <w:szCs w:val="24"/>
              </w:rPr>
              <w:t>(APP) – DA18/30459 – 8 Finsbury Gr, Mt Claremont – Additions (Garage) Retrospective</w:t>
            </w:r>
          </w:p>
        </w:tc>
        <w:tc>
          <w:tcPr>
            <w:tcW w:w="2253" w:type="dxa"/>
            <w:shd w:val="clear" w:color="auto" w:fill="auto"/>
          </w:tcPr>
          <w:p w14:paraId="15269916" w14:textId="6D52F05B"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04CB8BB5" w14:textId="21DBCBB2"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0FBB4066" w14:textId="0822303A"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1DA251E3" w14:textId="22A0DC44" w:rsidR="00E70352" w:rsidRPr="00A84D6C" w:rsidRDefault="00E70352" w:rsidP="00A84D6C">
            <w:pPr>
              <w:rPr>
                <w:rFonts w:ascii="Arial" w:hAnsi="Arial" w:cs="Arial"/>
                <w:szCs w:val="24"/>
              </w:rPr>
            </w:pPr>
            <w:r w:rsidRPr="00A84D6C">
              <w:rPr>
                <w:rFonts w:ascii="Arial" w:hAnsi="Arial" w:cs="Arial"/>
                <w:szCs w:val="24"/>
              </w:rPr>
              <w:t xml:space="preserve">M </w:t>
            </w:r>
            <w:proofErr w:type="spellStart"/>
            <w:r w:rsidRPr="00A84D6C">
              <w:rPr>
                <w:rFonts w:ascii="Arial" w:hAnsi="Arial" w:cs="Arial"/>
                <w:szCs w:val="24"/>
              </w:rPr>
              <w:t>Rodick</w:t>
            </w:r>
            <w:proofErr w:type="spellEnd"/>
            <w:r w:rsidRPr="00A84D6C">
              <w:rPr>
                <w:rFonts w:ascii="Arial" w:hAnsi="Arial" w:cs="Arial"/>
                <w:szCs w:val="24"/>
              </w:rPr>
              <w:t xml:space="preserve"> &amp; Associates</w:t>
            </w:r>
          </w:p>
        </w:tc>
      </w:tr>
      <w:tr w:rsidR="004C31D3" w14:paraId="53D9B5EF" w14:textId="77777777" w:rsidTr="00A84D6C">
        <w:trPr>
          <w:trHeight w:val="488"/>
        </w:trPr>
        <w:tc>
          <w:tcPr>
            <w:tcW w:w="1555" w:type="dxa"/>
            <w:shd w:val="clear" w:color="auto" w:fill="auto"/>
          </w:tcPr>
          <w:p w14:paraId="2E46C785" w14:textId="102EE337" w:rsidR="00E70352" w:rsidRPr="00A84D6C" w:rsidRDefault="00E70352" w:rsidP="00A84D6C">
            <w:pPr>
              <w:rPr>
                <w:rFonts w:ascii="Arial" w:hAnsi="Arial" w:cs="Arial"/>
                <w:b/>
                <w:szCs w:val="24"/>
              </w:rPr>
            </w:pPr>
            <w:r w:rsidRPr="00A84D6C">
              <w:rPr>
                <w:rFonts w:ascii="Arial" w:hAnsi="Arial" w:cs="Arial"/>
                <w:b/>
                <w:szCs w:val="24"/>
              </w:rPr>
              <w:t>17/09/2018</w:t>
            </w:r>
          </w:p>
        </w:tc>
        <w:tc>
          <w:tcPr>
            <w:tcW w:w="3969" w:type="dxa"/>
            <w:shd w:val="clear" w:color="auto" w:fill="auto"/>
          </w:tcPr>
          <w:p w14:paraId="6C6109C9" w14:textId="71CF6588" w:rsidR="00E70352" w:rsidRPr="00A84D6C" w:rsidRDefault="00E70352" w:rsidP="00A84D6C">
            <w:pPr>
              <w:rPr>
                <w:rFonts w:ascii="Arial" w:hAnsi="Arial" w:cs="Arial"/>
                <w:szCs w:val="24"/>
              </w:rPr>
            </w:pPr>
            <w:r w:rsidRPr="00A84D6C">
              <w:rPr>
                <w:rFonts w:ascii="Arial" w:hAnsi="Arial" w:cs="Arial"/>
                <w:szCs w:val="24"/>
              </w:rPr>
              <w:t>(APP) – DA18/30157 – 83 Kingsway, Nedlands – Additions (Carport) to Single House</w:t>
            </w:r>
          </w:p>
        </w:tc>
        <w:tc>
          <w:tcPr>
            <w:tcW w:w="2253" w:type="dxa"/>
            <w:shd w:val="clear" w:color="auto" w:fill="auto"/>
          </w:tcPr>
          <w:p w14:paraId="61C1675E" w14:textId="3C770738" w:rsidR="00E70352" w:rsidRPr="00A84D6C" w:rsidRDefault="00E70352" w:rsidP="00A84D6C">
            <w:pPr>
              <w:rPr>
                <w:rFonts w:ascii="Arial" w:hAnsi="Arial" w:cs="Arial"/>
                <w:szCs w:val="24"/>
              </w:rPr>
            </w:pPr>
            <w:r w:rsidRPr="00A84D6C">
              <w:rPr>
                <w:rFonts w:ascii="Arial" w:hAnsi="Arial" w:cs="Arial"/>
                <w:szCs w:val="24"/>
              </w:rPr>
              <w:t>Coordinator Statutory Planning – Andrew Bratley</w:t>
            </w:r>
          </w:p>
        </w:tc>
        <w:tc>
          <w:tcPr>
            <w:tcW w:w="1999" w:type="dxa"/>
            <w:shd w:val="clear" w:color="auto" w:fill="auto"/>
          </w:tcPr>
          <w:p w14:paraId="53A76B05" w14:textId="3D5CD014" w:rsidR="00E70352" w:rsidRPr="00A84D6C" w:rsidRDefault="00E70352" w:rsidP="00A84D6C">
            <w:pPr>
              <w:rPr>
                <w:rFonts w:ascii="Arial" w:hAnsi="Arial" w:cs="Arial"/>
                <w:szCs w:val="24"/>
              </w:rPr>
            </w:pPr>
            <w:r w:rsidRPr="00A84D6C">
              <w:rPr>
                <w:rFonts w:ascii="Arial" w:hAnsi="Arial" w:cs="Arial"/>
                <w:szCs w:val="24"/>
              </w:rPr>
              <w:t>City of Nedlands TPS2</w:t>
            </w:r>
          </w:p>
        </w:tc>
        <w:tc>
          <w:tcPr>
            <w:tcW w:w="2410" w:type="dxa"/>
            <w:shd w:val="clear" w:color="auto" w:fill="auto"/>
          </w:tcPr>
          <w:p w14:paraId="58C191E8" w14:textId="2CA755D9" w:rsidR="00E70352" w:rsidRPr="00A84D6C" w:rsidRDefault="00E70352" w:rsidP="00A84D6C">
            <w:pPr>
              <w:rPr>
                <w:rFonts w:ascii="Arial" w:hAnsi="Arial" w:cs="Arial"/>
                <w:szCs w:val="24"/>
              </w:rPr>
            </w:pPr>
            <w:r w:rsidRPr="00A84D6C">
              <w:rPr>
                <w:rFonts w:ascii="Arial" w:hAnsi="Arial" w:cs="Arial"/>
                <w:szCs w:val="24"/>
              </w:rPr>
              <w:t>Section 6.7.1</w:t>
            </w:r>
          </w:p>
        </w:tc>
        <w:tc>
          <w:tcPr>
            <w:tcW w:w="2523" w:type="dxa"/>
            <w:shd w:val="clear" w:color="auto" w:fill="auto"/>
          </w:tcPr>
          <w:p w14:paraId="15074B20" w14:textId="2A9543B8" w:rsidR="00E70352" w:rsidRPr="00A84D6C" w:rsidRDefault="00E70352" w:rsidP="00A84D6C">
            <w:pPr>
              <w:rPr>
                <w:rFonts w:ascii="Arial" w:hAnsi="Arial" w:cs="Arial"/>
                <w:szCs w:val="24"/>
              </w:rPr>
            </w:pPr>
            <w:proofErr w:type="spellStart"/>
            <w:r w:rsidRPr="00A84D6C">
              <w:rPr>
                <w:rFonts w:ascii="Arial" w:hAnsi="Arial" w:cs="Arial"/>
                <w:szCs w:val="24"/>
              </w:rPr>
              <w:t>Risbec</w:t>
            </w:r>
            <w:proofErr w:type="spellEnd"/>
            <w:r w:rsidRPr="00A84D6C">
              <w:rPr>
                <w:rFonts w:ascii="Arial" w:hAnsi="Arial" w:cs="Arial"/>
                <w:szCs w:val="24"/>
              </w:rPr>
              <w:t xml:space="preserve"> Designs</w:t>
            </w:r>
          </w:p>
        </w:tc>
      </w:tr>
    </w:tbl>
    <w:p w14:paraId="3EDBBA20" w14:textId="77777777" w:rsidR="00E70352" w:rsidRDefault="00E70352" w:rsidP="00E70352">
      <w:pPr>
        <w:tabs>
          <w:tab w:val="left" w:pos="3373"/>
        </w:tabs>
        <w:jc w:val="both"/>
        <w:rPr>
          <w:rFonts w:ascii="Arial" w:hAnsi="Arial" w:cs="Arial"/>
        </w:rPr>
      </w:pPr>
    </w:p>
    <w:tbl>
      <w:tblPr>
        <w:tblpPr w:leftFromText="180" w:rightFromText="180" w:vertAnchor="text" w:horzAnchor="margin" w:tblpX="103" w:tblpY="227"/>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969"/>
        <w:gridCol w:w="2253"/>
        <w:gridCol w:w="1999"/>
        <w:gridCol w:w="2410"/>
        <w:gridCol w:w="2693"/>
      </w:tblGrid>
      <w:tr w:rsidR="004C31D3" w14:paraId="3C9BFC5A" w14:textId="77777777" w:rsidTr="00A84D6C">
        <w:trPr>
          <w:trHeight w:val="488"/>
        </w:trPr>
        <w:tc>
          <w:tcPr>
            <w:tcW w:w="1555" w:type="dxa"/>
            <w:shd w:val="clear" w:color="auto" w:fill="auto"/>
          </w:tcPr>
          <w:p w14:paraId="0E8043D5" w14:textId="77777777" w:rsidR="00E70352" w:rsidRPr="00A84D6C" w:rsidRDefault="00E70352" w:rsidP="00A84D6C">
            <w:pPr>
              <w:rPr>
                <w:rFonts w:ascii="Arial" w:hAnsi="Arial" w:cs="Arial"/>
                <w:b/>
                <w:szCs w:val="24"/>
              </w:rPr>
            </w:pPr>
            <w:r w:rsidRPr="00A84D6C">
              <w:rPr>
                <w:rFonts w:ascii="Arial" w:hAnsi="Arial" w:cs="Arial"/>
                <w:b/>
                <w:szCs w:val="24"/>
              </w:rPr>
              <w:t>19/09/2018</w:t>
            </w:r>
          </w:p>
        </w:tc>
        <w:tc>
          <w:tcPr>
            <w:tcW w:w="3969" w:type="dxa"/>
            <w:shd w:val="clear" w:color="auto" w:fill="auto"/>
          </w:tcPr>
          <w:p w14:paraId="69B6EC90" w14:textId="77777777" w:rsidR="00E70352" w:rsidRPr="00A84D6C" w:rsidRDefault="00E70352" w:rsidP="00A84D6C">
            <w:pPr>
              <w:rPr>
                <w:rFonts w:ascii="Arial" w:hAnsi="Arial" w:cs="Arial"/>
                <w:szCs w:val="24"/>
              </w:rPr>
            </w:pPr>
            <w:r w:rsidRPr="00A84D6C">
              <w:rPr>
                <w:rFonts w:ascii="Arial" w:hAnsi="Arial" w:cs="Arial"/>
                <w:szCs w:val="24"/>
              </w:rPr>
              <w:t>3030393 – Parking Infringement Withdrawal – other compassionate grounds</w:t>
            </w:r>
          </w:p>
        </w:tc>
        <w:tc>
          <w:tcPr>
            <w:tcW w:w="2253" w:type="dxa"/>
            <w:shd w:val="clear" w:color="auto" w:fill="auto"/>
          </w:tcPr>
          <w:p w14:paraId="299E3445"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3547FA62"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255D47BD"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0695D1BD" w14:textId="77777777" w:rsidR="00E70352" w:rsidRPr="00A84D6C" w:rsidRDefault="00E70352" w:rsidP="00A84D6C">
            <w:pPr>
              <w:rPr>
                <w:rFonts w:ascii="Arial" w:hAnsi="Arial" w:cs="Arial"/>
                <w:szCs w:val="24"/>
              </w:rPr>
            </w:pPr>
            <w:r w:rsidRPr="00A84D6C">
              <w:rPr>
                <w:rFonts w:ascii="Arial" w:hAnsi="Arial" w:cs="Arial"/>
                <w:szCs w:val="24"/>
              </w:rPr>
              <w:t>Edward Hopkins</w:t>
            </w:r>
          </w:p>
        </w:tc>
      </w:tr>
      <w:tr w:rsidR="004C31D3" w14:paraId="0C57D5C1" w14:textId="77777777" w:rsidTr="00A84D6C">
        <w:trPr>
          <w:trHeight w:val="488"/>
        </w:trPr>
        <w:tc>
          <w:tcPr>
            <w:tcW w:w="1555" w:type="dxa"/>
            <w:shd w:val="clear" w:color="auto" w:fill="auto"/>
          </w:tcPr>
          <w:p w14:paraId="472CE77B" w14:textId="77777777" w:rsidR="00E70352" w:rsidRPr="00A84D6C" w:rsidRDefault="00E70352"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20B92AE8" w14:textId="77777777" w:rsidR="00E70352" w:rsidRPr="00A84D6C" w:rsidRDefault="00E70352" w:rsidP="00A84D6C">
            <w:pPr>
              <w:rPr>
                <w:rFonts w:ascii="Arial" w:hAnsi="Arial" w:cs="Arial"/>
                <w:szCs w:val="24"/>
              </w:rPr>
            </w:pPr>
            <w:r w:rsidRPr="00A84D6C">
              <w:rPr>
                <w:rFonts w:ascii="Arial" w:hAnsi="Arial" w:cs="Arial"/>
                <w:szCs w:val="24"/>
              </w:rPr>
              <w:t>3035419 – Parking Infringement Withdrawal – other compassionate grounds</w:t>
            </w:r>
          </w:p>
        </w:tc>
        <w:tc>
          <w:tcPr>
            <w:tcW w:w="2253" w:type="dxa"/>
            <w:shd w:val="clear" w:color="auto" w:fill="auto"/>
          </w:tcPr>
          <w:p w14:paraId="7AAFDC39"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47A05DA9"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6E35E60C"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24C74968" w14:textId="77777777" w:rsidR="00E70352" w:rsidRPr="00A84D6C" w:rsidRDefault="00E70352" w:rsidP="00A84D6C">
            <w:pPr>
              <w:rPr>
                <w:rFonts w:ascii="Arial" w:hAnsi="Arial" w:cs="Arial"/>
                <w:szCs w:val="24"/>
              </w:rPr>
            </w:pPr>
            <w:r w:rsidRPr="00A84D6C">
              <w:rPr>
                <w:rFonts w:ascii="Arial" w:hAnsi="Arial" w:cs="Arial"/>
                <w:szCs w:val="24"/>
              </w:rPr>
              <w:t>Jessica Luke</w:t>
            </w:r>
          </w:p>
        </w:tc>
      </w:tr>
      <w:tr w:rsidR="004C31D3" w14:paraId="7AEA0321" w14:textId="77777777" w:rsidTr="00A84D6C">
        <w:trPr>
          <w:trHeight w:val="488"/>
        </w:trPr>
        <w:tc>
          <w:tcPr>
            <w:tcW w:w="1555" w:type="dxa"/>
            <w:shd w:val="clear" w:color="auto" w:fill="auto"/>
          </w:tcPr>
          <w:p w14:paraId="20AFFEB8" w14:textId="77777777" w:rsidR="00E70352" w:rsidRPr="00A84D6C" w:rsidRDefault="00E70352"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1ACB95C3" w14:textId="77777777" w:rsidR="00E70352" w:rsidRPr="00A84D6C" w:rsidRDefault="00E70352" w:rsidP="00A84D6C">
            <w:pPr>
              <w:rPr>
                <w:rFonts w:ascii="Arial" w:hAnsi="Arial" w:cs="Arial"/>
                <w:szCs w:val="24"/>
              </w:rPr>
            </w:pPr>
            <w:r w:rsidRPr="00A84D6C">
              <w:rPr>
                <w:rFonts w:ascii="Arial" w:hAnsi="Arial" w:cs="Arial"/>
                <w:szCs w:val="24"/>
              </w:rPr>
              <w:t>3032567 – Parking Infringement Withdrawal – other compassionate grounds</w:t>
            </w:r>
          </w:p>
        </w:tc>
        <w:tc>
          <w:tcPr>
            <w:tcW w:w="2253" w:type="dxa"/>
            <w:shd w:val="clear" w:color="auto" w:fill="auto"/>
          </w:tcPr>
          <w:p w14:paraId="0F3D272B" w14:textId="77777777" w:rsidR="00E70352" w:rsidRPr="00A84D6C" w:rsidRDefault="00E70352"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3814617B" w14:textId="77777777" w:rsidR="00E70352" w:rsidRPr="00A84D6C" w:rsidRDefault="00E70352"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00EC82C1" w14:textId="77777777" w:rsidR="00E70352" w:rsidRPr="00A84D6C" w:rsidRDefault="00E70352"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0C60DC24" w14:textId="77777777" w:rsidR="00E70352" w:rsidRPr="00A84D6C" w:rsidRDefault="00E70352" w:rsidP="00A84D6C">
            <w:pPr>
              <w:rPr>
                <w:rFonts w:ascii="Arial" w:hAnsi="Arial" w:cs="Arial"/>
                <w:szCs w:val="24"/>
              </w:rPr>
            </w:pPr>
            <w:r w:rsidRPr="00A84D6C">
              <w:rPr>
                <w:rFonts w:ascii="Arial" w:hAnsi="Arial" w:cs="Arial"/>
                <w:szCs w:val="24"/>
              </w:rPr>
              <w:t>Jai McTaggart</w:t>
            </w:r>
          </w:p>
        </w:tc>
      </w:tr>
      <w:tr w:rsidR="004C31D3" w14:paraId="403528E8" w14:textId="77777777" w:rsidTr="00A84D6C">
        <w:trPr>
          <w:trHeight w:val="488"/>
        </w:trPr>
        <w:tc>
          <w:tcPr>
            <w:tcW w:w="1555" w:type="dxa"/>
            <w:shd w:val="clear" w:color="auto" w:fill="auto"/>
          </w:tcPr>
          <w:p w14:paraId="3DD4025A" w14:textId="39FA2946"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096B06DF" w14:textId="27DA98DD" w:rsidR="00246516" w:rsidRPr="00A84D6C" w:rsidRDefault="00246516" w:rsidP="00A84D6C">
            <w:pPr>
              <w:rPr>
                <w:rFonts w:ascii="Arial" w:hAnsi="Arial" w:cs="Arial"/>
                <w:szCs w:val="24"/>
              </w:rPr>
            </w:pPr>
            <w:r w:rsidRPr="00A84D6C">
              <w:rPr>
                <w:rFonts w:ascii="Arial" w:hAnsi="Arial" w:cs="Arial"/>
                <w:szCs w:val="24"/>
              </w:rPr>
              <w:t>3030359 - Parking Infringement Withdrawal – other compassionate grounds</w:t>
            </w:r>
          </w:p>
        </w:tc>
        <w:tc>
          <w:tcPr>
            <w:tcW w:w="2253" w:type="dxa"/>
            <w:shd w:val="clear" w:color="auto" w:fill="auto"/>
          </w:tcPr>
          <w:p w14:paraId="69F35A1F" w14:textId="33C99028"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37D5518C" w14:textId="56AC1F3A"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0DA62C1F" w14:textId="2436E5F7"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3AF766F2" w14:textId="6920EBCD" w:rsidR="00246516" w:rsidRPr="00A84D6C" w:rsidRDefault="00246516" w:rsidP="00A84D6C">
            <w:pPr>
              <w:rPr>
                <w:rFonts w:ascii="Arial" w:hAnsi="Arial" w:cs="Arial"/>
                <w:szCs w:val="24"/>
              </w:rPr>
            </w:pPr>
            <w:r w:rsidRPr="00A84D6C">
              <w:rPr>
                <w:rFonts w:ascii="Arial" w:hAnsi="Arial" w:cs="Arial"/>
                <w:szCs w:val="24"/>
              </w:rPr>
              <w:t>Robert Morgan</w:t>
            </w:r>
          </w:p>
        </w:tc>
      </w:tr>
      <w:tr w:rsidR="004C31D3" w14:paraId="7B421BCF" w14:textId="77777777" w:rsidTr="00A84D6C">
        <w:trPr>
          <w:trHeight w:val="488"/>
        </w:trPr>
        <w:tc>
          <w:tcPr>
            <w:tcW w:w="1555" w:type="dxa"/>
            <w:shd w:val="clear" w:color="auto" w:fill="auto"/>
          </w:tcPr>
          <w:p w14:paraId="70CC8066" w14:textId="2F0304B8"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7066B386" w14:textId="08273034" w:rsidR="00246516" w:rsidRPr="00A84D6C" w:rsidRDefault="00246516" w:rsidP="00A84D6C">
            <w:pPr>
              <w:rPr>
                <w:rFonts w:ascii="Arial" w:hAnsi="Arial" w:cs="Arial"/>
                <w:szCs w:val="24"/>
              </w:rPr>
            </w:pPr>
            <w:r w:rsidRPr="00A84D6C">
              <w:rPr>
                <w:rFonts w:ascii="Arial" w:hAnsi="Arial" w:cs="Arial"/>
                <w:szCs w:val="24"/>
              </w:rPr>
              <w:t>3035447 - Parking Infringement Withdrawal – other compassionate grounds</w:t>
            </w:r>
          </w:p>
        </w:tc>
        <w:tc>
          <w:tcPr>
            <w:tcW w:w="2253" w:type="dxa"/>
            <w:shd w:val="clear" w:color="auto" w:fill="auto"/>
          </w:tcPr>
          <w:p w14:paraId="2F02203B" w14:textId="1739365F"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7F9B3758" w14:textId="08E796AF"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00A728DA" w14:textId="378C6595"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27D6ECAB" w14:textId="2021CCD6" w:rsidR="00246516" w:rsidRPr="00A84D6C" w:rsidRDefault="00246516" w:rsidP="00A84D6C">
            <w:pPr>
              <w:rPr>
                <w:rFonts w:ascii="Arial" w:hAnsi="Arial" w:cs="Arial"/>
                <w:szCs w:val="24"/>
              </w:rPr>
            </w:pPr>
            <w:r w:rsidRPr="00A84D6C">
              <w:rPr>
                <w:rFonts w:ascii="Arial" w:hAnsi="Arial" w:cs="Arial"/>
                <w:szCs w:val="24"/>
              </w:rPr>
              <w:t>Felly Chandra</w:t>
            </w:r>
          </w:p>
        </w:tc>
      </w:tr>
      <w:tr w:rsidR="004C31D3" w14:paraId="7ABD26A7" w14:textId="77777777" w:rsidTr="00A84D6C">
        <w:trPr>
          <w:trHeight w:val="488"/>
        </w:trPr>
        <w:tc>
          <w:tcPr>
            <w:tcW w:w="1555" w:type="dxa"/>
            <w:shd w:val="clear" w:color="auto" w:fill="auto"/>
          </w:tcPr>
          <w:p w14:paraId="2B31627E" w14:textId="4BBC0110"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209C4CA0" w14:textId="6270ED2A" w:rsidR="00246516" w:rsidRPr="00A84D6C" w:rsidRDefault="00246516" w:rsidP="00A84D6C">
            <w:pPr>
              <w:rPr>
                <w:rFonts w:ascii="Arial" w:hAnsi="Arial" w:cs="Arial"/>
                <w:szCs w:val="24"/>
              </w:rPr>
            </w:pPr>
            <w:r w:rsidRPr="00A84D6C">
              <w:rPr>
                <w:rFonts w:ascii="Arial" w:hAnsi="Arial" w:cs="Arial"/>
                <w:szCs w:val="24"/>
              </w:rPr>
              <w:t>3032478 - Parking Infringement Withdrawal – vehicle breakdown</w:t>
            </w:r>
          </w:p>
        </w:tc>
        <w:tc>
          <w:tcPr>
            <w:tcW w:w="2253" w:type="dxa"/>
            <w:shd w:val="clear" w:color="auto" w:fill="auto"/>
          </w:tcPr>
          <w:p w14:paraId="2734493A" w14:textId="354C8560"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1BEA0B44" w14:textId="53A587DE"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7CBEF755" w14:textId="105A413E"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45236A98" w14:textId="7185A915" w:rsidR="00246516" w:rsidRPr="00A84D6C" w:rsidRDefault="00246516" w:rsidP="00A84D6C">
            <w:pPr>
              <w:rPr>
                <w:rFonts w:ascii="Arial" w:hAnsi="Arial" w:cs="Arial"/>
                <w:szCs w:val="24"/>
              </w:rPr>
            </w:pPr>
            <w:r w:rsidRPr="00A84D6C">
              <w:rPr>
                <w:rFonts w:ascii="Arial" w:hAnsi="Arial" w:cs="Arial"/>
                <w:szCs w:val="24"/>
              </w:rPr>
              <w:t>Paige Wilson</w:t>
            </w:r>
          </w:p>
        </w:tc>
      </w:tr>
      <w:tr w:rsidR="004C31D3" w14:paraId="454BD4E8" w14:textId="77777777" w:rsidTr="00A84D6C">
        <w:trPr>
          <w:trHeight w:val="488"/>
        </w:trPr>
        <w:tc>
          <w:tcPr>
            <w:tcW w:w="1555" w:type="dxa"/>
            <w:shd w:val="clear" w:color="auto" w:fill="auto"/>
          </w:tcPr>
          <w:p w14:paraId="621B4129" w14:textId="2FB4885C"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4A9FBE33" w14:textId="21475FE4" w:rsidR="00246516" w:rsidRPr="00A84D6C" w:rsidRDefault="00246516" w:rsidP="00A84D6C">
            <w:pPr>
              <w:rPr>
                <w:rFonts w:ascii="Arial" w:hAnsi="Arial" w:cs="Arial"/>
                <w:szCs w:val="24"/>
              </w:rPr>
            </w:pPr>
            <w:r w:rsidRPr="00A84D6C">
              <w:rPr>
                <w:rFonts w:ascii="Arial" w:hAnsi="Arial" w:cs="Arial"/>
                <w:szCs w:val="24"/>
              </w:rPr>
              <w:t>3032204 - Parking Infringement Withdrawal – compassionate grounds</w:t>
            </w:r>
          </w:p>
        </w:tc>
        <w:tc>
          <w:tcPr>
            <w:tcW w:w="2253" w:type="dxa"/>
            <w:shd w:val="clear" w:color="auto" w:fill="auto"/>
          </w:tcPr>
          <w:p w14:paraId="6D50917A" w14:textId="1BF1E877"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46E9E530" w14:textId="2A6FD6DA"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160A439F" w14:textId="1F9236D3"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22D0F4CB" w14:textId="474DF705" w:rsidR="00246516" w:rsidRPr="00A84D6C" w:rsidRDefault="00246516" w:rsidP="00A84D6C">
            <w:pPr>
              <w:rPr>
                <w:rFonts w:ascii="Arial" w:hAnsi="Arial" w:cs="Arial"/>
                <w:szCs w:val="24"/>
              </w:rPr>
            </w:pPr>
            <w:r w:rsidRPr="00A84D6C">
              <w:rPr>
                <w:rFonts w:ascii="Arial" w:hAnsi="Arial" w:cs="Arial"/>
                <w:szCs w:val="24"/>
              </w:rPr>
              <w:t xml:space="preserve">Stan </w:t>
            </w:r>
            <w:proofErr w:type="spellStart"/>
            <w:r w:rsidRPr="00A84D6C">
              <w:rPr>
                <w:rFonts w:ascii="Arial" w:hAnsi="Arial" w:cs="Arial"/>
                <w:szCs w:val="24"/>
              </w:rPr>
              <w:t>Morgillo</w:t>
            </w:r>
            <w:proofErr w:type="spellEnd"/>
          </w:p>
        </w:tc>
      </w:tr>
      <w:tr w:rsidR="004C31D3" w14:paraId="7CF31251" w14:textId="77777777" w:rsidTr="00A84D6C">
        <w:trPr>
          <w:trHeight w:val="488"/>
        </w:trPr>
        <w:tc>
          <w:tcPr>
            <w:tcW w:w="1555" w:type="dxa"/>
            <w:shd w:val="clear" w:color="auto" w:fill="auto"/>
          </w:tcPr>
          <w:p w14:paraId="489F9BD3" w14:textId="150A67C4" w:rsidR="00246516" w:rsidRPr="00A84D6C" w:rsidRDefault="00246516" w:rsidP="00A84D6C">
            <w:pPr>
              <w:rPr>
                <w:rFonts w:ascii="Arial" w:hAnsi="Arial" w:cs="Arial"/>
                <w:b/>
                <w:szCs w:val="24"/>
              </w:rPr>
            </w:pPr>
            <w:r w:rsidRPr="00A84D6C">
              <w:rPr>
                <w:rFonts w:ascii="Arial" w:hAnsi="Arial" w:cs="Arial"/>
                <w:b/>
                <w:szCs w:val="24"/>
              </w:rPr>
              <w:t>28/09/2018</w:t>
            </w:r>
          </w:p>
        </w:tc>
        <w:tc>
          <w:tcPr>
            <w:tcW w:w="3969" w:type="dxa"/>
            <w:shd w:val="clear" w:color="auto" w:fill="auto"/>
          </w:tcPr>
          <w:p w14:paraId="2E29CBC4" w14:textId="4A367C6D" w:rsidR="00246516" w:rsidRPr="00A84D6C" w:rsidRDefault="00246516" w:rsidP="00A84D6C">
            <w:pPr>
              <w:rPr>
                <w:rFonts w:ascii="Arial" w:hAnsi="Arial" w:cs="Arial"/>
                <w:szCs w:val="24"/>
              </w:rPr>
            </w:pPr>
            <w:r w:rsidRPr="00A84D6C">
              <w:rPr>
                <w:rFonts w:ascii="Arial" w:hAnsi="Arial" w:cs="Arial"/>
                <w:szCs w:val="24"/>
              </w:rPr>
              <w:t>3032213 - Parking Infringement Withdrawal – compassionate grounds</w:t>
            </w:r>
          </w:p>
        </w:tc>
        <w:tc>
          <w:tcPr>
            <w:tcW w:w="2253" w:type="dxa"/>
            <w:shd w:val="clear" w:color="auto" w:fill="auto"/>
          </w:tcPr>
          <w:p w14:paraId="147AD714" w14:textId="44EC86E6" w:rsidR="00246516" w:rsidRPr="00A84D6C" w:rsidRDefault="00246516" w:rsidP="00A84D6C">
            <w:pPr>
              <w:rPr>
                <w:rFonts w:ascii="Arial" w:hAnsi="Arial" w:cs="Arial"/>
                <w:szCs w:val="24"/>
              </w:rPr>
            </w:pPr>
            <w:r w:rsidRPr="00A84D6C">
              <w:rPr>
                <w:rFonts w:ascii="Arial" w:hAnsi="Arial" w:cs="Arial"/>
                <w:szCs w:val="24"/>
              </w:rPr>
              <w:t>Manager Health &amp; Compliance – Andrew Melville</w:t>
            </w:r>
          </w:p>
        </w:tc>
        <w:tc>
          <w:tcPr>
            <w:tcW w:w="1999" w:type="dxa"/>
            <w:shd w:val="clear" w:color="auto" w:fill="auto"/>
          </w:tcPr>
          <w:p w14:paraId="4799C892" w14:textId="41000696" w:rsidR="00246516" w:rsidRPr="00A84D6C" w:rsidRDefault="00246516" w:rsidP="00A84D6C">
            <w:pPr>
              <w:rPr>
                <w:rFonts w:ascii="Arial" w:hAnsi="Arial" w:cs="Arial"/>
                <w:szCs w:val="24"/>
              </w:rPr>
            </w:pPr>
            <w:r w:rsidRPr="00A84D6C">
              <w:rPr>
                <w:rFonts w:ascii="Arial" w:hAnsi="Arial" w:cs="Arial"/>
                <w:szCs w:val="24"/>
              </w:rPr>
              <w:t>Local Government Act 1995</w:t>
            </w:r>
          </w:p>
        </w:tc>
        <w:tc>
          <w:tcPr>
            <w:tcW w:w="2410" w:type="dxa"/>
            <w:shd w:val="clear" w:color="auto" w:fill="auto"/>
          </w:tcPr>
          <w:p w14:paraId="71B06C9E" w14:textId="39098AF3" w:rsidR="00246516" w:rsidRPr="00A84D6C" w:rsidRDefault="00246516" w:rsidP="00A84D6C">
            <w:pPr>
              <w:rPr>
                <w:rFonts w:ascii="Arial" w:hAnsi="Arial" w:cs="Arial"/>
                <w:szCs w:val="24"/>
              </w:rPr>
            </w:pPr>
            <w:r w:rsidRPr="00A84D6C">
              <w:rPr>
                <w:rFonts w:ascii="Arial" w:hAnsi="Arial" w:cs="Arial"/>
                <w:szCs w:val="24"/>
              </w:rPr>
              <w:t>Section 9.20/6.12(1)</w:t>
            </w:r>
          </w:p>
        </w:tc>
        <w:tc>
          <w:tcPr>
            <w:tcW w:w="2693" w:type="dxa"/>
            <w:shd w:val="clear" w:color="auto" w:fill="auto"/>
          </w:tcPr>
          <w:p w14:paraId="1843D29A" w14:textId="3E2459AE" w:rsidR="00246516" w:rsidRPr="00A84D6C" w:rsidRDefault="00246516" w:rsidP="00A84D6C">
            <w:pPr>
              <w:rPr>
                <w:rFonts w:ascii="Arial" w:hAnsi="Arial" w:cs="Arial"/>
                <w:szCs w:val="24"/>
              </w:rPr>
            </w:pPr>
            <w:r w:rsidRPr="00A84D6C">
              <w:rPr>
                <w:rFonts w:ascii="Arial" w:hAnsi="Arial" w:cs="Arial"/>
                <w:szCs w:val="24"/>
              </w:rPr>
              <w:t>Margaret Cooper</w:t>
            </w:r>
          </w:p>
        </w:tc>
      </w:tr>
    </w:tbl>
    <w:p w14:paraId="4CA7158B" w14:textId="4AA88AA5" w:rsidR="00E70352" w:rsidRDefault="00E70352" w:rsidP="00E70352">
      <w:pPr>
        <w:tabs>
          <w:tab w:val="left" w:pos="3373"/>
        </w:tabs>
        <w:jc w:val="both"/>
        <w:rPr>
          <w:rFonts w:ascii="Arial" w:hAnsi="Arial" w:cs="Arial"/>
        </w:rPr>
      </w:pPr>
      <w:r>
        <w:rPr>
          <w:rFonts w:ascii="Arial" w:hAnsi="Arial" w:cs="Arial"/>
        </w:rPr>
        <w:tab/>
      </w:r>
    </w:p>
    <w:p w14:paraId="05EEEC2A" w14:textId="39E6AA7A" w:rsidR="00162798" w:rsidRPr="00E70352" w:rsidRDefault="00E70352" w:rsidP="00E70352">
      <w:pPr>
        <w:tabs>
          <w:tab w:val="left" w:pos="3373"/>
        </w:tabs>
        <w:rPr>
          <w:rFonts w:ascii="Arial" w:hAnsi="Arial" w:cs="Arial"/>
        </w:rPr>
        <w:sectPr w:rsidR="00162798" w:rsidRPr="00E70352" w:rsidSect="00162798">
          <w:headerReference w:type="first" r:id="rId23"/>
          <w:pgSz w:w="16840" w:h="11907" w:orient="landscape" w:code="9"/>
          <w:pgMar w:top="1797" w:right="1440" w:bottom="1797" w:left="1440" w:header="720" w:footer="720" w:gutter="0"/>
          <w:paperSrc w:first="260" w:other="260"/>
          <w:cols w:space="720"/>
          <w:docGrid w:linePitch="326"/>
        </w:sectPr>
      </w:pPr>
      <w:r>
        <w:rPr>
          <w:rFonts w:ascii="Arial" w:hAnsi="Arial" w:cs="Arial"/>
        </w:rPr>
        <w:tab/>
      </w:r>
    </w:p>
    <w:p w14:paraId="200BC09F" w14:textId="19BA2136" w:rsidR="00012C59" w:rsidRPr="00012C59" w:rsidRDefault="00D3700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8" w:name="_Toc527530330"/>
      <w:r>
        <w:rPr>
          <w:rFonts w:ascii="Arial" w:hAnsi="Arial" w:cs="Arial"/>
          <w:sz w:val="24"/>
          <w:szCs w:val="24"/>
          <w:u w:val="none"/>
        </w:rPr>
        <w:lastRenderedPageBreak/>
        <w:t>Monthly Financial Report – September 2018</w:t>
      </w:r>
      <w:bookmarkEnd w:id="88"/>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6229"/>
      </w:tblGrid>
      <w:tr w:rsidR="00EE3596" w:rsidRPr="008A1B93" w14:paraId="6B12596C" w14:textId="77777777" w:rsidTr="00A84D6C">
        <w:tc>
          <w:tcPr>
            <w:tcW w:w="2268" w:type="dxa"/>
            <w:shd w:val="clear" w:color="auto" w:fill="auto"/>
          </w:tcPr>
          <w:p w14:paraId="0F7CF3AD" w14:textId="77777777" w:rsidR="00EE3596" w:rsidRPr="00A84D6C" w:rsidRDefault="00EE3596" w:rsidP="00A84D6C">
            <w:pPr>
              <w:jc w:val="both"/>
              <w:rPr>
                <w:rFonts w:ascii="Arial" w:hAnsi="Arial" w:cs="Arial"/>
                <w:b/>
                <w:szCs w:val="24"/>
              </w:rPr>
            </w:pPr>
            <w:r w:rsidRPr="00A84D6C">
              <w:rPr>
                <w:rFonts w:ascii="Arial" w:hAnsi="Arial" w:cs="Arial"/>
                <w:b/>
                <w:szCs w:val="24"/>
              </w:rPr>
              <w:t>Council</w:t>
            </w:r>
          </w:p>
        </w:tc>
        <w:tc>
          <w:tcPr>
            <w:tcW w:w="6866" w:type="dxa"/>
            <w:shd w:val="clear" w:color="auto" w:fill="auto"/>
          </w:tcPr>
          <w:p w14:paraId="479CF290" w14:textId="77777777" w:rsidR="00EE3596" w:rsidRPr="00A84D6C" w:rsidRDefault="00EE3596" w:rsidP="00A84D6C">
            <w:pPr>
              <w:jc w:val="both"/>
              <w:rPr>
                <w:rFonts w:ascii="Arial" w:hAnsi="Arial" w:cs="Arial"/>
                <w:szCs w:val="24"/>
              </w:rPr>
            </w:pPr>
            <w:r w:rsidRPr="00A84D6C">
              <w:rPr>
                <w:rFonts w:ascii="Arial" w:hAnsi="Arial" w:cs="Arial"/>
                <w:szCs w:val="24"/>
              </w:rPr>
              <w:t>23 October 2018</w:t>
            </w:r>
          </w:p>
        </w:tc>
      </w:tr>
      <w:tr w:rsidR="00EE3596" w:rsidRPr="008A1B93" w14:paraId="76A09FAD" w14:textId="77777777" w:rsidTr="00A84D6C">
        <w:tc>
          <w:tcPr>
            <w:tcW w:w="2268" w:type="dxa"/>
            <w:shd w:val="clear" w:color="auto" w:fill="auto"/>
          </w:tcPr>
          <w:p w14:paraId="39FD7FA4" w14:textId="77777777" w:rsidR="00EE3596" w:rsidRPr="00A84D6C" w:rsidRDefault="00EE3596" w:rsidP="00A84D6C">
            <w:pPr>
              <w:jc w:val="both"/>
              <w:rPr>
                <w:rFonts w:ascii="Arial" w:hAnsi="Arial" w:cs="Arial"/>
                <w:b/>
                <w:szCs w:val="24"/>
              </w:rPr>
            </w:pPr>
            <w:r w:rsidRPr="00A84D6C">
              <w:rPr>
                <w:rFonts w:ascii="Arial" w:hAnsi="Arial" w:cs="Arial"/>
                <w:b/>
                <w:szCs w:val="24"/>
              </w:rPr>
              <w:t>Applicant</w:t>
            </w:r>
          </w:p>
        </w:tc>
        <w:tc>
          <w:tcPr>
            <w:tcW w:w="6866" w:type="dxa"/>
            <w:shd w:val="clear" w:color="auto" w:fill="auto"/>
          </w:tcPr>
          <w:p w14:paraId="4D1696B6" w14:textId="77777777" w:rsidR="00EE3596" w:rsidRPr="00A84D6C" w:rsidRDefault="00EE3596" w:rsidP="00A84D6C">
            <w:pPr>
              <w:jc w:val="both"/>
              <w:rPr>
                <w:rFonts w:ascii="Arial" w:hAnsi="Arial" w:cs="Arial"/>
                <w:szCs w:val="24"/>
              </w:rPr>
            </w:pPr>
            <w:r w:rsidRPr="00A84D6C">
              <w:rPr>
                <w:rFonts w:ascii="Arial" w:hAnsi="Arial" w:cs="Arial"/>
                <w:szCs w:val="24"/>
              </w:rPr>
              <w:t>City of Nedlands</w:t>
            </w:r>
          </w:p>
        </w:tc>
      </w:tr>
      <w:tr w:rsidR="00EE3596" w:rsidRPr="008A1B93" w14:paraId="1B84CDEC" w14:textId="77777777" w:rsidTr="00A84D6C">
        <w:tc>
          <w:tcPr>
            <w:tcW w:w="2268" w:type="dxa"/>
            <w:shd w:val="clear" w:color="auto" w:fill="auto"/>
          </w:tcPr>
          <w:p w14:paraId="0B1AAEB4" w14:textId="77777777" w:rsidR="00EE3596" w:rsidRPr="00A84D6C" w:rsidRDefault="00EE3596" w:rsidP="00A84D6C">
            <w:pPr>
              <w:jc w:val="both"/>
              <w:rPr>
                <w:rFonts w:ascii="Arial" w:hAnsi="Arial" w:cs="Arial"/>
                <w:b/>
                <w:szCs w:val="24"/>
              </w:rPr>
            </w:pPr>
            <w:r w:rsidRPr="00A84D6C">
              <w:rPr>
                <w:rFonts w:ascii="Arial" w:hAnsi="Arial" w:cs="Arial"/>
                <w:b/>
                <w:szCs w:val="24"/>
              </w:rPr>
              <w:t>Officer</w:t>
            </w:r>
          </w:p>
        </w:tc>
        <w:tc>
          <w:tcPr>
            <w:tcW w:w="6866" w:type="dxa"/>
            <w:shd w:val="clear" w:color="auto" w:fill="auto"/>
          </w:tcPr>
          <w:p w14:paraId="19ACF6CD" w14:textId="77777777" w:rsidR="00EE3596" w:rsidRPr="00A84D6C" w:rsidRDefault="00EE3596" w:rsidP="00A84D6C">
            <w:pPr>
              <w:jc w:val="both"/>
              <w:rPr>
                <w:rFonts w:ascii="Arial" w:hAnsi="Arial" w:cs="Arial"/>
                <w:szCs w:val="24"/>
              </w:rPr>
            </w:pPr>
            <w:r w:rsidRPr="00A84D6C">
              <w:rPr>
                <w:rFonts w:ascii="Arial" w:hAnsi="Arial" w:cs="Arial"/>
                <w:szCs w:val="24"/>
              </w:rPr>
              <w:t>Vanaja Jayaraman – Manager Financial Services</w:t>
            </w:r>
          </w:p>
        </w:tc>
      </w:tr>
      <w:tr w:rsidR="00EE3596" w:rsidRPr="008A1B93" w14:paraId="23A0A018" w14:textId="77777777" w:rsidTr="00A84D6C">
        <w:tc>
          <w:tcPr>
            <w:tcW w:w="2268" w:type="dxa"/>
            <w:shd w:val="clear" w:color="auto" w:fill="auto"/>
          </w:tcPr>
          <w:p w14:paraId="50DC9A18" w14:textId="77777777" w:rsidR="00EE3596" w:rsidRPr="00A84D6C" w:rsidRDefault="00EE3596" w:rsidP="00A84D6C">
            <w:pPr>
              <w:jc w:val="both"/>
              <w:rPr>
                <w:rFonts w:ascii="Arial" w:hAnsi="Arial" w:cs="Arial"/>
                <w:b/>
                <w:szCs w:val="24"/>
              </w:rPr>
            </w:pPr>
            <w:r w:rsidRPr="00A84D6C">
              <w:rPr>
                <w:rFonts w:ascii="Arial" w:hAnsi="Arial" w:cs="Arial"/>
                <w:b/>
                <w:szCs w:val="24"/>
              </w:rPr>
              <w:t>Director</w:t>
            </w:r>
          </w:p>
        </w:tc>
        <w:tc>
          <w:tcPr>
            <w:tcW w:w="6866" w:type="dxa"/>
            <w:shd w:val="clear" w:color="auto" w:fill="auto"/>
          </w:tcPr>
          <w:p w14:paraId="3A106FDF" w14:textId="77777777" w:rsidR="00EE3596" w:rsidRPr="00A84D6C" w:rsidRDefault="00EE3596" w:rsidP="00A84D6C">
            <w:pPr>
              <w:jc w:val="both"/>
              <w:rPr>
                <w:rFonts w:ascii="Arial" w:hAnsi="Arial" w:cs="Arial"/>
                <w:szCs w:val="24"/>
              </w:rPr>
            </w:pPr>
            <w:r w:rsidRPr="00A84D6C">
              <w:rPr>
                <w:rFonts w:ascii="Arial" w:hAnsi="Arial" w:cs="Arial"/>
                <w:szCs w:val="24"/>
              </w:rPr>
              <w:t xml:space="preserve">Lorraine Driscoll – Director Corporate &amp; Strategy </w:t>
            </w:r>
          </w:p>
        </w:tc>
      </w:tr>
      <w:tr w:rsidR="00EE3596" w:rsidRPr="008A1B93" w14:paraId="6CB535E7" w14:textId="77777777" w:rsidTr="00A84D6C">
        <w:tc>
          <w:tcPr>
            <w:tcW w:w="2268" w:type="dxa"/>
            <w:shd w:val="clear" w:color="auto" w:fill="auto"/>
          </w:tcPr>
          <w:p w14:paraId="642A89A4" w14:textId="77777777" w:rsidR="00EE3596" w:rsidRPr="00A84D6C" w:rsidRDefault="00EE3596" w:rsidP="00A84D6C">
            <w:pPr>
              <w:jc w:val="both"/>
              <w:rPr>
                <w:rFonts w:ascii="Arial" w:hAnsi="Arial" w:cs="Arial"/>
                <w:b/>
                <w:szCs w:val="24"/>
              </w:rPr>
            </w:pPr>
            <w:r w:rsidRPr="00A84D6C">
              <w:rPr>
                <w:rFonts w:ascii="Arial" w:hAnsi="Arial" w:cs="Arial"/>
                <w:b/>
                <w:szCs w:val="24"/>
              </w:rPr>
              <w:t>Attachments</w:t>
            </w:r>
          </w:p>
        </w:tc>
        <w:tc>
          <w:tcPr>
            <w:tcW w:w="6866" w:type="dxa"/>
            <w:shd w:val="clear" w:color="auto" w:fill="auto"/>
          </w:tcPr>
          <w:p w14:paraId="4EEF3903" w14:textId="77777777" w:rsidR="00EE3596" w:rsidRPr="00A84D6C" w:rsidRDefault="00EE3596" w:rsidP="00A84D6C">
            <w:pPr>
              <w:numPr>
                <w:ilvl w:val="0"/>
                <w:numId w:val="47"/>
              </w:numPr>
              <w:ind w:left="426" w:hanging="426"/>
              <w:jc w:val="both"/>
              <w:rPr>
                <w:rFonts w:ascii="Arial" w:hAnsi="Arial" w:cs="Arial"/>
                <w:szCs w:val="32"/>
                <w:lang w:val="en-US"/>
              </w:rPr>
            </w:pPr>
            <w:r w:rsidRPr="00A84D6C">
              <w:rPr>
                <w:rFonts w:ascii="Arial" w:hAnsi="Arial" w:cs="Arial"/>
                <w:szCs w:val="32"/>
                <w:lang w:val="en-US"/>
              </w:rPr>
              <w:t>Financial Summary (Operating) by Business Units – 30 September 2018</w:t>
            </w:r>
          </w:p>
          <w:p w14:paraId="4A6AF929" w14:textId="77777777" w:rsidR="00EE3596" w:rsidRPr="00A84D6C" w:rsidRDefault="00EE3596" w:rsidP="00A84D6C">
            <w:pPr>
              <w:numPr>
                <w:ilvl w:val="0"/>
                <w:numId w:val="47"/>
              </w:numPr>
              <w:ind w:left="426" w:hanging="426"/>
              <w:jc w:val="both"/>
              <w:rPr>
                <w:rFonts w:ascii="Arial" w:hAnsi="Arial" w:cs="Arial"/>
                <w:szCs w:val="24"/>
              </w:rPr>
            </w:pPr>
            <w:r w:rsidRPr="00A84D6C">
              <w:rPr>
                <w:rFonts w:ascii="Arial" w:hAnsi="Arial" w:cs="Arial"/>
                <w:szCs w:val="32"/>
                <w:lang w:val="en-US"/>
              </w:rPr>
              <w:t>Capital Works &amp; Acquisitions – 30 September 2018</w:t>
            </w:r>
          </w:p>
          <w:p w14:paraId="04E58845" w14:textId="77777777" w:rsidR="00EE3596" w:rsidRPr="00A84D6C" w:rsidRDefault="00EE3596" w:rsidP="00A84D6C">
            <w:pPr>
              <w:numPr>
                <w:ilvl w:val="0"/>
                <w:numId w:val="47"/>
              </w:numPr>
              <w:ind w:left="426" w:hanging="426"/>
              <w:jc w:val="both"/>
              <w:rPr>
                <w:rFonts w:ascii="Arial" w:hAnsi="Arial" w:cs="Arial"/>
                <w:szCs w:val="24"/>
              </w:rPr>
            </w:pPr>
            <w:r w:rsidRPr="00A84D6C">
              <w:rPr>
                <w:rFonts w:ascii="Arial" w:hAnsi="Arial" w:cs="Arial"/>
                <w:szCs w:val="24"/>
              </w:rPr>
              <w:t xml:space="preserve">Net Current Assets </w:t>
            </w:r>
            <w:r w:rsidRPr="00A84D6C">
              <w:rPr>
                <w:rFonts w:ascii="Arial" w:hAnsi="Arial" w:cs="Arial"/>
                <w:szCs w:val="32"/>
                <w:lang w:val="en-US"/>
              </w:rPr>
              <w:t>– 30 September 2018</w:t>
            </w:r>
          </w:p>
          <w:p w14:paraId="74A96188" w14:textId="77777777" w:rsidR="00EE3596" w:rsidRPr="00A84D6C" w:rsidRDefault="00EE3596" w:rsidP="00A84D6C">
            <w:pPr>
              <w:numPr>
                <w:ilvl w:val="0"/>
                <w:numId w:val="47"/>
              </w:numPr>
              <w:ind w:left="426" w:hanging="426"/>
              <w:jc w:val="both"/>
              <w:rPr>
                <w:rFonts w:ascii="Arial" w:hAnsi="Arial" w:cs="Arial"/>
                <w:szCs w:val="24"/>
              </w:rPr>
            </w:pPr>
            <w:r w:rsidRPr="00A84D6C">
              <w:rPr>
                <w:rFonts w:ascii="Arial" w:hAnsi="Arial" w:cs="Arial"/>
                <w:szCs w:val="24"/>
              </w:rPr>
              <w:t xml:space="preserve">Statement of Activity </w:t>
            </w:r>
            <w:r w:rsidRPr="00A84D6C">
              <w:rPr>
                <w:rFonts w:ascii="Arial" w:hAnsi="Arial" w:cs="Arial"/>
                <w:szCs w:val="32"/>
                <w:lang w:val="en-US"/>
              </w:rPr>
              <w:t>– 30 September 2018</w:t>
            </w:r>
          </w:p>
          <w:p w14:paraId="210F8D87" w14:textId="77777777" w:rsidR="00EE3596" w:rsidRPr="00A84D6C" w:rsidRDefault="00EE3596" w:rsidP="00A84D6C">
            <w:pPr>
              <w:numPr>
                <w:ilvl w:val="0"/>
                <w:numId w:val="47"/>
              </w:numPr>
              <w:ind w:left="426" w:hanging="426"/>
              <w:jc w:val="both"/>
              <w:rPr>
                <w:rFonts w:ascii="Arial" w:hAnsi="Arial" w:cs="Arial"/>
                <w:szCs w:val="24"/>
              </w:rPr>
            </w:pPr>
            <w:r w:rsidRPr="00A84D6C">
              <w:rPr>
                <w:rFonts w:ascii="Arial" w:hAnsi="Arial" w:cs="Arial"/>
                <w:szCs w:val="24"/>
              </w:rPr>
              <w:t>Borrowings – 30 September 2018</w:t>
            </w:r>
          </w:p>
        </w:tc>
      </w:tr>
    </w:tbl>
    <w:p w14:paraId="7EE1D227" w14:textId="77777777" w:rsidR="00EE3596" w:rsidRDefault="00EE3596" w:rsidP="00EE3596">
      <w:pPr>
        <w:jc w:val="both"/>
        <w:rPr>
          <w:rFonts w:ascii="Arial" w:hAnsi="Arial" w:cs="Arial"/>
          <w:b/>
          <w:szCs w:val="32"/>
          <w:lang w:val="en-US"/>
        </w:rPr>
      </w:pPr>
    </w:p>
    <w:p w14:paraId="38483075" w14:textId="77777777" w:rsidR="00EE3596" w:rsidRPr="00AD73CC" w:rsidRDefault="00EE3596" w:rsidP="00EE3596">
      <w:pPr>
        <w:jc w:val="both"/>
        <w:rPr>
          <w:rFonts w:ascii="Arial" w:hAnsi="Arial" w:cs="Arial"/>
          <w:b/>
          <w:sz w:val="28"/>
          <w:szCs w:val="32"/>
          <w:lang w:val="en-US"/>
        </w:rPr>
      </w:pPr>
      <w:r w:rsidRPr="00AD73CC">
        <w:rPr>
          <w:rFonts w:ascii="Arial" w:hAnsi="Arial" w:cs="Arial"/>
          <w:b/>
          <w:sz w:val="28"/>
          <w:szCs w:val="32"/>
          <w:lang w:val="en-US"/>
        </w:rPr>
        <w:t>Executive Summary</w:t>
      </w:r>
    </w:p>
    <w:p w14:paraId="4477CFF2" w14:textId="77777777" w:rsidR="00EE3596" w:rsidRPr="00AD73CC" w:rsidRDefault="00EE3596" w:rsidP="00EE3596">
      <w:pPr>
        <w:jc w:val="both"/>
        <w:rPr>
          <w:rFonts w:ascii="Arial" w:hAnsi="Arial" w:cs="Arial"/>
          <w:b/>
          <w:szCs w:val="32"/>
          <w:lang w:val="en-US"/>
        </w:rPr>
      </w:pPr>
    </w:p>
    <w:p w14:paraId="43714FC7" w14:textId="77777777" w:rsidR="00EE3596" w:rsidRPr="000312CA" w:rsidRDefault="00EE3596" w:rsidP="00EE3596">
      <w:pPr>
        <w:jc w:val="both"/>
        <w:rPr>
          <w:rFonts w:ascii="Arial" w:hAnsi="Arial" w:cs="Arial"/>
          <w:szCs w:val="32"/>
        </w:rPr>
      </w:pPr>
      <w:r w:rsidRPr="006434BE">
        <w:rPr>
          <w:rFonts w:ascii="Arial" w:hAnsi="Arial" w:cs="Arial"/>
          <w:szCs w:val="32"/>
        </w:rPr>
        <w:t xml:space="preserve">Administration is required to provide Council with a monthly financial report in accordance with </w:t>
      </w:r>
      <w:r w:rsidRPr="006434BE">
        <w:rPr>
          <w:rFonts w:ascii="Arial" w:hAnsi="Arial" w:cs="Arial"/>
          <w:i/>
          <w:szCs w:val="32"/>
        </w:rPr>
        <w:t>Regulation 34(1) of the Local Government (Financial Management) Regulations 1996.</w:t>
      </w:r>
      <w:r>
        <w:rPr>
          <w:rFonts w:ascii="Arial" w:hAnsi="Arial" w:cs="Arial"/>
          <w:szCs w:val="32"/>
        </w:rPr>
        <w:t xml:space="preserve"> </w:t>
      </w:r>
      <w:r w:rsidRPr="000312CA">
        <w:rPr>
          <w:rFonts w:ascii="Arial" w:hAnsi="Arial" w:cs="Arial"/>
          <w:szCs w:val="32"/>
        </w:rPr>
        <w:t xml:space="preserve">The monthly financial variance from the budget of each business unit is reviewed with the respective manager </w:t>
      </w:r>
      <w:r>
        <w:rPr>
          <w:rFonts w:ascii="Arial" w:hAnsi="Arial" w:cs="Arial"/>
          <w:szCs w:val="32"/>
        </w:rPr>
        <w:t xml:space="preserve">and the Executive </w:t>
      </w:r>
      <w:r w:rsidRPr="000312CA">
        <w:rPr>
          <w:rFonts w:ascii="Arial" w:hAnsi="Arial" w:cs="Arial"/>
          <w:szCs w:val="32"/>
        </w:rPr>
        <w:t xml:space="preserve">to identify the need for any remedial action. Significant variances are highlighted to Council in the </w:t>
      </w:r>
      <w:r>
        <w:rPr>
          <w:rFonts w:ascii="Arial" w:hAnsi="Arial" w:cs="Arial"/>
          <w:szCs w:val="32"/>
        </w:rPr>
        <w:t xml:space="preserve">attached </w:t>
      </w:r>
      <w:r w:rsidRPr="000312CA">
        <w:rPr>
          <w:rFonts w:ascii="Arial" w:hAnsi="Arial" w:cs="Arial"/>
          <w:szCs w:val="32"/>
        </w:rPr>
        <w:t>Monthly Financial Report.</w:t>
      </w:r>
    </w:p>
    <w:p w14:paraId="6D0E6F77" w14:textId="77777777" w:rsidR="00EE3596" w:rsidRDefault="00EE3596" w:rsidP="00EE3596">
      <w:pPr>
        <w:jc w:val="both"/>
        <w:rPr>
          <w:rFonts w:ascii="Arial" w:hAnsi="Arial" w:cs="Arial"/>
          <w:b/>
          <w:szCs w:val="32"/>
          <w:lang w:val="en-US"/>
        </w:rPr>
      </w:pPr>
    </w:p>
    <w:p w14:paraId="5DD710D4" w14:textId="77777777" w:rsidR="00EE3596" w:rsidRDefault="00EE3596" w:rsidP="00EE3596">
      <w:pPr>
        <w:jc w:val="both"/>
        <w:rPr>
          <w:rFonts w:ascii="Arial" w:hAnsi="Arial" w:cs="Arial"/>
          <w:b/>
          <w:szCs w:val="32"/>
          <w:lang w:val="en-US"/>
        </w:rPr>
      </w:pPr>
    </w:p>
    <w:p w14:paraId="1EAD84BC" w14:textId="77777777" w:rsidR="00EE3596" w:rsidRPr="00AD73CC" w:rsidRDefault="00EE3596" w:rsidP="00EE3596">
      <w:pPr>
        <w:jc w:val="both"/>
        <w:rPr>
          <w:rFonts w:ascii="Arial" w:hAnsi="Arial" w:cs="Arial"/>
          <w:b/>
          <w:sz w:val="28"/>
          <w:szCs w:val="32"/>
          <w:lang w:val="en-US"/>
        </w:rPr>
      </w:pPr>
      <w:r w:rsidRPr="00AD73CC">
        <w:rPr>
          <w:rFonts w:ascii="Arial" w:hAnsi="Arial" w:cs="Arial"/>
          <w:b/>
          <w:sz w:val="28"/>
          <w:szCs w:val="32"/>
          <w:lang w:val="en-US"/>
        </w:rPr>
        <w:t>Recommendation to C</w:t>
      </w:r>
      <w:r>
        <w:rPr>
          <w:rFonts w:ascii="Arial" w:hAnsi="Arial" w:cs="Arial"/>
          <w:b/>
          <w:sz w:val="28"/>
          <w:szCs w:val="32"/>
          <w:lang w:val="en-US"/>
        </w:rPr>
        <w:t>ouncil</w:t>
      </w:r>
    </w:p>
    <w:p w14:paraId="01C9F379" w14:textId="77777777" w:rsidR="00EE3596" w:rsidRPr="00AD73CC" w:rsidRDefault="00EE3596" w:rsidP="00EE3596">
      <w:pPr>
        <w:jc w:val="both"/>
        <w:rPr>
          <w:rFonts w:ascii="Arial" w:hAnsi="Arial" w:cs="Arial"/>
          <w:b/>
          <w:szCs w:val="32"/>
          <w:lang w:val="en-US"/>
        </w:rPr>
      </w:pPr>
    </w:p>
    <w:p w14:paraId="3B8E0DE6" w14:textId="77777777" w:rsidR="00EE3596" w:rsidRPr="00CF2198" w:rsidRDefault="00EE3596" w:rsidP="00EE3596">
      <w:pPr>
        <w:jc w:val="both"/>
        <w:rPr>
          <w:rFonts w:ascii="Arial" w:hAnsi="Arial" w:cs="Arial"/>
          <w:b/>
          <w:szCs w:val="32"/>
        </w:rPr>
      </w:pPr>
      <w:r w:rsidRPr="006434BE">
        <w:rPr>
          <w:rFonts w:ascii="Arial" w:hAnsi="Arial" w:cs="Arial"/>
          <w:b/>
          <w:szCs w:val="32"/>
        </w:rPr>
        <w:t xml:space="preserve">Council receives the Monthly Financial Report for </w:t>
      </w:r>
      <w:r>
        <w:rPr>
          <w:rFonts w:ascii="Arial" w:hAnsi="Arial" w:cs="Arial"/>
          <w:b/>
          <w:szCs w:val="32"/>
        </w:rPr>
        <w:t xml:space="preserve">30 September 2018. </w:t>
      </w:r>
    </w:p>
    <w:p w14:paraId="53B7F916" w14:textId="77777777" w:rsidR="00EE3596" w:rsidRDefault="00EE3596" w:rsidP="00EE3596">
      <w:pPr>
        <w:jc w:val="both"/>
        <w:rPr>
          <w:rFonts w:ascii="Arial" w:hAnsi="Arial" w:cs="Arial"/>
          <w:b/>
          <w:szCs w:val="32"/>
          <w:lang w:val="en-US"/>
        </w:rPr>
      </w:pPr>
    </w:p>
    <w:p w14:paraId="53DBAB3D" w14:textId="77777777" w:rsidR="00EE3596" w:rsidRPr="00AD73CC" w:rsidRDefault="00EE3596" w:rsidP="00EE3596">
      <w:pPr>
        <w:jc w:val="both"/>
        <w:rPr>
          <w:rFonts w:ascii="Arial" w:hAnsi="Arial" w:cs="Arial"/>
          <w:b/>
          <w:szCs w:val="32"/>
          <w:lang w:val="en-US"/>
        </w:rPr>
      </w:pPr>
    </w:p>
    <w:p w14:paraId="2D4532BB" w14:textId="77777777" w:rsidR="00EE3596" w:rsidRPr="00AD73CC" w:rsidRDefault="00EE3596" w:rsidP="00EE3596">
      <w:pPr>
        <w:jc w:val="both"/>
        <w:rPr>
          <w:rFonts w:ascii="Arial" w:hAnsi="Arial" w:cs="Arial"/>
          <w:b/>
          <w:sz w:val="28"/>
          <w:szCs w:val="32"/>
          <w:lang w:val="en-US"/>
        </w:rPr>
      </w:pPr>
      <w:r>
        <w:rPr>
          <w:rFonts w:ascii="Arial" w:hAnsi="Arial" w:cs="Arial"/>
          <w:b/>
          <w:sz w:val="28"/>
          <w:szCs w:val="32"/>
          <w:lang w:val="en-US"/>
        </w:rPr>
        <w:t>Discussion/Overview</w:t>
      </w:r>
    </w:p>
    <w:p w14:paraId="52B7F52B" w14:textId="77777777" w:rsidR="00EE3596" w:rsidRDefault="00EE3596" w:rsidP="00EE3596">
      <w:pPr>
        <w:jc w:val="both"/>
        <w:rPr>
          <w:rFonts w:ascii="Arial" w:hAnsi="Arial" w:cs="Arial"/>
          <w:szCs w:val="32"/>
          <w:lang w:val="en-US"/>
        </w:rPr>
      </w:pPr>
    </w:p>
    <w:p w14:paraId="7645462A" w14:textId="77777777" w:rsidR="00EE3596" w:rsidRPr="002F5D2B" w:rsidRDefault="00EE3596" w:rsidP="00EE3596">
      <w:pPr>
        <w:jc w:val="both"/>
        <w:rPr>
          <w:rFonts w:ascii="Arial" w:hAnsi="Arial" w:cs="Arial"/>
          <w:i/>
          <w:szCs w:val="32"/>
        </w:rPr>
      </w:pPr>
      <w:r w:rsidRPr="002F5D2B">
        <w:rPr>
          <w:rFonts w:ascii="Arial" w:hAnsi="Arial" w:cs="Arial"/>
          <w:szCs w:val="32"/>
        </w:rPr>
        <w:t xml:space="preserve">The monthly financial management report meets the requirements of </w:t>
      </w:r>
      <w:r w:rsidRPr="002F5D2B">
        <w:rPr>
          <w:rFonts w:ascii="Arial" w:hAnsi="Arial" w:cs="Arial"/>
          <w:i/>
          <w:szCs w:val="32"/>
        </w:rPr>
        <w:t xml:space="preserve">Regulation 34(1) and 34(5) </w:t>
      </w:r>
      <w:r w:rsidRPr="00081D50">
        <w:rPr>
          <w:rFonts w:ascii="Arial" w:hAnsi="Arial" w:cs="Arial"/>
          <w:szCs w:val="32"/>
        </w:rPr>
        <w:t>of the</w:t>
      </w:r>
      <w:r w:rsidRPr="002F5D2B">
        <w:rPr>
          <w:rFonts w:ascii="Arial" w:hAnsi="Arial" w:cs="Arial"/>
          <w:i/>
          <w:szCs w:val="32"/>
        </w:rPr>
        <w:t xml:space="preserve"> Local Government (Financial Management) Regulations 1996.</w:t>
      </w:r>
    </w:p>
    <w:p w14:paraId="5AA1A767" w14:textId="77777777" w:rsidR="00EE3596" w:rsidRDefault="00EE3596" w:rsidP="00EE3596">
      <w:pPr>
        <w:jc w:val="both"/>
        <w:rPr>
          <w:rFonts w:ascii="Arial" w:hAnsi="Arial" w:cs="Arial"/>
          <w:szCs w:val="24"/>
          <w:lang w:val="en-US"/>
        </w:rPr>
      </w:pPr>
    </w:p>
    <w:p w14:paraId="069FF4DC" w14:textId="77777777" w:rsidR="00EE3596" w:rsidRDefault="00EE3596" w:rsidP="00EE3596">
      <w:pPr>
        <w:jc w:val="both"/>
        <w:rPr>
          <w:rFonts w:ascii="Arial" w:hAnsi="Arial" w:cs="Arial"/>
          <w:szCs w:val="32"/>
        </w:rPr>
      </w:pPr>
      <w:r w:rsidRPr="002F5D2B">
        <w:rPr>
          <w:rFonts w:ascii="Arial" w:hAnsi="Arial" w:cs="Arial"/>
          <w:szCs w:val="32"/>
        </w:rPr>
        <w:t>The monthly financial variance from the budget of each business unit i</w:t>
      </w:r>
      <w:r>
        <w:rPr>
          <w:rFonts w:ascii="Arial" w:hAnsi="Arial" w:cs="Arial"/>
          <w:szCs w:val="32"/>
        </w:rPr>
        <w:t>s reviewed with the respective M</w:t>
      </w:r>
      <w:r w:rsidRPr="002F5D2B">
        <w:rPr>
          <w:rFonts w:ascii="Arial" w:hAnsi="Arial" w:cs="Arial"/>
          <w:szCs w:val="32"/>
        </w:rPr>
        <w:t xml:space="preserve">anager </w:t>
      </w:r>
      <w:r>
        <w:rPr>
          <w:rFonts w:ascii="Arial" w:hAnsi="Arial" w:cs="Arial"/>
          <w:szCs w:val="32"/>
        </w:rPr>
        <w:t xml:space="preserve">and the Executive </w:t>
      </w:r>
      <w:r w:rsidRPr="002F5D2B">
        <w:rPr>
          <w:rFonts w:ascii="Arial" w:hAnsi="Arial" w:cs="Arial"/>
          <w:szCs w:val="32"/>
        </w:rPr>
        <w:t>to identify the need for any remedial action. Significant variances are highlighted to Council i</w:t>
      </w:r>
      <w:r>
        <w:rPr>
          <w:rFonts w:ascii="Arial" w:hAnsi="Arial" w:cs="Arial"/>
          <w:szCs w:val="32"/>
        </w:rPr>
        <w:t>n the Monthly Financial Report.</w:t>
      </w:r>
    </w:p>
    <w:p w14:paraId="4181589D" w14:textId="77777777" w:rsidR="00EE3596" w:rsidRDefault="00EE3596" w:rsidP="00EE3596">
      <w:pPr>
        <w:jc w:val="both"/>
        <w:rPr>
          <w:rFonts w:ascii="Arial" w:hAnsi="Arial" w:cs="Arial"/>
          <w:szCs w:val="24"/>
          <w:lang w:val="en-US"/>
        </w:rPr>
      </w:pPr>
    </w:p>
    <w:p w14:paraId="1A315DD2" w14:textId="77777777" w:rsidR="00EE3596" w:rsidRDefault="00EE3596" w:rsidP="00EE3596">
      <w:pPr>
        <w:jc w:val="both"/>
        <w:rPr>
          <w:rFonts w:ascii="Arial" w:hAnsi="Arial" w:cs="Arial"/>
          <w:szCs w:val="24"/>
          <w:lang w:val="en-US"/>
        </w:rPr>
      </w:pPr>
      <w:r w:rsidRPr="007F4682">
        <w:rPr>
          <w:rFonts w:ascii="Arial" w:hAnsi="Arial" w:cs="Arial"/>
          <w:szCs w:val="24"/>
          <w:lang w:val="en-US"/>
        </w:rPr>
        <w:t xml:space="preserve">This report gives an overview of the revenue and expenses of the City for the month of </w:t>
      </w:r>
      <w:r>
        <w:rPr>
          <w:rFonts w:ascii="Arial" w:hAnsi="Arial" w:cs="Arial"/>
          <w:szCs w:val="24"/>
          <w:lang w:val="en-US"/>
        </w:rPr>
        <w:t>September</w:t>
      </w:r>
      <w:r w:rsidRPr="007F4682">
        <w:rPr>
          <w:rFonts w:ascii="Arial" w:hAnsi="Arial" w:cs="Arial"/>
          <w:szCs w:val="24"/>
          <w:lang w:val="en-US"/>
        </w:rPr>
        <w:t xml:space="preserve"> 2018 together with a Net Assets Statement as at 3</w:t>
      </w:r>
      <w:r>
        <w:rPr>
          <w:rFonts w:ascii="Arial" w:hAnsi="Arial" w:cs="Arial"/>
          <w:szCs w:val="24"/>
          <w:lang w:val="en-US"/>
        </w:rPr>
        <w:t>0 September</w:t>
      </w:r>
      <w:r w:rsidRPr="007F4682">
        <w:rPr>
          <w:rFonts w:ascii="Arial" w:hAnsi="Arial" w:cs="Arial"/>
          <w:szCs w:val="24"/>
          <w:lang w:val="en-US"/>
        </w:rPr>
        <w:t xml:space="preserve"> 2018. </w:t>
      </w:r>
    </w:p>
    <w:p w14:paraId="72E91282" w14:textId="77777777" w:rsidR="00EE3596" w:rsidRPr="00AD73CC" w:rsidRDefault="00EE3596" w:rsidP="00EE3596">
      <w:pPr>
        <w:jc w:val="both"/>
        <w:rPr>
          <w:rFonts w:ascii="Arial" w:hAnsi="Arial" w:cs="Arial"/>
          <w:b/>
          <w:szCs w:val="32"/>
          <w:lang w:val="en-US"/>
        </w:rPr>
      </w:pPr>
    </w:p>
    <w:p w14:paraId="72780188" w14:textId="69206790" w:rsidR="00EE3596" w:rsidRPr="0063775B" w:rsidRDefault="00EE3596" w:rsidP="00EE3596">
      <w:pPr>
        <w:jc w:val="both"/>
        <w:rPr>
          <w:rFonts w:ascii="Arial" w:hAnsi="Arial" w:cs="Arial"/>
          <w:szCs w:val="32"/>
        </w:rPr>
      </w:pPr>
      <w:r w:rsidRPr="0063775B">
        <w:rPr>
          <w:rFonts w:ascii="Arial" w:hAnsi="Arial" w:cs="Arial"/>
          <w:szCs w:val="32"/>
        </w:rPr>
        <w:t xml:space="preserve">The operating revenue at the end of </w:t>
      </w:r>
      <w:r>
        <w:rPr>
          <w:rFonts w:ascii="Arial" w:hAnsi="Arial" w:cs="Arial"/>
          <w:szCs w:val="32"/>
        </w:rPr>
        <w:t>September</w:t>
      </w:r>
      <w:r w:rsidRPr="0063775B">
        <w:rPr>
          <w:rFonts w:ascii="Arial" w:hAnsi="Arial" w:cs="Arial"/>
          <w:szCs w:val="32"/>
        </w:rPr>
        <w:t xml:space="preserve"> 201</w:t>
      </w:r>
      <w:r>
        <w:rPr>
          <w:rFonts w:ascii="Arial" w:hAnsi="Arial" w:cs="Arial"/>
          <w:szCs w:val="32"/>
        </w:rPr>
        <w:t>8</w:t>
      </w:r>
      <w:r w:rsidRPr="0063775B">
        <w:rPr>
          <w:rFonts w:ascii="Arial" w:hAnsi="Arial" w:cs="Arial"/>
          <w:szCs w:val="32"/>
        </w:rPr>
        <w:t xml:space="preserve"> was $</w:t>
      </w:r>
      <w:r>
        <w:rPr>
          <w:rFonts w:ascii="Arial" w:hAnsi="Arial" w:cs="Arial"/>
          <w:szCs w:val="32"/>
        </w:rPr>
        <w:t>31.11</w:t>
      </w:r>
      <w:r w:rsidRPr="0063775B">
        <w:rPr>
          <w:rFonts w:ascii="Arial" w:hAnsi="Arial" w:cs="Arial"/>
          <w:szCs w:val="32"/>
        </w:rPr>
        <w:t xml:space="preserve">M </w:t>
      </w:r>
      <w:bookmarkStart w:id="89" w:name="_Hlk490563592"/>
      <w:r w:rsidRPr="0063775B">
        <w:rPr>
          <w:rFonts w:ascii="Arial" w:hAnsi="Arial" w:cs="Arial"/>
          <w:szCs w:val="32"/>
        </w:rPr>
        <w:t>which represents a $</w:t>
      </w:r>
      <w:r>
        <w:rPr>
          <w:rFonts w:ascii="Arial" w:hAnsi="Arial" w:cs="Arial"/>
          <w:szCs w:val="32"/>
        </w:rPr>
        <w:t>1.85</w:t>
      </w:r>
      <w:r w:rsidRPr="0063775B">
        <w:rPr>
          <w:rFonts w:ascii="Arial" w:hAnsi="Arial" w:cs="Arial"/>
          <w:szCs w:val="32"/>
        </w:rPr>
        <w:t xml:space="preserve">M favourable variance compared to the year-to-date budget. </w:t>
      </w:r>
      <w:bookmarkEnd w:id="89"/>
    </w:p>
    <w:p w14:paraId="00DFA570" w14:textId="77777777" w:rsidR="00EE3596" w:rsidRPr="0063775B" w:rsidRDefault="00EE3596" w:rsidP="00EE3596">
      <w:pPr>
        <w:jc w:val="both"/>
        <w:rPr>
          <w:rFonts w:ascii="Arial" w:hAnsi="Arial" w:cs="Arial"/>
          <w:szCs w:val="32"/>
        </w:rPr>
      </w:pPr>
    </w:p>
    <w:p w14:paraId="1EDA63E0" w14:textId="65FC5574" w:rsidR="00EE3596" w:rsidRDefault="00EE3596" w:rsidP="00EE3596">
      <w:pPr>
        <w:jc w:val="both"/>
        <w:rPr>
          <w:rFonts w:ascii="Arial" w:hAnsi="Arial" w:cs="Arial"/>
          <w:szCs w:val="32"/>
        </w:rPr>
      </w:pPr>
      <w:r w:rsidRPr="0063775B">
        <w:rPr>
          <w:rFonts w:ascii="Arial" w:hAnsi="Arial" w:cs="Arial"/>
          <w:szCs w:val="32"/>
        </w:rPr>
        <w:lastRenderedPageBreak/>
        <w:t xml:space="preserve">The operating expense at the end of </w:t>
      </w:r>
      <w:r>
        <w:rPr>
          <w:rFonts w:ascii="Arial" w:hAnsi="Arial" w:cs="Arial"/>
          <w:szCs w:val="32"/>
        </w:rPr>
        <w:t>September</w:t>
      </w:r>
      <w:r w:rsidRPr="0063775B">
        <w:rPr>
          <w:rFonts w:ascii="Arial" w:hAnsi="Arial" w:cs="Arial"/>
          <w:szCs w:val="32"/>
        </w:rPr>
        <w:t xml:space="preserve"> 201</w:t>
      </w:r>
      <w:r>
        <w:rPr>
          <w:rFonts w:ascii="Arial" w:hAnsi="Arial" w:cs="Arial"/>
          <w:szCs w:val="32"/>
        </w:rPr>
        <w:t>8</w:t>
      </w:r>
      <w:r w:rsidRPr="0063775B">
        <w:rPr>
          <w:rFonts w:ascii="Arial" w:hAnsi="Arial" w:cs="Arial"/>
          <w:szCs w:val="32"/>
        </w:rPr>
        <w:t xml:space="preserve"> was $</w:t>
      </w:r>
      <w:r>
        <w:rPr>
          <w:rFonts w:ascii="Arial" w:hAnsi="Arial" w:cs="Arial"/>
          <w:szCs w:val="32"/>
        </w:rPr>
        <w:t>8.79</w:t>
      </w:r>
      <w:r w:rsidRPr="000D25CF">
        <w:rPr>
          <w:rFonts w:ascii="Arial" w:hAnsi="Arial" w:cs="Arial"/>
          <w:szCs w:val="32"/>
        </w:rPr>
        <w:t>M</w:t>
      </w:r>
      <w:r w:rsidRPr="0063775B">
        <w:rPr>
          <w:rFonts w:ascii="Arial" w:hAnsi="Arial" w:cs="Arial"/>
          <w:szCs w:val="32"/>
        </w:rPr>
        <w:t>, which represents a $</w:t>
      </w:r>
      <w:r w:rsidRPr="004267BC">
        <w:rPr>
          <w:rFonts w:ascii="Arial" w:hAnsi="Arial" w:cs="Arial"/>
          <w:szCs w:val="32"/>
        </w:rPr>
        <w:t>1.</w:t>
      </w:r>
      <w:r>
        <w:rPr>
          <w:rFonts w:ascii="Arial" w:hAnsi="Arial" w:cs="Arial"/>
          <w:szCs w:val="32"/>
        </w:rPr>
        <w:t>71</w:t>
      </w:r>
      <w:r w:rsidRPr="0063775B">
        <w:rPr>
          <w:rFonts w:ascii="Arial" w:hAnsi="Arial" w:cs="Arial"/>
          <w:szCs w:val="32"/>
        </w:rPr>
        <w:t>M favourable variance compared to the year-to-date budget.</w:t>
      </w:r>
    </w:p>
    <w:p w14:paraId="6DE81912" w14:textId="77777777" w:rsidR="00EE3596" w:rsidRPr="002F5D2B" w:rsidRDefault="00EE3596" w:rsidP="00EE3596">
      <w:pPr>
        <w:jc w:val="both"/>
        <w:rPr>
          <w:rFonts w:ascii="Arial" w:hAnsi="Arial" w:cs="Arial"/>
          <w:szCs w:val="32"/>
        </w:rPr>
      </w:pPr>
    </w:p>
    <w:p w14:paraId="3B3645F8" w14:textId="77777777" w:rsidR="00EE3596" w:rsidRDefault="00EE3596" w:rsidP="00EE3596">
      <w:pPr>
        <w:jc w:val="both"/>
        <w:rPr>
          <w:rFonts w:ascii="Arial" w:hAnsi="Arial" w:cs="Arial"/>
          <w:szCs w:val="32"/>
        </w:rPr>
      </w:pPr>
      <w:r w:rsidRPr="002F5D2B">
        <w:rPr>
          <w:rFonts w:ascii="Arial" w:hAnsi="Arial" w:cs="Arial"/>
          <w:szCs w:val="32"/>
        </w:rPr>
        <w:t>The</w:t>
      </w:r>
      <w:r>
        <w:rPr>
          <w:rFonts w:ascii="Arial" w:hAnsi="Arial" w:cs="Arial"/>
          <w:szCs w:val="32"/>
        </w:rPr>
        <w:t xml:space="preserve"> attached O</w:t>
      </w:r>
      <w:r w:rsidRPr="002F5D2B">
        <w:rPr>
          <w:rFonts w:ascii="Arial" w:hAnsi="Arial" w:cs="Arial"/>
          <w:szCs w:val="32"/>
        </w:rPr>
        <w:t xml:space="preserve">perating </w:t>
      </w:r>
      <w:r>
        <w:rPr>
          <w:rFonts w:ascii="Arial" w:hAnsi="Arial" w:cs="Arial"/>
          <w:szCs w:val="32"/>
        </w:rPr>
        <w:t>S</w:t>
      </w:r>
      <w:r w:rsidRPr="002F5D2B">
        <w:rPr>
          <w:rFonts w:ascii="Arial" w:hAnsi="Arial" w:cs="Arial"/>
          <w:szCs w:val="32"/>
        </w:rPr>
        <w:t>tatement compares “Actual” with “Budget” by Business Units.</w:t>
      </w:r>
      <w:r>
        <w:rPr>
          <w:rFonts w:ascii="Arial" w:hAnsi="Arial" w:cs="Arial"/>
          <w:szCs w:val="32"/>
        </w:rPr>
        <w:t xml:space="preserve"> Variations from the b</w:t>
      </w:r>
      <w:r w:rsidRPr="002F5D2B">
        <w:rPr>
          <w:rFonts w:ascii="Arial" w:hAnsi="Arial" w:cs="Arial"/>
          <w:szCs w:val="32"/>
        </w:rPr>
        <w:t xml:space="preserve">udget of </w:t>
      </w:r>
      <w:r>
        <w:rPr>
          <w:rFonts w:ascii="Arial" w:hAnsi="Arial" w:cs="Arial"/>
          <w:szCs w:val="32"/>
        </w:rPr>
        <w:t>r</w:t>
      </w:r>
      <w:r w:rsidRPr="002F5D2B">
        <w:rPr>
          <w:rFonts w:ascii="Arial" w:hAnsi="Arial" w:cs="Arial"/>
          <w:szCs w:val="32"/>
        </w:rPr>
        <w:t xml:space="preserve">evenue and </w:t>
      </w:r>
      <w:r>
        <w:rPr>
          <w:rFonts w:ascii="Arial" w:hAnsi="Arial" w:cs="Arial"/>
          <w:szCs w:val="32"/>
        </w:rPr>
        <w:t>e</w:t>
      </w:r>
      <w:r w:rsidRPr="002F5D2B">
        <w:rPr>
          <w:rFonts w:ascii="Arial" w:hAnsi="Arial" w:cs="Arial"/>
          <w:szCs w:val="32"/>
        </w:rPr>
        <w:t>xpenses by Directorates are highlight</w:t>
      </w:r>
      <w:r>
        <w:rPr>
          <w:rFonts w:ascii="Arial" w:hAnsi="Arial" w:cs="Arial"/>
          <w:szCs w:val="32"/>
        </w:rPr>
        <w:t>ed in the following paragraphs.</w:t>
      </w:r>
    </w:p>
    <w:p w14:paraId="2C2705E9" w14:textId="77777777" w:rsidR="00EE3596" w:rsidRDefault="00EE3596" w:rsidP="00EE3596">
      <w:pPr>
        <w:jc w:val="both"/>
        <w:rPr>
          <w:rFonts w:ascii="Arial" w:hAnsi="Arial" w:cs="Arial"/>
          <w:b/>
          <w:szCs w:val="32"/>
        </w:rPr>
      </w:pPr>
    </w:p>
    <w:p w14:paraId="701A9076" w14:textId="77777777" w:rsidR="00EE3596" w:rsidRPr="002F5D2B" w:rsidRDefault="00EE3596" w:rsidP="00EE3596">
      <w:pPr>
        <w:jc w:val="both"/>
        <w:rPr>
          <w:rFonts w:ascii="Arial" w:hAnsi="Arial" w:cs="Arial"/>
          <w:b/>
          <w:szCs w:val="32"/>
        </w:rPr>
      </w:pPr>
      <w:r w:rsidRPr="002F5D2B">
        <w:rPr>
          <w:rFonts w:ascii="Arial" w:hAnsi="Arial" w:cs="Arial"/>
          <w:b/>
          <w:szCs w:val="32"/>
        </w:rPr>
        <w:t>Governance</w:t>
      </w:r>
    </w:p>
    <w:p w14:paraId="4624F062" w14:textId="0CAC4E4A" w:rsidR="00EE3596" w:rsidRDefault="00EE3596" w:rsidP="00EE3596">
      <w:pPr>
        <w:jc w:val="both"/>
        <w:rPr>
          <w:rFonts w:ascii="Arial" w:hAnsi="Arial" w:cs="Arial"/>
          <w:b/>
          <w:szCs w:val="32"/>
        </w:rPr>
      </w:pPr>
    </w:p>
    <w:p w14:paraId="301A2F30" w14:textId="15549AB1"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sidRPr="00EE3596">
        <w:rPr>
          <w:rFonts w:ascii="Arial" w:hAnsi="Arial" w:cs="Arial"/>
          <w:szCs w:val="32"/>
        </w:rPr>
        <w:tab/>
        <w:t>$ 217,313</w:t>
      </w:r>
    </w:p>
    <w:p w14:paraId="494415F1" w14:textId="69BF38F6" w:rsidR="00EE3596" w:rsidRP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Pr>
          <w:rFonts w:ascii="Arial" w:hAnsi="Arial" w:cs="Arial"/>
          <w:szCs w:val="32"/>
        </w:rPr>
        <w:tab/>
      </w:r>
      <w:r w:rsidRPr="00EE3596">
        <w:rPr>
          <w:rFonts w:ascii="Arial" w:hAnsi="Arial" w:cs="Arial"/>
          <w:szCs w:val="32"/>
        </w:rPr>
        <w:t>Unfavourable variance of</w:t>
      </w:r>
      <w:r w:rsidRPr="00EE3596">
        <w:rPr>
          <w:rFonts w:ascii="Arial" w:hAnsi="Arial" w:cs="Arial"/>
          <w:szCs w:val="32"/>
        </w:rPr>
        <w:tab/>
        <w:t xml:space="preserve"> $ (36,628)</w:t>
      </w:r>
    </w:p>
    <w:p w14:paraId="191CD826" w14:textId="77777777" w:rsidR="00EE3596" w:rsidRPr="002F5D2B" w:rsidRDefault="00EE3596" w:rsidP="00EE3596">
      <w:pPr>
        <w:jc w:val="both"/>
        <w:rPr>
          <w:rFonts w:ascii="Arial" w:hAnsi="Arial" w:cs="Arial"/>
          <w:szCs w:val="32"/>
        </w:rPr>
      </w:pPr>
    </w:p>
    <w:p w14:paraId="029CF9AF" w14:textId="77777777" w:rsidR="00EE3596" w:rsidRPr="00F61940" w:rsidRDefault="00EE3596" w:rsidP="00EE3596">
      <w:pPr>
        <w:jc w:val="both"/>
        <w:rPr>
          <w:rFonts w:ascii="Arial" w:hAnsi="Arial" w:cs="Arial"/>
          <w:szCs w:val="32"/>
        </w:rPr>
      </w:pPr>
      <w:bookmarkStart w:id="90" w:name="_Hlk490556413"/>
      <w:r w:rsidRPr="00F61940">
        <w:rPr>
          <w:rFonts w:ascii="Arial" w:hAnsi="Arial" w:cs="Arial"/>
          <w:szCs w:val="32"/>
        </w:rPr>
        <w:t xml:space="preserve">The favourable expenditure variance is mainly due to </w:t>
      </w:r>
      <w:r>
        <w:rPr>
          <w:rFonts w:ascii="Arial" w:hAnsi="Arial" w:cs="Arial"/>
          <w:szCs w:val="32"/>
        </w:rPr>
        <w:t xml:space="preserve">savings on </w:t>
      </w:r>
      <w:r w:rsidRPr="00F61940">
        <w:rPr>
          <w:rFonts w:ascii="Arial" w:hAnsi="Arial" w:cs="Arial"/>
          <w:szCs w:val="32"/>
        </w:rPr>
        <w:t>special projects,</w:t>
      </w:r>
      <w:r>
        <w:rPr>
          <w:rFonts w:ascii="Arial" w:hAnsi="Arial" w:cs="Arial"/>
          <w:szCs w:val="32"/>
        </w:rPr>
        <w:t xml:space="preserve"> professional fees, ICT expenses, staff recruitment and office communication</w:t>
      </w:r>
      <w:r w:rsidRPr="00F61940">
        <w:rPr>
          <w:rFonts w:ascii="Arial" w:hAnsi="Arial" w:cs="Arial"/>
          <w:szCs w:val="32"/>
        </w:rPr>
        <w:t xml:space="preserve"> </w:t>
      </w:r>
      <w:r>
        <w:rPr>
          <w:rFonts w:ascii="Arial" w:hAnsi="Arial" w:cs="Arial"/>
          <w:szCs w:val="32"/>
        </w:rPr>
        <w:t xml:space="preserve">of </w:t>
      </w:r>
      <w:r w:rsidRPr="00F61940">
        <w:rPr>
          <w:rFonts w:ascii="Arial" w:hAnsi="Arial" w:cs="Arial"/>
          <w:szCs w:val="32"/>
        </w:rPr>
        <w:t>$</w:t>
      </w:r>
      <w:r>
        <w:rPr>
          <w:rFonts w:ascii="Arial" w:hAnsi="Arial" w:cs="Arial"/>
          <w:szCs w:val="32"/>
        </w:rPr>
        <w:t>137</w:t>
      </w:r>
      <w:r w:rsidRPr="00F61940">
        <w:rPr>
          <w:rFonts w:ascii="Arial" w:hAnsi="Arial" w:cs="Arial"/>
          <w:szCs w:val="32"/>
        </w:rPr>
        <w:t>k</w:t>
      </w:r>
      <w:r>
        <w:rPr>
          <w:rFonts w:ascii="Arial" w:hAnsi="Arial" w:cs="Arial"/>
          <w:szCs w:val="32"/>
        </w:rPr>
        <w:t xml:space="preserve"> not incurred yet. Salaries, other employee expenses and staff recruitment are lower by $57k due to timing differences and will even out during the year. </w:t>
      </w:r>
      <w:bookmarkEnd w:id="90"/>
    </w:p>
    <w:p w14:paraId="5B2353D0" w14:textId="77777777" w:rsidR="00EE3596" w:rsidRPr="00F61940" w:rsidRDefault="00EE3596" w:rsidP="00EE3596">
      <w:pPr>
        <w:jc w:val="both"/>
        <w:rPr>
          <w:rFonts w:ascii="Arial" w:hAnsi="Arial" w:cs="Arial"/>
          <w:szCs w:val="32"/>
        </w:rPr>
      </w:pPr>
    </w:p>
    <w:p w14:paraId="755336F7" w14:textId="77777777" w:rsidR="00EE3596" w:rsidRPr="00F61940" w:rsidRDefault="00EE3596" w:rsidP="00EE3596">
      <w:pPr>
        <w:jc w:val="both"/>
        <w:rPr>
          <w:rFonts w:ascii="Arial" w:hAnsi="Arial" w:cs="Arial"/>
          <w:szCs w:val="32"/>
        </w:rPr>
      </w:pPr>
      <w:r w:rsidRPr="00683023">
        <w:rPr>
          <w:rFonts w:ascii="Arial" w:hAnsi="Arial" w:cs="Arial"/>
          <w:szCs w:val="32"/>
        </w:rPr>
        <w:t>The unfavourable revenue variance is due to l</w:t>
      </w:r>
      <w:r>
        <w:rPr>
          <w:rFonts w:ascii="Arial" w:hAnsi="Arial" w:cs="Arial"/>
          <w:szCs w:val="32"/>
        </w:rPr>
        <w:t>ower</w:t>
      </w:r>
      <w:r w:rsidRPr="00683023">
        <w:rPr>
          <w:rFonts w:ascii="Arial" w:hAnsi="Arial" w:cs="Arial"/>
          <w:szCs w:val="32"/>
        </w:rPr>
        <w:t xml:space="preserve"> revenue from Hollywood private hospital parking</w:t>
      </w:r>
      <w:r>
        <w:rPr>
          <w:rFonts w:ascii="Arial" w:hAnsi="Arial" w:cs="Arial"/>
          <w:szCs w:val="32"/>
        </w:rPr>
        <w:t xml:space="preserve"> and WESROC</w:t>
      </w:r>
      <w:r w:rsidRPr="00683023">
        <w:rPr>
          <w:rFonts w:ascii="Arial" w:hAnsi="Arial" w:cs="Arial"/>
          <w:szCs w:val="32"/>
        </w:rPr>
        <w:t>.</w:t>
      </w:r>
    </w:p>
    <w:p w14:paraId="1470A1DC" w14:textId="77777777" w:rsidR="00EE3596" w:rsidRPr="00F61940" w:rsidRDefault="00EE3596" w:rsidP="00EE3596">
      <w:pPr>
        <w:jc w:val="both"/>
        <w:rPr>
          <w:rFonts w:ascii="Arial" w:hAnsi="Arial" w:cs="Arial"/>
          <w:szCs w:val="32"/>
        </w:rPr>
      </w:pPr>
    </w:p>
    <w:p w14:paraId="3FFE3FC7" w14:textId="77777777" w:rsidR="00EE3596" w:rsidRPr="00F61940" w:rsidRDefault="00EE3596" w:rsidP="00EE3596">
      <w:pPr>
        <w:jc w:val="both"/>
        <w:rPr>
          <w:rFonts w:ascii="Arial" w:hAnsi="Arial" w:cs="Arial"/>
          <w:b/>
          <w:szCs w:val="32"/>
        </w:rPr>
      </w:pPr>
      <w:r w:rsidRPr="00F61940">
        <w:rPr>
          <w:rFonts w:ascii="Arial" w:hAnsi="Arial" w:cs="Arial"/>
          <w:b/>
          <w:szCs w:val="32"/>
        </w:rPr>
        <w:t>Corporate and Strategy</w:t>
      </w:r>
    </w:p>
    <w:p w14:paraId="095F2898" w14:textId="5DB1FC7E" w:rsidR="00EE3596" w:rsidRDefault="00EE3596" w:rsidP="00EE3596">
      <w:pPr>
        <w:jc w:val="both"/>
        <w:rPr>
          <w:rFonts w:ascii="Arial" w:hAnsi="Arial" w:cs="Arial"/>
          <w:b/>
          <w:szCs w:val="32"/>
        </w:rPr>
      </w:pPr>
    </w:p>
    <w:p w14:paraId="24252412" w14:textId="3D0BC6A8"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sidRPr="00EE3596">
        <w:rPr>
          <w:rFonts w:ascii="Arial" w:hAnsi="Arial" w:cs="Arial"/>
          <w:szCs w:val="32"/>
        </w:rPr>
        <w:tab/>
        <w:t>$ 283,472</w:t>
      </w:r>
    </w:p>
    <w:p w14:paraId="103061EA" w14:textId="07D0EEA8" w:rsid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Pr>
          <w:rFonts w:ascii="Arial" w:hAnsi="Arial" w:cs="Arial"/>
          <w:szCs w:val="32"/>
        </w:rPr>
        <w:tab/>
      </w:r>
      <w:r w:rsidRPr="00EE3596">
        <w:rPr>
          <w:rFonts w:ascii="Arial" w:hAnsi="Arial" w:cs="Arial"/>
          <w:szCs w:val="32"/>
        </w:rPr>
        <w:t>Favourable variance of</w:t>
      </w:r>
      <w:r w:rsidRPr="00EE3596">
        <w:rPr>
          <w:rFonts w:ascii="Arial" w:hAnsi="Arial" w:cs="Arial"/>
          <w:szCs w:val="32"/>
        </w:rPr>
        <w:tab/>
        <w:t>$ 231,760</w:t>
      </w:r>
    </w:p>
    <w:p w14:paraId="145C894B" w14:textId="77777777" w:rsidR="00EE3596" w:rsidRPr="00F61940" w:rsidRDefault="00EE3596" w:rsidP="00EE3596">
      <w:pPr>
        <w:jc w:val="both"/>
        <w:rPr>
          <w:rFonts w:ascii="Arial" w:hAnsi="Arial" w:cs="Arial"/>
          <w:szCs w:val="32"/>
        </w:rPr>
      </w:pPr>
    </w:p>
    <w:p w14:paraId="22A4F715" w14:textId="77777777" w:rsidR="00EE3596" w:rsidRDefault="00EE3596" w:rsidP="00EE3596">
      <w:pPr>
        <w:jc w:val="both"/>
        <w:rPr>
          <w:rFonts w:ascii="Arial" w:hAnsi="Arial" w:cs="Arial"/>
          <w:szCs w:val="32"/>
        </w:rPr>
      </w:pPr>
      <w:r w:rsidRPr="002F5D2B">
        <w:rPr>
          <w:rFonts w:ascii="Arial" w:hAnsi="Arial" w:cs="Arial"/>
          <w:szCs w:val="32"/>
        </w:rPr>
        <w:t xml:space="preserve">The </w:t>
      </w:r>
      <w:r>
        <w:rPr>
          <w:rFonts w:ascii="Arial" w:hAnsi="Arial" w:cs="Arial"/>
          <w:szCs w:val="32"/>
        </w:rPr>
        <w:t>f</w:t>
      </w:r>
      <w:r w:rsidRPr="002F5D2B">
        <w:rPr>
          <w:rFonts w:ascii="Arial" w:hAnsi="Arial" w:cs="Arial"/>
          <w:szCs w:val="32"/>
        </w:rPr>
        <w:t xml:space="preserve">avourable expenditure variance is </w:t>
      </w:r>
      <w:r>
        <w:rPr>
          <w:rFonts w:ascii="Arial" w:hAnsi="Arial" w:cs="Arial"/>
          <w:szCs w:val="32"/>
        </w:rPr>
        <w:t>mainly due to timing differences in the commencement of special projects and the use of professional services and ICT expenses of $179k.  Salaries, interest and office of shared services expenses are lower by $100k due to timing differences and will even out during the year.</w:t>
      </w:r>
    </w:p>
    <w:p w14:paraId="2DA7AC62" w14:textId="77777777" w:rsidR="00EE3596" w:rsidRPr="00F61940" w:rsidRDefault="00EE3596" w:rsidP="00EE3596">
      <w:pPr>
        <w:jc w:val="both"/>
        <w:rPr>
          <w:rFonts w:ascii="Arial" w:hAnsi="Arial" w:cs="Arial"/>
          <w:szCs w:val="32"/>
        </w:rPr>
      </w:pPr>
    </w:p>
    <w:p w14:paraId="148CF795" w14:textId="3E56323F" w:rsidR="00EE3596" w:rsidRPr="00F61940" w:rsidRDefault="00EE3596" w:rsidP="00EE3596">
      <w:pPr>
        <w:jc w:val="both"/>
        <w:rPr>
          <w:rFonts w:ascii="Arial" w:hAnsi="Arial" w:cs="Arial"/>
          <w:szCs w:val="32"/>
        </w:rPr>
      </w:pPr>
      <w:r w:rsidRPr="00F61940">
        <w:rPr>
          <w:rFonts w:ascii="Arial" w:hAnsi="Arial" w:cs="Arial"/>
          <w:szCs w:val="32"/>
        </w:rPr>
        <w:t>Favourable revenue variance is due to higher rates</w:t>
      </w:r>
      <w:r>
        <w:rPr>
          <w:rFonts w:ascii="Arial" w:hAnsi="Arial" w:cs="Arial"/>
          <w:szCs w:val="32"/>
        </w:rPr>
        <w:t xml:space="preserve"> </w:t>
      </w:r>
      <w:r w:rsidRPr="00F61940">
        <w:rPr>
          <w:rFonts w:ascii="Arial" w:hAnsi="Arial" w:cs="Arial"/>
          <w:szCs w:val="32"/>
        </w:rPr>
        <w:t>revenue</w:t>
      </w:r>
      <w:r>
        <w:rPr>
          <w:rFonts w:ascii="Arial" w:hAnsi="Arial" w:cs="Arial"/>
          <w:szCs w:val="32"/>
        </w:rPr>
        <w:t xml:space="preserve"> of $210k. Year to-date rates revenue is $23.39M compared to annual budget of $23.45M</w:t>
      </w:r>
      <w:r w:rsidRPr="00F61940">
        <w:rPr>
          <w:rFonts w:ascii="Arial" w:hAnsi="Arial" w:cs="Arial"/>
          <w:szCs w:val="32"/>
        </w:rPr>
        <w:t xml:space="preserve">. </w:t>
      </w:r>
    </w:p>
    <w:p w14:paraId="7F02C9A5" w14:textId="77777777" w:rsidR="00EE3596" w:rsidRPr="00F61940" w:rsidRDefault="00EE3596" w:rsidP="00EE3596">
      <w:pPr>
        <w:jc w:val="both"/>
        <w:rPr>
          <w:rFonts w:ascii="Arial" w:hAnsi="Arial" w:cs="Arial"/>
          <w:szCs w:val="32"/>
        </w:rPr>
      </w:pPr>
    </w:p>
    <w:p w14:paraId="28FEB9D3" w14:textId="77777777" w:rsidR="00EE3596" w:rsidRPr="00F61940" w:rsidRDefault="00EE3596" w:rsidP="00EE3596">
      <w:pPr>
        <w:jc w:val="both"/>
        <w:rPr>
          <w:rFonts w:ascii="Arial" w:hAnsi="Arial" w:cs="Arial"/>
          <w:b/>
          <w:szCs w:val="32"/>
        </w:rPr>
      </w:pPr>
      <w:r w:rsidRPr="00F61940">
        <w:rPr>
          <w:rFonts w:ascii="Arial" w:hAnsi="Arial" w:cs="Arial"/>
          <w:b/>
          <w:szCs w:val="32"/>
        </w:rPr>
        <w:t>Community Development</w:t>
      </w:r>
    </w:p>
    <w:p w14:paraId="4F2BA94B" w14:textId="77777777" w:rsidR="00EE3596" w:rsidRPr="00F61940" w:rsidRDefault="00EE3596" w:rsidP="00EE3596">
      <w:pPr>
        <w:jc w:val="both"/>
        <w:rPr>
          <w:rFonts w:ascii="Arial" w:hAnsi="Arial" w:cs="Arial"/>
          <w:b/>
          <w:szCs w:val="32"/>
        </w:rPr>
      </w:pPr>
    </w:p>
    <w:p w14:paraId="1F809EFD" w14:textId="15C4B1FC"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sidRPr="00EE3596">
        <w:rPr>
          <w:rFonts w:ascii="Arial" w:hAnsi="Arial" w:cs="Arial"/>
          <w:szCs w:val="32"/>
        </w:rPr>
        <w:tab/>
        <w:t xml:space="preserve"> $302,634</w:t>
      </w:r>
    </w:p>
    <w:p w14:paraId="097FCE08" w14:textId="26D1D72F" w:rsidR="00EE3596" w:rsidRP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Pr>
          <w:rFonts w:ascii="Arial" w:hAnsi="Arial" w:cs="Arial"/>
          <w:szCs w:val="32"/>
        </w:rPr>
        <w:tab/>
      </w:r>
      <w:r w:rsidRPr="00EE3596">
        <w:rPr>
          <w:rFonts w:ascii="Arial" w:hAnsi="Arial" w:cs="Arial"/>
          <w:szCs w:val="32"/>
        </w:rPr>
        <w:t>Unfavourable variance of</w:t>
      </w:r>
      <w:r w:rsidRPr="00EE3596">
        <w:rPr>
          <w:rFonts w:ascii="Arial" w:hAnsi="Arial" w:cs="Arial"/>
          <w:szCs w:val="32"/>
        </w:rPr>
        <w:tab/>
        <w:t xml:space="preserve"> $(21,962)</w:t>
      </w:r>
    </w:p>
    <w:p w14:paraId="2535A341" w14:textId="77777777" w:rsidR="00EE3596" w:rsidRPr="00F61940" w:rsidRDefault="00EE3596" w:rsidP="00EE3596">
      <w:pPr>
        <w:jc w:val="both"/>
        <w:rPr>
          <w:rFonts w:ascii="Arial" w:hAnsi="Arial" w:cs="Arial"/>
          <w:b/>
          <w:szCs w:val="32"/>
        </w:rPr>
      </w:pPr>
    </w:p>
    <w:p w14:paraId="070FC8C0" w14:textId="77777777" w:rsidR="00EE3596" w:rsidRPr="00F61940" w:rsidRDefault="00EE3596" w:rsidP="00EE3596">
      <w:pPr>
        <w:jc w:val="both"/>
        <w:rPr>
          <w:rFonts w:ascii="Arial" w:hAnsi="Arial" w:cs="Arial"/>
          <w:szCs w:val="32"/>
        </w:rPr>
      </w:pPr>
      <w:bookmarkStart w:id="91" w:name="_Hlk490559608"/>
      <w:r w:rsidRPr="00F61940">
        <w:rPr>
          <w:rFonts w:ascii="Arial" w:hAnsi="Arial" w:cs="Arial"/>
          <w:szCs w:val="32"/>
        </w:rPr>
        <w:t>The favourable expenditure variance is mainly due to expenses not expended yet for community donations of $</w:t>
      </w:r>
      <w:r>
        <w:rPr>
          <w:rFonts w:ascii="Arial" w:hAnsi="Arial" w:cs="Arial"/>
          <w:szCs w:val="32"/>
        </w:rPr>
        <w:t>42</w:t>
      </w:r>
      <w:r w:rsidRPr="00F61940">
        <w:rPr>
          <w:rFonts w:ascii="Arial" w:hAnsi="Arial" w:cs="Arial"/>
          <w:szCs w:val="32"/>
        </w:rPr>
        <w:t>k</w:t>
      </w:r>
      <w:r>
        <w:rPr>
          <w:rFonts w:ascii="Arial" w:hAnsi="Arial" w:cs="Arial"/>
          <w:szCs w:val="32"/>
        </w:rPr>
        <w:t>, operational activities $20k and NCC</w:t>
      </w:r>
      <w:r w:rsidRPr="00F61940">
        <w:rPr>
          <w:rFonts w:ascii="Arial" w:hAnsi="Arial" w:cs="Arial"/>
          <w:szCs w:val="32"/>
        </w:rPr>
        <w:t xml:space="preserve"> of $</w:t>
      </w:r>
      <w:r>
        <w:rPr>
          <w:rFonts w:ascii="Arial" w:hAnsi="Arial" w:cs="Arial"/>
          <w:szCs w:val="32"/>
        </w:rPr>
        <w:t>41</w:t>
      </w:r>
      <w:r w:rsidRPr="00F61940">
        <w:rPr>
          <w:rFonts w:ascii="Arial" w:hAnsi="Arial" w:cs="Arial"/>
          <w:szCs w:val="32"/>
        </w:rPr>
        <w:t>k</w:t>
      </w:r>
      <w:r>
        <w:rPr>
          <w:rFonts w:ascii="Arial" w:hAnsi="Arial" w:cs="Arial"/>
          <w:szCs w:val="32"/>
        </w:rPr>
        <w:t xml:space="preserve">, </w:t>
      </w:r>
      <w:r w:rsidRPr="00F61940">
        <w:rPr>
          <w:rFonts w:ascii="Arial" w:hAnsi="Arial" w:cs="Arial"/>
          <w:szCs w:val="32"/>
        </w:rPr>
        <w:t xml:space="preserve">Tresillian </w:t>
      </w:r>
      <w:r>
        <w:rPr>
          <w:rFonts w:ascii="Arial" w:hAnsi="Arial" w:cs="Arial"/>
          <w:szCs w:val="32"/>
        </w:rPr>
        <w:t>courses</w:t>
      </w:r>
      <w:r w:rsidRPr="00F61940">
        <w:rPr>
          <w:rFonts w:ascii="Arial" w:hAnsi="Arial" w:cs="Arial"/>
          <w:szCs w:val="32"/>
        </w:rPr>
        <w:t xml:space="preserve"> fees </w:t>
      </w:r>
      <w:r>
        <w:rPr>
          <w:rFonts w:ascii="Arial" w:hAnsi="Arial" w:cs="Arial"/>
          <w:szCs w:val="32"/>
        </w:rPr>
        <w:t xml:space="preserve">and other library expenses </w:t>
      </w:r>
      <w:r w:rsidRPr="00F61940">
        <w:rPr>
          <w:rFonts w:ascii="Arial" w:hAnsi="Arial" w:cs="Arial"/>
          <w:szCs w:val="32"/>
        </w:rPr>
        <w:t>of $</w:t>
      </w:r>
      <w:r>
        <w:rPr>
          <w:rFonts w:ascii="Arial" w:hAnsi="Arial" w:cs="Arial"/>
          <w:szCs w:val="32"/>
        </w:rPr>
        <w:t>57</w:t>
      </w:r>
      <w:r w:rsidRPr="00F61940">
        <w:rPr>
          <w:rFonts w:ascii="Arial" w:hAnsi="Arial" w:cs="Arial"/>
          <w:szCs w:val="32"/>
        </w:rPr>
        <w:t xml:space="preserve">k. </w:t>
      </w:r>
      <w:r>
        <w:rPr>
          <w:rFonts w:ascii="Arial" w:hAnsi="Arial" w:cs="Arial"/>
          <w:szCs w:val="32"/>
        </w:rPr>
        <w:t>Salaries expenses is lower by</w:t>
      </w:r>
      <w:r w:rsidRPr="00F61940">
        <w:rPr>
          <w:rFonts w:ascii="Arial" w:hAnsi="Arial" w:cs="Arial"/>
          <w:szCs w:val="32"/>
        </w:rPr>
        <w:t xml:space="preserve"> $</w:t>
      </w:r>
      <w:r>
        <w:rPr>
          <w:rFonts w:ascii="Arial" w:hAnsi="Arial" w:cs="Arial"/>
          <w:szCs w:val="32"/>
        </w:rPr>
        <w:t>126</w:t>
      </w:r>
      <w:r w:rsidRPr="00F61940">
        <w:rPr>
          <w:rFonts w:ascii="Arial" w:hAnsi="Arial" w:cs="Arial"/>
          <w:szCs w:val="32"/>
        </w:rPr>
        <w:t xml:space="preserve">k </w:t>
      </w:r>
      <w:bookmarkStart w:id="92" w:name="_Hlk524616624"/>
      <w:r w:rsidRPr="00F61940">
        <w:rPr>
          <w:rFonts w:ascii="Arial" w:hAnsi="Arial" w:cs="Arial"/>
          <w:szCs w:val="32"/>
        </w:rPr>
        <w:t xml:space="preserve">mainly due to </w:t>
      </w:r>
      <w:r>
        <w:rPr>
          <w:rFonts w:ascii="Arial" w:hAnsi="Arial" w:cs="Arial"/>
          <w:szCs w:val="32"/>
        </w:rPr>
        <w:t>delay in filling vacant positions</w:t>
      </w:r>
      <w:r w:rsidRPr="00F61940">
        <w:rPr>
          <w:rFonts w:ascii="Arial" w:hAnsi="Arial" w:cs="Arial"/>
          <w:szCs w:val="32"/>
        </w:rPr>
        <w:t>, and timing differences.</w:t>
      </w:r>
      <w:bookmarkEnd w:id="92"/>
    </w:p>
    <w:bookmarkEnd w:id="91"/>
    <w:p w14:paraId="039517F0" w14:textId="77777777" w:rsidR="00EE3596" w:rsidRPr="00F61940" w:rsidRDefault="00EE3596" w:rsidP="00EE3596">
      <w:pPr>
        <w:jc w:val="both"/>
        <w:rPr>
          <w:rFonts w:ascii="Arial" w:hAnsi="Arial" w:cs="Arial"/>
          <w:szCs w:val="32"/>
        </w:rPr>
      </w:pPr>
    </w:p>
    <w:p w14:paraId="09C40FC8" w14:textId="77777777" w:rsidR="00EE3596" w:rsidRPr="00F61940" w:rsidRDefault="00EE3596" w:rsidP="00EE3596">
      <w:pPr>
        <w:jc w:val="both"/>
        <w:rPr>
          <w:rFonts w:ascii="Arial" w:hAnsi="Arial" w:cs="Arial"/>
          <w:szCs w:val="32"/>
        </w:rPr>
      </w:pPr>
      <w:r w:rsidRPr="00F61940">
        <w:rPr>
          <w:rFonts w:ascii="Arial" w:hAnsi="Arial" w:cs="Arial"/>
          <w:szCs w:val="32"/>
        </w:rPr>
        <w:t xml:space="preserve">The </w:t>
      </w:r>
      <w:r>
        <w:rPr>
          <w:rFonts w:ascii="Arial" w:hAnsi="Arial" w:cs="Arial"/>
          <w:szCs w:val="32"/>
        </w:rPr>
        <w:t>Unf</w:t>
      </w:r>
      <w:r w:rsidRPr="00F61940">
        <w:rPr>
          <w:rFonts w:ascii="Arial" w:hAnsi="Arial" w:cs="Arial"/>
          <w:szCs w:val="32"/>
        </w:rPr>
        <w:t xml:space="preserve">avourable revenue variance is due to </w:t>
      </w:r>
      <w:r>
        <w:rPr>
          <w:rFonts w:ascii="Arial" w:hAnsi="Arial" w:cs="Arial"/>
          <w:szCs w:val="32"/>
        </w:rPr>
        <w:t>less fees &amp; charges income from NCC and community Development of $19k</w:t>
      </w:r>
      <w:r w:rsidRPr="00F61940">
        <w:rPr>
          <w:rFonts w:ascii="Arial" w:hAnsi="Arial" w:cs="Arial"/>
          <w:szCs w:val="32"/>
        </w:rPr>
        <w:t>.</w:t>
      </w:r>
    </w:p>
    <w:p w14:paraId="419E2AF9" w14:textId="77777777" w:rsidR="00EE3596" w:rsidRPr="00F61940" w:rsidRDefault="00EE3596" w:rsidP="00EE3596">
      <w:pPr>
        <w:jc w:val="both"/>
        <w:rPr>
          <w:rFonts w:ascii="Arial" w:hAnsi="Arial" w:cs="Arial"/>
          <w:b/>
          <w:szCs w:val="32"/>
        </w:rPr>
      </w:pPr>
    </w:p>
    <w:p w14:paraId="0BCA734C" w14:textId="722F4EA7" w:rsidR="00EE3596" w:rsidRDefault="00EE3596" w:rsidP="00EE3596">
      <w:pPr>
        <w:jc w:val="both"/>
        <w:rPr>
          <w:rFonts w:ascii="Arial" w:hAnsi="Arial" w:cs="Arial"/>
          <w:b/>
          <w:szCs w:val="32"/>
        </w:rPr>
      </w:pPr>
      <w:r w:rsidRPr="00F61940">
        <w:rPr>
          <w:rFonts w:ascii="Arial" w:hAnsi="Arial" w:cs="Arial"/>
          <w:b/>
          <w:szCs w:val="32"/>
        </w:rPr>
        <w:lastRenderedPageBreak/>
        <w:t>Planning and Development</w:t>
      </w:r>
    </w:p>
    <w:p w14:paraId="1BE96185" w14:textId="634EE0BD" w:rsidR="00EE3596" w:rsidRDefault="00EE3596" w:rsidP="00EE3596">
      <w:pPr>
        <w:jc w:val="both"/>
        <w:rPr>
          <w:rFonts w:ascii="Arial" w:hAnsi="Arial" w:cs="Arial"/>
          <w:b/>
          <w:szCs w:val="32"/>
        </w:rPr>
      </w:pPr>
    </w:p>
    <w:p w14:paraId="2AD85F5F" w14:textId="54F7F002"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sidRPr="00EE3596">
        <w:rPr>
          <w:rFonts w:ascii="Arial" w:hAnsi="Arial" w:cs="Arial"/>
          <w:szCs w:val="32"/>
        </w:rPr>
        <w:tab/>
        <w:t>$ 251,291</w:t>
      </w:r>
    </w:p>
    <w:p w14:paraId="6410A00E" w14:textId="3C12A52E" w:rsidR="00EE3596" w:rsidRP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sidRPr="00EE3596">
        <w:rPr>
          <w:rFonts w:ascii="Arial" w:hAnsi="Arial" w:cs="Arial"/>
          <w:szCs w:val="32"/>
        </w:rPr>
        <w:tab/>
        <w:t>Favourable variance of</w:t>
      </w:r>
      <w:r w:rsidRPr="00EE3596">
        <w:rPr>
          <w:rFonts w:ascii="Arial" w:hAnsi="Arial" w:cs="Arial"/>
          <w:szCs w:val="32"/>
        </w:rPr>
        <w:tab/>
        <w:t>$ 45,281</w:t>
      </w:r>
    </w:p>
    <w:tbl>
      <w:tblPr>
        <w:tblW w:w="0" w:type="auto"/>
        <w:tblLook w:val="04A0" w:firstRow="1" w:lastRow="0" w:firstColumn="1" w:lastColumn="0" w:noHBand="0" w:noVBand="1"/>
      </w:tblPr>
      <w:tblGrid>
        <w:gridCol w:w="1980"/>
        <w:gridCol w:w="2977"/>
        <w:gridCol w:w="1417"/>
      </w:tblGrid>
      <w:tr w:rsidR="00EE3596" w:rsidRPr="00F61940" w14:paraId="5DB42AD2" w14:textId="77777777" w:rsidTr="00A84D6C">
        <w:trPr>
          <w:trHeight w:val="331"/>
        </w:trPr>
        <w:tc>
          <w:tcPr>
            <w:tcW w:w="1980" w:type="dxa"/>
            <w:shd w:val="clear" w:color="auto" w:fill="auto"/>
          </w:tcPr>
          <w:p w14:paraId="669CCF7F" w14:textId="77777777" w:rsidR="00EE3596" w:rsidRPr="00A84D6C" w:rsidRDefault="00EE3596" w:rsidP="00A84D6C">
            <w:pPr>
              <w:jc w:val="both"/>
              <w:rPr>
                <w:rFonts w:ascii="Arial" w:hAnsi="Arial" w:cs="Arial"/>
                <w:szCs w:val="32"/>
              </w:rPr>
            </w:pPr>
          </w:p>
        </w:tc>
        <w:tc>
          <w:tcPr>
            <w:tcW w:w="2977" w:type="dxa"/>
            <w:shd w:val="clear" w:color="auto" w:fill="auto"/>
          </w:tcPr>
          <w:p w14:paraId="28D13A38" w14:textId="77777777" w:rsidR="00EE3596" w:rsidRPr="00A84D6C" w:rsidRDefault="00EE3596" w:rsidP="00EE3596">
            <w:pPr>
              <w:rPr>
                <w:rFonts w:ascii="Arial" w:hAnsi="Arial" w:cs="Arial"/>
                <w:szCs w:val="32"/>
              </w:rPr>
            </w:pPr>
          </w:p>
        </w:tc>
        <w:tc>
          <w:tcPr>
            <w:tcW w:w="1417" w:type="dxa"/>
            <w:shd w:val="clear" w:color="auto" w:fill="auto"/>
          </w:tcPr>
          <w:p w14:paraId="7DB32C37" w14:textId="77777777" w:rsidR="00EE3596" w:rsidRPr="00A84D6C" w:rsidRDefault="00EE3596" w:rsidP="00A84D6C">
            <w:pPr>
              <w:jc w:val="right"/>
              <w:rPr>
                <w:rFonts w:ascii="Arial" w:hAnsi="Arial" w:cs="Arial"/>
                <w:szCs w:val="32"/>
              </w:rPr>
            </w:pPr>
          </w:p>
        </w:tc>
      </w:tr>
    </w:tbl>
    <w:p w14:paraId="63DBA968" w14:textId="0BD27E9F" w:rsidR="00EE3596" w:rsidRDefault="00EE3596" w:rsidP="00EE3596">
      <w:pPr>
        <w:jc w:val="both"/>
        <w:rPr>
          <w:rFonts w:ascii="Arial" w:hAnsi="Arial" w:cs="Arial"/>
          <w:szCs w:val="32"/>
        </w:rPr>
      </w:pPr>
      <w:r w:rsidRPr="00F61940">
        <w:rPr>
          <w:rFonts w:ascii="Arial" w:hAnsi="Arial" w:cs="Arial"/>
          <w:szCs w:val="32"/>
        </w:rPr>
        <w:t xml:space="preserve">The favourable expenditure variance is mainly due to expenses not expended yet for </w:t>
      </w:r>
      <w:r>
        <w:rPr>
          <w:rFonts w:ascii="Arial" w:hAnsi="Arial" w:cs="Arial"/>
          <w:szCs w:val="32"/>
        </w:rPr>
        <w:t xml:space="preserve">operational activities, professional fees, others and donations </w:t>
      </w:r>
      <w:r w:rsidRPr="00F61940">
        <w:rPr>
          <w:rFonts w:ascii="Arial" w:hAnsi="Arial" w:cs="Arial"/>
          <w:szCs w:val="32"/>
        </w:rPr>
        <w:t>of $</w:t>
      </w:r>
      <w:r>
        <w:rPr>
          <w:rFonts w:ascii="Arial" w:hAnsi="Arial" w:cs="Arial"/>
          <w:szCs w:val="32"/>
        </w:rPr>
        <w:t>135</w:t>
      </w:r>
      <w:r w:rsidRPr="00F61940">
        <w:rPr>
          <w:rFonts w:ascii="Arial" w:hAnsi="Arial" w:cs="Arial"/>
          <w:szCs w:val="32"/>
        </w:rPr>
        <w:t>k</w:t>
      </w:r>
      <w:r>
        <w:rPr>
          <w:rFonts w:ascii="Arial" w:hAnsi="Arial" w:cs="Arial"/>
          <w:szCs w:val="32"/>
        </w:rPr>
        <w:t>. Salaries is lower by</w:t>
      </w:r>
      <w:r w:rsidRPr="00F61940">
        <w:rPr>
          <w:rFonts w:ascii="Arial" w:hAnsi="Arial" w:cs="Arial"/>
          <w:szCs w:val="32"/>
        </w:rPr>
        <w:t xml:space="preserve"> $</w:t>
      </w:r>
      <w:r>
        <w:rPr>
          <w:rFonts w:ascii="Arial" w:hAnsi="Arial" w:cs="Arial"/>
          <w:szCs w:val="32"/>
        </w:rPr>
        <w:t>102</w:t>
      </w:r>
      <w:r w:rsidRPr="00F61940">
        <w:rPr>
          <w:rFonts w:ascii="Arial" w:hAnsi="Arial" w:cs="Arial"/>
          <w:szCs w:val="32"/>
        </w:rPr>
        <w:t xml:space="preserve">k mainly due to </w:t>
      </w:r>
      <w:r>
        <w:rPr>
          <w:rFonts w:ascii="Arial" w:hAnsi="Arial" w:cs="Arial"/>
          <w:szCs w:val="32"/>
        </w:rPr>
        <w:t>delay in filling vacant positions</w:t>
      </w:r>
      <w:r w:rsidRPr="00F61940">
        <w:rPr>
          <w:rFonts w:ascii="Arial" w:hAnsi="Arial" w:cs="Arial"/>
          <w:szCs w:val="32"/>
        </w:rPr>
        <w:t>, and timing differences.</w:t>
      </w:r>
    </w:p>
    <w:p w14:paraId="2550442C" w14:textId="77777777" w:rsidR="003D02B2" w:rsidRPr="00F61940" w:rsidRDefault="003D02B2" w:rsidP="00EE3596">
      <w:pPr>
        <w:jc w:val="both"/>
        <w:rPr>
          <w:rFonts w:ascii="Arial" w:hAnsi="Arial" w:cs="Arial"/>
          <w:szCs w:val="32"/>
        </w:rPr>
      </w:pPr>
    </w:p>
    <w:p w14:paraId="7CFEE2EE" w14:textId="77777777" w:rsidR="00EE3596" w:rsidRPr="00F61940" w:rsidRDefault="00EE3596" w:rsidP="00EE3596">
      <w:pPr>
        <w:jc w:val="both"/>
        <w:rPr>
          <w:rFonts w:ascii="Arial" w:hAnsi="Arial" w:cs="Arial"/>
          <w:szCs w:val="32"/>
        </w:rPr>
      </w:pPr>
      <w:r>
        <w:rPr>
          <w:rFonts w:ascii="Arial" w:hAnsi="Arial" w:cs="Arial"/>
          <w:szCs w:val="32"/>
        </w:rPr>
        <w:t>Small f</w:t>
      </w:r>
      <w:r w:rsidRPr="00F61940">
        <w:rPr>
          <w:rFonts w:ascii="Arial" w:hAnsi="Arial" w:cs="Arial"/>
          <w:szCs w:val="32"/>
        </w:rPr>
        <w:t>avourable revenue variance is</w:t>
      </w:r>
      <w:r>
        <w:rPr>
          <w:rFonts w:ascii="Arial" w:hAnsi="Arial" w:cs="Arial"/>
          <w:szCs w:val="32"/>
        </w:rPr>
        <w:t xml:space="preserve"> </w:t>
      </w:r>
      <w:r w:rsidRPr="00F61940">
        <w:rPr>
          <w:rFonts w:ascii="Arial" w:hAnsi="Arial" w:cs="Arial"/>
          <w:szCs w:val="32"/>
        </w:rPr>
        <w:t>due to higher income on</w:t>
      </w:r>
      <w:r>
        <w:rPr>
          <w:rFonts w:ascii="Arial" w:hAnsi="Arial" w:cs="Arial"/>
          <w:szCs w:val="32"/>
        </w:rPr>
        <w:t xml:space="preserve"> planning fees &amp; charges of $51k.</w:t>
      </w:r>
    </w:p>
    <w:p w14:paraId="5954B0BB" w14:textId="77777777" w:rsidR="00EE3596" w:rsidRPr="00F61940" w:rsidRDefault="00EE3596" w:rsidP="00EE3596">
      <w:pPr>
        <w:jc w:val="both"/>
        <w:rPr>
          <w:rFonts w:ascii="Arial" w:hAnsi="Arial" w:cs="Arial"/>
          <w:szCs w:val="32"/>
        </w:rPr>
      </w:pPr>
    </w:p>
    <w:p w14:paraId="210CE1E8" w14:textId="77777777" w:rsidR="00EE3596" w:rsidRPr="00F61940" w:rsidRDefault="00EE3596" w:rsidP="00EE3596">
      <w:pPr>
        <w:jc w:val="both"/>
        <w:rPr>
          <w:rFonts w:ascii="Arial" w:hAnsi="Arial" w:cs="Arial"/>
          <w:b/>
          <w:szCs w:val="32"/>
        </w:rPr>
      </w:pPr>
      <w:r w:rsidRPr="00F61940">
        <w:rPr>
          <w:rFonts w:ascii="Arial" w:hAnsi="Arial" w:cs="Arial"/>
          <w:b/>
          <w:szCs w:val="32"/>
        </w:rPr>
        <w:t>Technical Services</w:t>
      </w:r>
    </w:p>
    <w:p w14:paraId="0643514F" w14:textId="77777777" w:rsidR="00EE3596" w:rsidRPr="00F61940" w:rsidRDefault="00EE3596" w:rsidP="00EE3596">
      <w:pPr>
        <w:jc w:val="both"/>
        <w:rPr>
          <w:rFonts w:ascii="Arial" w:hAnsi="Arial" w:cs="Arial"/>
          <w:b/>
          <w:szCs w:val="32"/>
        </w:rPr>
      </w:pPr>
    </w:p>
    <w:p w14:paraId="365B46C4" w14:textId="194B8C76" w:rsidR="00EE3596" w:rsidRPr="00EE3596" w:rsidRDefault="00EE3596" w:rsidP="00EE3596">
      <w:pPr>
        <w:jc w:val="both"/>
        <w:rPr>
          <w:rFonts w:ascii="Arial" w:hAnsi="Arial" w:cs="Arial"/>
          <w:szCs w:val="32"/>
        </w:rPr>
      </w:pPr>
      <w:r w:rsidRPr="00EE3596">
        <w:rPr>
          <w:rFonts w:ascii="Arial" w:hAnsi="Arial" w:cs="Arial"/>
          <w:szCs w:val="32"/>
        </w:rPr>
        <w:t>Expenditure:</w:t>
      </w:r>
      <w:r w:rsidRPr="00EE3596">
        <w:rPr>
          <w:rFonts w:ascii="Arial" w:hAnsi="Arial" w:cs="Arial"/>
          <w:szCs w:val="32"/>
        </w:rPr>
        <w:tab/>
      </w:r>
      <w:r>
        <w:rPr>
          <w:rFonts w:ascii="Arial" w:hAnsi="Arial" w:cs="Arial"/>
          <w:szCs w:val="32"/>
        </w:rPr>
        <w:tab/>
      </w:r>
      <w:r w:rsidRPr="00EE3596">
        <w:rPr>
          <w:rFonts w:ascii="Arial" w:hAnsi="Arial" w:cs="Arial"/>
          <w:szCs w:val="32"/>
        </w:rPr>
        <w:t xml:space="preserve">Favourable variance of </w:t>
      </w:r>
      <w:r>
        <w:rPr>
          <w:rFonts w:ascii="Arial" w:hAnsi="Arial" w:cs="Arial"/>
          <w:szCs w:val="32"/>
        </w:rPr>
        <w:tab/>
      </w:r>
      <w:r w:rsidRPr="00EE3596">
        <w:rPr>
          <w:rFonts w:ascii="Arial" w:hAnsi="Arial" w:cs="Arial"/>
          <w:szCs w:val="32"/>
        </w:rPr>
        <w:t>$    656,838</w:t>
      </w:r>
    </w:p>
    <w:p w14:paraId="6174FF44" w14:textId="32BC7FD1" w:rsidR="00EE3596" w:rsidRPr="00EE3596" w:rsidRDefault="00EE3596" w:rsidP="00EE3596">
      <w:pPr>
        <w:jc w:val="both"/>
        <w:rPr>
          <w:rFonts w:ascii="Arial" w:hAnsi="Arial" w:cs="Arial"/>
          <w:szCs w:val="32"/>
        </w:rPr>
      </w:pPr>
      <w:r w:rsidRPr="00EE3596">
        <w:rPr>
          <w:rFonts w:ascii="Arial" w:hAnsi="Arial" w:cs="Arial"/>
          <w:szCs w:val="32"/>
        </w:rPr>
        <w:t>Revenue:</w:t>
      </w:r>
      <w:r w:rsidRPr="00EE3596">
        <w:rPr>
          <w:rFonts w:ascii="Arial" w:hAnsi="Arial" w:cs="Arial"/>
          <w:szCs w:val="32"/>
        </w:rPr>
        <w:tab/>
      </w:r>
      <w:r w:rsidRPr="00EE3596">
        <w:rPr>
          <w:rFonts w:ascii="Arial" w:hAnsi="Arial" w:cs="Arial"/>
          <w:szCs w:val="32"/>
        </w:rPr>
        <w:tab/>
        <w:t>Favourable variance of</w:t>
      </w:r>
      <w:r>
        <w:rPr>
          <w:rFonts w:ascii="Arial" w:hAnsi="Arial" w:cs="Arial"/>
          <w:szCs w:val="32"/>
        </w:rPr>
        <w:tab/>
      </w:r>
      <w:r w:rsidRPr="00EE3596">
        <w:rPr>
          <w:rFonts w:ascii="Arial" w:hAnsi="Arial" w:cs="Arial"/>
          <w:szCs w:val="32"/>
        </w:rPr>
        <w:t>$ 1,629,428</w:t>
      </w:r>
    </w:p>
    <w:p w14:paraId="1D5078CA" w14:textId="77777777" w:rsidR="00EE3596" w:rsidRPr="00F61940" w:rsidRDefault="00EE3596" w:rsidP="00EE3596">
      <w:pPr>
        <w:jc w:val="both"/>
        <w:rPr>
          <w:rFonts w:ascii="Arial" w:hAnsi="Arial" w:cs="Arial"/>
          <w:b/>
          <w:szCs w:val="32"/>
        </w:rPr>
      </w:pPr>
    </w:p>
    <w:p w14:paraId="6071CE95" w14:textId="77777777" w:rsidR="00EE3596" w:rsidRPr="00F61940" w:rsidRDefault="00EE3596" w:rsidP="00EE3596">
      <w:pPr>
        <w:jc w:val="both"/>
        <w:rPr>
          <w:rFonts w:ascii="Arial" w:hAnsi="Arial" w:cs="Arial"/>
          <w:szCs w:val="32"/>
        </w:rPr>
      </w:pPr>
      <w:r w:rsidRPr="00F61940">
        <w:rPr>
          <w:rFonts w:ascii="Arial" w:hAnsi="Arial" w:cs="Arial"/>
          <w:szCs w:val="32"/>
        </w:rPr>
        <w:t xml:space="preserve">The favourable expenditure variance is mainly due to expenses not expended yet for </w:t>
      </w:r>
      <w:r>
        <w:rPr>
          <w:rFonts w:ascii="Arial" w:hAnsi="Arial" w:cs="Arial"/>
          <w:szCs w:val="32"/>
        </w:rPr>
        <w:t>Building maintenance of $117k and park services of $511k.</w:t>
      </w:r>
    </w:p>
    <w:p w14:paraId="090F2624" w14:textId="77777777" w:rsidR="00EE3596" w:rsidRPr="00F61940" w:rsidRDefault="00EE3596" w:rsidP="00EE3596">
      <w:pPr>
        <w:jc w:val="both"/>
        <w:rPr>
          <w:rFonts w:ascii="Arial" w:hAnsi="Arial" w:cs="Arial"/>
          <w:szCs w:val="32"/>
        </w:rPr>
      </w:pPr>
    </w:p>
    <w:p w14:paraId="2536D7CC" w14:textId="530C1792" w:rsidR="00EE3596" w:rsidRDefault="00EE3596" w:rsidP="00EE3596">
      <w:pPr>
        <w:jc w:val="both"/>
        <w:rPr>
          <w:rFonts w:ascii="Arial" w:hAnsi="Arial" w:cs="Arial"/>
          <w:szCs w:val="32"/>
        </w:rPr>
      </w:pPr>
      <w:r w:rsidRPr="00F61940">
        <w:rPr>
          <w:rFonts w:ascii="Arial" w:hAnsi="Arial" w:cs="Arial"/>
          <w:szCs w:val="32"/>
        </w:rPr>
        <w:t xml:space="preserve">The favourable revenue variance is due to </w:t>
      </w:r>
      <w:r>
        <w:rPr>
          <w:rFonts w:ascii="Arial" w:hAnsi="Arial" w:cs="Arial"/>
          <w:szCs w:val="32"/>
        </w:rPr>
        <w:t>higher revenue from upfront payment of underground power (UGP) service charge of $1.6M</w:t>
      </w:r>
      <w:r w:rsidRPr="00F61940">
        <w:rPr>
          <w:rFonts w:ascii="Arial" w:hAnsi="Arial" w:cs="Arial"/>
          <w:szCs w:val="32"/>
        </w:rPr>
        <w:t xml:space="preserve">. </w:t>
      </w:r>
      <w:r>
        <w:rPr>
          <w:rFonts w:ascii="Arial" w:hAnsi="Arial" w:cs="Arial"/>
          <w:szCs w:val="32"/>
        </w:rPr>
        <w:t>The underground power revenue budget will be updated at budget review, with the confirmed figures based on owners who have elected to pay up-front or in 10-year instalments.</w:t>
      </w:r>
    </w:p>
    <w:p w14:paraId="440160BC" w14:textId="77777777" w:rsidR="00EE3596" w:rsidRDefault="00EE3596" w:rsidP="00EE3596">
      <w:pPr>
        <w:jc w:val="both"/>
        <w:rPr>
          <w:rFonts w:ascii="Arial" w:hAnsi="Arial" w:cs="Arial"/>
          <w:szCs w:val="32"/>
        </w:rPr>
      </w:pPr>
    </w:p>
    <w:p w14:paraId="03E8EBE9" w14:textId="77777777" w:rsidR="00EE3596" w:rsidRPr="008B2061" w:rsidRDefault="00EE3596" w:rsidP="00EE3596">
      <w:pPr>
        <w:jc w:val="both"/>
        <w:rPr>
          <w:rFonts w:ascii="Arial" w:hAnsi="Arial" w:cs="Arial"/>
          <w:szCs w:val="32"/>
        </w:rPr>
      </w:pPr>
      <w:r w:rsidRPr="008B2061">
        <w:rPr>
          <w:rFonts w:ascii="Arial" w:hAnsi="Arial" w:cs="Arial"/>
          <w:szCs w:val="32"/>
        </w:rPr>
        <w:t>UGP – As at 30</w:t>
      </w:r>
      <w:r w:rsidRPr="008B2061">
        <w:rPr>
          <w:rFonts w:ascii="Arial" w:hAnsi="Arial" w:cs="Arial"/>
          <w:szCs w:val="32"/>
          <w:vertAlign w:val="superscript"/>
        </w:rPr>
        <w:t>th</w:t>
      </w:r>
      <w:r w:rsidRPr="008B2061">
        <w:rPr>
          <w:rFonts w:ascii="Arial" w:hAnsi="Arial" w:cs="Arial"/>
          <w:szCs w:val="32"/>
        </w:rPr>
        <w:t xml:space="preserve"> September 2018, the City’s service charge, spend and borrowings since the commencement of the project is as follows:</w:t>
      </w:r>
    </w:p>
    <w:p w14:paraId="19AEF46E" w14:textId="77777777" w:rsidR="00EE3596" w:rsidRPr="00A02953" w:rsidRDefault="00EE3596" w:rsidP="00EE3596">
      <w:pPr>
        <w:jc w:val="both"/>
        <w:rPr>
          <w:rFonts w:ascii="Arial" w:hAnsi="Arial" w:cs="Arial"/>
          <w:szCs w:val="3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10"/>
        <w:gridCol w:w="1418"/>
        <w:gridCol w:w="1560"/>
      </w:tblGrid>
      <w:tr w:rsidR="00EE3596" w:rsidRPr="00A02953" w14:paraId="7158FC5F" w14:textId="77777777" w:rsidTr="00A84D6C">
        <w:trPr>
          <w:trHeight w:val="289"/>
        </w:trPr>
        <w:tc>
          <w:tcPr>
            <w:tcW w:w="2977" w:type="dxa"/>
            <w:shd w:val="clear" w:color="auto" w:fill="auto"/>
          </w:tcPr>
          <w:p w14:paraId="67E3EEEF" w14:textId="77777777" w:rsidR="00EE3596" w:rsidRPr="00A84D6C" w:rsidRDefault="00EE3596" w:rsidP="00A84D6C">
            <w:pPr>
              <w:jc w:val="center"/>
              <w:rPr>
                <w:rFonts w:ascii="Arial" w:hAnsi="Arial" w:cs="Arial"/>
                <w:b/>
                <w:szCs w:val="32"/>
              </w:rPr>
            </w:pPr>
            <w:r w:rsidRPr="00A84D6C">
              <w:rPr>
                <w:rFonts w:ascii="Arial" w:hAnsi="Arial" w:cs="Arial"/>
                <w:b/>
                <w:szCs w:val="32"/>
              </w:rPr>
              <w:t>Project</w:t>
            </w:r>
          </w:p>
        </w:tc>
        <w:tc>
          <w:tcPr>
            <w:tcW w:w="2410" w:type="dxa"/>
            <w:shd w:val="clear" w:color="auto" w:fill="auto"/>
          </w:tcPr>
          <w:p w14:paraId="22510DB0" w14:textId="725595E6" w:rsidR="00EE3596" w:rsidRPr="00A84D6C" w:rsidRDefault="00EE3596" w:rsidP="00A84D6C">
            <w:pPr>
              <w:jc w:val="center"/>
              <w:rPr>
                <w:rFonts w:ascii="Arial" w:hAnsi="Arial" w:cs="Arial"/>
                <w:b/>
                <w:szCs w:val="32"/>
              </w:rPr>
            </w:pPr>
            <w:r w:rsidRPr="00A84D6C">
              <w:rPr>
                <w:rFonts w:ascii="Arial" w:hAnsi="Arial" w:cs="Arial"/>
                <w:b/>
                <w:szCs w:val="32"/>
              </w:rPr>
              <w:t>Service Charge</w:t>
            </w:r>
          </w:p>
        </w:tc>
        <w:tc>
          <w:tcPr>
            <w:tcW w:w="1417" w:type="dxa"/>
            <w:shd w:val="clear" w:color="auto" w:fill="auto"/>
          </w:tcPr>
          <w:p w14:paraId="41FABD8F" w14:textId="02736CA2" w:rsidR="00EE3596" w:rsidRPr="00A84D6C" w:rsidRDefault="00EE3596" w:rsidP="00A84D6C">
            <w:pPr>
              <w:jc w:val="center"/>
              <w:rPr>
                <w:rFonts w:ascii="Arial" w:hAnsi="Arial" w:cs="Arial"/>
                <w:b/>
                <w:szCs w:val="32"/>
              </w:rPr>
            </w:pPr>
            <w:r w:rsidRPr="00A84D6C">
              <w:rPr>
                <w:rFonts w:ascii="Arial" w:hAnsi="Arial" w:cs="Arial"/>
                <w:b/>
                <w:szCs w:val="32"/>
              </w:rPr>
              <w:t>Spend</w:t>
            </w:r>
          </w:p>
        </w:tc>
        <w:tc>
          <w:tcPr>
            <w:tcW w:w="1560" w:type="dxa"/>
            <w:shd w:val="clear" w:color="auto" w:fill="auto"/>
          </w:tcPr>
          <w:p w14:paraId="78CD26DE" w14:textId="36851F9E" w:rsidR="00EE3596" w:rsidRPr="00A84D6C" w:rsidRDefault="00EE3596" w:rsidP="00A84D6C">
            <w:pPr>
              <w:jc w:val="center"/>
              <w:rPr>
                <w:rFonts w:ascii="Arial" w:hAnsi="Arial" w:cs="Arial"/>
                <w:b/>
                <w:szCs w:val="32"/>
              </w:rPr>
            </w:pPr>
            <w:r w:rsidRPr="00A84D6C">
              <w:rPr>
                <w:rFonts w:ascii="Arial" w:hAnsi="Arial" w:cs="Arial"/>
                <w:b/>
                <w:szCs w:val="32"/>
              </w:rPr>
              <w:t>Borrowings</w:t>
            </w:r>
          </w:p>
        </w:tc>
      </w:tr>
      <w:tr w:rsidR="00EE3596" w:rsidRPr="00A02953" w14:paraId="0133AA82" w14:textId="77777777" w:rsidTr="00A84D6C">
        <w:trPr>
          <w:trHeight w:val="297"/>
        </w:trPr>
        <w:tc>
          <w:tcPr>
            <w:tcW w:w="2977" w:type="dxa"/>
            <w:shd w:val="clear" w:color="auto" w:fill="auto"/>
          </w:tcPr>
          <w:p w14:paraId="7DD6ADBD" w14:textId="77777777" w:rsidR="00EE3596" w:rsidRPr="00A84D6C" w:rsidRDefault="00EE3596" w:rsidP="00A84D6C">
            <w:pPr>
              <w:jc w:val="both"/>
              <w:rPr>
                <w:rFonts w:ascii="Arial" w:hAnsi="Arial" w:cs="Arial"/>
                <w:szCs w:val="32"/>
              </w:rPr>
            </w:pPr>
            <w:proofErr w:type="spellStart"/>
            <w:r w:rsidRPr="00A84D6C">
              <w:rPr>
                <w:rFonts w:ascii="Arial" w:hAnsi="Arial" w:cs="Arial"/>
                <w:szCs w:val="32"/>
              </w:rPr>
              <w:t>Alderbury</w:t>
            </w:r>
            <w:proofErr w:type="spellEnd"/>
            <w:r w:rsidRPr="00A84D6C">
              <w:rPr>
                <w:rFonts w:ascii="Arial" w:hAnsi="Arial" w:cs="Arial"/>
                <w:szCs w:val="32"/>
              </w:rPr>
              <w:t xml:space="preserve"> Street</w:t>
            </w:r>
          </w:p>
        </w:tc>
        <w:tc>
          <w:tcPr>
            <w:tcW w:w="2410" w:type="dxa"/>
            <w:shd w:val="clear" w:color="auto" w:fill="auto"/>
          </w:tcPr>
          <w:p w14:paraId="2FD414C9" w14:textId="2BA580DD" w:rsidR="00EE3596" w:rsidRPr="00A84D6C" w:rsidRDefault="00EE3596" w:rsidP="00A84D6C">
            <w:pPr>
              <w:jc w:val="right"/>
              <w:rPr>
                <w:rFonts w:ascii="Arial" w:hAnsi="Arial" w:cs="Arial"/>
                <w:szCs w:val="32"/>
              </w:rPr>
            </w:pPr>
            <w:r w:rsidRPr="00A84D6C">
              <w:rPr>
                <w:rFonts w:ascii="Arial" w:hAnsi="Arial" w:cs="Arial"/>
                <w:szCs w:val="32"/>
              </w:rPr>
              <w:t>$184,509</w:t>
            </w:r>
          </w:p>
        </w:tc>
        <w:tc>
          <w:tcPr>
            <w:tcW w:w="1417" w:type="dxa"/>
            <w:shd w:val="clear" w:color="auto" w:fill="auto"/>
          </w:tcPr>
          <w:p w14:paraId="762E36DC" w14:textId="07E07A09" w:rsidR="00EE3596" w:rsidRPr="00A84D6C" w:rsidRDefault="00EE3596" w:rsidP="00A84D6C">
            <w:pPr>
              <w:jc w:val="right"/>
              <w:rPr>
                <w:rFonts w:ascii="Arial" w:hAnsi="Arial" w:cs="Arial"/>
                <w:szCs w:val="32"/>
              </w:rPr>
            </w:pPr>
            <w:r w:rsidRPr="00A84D6C">
              <w:rPr>
                <w:rFonts w:ascii="Arial" w:hAnsi="Arial" w:cs="Arial"/>
                <w:szCs w:val="32"/>
              </w:rPr>
              <w:t>$0.00</w:t>
            </w:r>
          </w:p>
        </w:tc>
        <w:tc>
          <w:tcPr>
            <w:tcW w:w="1560" w:type="dxa"/>
            <w:shd w:val="clear" w:color="auto" w:fill="auto"/>
          </w:tcPr>
          <w:p w14:paraId="65FB9FF0" w14:textId="78C63ED1" w:rsidR="00EE3596" w:rsidRPr="00A84D6C" w:rsidRDefault="00EE3596" w:rsidP="00A84D6C">
            <w:pPr>
              <w:jc w:val="right"/>
              <w:rPr>
                <w:rFonts w:ascii="Arial" w:hAnsi="Arial" w:cs="Arial"/>
                <w:szCs w:val="32"/>
              </w:rPr>
            </w:pPr>
            <w:r w:rsidRPr="00A84D6C">
              <w:rPr>
                <w:rFonts w:ascii="Arial" w:hAnsi="Arial" w:cs="Arial"/>
                <w:szCs w:val="32"/>
              </w:rPr>
              <w:t>$</w:t>
            </w:r>
            <w:r w:rsidR="003D02B2" w:rsidRPr="00A84D6C">
              <w:rPr>
                <w:rFonts w:ascii="Arial" w:hAnsi="Arial" w:cs="Arial"/>
                <w:szCs w:val="32"/>
              </w:rPr>
              <w:t>0</w:t>
            </w:r>
            <w:r w:rsidRPr="00A84D6C">
              <w:rPr>
                <w:rFonts w:ascii="Arial" w:hAnsi="Arial" w:cs="Arial"/>
                <w:szCs w:val="32"/>
              </w:rPr>
              <w:t>.00</w:t>
            </w:r>
          </w:p>
        </w:tc>
      </w:tr>
      <w:tr w:rsidR="00EE3596" w:rsidRPr="00A02953" w14:paraId="62B24A4A" w14:textId="77777777" w:rsidTr="00A84D6C">
        <w:tc>
          <w:tcPr>
            <w:tcW w:w="2977" w:type="dxa"/>
            <w:shd w:val="clear" w:color="auto" w:fill="auto"/>
          </w:tcPr>
          <w:p w14:paraId="3620FB6B" w14:textId="77777777" w:rsidR="00EE3596" w:rsidRPr="00A84D6C" w:rsidRDefault="00EE3596" w:rsidP="00A84D6C">
            <w:pPr>
              <w:jc w:val="both"/>
              <w:rPr>
                <w:rFonts w:ascii="Arial" w:hAnsi="Arial" w:cs="Arial"/>
                <w:szCs w:val="32"/>
              </w:rPr>
            </w:pPr>
            <w:r w:rsidRPr="00A84D6C">
              <w:rPr>
                <w:rFonts w:ascii="Arial" w:hAnsi="Arial" w:cs="Arial"/>
                <w:szCs w:val="32"/>
              </w:rPr>
              <w:t>West Hollywood</w:t>
            </w:r>
          </w:p>
        </w:tc>
        <w:tc>
          <w:tcPr>
            <w:tcW w:w="2410" w:type="dxa"/>
            <w:shd w:val="clear" w:color="auto" w:fill="auto"/>
          </w:tcPr>
          <w:p w14:paraId="2A5A0892" w14:textId="074D78BA" w:rsidR="00EE3596" w:rsidRPr="00A84D6C" w:rsidRDefault="00EE3596" w:rsidP="00A84D6C">
            <w:pPr>
              <w:jc w:val="right"/>
              <w:rPr>
                <w:rFonts w:ascii="Arial" w:hAnsi="Arial" w:cs="Arial"/>
                <w:szCs w:val="32"/>
              </w:rPr>
            </w:pPr>
            <w:r w:rsidRPr="00A84D6C">
              <w:rPr>
                <w:rFonts w:ascii="Arial" w:hAnsi="Arial" w:cs="Arial"/>
                <w:szCs w:val="32"/>
              </w:rPr>
              <w:t>$2,274,731</w:t>
            </w:r>
          </w:p>
        </w:tc>
        <w:tc>
          <w:tcPr>
            <w:tcW w:w="1417" w:type="dxa"/>
            <w:shd w:val="clear" w:color="auto" w:fill="auto"/>
          </w:tcPr>
          <w:p w14:paraId="5B07A008" w14:textId="1D4C15DA" w:rsidR="00EE3596" w:rsidRPr="00A84D6C" w:rsidRDefault="00EE3596" w:rsidP="00A84D6C">
            <w:pPr>
              <w:jc w:val="right"/>
              <w:rPr>
                <w:rFonts w:ascii="Arial" w:hAnsi="Arial" w:cs="Arial"/>
                <w:szCs w:val="32"/>
              </w:rPr>
            </w:pPr>
            <w:r w:rsidRPr="00A84D6C">
              <w:rPr>
                <w:rFonts w:ascii="Arial" w:hAnsi="Arial" w:cs="Arial"/>
                <w:szCs w:val="32"/>
              </w:rPr>
              <w:t>$5,495,228</w:t>
            </w:r>
          </w:p>
        </w:tc>
        <w:tc>
          <w:tcPr>
            <w:tcW w:w="1560" w:type="dxa"/>
            <w:shd w:val="clear" w:color="auto" w:fill="auto"/>
          </w:tcPr>
          <w:p w14:paraId="7E7ED4AF" w14:textId="3FBDC4EA" w:rsidR="00EE3596" w:rsidRPr="00A84D6C" w:rsidRDefault="00EE3596" w:rsidP="00A84D6C">
            <w:pPr>
              <w:jc w:val="right"/>
              <w:rPr>
                <w:rFonts w:ascii="Arial" w:hAnsi="Arial" w:cs="Arial"/>
                <w:szCs w:val="32"/>
              </w:rPr>
            </w:pPr>
            <w:r w:rsidRPr="00A84D6C">
              <w:rPr>
                <w:rFonts w:ascii="Arial" w:hAnsi="Arial" w:cs="Arial"/>
                <w:szCs w:val="32"/>
              </w:rPr>
              <w:t>$2,929,192</w:t>
            </w:r>
          </w:p>
        </w:tc>
      </w:tr>
      <w:tr w:rsidR="00EE3596" w:rsidRPr="00A02953" w14:paraId="4A837221" w14:textId="77777777" w:rsidTr="00A84D6C">
        <w:tc>
          <w:tcPr>
            <w:tcW w:w="2977" w:type="dxa"/>
            <w:shd w:val="clear" w:color="auto" w:fill="auto"/>
          </w:tcPr>
          <w:p w14:paraId="6CD8D784" w14:textId="7AB923F6" w:rsidR="00EE3596" w:rsidRPr="00A84D6C" w:rsidRDefault="00EE3596" w:rsidP="00A84D6C">
            <w:pPr>
              <w:jc w:val="both"/>
              <w:rPr>
                <w:rFonts w:ascii="Arial" w:hAnsi="Arial" w:cs="Arial"/>
                <w:szCs w:val="32"/>
              </w:rPr>
            </w:pPr>
            <w:r w:rsidRPr="00A84D6C">
              <w:rPr>
                <w:rFonts w:ascii="Arial" w:hAnsi="Arial" w:cs="Arial"/>
                <w:szCs w:val="32"/>
              </w:rPr>
              <w:t>Alfred Rd &amp; Mt Claremont</w:t>
            </w:r>
          </w:p>
        </w:tc>
        <w:tc>
          <w:tcPr>
            <w:tcW w:w="2410" w:type="dxa"/>
            <w:shd w:val="clear" w:color="auto" w:fill="auto"/>
          </w:tcPr>
          <w:p w14:paraId="55D0CC9A" w14:textId="421D3443" w:rsidR="00EE3596" w:rsidRPr="00A84D6C" w:rsidRDefault="00EE3596" w:rsidP="00A84D6C">
            <w:pPr>
              <w:jc w:val="right"/>
              <w:rPr>
                <w:rFonts w:ascii="Arial" w:hAnsi="Arial" w:cs="Arial"/>
                <w:szCs w:val="32"/>
              </w:rPr>
            </w:pPr>
            <w:r w:rsidRPr="00A84D6C">
              <w:rPr>
                <w:rFonts w:ascii="Arial" w:hAnsi="Arial" w:cs="Arial"/>
                <w:szCs w:val="32"/>
              </w:rPr>
              <w:t>$389,530</w:t>
            </w:r>
          </w:p>
        </w:tc>
        <w:tc>
          <w:tcPr>
            <w:tcW w:w="1417" w:type="dxa"/>
            <w:shd w:val="clear" w:color="auto" w:fill="auto"/>
          </w:tcPr>
          <w:p w14:paraId="46460E48" w14:textId="756ACD1F" w:rsidR="00EE3596" w:rsidRPr="00A84D6C" w:rsidRDefault="00EE3596" w:rsidP="00A84D6C">
            <w:pPr>
              <w:jc w:val="right"/>
              <w:rPr>
                <w:rFonts w:ascii="Arial" w:hAnsi="Arial" w:cs="Arial"/>
                <w:szCs w:val="32"/>
              </w:rPr>
            </w:pPr>
            <w:r w:rsidRPr="00A84D6C">
              <w:rPr>
                <w:rFonts w:ascii="Arial" w:hAnsi="Arial" w:cs="Arial"/>
                <w:szCs w:val="32"/>
              </w:rPr>
              <w:t>$674,661</w:t>
            </w:r>
          </w:p>
        </w:tc>
        <w:tc>
          <w:tcPr>
            <w:tcW w:w="1560" w:type="dxa"/>
            <w:shd w:val="clear" w:color="auto" w:fill="auto"/>
          </w:tcPr>
          <w:p w14:paraId="089EADEF" w14:textId="7FD76B30" w:rsidR="00EE3596" w:rsidRPr="00A84D6C" w:rsidRDefault="00EE3596" w:rsidP="00A84D6C">
            <w:pPr>
              <w:jc w:val="right"/>
              <w:rPr>
                <w:rFonts w:ascii="Arial" w:hAnsi="Arial" w:cs="Arial"/>
                <w:szCs w:val="32"/>
              </w:rPr>
            </w:pPr>
            <w:r w:rsidRPr="00A84D6C">
              <w:rPr>
                <w:rFonts w:ascii="Arial" w:hAnsi="Arial" w:cs="Arial"/>
                <w:szCs w:val="32"/>
              </w:rPr>
              <w:t>$0.00</w:t>
            </w:r>
          </w:p>
        </w:tc>
      </w:tr>
    </w:tbl>
    <w:p w14:paraId="2FBE40B1" w14:textId="77777777" w:rsidR="00EE3596" w:rsidRPr="00A02953" w:rsidRDefault="00EE3596" w:rsidP="00EE3596">
      <w:pPr>
        <w:jc w:val="both"/>
        <w:rPr>
          <w:rFonts w:ascii="Arial" w:hAnsi="Arial" w:cs="Arial"/>
          <w:szCs w:val="32"/>
          <w:highlight w:val="yellow"/>
        </w:rPr>
      </w:pPr>
    </w:p>
    <w:p w14:paraId="30C4A4F0" w14:textId="77777777" w:rsidR="00EE3596" w:rsidRPr="008B2061" w:rsidRDefault="00EE3596" w:rsidP="00EE3596">
      <w:pPr>
        <w:jc w:val="both"/>
        <w:rPr>
          <w:rFonts w:ascii="Arial" w:hAnsi="Arial" w:cs="Arial"/>
          <w:b/>
          <w:szCs w:val="32"/>
        </w:rPr>
      </w:pPr>
      <w:r w:rsidRPr="008B2061">
        <w:rPr>
          <w:rFonts w:ascii="Arial" w:hAnsi="Arial" w:cs="Arial"/>
          <w:b/>
          <w:szCs w:val="32"/>
        </w:rPr>
        <w:t>Borrowings</w:t>
      </w:r>
    </w:p>
    <w:p w14:paraId="02F84E7A" w14:textId="77777777" w:rsidR="00EE3596" w:rsidRPr="008B2061" w:rsidRDefault="00EE3596" w:rsidP="00EE3596">
      <w:pPr>
        <w:jc w:val="both"/>
        <w:rPr>
          <w:rFonts w:ascii="Arial" w:hAnsi="Arial" w:cs="Arial"/>
          <w:szCs w:val="32"/>
        </w:rPr>
      </w:pPr>
    </w:p>
    <w:p w14:paraId="0AE75625" w14:textId="5141D902" w:rsidR="00EE3596" w:rsidRPr="008B2061" w:rsidRDefault="00EE3596" w:rsidP="00EE3596">
      <w:pPr>
        <w:jc w:val="both"/>
        <w:rPr>
          <w:rFonts w:ascii="Arial" w:hAnsi="Arial" w:cs="Arial"/>
          <w:szCs w:val="32"/>
        </w:rPr>
      </w:pPr>
      <w:r w:rsidRPr="008B2061">
        <w:rPr>
          <w:rFonts w:ascii="Arial" w:hAnsi="Arial" w:cs="Arial"/>
          <w:szCs w:val="32"/>
        </w:rPr>
        <w:t>At 30</w:t>
      </w:r>
      <w:r w:rsidRPr="008B2061">
        <w:rPr>
          <w:rFonts w:ascii="Arial" w:hAnsi="Arial" w:cs="Arial"/>
          <w:szCs w:val="32"/>
          <w:vertAlign w:val="superscript"/>
        </w:rPr>
        <w:t>th</w:t>
      </w:r>
      <w:r w:rsidRPr="008B2061">
        <w:rPr>
          <w:rFonts w:ascii="Arial" w:hAnsi="Arial" w:cs="Arial"/>
          <w:szCs w:val="32"/>
        </w:rPr>
        <w:t xml:space="preserve"> September 2018, we have a balance of borrowings of $7.9 M. 2018/19 budget included borrowings of $4.4M including $2.47M for the Underground Power projects based on the assumption that 75% of the owners would opt for a 10-year loan. </w:t>
      </w:r>
    </w:p>
    <w:p w14:paraId="67E08948" w14:textId="77777777" w:rsidR="00EE3596" w:rsidRPr="008B2061" w:rsidRDefault="00EE3596" w:rsidP="00EE3596">
      <w:pPr>
        <w:jc w:val="both"/>
        <w:rPr>
          <w:rFonts w:ascii="Arial" w:hAnsi="Arial" w:cs="Arial"/>
          <w:szCs w:val="32"/>
        </w:rPr>
      </w:pPr>
    </w:p>
    <w:p w14:paraId="2BFF76B3" w14:textId="5061CD41" w:rsidR="00EE3596" w:rsidRDefault="00EE3596" w:rsidP="00EE3596">
      <w:pPr>
        <w:jc w:val="both"/>
        <w:rPr>
          <w:rFonts w:ascii="Arial" w:hAnsi="Arial" w:cs="Arial"/>
          <w:szCs w:val="32"/>
        </w:rPr>
      </w:pPr>
      <w:r w:rsidRPr="008B2061">
        <w:rPr>
          <w:rFonts w:ascii="Arial" w:hAnsi="Arial" w:cs="Arial"/>
          <w:szCs w:val="32"/>
        </w:rPr>
        <w:t xml:space="preserve">However, only 23% of owners have opted for the 10-year loan, thus reducing the loan requirement for the owners’ portion of the UGP to $900k. This will reduce the borrowings for the year by $1.57M with an </w:t>
      </w:r>
      <w:proofErr w:type="gramStart"/>
      <w:r w:rsidRPr="008B2061">
        <w:rPr>
          <w:rFonts w:ascii="Arial" w:hAnsi="Arial" w:cs="Arial"/>
          <w:szCs w:val="32"/>
        </w:rPr>
        <w:t>estimated total outstanding borrowings</w:t>
      </w:r>
      <w:proofErr w:type="gramEnd"/>
      <w:r w:rsidRPr="008B2061">
        <w:rPr>
          <w:rFonts w:ascii="Arial" w:hAnsi="Arial" w:cs="Arial"/>
          <w:szCs w:val="32"/>
        </w:rPr>
        <w:t xml:space="preserve"> of $8.5M at year end compared to the budget of $10M.</w:t>
      </w:r>
    </w:p>
    <w:p w14:paraId="02797CA2" w14:textId="211B2FF6" w:rsidR="00EE3596" w:rsidRDefault="00EE3596" w:rsidP="00EE3596">
      <w:pPr>
        <w:jc w:val="both"/>
        <w:rPr>
          <w:rFonts w:ascii="Arial" w:hAnsi="Arial" w:cs="Arial"/>
          <w:szCs w:val="32"/>
        </w:rPr>
      </w:pPr>
    </w:p>
    <w:p w14:paraId="2B0BB12F" w14:textId="7A99271F" w:rsidR="003D02B2" w:rsidRDefault="003D02B2" w:rsidP="00EE3596">
      <w:pPr>
        <w:jc w:val="both"/>
        <w:rPr>
          <w:rFonts w:ascii="Arial" w:hAnsi="Arial" w:cs="Arial"/>
          <w:szCs w:val="32"/>
        </w:rPr>
      </w:pPr>
    </w:p>
    <w:p w14:paraId="607EC24D" w14:textId="79F0EF7E" w:rsidR="003D02B2" w:rsidRDefault="003D02B2" w:rsidP="00EE3596">
      <w:pPr>
        <w:jc w:val="both"/>
        <w:rPr>
          <w:rFonts w:ascii="Arial" w:hAnsi="Arial" w:cs="Arial"/>
          <w:szCs w:val="32"/>
        </w:rPr>
      </w:pPr>
    </w:p>
    <w:p w14:paraId="09AF10E5" w14:textId="77777777" w:rsidR="00EE3596" w:rsidRDefault="00EE3596" w:rsidP="00EE3596">
      <w:pPr>
        <w:jc w:val="both"/>
        <w:rPr>
          <w:rFonts w:ascii="Arial" w:hAnsi="Arial" w:cs="Arial"/>
          <w:b/>
          <w:szCs w:val="32"/>
        </w:rPr>
      </w:pPr>
      <w:r>
        <w:rPr>
          <w:rFonts w:ascii="Arial" w:hAnsi="Arial" w:cs="Arial"/>
          <w:b/>
          <w:szCs w:val="32"/>
        </w:rPr>
        <w:lastRenderedPageBreak/>
        <w:t>Net Current Assets Statement</w:t>
      </w:r>
    </w:p>
    <w:p w14:paraId="1C27E3F5" w14:textId="77777777" w:rsidR="00EE3596" w:rsidRDefault="00EE3596" w:rsidP="00EE3596">
      <w:pPr>
        <w:jc w:val="both"/>
        <w:rPr>
          <w:rFonts w:ascii="Arial" w:hAnsi="Arial" w:cs="Arial"/>
          <w:szCs w:val="32"/>
        </w:rPr>
      </w:pPr>
    </w:p>
    <w:p w14:paraId="4160F268" w14:textId="42111CDA" w:rsidR="00EE3596" w:rsidRDefault="00EE3596" w:rsidP="00EE3596">
      <w:pPr>
        <w:jc w:val="both"/>
        <w:rPr>
          <w:rFonts w:ascii="Arial" w:hAnsi="Arial" w:cs="Arial"/>
          <w:szCs w:val="32"/>
        </w:rPr>
      </w:pPr>
      <w:r>
        <w:rPr>
          <w:rFonts w:ascii="Arial" w:hAnsi="Arial" w:cs="Arial"/>
          <w:szCs w:val="32"/>
        </w:rPr>
        <w:t xml:space="preserve">At 30 September 2018, net current assets were $26.9M compared to $2.2M as at 30 June 2018. This is mainly due to rates notices amounting to $23.1M has been issued in July for the financial year 2018/19. </w:t>
      </w:r>
    </w:p>
    <w:p w14:paraId="70AB6449" w14:textId="7A33368F" w:rsidR="00EE3596" w:rsidRDefault="00EE3596" w:rsidP="00EE3596">
      <w:pPr>
        <w:jc w:val="both"/>
        <w:rPr>
          <w:rFonts w:ascii="Arial" w:hAnsi="Arial" w:cs="Arial"/>
          <w:szCs w:val="32"/>
        </w:rPr>
      </w:pPr>
    </w:p>
    <w:p w14:paraId="70BBA68E" w14:textId="77777777" w:rsidR="00EE3596" w:rsidRPr="002F5D2B" w:rsidRDefault="00EE3596" w:rsidP="00EE3596">
      <w:pPr>
        <w:jc w:val="both"/>
        <w:rPr>
          <w:rFonts w:ascii="Arial" w:hAnsi="Arial" w:cs="Arial"/>
          <w:b/>
          <w:szCs w:val="32"/>
        </w:rPr>
      </w:pPr>
      <w:r w:rsidRPr="002F5D2B">
        <w:rPr>
          <w:rFonts w:ascii="Arial" w:hAnsi="Arial" w:cs="Arial"/>
          <w:b/>
          <w:szCs w:val="32"/>
        </w:rPr>
        <w:t>Capital Works Programme</w:t>
      </w:r>
    </w:p>
    <w:p w14:paraId="69F19363" w14:textId="77777777" w:rsidR="00EE3596" w:rsidRPr="002F5D2B" w:rsidRDefault="00EE3596" w:rsidP="00EE3596">
      <w:pPr>
        <w:jc w:val="both"/>
        <w:rPr>
          <w:rFonts w:ascii="Arial" w:hAnsi="Arial" w:cs="Arial"/>
          <w:b/>
          <w:szCs w:val="32"/>
        </w:rPr>
      </w:pPr>
    </w:p>
    <w:p w14:paraId="73B03C44" w14:textId="1A739AB8" w:rsidR="00EE3596" w:rsidRDefault="00EE3596" w:rsidP="00EE3596">
      <w:pPr>
        <w:jc w:val="both"/>
        <w:rPr>
          <w:rFonts w:ascii="Arial" w:hAnsi="Arial" w:cs="Arial"/>
          <w:szCs w:val="32"/>
        </w:rPr>
      </w:pPr>
      <w:r>
        <w:rPr>
          <w:rFonts w:ascii="Arial" w:hAnsi="Arial" w:cs="Arial"/>
          <w:szCs w:val="32"/>
        </w:rPr>
        <w:t>A</w:t>
      </w:r>
      <w:r w:rsidRPr="002F5D2B">
        <w:rPr>
          <w:rFonts w:ascii="Arial" w:hAnsi="Arial" w:cs="Arial"/>
          <w:szCs w:val="32"/>
        </w:rPr>
        <w:t xml:space="preserve">t the end of </w:t>
      </w:r>
      <w:r>
        <w:rPr>
          <w:rFonts w:ascii="Arial" w:hAnsi="Arial" w:cs="Arial"/>
          <w:szCs w:val="32"/>
        </w:rPr>
        <w:t xml:space="preserve">September, the </w:t>
      </w:r>
      <w:r w:rsidRPr="00A46085">
        <w:rPr>
          <w:rFonts w:ascii="Arial" w:hAnsi="Arial" w:cs="Arial"/>
          <w:szCs w:val="32"/>
        </w:rPr>
        <w:t>expenditure</w:t>
      </w:r>
      <w:r>
        <w:rPr>
          <w:rFonts w:ascii="Arial" w:hAnsi="Arial" w:cs="Arial"/>
          <w:szCs w:val="32"/>
        </w:rPr>
        <w:t xml:space="preserve"> on capital works were $1.03M with further commitments of </w:t>
      </w:r>
      <w:r w:rsidRPr="00BF1AE7">
        <w:rPr>
          <w:rFonts w:ascii="Arial" w:hAnsi="Arial" w:cs="Arial"/>
          <w:szCs w:val="32"/>
        </w:rPr>
        <w:t>$</w:t>
      </w:r>
      <w:r>
        <w:rPr>
          <w:rFonts w:ascii="Arial" w:hAnsi="Arial" w:cs="Arial"/>
          <w:szCs w:val="32"/>
        </w:rPr>
        <w:t xml:space="preserve">1.94M which is 21.4% of a total budget of $13.88M. </w:t>
      </w:r>
    </w:p>
    <w:p w14:paraId="17255C1A" w14:textId="77777777" w:rsidR="00EE3596" w:rsidRDefault="00EE3596" w:rsidP="00EE3596">
      <w:pPr>
        <w:jc w:val="both"/>
        <w:rPr>
          <w:rFonts w:ascii="Arial" w:hAnsi="Arial" w:cs="Arial"/>
          <w:b/>
          <w:sz w:val="28"/>
          <w:szCs w:val="28"/>
          <w:lang w:val="en-US"/>
        </w:rPr>
      </w:pPr>
    </w:p>
    <w:p w14:paraId="0F4B02C0" w14:textId="77777777" w:rsidR="00EE3596" w:rsidRPr="007337AB" w:rsidRDefault="00EE3596" w:rsidP="00EE3596">
      <w:pPr>
        <w:jc w:val="both"/>
        <w:rPr>
          <w:rFonts w:ascii="Arial" w:hAnsi="Arial" w:cs="Arial"/>
          <w:b/>
          <w:sz w:val="28"/>
          <w:szCs w:val="28"/>
          <w:lang w:val="en-US"/>
        </w:rPr>
      </w:pPr>
      <w:r w:rsidRPr="007337AB">
        <w:rPr>
          <w:rFonts w:ascii="Arial" w:hAnsi="Arial" w:cs="Arial"/>
          <w:b/>
          <w:sz w:val="28"/>
          <w:szCs w:val="28"/>
          <w:lang w:val="en-US"/>
        </w:rPr>
        <w:t>Conclusion</w:t>
      </w:r>
    </w:p>
    <w:p w14:paraId="4BB54728" w14:textId="77777777" w:rsidR="00EE3596" w:rsidRDefault="00EE3596" w:rsidP="00EE3596">
      <w:pPr>
        <w:jc w:val="both"/>
        <w:rPr>
          <w:rFonts w:ascii="Arial" w:hAnsi="Arial" w:cs="Arial"/>
          <w:szCs w:val="32"/>
        </w:rPr>
      </w:pPr>
    </w:p>
    <w:p w14:paraId="0477A758" w14:textId="75AB9DEF" w:rsidR="00EE3596" w:rsidRDefault="00EE3596" w:rsidP="00EE3596">
      <w:pPr>
        <w:jc w:val="both"/>
        <w:rPr>
          <w:rFonts w:ascii="Arial" w:hAnsi="Arial" w:cs="Arial"/>
          <w:szCs w:val="32"/>
        </w:rPr>
      </w:pPr>
      <w:r w:rsidRPr="00DE32AF">
        <w:rPr>
          <w:rFonts w:ascii="Arial" w:hAnsi="Arial" w:cs="Arial"/>
          <w:szCs w:val="32"/>
        </w:rPr>
        <w:t xml:space="preserve">The statement of financial activity </w:t>
      </w:r>
      <w:r>
        <w:rPr>
          <w:rFonts w:ascii="Arial" w:hAnsi="Arial" w:cs="Arial"/>
          <w:szCs w:val="32"/>
        </w:rPr>
        <w:t>for the period ended 30 September</w:t>
      </w:r>
      <w:r w:rsidRPr="00DE32AF">
        <w:rPr>
          <w:rFonts w:ascii="Arial" w:hAnsi="Arial" w:cs="Arial"/>
          <w:szCs w:val="32"/>
        </w:rPr>
        <w:t xml:space="preserve"> 201</w:t>
      </w:r>
      <w:r>
        <w:rPr>
          <w:rFonts w:ascii="Arial" w:hAnsi="Arial" w:cs="Arial"/>
          <w:szCs w:val="32"/>
        </w:rPr>
        <w:t>8</w:t>
      </w:r>
      <w:r w:rsidRPr="00DE32AF">
        <w:rPr>
          <w:rFonts w:ascii="Arial" w:hAnsi="Arial" w:cs="Arial"/>
          <w:szCs w:val="32"/>
        </w:rPr>
        <w:t xml:space="preserve"> indicates that operating expenses are under the year-to-date budget by </w:t>
      </w:r>
      <w:r>
        <w:rPr>
          <w:rFonts w:ascii="Arial" w:hAnsi="Arial" w:cs="Arial"/>
          <w:szCs w:val="32"/>
        </w:rPr>
        <w:t>16.3% or $1.71</w:t>
      </w:r>
      <w:r w:rsidRPr="00DE32AF">
        <w:rPr>
          <w:rFonts w:ascii="Arial" w:hAnsi="Arial" w:cs="Arial"/>
          <w:szCs w:val="32"/>
        </w:rPr>
        <w:t>M, while revenue is above the Budget</w:t>
      </w:r>
      <w:r>
        <w:rPr>
          <w:rFonts w:ascii="Arial" w:hAnsi="Arial" w:cs="Arial"/>
          <w:szCs w:val="32"/>
        </w:rPr>
        <w:t xml:space="preserve"> by 6.3</w:t>
      </w:r>
      <w:r w:rsidRPr="00DE32AF">
        <w:rPr>
          <w:rFonts w:ascii="Arial" w:hAnsi="Arial" w:cs="Arial"/>
          <w:szCs w:val="32"/>
        </w:rPr>
        <w:t>%</w:t>
      </w:r>
      <w:r>
        <w:rPr>
          <w:rFonts w:ascii="Arial" w:hAnsi="Arial" w:cs="Arial"/>
          <w:szCs w:val="32"/>
        </w:rPr>
        <w:t xml:space="preserve"> or $1.84</w:t>
      </w:r>
      <w:r w:rsidRPr="00DE32AF">
        <w:rPr>
          <w:rFonts w:ascii="Arial" w:hAnsi="Arial" w:cs="Arial"/>
          <w:szCs w:val="32"/>
        </w:rPr>
        <w:t>M.</w:t>
      </w:r>
    </w:p>
    <w:p w14:paraId="7D5B9E53" w14:textId="77777777" w:rsidR="00EE3596" w:rsidRDefault="00EE3596" w:rsidP="00EE3596">
      <w:pPr>
        <w:jc w:val="both"/>
        <w:rPr>
          <w:rFonts w:ascii="Arial" w:hAnsi="Arial" w:cs="Arial"/>
          <w:b/>
          <w:szCs w:val="32"/>
          <w:lang w:val="en-US"/>
        </w:rPr>
      </w:pPr>
    </w:p>
    <w:p w14:paraId="3ED5E1AB" w14:textId="77777777" w:rsidR="00EE3596" w:rsidRPr="00AD73CC" w:rsidRDefault="00EE3596" w:rsidP="00EE3596">
      <w:pPr>
        <w:jc w:val="both"/>
        <w:rPr>
          <w:rFonts w:ascii="Arial" w:hAnsi="Arial" w:cs="Arial"/>
          <w:b/>
          <w:szCs w:val="32"/>
          <w:lang w:val="en-US"/>
        </w:rPr>
      </w:pPr>
      <w:r w:rsidRPr="00AD73CC">
        <w:rPr>
          <w:rFonts w:ascii="Arial" w:hAnsi="Arial" w:cs="Arial"/>
          <w:b/>
          <w:szCs w:val="32"/>
          <w:lang w:val="en-US"/>
        </w:rPr>
        <w:t>Key Relevant Previous Council Decisions:</w:t>
      </w:r>
    </w:p>
    <w:p w14:paraId="2E3F3F5A" w14:textId="77777777" w:rsidR="00EE3596" w:rsidRPr="00AD73CC" w:rsidRDefault="00EE3596" w:rsidP="00EE3596">
      <w:pPr>
        <w:jc w:val="both"/>
        <w:rPr>
          <w:rFonts w:ascii="Arial" w:hAnsi="Arial" w:cs="Arial"/>
          <w:szCs w:val="32"/>
          <w:lang w:val="en-US"/>
        </w:rPr>
      </w:pPr>
    </w:p>
    <w:p w14:paraId="4B6E3E8E" w14:textId="77777777" w:rsidR="00EE3596" w:rsidRPr="00AD73CC" w:rsidRDefault="00EE3596" w:rsidP="00EE3596">
      <w:pPr>
        <w:jc w:val="both"/>
        <w:rPr>
          <w:rFonts w:ascii="Arial" w:hAnsi="Arial" w:cs="Arial"/>
          <w:szCs w:val="32"/>
          <w:lang w:val="en-US"/>
        </w:rPr>
      </w:pPr>
      <w:r>
        <w:rPr>
          <w:rFonts w:ascii="Arial" w:hAnsi="Arial" w:cs="Arial"/>
          <w:szCs w:val="32"/>
          <w:lang w:val="en-US"/>
        </w:rPr>
        <w:t>Nil.</w:t>
      </w:r>
    </w:p>
    <w:p w14:paraId="667E951D" w14:textId="77777777" w:rsidR="00EE3596" w:rsidRPr="00AD73CC" w:rsidRDefault="00EE3596" w:rsidP="00EE3596">
      <w:pPr>
        <w:jc w:val="both"/>
        <w:rPr>
          <w:rFonts w:ascii="Arial" w:hAnsi="Arial" w:cs="Arial"/>
          <w:szCs w:val="32"/>
          <w:lang w:val="en-US"/>
        </w:rPr>
      </w:pPr>
    </w:p>
    <w:p w14:paraId="212B60DD" w14:textId="77777777" w:rsidR="00EE3596" w:rsidRPr="00AD73CC" w:rsidRDefault="00EE3596" w:rsidP="00EE3596">
      <w:pPr>
        <w:jc w:val="both"/>
        <w:rPr>
          <w:rFonts w:ascii="Arial" w:hAnsi="Arial" w:cs="Arial"/>
          <w:b/>
          <w:sz w:val="28"/>
          <w:szCs w:val="32"/>
          <w:lang w:val="en-US"/>
        </w:rPr>
      </w:pPr>
      <w:r w:rsidRPr="00AD73CC">
        <w:rPr>
          <w:rFonts w:ascii="Arial" w:hAnsi="Arial" w:cs="Arial"/>
          <w:b/>
          <w:sz w:val="28"/>
          <w:szCs w:val="32"/>
          <w:lang w:val="en-US"/>
        </w:rPr>
        <w:t>Consultation</w:t>
      </w:r>
    </w:p>
    <w:p w14:paraId="182FC445" w14:textId="77777777" w:rsidR="00EE3596" w:rsidRPr="00AD73CC" w:rsidRDefault="00EE3596" w:rsidP="00EE3596">
      <w:pPr>
        <w:jc w:val="both"/>
        <w:rPr>
          <w:rFonts w:ascii="Arial" w:hAnsi="Arial" w:cs="Arial"/>
          <w:b/>
          <w:szCs w:val="32"/>
          <w:lang w:val="en-US"/>
        </w:rPr>
      </w:pPr>
    </w:p>
    <w:p w14:paraId="7B895791" w14:textId="77777777" w:rsidR="00EE3596" w:rsidRPr="003665D9" w:rsidRDefault="00EE3596" w:rsidP="00EE3596">
      <w:pPr>
        <w:tabs>
          <w:tab w:val="left" w:pos="4820"/>
        </w:tabs>
        <w:jc w:val="both"/>
        <w:rPr>
          <w:rFonts w:ascii="Arial" w:hAnsi="Arial" w:cs="Arial"/>
          <w:szCs w:val="32"/>
          <w:lang w:val="en-US"/>
        </w:rPr>
      </w:pPr>
      <w:r>
        <w:rPr>
          <w:rFonts w:ascii="Arial" w:hAnsi="Arial" w:cs="Arial"/>
          <w:szCs w:val="32"/>
          <w:lang w:val="en-US"/>
        </w:rPr>
        <w:t>N/A</w:t>
      </w:r>
    </w:p>
    <w:p w14:paraId="5EF140F9" w14:textId="77777777" w:rsidR="00EE3596" w:rsidRDefault="00EE3596" w:rsidP="00EE3596">
      <w:pPr>
        <w:jc w:val="both"/>
        <w:rPr>
          <w:rFonts w:ascii="Arial" w:hAnsi="Arial" w:cs="Arial"/>
          <w:szCs w:val="32"/>
          <w:lang w:val="en-US"/>
        </w:rPr>
      </w:pPr>
    </w:p>
    <w:p w14:paraId="56D9B00A" w14:textId="77777777" w:rsidR="00EE3596" w:rsidRPr="00AD73CC" w:rsidRDefault="00EE3596" w:rsidP="00EE359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7843486B" w14:textId="77777777" w:rsidR="00EE3596" w:rsidRPr="00AD73CC" w:rsidRDefault="00EE3596" w:rsidP="00EE3596">
      <w:pPr>
        <w:jc w:val="both"/>
        <w:rPr>
          <w:rFonts w:ascii="Arial" w:hAnsi="Arial" w:cs="Arial"/>
          <w:b/>
          <w:szCs w:val="32"/>
          <w:lang w:val="en-US"/>
        </w:rPr>
      </w:pPr>
    </w:p>
    <w:p w14:paraId="483E3A70" w14:textId="77777777" w:rsidR="00EE3596" w:rsidRPr="003665D9" w:rsidRDefault="00EE3596" w:rsidP="00EE3596">
      <w:pPr>
        <w:jc w:val="both"/>
        <w:rPr>
          <w:rFonts w:ascii="Arial" w:hAnsi="Arial" w:cs="Arial"/>
          <w:szCs w:val="32"/>
          <w:lang w:val="en-US"/>
        </w:rPr>
      </w:pPr>
      <w:r w:rsidRPr="003665D9">
        <w:rPr>
          <w:rFonts w:ascii="Arial" w:hAnsi="Arial" w:cs="Arial"/>
          <w:szCs w:val="32"/>
          <w:lang w:val="en-US"/>
        </w:rPr>
        <w:t>As outlined in the Monthly Financial Report.</w:t>
      </w:r>
    </w:p>
    <w:p w14:paraId="200BC0A1" w14:textId="0C395BA1" w:rsidR="00085B7F" w:rsidRDefault="00085B7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4619C2" w14:textId="53373552"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80573EB" w14:textId="77777777"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8CF869A" w14:textId="34D2E98C" w:rsidR="00E031CE" w:rsidRPr="00012C59" w:rsidRDefault="009C3A00" w:rsidP="00E031CE">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3" w:name="_Toc527530331"/>
      <w:r w:rsidR="00E031CE">
        <w:rPr>
          <w:rFonts w:ascii="Arial" w:hAnsi="Arial" w:cs="Arial"/>
          <w:sz w:val="24"/>
          <w:szCs w:val="24"/>
          <w:u w:val="none"/>
        </w:rPr>
        <w:lastRenderedPageBreak/>
        <w:t>Monthly Investment Report – September 2018</w:t>
      </w:r>
      <w:bookmarkEnd w:id="93"/>
    </w:p>
    <w:p w14:paraId="5C6BA9DF" w14:textId="77777777" w:rsidR="00E031CE" w:rsidRDefault="00E031CE" w:rsidP="00E031C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223"/>
      </w:tblGrid>
      <w:tr w:rsidR="00795F88" w:rsidRPr="008A1B93" w14:paraId="2DA0BB33" w14:textId="77777777" w:rsidTr="00A84D6C">
        <w:tc>
          <w:tcPr>
            <w:tcW w:w="2268" w:type="dxa"/>
            <w:shd w:val="clear" w:color="auto" w:fill="auto"/>
          </w:tcPr>
          <w:p w14:paraId="1395A3AD" w14:textId="77777777" w:rsidR="00795F88" w:rsidRPr="00A84D6C" w:rsidRDefault="00795F88" w:rsidP="00A84D6C">
            <w:pPr>
              <w:jc w:val="both"/>
              <w:rPr>
                <w:rFonts w:ascii="Arial" w:hAnsi="Arial" w:cs="Arial"/>
                <w:b/>
                <w:szCs w:val="24"/>
              </w:rPr>
            </w:pPr>
            <w:r w:rsidRPr="00A84D6C">
              <w:rPr>
                <w:rFonts w:ascii="Arial" w:hAnsi="Arial" w:cs="Arial"/>
                <w:b/>
                <w:szCs w:val="24"/>
              </w:rPr>
              <w:t>Council</w:t>
            </w:r>
          </w:p>
        </w:tc>
        <w:tc>
          <w:tcPr>
            <w:tcW w:w="6866" w:type="dxa"/>
            <w:shd w:val="clear" w:color="auto" w:fill="auto"/>
          </w:tcPr>
          <w:p w14:paraId="6EB4EACD" w14:textId="77777777" w:rsidR="00795F88" w:rsidRPr="00A84D6C" w:rsidRDefault="00795F88" w:rsidP="00A84D6C">
            <w:pPr>
              <w:jc w:val="both"/>
              <w:rPr>
                <w:rFonts w:ascii="Arial" w:hAnsi="Arial" w:cs="Arial"/>
                <w:szCs w:val="24"/>
              </w:rPr>
            </w:pPr>
            <w:r w:rsidRPr="00A84D6C">
              <w:rPr>
                <w:rFonts w:ascii="Arial" w:hAnsi="Arial" w:cs="Arial"/>
                <w:szCs w:val="24"/>
              </w:rPr>
              <w:t>23 October 2018</w:t>
            </w:r>
          </w:p>
        </w:tc>
      </w:tr>
      <w:tr w:rsidR="00795F88" w:rsidRPr="008A1B93" w14:paraId="38620E2E" w14:textId="77777777" w:rsidTr="00A84D6C">
        <w:tc>
          <w:tcPr>
            <w:tcW w:w="2268" w:type="dxa"/>
            <w:shd w:val="clear" w:color="auto" w:fill="auto"/>
          </w:tcPr>
          <w:p w14:paraId="0A3A6FC5" w14:textId="77777777" w:rsidR="00795F88" w:rsidRPr="00A84D6C" w:rsidRDefault="00795F88" w:rsidP="00A84D6C">
            <w:pPr>
              <w:jc w:val="both"/>
              <w:rPr>
                <w:rFonts w:ascii="Arial" w:hAnsi="Arial" w:cs="Arial"/>
                <w:b/>
                <w:szCs w:val="24"/>
              </w:rPr>
            </w:pPr>
            <w:r w:rsidRPr="00A84D6C">
              <w:rPr>
                <w:rFonts w:ascii="Arial" w:hAnsi="Arial" w:cs="Arial"/>
                <w:b/>
                <w:szCs w:val="24"/>
              </w:rPr>
              <w:t>Applicant</w:t>
            </w:r>
          </w:p>
        </w:tc>
        <w:tc>
          <w:tcPr>
            <w:tcW w:w="6866" w:type="dxa"/>
            <w:shd w:val="clear" w:color="auto" w:fill="auto"/>
          </w:tcPr>
          <w:p w14:paraId="7EDE7CAE" w14:textId="77777777" w:rsidR="00795F88" w:rsidRPr="00A84D6C" w:rsidRDefault="00795F88" w:rsidP="00A84D6C">
            <w:pPr>
              <w:jc w:val="both"/>
              <w:rPr>
                <w:rFonts w:ascii="Arial" w:hAnsi="Arial" w:cs="Arial"/>
                <w:szCs w:val="24"/>
              </w:rPr>
            </w:pPr>
            <w:r w:rsidRPr="00A84D6C">
              <w:rPr>
                <w:rFonts w:ascii="Arial" w:hAnsi="Arial" w:cs="Arial"/>
                <w:szCs w:val="24"/>
              </w:rPr>
              <w:t>City of Nedlands</w:t>
            </w:r>
          </w:p>
        </w:tc>
      </w:tr>
      <w:tr w:rsidR="00795F88" w:rsidRPr="008A1B93" w14:paraId="6CB703EC" w14:textId="77777777" w:rsidTr="00A84D6C">
        <w:tc>
          <w:tcPr>
            <w:tcW w:w="2268" w:type="dxa"/>
            <w:shd w:val="clear" w:color="auto" w:fill="auto"/>
          </w:tcPr>
          <w:p w14:paraId="24C6D500" w14:textId="77777777" w:rsidR="00795F88" w:rsidRPr="00A84D6C" w:rsidRDefault="00795F88" w:rsidP="00A84D6C">
            <w:pPr>
              <w:jc w:val="both"/>
              <w:rPr>
                <w:rFonts w:ascii="Arial" w:hAnsi="Arial" w:cs="Arial"/>
                <w:b/>
                <w:szCs w:val="24"/>
              </w:rPr>
            </w:pPr>
            <w:r w:rsidRPr="00A84D6C">
              <w:rPr>
                <w:rFonts w:ascii="Arial" w:hAnsi="Arial" w:cs="Arial"/>
                <w:b/>
                <w:szCs w:val="24"/>
              </w:rPr>
              <w:t>Officer</w:t>
            </w:r>
          </w:p>
        </w:tc>
        <w:tc>
          <w:tcPr>
            <w:tcW w:w="6866" w:type="dxa"/>
            <w:shd w:val="clear" w:color="auto" w:fill="auto"/>
          </w:tcPr>
          <w:p w14:paraId="7AE6361E" w14:textId="77777777" w:rsidR="00795F88" w:rsidRPr="00A84D6C" w:rsidRDefault="00795F88" w:rsidP="00A84D6C">
            <w:pPr>
              <w:jc w:val="both"/>
              <w:rPr>
                <w:rFonts w:ascii="Arial" w:hAnsi="Arial" w:cs="Arial"/>
                <w:szCs w:val="24"/>
              </w:rPr>
            </w:pPr>
            <w:r w:rsidRPr="00A84D6C">
              <w:rPr>
                <w:rFonts w:ascii="Arial" w:hAnsi="Arial" w:cs="Arial"/>
                <w:szCs w:val="24"/>
              </w:rPr>
              <w:t>Vanaja Jayaraman – Manager Financial Services</w:t>
            </w:r>
          </w:p>
        </w:tc>
      </w:tr>
      <w:tr w:rsidR="00795F88" w:rsidRPr="008A1B93" w14:paraId="530B22BD" w14:textId="77777777" w:rsidTr="00A84D6C">
        <w:tc>
          <w:tcPr>
            <w:tcW w:w="2268" w:type="dxa"/>
            <w:shd w:val="clear" w:color="auto" w:fill="auto"/>
          </w:tcPr>
          <w:p w14:paraId="441E6BA5" w14:textId="77777777" w:rsidR="00795F88" w:rsidRPr="00A84D6C" w:rsidRDefault="00795F88" w:rsidP="00A84D6C">
            <w:pPr>
              <w:jc w:val="both"/>
              <w:rPr>
                <w:rFonts w:ascii="Arial" w:hAnsi="Arial" w:cs="Arial"/>
                <w:b/>
                <w:szCs w:val="24"/>
              </w:rPr>
            </w:pPr>
            <w:r w:rsidRPr="00A84D6C">
              <w:rPr>
                <w:rFonts w:ascii="Arial" w:hAnsi="Arial" w:cs="Arial"/>
                <w:b/>
                <w:szCs w:val="24"/>
              </w:rPr>
              <w:t>Director</w:t>
            </w:r>
          </w:p>
        </w:tc>
        <w:tc>
          <w:tcPr>
            <w:tcW w:w="6866" w:type="dxa"/>
            <w:shd w:val="clear" w:color="auto" w:fill="auto"/>
          </w:tcPr>
          <w:p w14:paraId="5E147CF8" w14:textId="77777777" w:rsidR="00795F88" w:rsidRPr="00A84D6C" w:rsidRDefault="00795F88" w:rsidP="00A84D6C">
            <w:pPr>
              <w:jc w:val="both"/>
              <w:rPr>
                <w:rFonts w:ascii="Arial" w:hAnsi="Arial" w:cs="Arial"/>
                <w:szCs w:val="24"/>
              </w:rPr>
            </w:pPr>
            <w:r w:rsidRPr="00A84D6C">
              <w:rPr>
                <w:rFonts w:ascii="Arial" w:hAnsi="Arial" w:cs="Arial"/>
                <w:szCs w:val="24"/>
              </w:rPr>
              <w:t>Lorraine Driscoll – Director Corporate &amp; Strategy</w:t>
            </w:r>
          </w:p>
        </w:tc>
      </w:tr>
      <w:tr w:rsidR="00795F88" w:rsidRPr="008A1B93" w14:paraId="2BA6E62A" w14:textId="77777777" w:rsidTr="00A84D6C">
        <w:tc>
          <w:tcPr>
            <w:tcW w:w="2268" w:type="dxa"/>
            <w:shd w:val="clear" w:color="auto" w:fill="auto"/>
          </w:tcPr>
          <w:p w14:paraId="6D409508" w14:textId="77777777" w:rsidR="00795F88" w:rsidRPr="00A84D6C" w:rsidRDefault="00795F88" w:rsidP="00A84D6C">
            <w:pPr>
              <w:jc w:val="both"/>
              <w:rPr>
                <w:rFonts w:ascii="Arial" w:hAnsi="Arial" w:cs="Arial"/>
                <w:b/>
                <w:szCs w:val="24"/>
              </w:rPr>
            </w:pPr>
            <w:r w:rsidRPr="00A84D6C">
              <w:rPr>
                <w:rFonts w:ascii="Arial" w:hAnsi="Arial" w:cs="Arial"/>
                <w:b/>
                <w:szCs w:val="24"/>
              </w:rPr>
              <w:t>Attachments</w:t>
            </w:r>
          </w:p>
        </w:tc>
        <w:tc>
          <w:tcPr>
            <w:tcW w:w="6866" w:type="dxa"/>
            <w:shd w:val="clear" w:color="auto" w:fill="auto"/>
          </w:tcPr>
          <w:p w14:paraId="61A25515" w14:textId="77777777" w:rsidR="00795F88" w:rsidRPr="00A84D6C" w:rsidRDefault="00795F88" w:rsidP="00A84D6C">
            <w:pPr>
              <w:jc w:val="both"/>
              <w:rPr>
                <w:rFonts w:ascii="Arial" w:hAnsi="Arial" w:cs="Arial"/>
                <w:szCs w:val="32"/>
                <w:lang w:val="en-US"/>
              </w:rPr>
            </w:pPr>
            <w:r w:rsidRPr="00A84D6C">
              <w:rPr>
                <w:rFonts w:ascii="Arial" w:hAnsi="Arial" w:cs="Arial"/>
                <w:szCs w:val="32"/>
                <w:lang w:val="en-US"/>
              </w:rPr>
              <w:t>Investment Report for the period ended 30 September 2018</w:t>
            </w:r>
          </w:p>
        </w:tc>
      </w:tr>
    </w:tbl>
    <w:p w14:paraId="3CD8A370" w14:textId="77777777" w:rsidR="00795F88" w:rsidRDefault="00795F88" w:rsidP="00795F88">
      <w:pPr>
        <w:jc w:val="both"/>
        <w:rPr>
          <w:rFonts w:ascii="Arial" w:hAnsi="Arial" w:cs="Arial"/>
          <w:szCs w:val="24"/>
        </w:rPr>
      </w:pPr>
    </w:p>
    <w:p w14:paraId="5E02D2C8"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Executive Summary</w:t>
      </w:r>
    </w:p>
    <w:p w14:paraId="2D5D2D5B" w14:textId="77777777" w:rsidR="00795F88" w:rsidRPr="00AD73CC" w:rsidRDefault="00795F88" w:rsidP="00795F88">
      <w:pPr>
        <w:jc w:val="both"/>
        <w:rPr>
          <w:rFonts w:ascii="Arial" w:hAnsi="Arial" w:cs="Arial"/>
          <w:b/>
          <w:szCs w:val="32"/>
          <w:lang w:val="en-US"/>
        </w:rPr>
      </w:pPr>
    </w:p>
    <w:p w14:paraId="6AA1C8B5" w14:textId="77777777" w:rsidR="00795F88" w:rsidRDefault="00795F88" w:rsidP="00795F88">
      <w:pPr>
        <w:autoSpaceDE w:val="0"/>
        <w:autoSpaceDN w:val="0"/>
        <w:adjustRightInd w:val="0"/>
        <w:rPr>
          <w:rFonts w:ascii="Arial" w:hAnsi="Arial" w:cs="Arial"/>
          <w:b/>
          <w:sz w:val="28"/>
          <w:szCs w:val="32"/>
          <w:lang w:val="en-US"/>
        </w:rPr>
      </w:pPr>
      <w:r>
        <w:rPr>
          <w:rFonts w:ascii="Arial" w:hAnsi="Arial" w:cs="Arial"/>
          <w:szCs w:val="24"/>
        </w:rPr>
        <w:t>In accordance with the Council’s Investment Policy, Administration is required to present a summary of investments to Council on a monthly basis.</w:t>
      </w:r>
    </w:p>
    <w:p w14:paraId="5B9DC0FD" w14:textId="77777777" w:rsidR="00795F88" w:rsidRDefault="00795F88" w:rsidP="00795F88">
      <w:pPr>
        <w:jc w:val="both"/>
        <w:rPr>
          <w:rFonts w:ascii="Arial" w:hAnsi="Arial" w:cs="Arial"/>
          <w:b/>
          <w:sz w:val="28"/>
          <w:szCs w:val="32"/>
          <w:lang w:val="en-US"/>
        </w:rPr>
      </w:pPr>
    </w:p>
    <w:p w14:paraId="4E017FB4" w14:textId="77777777" w:rsidR="00795F88" w:rsidRDefault="00795F88" w:rsidP="00795F88">
      <w:pPr>
        <w:jc w:val="both"/>
        <w:rPr>
          <w:rFonts w:ascii="Arial" w:hAnsi="Arial" w:cs="Arial"/>
          <w:b/>
          <w:sz w:val="28"/>
          <w:szCs w:val="32"/>
          <w:lang w:val="en-US"/>
        </w:rPr>
      </w:pPr>
    </w:p>
    <w:p w14:paraId="2A8CF568" w14:textId="77777777" w:rsidR="00795F88" w:rsidRPr="000E468D" w:rsidRDefault="00795F88" w:rsidP="00795F88">
      <w:pPr>
        <w:jc w:val="both"/>
        <w:rPr>
          <w:rFonts w:ascii="Arial" w:hAnsi="Arial" w:cs="Arial"/>
          <w:b/>
          <w:sz w:val="28"/>
          <w:szCs w:val="32"/>
          <w:lang w:val="en-US"/>
        </w:rPr>
      </w:pPr>
      <w:r w:rsidRPr="000E468D">
        <w:rPr>
          <w:rFonts w:ascii="Arial" w:hAnsi="Arial" w:cs="Arial"/>
          <w:b/>
          <w:sz w:val="28"/>
          <w:szCs w:val="32"/>
          <w:lang w:val="en-US"/>
        </w:rPr>
        <w:t>Recommendation to Council</w:t>
      </w:r>
    </w:p>
    <w:p w14:paraId="7CAF6886" w14:textId="77777777" w:rsidR="00795F88" w:rsidRDefault="00795F88" w:rsidP="00795F88">
      <w:pPr>
        <w:jc w:val="both"/>
        <w:rPr>
          <w:rFonts w:ascii="Arial" w:hAnsi="Arial" w:cs="Arial"/>
          <w:b/>
          <w:szCs w:val="32"/>
          <w:lang w:val="en-US"/>
        </w:rPr>
      </w:pPr>
    </w:p>
    <w:p w14:paraId="7049E366" w14:textId="77777777" w:rsidR="00795F88" w:rsidRPr="00AD73CC" w:rsidRDefault="00795F88" w:rsidP="00795F88">
      <w:pPr>
        <w:jc w:val="both"/>
        <w:rPr>
          <w:rFonts w:ascii="Arial" w:hAnsi="Arial" w:cs="Arial"/>
          <w:b/>
          <w:szCs w:val="32"/>
          <w:lang w:val="en-US"/>
        </w:rPr>
      </w:pPr>
      <w:r>
        <w:rPr>
          <w:rFonts w:ascii="Arial" w:hAnsi="Arial" w:cs="Arial"/>
          <w:b/>
          <w:szCs w:val="32"/>
          <w:lang w:val="en-US"/>
        </w:rPr>
        <w:t>Council receives the Investment Report for the period ended 30 September 2018.</w:t>
      </w:r>
    </w:p>
    <w:p w14:paraId="5DA5B0AC" w14:textId="77777777" w:rsidR="00795F88" w:rsidRDefault="00795F88" w:rsidP="00795F88">
      <w:pPr>
        <w:jc w:val="both"/>
        <w:rPr>
          <w:rFonts w:ascii="Arial" w:hAnsi="Arial" w:cs="Arial"/>
          <w:szCs w:val="24"/>
        </w:rPr>
      </w:pPr>
    </w:p>
    <w:p w14:paraId="387790A0" w14:textId="77777777" w:rsidR="00795F88" w:rsidRDefault="00795F88" w:rsidP="00795F88">
      <w:pPr>
        <w:jc w:val="both"/>
        <w:rPr>
          <w:rFonts w:ascii="Arial" w:hAnsi="Arial" w:cs="Arial"/>
          <w:szCs w:val="24"/>
        </w:rPr>
      </w:pPr>
    </w:p>
    <w:p w14:paraId="5DF4114E" w14:textId="77777777" w:rsidR="00795F88" w:rsidRDefault="00795F88" w:rsidP="00795F88">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7748CC9A" w14:textId="77777777" w:rsidR="00795F88" w:rsidRDefault="00795F88" w:rsidP="00795F88">
      <w:pPr>
        <w:jc w:val="both"/>
        <w:rPr>
          <w:rFonts w:ascii="Arial" w:hAnsi="Arial" w:cs="Arial"/>
          <w:b/>
          <w:sz w:val="28"/>
          <w:szCs w:val="32"/>
          <w:lang w:val="en-US"/>
        </w:rPr>
      </w:pPr>
    </w:p>
    <w:p w14:paraId="3EDE2608" w14:textId="77777777" w:rsidR="00795F88" w:rsidRPr="00942DBA" w:rsidRDefault="00795F88" w:rsidP="00795F88">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6B65E4EF" w14:textId="77777777" w:rsidR="00795F88" w:rsidRDefault="00795F88" w:rsidP="00795F88">
      <w:pPr>
        <w:jc w:val="both"/>
        <w:rPr>
          <w:rFonts w:ascii="Arial" w:hAnsi="Arial" w:cs="Arial"/>
          <w:b/>
          <w:sz w:val="28"/>
          <w:szCs w:val="32"/>
          <w:lang w:val="en-US"/>
        </w:rPr>
      </w:pPr>
    </w:p>
    <w:p w14:paraId="3F0C9178" w14:textId="77777777" w:rsidR="00795F88" w:rsidRPr="006E5FAF" w:rsidRDefault="00795F88" w:rsidP="00795F88">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so as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6035911E" w14:textId="77777777" w:rsidR="00795F88" w:rsidRDefault="00795F88" w:rsidP="00795F88">
      <w:pPr>
        <w:jc w:val="both"/>
        <w:rPr>
          <w:rFonts w:ascii="Arial" w:hAnsi="Arial" w:cs="Arial"/>
          <w:b/>
          <w:sz w:val="28"/>
          <w:szCs w:val="32"/>
          <w:lang w:val="en-US"/>
        </w:rPr>
      </w:pPr>
    </w:p>
    <w:p w14:paraId="020D14A7" w14:textId="77777777" w:rsidR="00795F88" w:rsidRPr="006E5FAF" w:rsidRDefault="00795F88" w:rsidP="00795F88">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so as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4ADDFB99" w14:textId="77777777" w:rsidR="00795F88" w:rsidRPr="00AD73CC" w:rsidRDefault="00795F88" w:rsidP="00795F88">
      <w:pPr>
        <w:jc w:val="both"/>
        <w:rPr>
          <w:rFonts w:ascii="Arial" w:hAnsi="Arial" w:cs="Arial"/>
          <w:b/>
          <w:szCs w:val="32"/>
          <w:lang w:val="en-US"/>
        </w:rPr>
      </w:pPr>
    </w:p>
    <w:p w14:paraId="4109E783" w14:textId="77777777" w:rsidR="00795F88" w:rsidRPr="001C7065" w:rsidRDefault="00795F88" w:rsidP="00795F88">
      <w:pPr>
        <w:jc w:val="both"/>
        <w:rPr>
          <w:rFonts w:ascii="Arial" w:hAnsi="Arial" w:cs="Arial"/>
          <w:bCs/>
          <w:szCs w:val="32"/>
        </w:rPr>
      </w:pPr>
      <w:r w:rsidRPr="004F2743">
        <w:rPr>
          <w:rFonts w:ascii="Arial" w:hAnsi="Arial" w:cs="Arial"/>
          <w:szCs w:val="32"/>
        </w:rPr>
        <w:t xml:space="preserve">The Investment Summary shows that as at </w:t>
      </w:r>
      <w:r>
        <w:rPr>
          <w:rFonts w:ascii="Arial" w:hAnsi="Arial" w:cs="Arial"/>
          <w:szCs w:val="32"/>
        </w:rPr>
        <w:t>30 September</w:t>
      </w:r>
      <w:r>
        <w:rPr>
          <w:rFonts w:ascii="Arial" w:hAnsi="Arial" w:cs="Arial"/>
          <w:bCs/>
          <w:szCs w:val="32"/>
        </w:rPr>
        <w:t xml:space="preserve"> 2018</w:t>
      </w:r>
      <w:r w:rsidRPr="004F2743">
        <w:rPr>
          <w:rFonts w:ascii="Arial" w:hAnsi="Arial" w:cs="Arial"/>
          <w:szCs w:val="32"/>
        </w:rPr>
        <w:t xml:space="preserve"> the City held the following funds in investments:</w:t>
      </w:r>
    </w:p>
    <w:p w14:paraId="34036FA5" w14:textId="77777777" w:rsidR="00795F88" w:rsidRPr="004F2743" w:rsidRDefault="00795F88" w:rsidP="00795F88">
      <w:pPr>
        <w:jc w:val="both"/>
        <w:rPr>
          <w:rFonts w:ascii="Arial" w:hAnsi="Arial" w:cs="Arial"/>
          <w:szCs w:val="32"/>
        </w:rPr>
      </w:pPr>
    </w:p>
    <w:p w14:paraId="02DEEBBB" w14:textId="77777777" w:rsidR="00795F88" w:rsidRPr="004F2743" w:rsidRDefault="00795F88" w:rsidP="00795F88">
      <w:pPr>
        <w:tabs>
          <w:tab w:val="left" w:pos="2127"/>
          <w:tab w:val="right" w:pos="3969"/>
        </w:tabs>
        <w:jc w:val="both"/>
        <w:rPr>
          <w:rFonts w:ascii="Arial" w:hAnsi="Arial" w:cs="Arial"/>
          <w:szCs w:val="32"/>
        </w:rPr>
      </w:pPr>
      <w:r>
        <w:rPr>
          <w:rFonts w:ascii="Arial" w:hAnsi="Arial" w:cs="Arial"/>
          <w:szCs w:val="32"/>
        </w:rPr>
        <w:t>Municipal Funds</w:t>
      </w:r>
      <w:r>
        <w:rPr>
          <w:rFonts w:ascii="Arial" w:hAnsi="Arial" w:cs="Arial"/>
          <w:szCs w:val="32"/>
        </w:rPr>
        <w:tab/>
        <w:t xml:space="preserve">$ </w:t>
      </w:r>
      <w:r>
        <w:rPr>
          <w:rFonts w:ascii="Arial" w:hAnsi="Arial" w:cs="Arial"/>
          <w:szCs w:val="32"/>
        </w:rPr>
        <w:tab/>
        <w:t>12,550,254.11</w:t>
      </w:r>
    </w:p>
    <w:p w14:paraId="3D060FCB" w14:textId="77777777" w:rsidR="00795F88" w:rsidRPr="00C76E81" w:rsidRDefault="00795F88" w:rsidP="00795F88">
      <w:pPr>
        <w:tabs>
          <w:tab w:val="left" w:pos="2127"/>
          <w:tab w:val="right" w:pos="3969"/>
        </w:tabs>
        <w:jc w:val="both"/>
        <w:rPr>
          <w:rFonts w:ascii="Arial" w:hAnsi="Arial" w:cs="Arial"/>
          <w:szCs w:val="32"/>
          <w:u w:val="single"/>
        </w:rPr>
      </w:pPr>
      <w:r w:rsidRPr="004F2743">
        <w:rPr>
          <w:rFonts w:ascii="Arial" w:hAnsi="Arial" w:cs="Arial"/>
          <w:szCs w:val="32"/>
        </w:rPr>
        <w:t>Reserve Funds</w:t>
      </w:r>
      <w:r w:rsidRPr="004F2743">
        <w:rPr>
          <w:rFonts w:ascii="Arial" w:hAnsi="Arial" w:cs="Arial"/>
          <w:szCs w:val="32"/>
        </w:rPr>
        <w:tab/>
      </w:r>
      <w:r w:rsidRPr="00C76E81">
        <w:rPr>
          <w:rFonts w:ascii="Arial" w:hAnsi="Arial" w:cs="Arial"/>
          <w:szCs w:val="32"/>
          <w:u w:val="single"/>
        </w:rPr>
        <w:t xml:space="preserve">$ </w:t>
      </w:r>
      <w:r w:rsidRPr="00C76E81">
        <w:rPr>
          <w:rFonts w:ascii="Arial" w:hAnsi="Arial" w:cs="Arial"/>
          <w:szCs w:val="32"/>
          <w:u w:val="single"/>
        </w:rPr>
        <w:tab/>
      </w:r>
      <w:r>
        <w:rPr>
          <w:rFonts w:ascii="Arial" w:hAnsi="Arial" w:cs="Arial"/>
          <w:szCs w:val="32"/>
          <w:u w:val="single"/>
        </w:rPr>
        <w:t>6,076,227.30</w:t>
      </w:r>
    </w:p>
    <w:p w14:paraId="2C98B4B1" w14:textId="77777777" w:rsidR="00795F88" w:rsidRDefault="00795F88" w:rsidP="00795F88">
      <w:pPr>
        <w:tabs>
          <w:tab w:val="left" w:pos="2127"/>
          <w:tab w:val="right" w:pos="3969"/>
        </w:tabs>
        <w:jc w:val="both"/>
        <w:rPr>
          <w:rFonts w:ascii="Arial" w:hAnsi="Arial" w:cs="Arial"/>
          <w:szCs w:val="32"/>
          <w:u w:val="double"/>
        </w:rPr>
      </w:pPr>
      <w:r w:rsidRPr="004F2743">
        <w:rPr>
          <w:rFonts w:ascii="Arial" w:hAnsi="Arial" w:cs="Arial"/>
          <w:szCs w:val="32"/>
        </w:rPr>
        <w:t>Total</w:t>
      </w:r>
      <w:r w:rsidRPr="004F2743">
        <w:rPr>
          <w:rFonts w:ascii="Arial" w:hAnsi="Arial" w:cs="Arial"/>
          <w:szCs w:val="32"/>
        </w:rPr>
        <w:tab/>
      </w:r>
      <w:r w:rsidRPr="006D1E31">
        <w:rPr>
          <w:rFonts w:ascii="Arial" w:hAnsi="Arial" w:cs="Arial"/>
          <w:szCs w:val="32"/>
          <w:u w:val="double"/>
        </w:rPr>
        <w:t xml:space="preserve">$ </w:t>
      </w:r>
      <w:r w:rsidRPr="006D1E31">
        <w:rPr>
          <w:rFonts w:ascii="Arial" w:hAnsi="Arial" w:cs="Arial"/>
          <w:szCs w:val="32"/>
          <w:u w:val="double"/>
        </w:rPr>
        <w:tab/>
      </w:r>
      <w:r>
        <w:rPr>
          <w:rFonts w:ascii="Arial" w:hAnsi="Arial" w:cs="Arial"/>
          <w:szCs w:val="32"/>
          <w:u w:val="double"/>
        </w:rPr>
        <w:t>18,626,481.41</w:t>
      </w:r>
    </w:p>
    <w:p w14:paraId="7958C1E4" w14:textId="77777777" w:rsidR="00795F88" w:rsidRPr="004F2743" w:rsidRDefault="00795F88" w:rsidP="00795F88">
      <w:pPr>
        <w:tabs>
          <w:tab w:val="left" w:pos="2127"/>
          <w:tab w:val="right" w:pos="3969"/>
        </w:tabs>
        <w:jc w:val="both"/>
        <w:rPr>
          <w:rFonts w:ascii="Arial" w:hAnsi="Arial" w:cs="Arial"/>
          <w:szCs w:val="32"/>
        </w:rPr>
      </w:pPr>
    </w:p>
    <w:p w14:paraId="5D132EA1" w14:textId="77777777" w:rsidR="00795F88" w:rsidRDefault="00795F88" w:rsidP="00795F88">
      <w:pPr>
        <w:jc w:val="both"/>
        <w:rPr>
          <w:rFonts w:ascii="Arial" w:hAnsi="Arial" w:cs="Arial"/>
          <w:szCs w:val="32"/>
        </w:rPr>
      </w:pPr>
      <w:r w:rsidRPr="004F2743">
        <w:rPr>
          <w:rFonts w:ascii="Arial" w:hAnsi="Arial" w:cs="Arial"/>
          <w:szCs w:val="32"/>
        </w:rPr>
        <w:t>The total interest earned fr</w:t>
      </w:r>
      <w:r>
        <w:rPr>
          <w:rFonts w:ascii="Arial" w:hAnsi="Arial" w:cs="Arial"/>
          <w:szCs w:val="32"/>
        </w:rPr>
        <w:t>om investments as at 30 September 2018 was $79,455.01.</w:t>
      </w:r>
    </w:p>
    <w:p w14:paraId="43F0B86B" w14:textId="77777777" w:rsidR="00795F88" w:rsidRDefault="00795F88" w:rsidP="00795F88">
      <w:pPr>
        <w:jc w:val="both"/>
        <w:rPr>
          <w:rFonts w:ascii="Arial" w:hAnsi="Arial" w:cs="Arial"/>
          <w:szCs w:val="32"/>
        </w:rPr>
      </w:pPr>
    </w:p>
    <w:p w14:paraId="04DFCA39" w14:textId="77777777" w:rsidR="00795F88" w:rsidRDefault="00795F88" w:rsidP="00795F88">
      <w:pPr>
        <w:jc w:val="both"/>
        <w:rPr>
          <w:rFonts w:ascii="Arial" w:hAnsi="Arial" w:cs="Arial"/>
          <w:szCs w:val="32"/>
        </w:rPr>
      </w:pPr>
    </w:p>
    <w:p w14:paraId="4F20EB20" w14:textId="77777777" w:rsidR="00795F88" w:rsidRPr="004F2743" w:rsidRDefault="00795F88" w:rsidP="00795F88">
      <w:pPr>
        <w:jc w:val="both"/>
        <w:rPr>
          <w:rFonts w:ascii="Arial" w:hAnsi="Arial" w:cs="Arial"/>
          <w:szCs w:val="32"/>
        </w:rPr>
      </w:pPr>
      <w:r w:rsidRPr="004F2743">
        <w:rPr>
          <w:rFonts w:ascii="Arial" w:hAnsi="Arial" w:cs="Arial"/>
          <w:szCs w:val="32"/>
        </w:rPr>
        <w:lastRenderedPageBreak/>
        <w:t>The Investment Portfolio comprises holdings in the following institutions:</w:t>
      </w:r>
    </w:p>
    <w:p w14:paraId="3CE91CAB" w14:textId="77777777" w:rsidR="00795F88" w:rsidRPr="004F2743" w:rsidRDefault="00795F88" w:rsidP="00795F88">
      <w:pPr>
        <w:jc w:val="both"/>
        <w:rPr>
          <w:rFonts w:ascii="Arial" w:hAnsi="Arial" w:cs="Arial"/>
          <w:szCs w:val="3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126"/>
        <w:gridCol w:w="2268"/>
        <w:gridCol w:w="2127"/>
      </w:tblGrid>
      <w:tr w:rsidR="00795F88" w:rsidRPr="004F2743" w14:paraId="7947C5E5" w14:textId="77777777" w:rsidTr="00EE3596">
        <w:tc>
          <w:tcPr>
            <w:tcW w:w="1843" w:type="dxa"/>
            <w:vAlign w:val="center"/>
          </w:tcPr>
          <w:p w14:paraId="55FD9121" w14:textId="77777777" w:rsidR="00795F88" w:rsidRPr="004F2743" w:rsidRDefault="00795F88" w:rsidP="00795F88">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26" w:type="dxa"/>
            <w:vAlign w:val="center"/>
          </w:tcPr>
          <w:p w14:paraId="7BB583FD" w14:textId="77777777" w:rsidR="00795F88" w:rsidRPr="004F2743" w:rsidRDefault="00795F88" w:rsidP="00795F88">
            <w:pPr>
              <w:jc w:val="center"/>
              <w:rPr>
                <w:rFonts w:ascii="Arial" w:hAnsi="Arial" w:cs="Arial"/>
                <w:b/>
                <w:szCs w:val="32"/>
              </w:rPr>
            </w:pPr>
            <w:r w:rsidRPr="004F2743">
              <w:rPr>
                <w:rFonts w:ascii="Arial" w:hAnsi="Arial" w:cs="Arial"/>
                <w:b/>
                <w:szCs w:val="32"/>
              </w:rPr>
              <w:t>Funds Invested</w:t>
            </w:r>
          </w:p>
        </w:tc>
        <w:tc>
          <w:tcPr>
            <w:tcW w:w="2268" w:type="dxa"/>
            <w:vAlign w:val="center"/>
          </w:tcPr>
          <w:p w14:paraId="7D957B6A" w14:textId="77777777" w:rsidR="00795F88" w:rsidRPr="004F2743" w:rsidRDefault="00795F88" w:rsidP="00795F88">
            <w:pPr>
              <w:jc w:val="center"/>
              <w:rPr>
                <w:rFonts w:ascii="Arial" w:hAnsi="Arial" w:cs="Arial"/>
                <w:b/>
                <w:szCs w:val="32"/>
              </w:rPr>
            </w:pPr>
            <w:r w:rsidRPr="004F2743">
              <w:rPr>
                <w:rFonts w:ascii="Arial" w:hAnsi="Arial" w:cs="Arial"/>
                <w:b/>
                <w:szCs w:val="32"/>
              </w:rPr>
              <w:t>Interest Rate</w:t>
            </w:r>
          </w:p>
        </w:tc>
        <w:tc>
          <w:tcPr>
            <w:tcW w:w="2127" w:type="dxa"/>
            <w:vAlign w:val="center"/>
          </w:tcPr>
          <w:p w14:paraId="6AAC911C" w14:textId="77777777" w:rsidR="00795F88" w:rsidRPr="004F2743" w:rsidRDefault="00795F88" w:rsidP="00795F88">
            <w:pPr>
              <w:jc w:val="center"/>
              <w:rPr>
                <w:rFonts w:ascii="Arial" w:hAnsi="Arial" w:cs="Arial"/>
                <w:b/>
                <w:szCs w:val="32"/>
              </w:rPr>
            </w:pPr>
            <w:r w:rsidRPr="004F2743">
              <w:rPr>
                <w:rFonts w:ascii="Arial" w:hAnsi="Arial" w:cs="Arial"/>
                <w:b/>
                <w:szCs w:val="32"/>
              </w:rPr>
              <w:t>Proportion of Portfolio</w:t>
            </w:r>
          </w:p>
        </w:tc>
      </w:tr>
      <w:tr w:rsidR="00795F88" w:rsidRPr="004F2743" w14:paraId="7EF80518" w14:textId="77777777" w:rsidTr="00EE3596">
        <w:trPr>
          <w:trHeight w:val="397"/>
        </w:trPr>
        <w:tc>
          <w:tcPr>
            <w:tcW w:w="1843" w:type="dxa"/>
            <w:vAlign w:val="center"/>
          </w:tcPr>
          <w:p w14:paraId="517FE384" w14:textId="77777777" w:rsidR="00795F88" w:rsidRPr="004F2743" w:rsidRDefault="00795F88" w:rsidP="00795F88">
            <w:pPr>
              <w:jc w:val="center"/>
              <w:rPr>
                <w:rFonts w:ascii="Arial" w:hAnsi="Arial" w:cs="Arial"/>
                <w:szCs w:val="32"/>
              </w:rPr>
            </w:pPr>
            <w:r w:rsidRPr="004F2743">
              <w:rPr>
                <w:rFonts w:ascii="Arial" w:hAnsi="Arial" w:cs="Arial"/>
                <w:szCs w:val="32"/>
              </w:rPr>
              <w:t>NAB</w:t>
            </w:r>
          </w:p>
        </w:tc>
        <w:tc>
          <w:tcPr>
            <w:tcW w:w="2126" w:type="dxa"/>
            <w:vAlign w:val="center"/>
          </w:tcPr>
          <w:p w14:paraId="32482C93" w14:textId="77777777" w:rsidR="00795F88" w:rsidRPr="004F2743" w:rsidRDefault="00795F88" w:rsidP="00795F88">
            <w:pPr>
              <w:tabs>
                <w:tab w:val="right" w:pos="1734"/>
              </w:tabs>
              <w:jc w:val="right"/>
              <w:rPr>
                <w:rFonts w:ascii="Arial" w:hAnsi="Arial" w:cs="Arial"/>
                <w:szCs w:val="32"/>
              </w:rPr>
            </w:pPr>
            <w:r>
              <w:rPr>
                <w:rFonts w:ascii="Arial" w:hAnsi="Arial" w:cs="Arial"/>
                <w:szCs w:val="32"/>
              </w:rPr>
              <w:t>$5,295,922.67</w:t>
            </w:r>
          </w:p>
        </w:tc>
        <w:tc>
          <w:tcPr>
            <w:tcW w:w="2268" w:type="dxa"/>
            <w:vAlign w:val="center"/>
          </w:tcPr>
          <w:p w14:paraId="15E2D347" w14:textId="77777777" w:rsidR="00795F88" w:rsidRPr="000A28C8" w:rsidRDefault="00795F88" w:rsidP="00795F88">
            <w:pPr>
              <w:jc w:val="center"/>
              <w:rPr>
                <w:rFonts w:ascii="Arial" w:hAnsi="Arial" w:cs="Arial"/>
                <w:szCs w:val="32"/>
              </w:rPr>
            </w:pPr>
            <w:r>
              <w:rPr>
                <w:rFonts w:ascii="Arial" w:hAnsi="Arial" w:cs="Arial"/>
                <w:szCs w:val="32"/>
              </w:rPr>
              <w:t>2.46% - 2.74</w:t>
            </w:r>
            <w:r w:rsidRPr="000A28C8">
              <w:rPr>
                <w:rFonts w:ascii="Arial" w:hAnsi="Arial" w:cs="Arial"/>
                <w:szCs w:val="32"/>
              </w:rPr>
              <w:t>%</w:t>
            </w:r>
          </w:p>
        </w:tc>
        <w:tc>
          <w:tcPr>
            <w:tcW w:w="2127" w:type="dxa"/>
            <w:vAlign w:val="center"/>
          </w:tcPr>
          <w:p w14:paraId="39D01665" w14:textId="77777777" w:rsidR="00795F88" w:rsidRPr="000A28C8" w:rsidRDefault="00795F88" w:rsidP="00795F88">
            <w:pPr>
              <w:jc w:val="center"/>
              <w:rPr>
                <w:rFonts w:ascii="Arial" w:hAnsi="Arial" w:cs="Arial"/>
                <w:szCs w:val="32"/>
              </w:rPr>
            </w:pPr>
            <w:r>
              <w:rPr>
                <w:rFonts w:ascii="Arial" w:hAnsi="Arial" w:cs="Arial"/>
                <w:szCs w:val="32"/>
              </w:rPr>
              <w:t>28.43</w:t>
            </w:r>
            <w:r w:rsidRPr="000A28C8">
              <w:rPr>
                <w:rFonts w:ascii="Arial" w:hAnsi="Arial" w:cs="Arial"/>
                <w:szCs w:val="32"/>
              </w:rPr>
              <w:t>%</w:t>
            </w:r>
          </w:p>
        </w:tc>
      </w:tr>
      <w:tr w:rsidR="00795F88" w:rsidRPr="004F2743" w14:paraId="38F9EEEC" w14:textId="77777777" w:rsidTr="00EE3596">
        <w:trPr>
          <w:trHeight w:val="397"/>
        </w:trPr>
        <w:tc>
          <w:tcPr>
            <w:tcW w:w="1843" w:type="dxa"/>
            <w:vAlign w:val="center"/>
          </w:tcPr>
          <w:p w14:paraId="0BE852D9" w14:textId="77777777" w:rsidR="00795F88" w:rsidRPr="004F2743" w:rsidRDefault="00795F88" w:rsidP="00795F88">
            <w:pPr>
              <w:jc w:val="center"/>
              <w:rPr>
                <w:rFonts w:ascii="Arial" w:hAnsi="Arial" w:cs="Arial"/>
                <w:szCs w:val="32"/>
              </w:rPr>
            </w:pPr>
            <w:r w:rsidRPr="004F2743">
              <w:rPr>
                <w:rFonts w:ascii="Arial" w:hAnsi="Arial" w:cs="Arial"/>
                <w:szCs w:val="32"/>
              </w:rPr>
              <w:t>Westpac</w:t>
            </w:r>
          </w:p>
        </w:tc>
        <w:tc>
          <w:tcPr>
            <w:tcW w:w="2126" w:type="dxa"/>
            <w:vAlign w:val="center"/>
          </w:tcPr>
          <w:p w14:paraId="6ABEFC50" w14:textId="77777777" w:rsidR="00795F88" w:rsidRPr="004F2743" w:rsidRDefault="00795F88" w:rsidP="00795F88">
            <w:pPr>
              <w:tabs>
                <w:tab w:val="right" w:pos="1734"/>
              </w:tabs>
              <w:jc w:val="right"/>
              <w:rPr>
                <w:rFonts w:ascii="Arial" w:hAnsi="Arial" w:cs="Arial"/>
                <w:szCs w:val="32"/>
              </w:rPr>
            </w:pPr>
            <w:r>
              <w:rPr>
                <w:rFonts w:ascii="Arial" w:hAnsi="Arial" w:cs="Arial"/>
                <w:szCs w:val="32"/>
              </w:rPr>
              <w:t>$5,638,167.47</w:t>
            </w:r>
          </w:p>
        </w:tc>
        <w:tc>
          <w:tcPr>
            <w:tcW w:w="2268" w:type="dxa"/>
            <w:vAlign w:val="center"/>
          </w:tcPr>
          <w:p w14:paraId="3BE26CB8" w14:textId="77777777" w:rsidR="00795F88" w:rsidRPr="000A28C8" w:rsidRDefault="00795F88" w:rsidP="00795F88">
            <w:pPr>
              <w:jc w:val="center"/>
              <w:rPr>
                <w:rFonts w:ascii="Arial" w:hAnsi="Arial" w:cs="Arial"/>
                <w:szCs w:val="32"/>
              </w:rPr>
            </w:pPr>
            <w:r>
              <w:rPr>
                <w:rFonts w:ascii="Arial" w:hAnsi="Arial" w:cs="Arial"/>
                <w:szCs w:val="32"/>
              </w:rPr>
              <w:t>2.50% - 2.81%</w:t>
            </w:r>
          </w:p>
        </w:tc>
        <w:tc>
          <w:tcPr>
            <w:tcW w:w="2127" w:type="dxa"/>
            <w:vAlign w:val="center"/>
          </w:tcPr>
          <w:p w14:paraId="787198A5" w14:textId="77777777" w:rsidR="00795F88" w:rsidRPr="000A28C8" w:rsidRDefault="00795F88" w:rsidP="00795F88">
            <w:pPr>
              <w:jc w:val="center"/>
              <w:rPr>
                <w:rFonts w:ascii="Arial" w:hAnsi="Arial" w:cs="Arial"/>
                <w:szCs w:val="32"/>
              </w:rPr>
            </w:pPr>
            <w:r>
              <w:rPr>
                <w:rFonts w:ascii="Arial" w:hAnsi="Arial" w:cs="Arial"/>
                <w:szCs w:val="32"/>
              </w:rPr>
              <w:t>30.27</w:t>
            </w:r>
            <w:r w:rsidRPr="000A28C8">
              <w:rPr>
                <w:rFonts w:ascii="Arial" w:hAnsi="Arial" w:cs="Arial"/>
                <w:szCs w:val="32"/>
              </w:rPr>
              <w:t>%</w:t>
            </w:r>
          </w:p>
        </w:tc>
      </w:tr>
      <w:tr w:rsidR="00795F88" w:rsidRPr="004F2743" w14:paraId="7B8FF039" w14:textId="77777777" w:rsidTr="00EE3596">
        <w:trPr>
          <w:trHeight w:val="397"/>
        </w:trPr>
        <w:tc>
          <w:tcPr>
            <w:tcW w:w="1843" w:type="dxa"/>
            <w:vAlign w:val="center"/>
          </w:tcPr>
          <w:p w14:paraId="674FACAC" w14:textId="77777777" w:rsidR="00795F88" w:rsidRPr="004F2743" w:rsidRDefault="00795F88" w:rsidP="00795F88">
            <w:pPr>
              <w:jc w:val="center"/>
              <w:rPr>
                <w:rFonts w:ascii="Arial" w:hAnsi="Arial" w:cs="Arial"/>
                <w:szCs w:val="32"/>
              </w:rPr>
            </w:pPr>
            <w:r w:rsidRPr="004F2743">
              <w:rPr>
                <w:rFonts w:ascii="Arial" w:hAnsi="Arial" w:cs="Arial"/>
                <w:szCs w:val="32"/>
              </w:rPr>
              <w:t>ANZ</w:t>
            </w:r>
          </w:p>
        </w:tc>
        <w:tc>
          <w:tcPr>
            <w:tcW w:w="2126" w:type="dxa"/>
            <w:vAlign w:val="center"/>
          </w:tcPr>
          <w:p w14:paraId="76A033A0" w14:textId="77777777" w:rsidR="00795F88" w:rsidRPr="004F2743" w:rsidRDefault="00795F88" w:rsidP="00795F88">
            <w:pPr>
              <w:tabs>
                <w:tab w:val="right" w:pos="1734"/>
              </w:tabs>
              <w:jc w:val="right"/>
              <w:rPr>
                <w:rFonts w:ascii="Arial" w:hAnsi="Arial" w:cs="Arial"/>
                <w:szCs w:val="32"/>
              </w:rPr>
            </w:pPr>
            <w:r>
              <w:rPr>
                <w:rFonts w:ascii="Arial" w:hAnsi="Arial" w:cs="Arial"/>
                <w:szCs w:val="32"/>
              </w:rPr>
              <w:t>$2,181,113.11</w:t>
            </w:r>
          </w:p>
        </w:tc>
        <w:tc>
          <w:tcPr>
            <w:tcW w:w="2268" w:type="dxa"/>
            <w:vAlign w:val="center"/>
          </w:tcPr>
          <w:p w14:paraId="7AE9659A" w14:textId="77777777" w:rsidR="00795F88" w:rsidRPr="000A28C8" w:rsidRDefault="00795F88" w:rsidP="00795F88">
            <w:pPr>
              <w:jc w:val="center"/>
              <w:rPr>
                <w:rFonts w:ascii="Arial" w:hAnsi="Arial" w:cs="Arial"/>
                <w:szCs w:val="32"/>
              </w:rPr>
            </w:pPr>
            <w:r>
              <w:rPr>
                <w:rFonts w:ascii="Arial" w:hAnsi="Arial" w:cs="Arial"/>
                <w:szCs w:val="32"/>
              </w:rPr>
              <w:t xml:space="preserve">2.30% - 2.50% </w:t>
            </w:r>
          </w:p>
        </w:tc>
        <w:tc>
          <w:tcPr>
            <w:tcW w:w="2127" w:type="dxa"/>
            <w:vAlign w:val="center"/>
          </w:tcPr>
          <w:p w14:paraId="66EBB51C" w14:textId="77777777" w:rsidR="00795F88" w:rsidRPr="000A28C8" w:rsidRDefault="00795F88" w:rsidP="00795F88">
            <w:pPr>
              <w:jc w:val="center"/>
              <w:rPr>
                <w:rFonts w:ascii="Arial" w:hAnsi="Arial" w:cs="Arial"/>
                <w:szCs w:val="32"/>
              </w:rPr>
            </w:pPr>
            <w:r>
              <w:rPr>
                <w:rFonts w:ascii="Arial" w:hAnsi="Arial" w:cs="Arial"/>
                <w:szCs w:val="32"/>
              </w:rPr>
              <w:t xml:space="preserve"> 11.71</w:t>
            </w:r>
            <w:r w:rsidRPr="000A28C8">
              <w:rPr>
                <w:rFonts w:ascii="Arial" w:hAnsi="Arial" w:cs="Arial"/>
                <w:szCs w:val="32"/>
              </w:rPr>
              <w:t>%</w:t>
            </w:r>
          </w:p>
        </w:tc>
      </w:tr>
      <w:tr w:rsidR="00795F88" w:rsidRPr="004F2743" w14:paraId="62D98A8C" w14:textId="77777777" w:rsidTr="00EE3596">
        <w:trPr>
          <w:trHeight w:val="397"/>
        </w:trPr>
        <w:tc>
          <w:tcPr>
            <w:tcW w:w="1843" w:type="dxa"/>
            <w:vAlign w:val="center"/>
          </w:tcPr>
          <w:p w14:paraId="5BFFC0FA" w14:textId="77777777" w:rsidR="00795F88" w:rsidRPr="004F2743" w:rsidRDefault="00795F88" w:rsidP="00795F88">
            <w:pPr>
              <w:jc w:val="center"/>
              <w:rPr>
                <w:rFonts w:ascii="Arial" w:hAnsi="Arial" w:cs="Arial"/>
                <w:szCs w:val="32"/>
              </w:rPr>
            </w:pPr>
            <w:r w:rsidRPr="004F2743">
              <w:rPr>
                <w:rFonts w:ascii="Arial" w:hAnsi="Arial" w:cs="Arial"/>
                <w:szCs w:val="32"/>
              </w:rPr>
              <w:t>CBA</w:t>
            </w:r>
          </w:p>
        </w:tc>
        <w:tc>
          <w:tcPr>
            <w:tcW w:w="2126" w:type="dxa"/>
            <w:vAlign w:val="center"/>
          </w:tcPr>
          <w:p w14:paraId="7D9B23D6" w14:textId="77777777" w:rsidR="00795F88" w:rsidRPr="004F2743" w:rsidRDefault="00795F88" w:rsidP="00795F88">
            <w:pPr>
              <w:tabs>
                <w:tab w:val="right" w:pos="1734"/>
              </w:tabs>
              <w:jc w:val="right"/>
              <w:rPr>
                <w:rFonts w:ascii="Arial" w:hAnsi="Arial" w:cs="Arial"/>
                <w:szCs w:val="32"/>
              </w:rPr>
            </w:pPr>
            <w:r>
              <w:rPr>
                <w:rFonts w:ascii="Arial" w:hAnsi="Arial" w:cs="Arial"/>
                <w:szCs w:val="32"/>
              </w:rPr>
              <w:t>$5,511,278.16</w:t>
            </w:r>
          </w:p>
        </w:tc>
        <w:tc>
          <w:tcPr>
            <w:tcW w:w="2268" w:type="dxa"/>
            <w:vAlign w:val="center"/>
          </w:tcPr>
          <w:p w14:paraId="43BAD3F6" w14:textId="77777777" w:rsidR="00795F88" w:rsidRPr="000A28C8" w:rsidRDefault="00795F88" w:rsidP="00795F88">
            <w:pPr>
              <w:jc w:val="center"/>
              <w:rPr>
                <w:rFonts w:ascii="Arial" w:hAnsi="Arial" w:cs="Arial"/>
                <w:szCs w:val="32"/>
              </w:rPr>
            </w:pPr>
            <w:r>
              <w:rPr>
                <w:rFonts w:ascii="Arial" w:hAnsi="Arial" w:cs="Arial"/>
                <w:szCs w:val="32"/>
              </w:rPr>
              <w:t>1.30</w:t>
            </w:r>
            <w:r w:rsidRPr="000A28C8">
              <w:rPr>
                <w:rFonts w:ascii="Arial" w:hAnsi="Arial" w:cs="Arial"/>
                <w:szCs w:val="32"/>
              </w:rPr>
              <w:t>%</w:t>
            </w:r>
            <w:r>
              <w:rPr>
                <w:rFonts w:ascii="Arial" w:hAnsi="Arial" w:cs="Arial"/>
                <w:szCs w:val="32"/>
              </w:rPr>
              <w:t xml:space="preserve"> - 2.46</w:t>
            </w:r>
            <w:r w:rsidRPr="000A28C8">
              <w:rPr>
                <w:rFonts w:ascii="Arial" w:hAnsi="Arial" w:cs="Arial"/>
                <w:szCs w:val="32"/>
              </w:rPr>
              <w:t>%</w:t>
            </w:r>
          </w:p>
        </w:tc>
        <w:tc>
          <w:tcPr>
            <w:tcW w:w="2127" w:type="dxa"/>
            <w:vAlign w:val="center"/>
          </w:tcPr>
          <w:p w14:paraId="71624AB9" w14:textId="77777777" w:rsidR="00795F88" w:rsidRPr="000A28C8" w:rsidRDefault="00795F88" w:rsidP="00795F88">
            <w:pPr>
              <w:jc w:val="center"/>
              <w:rPr>
                <w:rFonts w:ascii="Arial" w:hAnsi="Arial" w:cs="Arial"/>
                <w:szCs w:val="32"/>
              </w:rPr>
            </w:pPr>
            <w:r>
              <w:rPr>
                <w:rFonts w:ascii="Arial" w:hAnsi="Arial" w:cs="Arial"/>
                <w:szCs w:val="32"/>
              </w:rPr>
              <w:t>29.59</w:t>
            </w:r>
            <w:r w:rsidRPr="000A28C8">
              <w:rPr>
                <w:rFonts w:ascii="Arial" w:hAnsi="Arial" w:cs="Arial"/>
                <w:szCs w:val="32"/>
              </w:rPr>
              <w:t>%</w:t>
            </w:r>
          </w:p>
        </w:tc>
      </w:tr>
      <w:tr w:rsidR="00795F88" w:rsidRPr="004F2743" w14:paraId="64B0D200" w14:textId="77777777" w:rsidTr="00EE3596">
        <w:trPr>
          <w:trHeight w:val="397"/>
        </w:trPr>
        <w:tc>
          <w:tcPr>
            <w:tcW w:w="1843" w:type="dxa"/>
            <w:vAlign w:val="center"/>
          </w:tcPr>
          <w:p w14:paraId="4EA51A10" w14:textId="77777777" w:rsidR="00795F88" w:rsidRPr="004F2743" w:rsidRDefault="00795F88" w:rsidP="00795F88">
            <w:pPr>
              <w:jc w:val="center"/>
              <w:rPr>
                <w:rFonts w:ascii="Arial" w:hAnsi="Arial" w:cs="Arial"/>
                <w:b/>
                <w:szCs w:val="32"/>
              </w:rPr>
            </w:pPr>
            <w:r w:rsidRPr="004F2743">
              <w:rPr>
                <w:rFonts w:ascii="Arial" w:hAnsi="Arial" w:cs="Arial"/>
                <w:b/>
                <w:szCs w:val="32"/>
              </w:rPr>
              <w:t>Total</w:t>
            </w:r>
          </w:p>
        </w:tc>
        <w:tc>
          <w:tcPr>
            <w:tcW w:w="2126" w:type="dxa"/>
            <w:vAlign w:val="center"/>
          </w:tcPr>
          <w:p w14:paraId="2EE5C5A9" w14:textId="77777777" w:rsidR="00795F88" w:rsidRPr="00BB4CB8" w:rsidRDefault="00795F88" w:rsidP="00795F88">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18,626,481.41</w:t>
            </w:r>
          </w:p>
        </w:tc>
        <w:tc>
          <w:tcPr>
            <w:tcW w:w="2268" w:type="dxa"/>
            <w:vAlign w:val="center"/>
          </w:tcPr>
          <w:p w14:paraId="3FDCA2CF" w14:textId="77777777" w:rsidR="00795F88" w:rsidRPr="000A28C8" w:rsidRDefault="00795F88" w:rsidP="00795F88">
            <w:pPr>
              <w:jc w:val="both"/>
              <w:rPr>
                <w:rFonts w:ascii="Arial" w:hAnsi="Arial" w:cs="Arial"/>
                <w:b/>
                <w:szCs w:val="32"/>
              </w:rPr>
            </w:pPr>
          </w:p>
        </w:tc>
        <w:tc>
          <w:tcPr>
            <w:tcW w:w="2127" w:type="dxa"/>
            <w:vAlign w:val="center"/>
          </w:tcPr>
          <w:p w14:paraId="0E5EC4CE" w14:textId="77777777" w:rsidR="00795F88" w:rsidRPr="000A28C8" w:rsidRDefault="00795F88" w:rsidP="00795F88">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6E75288F" w14:textId="77777777" w:rsidR="00795F88" w:rsidRDefault="00795F88" w:rsidP="00795F88">
      <w:pPr>
        <w:jc w:val="both"/>
        <w:rPr>
          <w:rFonts w:ascii="Arial" w:hAnsi="Arial" w:cs="Arial"/>
          <w:b/>
          <w:sz w:val="28"/>
          <w:szCs w:val="32"/>
          <w:lang w:val="en-US"/>
        </w:rPr>
      </w:pPr>
    </w:p>
    <w:p w14:paraId="1FA1D8A2" w14:textId="487736F4" w:rsidR="00795F88" w:rsidRDefault="00BB6844" w:rsidP="00795F88">
      <w:pPr>
        <w:jc w:val="both"/>
        <w:rPr>
          <w:noProof/>
        </w:rPr>
      </w:pPr>
      <w:r>
        <w:rPr>
          <w:noProof/>
        </w:rPr>
        <w:pict w14:anchorId="7E8B8A20">
          <v:shape id="Chart 1" o:spid="_x0000_i1027" type="#_x0000_t75" style="width:424.8pt;height:187.2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">
            <v:imagedata r:id="rId24" o:title=""/>
            <o:lock v:ext="edit" aspectratio="f"/>
          </v:shape>
        </w:pict>
      </w:r>
    </w:p>
    <w:p w14:paraId="1F007ADF" w14:textId="77777777" w:rsidR="00795F88" w:rsidRDefault="00795F88" w:rsidP="00795F88">
      <w:pPr>
        <w:jc w:val="both"/>
        <w:rPr>
          <w:rFonts w:ascii="Arial" w:hAnsi="Arial" w:cs="Arial"/>
          <w:b/>
          <w:sz w:val="28"/>
          <w:szCs w:val="32"/>
          <w:lang w:val="en-US"/>
        </w:rPr>
      </w:pPr>
    </w:p>
    <w:p w14:paraId="70768371"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Conclusion</w:t>
      </w:r>
    </w:p>
    <w:p w14:paraId="0D9D7C5E" w14:textId="77777777" w:rsidR="00795F88" w:rsidRPr="00AD73CC" w:rsidRDefault="00795F88" w:rsidP="00795F88">
      <w:pPr>
        <w:jc w:val="both"/>
        <w:rPr>
          <w:rFonts w:ascii="Arial" w:hAnsi="Arial" w:cs="Arial"/>
          <w:b/>
          <w:szCs w:val="32"/>
          <w:lang w:val="en-US"/>
        </w:rPr>
      </w:pPr>
    </w:p>
    <w:p w14:paraId="6DB8CE6E" w14:textId="77777777" w:rsidR="00795F88" w:rsidRDefault="00795F88" w:rsidP="00795F88">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65D43936" w14:textId="77777777" w:rsidR="00795F88" w:rsidRDefault="00795F88" w:rsidP="00795F88">
      <w:pPr>
        <w:jc w:val="both"/>
        <w:rPr>
          <w:rFonts w:ascii="Arial" w:hAnsi="Arial" w:cs="Arial"/>
          <w:szCs w:val="24"/>
        </w:rPr>
      </w:pPr>
    </w:p>
    <w:p w14:paraId="19A3B226" w14:textId="77777777" w:rsidR="00795F88" w:rsidRPr="00AD73CC" w:rsidRDefault="00795F88" w:rsidP="00795F88">
      <w:pPr>
        <w:jc w:val="both"/>
        <w:rPr>
          <w:rFonts w:ascii="Arial" w:hAnsi="Arial" w:cs="Arial"/>
          <w:b/>
          <w:szCs w:val="32"/>
          <w:lang w:val="en-US"/>
        </w:rPr>
      </w:pPr>
      <w:r w:rsidRPr="00AD73CC">
        <w:rPr>
          <w:rFonts w:ascii="Arial" w:hAnsi="Arial" w:cs="Arial"/>
          <w:b/>
          <w:szCs w:val="32"/>
          <w:lang w:val="en-US"/>
        </w:rPr>
        <w:t>Key Relevant Previous Council Decisions:</w:t>
      </w:r>
    </w:p>
    <w:p w14:paraId="37F61400" w14:textId="77777777" w:rsidR="00795F88" w:rsidRPr="00AD73CC" w:rsidRDefault="00795F88" w:rsidP="00795F88">
      <w:pPr>
        <w:jc w:val="both"/>
        <w:rPr>
          <w:rFonts w:ascii="Arial" w:hAnsi="Arial" w:cs="Arial"/>
          <w:szCs w:val="32"/>
          <w:lang w:val="en-US"/>
        </w:rPr>
      </w:pPr>
    </w:p>
    <w:p w14:paraId="766A26AD" w14:textId="77777777" w:rsidR="00795F88" w:rsidRDefault="00795F88" w:rsidP="00795F88">
      <w:pPr>
        <w:jc w:val="both"/>
        <w:rPr>
          <w:rFonts w:ascii="Arial" w:hAnsi="Arial" w:cs="Arial"/>
          <w:szCs w:val="32"/>
          <w:lang w:val="en-US"/>
        </w:rPr>
      </w:pPr>
      <w:r>
        <w:rPr>
          <w:rFonts w:ascii="Arial" w:hAnsi="Arial" w:cs="Arial"/>
          <w:szCs w:val="32"/>
          <w:lang w:val="en-US"/>
        </w:rPr>
        <w:t>Nil.</w:t>
      </w:r>
    </w:p>
    <w:p w14:paraId="615AC384" w14:textId="77777777" w:rsidR="00795F88" w:rsidRDefault="00795F88" w:rsidP="00795F88">
      <w:pPr>
        <w:jc w:val="both"/>
        <w:rPr>
          <w:rFonts w:ascii="Arial" w:hAnsi="Arial" w:cs="Arial"/>
          <w:szCs w:val="32"/>
          <w:lang w:val="en-US"/>
        </w:rPr>
      </w:pPr>
    </w:p>
    <w:p w14:paraId="3EF1C0BA" w14:textId="77777777" w:rsidR="00795F88" w:rsidRPr="00BF12BF" w:rsidRDefault="00795F88" w:rsidP="00795F88">
      <w:pPr>
        <w:jc w:val="both"/>
        <w:rPr>
          <w:rFonts w:ascii="Arial" w:hAnsi="Arial" w:cs="Arial"/>
          <w:szCs w:val="32"/>
          <w:lang w:val="en-US"/>
        </w:rPr>
      </w:pPr>
      <w:r w:rsidRPr="00AD73CC">
        <w:rPr>
          <w:rFonts w:ascii="Arial" w:hAnsi="Arial" w:cs="Arial"/>
          <w:b/>
          <w:sz w:val="28"/>
          <w:szCs w:val="32"/>
          <w:lang w:val="en-US"/>
        </w:rPr>
        <w:t>Consultation</w:t>
      </w:r>
    </w:p>
    <w:p w14:paraId="5B7B71EA" w14:textId="77777777" w:rsidR="00795F88" w:rsidRPr="00AD73CC" w:rsidRDefault="00795F88" w:rsidP="00795F88">
      <w:pPr>
        <w:jc w:val="both"/>
        <w:rPr>
          <w:rFonts w:ascii="Arial" w:hAnsi="Arial" w:cs="Arial"/>
          <w:b/>
          <w:szCs w:val="32"/>
          <w:lang w:val="en-US"/>
        </w:rPr>
      </w:pPr>
    </w:p>
    <w:p w14:paraId="29CE0FC0" w14:textId="77777777" w:rsidR="00795F88" w:rsidRPr="009D27FD" w:rsidRDefault="00795F88" w:rsidP="00795F88">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BB6844">
        <w:rPr>
          <w:rFonts w:ascii="Arial" w:hAnsi="Arial" w:cs="Arial"/>
          <w:szCs w:val="32"/>
          <w:lang w:val="en-US"/>
        </w:rPr>
      </w:r>
      <w:r w:rsidR="00BB6844">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BB6844">
        <w:rPr>
          <w:rFonts w:ascii="Arial" w:hAnsi="Arial" w:cs="Arial"/>
          <w:szCs w:val="32"/>
          <w:lang w:val="en-US"/>
        </w:rPr>
      </w:r>
      <w:r w:rsidR="00BB6844">
        <w:rPr>
          <w:rFonts w:ascii="Arial" w:hAnsi="Arial" w:cs="Arial"/>
          <w:szCs w:val="32"/>
          <w:lang w:val="en-US"/>
        </w:rPr>
        <w:fldChar w:fldCharType="separate"/>
      </w:r>
      <w:r w:rsidRPr="009D27FD">
        <w:rPr>
          <w:rFonts w:ascii="Arial" w:hAnsi="Arial" w:cs="Arial"/>
          <w:szCs w:val="32"/>
          <w:lang w:val="en-US"/>
        </w:rPr>
        <w:fldChar w:fldCharType="end"/>
      </w:r>
    </w:p>
    <w:p w14:paraId="613F083F" w14:textId="77777777" w:rsidR="00795F88" w:rsidRPr="00AD73CC" w:rsidRDefault="00795F88" w:rsidP="00795F88">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BB6844">
        <w:rPr>
          <w:rFonts w:ascii="Arial" w:hAnsi="Arial" w:cs="Arial"/>
          <w:szCs w:val="32"/>
          <w:lang w:val="en-US"/>
        </w:rPr>
      </w:r>
      <w:r w:rsidR="00BB6844">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BB6844">
        <w:rPr>
          <w:rFonts w:ascii="Arial" w:hAnsi="Arial" w:cs="Arial"/>
          <w:szCs w:val="32"/>
          <w:lang w:val="en-US"/>
        </w:rPr>
      </w:r>
      <w:r w:rsidR="00BB6844">
        <w:rPr>
          <w:rFonts w:ascii="Arial" w:hAnsi="Arial" w:cs="Arial"/>
          <w:szCs w:val="32"/>
          <w:lang w:val="en-US"/>
        </w:rPr>
        <w:fldChar w:fldCharType="separate"/>
      </w:r>
      <w:r w:rsidRPr="009D27FD">
        <w:rPr>
          <w:rFonts w:ascii="Arial" w:hAnsi="Arial" w:cs="Arial"/>
          <w:szCs w:val="32"/>
          <w:lang w:val="en-US"/>
        </w:rPr>
        <w:fldChar w:fldCharType="end"/>
      </w:r>
    </w:p>
    <w:p w14:paraId="4A2C4E60" w14:textId="77777777" w:rsidR="00795F88" w:rsidRDefault="00795F88" w:rsidP="00795F88">
      <w:pPr>
        <w:rPr>
          <w:rFonts w:ascii="Arial" w:hAnsi="Arial" w:cs="Arial"/>
          <w:b/>
          <w:sz w:val="28"/>
          <w:szCs w:val="32"/>
          <w:lang w:val="en-US"/>
        </w:rPr>
      </w:pPr>
    </w:p>
    <w:p w14:paraId="22405492"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18F9240E" w14:textId="77777777" w:rsidR="00795F88" w:rsidRDefault="00795F88" w:rsidP="00795F88">
      <w:pPr>
        <w:jc w:val="both"/>
        <w:rPr>
          <w:rFonts w:ascii="Arial" w:hAnsi="Arial" w:cs="Arial"/>
          <w:b/>
          <w:szCs w:val="32"/>
        </w:rPr>
      </w:pPr>
    </w:p>
    <w:p w14:paraId="28E8FDB6" w14:textId="77777777" w:rsidR="00795F88" w:rsidRPr="00C801D0" w:rsidRDefault="00795F88" w:rsidP="00795F88">
      <w:pPr>
        <w:jc w:val="both"/>
        <w:rPr>
          <w:rFonts w:ascii="Arial" w:hAnsi="Arial" w:cs="Arial"/>
          <w:szCs w:val="32"/>
        </w:rPr>
      </w:pPr>
      <w:r w:rsidRPr="006E5FAF">
        <w:rPr>
          <w:rFonts w:ascii="Arial" w:hAnsi="Arial" w:cs="Arial"/>
          <w:szCs w:val="32"/>
        </w:rPr>
        <w:t xml:space="preserve">Investment income </w:t>
      </w:r>
      <w:r>
        <w:rPr>
          <w:rFonts w:ascii="Arial" w:hAnsi="Arial" w:cs="Arial"/>
          <w:szCs w:val="32"/>
        </w:rPr>
        <w:t>is steady as per budget.</w:t>
      </w:r>
    </w:p>
    <w:p w14:paraId="2960A761" w14:textId="13CF5251" w:rsidR="00E031CE" w:rsidRDefault="00E031CE" w:rsidP="00E031CE">
      <w:pPr>
        <w:numPr>
          <w:ilvl w:val="12"/>
          <w:numId w:val="0"/>
        </w:numPr>
        <w:tabs>
          <w:tab w:val="left" w:pos="1440"/>
          <w:tab w:val="left" w:pos="2410"/>
          <w:tab w:val="left" w:pos="2977"/>
          <w:tab w:val="right" w:pos="8335"/>
          <w:tab w:val="right" w:pos="8505"/>
        </w:tabs>
        <w:jc w:val="both"/>
        <w:rPr>
          <w:rFonts w:ascii="Arial" w:hAnsi="Arial" w:cs="Arial"/>
          <w:szCs w:val="24"/>
        </w:rPr>
      </w:pPr>
    </w:p>
    <w:p w14:paraId="702B5101" w14:textId="7C020622"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4B234A5" w14:textId="739A862A"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F958BDC" w14:textId="1A566BD7" w:rsidR="00E031CE" w:rsidRPr="00012C59" w:rsidRDefault="009C3A00" w:rsidP="00E031CE">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4" w:name="_Toc527530332"/>
      <w:r w:rsidR="00681D03">
        <w:rPr>
          <w:rFonts w:ascii="Arial" w:hAnsi="Arial" w:cs="Arial"/>
          <w:sz w:val="24"/>
          <w:szCs w:val="24"/>
          <w:u w:val="none"/>
        </w:rPr>
        <w:lastRenderedPageBreak/>
        <w:t>RFT 2018-19.06 Provision of Pavement Marking Services</w:t>
      </w:r>
      <w:bookmarkEnd w:id="94"/>
    </w:p>
    <w:p w14:paraId="47234333" w14:textId="77777777" w:rsidR="00E031CE" w:rsidRDefault="00E031CE" w:rsidP="00E031C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226"/>
      </w:tblGrid>
      <w:tr w:rsidR="00795F88" w:rsidRPr="00F02899" w14:paraId="1EBFF1DA" w14:textId="77777777" w:rsidTr="00A84D6C">
        <w:tc>
          <w:tcPr>
            <w:tcW w:w="2268" w:type="dxa"/>
            <w:shd w:val="clear" w:color="auto" w:fill="auto"/>
          </w:tcPr>
          <w:p w14:paraId="74855ED0" w14:textId="77777777" w:rsidR="00795F88" w:rsidRPr="00A84D6C" w:rsidRDefault="00795F88" w:rsidP="00A84D6C">
            <w:pPr>
              <w:jc w:val="both"/>
              <w:rPr>
                <w:rFonts w:ascii="Arial" w:hAnsi="Arial" w:cs="Arial"/>
                <w:b/>
                <w:szCs w:val="24"/>
              </w:rPr>
            </w:pPr>
            <w:r w:rsidRPr="00A84D6C">
              <w:rPr>
                <w:rFonts w:ascii="Arial" w:hAnsi="Arial" w:cs="Arial"/>
                <w:b/>
                <w:szCs w:val="24"/>
              </w:rPr>
              <w:t>Council</w:t>
            </w:r>
          </w:p>
        </w:tc>
        <w:tc>
          <w:tcPr>
            <w:tcW w:w="6866" w:type="dxa"/>
            <w:shd w:val="clear" w:color="auto" w:fill="auto"/>
          </w:tcPr>
          <w:p w14:paraId="3B9358BC" w14:textId="77777777" w:rsidR="00795F88" w:rsidRPr="00A84D6C" w:rsidRDefault="00795F88" w:rsidP="00A84D6C">
            <w:pPr>
              <w:jc w:val="both"/>
              <w:rPr>
                <w:rFonts w:ascii="Arial" w:hAnsi="Arial" w:cs="Arial"/>
                <w:szCs w:val="24"/>
              </w:rPr>
            </w:pPr>
            <w:r w:rsidRPr="00A84D6C">
              <w:rPr>
                <w:rFonts w:ascii="Arial" w:hAnsi="Arial" w:cs="Arial"/>
                <w:szCs w:val="24"/>
              </w:rPr>
              <w:t>23 October 2018</w:t>
            </w:r>
          </w:p>
        </w:tc>
      </w:tr>
      <w:tr w:rsidR="00795F88" w:rsidRPr="00F02899" w14:paraId="6C6E2907" w14:textId="77777777" w:rsidTr="00A84D6C">
        <w:tc>
          <w:tcPr>
            <w:tcW w:w="2268" w:type="dxa"/>
            <w:shd w:val="clear" w:color="auto" w:fill="auto"/>
          </w:tcPr>
          <w:p w14:paraId="44ADEB99" w14:textId="77777777" w:rsidR="00795F88" w:rsidRPr="00A84D6C" w:rsidRDefault="00795F88" w:rsidP="00A84D6C">
            <w:pPr>
              <w:jc w:val="both"/>
              <w:rPr>
                <w:rFonts w:ascii="Arial" w:hAnsi="Arial" w:cs="Arial"/>
                <w:b/>
                <w:szCs w:val="24"/>
              </w:rPr>
            </w:pPr>
            <w:r w:rsidRPr="00A84D6C">
              <w:rPr>
                <w:rFonts w:ascii="Arial" w:hAnsi="Arial" w:cs="Arial"/>
                <w:b/>
                <w:szCs w:val="24"/>
              </w:rPr>
              <w:t>Applicant</w:t>
            </w:r>
          </w:p>
        </w:tc>
        <w:tc>
          <w:tcPr>
            <w:tcW w:w="6866" w:type="dxa"/>
            <w:shd w:val="clear" w:color="auto" w:fill="auto"/>
          </w:tcPr>
          <w:p w14:paraId="5F341749" w14:textId="77777777" w:rsidR="00795F88" w:rsidRPr="00A84D6C" w:rsidRDefault="00795F88" w:rsidP="00A84D6C">
            <w:pPr>
              <w:jc w:val="both"/>
              <w:rPr>
                <w:rFonts w:ascii="Arial" w:hAnsi="Arial" w:cs="Arial"/>
                <w:szCs w:val="24"/>
              </w:rPr>
            </w:pPr>
            <w:r w:rsidRPr="00A84D6C">
              <w:rPr>
                <w:rFonts w:ascii="Arial" w:hAnsi="Arial" w:cs="Arial"/>
                <w:szCs w:val="24"/>
              </w:rPr>
              <w:t>City of Nedlands</w:t>
            </w:r>
          </w:p>
        </w:tc>
      </w:tr>
      <w:tr w:rsidR="00795F88" w:rsidRPr="00F02899" w14:paraId="3DF61034" w14:textId="77777777" w:rsidTr="00A84D6C">
        <w:tc>
          <w:tcPr>
            <w:tcW w:w="2268" w:type="dxa"/>
            <w:shd w:val="clear" w:color="auto" w:fill="auto"/>
          </w:tcPr>
          <w:p w14:paraId="5928E5C1" w14:textId="77777777" w:rsidR="00795F88" w:rsidRPr="00A84D6C" w:rsidRDefault="00795F88" w:rsidP="00A84D6C">
            <w:pPr>
              <w:jc w:val="both"/>
              <w:rPr>
                <w:rFonts w:ascii="Arial" w:hAnsi="Arial" w:cs="Arial"/>
                <w:b/>
                <w:szCs w:val="24"/>
              </w:rPr>
            </w:pPr>
            <w:r w:rsidRPr="00A84D6C">
              <w:rPr>
                <w:rFonts w:ascii="Arial" w:hAnsi="Arial" w:cs="Arial"/>
                <w:b/>
                <w:szCs w:val="24"/>
              </w:rPr>
              <w:t>Officer</w:t>
            </w:r>
          </w:p>
        </w:tc>
        <w:tc>
          <w:tcPr>
            <w:tcW w:w="6866" w:type="dxa"/>
            <w:shd w:val="clear" w:color="auto" w:fill="auto"/>
          </w:tcPr>
          <w:p w14:paraId="110312D4" w14:textId="77777777" w:rsidR="00795F88" w:rsidRPr="00A84D6C" w:rsidRDefault="00795F88" w:rsidP="00A84D6C">
            <w:pPr>
              <w:jc w:val="both"/>
              <w:rPr>
                <w:rFonts w:ascii="Arial" w:hAnsi="Arial" w:cs="Arial"/>
                <w:szCs w:val="24"/>
              </w:rPr>
            </w:pPr>
            <w:r w:rsidRPr="00A84D6C">
              <w:rPr>
                <w:rFonts w:ascii="Arial" w:hAnsi="Arial" w:cs="Arial"/>
                <w:szCs w:val="24"/>
              </w:rPr>
              <w:t>Nathan Brewer – Purchasing and Tenders Coordinator</w:t>
            </w:r>
          </w:p>
        </w:tc>
      </w:tr>
      <w:tr w:rsidR="00795F88" w:rsidRPr="00F02899" w14:paraId="0F550D2C" w14:textId="77777777" w:rsidTr="00A84D6C">
        <w:tc>
          <w:tcPr>
            <w:tcW w:w="2268" w:type="dxa"/>
            <w:shd w:val="clear" w:color="auto" w:fill="auto"/>
          </w:tcPr>
          <w:p w14:paraId="23D875C8" w14:textId="77777777" w:rsidR="00795F88" w:rsidRPr="00A84D6C" w:rsidRDefault="00795F88" w:rsidP="00A84D6C">
            <w:pPr>
              <w:jc w:val="both"/>
              <w:rPr>
                <w:rFonts w:ascii="Arial" w:hAnsi="Arial" w:cs="Arial"/>
                <w:b/>
                <w:szCs w:val="24"/>
              </w:rPr>
            </w:pPr>
            <w:r w:rsidRPr="00A84D6C">
              <w:rPr>
                <w:rFonts w:ascii="Arial" w:hAnsi="Arial" w:cs="Arial"/>
                <w:b/>
                <w:szCs w:val="24"/>
              </w:rPr>
              <w:t>Director</w:t>
            </w:r>
          </w:p>
        </w:tc>
        <w:tc>
          <w:tcPr>
            <w:tcW w:w="6866" w:type="dxa"/>
            <w:shd w:val="clear" w:color="auto" w:fill="auto"/>
          </w:tcPr>
          <w:p w14:paraId="422B39CC" w14:textId="77777777" w:rsidR="00795F88" w:rsidRPr="00A84D6C" w:rsidRDefault="00795F88" w:rsidP="00A84D6C">
            <w:pPr>
              <w:jc w:val="both"/>
              <w:rPr>
                <w:rFonts w:ascii="Arial" w:hAnsi="Arial" w:cs="Arial"/>
                <w:szCs w:val="24"/>
              </w:rPr>
            </w:pPr>
            <w:r w:rsidRPr="00A84D6C">
              <w:rPr>
                <w:rFonts w:ascii="Arial" w:hAnsi="Arial" w:cs="Arial"/>
                <w:szCs w:val="24"/>
              </w:rPr>
              <w:t>Martyn Glover – Director Technical Services</w:t>
            </w:r>
          </w:p>
        </w:tc>
      </w:tr>
      <w:tr w:rsidR="00795F88" w:rsidRPr="008A1B93" w14:paraId="4A2B02D1" w14:textId="77777777" w:rsidTr="00A84D6C">
        <w:tc>
          <w:tcPr>
            <w:tcW w:w="2268" w:type="dxa"/>
            <w:shd w:val="clear" w:color="auto" w:fill="auto"/>
          </w:tcPr>
          <w:p w14:paraId="4CE6FE17" w14:textId="77777777" w:rsidR="00795F88" w:rsidRPr="00A84D6C" w:rsidRDefault="00795F88" w:rsidP="00A84D6C">
            <w:pPr>
              <w:jc w:val="both"/>
              <w:rPr>
                <w:rFonts w:ascii="Arial" w:hAnsi="Arial" w:cs="Arial"/>
                <w:b/>
                <w:szCs w:val="24"/>
              </w:rPr>
            </w:pPr>
            <w:r w:rsidRPr="00A84D6C">
              <w:rPr>
                <w:rFonts w:ascii="Arial" w:hAnsi="Arial" w:cs="Arial"/>
                <w:b/>
                <w:szCs w:val="24"/>
              </w:rPr>
              <w:t>Attachments</w:t>
            </w:r>
          </w:p>
        </w:tc>
        <w:tc>
          <w:tcPr>
            <w:tcW w:w="6866" w:type="dxa"/>
            <w:shd w:val="clear" w:color="auto" w:fill="auto"/>
          </w:tcPr>
          <w:p w14:paraId="54AE9F88" w14:textId="77777777" w:rsidR="00795F88" w:rsidRPr="00A84D6C" w:rsidRDefault="00795F88" w:rsidP="00A84D6C">
            <w:pPr>
              <w:numPr>
                <w:ilvl w:val="0"/>
                <w:numId w:val="46"/>
              </w:numPr>
              <w:ind w:left="393" w:hanging="426"/>
              <w:jc w:val="both"/>
              <w:rPr>
                <w:rFonts w:ascii="Arial" w:hAnsi="Arial" w:cs="Arial"/>
                <w:szCs w:val="32"/>
                <w:lang w:val="en-US"/>
              </w:rPr>
            </w:pPr>
            <w:r w:rsidRPr="00A84D6C">
              <w:rPr>
                <w:rFonts w:ascii="Arial" w:hAnsi="Arial" w:cs="Arial"/>
                <w:szCs w:val="32"/>
                <w:lang w:val="en-US"/>
              </w:rPr>
              <w:t>Final Evaluation Scoresheet (Confidential)</w:t>
            </w:r>
          </w:p>
        </w:tc>
      </w:tr>
    </w:tbl>
    <w:p w14:paraId="6F17E0AB" w14:textId="77777777" w:rsidR="00795F88" w:rsidRDefault="00795F88" w:rsidP="00795F88">
      <w:pPr>
        <w:jc w:val="both"/>
        <w:rPr>
          <w:rFonts w:ascii="Arial" w:hAnsi="Arial" w:cs="Arial"/>
          <w:b/>
          <w:szCs w:val="32"/>
          <w:lang w:val="en-US"/>
        </w:rPr>
      </w:pPr>
    </w:p>
    <w:p w14:paraId="0212EAAC"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Executive Summary</w:t>
      </w:r>
    </w:p>
    <w:p w14:paraId="2AC1875A" w14:textId="77777777" w:rsidR="00795F88" w:rsidRPr="00AD73CC" w:rsidRDefault="00795F88" w:rsidP="00795F88">
      <w:pPr>
        <w:jc w:val="both"/>
        <w:rPr>
          <w:rFonts w:ascii="Arial" w:hAnsi="Arial" w:cs="Arial"/>
          <w:b/>
          <w:szCs w:val="32"/>
          <w:lang w:val="en-US"/>
        </w:rPr>
      </w:pPr>
    </w:p>
    <w:p w14:paraId="5D724A62" w14:textId="77777777" w:rsidR="00795F88" w:rsidRPr="00AD73CC" w:rsidRDefault="00795F88" w:rsidP="00795F88">
      <w:pPr>
        <w:jc w:val="both"/>
        <w:rPr>
          <w:rFonts w:ascii="Arial" w:hAnsi="Arial" w:cs="Arial"/>
          <w:szCs w:val="32"/>
          <w:lang w:val="en-US"/>
        </w:rPr>
      </w:pPr>
      <w:r w:rsidRPr="00646E56">
        <w:rPr>
          <w:rFonts w:ascii="Arial" w:hAnsi="Arial" w:cs="Arial"/>
          <w:szCs w:val="32"/>
          <w:lang w:val="en-US"/>
        </w:rPr>
        <w:t xml:space="preserve">To award the tender for the Provision of </w:t>
      </w:r>
      <w:r>
        <w:rPr>
          <w:rFonts w:ascii="Arial" w:hAnsi="Arial" w:cs="Arial"/>
          <w:szCs w:val="32"/>
          <w:lang w:val="en-US"/>
        </w:rPr>
        <w:t>Pavement Marking</w:t>
      </w:r>
      <w:r w:rsidRPr="00646E56">
        <w:rPr>
          <w:rFonts w:ascii="Arial" w:hAnsi="Arial" w:cs="Arial"/>
          <w:szCs w:val="32"/>
          <w:lang w:val="en-US"/>
        </w:rPr>
        <w:t xml:space="preserve"> Services</w:t>
      </w:r>
      <w:r>
        <w:rPr>
          <w:rFonts w:ascii="Arial" w:hAnsi="Arial" w:cs="Arial"/>
          <w:szCs w:val="32"/>
          <w:lang w:val="en-US"/>
        </w:rPr>
        <w:t xml:space="preserve"> to the City.</w:t>
      </w:r>
    </w:p>
    <w:p w14:paraId="049C7569" w14:textId="2B2AA22D" w:rsidR="00795F88" w:rsidRDefault="00795F88" w:rsidP="00795F88">
      <w:pPr>
        <w:jc w:val="both"/>
        <w:rPr>
          <w:rFonts w:ascii="Arial" w:hAnsi="Arial" w:cs="Arial"/>
          <w:b/>
          <w:szCs w:val="32"/>
          <w:lang w:val="en-US"/>
        </w:rPr>
      </w:pPr>
    </w:p>
    <w:p w14:paraId="1D9C6873" w14:textId="77777777" w:rsidR="00795F88" w:rsidRDefault="00795F88" w:rsidP="00795F88">
      <w:pPr>
        <w:jc w:val="both"/>
        <w:rPr>
          <w:rFonts w:ascii="Arial" w:hAnsi="Arial" w:cs="Arial"/>
          <w:b/>
          <w:szCs w:val="32"/>
          <w:lang w:val="en-US"/>
        </w:rPr>
      </w:pPr>
    </w:p>
    <w:p w14:paraId="0150EE87"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Recommendation to C</w:t>
      </w:r>
      <w:r>
        <w:rPr>
          <w:rFonts w:ascii="Arial" w:hAnsi="Arial" w:cs="Arial"/>
          <w:b/>
          <w:sz w:val="28"/>
          <w:szCs w:val="32"/>
          <w:lang w:val="en-US"/>
        </w:rPr>
        <w:t>ouncil</w:t>
      </w:r>
    </w:p>
    <w:p w14:paraId="18DB590F" w14:textId="77777777" w:rsidR="00795F88" w:rsidRPr="00AD73CC" w:rsidRDefault="00795F88" w:rsidP="00795F88">
      <w:pPr>
        <w:jc w:val="both"/>
        <w:rPr>
          <w:rFonts w:ascii="Arial" w:hAnsi="Arial" w:cs="Arial"/>
          <w:b/>
          <w:szCs w:val="32"/>
          <w:lang w:val="en-US"/>
        </w:rPr>
      </w:pPr>
    </w:p>
    <w:p w14:paraId="31F447C7" w14:textId="145FBDED" w:rsidR="00795F88" w:rsidRPr="00646E56" w:rsidRDefault="00795F88" w:rsidP="00795F88">
      <w:pPr>
        <w:jc w:val="both"/>
        <w:rPr>
          <w:rFonts w:ascii="Arial" w:hAnsi="Arial" w:cs="Arial"/>
          <w:b/>
          <w:szCs w:val="32"/>
          <w:lang w:val="en-US"/>
        </w:rPr>
      </w:pPr>
      <w:r w:rsidRPr="00646E56">
        <w:rPr>
          <w:rFonts w:ascii="Arial" w:hAnsi="Arial" w:cs="Arial"/>
          <w:b/>
          <w:szCs w:val="32"/>
          <w:lang w:val="en-US"/>
        </w:rPr>
        <w:t>Council</w:t>
      </w:r>
      <w:r>
        <w:rPr>
          <w:rFonts w:ascii="Arial" w:hAnsi="Arial" w:cs="Arial"/>
          <w:b/>
          <w:szCs w:val="32"/>
          <w:lang w:val="en-US"/>
        </w:rPr>
        <w:t>:</w:t>
      </w:r>
    </w:p>
    <w:p w14:paraId="03726C89" w14:textId="77777777" w:rsidR="00795F88" w:rsidRPr="00646E56" w:rsidRDefault="00795F88" w:rsidP="00795F88">
      <w:pPr>
        <w:jc w:val="both"/>
        <w:rPr>
          <w:rFonts w:ascii="Arial" w:hAnsi="Arial" w:cs="Arial"/>
          <w:b/>
          <w:szCs w:val="32"/>
          <w:lang w:val="en-US"/>
        </w:rPr>
      </w:pPr>
    </w:p>
    <w:p w14:paraId="57BA6752" w14:textId="33BEF19B" w:rsidR="00795F88" w:rsidRPr="00646E56" w:rsidRDefault="00795F88" w:rsidP="00795F88">
      <w:pPr>
        <w:ind w:left="709" w:hanging="709"/>
        <w:jc w:val="both"/>
        <w:rPr>
          <w:rFonts w:ascii="Arial" w:hAnsi="Arial" w:cs="Arial"/>
          <w:b/>
          <w:szCs w:val="24"/>
        </w:rPr>
      </w:pPr>
      <w:r w:rsidRPr="00646E56">
        <w:rPr>
          <w:rFonts w:ascii="Arial" w:hAnsi="Arial" w:cs="Arial"/>
          <w:b/>
          <w:szCs w:val="24"/>
        </w:rPr>
        <w:t>1.</w:t>
      </w:r>
      <w:r w:rsidRPr="00646E56">
        <w:rPr>
          <w:rFonts w:ascii="Arial" w:hAnsi="Arial" w:cs="Arial"/>
          <w:b/>
          <w:szCs w:val="24"/>
        </w:rPr>
        <w:tab/>
      </w:r>
      <w:r>
        <w:rPr>
          <w:rFonts w:ascii="Arial" w:hAnsi="Arial" w:cs="Arial"/>
          <w:b/>
          <w:szCs w:val="24"/>
        </w:rPr>
        <w:t>a</w:t>
      </w:r>
      <w:r w:rsidRPr="00646E56">
        <w:rPr>
          <w:rFonts w:ascii="Arial" w:hAnsi="Arial" w:cs="Arial"/>
          <w:b/>
          <w:szCs w:val="24"/>
        </w:rPr>
        <w:t>grees to award tender no. 201</w:t>
      </w:r>
      <w:r>
        <w:rPr>
          <w:rFonts w:ascii="Arial" w:hAnsi="Arial" w:cs="Arial"/>
          <w:b/>
          <w:szCs w:val="24"/>
        </w:rPr>
        <w:t>8</w:t>
      </w:r>
      <w:r w:rsidRPr="00646E56">
        <w:rPr>
          <w:rFonts w:ascii="Arial" w:hAnsi="Arial" w:cs="Arial"/>
          <w:b/>
          <w:szCs w:val="24"/>
        </w:rPr>
        <w:t>-1</w:t>
      </w:r>
      <w:r>
        <w:rPr>
          <w:rFonts w:ascii="Arial" w:hAnsi="Arial" w:cs="Arial"/>
          <w:b/>
          <w:szCs w:val="24"/>
        </w:rPr>
        <w:t>9</w:t>
      </w:r>
      <w:r w:rsidRPr="00646E56">
        <w:rPr>
          <w:rFonts w:ascii="Arial" w:hAnsi="Arial" w:cs="Arial"/>
          <w:b/>
          <w:szCs w:val="24"/>
        </w:rPr>
        <w:t>.</w:t>
      </w:r>
      <w:r>
        <w:rPr>
          <w:rFonts w:ascii="Arial" w:hAnsi="Arial" w:cs="Arial"/>
          <w:b/>
          <w:szCs w:val="24"/>
        </w:rPr>
        <w:t>06</w:t>
      </w:r>
      <w:r w:rsidRPr="00646E56">
        <w:rPr>
          <w:rFonts w:ascii="Arial" w:hAnsi="Arial" w:cs="Arial"/>
          <w:b/>
          <w:szCs w:val="24"/>
        </w:rPr>
        <w:t xml:space="preserve"> to </w:t>
      </w:r>
      <w:proofErr w:type="spellStart"/>
      <w:r>
        <w:rPr>
          <w:rFonts w:ascii="Arial" w:hAnsi="Arial" w:cs="Arial"/>
          <w:b/>
          <w:szCs w:val="24"/>
        </w:rPr>
        <w:t>Tagsat</w:t>
      </w:r>
      <w:proofErr w:type="spellEnd"/>
      <w:r>
        <w:rPr>
          <w:rFonts w:ascii="Arial" w:hAnsi="Arial" w:cs="Arial"/>
          <w:b/>
          <w:szCs w:val="24"/>
        </w:rPr>
        <w:t xml:space="preserve"> Pty Ltd t/a Retro Roads</w:t>
      </w:r>
      <w:r w:rsidRPr="00646E56">
        <w:rPr>
          <w:rFonts w:ascii="Arial" w:hAnsi="Arial" w:cs="Arial"/>
          <w:b/>
          <w:szCs w:val="24"/>
        </w:rPr>
        <w:t xml:space="preserve"> for the </w:t>
      </w:r>
      <w:r>
        <w:rPr>
          <w:rFonts w:ascii="Arial" w:hAnsi="Arial" w:cs="Arial"/>
          <w:b/>
          <w:szCs w:val="24"/>
          <w:lang w:val="en-US"/>
        </w:rPr>
        <w:t>Provision of Pavement Marking Services</w:t>
      </w:r>
      <w:r w:rsidRPr="00646E56">
        <w:rPr>
          <w:rFonts w:ascii="Arial" w:hAnsi="Arial" w:cs="Arial"/>
          <w:b/>
          <w:szCs w:val="24"/>
          <w:lang w:val="en-US"/>
        </w:rPr>
        <w:t xml:space="preserve"> </w:t>
      </w:r>
      <w:r w:rsidRPr="00646E56">
        <w:rPr>
          <w:rFonts w:ascii="Arial" w:hAnsi="Arial" w:cs="Arial"/>
          <w:b/>
          <w:szCs w:val="24"/>
        </w:rPr>
        <w:t>as per the schedule of rates submitted; and</w:t>
      </w:r>
    </w:p>
    <w:p w14:paraId="251AA90B" w14:textId="77777777" w:rsidR="00795F88" w:rsidRPr="00646E56" w:rsidRDefault="00795F88" w:rsidP="00795F88">
      <w:pPr>
        <w:jc w:val="both"/>
        <w:rPr>
          <w:rFonts w:ascii="Arial" w:hAnsi="Arial" w:cs="Arial"/>
          <w:b/>
          <w:szCs w:val="24"/>
        </w:rPr>
      </w:pPr>
    </w:p>
    <w:p w14:paraId="0AD3CA8A" w14:textId="390C8B57" w:rsidR="00795F88" w:rsidRPr="00AD73CC" w:rsidRDefault="00795F88" w:rsidP="00795F88">
      <w:pPr>
        <w:ind w:left="709" w:hanging="709"/>
        <w:jc w:val="both"/>
        <w:rPr>
          <w:rFonts w:ascii="Arial" w:hAnsi="Arial" w:cs="Arial"/>
          <w:i/>
          <w:szCs w:val="32"/>
          <w:lang w:val="en-US"/>
        </w:rPr>
      </w:pPr>
      <w:r w:rsidRPr="00646E56">
        <w:rPr>
          <w:rFonts w:ascii="Arial" w:hAnsi="Arial" w:cs="Arial"/>
          <w:b/>
          <w:szCs w:val="24"/>
        </w:rPr>
        <w:t>2.</w:t>
      </w:r>
      <w:r w:rsidRPr="00646E56">
        <w:rPr>
          <w:rFonts w:ascii="Arial" w:hAnsi="Arial" w:cs="Arial"/>
          <w:b/>
          <w:szCs w:val="24"/>
        </w:rPr>
        <w:tab/>
      </w:r>
      <w:r>
        <w:rPr>
          <w:rFonts w:ascii="Arial" w:hAnsi="Arial" w:cs="Arial"/>
          <w:b/>
          <w:szCs w:val="24"/>
        </w:rPr>
        <w:t>a</w:t>
      </w:r>
      <w:r w:rsidRPr="00646E56">
        <w:rPr>
          <w:rFonts w:ascii="Arial" w:hAnsi="Arial" w:cs="Arial"/>
          <w:b/>
          <w:szCs w:val="24"/>
        </w:rPr>
        <w:t>uthorises the Chief Executive Officer to sign an acceptance of offer for</w:t>
      </w:r>
      <w:r w:rsidRPr="007E7016">
        <w:rPr>
          <w:rFonts w:ascii="Arial" w:hAnsi="Arial" w:cs="Arial"/>
          <w:b/>
          <w:szCs w:val="24"/>
        </w:rPr>
        <w:t xml:space="preserve"> this tender.</w:t>
      </w:r>
    </w:p>
    <w:p w14:paraId="7A0DC4CE" w14:textId="314A62E5" w:rsidR="00795F88" w:rsidRDefault="00795F88" w:rsidP="00795F88">
      <w:pPr>
        <w:jc w:val="both"/>
        <w:rPr>
          <w:rFonts w:ascii="Arial" w:hAnsi="Arial" w:cs="Arial"/>
          <w:b/>
          <w:szCs w:val="32"/>
          <w:lang w:val="en-US"/>
        </w:rPr>
      </w:pPr>
    </w:p>
    <w:p w14:paraId="0DC0C050" w14:textId="77777777" w:rsidR="00795F88" w:rsidRPr="00AD73CC" w:rsidRDefault="00795F88" w:rsidP="00795F88">
      <w:pPr>
        <w:jc w:val="both"/>
        <w:rPr>
          <w:rFonts w:ascii="Arial" w:hAnsi="Arial" w:cs="Arial"/>
          <w:b/>
          <w:szCs w:val="32"/>
          <w:lang w:val="en-US"/>
        </w:rPr>
      </w:pPr>
    </w:p>
    <w:p w14:paraId="7D440745" w14:textId="77777777" w:rsidR="00795F88" w:rsidRPr="00AD73CC" w:rsidRDefault="00795F88" w:rsidP="00795F88">
      <w:pPr>
        <w:jc w:val="both"/>
        <w:rPr>
          <w:rFonts w:ascii="Arial" w:hAnsi="Arial" w:cs="Arial"/>
          <w:b/>
          <w:sz w:val="28"/>
          <w:szCs w:val="32"/>
          <w:lang w:val="en-US"/>
        </w:rPr>
      </w:pPr>
      <w:r>
        <w:rPr>
          <w:rFonts w:ascii="Arial" w:hAnsi="Arial" w:cs="Arial"/>
          <w:b/>
          <w:sz w:val="28"/>
          <w:szCs w:val="32"/>
          <w:lang w:val="en-US"/>
        </w:rPr>
        <w:t>Discussion/Overview</w:t>
      </w:r>
    </w:p>
    <w:p w14:paraId="35D7ECC2" w14:textId="77777777" w:rsidR="00795F88" w:rsidRDefault="00795F88" w:rsidP="00795F88">
      <w:pPr>
        <w:jc w:val="both"/>
        <w:rPr>
          <w:rFonts w:ascii="Arial" w:hAnsi="Arial" w:cs="Arial"/>
          <w:szCs w:val="32"/>
          <w:lang w:val="en-US"/>
        </w:rPr>
      </w:pPr>
    </w:p>
    <w:p w14:paraId="37A2B0B5" w14:textId="77777777" w:rsidR="00795F88" w:rsidRPr="00766E55" w:rsidRDefault="00795F88" w:rsidP="00795F88">
      <w:pPr>
        <w:jc w:val="both"/>
        <w:rPr>
          <w:rFonts w:ascii="Arial" w:hAnsi="Arial" w:cs="Arial"/>
          <w:b/>
          <w:szCs w:val="32"/>
          <w:lang w:val="en-US"/>
        </w:rPr>
      </w:pPr>
      <w:r w:rsidRPr="00766E55">
        <w:rPr>
          <w:rFonts w:ascii="Arial" w:hAnsi="Arial" w:cs="Arial"/>
          <w:b/>
          <w:szCs w:val="32"/>
          <w:lang w:val="en-US"/>
        </w:rPr>
        <w:t>Tender Information</w:t>
      </w:r>
    </w:p>
    <w:p w14:paraId="7761EE9C" w14:textId="77777777" w:rsidR="00795F88" w:rsidRDefault="00795F88" w:rsidP="00795F88">
      <w:pPr>
        <w:jc w:val="both"/>
        <w:rPr>
          <w:rFonts w:ascii="Arial" w:hAnsi="Arial" w:cs="Arial"/>
          <w:szCs w:val="32"/>
          <w:lang w:val="en-US"/>
        </w:rPr>
      </w:pPr>
    </w:p>
    <w:p w14:paraId="030BD53B" w14:textId="77777777" w:rsidR="00795F88" w:rsidRDefault="00795F88" w:rsidP="00795F88">
      <w:pPr>
        <w:jc w:val="both"/>
        <w:rPr>
          <w:rFonts w:ascii="Arial" w:hAnsi="Arial" w:cs="Arial"/>
          <w:szCs w:val="32"/>
          <w:lang w:val="en-US"/>
        </w:rPr>
      </w:pPr>
      <w:r w:rsidRPr="00396298">
        <w:rPr>
          <w:rFonts w:ascii="Arial" w:hAnsi="Arial" w:cs="Arial"/>
          <w:szCs w:val="32"/>
          <w:lang w:val="en-US"/>
        </w:rPr>
        <w:t xml:space="preserve">The City of Nedlands includes a provision for </w:t>
      </w:r>
      <w:r>
        <w:rPr>
          <w:rFonts w:ascii="Arial" w:hAnsi="Arial" w:cs="Arial"/>
          <w:szCs w:val="32"/>
          <w:lang w:val="en-US"/>
        </w:rPr>
        <w:t>pavement marking services</w:t>
      </w:r>
      <w:r w:rsidRPr="00396298">
        <w:rPr>
          <w:rFonts w:ascii="Arial" w:hAnsi="Arial" w:cs="Arial"/>
          <w:szCs w:val="32"/>
          <w:lang w:val="en-US"/>
        </w:rPr>
        <w:t xml:space="preserve"> </w:t>
      </w:r>
      <w:r>
        <w:rPr>
          <w:rFonts w:ascii="Arial" w:hAnsi="Arial" w:cs="Arial"/>
          <w:szCs w:val="32"/>
          <w:lang w:val="en-US"/>
        </w:rPr>
        <w:t xml:space="preserve">in </w:t>
      </w:r>
      <w:r w:rsidRPr="00396298">
        <w:rPr>
          <w:rFonts w:ascii="Arial" w:hAnsi="Arial" w:cs="Arial"/>
          <w:szCs w:val="32"/>
          <w:lang w:val="en-US"/>
        </w:rPr>
        <w:t>operational works. Expenditure on this contract is likely to</w:t>
      </w:r>
      <w:r>
        <w:rPr>
          <w:rFonts w:ascii="Arial" w:hAnsi="Arial" w:cs="Arial"/>
          <w:szCs w:val="32"/>
          <w:lang w:val="en-US"/>
        </w:rPr>
        <w:t xml:space="preserve"> </w:t>
      </w:r>
      <w:r w:rsidRPr="00396298">
        <w:rPr>
          <w:rFonts w:ascii="Arial" w:hAnsi="Arial" w:cs="Arial"/>
          <w:szCs w:val="32"/>
          <w:lang w:val="en-US"/>
        </w:rPr>
        <w:t>exceed $1</w:t>
      </w:r>
      <w:r>
        <w:rPr>
          <w:rFonts w:ascii="Arial" w:hAnsi="Arial" w:cs="Arial"/>
          <w:szCs w:val="32"/>
          <w:lang w:val="en-US"/>
        </w:rPr>
        <w:t>5</w:t>
      </w:r>
      <w:r w:rsidRPr="00396298">
        <w:rPr>
          <w:rFonts w:ascii="Arial" w:hAnsi="Arial" w:cs="Arial"/>
          <w:szCs w:val="32"/>
          <w:lang w:val="en-US"/>
        </w:rPr>
        <w:t>0,000. Therefore, to comply with legislative requirements outlined in the</w:t>
      </w:r>
      <w:r>
        <w:rPr>
          <w:rFonts w:ascii="Arial" w:hAnsi="Arial" w:cs="Arial"/>
          <w:szCs w:val="32"/>
          <w:lang w:val="en-US"/>
        </w:rPr>
        <w:t xml:space="preserve"> </w:t>
      </w:r>
      <w:r w:rsidRPr="00396298">
        <w:rPr>
          <w:rFonts w:ascii="Arial" w:hAnsi="Arial" w:cs="Arial"/>
          <w:szCs w:val="32"/>
          <w:lang w:val="en-US"/>
        </w:rPr>
        <w:t>Local Government Act 1995 and ensure the best value for money for the City, this</w:t>
      </w:r>
      <w:r>
        <w:rPr>
          <w:rFonts w:ascii="Arial" w:hAnsi="Arial" w:cs="Arial"/>
          <w:szCs w:val="32"/>
          <w:lang w:val="en-US"/>
        </w:rPr>
        <w:t xml:space="preserve"> </w:t>
      </w:r>
      <w:r w:rsidRPr="00396298">
        <w:rPr>
          <w:rFonts w:ascii="Arial" w:hAnsi="Arial" w:cs="Arial"/>
          <w:szCs w:val="32"/>
          <w:lang w:val="en-US"/>
        </w:rPr>
        <w:t>service must be tendered.</w:t>
      </w:r>
    </w:p>
    <w:p w14:paraId="77FFE3F7" w14:textId="77777777" w:rsidR="00795F88" w:rsidRDefault="00795F88" w:rsidP="00795F88">
      <w:pPr>
        <w:jc w:val="both"/>
        <w:rPr>
          <w:rFonts w:ascii="Arial" w:hAnsi="Arial" w:cs="Arial"/>
          <w:szCs w:val="32"/>
          <w:highlight w:val="red"/>
          <w:lang w:val="en-US"/>
        </w:rPr>
      </w:pPr>
    </w:p>
    <w:p w14:paraId="2ED96907" w14:textId="77777777" w:rsidR="00795F88" w:rsidRDefault="00795F88" w:rsidP="00795F88">
      <w:pPr>
        <w:jc w:val="both"/>
        <w:rPr>
          <w:rFonts w:ascii="Arial" w:hAnsi="Arial" w:cs="Arial"/>
          <w:szCs w:val="32"/>
          <w:highlight w:val="red"/>
          <w:lang w:val="en-US"/>
        </w:rPr>
      </w:pPr>
      <w:r>
        <w:rPr>
          <w:rFonts w:ascii="Arial" w:hAnsi="Arial" w:cs="Arial"/>
          <w:szCs w:val="24"/>
        </w:rPr>
        <w:t>Tender RFT 2018-19.06</w:t>
      </w:r>
      <w:r w:rsidRPr="00D81502">
        <w:rPr>
          <w:rFonts w:ascii="Arial" w:hAnsi="Arial" w:cs="Arial"/>
          <w:szCs w:val="24"/>
        </w:rPr>
        <w:t xml:space="preserve"> was advertised on </w:t>
      </w:r>
      <w:r>
        <w:rPr>
          <w:rFonts w:ascii="Arial" w:hAnsi="Arial" w:cs="Arial"/>
          <w:szCs w:val="24"/>
        </w:rPr>
        <w:t>30 August</w:t>
      </w:r>
      <w:r w:rsidRPr="00D81502">
        <w:rPr>
          <w:rFonts w:ascii="Arial" w:hAnsi="Arial" w:cs="Arial"/>
          <w:szCs w:val="24"/>
        </w:rPr>
        <w:t xml:space="preserve"> 201</w:t>
      </w:r>
      <w:r>
        <w:rPr>
          <w:rFonts w:ascii="Arial" w:hAnsi="Arial" w:cs="Arial"/>
          <w:szCs w:val="24"/>
        </w:rPr>
        <w:t>8</w:t>
      </w:r>
      <w:r w:rsidRPr="00D81502">
        <w:rPr>
          <w:rFonts w:ascii="Arial" w:hAnsi="Arial" w:cs="Arial"/>
          <w:szCs w:val="24"/>
        </w:rPr>
        <w:t xml:space="preserve"> in the West Australian Newspaper and on www.tenderlink.com/nedlands. The tender period ended on </w:t>
      </w:r>
      <w:r>
        <w:rPr>
          <w:rFonts w:ascii="Arial" w:hAnsi="Arial" w:cs="Arial"/>
          <w:szCs w:val="24"/>
        </w:rPr>
        <w:t>18 September 2018</w:t>
      </w:r>
      <w:r w:rsidRPr="00D81502">
        <w:rPr>
          <w:rFonts w:ascii="Arial" w:hAnsi="Arial" w:cs="Arial"/>
          <w:szCs w:val="24"/>
        </w:rPr>
        <w:t xml:space="preserve"> and submitted tenders were opened by officers of the City at 2:</w:t>
      </w:r>
      <w:r>
        <w:rPr>
          <w:rFonts w:ascii="Arial" w:hAnsi="Arial" w:cs="Arial"/>
          <w:szCs w:val="24"/>
        </w:rPr>
        <w:t>3</w:t>
      </w:r>
      <w:r w:rsidRPr="00D81502">
        <w:rPr>
          <w:rFonts w:ascii="Arial" w:hAnsi="Arial" w:cs="Arial"/>
          <w:szCs w:val="24"/>
        </w:rPr>
        <w:t>0pm</w:t>
      </w:r>
      <w:r>
        <w:rPr>
          <w:rFonts w:ascii="Arial" w:hAnsi="Arial" w:cs="Arial"/>
          <w:szCs w:val="24"/>
        </w:rPr>
        <w:t>. Four (4</w:t>
      </w:r>
      <w:r w:rsidRPr="00D81502">
        <w:rPr>
          <w:rFonts w:ascii="Arial" w:hAnsi="Arial" w:cs="Arial"/>
          <w:szCs w:val="24"/>
        </w:rPr>
        <w:t>) submission</w:t>
      </w:r>
      <w:r>
        <w:rPr>
          <w:rFonts w:ascii="Arial" w:hAnsi="Arial" w:cs="Arial"/>
          <w:szCs w:val="24"/>
        </w:rPr>
        <w:t>s</w:t>
      </w:r>
      <w:r w:rsidRPr="00D81502">
        <w:rPr>
          <w:rFonts w:ascii="Arial" w:hAnsi="Arial" w:cs="Arial"/>
          <w:szCs w:val="24"/>
        </w:rPr>
        <w:t xml:space="preserve"> w</w:t>
      </w:r>
      <w:r>
        <w:rPr>
          <w:rFonts w:ascii="Arial" w:hAnsi="Arial" w:cs="Arial"/>
          <w:szCs w:val="24"/>
        </w:rPr>
        <w:t>ere</w:t>
      </w:r>
      <w:r w:rsidRPr="00D81502">
        <w:rPr>
          <w:rFonts w:ascii="Arial" w:hAnsi="Arial" w:cs="Arial"/>
          <w:szCs w:val="24"/>
        </w:rPr>
        <w:t xml:space="preserve"> received by the City. Compliant tenders were received from the following companies</w:t>
      </w:r>
      <w:r>
        <w:rPr>
          <w:rFonts w:ascii="Arial" w:hAnsi="Arial" w:cs="Arial"/>
          <w:szCs w:val="24"/>
        </w:rPr>
        <w:t>:</w:t>
      </w:r>
    </w:p>
    <w:p w14:paraId="659F0A7B" w14:textId="77777777" w:rsidR="00795F88" w:rsidRPr="00635AF5" w:rsidRDefault="00795F88" w:rsidP="00795F88">
      <w:pPr>
        <w:jc w:val="both"/>
        <w:rPr>
          <w:rFonts w:ascii="Arial" w:hAnsi="Arial" w:cs="Arial"/>
          <w:szCs w:val="32"/>
          <w:lang w:val="en-US"/>
        </w:rPr>
      </w:pPr>
    </w:p>
    <w:p w14:paraId="216201D4" w14:textId="77777777" w:rsidR="00795F88" w:rsidRPr="00893EB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proofErr w:type="spellStart"/>
      <w:r w:rsidRPr="00893EB1">
        <w:rPr>
          <w:rFonts w:ascii="Arial" w:hAnsi="Arial" w:cs="Arial"/>
          <w:sz w:val="24"/>
          <w:szCs w:val="32"/>
          <w:lang w:val="en-US"/>
        </w:rPr>
        <w:t>Tagsat</w:t>
      </w:r>
      <w:proofErr w:type="spellEnd"/>
      <w:r w:rsidRPr="00893EB1">
        <w:rPr>
          <w:rFonts w:ascii="Arial" w:hAnsi="Arial" w:cs="Arial"/>
          <w:sz w:val="24"/>
          <w:szCs w:val="32"/>
          <w:lang w:val="en-US"/>
        </w:rPr>
        <w:t xml:space="preserve"> Pty Ltd </w:t>
      </w:r>
      <w:r>
        <w:rPr>
          <w:rFonts w:ascii="Arial" w:hAnsi="Arial" w:cs="Arial"/>
          <w:sz w:val="24"/>
          <w:szCs w:val="32"/>
          <w:lang w:val="en-US"/>
        </w:rPr>
        <w:t>t/</w:t>
      </w:r>
      <w:r w:rsidRPr="00893EB1">
        <w:rPr>
          <w:rFonts w:ascii="Arial" w:hAnsi="Arial" w:cs="Arial"/>
          <w:sz w:val="24"/>
          <w:szCs w:val="32"/>
          <w:lang w:val="en-US"/>
        </w:rPr>
        <w:t>a Retro Roads</w:t>
      </w:r>
    </w:p>
    <w:p w14:paraId="47ECE022" w14:textId="77777777" w:rsidR="00795F88" w:rsidRPr="00893EB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893EB1">
        <w:rPr>
          <w:rFonts w:ascii="Arial" w:hAnsi="Arial" w:cs="Arial"/>
          <w:sz w:val="24"/>
          <w:szCs w:val="32"/>
          <w:lang w:val="en-US"/>
        </w:rPr>
        <w:t>Weston Road Systems</w:t>
      </w:r>
    </w:p>
    <w:p w14:paraId="655F4214" w14:textId="77777777" w:rsidR="00795F88" w:rsidRPr="00893EB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893EB1">
        <w:rPr>
          <w:rFonts w:ascii="Arial" w:hAnsi="Arial" w:cs="Arial"/>
          <w:sz w:val="24"/>
          <w:szCs w:val="32"/>
          <w:lang w:val="en-US"/>
        </w:rPr>
        <w:t xml:space="preserve">TJ </w:t>
      </w:r>
      <w:proofErr w:type="spellStart"/>
      <w:r w:rsidRPr="00893EB1">
        <w:rPr>
          <w:rFonts w:ascii="Arial" w:hAnsi="Arial" w:cs="Arial"/>
          <w:sz w:val="24"/>
          <w:szCs w:val="32"/>
          <w:lang w:val="en-US"/>
        </w:rPr>
        <w:t>Linemarking</w:t>
      </w:r>
      <w:proofErr w:type="spellEnd"/>
    </w:p>
    <w:p w14:paraId="1276EF48" w14:textId="77777777" w:rsidR="00795F88"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proofErr w:type="spellStart"/>
      <w:r w:rsidRPr="00893EB1">
        <w:rPr>
          <w:rFonts w:ascii="Arial" w:hAnsi="Arial" w:cs="Arial"/>
          <w:sz w:val="24"/>
          <w:szCs w:val="32"/>
          <w:lang w:val="en-US"/>
        </w:rPr>
        <w:t>Linemarking</w:t>
      </w:r>
      <w:proofErr w:type="spellEnd"/>
      <w:r w:rsidRPr="00893EB1">
        <w:rPr>
          <w:rFonts w:ascii="Arial" w:hAnsi="Arial" w:cs="Arial"/>
          <w:sz w:val="24"/>
          <w:szCs w:val="32"/>
          <w:lang w:val="en-US"/>
        </w:rPr>
        <w:t xml:space="preserve"> </w:t>
      </w:r>
      <w:r>
        <w:rPr>
          <w:rFonts w:ascii="Arial" w:hAnsi="Arial" w:cs="Arial"/>
          <w:sz w:val="24"/>
          <w:szCs w:val="32"/>
          <w:lang w:val="en-US"/>
        </w:rPr>
        <w:t>WA</w:t>
      </w:r>
    </w:p>
    <w:p w14:paraId="77C653DA" w14:textId="77777777" w:rsidR="00795F88" w:rsidRPr="00893EB1" w:rsidRDefault="00795F88" w:rsidP="00795F88">
      <w:pPr>
        <w:jc w:val="both"/>
        <w:rPr>
          <w:rFonts w:ascii="Arial" w:hAnsi="Arial" w:cs="Arial"/>
          <w:szCs w:val="32"/>
          <w:lang w:val="en-US"/>
        </w:rPr>
      </w:pPr>
    </w:p>
    <w:p w14:paraId="22C33F72" w14:textId="3D9A30A8" w:rsidR="00795F88" w:rsidRDefault="00795F88" w:rsidP="00795F88">
      <w:pPr>
        <w:jc w:val="both"/>
        <w:rPr>
          <w:rFonts w:ascii="Arial" w:hAnsi="Arial" w:cs="Arial"/>
          <w:szCs w:val="32"/>
          <w:lang w:val="en-US"/>
        </w:rPr>
      </w:pPr>
      <w:r>
        <w:rPr>
          <w:rFonts w:ascii="Arial" w:hAnsi="Arial" w:cs="Arial"/>
          <w:szCs w:val="32"/>
          <w:lang w:val="en-US"/>
        </w:rPr>
        <w:t>The proposed term of this contract is 12 months, with the option of four (4) further 12-month extensions after successful performance reviews.</w:t>
      </w:r>
    </w:p>
    <w:p w14:paraId="5437E7B6" w14:textId="6910F5E0" w:rsidR="00795F88" w:rsidRDefault="00795F88" w:rsidP="00C35F60">
      <w:pPr>
        <w:rPr>
          <w:rFonts w:ascii="Arial" w:hAnsi="Arial" w:cs="Arial"/>
          <w:b/>
          <w:szCs w:val="32"/>
          <w:lang w:val="en-US"/>
        </w:rPr>
      </w:pPr>
      <w:r>
        <w:rPr>
          <w:rFonts w:ascii="Arial" w:hAnsi="Arial" w:cs="Arial"/>
          <w:b/>
          <w:szCs w:val="32"/>
          <w:lang w:val="en-US"/>
        </w:rPr>
        <w:br w:type="page"/>
      </w:r>
      <w:r w:rsidRPr="00997559">
        <w:rPr>
          <w:rFonts w:ascii="Arial" w:hAnsi="Arial" w:cs="Arial"/>
          <w:b/>
          <w:szCs w:val="32"/>
          <w:lang w:val="en-US"/>
        </w:rPr>
        <w:lastRenderedPageBreak/>
        <w:t>Evaluation</w:t>
      </w:r>
    </w:p>
    <w:p w14:paraId="7FC12028" w14:textId="77777777" w:rsidR="00795F88" w:rsidRDefault="00795F88" w:rsidP="00795F88">
      <w:pPr>
        <w:jc w:val="both"/>
        <w:rPr>
          <w:rFonts w:ascii="Arial" w:hAnsi="Arial" w:cs="Arial"/>
          <w:b/>
          <w:szCs w:val="32"/>
          <w:lang w:val="en-US"/>
        </w:rPr>
      </w:pPr>
    </w:p>
    <w:p w14:paraId="2EFBA614" w14:textId="77777777" w:rsidR="00795F88" w:rsidRDefault="00795F88" w:rsidP="00795F88">
      <w:pPr>
        <w:jc w:val="both"/>
        <w:rPr>
          <w:rFonts w:ascii="Arial" w:hAnsi="Arial" w:cs="Arial"/>
          <w:szCs w:val="32"/>
        </w:rPr>
      </w:pPr>
      <w:r w:rsidRPr="003F0582">
        <w:rPr>
          <w:rFonts w:ascii="Arial" w:hAnsi="Arial" w:cs="Arial"/>
          <w:szCs w:val="32"/>
        </w:rPr>
        <w:t>The tender was independently evaluated by three (3) City officers in accordance with the qualitative criteria specified in the tender documentation</w:t>
      </w:r>
      <w:r>
        <w:rPr>
          <w:rFonts w:ascii="Arial" w:hAnsi="Arial" w:cs="Arial"/>
          <w:szCs w:val="32"/>
        </w:rPr>
        <w:t>, qualitative criteria was afforded a total of 70% of the total score.</w:t>
      </w:r>
    </w:p>
    <w:p w14:paraId="071F1760" w14:textId="77777777" w:rsidR="00795F88" w:rsidRDefault="00795F88" w:rsidP="00795F88">
      <w:pPr>
        <w:jc w:val="both"/>
        <w:rPr>
          <w:rFonts w:ascii="Arial" w:hAnsi="Arial" w:cs="Arial"/>
          <w:szCs w:val="32"/>
        </w:rPr>
      </w:pPr>
    </w:p>
    <w:p w14:paraId="4ED063A3" w14:textId="77777777" w:rsidR="00795F88" w:rsidRDefault="00795F88" w:rsidP="00795F88">
      <w:pPr>
        <w:jc w:val="both"/>
        <w:rPr>
          <w:rFonts w:ascii="Arial" w:hAnsi="Arial" w:cs="Arial"/>
          <w:szCs w:val="24"/>
        </w:rPr>
      </w:pPr>
      <w:r>
        <w:rPr>
          <w:rFonts w:ascii="Arial" w:hAnsi="Arial" w:cs="Arial"/>
          <w:szCs w:val="24"/>
        </w:rPr>
        <w:t>Price criteria was</w:t>
      </w:r>
      <w:r w:rsidRPr="000B13C5">
        <w:rPr>
          <w:rFonts w:ascii="Arial" w:hAnsi="Arial" w:cs="Arial"/>
          <w:szCs w:val="24"/>
        </w:rPr>
        <w:t xml:space="preserve"> evaluated </w:t>
      </w:r>
      <w:r>
        <w:rPr>
          <w:rFonts w:ascii="Arial" w:hAnsi="Arial" w:cs="Arial"/>
          <w:szCs w:val="24"/>
        </w:rPr>
        <w:t>on a schedule of rates basis, against prices taken from</w:t>
      </w:r>
      <w:r w:rsidRPr="000B13C5">
        <w:rPr>
          <w:rFonts w:ascii="Arial" w:hAnsi="Arial" w:cs="Arial"/>
          <w:szCs w:val="24"/>
        </w:rPr>
        <w:t xml:space="preserve"> the completed itemised price schedule included within the tender submissions. A price criteria score was allocated based on the best value being scored at 100% and other values scored proportionally against this price.</w:t>
      </w:r>
      <w:r>
        <w:rPr>
          <w:rFonts w:ascii="Arial" w:hAnsi="Arial" w:cs="Arial"/>
          <w:szCs w:val="24"/>
        </w:rPr>
        <w:t xml:space="preserve"> A total of 30</w:t>
      </w:r>
      <w:r w:rsidRPr="002C589D">
        <w:rPr>
          <w:rFonts w:ascii="Arial" w:hAnsi="Arial" w:cs="Arial"/>
          <w:szCs w:val="24"/>
        </w:rPr>
        <w:t>% weighting was allocated to the price criteria.</w:t>
      </w:r>
    </w:p>
    <w:p w14:paraId="2B8B5309" w14:textId="77777777" w:rsidR="00795F88" w:rsidRDefault="00795F88" w:rsidP="00795F88">
      <w:pPr>
        <w:jc w:val="both"/>
        <w:rPr>
          <w:rFonts w:ascii="Arial" w:hAnsi="Arial" w:cs="Arial"/>
          <w:szCs w:val="24"/>
        </w:rPr>
      </w:pPr>
    </w:p>
    <w:p w14:paraId="1AFD4C8D" w14:textId="77777777" w:rsidR="00795F88" w:rsidRDefault="00795F88" w:rsidP="00795F88">
      <w:pPr>
        <w:jc w:val="both"/>
        <w:rPr>
          <w:rFonts w:ascii="Arial" w:hAnsi="Arial" w:cs="Arial"/>
          <w:szCs w:val="24"/>
        </w:rPr>
      </w:pPr>
      <w:r>
        <w:rPr>
          <w:rFonts w:ascii="Arial" w:hAnsi="Arial" w:cs="Arial"/>
          <w:szCs w:val="24"/>
        </w:rPr>
        <w:t>A confidential evaluation and recommendation report was completed and approved by the evaluation panel, Manager Engineering Services and Director Technical Services. References were sought from appropriate sources for quality assurance purposes which backed up the findings of the evaluation panel.</w:t>
      </w:r>
    </w:p>
    <w:p w14:paraId="026E6D41" w14:textId="77777777" w:rsidR="00795F88" w:rsidRDefault="00795F88" w:rsidP="00795F88">
      <w:pPr>
        <w:jc w:val="both"/>
        <w:rPr>
          <w:rFonts w:ascii="Arial" w:hAnsi="Arial" w:cs="Arial"/>
          <w:szCs w:val="24"/>
        </w:rPr>
      </w:pPr>
    </w:p>
    <w:p w14:paraId="61621AA5" w14:textId="77777777" w:rsidR="00795F88" w:rsidRDefault="00795F88" w:rsidP="00795F88">
      <w:pPr>
        <w:jc w:val="both"/>
        <w:rPr>
          <w:rFonts w:ascii="Arial" w:hAnsi="Arial" w:cs="Arial"/>
          <w:szCs w:val="24"/>
        </w:rPr>
      </w:pPr>
      <w:r>
        <w:rPr>
          <w:rFonts w:ascii="Arial" w:hAnsi="Arial" w:cs="Arial"/>
          <w:szCs w:val="24"/>
        </w:rPr>
        <w:t>The final evaluation, including pricing and scoring, can be viewed in Attachment 1.</w:t>
      </w:r>
    </w:p>
    <w:p w14:paraId="0BA52974" w14:textId="77777777" w:rsidR="00795F88" w:rsidRDefault="00795F88" w:rsidP="00795F88">
      <w:pPr>
        <w:jc w:val="both"/>
        <w:rPr>
          <w:rFonts w:ascii="Arial" w:hAnsi="Arial" w:cs="Arial"/>
          <w:b/>
          <w:szCs w:val="32"/>
          <w:lang w:val="en-US"/>
        </w:rPr>
      </w:pPr>
    </w:p>
    <w:p w14:paraId="5A33F4C5" w14:textId="77777777" w:rsidR="00795F88" w:rsidRDefault="00795F88" w:rsidP="00795F88">
      <w:pPr>
        <w:jc w:val="both"/>
        <w:rPr>
          <w:rFonts w:ascii="Arial" w:hAnsi="Arial" w:cs="Arial"/>
          <w:b/>
          <w:szCs w:val="32"/>
          <w:lang w:val="en-US"/>
        </w:rPr>
      </w:pPr>
      <w:r w:rsidRPr="00B51B4F">
        <w:rPr>
          <w:rFonts w:ascii="Arial" w:hAnsi="Arial" w:cs="Arial"/>
          <w:b/>
          <w:szCs w:val="32"/>
          <w:lang w:val="en-US"/>
        </w:rPr>
        <w:t>Conclusion</w:t>
      </w:r>
    </w:p>
    <w:p w14:paraId="16421B29" w14:textId="77777777" w:rsidR="00795F88" w:rsidRDefault="00795F88" w:rsidP="00795F88">
      <w:pPr>
        <w:jc w:val="both"/>
        <w:rPr>
          <w:rFonts w:ascii="Arial" w:hAnsi="Arial" w:cs="Arial"/>
          <w:b/>
          <w:szCs w:val="32"/>
          <w:lang w:val="en-US"/>
        </w:rPr>
      </w:pPr>
    </w:p>
    <w:p w14:paraId="0118B576" w14:textId="77777777" w:rsidR="00795F88" w:rsidRPr="0028731A" w:rsidRDefault="00795F88" w:rsidP="00795F88">
      <w:pPr>
        <w:jc w:val="both"/>
        <w:rPr>
          <w:rFonts w:ascii="Arial" w:hAnsi="Arial" w:cs="Arial"/>
          <w:szCs w:val="24"/>
        </w:rPr>
      </w:pPr>
      <w:r w:rsidRPr="00F02899">
        <w:rPr>
          <w:rFonts w:ascii="Arial" w:hAnsi="Arial" w:cs="Arial"/>
          <w:szCs w:val="24"/>
        </w:rPr>
        <w:t xml:space="preserve">After an assessment of the submitted tenders it is proposed that the tender submission received from the contractor </w:t>
      </w:r>
      <w:proofErr w:type="spellStart"/>
      <w:r w:rsidRPr="0028731A">
        <w:rPr>
          <w:rFonts w:ascii="Arial" w:hAnsi="Arial" w:cs="Arial"/>
          <w:szCs w:val="24"/>
        </w:rPr>
        <w:t>Tagsat</w:t>
      </w:r>
      <w:proofErr w:type="spellEnd"/>
      <w:r w:rsidRPr="0028731A">
        <w:rPr>
          <w:rFonts w:ascii="Arial" w:hAnsi="Arial" w:cs="Arial"/>
          <w:szCs w:val="24"/>
        </w:rPr>
        <w:t xml:space="preserve"> Pty Ltd t</w:t>
      </w:r>
      <w:r>
        <w:rPr>
          <w:rFonts w:ascii="Arial" w:hAnsi="Arial" w:cs="Arial"/>
          <w:szCs w:val="24"/>
        </w:rPr>
        <w:t>/</w:t>
      </w:r>
      <w:r w:rsidRPr="0028731A">
        <w:rPr>
          <w:rFonts w:ascii="Arial" w:hAnsi="Arial" w:cs="Arial"/>
          <w:szCs w:val="24"/>
        </w:rPr>
        <w:t>a Retro Roads</w:t>
      </w:r>
      <w:r>
        <w:rPr>
          <w:rFonts w:ascii="Arial" w:hAnsi="Arial" w:cs="Arial"/>
          <w:szCs w:val="24"/>
        </w:rPr>
        <w:t xml:space="preserve"> </w:t>
      </w:r>
      <w:r w:rsidRPr="00F02899">
        <w:rPr>
          <w:rFonts w:ascii="Arial" w:hAnsi="Arial" w:cs="Arial"/>
          <w:szCs w:val="24"/>
        </w:rPr>
        <w:t>be accepted.</w:t>
      </w:r>
    </w:p>
    <w:p w14:paraId="2BF620DF" w14:textId="77777777" w:rsidR="00795F88" w:rsidRPr="00F02899" w:rsidRDefault="00795F88" w:rsidP="00795F88">
      <w:pPr>
        <w:jc w:val="both"/>
        <w:rPr>
          <w:rFonts w:ascii="Arial" w:hAnsi="Arial" w:cs="Arial"/>
          <w:szCs w:val="32"/>
          <w:lang w:val="en-US"/>
        </w:rPr>
      </w:pPr>
    </w:p>
    <w:p w14:paraId="1C57DCE9" w14:textId="77777777" w:rsidR="00795F88" w:rsidRDefault="00795F88" w:rsidP="00795F88">
      <w:pPr>
        <w:jc w:val="both"/>
        <w:rPr>
          <w:rFonts w:ascii="Arial" w:hAnsi="Arial" w:cs="Arial"/>
          <w:szCs w:val="32"/>
          <w:lang w:val="en-US"/>
        </w:rPr>
      </w:pPr>
      <w:r w:rsidRPr="006E051E">
        <w:rPr>
          <w:rFonts w:ascii="Arial" w:hAnsi="Arial" w:cs="Arial"/>
          <w:szCs w:val="32"/>
          <w:lang w:val="en-US"/>
        </w:rPr>
        <w:t>Retro Roads demonstrated an excellent understanding of the contract requirements through an extremely thorough methodology inclusive of all stages of the contract</w:t>
      </w:r>
      <w:r>
        <w:rPr>
          <w:rFonts w:ascii="Arial" w:hAnsi="Arial" w:cs="Arial"/>
          <w:szCs w:val="32"/>
          <w:lang w:val="en-US"/>
        </w:rPr>
        <w:t xml:space="preserve">, also </w:t>
      </w:r>
      <w:r w:rsidRPr="006E051E">
        <w:rPr>
          <w:rFonts w:ascii="Arial" w:hAnsi="Arial" w:cs="Arial"/>
          <w:szCs w:val="32"/>
          <w:lang w:val="en-US"/>
        </w:rPr>
        <w:t xml:space="preserve">giving a thorough description of their capabilities and history. They provided an extensive list of experience </w:t>
      </w:r>
      <w:r>
        <w:rPr>
          <w:rFonts w:ascii="Arial" w:hAnsi="Arial" w:cs="Arial"/>
          <w:szCs w:val="32"/>
          <w:lang w:val="en-US"/>
        </w:rPr>
        <w:t>with</w:t>
      </w:r>
      <w:r w:rsidRPr="006E051E">
        <w:rPr>
          <w:rFonts w:ascii="Arial" w:hAnsi="Arial" w:cs="Arial"/>
          <w:szCs w:val="32"/>
          <w:lang w:val="en-US"/>
        </w:rPr>
        <w:t xml:space="preserve"> contracts of a similar size and scope</w:t>
      </w:r>
      <w:r>
        <w:rPr>
          <w:rFonts w:ascii="Arial" w:hAnsi="Arial" w:cs="Arial"/>
          <w:szCs w:val="32"/>
          <w:lang w:val="en-US"/>
        </w:rPr>
        <w:t>, including se</w:t>
      </w:r>
      <w:r w:rsidRPr="006E051E">
        <w:rPr>
          <w:rFonts w:ascii="Arial" w:hAnsi="Arial" w:cs="Arial"/>
          <w:szCs w:val="32"/>
          <w:lang w:val="en-US"/>
        </w:rPr>
        <w:t>veral examples of quality outcomes on similar projects with descriptions, pictures, issues faced and how they were overcome.</w:t>
      </w:r>
    </w:p>
    <w:p w14:paraId="71C2AA13" w14:textId="77777777" w:rsidR="00795F88" w:rsidRDefault="00795F88" w:rsidP="00795F88">
      <w:pPr>
        <w:jc w:val="both"/>
        <w:rPr>
          <w:rFonts w:ascii="Arial" w:hAnsi="Arial" w:cs="Arial"/>
          <w:szCs w:val="32"/>
          <w:lang w:val="en-US"/>
        </w:rPr>
      </w:pPr>
    </w:p>
    <w:p w14:paraId="540391C6" w14:textId="77777777" w:rsidR="00795F88" w:rsidRDefault="00795F88" w:rsidP="00795F88">
      <w:pPr>
        <w:jc w:val="both"/>
        <w:rPr>
          <w:rFonts w:ascii="Arial" w:hAnsi="Arial" w:cs="Arial"/>
          <w:szCs w:val="32"/>
          <w:lang w:val="en-US"/>
        </w:rPr>
      </w:pPr>
      <w:r w:rsidRPr="00B22FBC">
        <w:rPr>
          <w:rFonts w:ascii="Arial" w:hAnsi="Arial" w:cs="Arial"/>
          <w:szCs w:val="32"/>
          <w:lang w:val="en-US"/>
        </w:rPr>
        <w:t>Retro Roads provided an excellent submission, demonstrating their capabilities clearly and showing a desire to create positive relationships with their clients. It is the opinion of the evaluation panel that the offer from Retro Roads represents the best value option to the City and it is proposed their offer be accepted.</w:t>
      </w:r>
    </w:p>
    <w:p w14:paraId="27FC4CB2" w14:textId="77777777" w:rsidR="00795F88" w:rsidRPr="00F02899" w:rsidRDefault="00795F88" w:rsidP="00795F88">
      <w:pPr>
        <w:jc w:val="both"/>
        <w:rPr>
          <w:rFonts w:ascii="Arial" w:hAnsi="Arial" w:cs="Arial"/>
          <w:szCs w:val="32"/>
          <w:lang w:val="en-US"/>
        </w:rPr>
      </w:pPr>
    </w:p>
    <w:p w14:paraId="1517147F" w14:textId="77777777" w:rsidR="00795F88" w:rsidRPr="00F02899" w:rsidRDefault="00795F88" w:rsidP="00795F88">
      <w:pPr>
        <w:jc w:val="both"/>
        <w:rPr>
          <w:rFonts w:ascii="Arial" w:hAnsi="Arial" w:cs="Arial"/>
          <w:b/>
          <w:szCs w:val="32"/>
          <w:lang w:val="en-US"/>
        </w:rPr>
      </w:pPr>
      <w:r w:rsidRPr="00F02899">
        <w:rPr>
          <w:rFonts w:ascii="Arial" w:hAnsi="Arial" w:cs="Arial"/>
          <w:b/>
          <w:szCs w:val="32"/>
          <w:lang w:val="en-US"/>
        </w:rPr>
        <w:t>Key Relevant Previous Council Decisions</w:t>
      </w:r>
    </w:p>
    <w:p w14:paraId="3179F8B8" w14:textId="77777777" w:rsidR="00795F88" w:rsidRPr="00F02899" w:rsidRDefault="00795F88" w:rsidP="00795F88">
      <w:pPr>
        <w:jc w:val="both"/>
        <w:rPr>
          <w:rFonts w:ascii="Arial" w:hAnsi="Arial" w:cs="Arial"/>
          <w:szCs w:val="32"/>
          <w:lang w:val="en-US"/>
        </w:rPr>
      </w:pPr>
    </w:p>
    <w:p w14:paraId="2F47879B" w14:textId="77777777" w:rsidR="00795F88" w:rsidRPr="00AD73CC" w:rsidRDefault="00795F88" w:rsidP="00795F88">
      <w:pPr>
        <w:jc w:val="both"/>
        <w:rPr>
          <w:rFonts w:ascii="Arial" w:hAnsi="Arial" w:cs="Arial"/>
          <w:szCs w:val="32"/>
          <w:lang w:val="en-US"/>
        </w:rPr>
      </w:pPr>
      <w:r w:rsidRPr="00F02899">
        <w:rPr>
          <w:rFonts w:ascii="Arial" w:hAnsi="Arial" w:cs="Arial"/>
          <w:szCs w:val="32"/>
          <w:lang w:val="en-US"/>
        </w:rPr>
        <w:t>N</w:t>
      </w:r>
      <w:r>
        <w:rPr>
          <w:rFonts w:ascii="Arial" w:hAnsi="Arial" w:cs="Arial"/>
          <w:szCs w:val="32"/>
          <w:lang w:val="en-US"/>
        </w:rPr>
        <w:t>il.</w:t>
      </w:r>
    </w:p>
    <w:p w14:paraId="662A1A33" w14:textId="77777777" w:rsidR="00795F88" w:rsidRPr="00AD73CC" w:rsidRDefault="00795F88" w:rsidP="00795F88">
      <w:pPr>
        <w:jc w:val="both"/>
        <w:rPr>
          <w:rFonts w:ascii="Arial" w:hAnsi="Arial" w:cs="Arial"/>
          <w:szCs w:val="32"/>
          <w:lang w:val="en-US"/>
        </w:rPr>
      </w:pPr>
    </w:p>
    <w:p w14:paraId="783C0F02"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Consultation</w:t>
      </w:r>
    </w:p>
    <w:p w14:paraId="3318C2ED" w14:textId="77777777" w:rsidR="00795F88" w:rsidRPr="00AD73CC" w:rsidRDefault="00795F88" w:rsidP="00795F88">
      <w:pPr>
        <w:jc w:val="both"/>
        <w:rPr>
          <w:rFonts w:ascii="Arial" w:hAnsi="Arial" w:cs="Arial"/>
          <w:b/>
          <w:szCs w:val="32"/>
          <w:lang w:val="en-US"/>
        </w:rPr>
      </w:pPr>
    </w:p>
    <w:p w14:paraId="57FADA09" w14:textId="77777777" w:rsidR="00795F88" w:rsidRPr="00AD73CC" w:rsidRDefault="00795F88" w:rsidP="00795F88">
      <w:pPr>
        <w:jc w:val="both"/>
        <w:rPr>
          <w:rFonts w:ascii="Arial" w:hAnsi="Arial" w:cs="Arial"/>
          <w:szCs w:val="32"/>
          <w:lang w:val="en-US"/>
        </w:rPr>
      </w:pPr>
      <w:r>
        <w:rPr>
          <w:rFonts w:ascii="Arial" w:hAnsi="Arial" w:cs="Arial"/>
          <w:szCs w:val="32"/>
          <w:lang w:val="en-US"/>
        </w:rPr>
        <w:t>Nil.</w:t>
      </w:r>
    </w:p>
    <w:p w14:paraId="4D8B603D" w14:textId="4AB592E0" w:rsidR="00795F88" w:rsidRDefault="00795F88" w:rsidP="00795F88">
      <w:pPr>
        <w:jc w:val="both"/>
        <w:rPr>
          <w:rFonts w:ascii="Arial" w:hAnsi="Arial" w:cs="Arial"/>
          <w:szCs w:val="32"/>
          <w:lang w:val="en-US"/>
        </w:rPr>
      </w:pPr>
    </w:p>
    <w:p w14:paraId="32D088EC" w14:textId="77777777" w:rsidR="00C35F60" w:rsidRPr="00AD73CC" w:rsidRDefault="00C35F60" w:rsidP="00795F88">
      <w:pPr>
        <w:jc w:val="both"/>
        <w:rPr>
          <w:rFonts w:ascii="Arial" w:hAnsi="Arial" w:cs="Arial"/>
          <w:szCs w:val="32"/>
          <w:lang w:val="en-US"/>
        </w:rPr>
      </w:pPr>
    </w:p>
    <w:p w14:paraId="76F7DD3F"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lastRenderedPageBreak/>
        <w:t>Budget/Financial Implications</w:t>
      </w:r>
    </w:p>
    <w:p w14:paraId="1DEFB8F8" w14:textId="77777777" w:rsidR="00795F88" w:rsidRPr="00AD73CC" w:rsidRDefault="00795F88" w:rsidP="00795F88">
      <w:pPr>
        <w:jc w:val="both"/>
        <w:rPr>
          <w:rFonts w:ascii="Arial" w:hAnsi="Arial" w:cs="Arial"/>
          <w:b/>
          <w:szCs w:val="32"/>
          <w:lang w:val="en-US"/>
        </w:rPr>
      </w:pPr>
    </w:p>
    <w:p w14:paraId="1097B7F8" w14:textId="77777777" w:rsidR="00795F88" w:rsidRDefault="00795F88" w:rsidP="00795F88">
      <w:pPr>
        <w:jc w:val="both"/>
        <w:rPr>
          <w:rFonts w:ascii="Arial" w:hAnsi="Arial" w:cs="Arial"/>
          <w:szCs w:val="32"/>
          <w:highlight w:val="yellow"/>
          <w:lang w:val="en-US"/>
        </w:rPr>
      </w:pPr>
      <w:r w:rsidRPr="2A5C1D80">
        <w:rPr>
          <w:rFonts w:ascii="Arial" w:eastAsia="Arial" w:hAnsi="Arial" w:cs="Arial"/>
          <w:szCs w:val="24"/>
        </w:rPr>
        <w:t xml:space="preserve">A provision for </w:t>
      </w:r>
      <w:r>
        <w:rPr>
          <w:rFonts w:ascii="Arial" w:eastAsia="Arial" w:hAnsi="Arial" w:cs="Arial"/>
          <w:szCs w:val="24"/>
        </w:rPr>
        <w:t>pavement marking services</w:t>
      </w:r>
      <w:r w:rsidRPr="2A5C1D80">
        <w:rPr>
          <w:rFonts w:ascii="Arial" w:eastAsia="Arial" w:hAnsi="Arial" w:cs="Arial"/>
          <w:szCs w:val="24"/>
        </w:rPr>
        <w:t xml:space="preserve"> </w:t>
      </w:r>
      <w:r>
        <w:rPr>
          <w:rFonts w:ascii="Arial" w:eastAsia="Arial" w:hAnsi="Arial" w:cs="Arial"/>
          <w:szCs w:val="24"/>
        </w:rPr>
        <w:t>is included</w:t>
      </w:r>
      <w:r w:rsidRPr="2A5C1D80">
        <w:rPr>
          <w:rFonts w:ascii="Arial" w:eastAsia="Arial" w:hAnsi="Arial" w:cs="Arial"/>
          <w:szCs w:val="24"/>
        </w:rPr>
        <w:t xml:space="preserve"> as part of the </w:t>
      </w:r>
      <w:r>
        <w:rPr>
          <w:rFonts w:ascii="Arial" w:eastAsia="Arial" w:hAnsi="Arial" w:cs="Arial"/>
          <w:szCs w:val="24"/>
        </w:rPr>
        <w:t>engineering road maintenance</w:t>
      </w:r>
      <w:r w:rsidRPr="2A5C1D80">
        <w:rPr>
          <w:rFonts w:ascii="Arial" w:eastAsia="Arial" w:hAnsi="Arial" w:cs="Arial"/>
          <w:szCs w:val="24"/>
        </w:rPr>
        <w:t xml:space="preserve"> operational budget</w:t>
      </w:r>
      <w:r>
        <w:rPr>
          <w:rFonts w:ascii="Arial" w:eastAsia="Arial" w:hAnsi="Arial" w:cs="Arial"/>
          <w:szCs w:val="24"/>
        </w:rPr>
        <w:t xml:space="preserve">. </w:t>
      </w:r>
    </w:p>
    <w:p w14:paraId="27796F93" w14:textId="77777777" w:rsidR="00795F88" w:rsidRPr="00AD73CC" w:rsidRDefault="00795F88" w:rsidP="00795F88">
      <w:pPr>
        <w:jc w:val="both"/>
        <w:rPr>
          <w:rFonts w:ascii="Arial" w:hAnsi="Arial" w:cs="Arial"/>
          <w:b/>
          <w:szCs w:val="32"/>
          <w:lang w:val="en-US"/>
        </w:rPr>
      </w:pPr>
    </w:p>
    <w:p w14:paraId="78BA2301" w14:textId="77777777" w:rsidR="00795F88" w:rsidRDefault="00795F88" w:rsidP="00795F88">
      <w:pPr>
        <w:jc w:val="both"/>
        <w:rPr>
          <w:rFonts w:ascii="Arial" w:hAnsi="Arial" w:cs="Arial"/>
          <w:szCs w:val="24"/>
        </w:rPr>
      </w:pPr>
    </w:p>
    <w:p w14:paraId="2ED5D1EC" w14:textId="57F531D3" w:rsidR="00E031CE" w:rsidRDefault="00E031CE" w:rsidP="00E031CE">
      <w:pPr>
        <w:numPr>
          <w:ilvl w:val="12"/>
          <w:numId w:val="0"/>
        </w:numPr>
        <w:tabs>
          <w:tab w:val="left" w:pos="1440"/>
          <w:tab w:val="left" w:pos="2410"/>
          <w:tab w:val="left" w:pos="2977"/>
          <w:tab w:val="right" w:pos="8335"/>
          <w:tab w:val="right" w:pos="8505"/>
        </w:tabs>
        <w:jc w:val="both"/>
        <w:rPr>
          <w:rFonts w:ascii="Arial" w:hAnsi="Arial" w:cs="Arial"/>
          <w:szCs w:val="24"/>
        </w:rPr>
      </w:pPr>
    </w:p>
    <w:p w14:paraId="0A19EC93" w14:textId="5BE30EC5"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0BA72B6" w14:textId="7BCF6D1B"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3877F69" w14:textId="0073D1A1" w:rsidR="00E031CE" w:rsidRPr="00012C59" w:rsidRDefault="009C3A00" w:rsidP="00E031CE">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5" w:name="_Toc527530333"/>
      <w:r w:rsidR="00681D03">
        <w:rPr>
          <w:rFonts w:ascii="Arial" w:hAnsi="Arial" w:cs="Arial"/>
          <w:sz w:val="24"/>
          <w:szCs w:val="24"/>
          <w:u w:val="none"/>
        </w:rPr>
        <w:lastRenderedPageBreak/>
        <w:t>RFT 2017-18.14 Provision of Cleaning Services</w:t>
      </w:r>
      <w:bookmarkEnd w:id="95"/>
    </w:p>
    <w:p w14:paraId="202F9731" w14:textId="77777777" w:rsidR="00E031CE" w:rsidRDefault="00E031CE" w:rsidP="00E031C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226"/>
      </w:tblGrid>
      <w:tr w:rsidR="00795F88" w:rsidRPr="00F02899" w14:paraId="6E3A89C5" w14:textId="77777777" w:rsidTr="00A84D6C">
        <w:tc>
          <w:tcPr>
            <w:tcW w:w="2268" w:type="dxa"/>
            <w:shd w:val="clear" w:color="auto" w:fill="auto"/>
          </w:tcPr>
          <w:p w14:paraId="4F5F68FF" w14:textId="77777777" w:rsidR="00795F88" w:rsidRPr="00A84D6C" w:rsidRDefault="00795F88" w:rsidP="00A84D6C">
            <w:pPr>
              <w:jc w:val="both"/>
              <w:rPr>
                <w:rFonts w:ascii="Arial" w:hAnsi="Arial" w:cs="Arial"/>
                <w:b/>
                <w:szCs w:val="24"/>
              </w:rPr>
            </w:pPr>
            <w:r w:rsidRPr="00A84D6C">
              <w:rPr>
                <w:rFonts w:ascii="Arial" w:hAnsi="Arial" w:cs="Arial"/>
                <w:b/>
                <w:szCs w:val="24"/>
              </w:rPr>
              <w:t>Council</w:t>
            </w:r>
          </w:p>
        </w:tc>
        <w:tc>
          <w:tcPr>
            <w:tcW w:w="6866" w:type="dxa"/>
            <w:shd w:val="clear" w:color="auto" w:fill="auto"/>
          </w:tcPr>
          <w:p w14:paraId="1A4BEFC8" w14:textId="77777777" w:rsidR="00795F88" w:rsidRPr="00A84D6C" w:rsidRDefault="00795F88" w:rsidP="00A84D6C">
            <w:pPr>
              <w:jc w:val="both"/>
              <w:rPr>
                <w:rFonts w:ascii="Arial" w:hAnsi="Arial" w:cs="Arial"/>
                <w:szCs w:val="24"/>
              </w:rPr>
            </w:pPr>
            <w:r w:rsidRPr="00A84D6C">
              <w:rPr>
                <w:rFonts w:ascii="Arial" w:hAnsi="Arial" w:cs="Arial"/>
                <w:szCs w:val="24"/>
              </w:rPr>
              <w:t>23 October 2018</w:t>
            </w:r>
          </w:p>
        </w:tc>
      </w:tr>
      <w:tr w:rsidR="00795F88" w:rsidRPr="00F02899" w14:paraId="65FEC40E" w14:textId="77777777" w:rsidTr="00A84D6C">
        <w:tc>
          <w:tcPr>
            <w:tcW w:w="2268" w:type="dxa"/>
            <w:shd w:val="clear" w:color="auto" w:fill="auto"/>
          </w:tcPr>
          <w:p w14:paraId="56C43AA8" w14:textId="77777777" w:rsidR="00795F88" w:rsidRPr="00A84D6C" w:rsidRDefault="00795F88" w:rsidP="00A84D6C">
            <w:pPr>
              <w:jc w:val="both"/>
              <w:rPr>
                <w:rFonts w:ascii="Arial" w:hAnsi="Arial" w:cs="Arial"/>
                <w:b/>
                <w:szCs w:val="24"/>
              </w:rPr>
            </w:pPr>
            <w:r w:rsidRPr="00A84D6C">
              <w:rPr>
                <w:rFonts w:ascii="Arial" w:hAnsi="Arial" w:cs="Arial"/>
                <w:b/>
                <w:szCs w:val="24"/>
              </w:rPr>
              <w:t>Applicant</w:t>
            </w:r>
          </w:p>
        </w:tc>
        <w:tc>
          <w:tcPr>
            <w:tcW w:w="6866" w:type="dxa"/>
            <w:shd w:val="clear" w:color="auto" w:fill="auto"/>
          </w:tcPr>
          <w:p w14:paraId="410B350B" w14:textId="77777777" w:rsidR="00795F88" w:rsidRPr="00A84D6C" w:rsidRDefault="00795F88" w:rsidP="00A84D6C">
            <w:pPr>
              <w:jc w:val="both"/>
              <w:rPr>
                <w:rFonts w:ascii="Arial" w:hAnsi="Arial" w:cs="Arial"/>
                <w:szCs w:val="24"/>
              </w:rPr>
            </w:pPr>
            <w:r w:rsidRPr="00A84D6C">
              <w:rPr>
                <w:rFonts w:ascii="Arial" w:hAnsi="Arial" w:cs="Arial"/>
                <w:szCs w:val="24"/>
              </w:rPr>
              <w:t>City of Nedlands</w:t>
            </w:r>
          </w:p>
        </w:tc>
      </w:tr>
      <w:tr w:rsidR="00795F88" w:rsidRPr="00F02899" w14:paraId="6101A87F" w14:textId="77777777" w:rsidTr="00A84D6C">
        <w:tc>
          <w:tcPr>
            <w:tcW w:w="2268" w:type="dxa"/>
            <w:shd w:val="clear" w:color="auto" w:fill="auto"/>
          </w:tcPr>
          <w:p w14:paraId="79B43DDA" w14:textId="77777777" w:rsidR="00795F88" w:rsidRPr="00A84D6C" w:rsidRDefault="00795F88" w:rsidP="00A84D6C">
            <w:pPr>
              <w:jc w:val="both"/>
              <w:rPr>
                <w:rFonts w:ascii="Arial" w:hAnsi="Arial" w:cs="Arial"/>
                <w:b/>
                <w:szCs w:val="24"/>
              </w:rPr>
            </w:pPr>
            <w:r w:rsidRPr="00A84D6C">
              <w:rPr>
                <w:rFonts w:ascii="Arial" w:hAnsi="Arial" w:cs="Arial"/>
                <w:b/>
                <w:szCs w:val="24"/>
              </w:rPr>
              <w:t>Officer</w:t>
            </w:r>
          </w:p>
        </w:tc>
        <w:tc>
          <w:tcPr>
            <w:tcW w:w="6866" w:type="dxa"/>
            <w:shd w:val="clear" w:color="auto" w:fill="auto"/>
          </w:tcPr>
          <w:p w14:paraId="12B5BC33" w14:textId="77777777" w:rsidR="00795F88" w:rsidRPr="00A84D6C" w:rsidRDefault="00795F88" w:rsidP="00A84D6C">
            <w:pPr>
              <w:jc w:val="both"/>
              <w:rPr>
                <w:rFonts w:ascii="Arial" w:hAnsi="Arial" w:cs="Arial"/>
                <w:szCs w:val="24"/>
              </w:rPr>
            </w:pPr>
            <w:r w:rsidRPr="00A84D6C">
              <w:rPr>
                <w:rFonts w:ascii="Arial" w:hAnsi="Arial" w:cs="Arial"/>
                <w:szCs w:val="24"/>
              </w:rPr>
              <w:t>Nathan Brewer – Purchasing and Tenders Coordinator</w:t>
            </w:r>
          </w:p>
        </w:tc>
      </w:tr>
      <w:tr w:rsidR="00795F88" w:rsidRPr="00F02899" w14:paraId="020C03CA" w14:textId="77777777" w:rsidTr="00A84D6C">
        <w:tc>
          <w:tcPr>
            <w:tcW w:w="2268" w:type="dxa"/>
            <w:shd w:val="clear" w:color="auto" w:fill="auto"/>
          </w:tcPr>
          <w:p w14:paraId="17AA0447" w14:textId="77777777" w:rsidR="00795F88" w:rsidRPr="00A84D6C" w:rsidRDefault="00795F88" w:rsidP="00A84D6C">
            <w:pPr>
              <w:jc w:val="both"/>
              <w:rPr>
                <w:rFonts w:ascii="Arial" w:hAnsi="Arial" w:cs="Arial"/>
                <w:b/>
                <w:szCs w:val="24"/>
              </w:rPr>
            </w:pPr>
            <w:r w:rsidRPr="00A84D6C">
              <w:rPr>
                <w:rFonts w:ascii="Arial" w:hAnsi="Arial" w:cs="Arial"/>
                <w:b/>
                <w:szCs w:val="24"/>
              </w:rPr>
              <w:t>Director</w:t>
            </w:r>
          </w:p>
        </w:tc>
        <w:tc>
          <w:tcPr>
            <w:tcW w:w="6866" w:type="dxa"/>
            <w:shd w:val="clear" w:color="auto" w:fill="auto"/>
          </w:tcPr>
          <w:p w14:paraId="7072E019" w14:textId="77777777" w:rsidR="00795F88" w:rsidRPr="00A84D6C" w:rsidRDefault="00795F88" w:rsidP="00A84D6C">
            <w:pPr>
              <w:jc w:val="both"/>
              <w:rPr>
                <w:rFonts w:ascii="Arial" w:hAnsi="Arial" w:cs="Arial"/>
                <w:szCs w:val="24"/>
              </w:rPr>
            </w:pPr>
            <w:r w:rsidRPr="00A84D6C">
              <w:rPr>
                <w:rFonts w:ascii="Arial" w:hAnsi="Arial" w:cs="Arial"/>
                <w:szCs w:val="24"/>
              </w:rPr>
              <w:t>Martyn Glover – Director Technical Services</w:t>
            </w:r>
          </w:p>
        </w:tc>
      </w:tr>
      <w:tr w:rsidR="00795F88" w:rsidRPr="008A1B93" w14:paraId="539EFC9D" w14:textId="77777777" w:rsidTr="00A84D6C">
        <w:tc>
          <w:tcPr>
            <w:tcW w:w="2268" w:type="dxa"/>
            <w:shd w:val="clear" w:color="auto" w:fill="auto"/>
          </w:tcPr>
          <w:p w14:paraId="21FA14A8" w14:textId="77777777" w:rsidR="00795F88" w:rsidRPr="00A84D6C" w:rsidRDefault="00795F88" w:rsidP="00A84D6C">
            <w:pPr>
              <w:jc w:val="both"/>
              <w:rPr>
                <w:rFonts w:ascii="Arial" w:hAnsi="Arial" w:cs="Arial"/>
                <w:b/>
                <w:szCs w:val="24"/>
              </w:rPr>
            </w:pPr>
            <w:r w:rsidRPr="00A84D6C">
              <w:rPr>
                <w:rFonts w:ascii="Arial" w:hAnsi="Arial" w:cs="Arial"/>
                <w:b/>
                <w:szCs w:val="24"/>
              </w:rPr>
              <w:t>Attachments</w:t>
            </w:r>
          </w:p>
        </w:tc>
        <w:tc>
          <w:tcPr>
            <w:tcW w:w="6866" w:type="dxa"/>
            <w:shd w:val="clear" w:color="auto" w:fill="auto"/>
          </w:tcPr>
          <w:p w14:paraId="11F73453" w14:textId="77777777" w:rsidR="00795F88" w:rsidRPr="00A84D6C" w:rsidRDefault="00795F88" w:rsidP="00A84D6C">
            <w:pPr>
              <w:numPr>
                <w:ilvl w:val="0"/>
                <w:numId w:val="45"/>
              </w:numPr>
              <w:ind w:left="388" w:hanging="426"/>
              <w:jc w:val="both"/>
              <w:rPr>
                <w:rFonts w:ascii="Arial" w:hAnsi="Arial" w:cs="Arial"/>
                <w:szCs w:val="32"/>
                <w:lang w:val="en-US"/>
              </w:rPr>
            </w:pPr>
            <w:r w:rsidRPr="00A84D6C">
              <w:rPr>
                <w:rFonts w:ascii="Arial" w:hAnsi="Arial" w:cs="Arial"/>
                <w:szCs w:val="32"/>
                <w:lang w:val="en-US"/>
              </w:rPr>
              <w:t>Final Evaluation Scoresheet (Confidential)</w:t>
            </w:r>
          </w:p>
        </w:tc>
      </w:tr>
    </w:tbl>
    <w:p w14:paraId="154DF02D" w14:textId="77777777" w:rsidR="00795F88" w:rsidRDefault="00795F88" w:rsidP="00795F88">
      <w:pPr>
        <w:jc w:val="both"/>
        <w:rPr>
          <w:rFonts w:ascii="Arial" w:hAnsi="Arial" w:cs="Arial"/>
          <w:b/>
          <w:szCs w:val="32"/>
          <w:lang w:val="en-US"/>
        </w:rPr>
      </w:pPr>
    </w:p>
    <w:p w14:paraId="6A03995B"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Executive Summary</w:t>
      </w:r>
    </w:p>
    <w:p w14:paraId="271F1BF1" w14:textId="77777777" w:rsidR="00795F88" w:rsidRPr="00AD73CC" w:rsidRDefault="00795F88" w:rsidP="00795F88">
      <w:pPr>
        <w:jc w:val="both"/>
        <w:rPr>
          <w:rFonts w:ascii="Arial" w:hAnsi="Arial" w:cs="Arial"/>
          <w:b/>
          <w:szCs w:val="32"/>
          <w:lang w:val="en-US"/>
        </w:rPr>
      </w:pPr>
    </w:p>
    <w:p w14:paraId="6F7FA4E5" w14:textId="77777777" w:rsidR="00795F88" w:rsidRPr="00AD73CC" w:rsidRDefault="00795F88" w:rsidP="00795F88">
      <w:pPr>
        <w:jc w:val="both"/>
        <w:rPr>
          <w:rFonts w:ascii="Arial" w:hAnsi="Arial" w:cs="Arial"/>
          <w:szCs w:val="32"/>
          <w:lang w:val="en-US"/>
        </w:rPr>
      </w:pPr>
      <w:r w:rsidRPr="00646E56">
        <w:rPr>
          <w:rFonts w:ascii="Arial" w:hAnsi="Arial" w:cs="Arial"/>
          <w:szCs w:val="32"/>
          <w:lang w:val="en-US"/>
        </w:rPr>
        <w:t>To award the tender for the Provision of Cleaning Services for City buildings.</w:t>
      </w:r>
    </w:p>
    <w:p w14:paraId="0EE5D5D0" w14:textId="41BEC42A" w:rsidR="00795F88" w:rsidRDefault="00795F88" w:rsidP="00795F88">
      <w:pPr>
        <w:jc w:val="both"/>
        <w:rPr>
          <w:rFonts w:ascii="Arial" w:hAnsi="Arial" w:cs="Arial"/>
          <w:b/>
          <w:szCs w:val="32"/>
          <w:lang w:val="en-US"/>
        </w:rPr>
      </w:pPr>
    </w:p>
    <w:p w14:paraId="4E7865C2" w14:textId="77777777" w:rsidR="00795F88" w:rsidRDefault="00795F88" w:rsidP="00795F88">
      <w:pPr>
        <w:jc w:val="both"/>
        <w:rPr>
          <w:rFonts w:ascii="Arial" w:hAnsi="Arial" w:cs="Arial"/>
          <w:b/>
          <w:szCs w:val="32"/>
          <w:lang w:val="en-US"/>
        </w:rPr>
      </w:pPr>
    </w:p>
    <w:p w14:paraId="22484057"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Council</w:t>
      </w:r>
    </w:p>
    <w:p w14:paraId="48D910CA" w14:textId="77777777" w:rsidR="00795F88" w:rsidRPr="00AD73CC" w:rsidRDefault="00795F88" w:rsidP="00795F88">
      <w:pPr>
        <w:jc w:val="both"/>
        <w:rPr>
          <w:rFonts w:ascii="Arial" w:hAnsi="Arial" w:cs="Arial"/>
          <w:b/>
          <w:szCs w:val="32"/>
          <w:lang w:val="en-US"/>
        </w:rPr>
      </w:pPr>
    </w:p>
    <w:p w14:paraId="4A65DE4A" w14:textId="77777777" w:rsidR="00795F88" w:rsidRPr="00646E56" w:rsidRDefault="00795F88" w:rsidP="00795F88">
      <w:pPr>
        <w:jc w:val="both"/>
        <w:rPr>
          <w:rFonts w:ascii="Arial" w:hAnsi="Arial" w:cs="Arial"/>
          <w:b/>
          <w:szCs w:val="32"/>
          <w:lang w:val="en-US"/>
        </w:rPr>
      </w:pPr>
      <w:r w:rsidRPr="00646E56">
        <w:rPr>
          <w:rFonts w:ascii="Arial" w:hAnsi="Arial" w:cs="Arial"/>
          <w:b/>
          <w:szCs w:val="32"/>
          <w:lang w:val="en-US"/>
        </w:rPr>
        <w:t>Council</w:t>
      </w:r>
      <w:r>
        <w:rPr>
          <w:rFonts w:ascii="Arial" w:hAnsi="Arial" w:cs="Arial"/>
          <w:b/>
          <w:szCs w:val="32"/>
          <w:lang w:val="en-US"/>
        </w:rPr>
        <w:t>:</w:t>
      </w:r>
    </w:p>
    <w:p w14:paraId="410D8C9B" w14:textId="77777777" w:rsidR="00795F88" w:rsidRPr="00646E56" w:rsidRDefault="00795F88" w:rsidP="00795F88">
      <w:pPr>
        <w:jc w:val="both"/>
        <w:rPr>
          <w:rFonts w:ascii="Arial" w:hAnsi="Arial" w:cs="Arial"/>
          <w:b/>
          <w:szCs w:val="32"/>
          <w:lang w:val="en-US"/>
        </w:rPr>
      </w:pPr>
    </w:p>
    <w:p w14:paraId="3FD7FA57" w14:textId="09EDCBEF" w:rsidR="00795F88" w:rsidRPr="00646E56" w:rsidRDefault="00795F88" w:rsidP="00795F88">
      <w:pPr>
        <w:ind w:left="709" w:hanging="709"/>
        <w:jc w:val="both"/>
        <w:rPr>
          <w:rFonts w:ascii="Arial" w:hAnsi="Arial" w:cs="Arial"/>
          <w:b/>
          <w:szCs w:val="24"/>
        </w:rPr>
      </w:pPr>
      <w:r w:rsidRPr="00646E56">
        <w:rPr>
          <w:rFonts w:ascii="Arial" w:hAnsi="Arial" w:cs="Arial"/>
          <w:b/>
          <w:szCs w:val="24"/>
        </w:rPr>
        <w:t>1.</w:t>
      </w:r>
      <w:r w:rsidRPr="00646E56">
        <w:rPr>
          <w:rFonts w:ascii="Arial" w:hAnsi="Arial" w:cs="Arial"/>
          <w:b/>
          <w:szCs w:val="24"/>
        </w:rPr>
        <w:tab/>
      </w:r>
      <w:r>
        <w:rPr>
          <w:rFonts w:ascii="Arial" w:hAnsi="Arial" w:cs="Arial"/>
          <w:b/>
          <w:szCs w:val="24"/>
        </w:rPr>
        <w:t>a</w:t>
      </w:r>
      <w:r w:rsidRPr="00646E56">
        <w:rPr>
          <w:rFonts w:ascii="Arial" w:hAnsi="Arial" w:cs="Arial"/>
          <w:b/>
          <w:szCs w:val="24"/>
        </w:rPr>
        <w:t xml:space="preserve">grees to award tender no. 2017-18.14 to Charles Cleaning Service for the </w:t>
      </w:r>
      <w:r>
        <w:rPr>
          <w:rFonts w:ascii="Arial" w:hAnsi="Arial" w:cs="Arial"/>
          <w:b/>
          <w:szCs w:val="24"/>
          <w:lang w:val="en-US"/>
        </w:rPr>
        <w:t>Provision of Cleaning Services</w:t>
      </w:r>
      <w:r w:rsidRPr="00646E56">
        <w:rPr>
          <w:rFonts w:ascii="Arial" w:hAnsi="Arial" w:cs="Arial"/>
          <w:b/>
          <w:szCs w:val="24"/>
          <w:lang w:val="en-US"/>
        </w:rPr>
        <w:t xml:space="preserve"> </w:t>
      </w:r>
      <w:r w:rsidRPr="00646E56">
        <w:rPr>
          <w:rFonts w:ascii="Arial" w:hAnsi="Arial" w:cs="Arial"/>
          <w:b/>
          <w:szCs w:val="24"/>
        </w:rPr>
        <w:t>as per the schedule of rates submitted; and</w:t>
      </w:r>
    </w:p>
    <w:p w14:paraId="5BABA1E3" w14:textId="77777777" w:rsidR="00795F88" w:rsidRPr="00646E56" w:rsidRDefault="00795F88" w:rsidP="00795F88">
      <w:pPr>
        <w:jc w:val="both"/>
        <w:rPr>
          <w:rFonts w:ascii="Arial" w:hAnsi="Arial" w:cs="Arial"/>
          <w:b/>
          <w:szCs w:val="24"/>
        </w:rPr>
      </w:pPr>
    </w:p>
    <w:p w14:paraId="626E69D7" w14:textId="00B55DB3" w:rsidR="00795F88" w:rsidRPr="00AD73CC" w:rsidRDefault="00795F88" w:rsidP="00795F88">
      <w:pPr>
        <w:ind w:left="709" w:hanging="709"/>
        <w:jc w:val="both"/>
        <w:rPr>
          <w:rFonts w:ascii="Arial" w:hAnsi="Arial" w:cs="Arial"/>
          <w:i/>
          <w:szCs w:val="32"/>
          <w:lang w:val="en-US"/>
        </w:rPr>
      </w:pPr>
      <w:r w:rsidRPr="00646E56">
        <w:rPr>
          <w:rFonts w:ascii="Arial" w:hAnsi="Arial" w:cs="Arial"/>
          <w:b/>
          <w:szCs w:val="24"/>
        </w:rPr>
        <w:t>2.</w:t>
      </w:r>
      <w:r w:rsidRPr="00646E56">
        <w:rPr>
          <w:rFonts w:ascii="Arial" w:hAnsi="Arial" w:cs="Arial"/>
          <w:b/>
          <w:szCs w:val="24"/>
        </w:rPr>
        <w:tab/>
      </w:r>
      <w:r>
        <w:rPr>
          <w:rFonts w:ascii="Arial" w:hAnsi="Arial" w:cs="Arial"/>
          <w:b/>
          <w:szCs w:val="24"/>
        </w:rPr>
        <w:t>a</w:t>
      </w:r>
      <w:r w:rsidRPr="00646E56">
        <w:rPr>
          <w:rFonts w:ascii="Arial" w:hAnsi="Arial" w:cs="Arial"/>
          <w:b/>
          <w:szCs w:val="24"/>
        </w:rPr>
        <w:t>uthorises the Chief Executive Officer to sign an acceptance of offer for</w:t>
      </w:r>
      <w:r w:rsidRPr="007E7016">
        <w:rPr>
          <w:rFonts w:ascii="Arial" w:hAnsi="Arial" w:cs="Arial"/>
          <w:b/>
          <w:szCs w:val="24"/>
        </w:rPr>
        <w:t xml:space="preserve"> this tender.</w:t>
      </w:r>
    </w:p>
    <w:p w14:paraId="40DF37EB" w14:textId="48D83F9F" w:rsidR="00795F88" w:rsidRDefault="00795F88" w:rsidP="00795F88">
      <w:pPr>
        <w:jc w:val="both"/>
        <w:rPr>
          <w:rFonts w:ascii="Arial" w:hAnsi="Arial" w:cs="Arial"/>
          <w:b/>
          <w:szCs w:val="32"/>
          <w:lang w:val="en-US"/>
        </w:rPr>
      </w:pPr>
    </w:p>
    <w:p w14:paraId="2B0D8BF3" w14:textId="77777777" w:rsidR="00795F88" w:rsidRPr="00AD73CC" w:rsidRDefault="00795F88" w:rsidP="00795F88">
      <w:pPr>
        <w:jc w:val="both"/>
        <w:rPr>
          <w:rFonts w:ascii="Arial" w:hAnsi="Arial" w:cs="Arial"/>
          <w:b/>
          <w:szCs w:val="32"/>
          <w:lang w:val="en-US"/>
        </w:rPr>
      </w:pPr>
    </w:p>
    <w:p w14:paraId="4E7111E7" w14:textId="77777777" w:rsidR="00795F88" w:rsidRPr="00AD73CC" w:rsidRDefault="00795F88" w:rsidP="00795F88">
      <w:pPr>
        <w:jc w:val="both"/>
        <w:rPr>
          <w:rFonts w:ascii="Arial" w:hAnsi="Arial" w:cs="Arial"/>
          <w:b/>
          <w:sz w:val="28"/>
          <w:szCs w:val="32"/>
          <w:lang w:val="en-US"/>
        </w:rPr>
      </w:pPr>
      <w:r>
        <w:rPr>
          <w:rFonts w:ascii="Arial" w:hAnsi="Arial" w:cs="Arial"/>
          <w:b/>
          <w:sz w:val="28"/>
          <w:szCs w:val="32"/>
          <w:lang w:val="en-US"/>
        </w:rPr>
        <w:t>Discussion/Overview</w:t>
      </w:r>
    </w:p>
    <w:p w14:paraId="62C8BB75" w14:textId="77777777" w:rsidR="00795F88" w:rsidRDefault="00795F88" w:rsidP="00795F88">
      <w:pPr>
        <w:jc w:val="both"/>
        <w:rPr>
          <w:rFonts w:ascii="Arial" w:hAnsi="Arial" w:cs="Arial"/>
          <w:szCs w:val="32"/>
          <w:lang w:val="en-US"/>
        </w:rPr>
      </w:pPr>
    </w:p>
    <w:p w14:paraId="49CC70F6" w14:textId="77777777" w:rsidR="00795F88" w:rsidRPr="00766E55" w:rsidRDefault="00795F88" w:rsidP="00795F88">
      <w:pPr>
        <w:jc w:val="both"/>
        <w:rPr>
          <w:rFonts w:ascii="Arial" w:hAnsi="Arial" w:cs="Arial"/>
          <w:b/>
          <w:szCs w:val="32"/>
          <w:lang w:val="en-US"/>
        </w:rPr>
      </w:pPr>
      <w:r w:rsidRPr="00766E55">
        <w:rPr>
          <w:rFonts w:ascii="Arial" w:hAnsi="Arial" w:cs="Arial"/>
          <w:b/>
          <w:szCs w:val="32"/>
          <w:lang w:val="en-US"/>
        </w:rPr>
        <w:t>Tender Information</w:t>
      </w:r>
    </w:p>
    <w:p w14:paraId="43167811" w14:textId="77777777" w:rsidR="00795F88" w:rsidRDefault="00795F88" w:rsidP="00795F88">
      <w:pPr>
        <w:jc w:val="both"/>
        <w:rPr>
          <w:rFonts w:ascii="Arial" w:hAnsi="Arial" w:cs="Arial"/>
          <w:szCs w:val="32"/>
          <w:lang w:val="en-US"/>
        </w:rPr>
      </w:pPr>
    </w:p>
    <w:p w14:paraId="5008F0D4" w14:textId="77777777" w:rsidR="00795F88" w:rsidRDefault="00795F88" w:rsidP="00795F88">
      <w:pPr>
        <w:jc w:val="both"/>
        <w:rPr>
          <w:rFonts w:ascii="Arial" w:hAnsi="Arial" w:cs="Arial"/>
          <w:szCs w:val="32"/>
          <w:lang w:val="en-US"/>
        </w:rPr>
      </w:pPr>
      <w:r w:rsidRPr="00396298">
        <w:rPr>
          <w:rFonts w:ascii="Arial" w:hAnsi="Arial" w:cs="Arial"/>
          <w:szCs w:val="32"/>
          <w:lang w:val="en-US"/>
        </w:rPr>
        <w:t xml:space="preserve">The City of Nedlands includes a provision for </w:t>
      </w:r>
      <w:r>
        <w:rPr>
          <w:rFonts w:ascii="Arial" w:hAnsi="Arial" w:cs="Arial"/>
          <w:szCs w:val="32"/>
          <w:lang w:val="en-US"/>
        </w:rPr>
        <w:t>contract cleaning services</w:t>
      </w:r>
      <w:r w:rsidRPr="00396298">
        <w:rPr>
          <w:rFonts w:ascii="Arial" w:hAnsi="Arial" w:cs="Arial"/>
          <w:szCs w:val="32"/>
          <w:lang w:val="en-US"/>
        </w:rPr>
        <w:t xml:space="preserve"> to maintain </w:t>
      </w:r>
      <w:r>
        <w:rPr>
          <w:rFonts w:ascii="Arial" w:hAnsi="Arial" w:cs="Arial"/>
          <w:szCs w:val="32"/>
          <w:lang w:val="en-US"/>
        </w:rPr>
        <w:t>the sanitary condition of the City’s buildings and amenities</w:t>
      </w:r>
      <w:r w:rsidRPr="00396298">
        <w:rPr>
          <w:rFonts w:ascii="Arial" w:hAnsi="Arial" w:cs="Arial"/>
          <w:szCs w:val="32"/>
          <w:lang w:val="en-US"/>
        </w:rPr>
        <w:t xml:space="preserve"> </w:t>
      </w:r>
      <w:r>
        <w:rPr>
          <w:rFonts w:ascii="Arial" w:hAnsi="Arial" w:cs="Arial"/>
          <w:szCs w:val="32"/>
          <w:lang w:val="en-US"/>
        </w:rPr>
        <w:t xml:space="preserve">within </w:t>
      </w:r>
      <w:r w:rsidRPr="00396298">
        <w:rPr>
          <w:rFonts w:ascii="Arial" w:hAnsi="Arial" w:cs="Arial"/>
          <w:szCs w:val="32"/>
          <w:lang w:val="en-US"/>
        </w:rPr>
        <w:t xml:space="preserve">operational </w:t>
      </w:r>
      <w:r>
        <w:rPr>
          <w:rFonts w:ascii="Arial" w:hAnsi="Arial" w:cs="Arial"/>
          <w:szCs w:val="32"/>
          <w:lang w:val="en-US"/>
        </w:rPr>
        <w:t xml:space="preserve">budgets. </w:t>
      </w:r>
      <w:r w:rsidRPr="00396298">
        <w:rPr>
          <w:rFonts w:ascii="Arial" w:hAnsi="Arial" w:cs="Arial"/>
          <w:szCs w:val="32"/>
          <w:lang w:val="en-US"/>
        </w:rPr>
        <w:t>Expenditure on this contract is likely to</w:t>
      </w:r>
      <w:r>
        <w:rPr>
          <w:rFonts w:ascii="Arial" w:hAnsi="Arial" w:cs="Arial"/>
          <w:szCs w:val="32"/>
          <w:lang w:val="en-US"/>
        </w:rPr>
        <w:t xml:space="preserve"> </w:t>
      </w:r>
      <w:r w:rsidRPr="00396298">
        <w:rPr>
          <w:rFonts w:ascii="Arial" w:hAnsi="Arial" w:cs="Arial"/>
          <w:szCs w:val="32"/>
          <w:lang w:val="en-US"/>
        </w:rPr>
        <w:t>exceed $1</w:t>
      </w:r>
      <w:r>
        <w:rPr>
          <w:rFonts w:ascii="Arial" w:hAnsi="Arial" w:cs="Arial"/>
          <w:szCs w:val="32"/>
          <w:lang w:val="en-US"/>
        </w:rPr>
        <w:t>5</w:t>
      </w:r>
      <w:r w:rsidRPr="00396298">
        <w:rPr>
          <w:rFonts w:ascii="Arial" w:hAnsi="Arial" w:cs="Arial"/>
          <w:szCs w:val="32"/>
          <w:lang w:val="en-US"/>
        </w:rPr>
        <w:t>0,000. Therefore, to comply with legislative requirements outlined in the</w:t>
      </w:r>
      <w:r>
        <w:rPr>
          <w:rFonts w:ascii="Arial" w:hAnsi="Arial" w:cs="Arial"/>
          <w:szCs w:val="32"/>
          <w:lang w:val="en-US"/>
        </w:rPr>
        <w:t xml:space="preserve"> </w:t>
      </w:r>
      <w:r w:rsidRPr="00396298">
        <w:rPr>
          <w:rFonts w:ascii="Arial" w:hAnsi="Arial" w:cs="Arial"/>
          <w:szCs w:val="32"/>
          <w:lang w:val="en-US"/>
        </w:rPr>
        <w:t xml:space="preserve">Local Government Act 1995 and </w:t>
      </w:r>
      <w:r>
        <w:rPr>
          <w:rFonts w:ascii="Arial" w:hAnsi="Arial" w:cs="Arial"/>
          <w:szCs w:val="32"/>
          <w:lang w:val="en-US"/>
        </w:rPr>
        <w:t xml:space="preserve">to </w:t>
      </w:r>
      <w:r w:rsidRPr="00396298">
        <w:rPr>
          <w:rFonts w:ascii="Arial" w:hAnsi="Arial" w:cs="Arial"/>
          <w:szCs w:val="32"/>
          <w:lang w:val="en-US"/>
        </w:rPr>
        <w:t>ensure the best value for money for the City, this</w:t>
      </w:r>
      <w:r>
        <w:rPr>
          <w:rFonts w:ascii="Arial" w:hAnsi="Arial" w:cs="Arial"/>
          <w:szCs w:val="32"/>
          <w:lang w:val="en-US"/>
        </w:rPr>
        <w:t xml:space="preserve"> </w:t>
      </w:r>
      <w:r w:rsidRPr="00396298">
        <w:rPr>
          <w:rFonts w:ascii="Arial" w:hAnsi="Arial" w:cs="Arial"/>
          <w:szCs w:val="32"/>
          <w:lang w:val="en-US"/>
        </w:rPr>
        <w:t>service must be tendered.</w:t>
      </w:r>
    </w:p>
    <w:p w14:paraId="020BC7E4" w14:textId="77777777" w:rsidR="00795F88" w:rsidRDefault="00795F88" w:rsidP="00795F88">
      <w:pPr>
        <w:jc w:val="both"/>
        <w:rPr>
          <w:rFonts w:ascii="Arial" w:hAnsi="Arial" w:cs="Arial"/>
          <w:szCs w:val="32"/>
          <w:highlight w:val="red"/>
          <w:lang w:val="en-US"/>
        </w:rPr>
      </w:pPr>
    </w:p>
    <w:p w14:paraId="19002543" w14:textId="77777777" w:rsidR="00795F88" w:rsidRDefault="00795F88" w:rsidP="00795F88">
      <w:pPr>
        <w:jc w:val="both"/>
        <w:rPr>
          <w:rFonts w:ascii="Arial" w:hAnsi="Arial" w:cs="Arial"/>
          <w:szCs w:val="32"/>
          <w:highlight w:val="red"/>
          <w:lang w:val="en-US"/>
        </w:rPr>
      </w:pPr>
      <w:r>
        <w:rPr>
          <w:rFonts w:ascii="Arial" w:hAnsi="Arial" w:cs="Arial"/>
          <w:szCs w:val="24"/>
        </w:rPr>
        <w:t>Tender RFT 2017-18.14</w:t>
      </w:r>
      <w:r w:rsidRPr="00D81502">
        <w:rPr>
          <w:rFonts w:ascii="Arial" w:hAnsi="Arial" w:cs="Arial"/>
          <w:szCs w:val="24"/>
        </w:rPr>
        <w:t xml:space="preserve"> was advertised on </w:t>
      </w:r>
      <w:r>
        <w:rPr>
          <w:rFonts w:ascii="Arial" w:hAnsi="Arial" w:cs="Arial"/>
          <w:szCs w:val="24"/>
        </w:rPr>
        <w:t>25 June</w:t>
      </w:r>
      <w:r w:rsidRPr="00D81502">
        <w:rPr>
          <w:rFonts w:ascii="Arial" w:hAnsi="Arial" w:cs="Arial"/>
          <w:szCs w:val="24"/>
        </w:rPr>
        <w:t xml:space="preserve"> 201</w:t>
      </w:r>
      <w:r>
        <w:rPr>
          <w:rFonts w:ascii="Arial" w:hAnsi="Arial" w:cs="Arial"/>
          <w:szCs w:val="24"/>
        </w:rPr>
        <w:t>8</w:t>
      </w:r>
      <w:r w:rsidRPr="00D81502">
        <w:rPr>
          <w:rFonts w:ascii="Arial" w:hAnsi="Arial" w:cs="Arial"/>
          <w:szCs w:val="24"/>
        </w:rPr>
        <w:t xml:space="preserve"> in the West Australian Newspaper and on www.tenderlink.com/nedlands. The tender period ended on </w:t>
      </w:r>
      <w:r>
        <w:rPr>
          <w:rFonts w:ascii="Arial" w:hAnsi="Arial" w:cs="Arial"/>
          <w:szCs w:val="24"/>
        </w:rPr>
        <w:t>9 July 2018</w:t>
      </w:r>
      <w:r w:rsidRPr="00D81502">
        <w:rPr>
          <w:rFonts w:ascii="Arial" w:hAnsi="Arial" w:cs="Arial"/>
          <w:szCs w:val="24"/>
        </w:rPr>
        <w:t xml:space="preserve"> and submitted tenders were opened by officers of the City at 2:</w:t>
      </w:r>
      <w:r>
        <w:rPr>
          <w:rFonts w:ascii="Arial" w:hAnsi="Arial" w:cs="Arial"/>
          <w:szCs w:val="24"/>
        </w:rPr>
        <w:t>3</w:t>
      </w:r>
      <w:r w:rsidRPr="00D81502">
        <w:rPr>
          <w:rFonts w:ascii="Arial" w:hAnsi="Arial" w:cs="Arial"/>
          <w:szCs w:val="24"/>
        </w:rPr>
        <w:t>0 pm</w:t>
      </w:r>
      <w:r>
        <w:rPr>
          <w:rFonts w:ascii="Arial" w:hAnsi="Arial" w:cs="Arial"/>
          <w:szCs w:val="24"/>
        </w:rPr>
        <w:t>. Seventeen (17</w:t>
      </w:r>
      <w:r w:rsidRPr="00D81502">
        <w:rPr>
          <w:rFonts w:ascii="Arial" w:hAnsi="Arial" w:cs="Arial"/>
          <w:szCs w:val="24"/>
        </w:rPr>
        <w:t>) submission</w:t>
      </w:r>
      <w:r>
        <w:rPr>
          <w:rFonts w:ascii="Arial" w:hAnsi="Arial" w:cs="Arial"/>
          <w:szCs w:val="24"/>
        </w:rPr>
        <w:t>s</w:t>
      </w:r>
      <w:r w:rsidRPr="00D81502">
        <w:rPr>
          <w:rFonts w:ascii="Arial" w:hAnsi="Arial" w:cs="Arial"/>
          <w:szCs w:val="24"/>
        </w:rPr>
        <w:t xml:space="preserve"> w</w:t>
      </w:r>
      <w:r>
        <w:rPr>
          <w:rFonts w:ascii="Arial" w:hAnsi="Arial" w:cs="Arial"/>
          <w:szCs w:val="24"/>
        </w:rPr>
        <w:t>ere</w:t>
      </w:r>
      <w:r w:rsidRPr="00D81502">
        <w:rPr>
          <w:rFonts w:ascii="Arial" w:hAnsi="Arial" w:cs="Arial"/>
          <w:szCs w:val="24"/>
        </w:rPr>
        <w:t xml:space="preserve"> received by the City. Compliant tenders were received from the following companies</w:t>
      </w:r>
      <w:r>
        <w:rPr>
          <w:rFonts w:ascii="Arial" w:hAnsi="Arial" w:cs="Arial"/>
          <w:szCs w:val="24"/>
        </w:rPr>
        <w:t>:</w:t>
      </w:r>
    </w:p>
    <w:p w14:paraId="35A22DFF" w14:textId="77777777" w:rsidR="00795F88" w:rsidRPr="00635AF5" w:rsidRDefault="00795F88" w:rsidP="00795F88">
      <w:pPr>
        <w:jc w:val="both"/>
        <w:rPr>
          <w:rFonts w:ascii="Arial" w:hAnsi="Arial" w:cs="Arial"/>
          <w:szCs w:val="32"/>
          <w:lang w:val="en-US"/>
        </w:rPr>
      </w:pPr>
    </w:p>
    <w:p w14:paraId="29CB5206"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Alpha Corporate Property Services Pty Ltd</w:t>
      </w:r>
    </w:p>
    <w:p w14:paraId="78168778"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ASF Cleaning Pty Ltd</w:t>
      </w:r>
    </w:p>
    <w:p w14:paraId="1357F7E3"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Brigade Facilities Management Pty Ltd</w:t>
      </w:r>
    </w:p>
    <w:p w14:paraId="30CD8B85"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proofErr w:type="spellStart"/>
      <w:r w:rsidRPr="00395E11">
        <w:rPr>
          <w:rFonts w:ascii="Arial" w:hAnsi="Arial" w:cs="Arial"/>
          <w:sz w:val="24"/>
          <w:szCs w:val="32"/>
          <w:lang w:val="en-US"/>
        </w:rPr>
        <w:t>Brightmark</w:t>
      </w:r>
      <w:proofErr w:type="spellEnd"/>
      <w:r w:rsidRPr="00395E11">
        <w:rPr>
          <w:rFonts w:ascii="Arial" w:hAnsi="Arial" w:cs="Arial"/>
          <w:sz w:val="24"/>
          <w:szCs w:val="32"/>
          <w:lang w:val="en-US"/>
        </w:rPr>
        <w:t xml:space="preserve"> Group Pty Ltd</w:t>
      </w:r>
    </w:p>
    <w:p w14:paraId="586E2ECD"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proofErr w:type="spellStart"/>
      <w:r w:rsidRPr="00395E11">
        <w:rPr>
          <w:rFonts w:ascii="Arial" w:hAnsi="Arial" w:cs="Arial"/>
          <w:sz w:val="24"/>
          <w:szCs w:val="32"/>
          <w:lang w:val="en-US"/>
        </w:rPr>
        <w:t>Cleandustrial</w:t>
      </w:r>
      <w:proofErr w:type="spellEnd"/>
      <w:r w:rsidRPr="00395E11">
        <w:rPr>
          <w:rFonts w:ascii="Arial" w:hAnsi="Arial" w:cs="Arial"/>
          <w:sz w:val="24"/>
          <w:szCs w:val="32"/>
          <w:lang w:val="en-US"/>
        </w:rPr>
        <w:t xml:space="preserve"> Services Pty Ltd</w:t>
      </w:r>
    </w:p>
    <w:p w14:paraId="1606653D"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ARA Property Services Pty Ltd</w:t>
      </w:r>
    </w:p>
    <w:p w14:paraId="0E6684D1"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Charles Service Company</w:t>
      </w:r>
    </w:p>
    <w:p w14:paraId="0E020D7C"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proofErr w:type="spellStart"/>
      <w:r w:rsidRPr="00395E11">
        <w:rPr>
          <w:rFonts w:ascii="Arial" w:hAnsi="Arial" w:cs="Arial"/>
          <w:sz w:val="24"/>
          <w:szCs w:val="32"/>
          <w:lang w:val="en-US"/>
        </w:rPr>
        <w:lastRenderedPageBreak/>
        <w:t>Delron</w:t>
      </w:r>
      <w:proofErr w:type="spellEnd"/>
      <w:r w:rsidRPr="00395E11">
        <w:rPr>
          <w:rFonts w:ascii="Arial" w:hAnsi="Arial" w:cs="Arial"/>
          <w:sz w:val="24"/>
          <w:szCs w:val="32"/>
          <w:lang w:val="en-US"/>
        </w:rPr>
        <w:t xml:space="preserve"> Cleaning Pty Ltd</w:t>
      </w:r>
    </w:p>
    <w:p w14:paraId="7FCC136D"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Iconic Property Services Pty Ltd</w:t>
      </w:r>
    </w:p>
    <w:p w14:paraId="53124471"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ICS Service Solutions</w:t>
      </w:r>
    </w:p>
    <w:p w14:paraId="7ED88906"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JCA Property Management Pty Ltd ta JCA Corporate Cleaning</w:t>
      </w:r>
    </w:p>
    <w:p w14:paraId="540DB38C"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Mission Impossible Cleaning Pty Ltd</w:t>
      </w:r>
    </w:p>
    <w:p w14:paraId="2CADF22E"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Office Cleaning Experts ta OCE Corporate Cleaning</w:t>
      </w:r>
    </w:p>
    <w:p w14:paraId="28308CE7"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Presidential Facility Services Pty Ltd</w:t>
      </w:r>
    </w:p>
    <w:p w14:paraId="699A4A9D"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 xml:space="preserve">The Trustee for </w:t>
      </w:r>
      <w:proofErr w:type="spellStart"/>
      <w:r w:rsidRPr="00395E11">
        <w:rPr>
          <w:rFonts w:ascii="Arial" w:hAnsi="Arial" w:cs="Arial"/>
          <w:sz w:val="24"/>
          <w:szCs w:val="32"/>
          <w:lang w:val="en-US"/>
        </w:rPr>
        <w:t>Panich</w:t>
      </w:r>
      <w:proofErr w:type="spellEnd"/>
      <w:r w:rsidRPr="00395E11">
        <w:rPr>
          <w:rFonts w:ascii="Arial" w:hAnsi="Arial" w:cs="Arial"/>
          <w:sz w:val="24"/>
          <w:szCs w:val="32"/>
          <w:lang w:val="en-US"/>
        </w:rPr>
        <w:t xml:space="preserve"> Family Trust TA DMC Cleaning</w:t>
      </w:r>
    </w:p>
    <w:p w14:paraId="5F2D5AED" w14:textId="77777777" w:rsidR="00795F88" w:rsidRPr="00395E11"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Pickwick Group Pty Ltd ATF The Pickwick Cleaning Services Unit Trust</w:t>
      </w:r>
    </w:p>
    <w:p w14:paraId="6A061388" w14:textId="77777777" w:rsidR="00795F88" w:rsidRDefault="00795F88" w:rsidP="00795F88">
      <w:pPr>
        <w:pStyle w:val="ListParagraph"/>
        <w:numPr>
          <w:ilvl w:val="0"/>
          <w:numId w:val="44"/>
        </w:numPr>
        <w:spacing w:after="0" w:line="240" w:lineRule="auto"/>
        <w:ind w:left="567" w:hanging="567"/>
        <w:jc w:val="both"/>
        <w:rPr>
          <w:rFonts w:ascii="Arial" w:hAnsi="Arial" w:cs="Arial"/>
          <w:sz w:val="24"/>
          <w:szCs w:val="32"/>
          <w:lang w:val="en-US"/>
        </w:rPr>
      </w:pPr>
      <w:r w:rsidRPr="00395E11">
        <w:rPr>
          <w:rFonts w:ascii="Arial" w:hAnsi="Arial" w:cs="Arial"/>
          <w:sz w:val="24"/>
          <w:szCs w:val="32"/>
          <w:lang w:val="en-US"/>
        </w:rPr>
        <w:t>Wilson Property Services Pty Ltd</w:t>
      </w:r>
      <w:r w:rsidRPr="00635AF5">
        <w:rPr>
          <w:rFonts w:ascii="Arial" w:hAnsi="Arial" w:cs="Arial"/>
          <w:sz w:val="24"/>
          <w:szCs w:val="32"/>
          <w:lang w:val="en-US"/>
        </w:rPr>
        <w:t>.</w:t>
      </w:r>
    </w:p>
    <w:p w14:paraId="062835A8" w14:textId="77777777" w:rsidR="00795F88" w:rsidRDefault="00795F88" w:rsidP="00795F88">
      <w:pPr>
        <w:jc w:val="both"/>
        <w:rPr>
          <w:rFonts w:ascii="Arial" w:hAnsi="Arial" w:cs="Arial"/>
          <w:szCs w:val="32"/>
          <w:lang w:val="en-US"/>
        </w:rPr>
      </w:pPr>
    </w:p>
    <w:p w14:paraId="4F9F1B10" w14:textId="77777777" w:rsidR="00795F88" w:rsidRPr="00766E55" w:rsidRDefault="00795F88" w:rsidP="00795F88">
      <w:pPr>
        <w:jc w:val="both"/>
        <w:rPr>
          <w:rFonts w:ascii="Arial" w:hAnsi="Arial" w:cs="Arial"/>
          <w:szCs w:val="32"/>
          <w:lang w:val="en-US"/>
        </w:rPr>
      </w:pPr>
      <w:r>
        <w:rPr>
          <w:rFonts w:ascii="Arial" w:hAnsi="Arial" w:cs="Arial"/>
          <w:szCs w:val="32"/>
          <w:lang w:val="en-US"/>
        </w:rPr>
        <w:t>The proposed term of this contract is 12 months, with the option of four 12-month extensions after a successful performance review.</w:t>
      </w:r>
    </w:p>
    <w:p w14:paraId="25DE1506" w14:textId="77777777" w:rsidR="00795F88" w:rsidRDefault="00795F88" w:rsidP="00795F88">
      <w:pPr>
        <w:jc w:val="both"/>
        <w:rPr>
          <w:rFonts w:ascii="Arial" w:hAnsi="Arial" w:cs="Arial"/>
          <w:szCs w:val="32"/>
          <w:lang w:val="en-US"/>
        </w:rPr>
      </w:pPr>
    </w:p>
    <w:p w14:paraId="53D94359" w14:textId="77777777" w:rsidR="00795F88" w:rsidRDefault="00795F88" w:rsidP="00795F88">
      <w:pPr>
        <w:jc w:val="both"/>
        <w:rPr>
          <w:rFonts w:ascii="Arial" w:hAnsi="Arial" w:cs="Arial"/>
          <w:b/>
          <w:szCs w:val="32"/>
          <w:lang w:val="en-US"/>
        </w:rPr>
      </w:pPr>
      <w:r w:rsidRPr="00997559">
        <w:rPr>
          <w:rFonts w:ascii="Arial" w:hAnsi="Arial" w:cs="Arial"/>
          <w:b/>
          <w:szCs w:val="32"/>
          <w:lang w:val="en-US"/>
        </w:rPr>
        <w:t>Evaluation</w:t>
      </w:r>
    </w:p>
    <w:p w14:paraId="50F981B3" w14:textId="77777777" w:rsidR="00795F88" w:rsidRDefault="00795F88" w:rsidP="00795F88">
      <w:pPr>
        <w:jc w:val="both"/>
        <w:rPr>
          <w:rFonts w:ascii="Arial" w:hAnsi="Arial" w:cs="Arial"/>
          <w:b/>
          <w:szCs w:val="32"/>
          <w:lang w:val="en-US"/>
        </w:rPr>
      </w:pPr>
    </w:p>
    <w:p w14:paraId="0EF19E1A" w14:textId="77777777" w:rsidR="00795F88" w:rsidRDefault="00795F88" w:rsidP="00795F88">
      <w:pPr>
        <w:jc w:val="both"/>
        <w:rPr>
          <w:rFonts w:ascii="Arial" w:hAnsi="Arial" w:cs="Arial"/>
          <w:szCs w:val="32"/>
        </w:rPr>
      </w:pPr>
      <w:r w:rsidRPr="003F0582">
        <w:rPr>
          <w:rFonts w:ascii="Arial" w:hAnsi="Arial" w:cs="Arial"/>
          <w:szCs w:val="32"/>
        </w:rPr>
        <w:t>The tender was independently evaluated by three (3) City officers in accordance with the qualitative criteria specified in the tender documentation</w:t>
      </w:r>
      <w:r>
        <w:rPr>
          <w:rFonts w:ascii="Arial" w:hAnsi="Arial" w:cs="Arial"/>
          <w:szCs w:val="32"/>
        </w:rPr>
        <w:t>. Qualitative criteria was afforded a total of 70% of the total score.</w:t>
      </w:r>
    </w:p>
    <w:p w14:paraId="664AF866" w14:textId="77777777" w:rsidR="00795F88" w:rsidRDefault="00795F88" w:rsidP="00795F88">
      <w:pPr>
        <w:jc w:val="both"/>
        <w:rPr>
          <w:rFonts w:ascii="Arial" w:hAnsi="Arial" w:cs="Arial"/>
          <w:szCs w:val="32"/>
        </w:rPr>
      </w:pPr>
    </w:p>
    <w:p w14:paraId="652860A8" w14:textId="77777777" w:rsidR="00795F88" w:rsidRDefault="00795F88" w:rsidP="00795F88">
      <w:pPr>
        <w:jc w:val="both"/>
        <w:rPr>
          <w:rFonts w:ascii="Arial" w:hAnsi="Arial" w:cs="Arial"/>
          <w:szCs w:val="24"/>
        </w:rPr>
      </w:pPr>
      <w:r>
        <w:rPr>
          <w:rFonts w:ascii="Arial" w:hAnsi="Arial" w:cs="Arial"/>
          <w:szCs w:val="24"/>
        </w:rPr>
        <w:t>Price criteria was</w:t>
      </w:r>
      <w:r w:rsidRPr="000B13C5">
        <w:rPr>
          <w:rFonts w:ascii="Arial" w:hAnsi="Arial" w:cs="Arial"/>
          <w:szCs w:val="24"/>
        </w:rPr>
        <w:t xml:space="preserve"> evaluated </w:t>
      </w:r>
      <w:r>
        <w:rPr>
          <w:rFonts w:ascii="Arial" w:hAnsi="Arial" w:cs="Arial"/>
          <w:szCs w:val="24"/>
        </w:rPr>
        <w:t xml:space="preserve">on a schedule of rates basis, against prices </w:t>
      </w:r>
      <w:r w:rsidRPr="000B13C5">
        <w:rPr>
          <w:rFonts w:ascii="Arial" w:hAnsi="Arial" w:cs="Arial"/>
          <w:szCs w:val="24"/>
        </w:rPr>
        <w:t>based on the completed itemised price schedule included within the tender submissions. A price criteria score was allocated based on the best value being scored at 100% and other values scored proportionally against this price.</w:t>
      </w:r>
      <w:r>
        <w:rPr>
          <w:rFonts w:ascii="Arial" w:hAnsi="Arial" w:cs="Arial"/>
          <w:szCs w:val="24"/>
        </w:rPr>
        <w:t xml:space="preserve"> A total of 30</w:t>
      </w:r>
      <w:r w:rsidRPr="002C589D">
        <w:rPr>
          <w:rFonts w:ascii="Arial" w:hAnsi="Arial" w:cs="Arial"/>
          <w:szCs w:val="24"/>
        </w:rPr>
        <w:t>% weighting was allocated to the price criteria.</w:t>
      </w:r>
    </w:p>
    <w:p w14:paraId="5910F3AF" w14:textId="77777777" w:rsidR="00795F88" w:rsidRDefault="00795F88" w:rsidP="00795F88">
      <w:pPr>
        <w:jc w:val="both"/>
        <w:rPr>
          <w:rFonts w:ascii="Arial" w:hAnsi="Arial" w:cs="Arial"/>
          <w:szCs w:val="24"/>
        </w:rPr>
      </w:pPr>
    </w:p>
    <w:p w14:paraId="7A615491" w14:textId="77777777" w:rsidR="00795F88" w:rsidRDefault="00795F88" w:rsidP="00795F88">
      <w:pPr>
        <w:jc w:val="both"/>
        <w:rPr>
          <w:rFonts w:ascii="Arial" w:hAnsi="Arial" w:cs="Arial"/>
          <w:szCs w:val="24"/>
        </w:rPr>
      </w:pPr>
      <w:r>
        <w:rPr>
          <w:rFonts w:ascii="Arial" w:hAnsi="Arial" w:cs="Arial"/>
          <w:szCs w:val="24"/>
        </w:rPr>
        <w:t>A confidential evaluation and recommendation report was completed and approved by the evaluation panel, Manager Engineering Services and Director Technical Services. References were sought from appropriate sources for quality assurance purposes which backed up the findings of the evaluation panel.</w:t>
      </w:r>
    </w:p>
    <w:p w14:paraId="02F63045" w14:textId="77777777" w:rsidR="00795F88" w:rsidRDefault="00795F88" w:rsidP="00795F88">
      <w:pPr>
        <w:jc w:val="both"/>
        <w:rPr>
          <w:rFonts w:ascii="Arial" w:hAnsi="Arial" w:cs="Arial"/>
          <w:szCs w:val="24"/>
        </w:rPr>
      </w:pPr>
    </w:p>
    <w:p w14:paraId="39A688A1" w14:textId="77777777" w:rsidR="00795F88" w:rsidRDefault="00795F88" w:rsidP="00795F88">
      <w:pPr>
        <w:jc w:val="both"/>
        <w:rPr>
          <w:rFonts w:ascii="Arial" w:hAnsi="Arial" w:cs="Arial"/>
          <w:szCs w:val="24"/>
        </w:rPr>
      </w:pPr>
      <w:r>
        <w:rPr>
          <w:rFonts w:ascii="Arial" w:hAnsi="Arial" w:cs="Arial"/>
          <w:szCs w:val="24"/>
        </w:rPr>
        <w:t>The final evaluation, including pricing and scoring, can be viewed in Attachment 1 (Confidential) – RFT 2017-18.14 Provision of Cleaning Services Final Evaluation.</w:t>
      </w:r>
    </w:p>
    <w:p w14:paraId="44D45FDB" w14:textId="77777777" w:rsidR="00795F88" w:rsidRDefault="00795F88" w:rsidP="00795F88">
      <w:pPr>
        <w:jc w:val="both"/>
        <w:rPr>
          <w:rFonts w:ascii="Arial" w:hAnsi="Arial" w:cs="Arial"/>
          <w:b/>
          <w:szCs w:val="32"/>
          <w:lang w:val="en-US"/>
        </w:rPr>
      </w:pPr>
    </w:p>
    <w:p w14:paraId="226E3D76" w14:textId="77777777" w:rsidR="00795F88" w:rsidRDefault="00795F88" w:rsidP="00795F88">
      <w:pPr>
        <w:jc w:val="both"/>
        <w:rPr>
          <w:rFonts w:ascii="Arial" w:hAnsi="Arial" w:cs="Arial"/>
          <w:b/>
          <w:szCs w:val="32"/>
          <w:lang w:val="en-US"/>
        </w:rPr>
      </w:pPr>
      <w:r w:rsidRPr="00B51B4F">
        <w:rPr>
          <w:rFonts w:ascii="Arial" w:hAnsi="Arial" w:cs="Arial"/>
          <w:b/>
          <w:szCs w:val="32"/>
          <w:lang w:val="en-US"/>
        </w:rPr>
        <w:t>Conclusion</w:t>
      </w:r>
    </w:p>
    <w:p w14:paraId="7A3896BB" w14:textId="77777777" w:rsidR="00795F88" w:rsidRDefault="00795F88" w:rsidP="00795F88">
      <w:pPr>
        <w:jc w:val="both"/>
        <w:rPr>
          <w:rFonts w:ascii="Arial" w:hAnsi="Arial" w:cs="Arial"/>
          <w:b/>
          <w:szCs w:val="32"/>
          <w:lang w:val="en-US"/>
        </w:rPr>
      </w:pPr>
    </w:p>
    <w:p w14:paraId="67FB6CFB" w14:textId="77777777" w:rsidR="00795F88" w:rsidRPr="00F02899" w:rsidRDefault="00795F88" w:rsidP="00795F88">
      <w:pPr>
        <w:jc w:val="both"/>
        <w:rPr>
          <w:rFonts w:ascii="Arial" w:hAnsi="Arial" w:cs="Arial"/>
          <w:b/>
          <w:szCs w:val="32"/>
          <w:lang w:val="en-US"/>
        </w:rPr>
      </w:pPr>
      <w:r w:rsidRPr="00F02899">
        <w:rPr>
          <w:rFonts w:ascii="Arial" w:hAnsi="Arial" w:cs="Arial"/>
          <w:szCs w:val="24"/>
        </w:rPr>
        <w:t>After an assessment of the submitted tenders it is proposed that the tender submission received from the contractor Charles Service Company be accepted.</w:t>
      </w:r>
    </w:p>
    <w:p w14:paraId="3390CC80" w14:textId="77777777" w:rsidR="00795F88" w:rsidRPr="00F02899" w:rsidRDefault="00795F88" w:rsidP="00795F88">
      <w:pPr>
        <w:jc w:val="both"/>
        <w:rPr>
          <w:rFonts w:ascii="Arial" w:hAnsi="Arial" w:cs="Arial"/>
          <w:szCs w:val="32"/>
          <w:lang w:val="en-US"/>
        </w:rPr>
      </w:pPr>
    </w:p>
    <w:p w14:paraId="550212E1" w14:textId="77777777" w:rsidR="00795F88" w:rsidRPr="00F02899" w:rsidRDefault="00795F88" w:rsidP="00795F88">
      <w:pPr>
        <w:jc w:val="both"/>
        <w:rPr>
          <w:rFonts w:ascii="Arial" w:hAnsi="Arial" w:cs="Arial"/>
          <w:szCs w:val="32"/>
          <w:lang w:val="en-US"/>
        </w:rPr>
      </w:pPr>
      <w:r w:rsidRPr="00F02899">
        <w:rPr>
          <w:rFonts w:ascii="Arial" w:hAnsi="Arial" w:cs="Arial"/>
          <w:szCs w:val="32"/>
          <w:lang w:val="en-US"/>
        </w:rPr>
        <w:t xml:space="preserve">Charles Service Company (CSC) held the cleaning services contract with the City from 2007-2014 and are therefore familiar with the Council buildings and the scope of work. CSC provided a detailed methodology which, along with their previous relationship with the City, demonstrated a thorough understanding of the contract requirements. They have a highly experienced management team with dedicated roles for this request and a large number of permanent cleaning staff at their disposal. </w:t>
      </w:r>
    </w:p>
    <w:p w14:paraId="4B9B2D69" w14:textId="77777777" w:rsidR="00795F88" w:rsidRPr="00F02899" w:rsidRDefault="00795F88" w:rsidP="00795F88">
      <w:pPr>
        <w:jc w:val="both"/>
        <w:rPr>
          <w:rFonts w:ascii="Arial" w:hAnsi="Arial" w:cs="Arial"/>
          <w:szCs w:val="32"/>
          <w:lang w:val="en-US"/>
        </w:rPr>
      </w:pPr>
    </w:p>
    <w:p w14:paraId="1B29EFA9" w14:textId="77777777" w:rsidR="00795F88" w:rsidRPr="00F02899" w:rsidRDefault="00795F88" w:rsidP="00795F88">
      <w:pPr>
        <w:jc w:val="both"/>
        <w:rPr>
          <w:rFonts w:ascii="Arial" w:hAnsi="Arial" w:cs="Arial"/>
          <w:szCs w:val="32"/>
          <w:lang w:val="en-US"/>
        </w:rPr>
      </w:pPr>
      <w:r w:rsidRPr="00F02899">
        <w:rPr>
          <w:rFonts w:ascii="Arial" w:hAnsi="Arial" w:cs="Arial"/>
          <w:szCs w:val="32"/>
          <w:lang w:val="en-US"/>
        </w:rPr>
        <w:lastRenderedPageBreak/>
        <w:t>While Charles Service Company did not achieve the highest score in the evaluation process</w:t>
      </w:r>
      <w:r>
        <w:rPr>
          <w:rFonts w:ascii="Arial" w:hAnsi="Arial" w:cs="Arial"/>
          <w:szCs w:val="32"/>
          <w:lang w:val="en-US"/>
        </w:rPr>
        <w:t xml:space="preserve"> for both qualitative and quantitative assessment, </w:t>
      </w:r>
      <w:r w:rsidRPr="00F02899">
        <w:rPr>
          <w:rFonts w:ascii="Arial" w:hAnsi="Arial" w:cs="Arial"/>
          <w:szCs w:val="32"/>
          <w:lang w:val="en-US"/>
        </w:rPr>
        <w:t xml:space="preserve">they have demonstrated themselves, in tandem with universally positive professional references, capable of completing the required scope of works to a high standard </w:t>
      </w:r>
      <w:r>
        <w:rPr>
          <w:rFonts w:ascii="Arial" w:hAnsi="Arial" w:cs="Arial"/>
          <w:szCs w:val="32"/>
          <w:lang w:val="en-US"/>
        </w:rPr>
        <w:t xml:space="preserve">at an acceptable price </w:t>
      </w:r>
      <w:r w:rsidRPr="00F02899">
        <w:rPr>
          <w:rFonts w:ascii="Arial" w:hAnsi="Arial" w:cs="Arial"/>
          <w:szCs w:val="32"/>
          <w:lang w:val="en-US"/>
        </w:rPr>
        <w:t xml:space="preserve">and </w:t>
      </w:r>
      <w:r>
        <w:rPr>
          <w:rFonts w:ascii="Arial" w:hAnsi="Arial" w:cs="Arial"/>
          <w:szCs w:val="32"/>
          <w:lang w:val="en-US"/>
        </w:rPr>
        <w:t xml:space="preserve">consequently </w:t>
      </w:r>
      <w:r w:rsidRPr="00F02899">
        <w:rPr>
          <w:rFonts w:ascii="Arial" w:hAnsi="Arial" w:cs="Arial"/>
          <w:szCs w:val="32"/>
          <w:lang w:val="en-US"/>
        </w:rPr>
        <w:t>it is recommended their offer is accepted.</w:t>
      </w:r>
    </w:p>
    <w:p w14:paraId="32DBEA0E" w14:textId="77777777" w:rsidR="00795F88" w:rsidRPr="00F02899" w:rsidRDefault="00795F88" w:rsidP="00795F88">
      <w:pPr>
        <w:jc w:val="both"/>
        <w:rPr>
          <w:rFonts w:ascii="Arial" w:hAnsi="Arial" w:cs="Arial"/>
          <w:szCs w:val="32"/>
          <w:lang w:val="en-US"/>
        </w:rPr>
      </w:pPr>
    </w:p>
    <w:p w14:paraId="39AEF5C0" w14:textId="77777777" w:rsidR="00795F88" w:rsidRPr="00F02899" w:rsidRDefault="00795F88" w:rsidP="00795F88">
      <w:pPr>
        <w:jc w:val="both"/>
        <w:rPr>
          <w:rFonts w:ascii="Arial" w:hAnsi="Arial" w:cs="Arial"/>
          <w:b/>
          <w:szCs w:val="32"/>
          <w:lang w:val="en-US"/>
        </w:rPr>
      </w:pPr>
      <w:r w:rsidRPr="00F02899">
        <w:rPr>
          <w:rFonts w:ascii="Arial" w:hAnsi="Arial" w:cs="Arial"/>
          <w:b/>
          <w:szCs w:val="32"/>
          <w:lang w:val="en-US"/>
        </w:rPr>
        <w:t>Key Relevant Previous Council Decisions:</w:t>
      </w:r>
    </w:p>
    <w:p w14:paraId="0816985A" w14:textId="77777777" w:rsidR="00795F88" w:rsidRPr="00F02899" w:rsidRDefault="00795F88" w:rsidP="00795F88">
      <w:pPr>
        <w:jc w:val="both"/>
        <w:rPr>
          <w:rFonts w:ascii="Arial" w:hAnsi="Arial" w:cs="Arial"/>
          <w:szCs w:val="32"/>
          <w:lang w:val="en-US"/>
        </w:rPr>
      </w:pPr>
    </w:p>
    <w:p w14:paraId="65DF60C0" w14:textId="77777777" w:rsidR="00795F88" w:rsidRPr="00AD73CC" w:rsidRDefault="00795F88" w:rsidP="00795F88">
      <w:pPr>
        <w:jc w:val="both"/>
        <w:rPr>
          <w:rFonts w:ascii="Arial" w:hAnsi="Arial" w:cs="Arial"/>
          <w:szCs w:val="32"/>
          <w:lang w:val="en-US"/>
        </w:rPr>
      </w:pPr>
      <w:r w:rsidRPr="00F02899">
        <w:rPr>
          <w:rFonts w:ascii="Arial" w:hAnsi="Arial" w:cs="Arial"/>
          <w:szCs w:val="32"/>
          <w:lang w:val="en-US"/>
        </w:rPr>
        <w:t>None.</w:t>
      </w:r>
    </w:p>
    <w:p w14:paraId="458F9E76" w14:textId="77777777" w:rsidR="00795F88" w:rsidRPr="00AD73CC" w:rsidRDefault="00795F88" w:rsidP="00795F88">
      <w:pPr>
        <w:jc w:val="both"/>
        <w:rPr>
          <w:rFonts w:ascii="Arial" w:hAnsi="Arial" w:cs="Arial"/>
          <w:szCs w:val="32"/>
          <w:lang w:val="en-US"/>
        </w:rPr>
      </w:pPr>
    </w:p>
    <w:p w14:paraId="31BEE03F"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Consultation</w:t>
      </w:r>
    </w:p>
    <w:p w14:paraId="02ADA064" w14:textId="77777777" w:rsidR="00795F88" w:rsidRPr="00AD73CC" w:rsidRDefault="00795F88" w:rsidP="00795F88">
      <w:pPr>
        <w:jc w:val="both"/>
        <w:rPr>
          <w:rFonts w:ascii="Arial" w:hAnsi="Arial" w:cs="Arial"/>
          <w:b/>
          <w:szCs w:val="32"/>
          <w:lang w:val="en-US"/>
        </w:rPr>
      </w:pPr>
    </w:p>
    <w:p w14:paraId="59EEC516" w14:textId="77777777" w:rsidR="00795F88" w:rsidRPr="00AD73CC" w:rsidRDefault="00795F88" w:rsidP="00795F88">
      <w:pPr>
        <w:jc w:val="both"/>
        <w:rPr>
          <w:rFonts w:ascii="Arial" w:hAnsi="Arial" w:cs="Arial"/>
          <w:szCs w:val="32"/>
          <w:lang w:val="en-US"/>
        </w:rPr>
      </w:pPr>
      <w:r w:rsidRPr="00F02899">
        <w:rPr>
          <w:rFonts w:ascii="Arial" w:hAnsi="Arial" w:cs="Arial"/>
          <w:szCs w:val="32"/>
          <w:lang w:val="en-US"/>
        </w:rPr>
        <w:t>Not required.</w:t>
      </w:r>
    </w:p>
    <w:p w14:paraId="380BD601" w14:textId="77777777" w:rsidR="00795F88" w:rsidRPr="00AD73CC" w:rsidRDefault="00795F88" w:rsidP="00795F88">
      <w:pPr>
        <w:jc w:val="both"/>
        <w:rPr>
          <w:rFonts w:ascii="Arial" w:hAnsi="Arial" w:cs="Arial"/>
          <w:szCs w:val="32"/>
          <w:lang w:val="en-US"/>
        </w:rPr>
      </w:pPr>
    </w:p>
    <w:p w14:paraId="391DBC41" w14:textId="77777777" w:rsidR="00795F88" w:rsidRPr="00AD73CC" w:rsidRDefault="00795F88" w:rsidP="00795F88">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44CBE5ED" w14:textId="77777777" w:rsidR="00795F88" w:rsidRPr="00AD73CC" w:rsidRDefault="00795F88" w:rsidP="00795F88">
      <w:pPr>
        <w:jc w:val="both"/>
        <w:rPr>
          <w:rFonts w:ascii="Arial" w:hAnsi="Arial" w:cs="Arial"/>
          <w:b/>
          <w:szCs w:val="32"/>
          <w:lang w:val="en-US"/>
        </w:rPr>
      </w:pPr>
    </w:p>
    <w:p w14:paraId="5D40868B" w14:textId="77777777" w:rsidR="00795F88" w:rsidRDefault="00795F88" w:rsidP="00795F88">
      <w:pPr>
        <w:jc w:val="both"/>
        <w:rPr>
          <w:rFonts w:ascii="Arial" w:hAnsi="Arial" w:cs="Arial"/>
          <w:szCs w:val="32"/>
          <w:highlight w:val="yellow"/>
          <w:lang w:val="en-US"/>
        </w:rPr>
      </w:pPr>
      <w:r w:rsidRPr="2A5C1D80">
        <w:rPr>
          <w:rFonts w:ascii="Arial" w:eastAsia="Arial" w:hAnsi="Arial" w:cs="Arial"/>
          <w:szCs w:val="24"/>
        </w:rPr>
        <w:t xml:space="preserve">A provision for </w:t>
      </w:r>
      <w:r>
        <w:rPr>
          <w:rFonts w:ascii="Arial" w:eastAsia="Arial" w:hAnsi="Arial" w:cs="Arial"/>
          <w:szCs w:val="24"/>
        </w:rPr>
        <w:t>cleaning services</w:t>
      </w:r>
      <w:r w:rsidRPr="2A5C1D80">
        <w:rPr>
          <w:rFonts w:ascii="Arial" w:eastAsia="Arial" w:hAnsi="Arial" w:cs="Arial"/>
          <w:szCs w:val="24"/>
        </w:rPr>
        <w:t xml:space="preserve"> </w:t>
      </w:r>
      <w:r>
        <w:rPr>
          <w:rFonts w:ascii="Arial" w:eastAsia="Arial" w:hAnsi="Arial" w:cs="Arial"/>
          <w:szCs w:val="24"/>
        </w:rPr>
        <w:t>is included</w:t>
      </w:r>
      <w:r w:rsidRPr="2A5C1D80">
        <w:rPr>
          <w:rFonts w:ascii="Arial" w:eastAsia="Arial" w:hAnsi="Arial" w:cs="Arial"/>
          <w:szCs w:val="24"/>
        </w:rPr>
        <w:t xml:space="preserve"> as part of the </w:t>
      </w:r>
      <w:r>
        <w:rPr>
          <w:rFonts w:ascii="Arial" w:eastAsia="Arial" w:hAnsi="Arial" w:cs="Arial"/>
          <w:szCs w:val="24"/>
        </w:rPr>
        <w:t>Building Maintenance</w:t>
      </w:r>
      <w:r w:rsidRPr="2A5C1D80">
        <w:rPr>
          <w:rFonts w:ascii="Arial" w:eastAsia="Arial" w:hAnsi="Arial" w:cs="Arial"/>
          <w:szCs w:val="24"/>
        </w:rPr>
        <w:t xml:space="preserve"> operational budget</w:t>
      </w:r>
      <w:r>
        <w:rPr>
          <w:rFonts w:ascii="Arial" w:eastAsia="Arial" w:hAnsi="Arial" w:cs="Arial"/>
          <w:szCs w:val="24"/>
        </w:rPr>
        <w:t>. The proposed cost of this offer is within the allocated budget.</w:t>
      </w:r>
    </w:p>
    <w:p w14:paraId="0F766D59" w14:textId="77777777" w:rsidR="00795F88" w:rsidRPr="00AD73CC" w:rsidRDefault="00795F88" w:rsidP="00795F88">
      <w:pPr>
        <w:jc w:val="both"/>
        <w:rPr>
          <w:rFonts w:ascii="Arial" w:hAnsi="Arial" w:cs="Arial"/>
          <w:b/>
          <w:szCs w:val="32"/>
          <w:lang w:val="en-US"/>
        </w:rPr>
      </w:pPr>
    </w:p>
    <w:p w14:paraId="5CC8078B" w14:textId="538FD15B" w:rsidR="00E031CE" w:rsidRDefault="00E031CE" w:rsidP="00E031CE">
      <w:pPr>
        <w:numPr>
          <w:ilvl w:val="12"/>
          <w:numId w:val="0"/>
        </w:numPr>
        <w:tabs>
          <w:tab w:val="left" w:pos="1440"/>
          <w:tab w:val="left" w:pos="2410"/>
          <w:tab w:val="left" w:pos="2977"/>
          <w:tab w:val="right" w:pos="8335"/>
          <w:tab w:val="right" w:pos="8505"/>
        </w:tabs>
        <w:jc w:val="both"/>
        <w:rPr>
          <w:rFonts w:ascii="Arial" w:hAnsi="Arial" w:cs="Arial"/>
          <w:szCs w:val="24"/>
        </w:rPr>
      </w:pPr>
    </w:p>
    <w:p w14:paraId="5F999F77" w14:textId="00D64A0C"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7E36D13" w14:textId="2ADC4D05"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D67C308" w14:textId="763DBBA4" w:rsidR="00E031CE" w:rsidRPr="00681D03" w:rsidRDefault="009C3A00" w:rsidP="00681D03">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6" w:name="_Toc527530334"/>
      <w:r w:rsidR="00681D03" w:rsidRPr="00681D03">
        <w:rPr>
          <w:rFonts w:ascii="Arial" w:hAnsi="Arial" w:cs="Arial"/>
          <w:sz w:val="24"/>
          <w:szCs w:val="24"/>
          <w:u w:val="none"/>
        </w:rPr>
        <w:lastRenderedPageBreak/>
        <w:t>Metro West JDAP Application – (Lots 3, 4 and 5) No. 90 Stirling Highway, Nedlands – Supermarket and Six Shops</w:t>
      </w:r>
      <w:bookmarkEnd w:id="96"/>
    </w:p>
    <w:p w14:paraId="1877C3C2" w14:textId="77777777" w:rsidR="00681D03" w:rsidRDefault="00681D03" w:rsidP="00E031CE">
      <w:pPr>
        <w:numPr>
          <w:ilvl w:val="12"/>
          <w:numId w:val="0"/>
        </w:numPr>
        <w:tabs>
          <w:tab w:val="left" w:pos="1440"/>
          <w:tab w:val="left" w:pos="2410"/>
          <w:tab w:val="left" w:pos="2977"/>
          <w:tab w:val="right" w:pos="8335"/>
          <w:tab w:val="right" w:pos="8505"/>
        </w:tabs>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6558"/>
      </w:tblGrid>
      <w:tr w:rsidR="00453F82" w:rsidRPr="00F67C46" w14:paraId="38FA5426" w14:textId="77777777" w:rsidTr="00453F82">
        <w:tc>
          <w:tcPr>
            <w:tcW w:w="1872" w:type="dxa"/>
            <w:shd w:val="clear" w:color="auto" w:fill="auto"/>
          </w:tcPr>
          <w:p w14:paraId="2F474FA4" w14:textId="77777777" w:rsidR="00453F82" w:rsidRPr="00D527D4" w:rsidRDefault="00453F82" w:rsidP="00453F82">
            <w:pPr>
              <w:jc w:val="both"/>
              <w:rPr>
                <w:rFonts w:ascii="Arial" w:eastAsia="Calibri" w:hAnsi="Arial" w:cs="Arial"/>
                <w:b/>
                <w:szCs w:val="24"/>
              </w:rPr>
            </w:pPr>
            <w:r w:rsidRPr="00D527D4">
              <w:rPr>
                <w:rFonts w:ascii="Arial" w:eastAsia="Calibri" w:hAnsi="Arial" w:cs="Arial"/>
                <w:b/>
                <w:szCs w:val="24"/>
              </w:rPr>
              <w:t>Co</w:t>
            </w:r>
            <w:r>
              <w:rPr>
                <w:rFonts w:ascii="Arial" w:eastAsia="Calibri" w:hAnsi="Arial" w:cs="Arial"/>
                <w:b/>
                <w:szCs w:val="24"/>
              </w:rPr>
              <w:t>uncil</w:t>
            </w:r>
          </w:p>
        </w:tc>
        <w:tc>
          <w:tcPr>
            <w:tcW w:w="6776" w:type="dxa"/>
            <w:shd w:val="clear" w:color="auto" w:fill="auto"/>
          </w:tcPr>
          <w:p w14:paraId="5DC71194" w14:textId="77777777" w:rsidR="00453F82" w:rsidRPr="00D527D4" w:rsidRDefault="00453F82" w:rsidP="00453F82">
            <w:pPr>
              <w:jc w:val="both"/>
              <w:rPr>
                <w:rFonts w:ascii="Arial" w:eastAsia="Calibri" w:hAnsi="Arial" w:cs="Arial"/>
                <w:szCs w:val="24"/>
              </w:rPr>
            </w:pPr>
            <w:r>
              <w:rPr>
                <w:rFonts w:ascii="Arial" w:eastAsia="Calibri" w:hAnsi="Arial" w:cs="Arial"/>
                <w:szCs w:val="24"/>
              </w:rPr>
              <w:t>23 October</w:t>
            </w:r>
            <w:r w:rsidRPr="00D527D4">
              <w:rPr>
                <w:rFonts w:ascii="Arial" w:eastAsia="Calibri" w:hAnsi="Arial" w:cs="Arial"/>
                <w:szCs w:val="24"/>
              </w:rPr>
              <w:t xml:space="preserve"> 2018</w:t>
            </w:r>
          </w:p>
        </w:tc>
      </w:tr>
      <w:tr w:rsidR="00453F82" w:rsidRPr="00F67C46" w14:paraId="786A4024" w14:textId="77777777" w:rsidTr="00453F82">
        <w:tc>
          <w:tcPr>
            <w:tcW w:w="1872" w:type="dxa"/>
            <w:shd w:val="clear" w:color="auto" w:fill="auto"/>
          </w:tcPr>
          <w:p w14:paraId="767B1988" w14:textId="77777777" w:rsidR="00453F82" w:rsidRPr="00D527D4" w:rsidRDefault="00453F82" w:rsidP="00453F82">
            <w:pPr>
              <w:jc w:val="both"/>
              <w:rPr>
                <w:rFonts w:ascii="Arial" w:eastAsia="Calibri" w:hAnsi="Arial" w:cs="Arial"/>
                <w:b/>
                <w:szCs w:val="24"/>
              </w:rPr>
            </w:pPr>
            <w:r w:rsidRPr="00D527D4">
              <w:rPr>
                <w:rFonts w:ascii="Arial" w:eastAsia="Calibri" w:hAnsi="Arial" w:cs="Arial"/>
                <w:b/>
                <w:szCs w:val="24"/>
              </w:rPr>
              <w:t>Applicant</w:t>
            </w:r>
          </w:p>
        </w:tc>
        <w:tc>
          <w:tcPr>
            <w:tcW w:w="6776" w:type="dxa"/>
            <w:shd w:val="clear" w:color="auto" w:fill="auto"/>
          </w:tcPr>
          <w:p w14:paraId="6B8F6D8A" w14:textId="77777777" w:rsidR="00453F82" w:rsidRPr="00D527D4" w:rsidRDefault="00453F82" w:rsidP="00453F82">
            <w:pPr>
              <w:jc w:val="both"/>
              <w:rPr>
                <w:rFonts w:ascii="Arial" w:eastAsia="Calibri" w:hAnsi="Arial" w:cs="Arial"/>
                <w:szCs w:val="24"/>
              </w:rPr>
            </w:pPr>
            <w:r>
              <w:rPr>
                <w:rFonts w:ascii="Arial" w:eastAsia="Calibri" w:hAnsi="Arial" w:cs="Arial"/>
                <w:szCs w:val="24"/>
              </w:rPr>
              <w:t>Urbis Pty Ltd</w:t>
            </w:r>
          </w:p>
        </w:tc>
      </w:tr>
      <w:tr w:rsidR="00453F82" w:rsidRPr="00F67C46" w14:paraId="3D890693" w14:textId="77777777" w:rsidTr="00453F82">
        <w:tc>
          <w:tcPr>
            <w:tcW w:w="1872" w:type="dxa"/>
            <w:shd w:val="clear" w:color="auto" w:fill="auto"/>
          </w:tcPr>
          <w:p w14:paraId="1F2B8C68" w14:textId="77777777" w:rsidR="00453F82" w:rsidRPr="00F67C46" w:rsidRDefault="00453F82" w:rsidP="00453F82">
            <w:pPr>
              <w:jc w:val="both"/>
              <w:rPr>
                <w:rFonts w:ascii="Arial" w:eastAsia="Calibri" w:hAnsi="Arial" w:cs="Arial"/>
                <w:b/>
                <w:szCs w:val="24"/>
              </w:rPr>
            </w:pPr>
            <w:r w:rsidRPr="00F67C46">
              <w:rPr>
                <w:rFonts w:ascii="Arial" w:eastAsia="Calibri" w:hAnsi="Arial" w:cs="Arial"/>
                <w:b/>
                <w:szCs w:val="24"/>
              </w:rPr>
              <w:t>Landowner</w:t>
            </w:r>
          </w:p>
        </w:tc>
        <w:tc>
          <w:tcPr>
            <w:tcW w:w="6776" w:type="dxa"/>
            <w:shd w:val="clear" w:color="auto" w:fill="auto"/>
          </w:tcPr>
          <w:p w14:paraId="64B637D6" w14:textId="77777777" w:rsidR="00453F82" w:rsidRPr="00F67C46" w:rsidRDefault="00453F82" w:rsidP="00453F82">
            <w:pPr>
              <w:jc w:val="both"/>
              <w:rPr>
                <w:rFonts w:ascii="Arial" w:eastAsia="Calibri" w:hAnsi="Arial" w:cs="Arial"/>
                <w:szCs w:val="24"/>
              </w:rPr>
            </w:pPr>
            <w:r>
              <w:rPr>
                <w:rFonts w:ascii="Arial" w:hAnsi="Arial" w:cs="Arial"/>
                <w:szCs w:val="24"/>
              </w:rPr>
              <w:t>ALDI Foods Pty Ltd</w:t>
            </w:r>
          </w:p>
        </w:tc>
      </w:tr>
      <w:tr w:rsidR="00453F82" w:rsidRPr="00F67C46" w14:paraId="0716EB18" w14:textId="77777777" w:rsidTr="00453F82">
        <w:tc>
          <w:tcPr>
            <w:tcW w:w="1872" w:type="dxa"/>
            <w:shd w:val="clear" w:color="auto" w:fill="auto"/>
          </w:tcPr>
          <w:p w14:paraId="4CCE1C94" w14:textId="77777777" w:rsidR="00453F82" w:rsidRPr="00F67C46" w:rsidRDefault="00453F82" w:rsidP="00453F82">
            <w:pPr>
              <w:jc w:val="both"/>
              <w:rPr>
                <w:rFonts w:ascii="Arial" w:eastAsia="Calibri" w:hAnsi="Arial" w:cs="Arial"/>
                <w:b/>
                <w:szCs w:val="24"/>
              </w:rPr>
            </w:pPr>
            <w:r w:rsidRPr="00F67C46">
              <w:rPr>
                <w:rFonts w:ascii="Arial" w:eastAsia="Calibri" w:hAnsi="Arial" w:cs="Arial"/>
                <w:b/>
                <w:szCs w:val="24"/>
              </w:rPr>
              <w:t>Director</w:t>
            </w:r>
          </w:p>
        </w:tc>
        <w:tc>
          <w:tcPr>
            <w:tcW w:w="6776" w:type="dxa"/>
            <w:shd w:val="clear" w:color="auto" w:fill="auto"/>
            <w:vAlign w:val="center"/>
          </w:tcPr>
          <w:p w14:paraId="1A2B382E" w14:textId="77777777" w:rsidR="00453F82" w:rsidRPr="00F67C46" w:rsidRDefault="00453F82" w:rsidP="00453F82">
            <w:pPr>
              <w:jc w:val="both"/>
              <w:rPr>
                <w:rFonts w:ascii="Arial" w:eastAsia="Calibri" w:hAnsi="Arial" w:cs="Arial"/>
                <w:szCs w:val="24"/>
              </w:rPr>
            </w:pPr>
            <w:r w:rsidRPr="00F67C46">
              <w:rPr>
                <w:rFonts w:ascii="Arial" w:eastAsia="Calibri" w:hAnsi="Arial" w:cs="Arial"/>
                <w:szCs w:val="24"/>
              </w:rPr>
              <w:t xml:space="preserve">Peter Mickleson – Director Planning &amp; Development </w:t>
            </w:r>
          </w:p>
        </w:tc>
      </w:tr>
      <w:tr w:rsidR="00453F82" w:rsidRPr="00F67C46" w14:paraId="7FF880CA" w14:textId="77777777" w:rsidTr="00453F82">
        <w:tc>
          <w:tcPr>
            <w:tcW w:w="1872" w:type="dxa"/>
            <w:shd w:val="clear" w:color="auto" w:fill="auto"/>
          </w:tcPr>
          <w:p w14:paraId="1545BBE8" w14:textId="77777777" w:rsidR="00453F82" w:rsidRPr="00F67C46" w:rsidRDefault="00453F82" w:rsidP="00453F82">
            <w:pPr>
              <w:jc w:val="both"/>
              <w:rPr>
                <w:rFonts w:ascii="Arial" w:eastAsia="Calibri" w:hAnsi="Arial" w:cs="Arial"/>
                <w:b/>
                <w:szCs w:val="24"/>
              </w:rPr>
            </w:pPr>
            <w:r w:rsidRPr="00F67C46">
              <w:rPr>
                <w:rFonts w:ascii="Arial" w:eastAsia="Calibri" w:hAnsi="Arial" w:cs="Arial"/>
                <w:b/>
                <w:szCs w:val="24"/>
              </w:rPr>
              <w:t>Reference</w:t>
            </w:r>
          </w:p>
        </w:tc>
        <w:tc>
          <w:tcPr>
            <w:tcW w:w="6776" w:type="dxa"/>
            <w:shd w:val="clear" w:color="auto" w:fill="auto"/>
          </w:tcPr>
          <w:p w14:paraId="2F4671FF" w14:textId="77777777" w:rsidR="00453F82" w:rsidRPr="00D527D4" w:rsidRDefault="00453F82" w:rsidP="00453F82">
            <w:pPr>
              <w:jc w:val="both"/>
              <w:rPr>
                <w:rFonts w:ascii="Arial" w:eastAsia="Calibri" w:hAnsi="Arial" w:cs="Arial"/>
                <w:szCs w:val="24"/>
              </w:rPr>
            </w:pPr>
            <w:r w:rsidRPr="00D527D4">
              <w:rPr>
                <w:rFonts w:ascii="Arial" w:eastAsia="Calibri" w:hAnsi="Arial" w:cs="Arial"/>
                <w:szCs w:val="24"/>
              </w:rPr>
              <w:t>DA18/</w:t>
            </w:r>
            <w:r>
              <w:rPr>
                <w:rFonts w:ascii="Arial" w:eastAsia="Calibri" w:hAnsi="Arial" w:cs="Arial"/>
                <w:szCs w:val="24"/>
              </w:rPr>
              <w:t>29611</w:t>
            </w:r>
          </w:p>
          <w:p w14:paraId="3C901EC0" w14:textId="77777777" w:rsidR="00453F82" w:rsidRPr="002B32AF" w:rsidRDefault="00453F82" w:rsidP="00453F82">
            <w:pPr>
              <w:jc w:val="both"/>
              <w:rPr>
                <w:rFonts w:ascii="Arial" w:eastAsia="Calibri" w:hAnsi="Arial" w:cs="Arial"/>
                <w:i/>
                <w:szCs w:val="24"/>
              </w:rPr>
            </w:pPr>
            <w:r w:rsidRPr="00D527D4">
              <w:rPr>
                <w:rFonts w:ascii="Arial" w:eastAsia="Calibri" w:hAnsi="Arial" w:cs="Arial"/>
                <w:szCs w:val="24"/>
              </w:rPr>
              <w:t>DAP/18/</w:t>
            </w:r>
            <w:r>
              <w:rPr>
                <w:rFonts w:ascii="Arial" w:eastAsia="Calibri" w:hAnsi="Arial" w:cs="Arial"/>
                <w:szCs w:val="24"/>
              </w:rPr>
              <w:t>01444</w:t>
            </w:r>
          </w:p>
        </w:tc>
      </w:tr>
      <w:tr w:rsidR="00453F82" w:rsidRPr="00F67C46" w14:paraId="5ACC8263" w14:textId="77777777" w:rsidTr="00453F82">
        <w:tc>
          <w:tcPr>
            <w:tcW w:w="1872" w:type="dxa"/>
            <w:shd w:val="clear" w:color="auto" w:fill="auto"/>
          </w:tcPr>
          <w:p w14:paraId="7B71CBCD" w14:textId="77777777" w:rsidR="00453F82" w:rsidRPr="00F67C46" w:rsidRDefault="00453F82" w:rsidP="00453F82">
            <w:pPr>
              <w:jc w:val="both"/>
              <w:rPr>
                <w:rFonts w:ascii="Arial" w:eastAsia="Calibri" w:hAnsi="Arial" w:cs="Arial"/>
                <w:b/>
                <w:szCs w:val="24"/>
              </w:rPr>
            </w:pPr>
            <w:r w:rsidRPr="00F67C46">
              <w:rPr>
                <w:rFonts w:ascii="Arial" w:eastAsia="Calibri" w:hAnsi="Arial" w:cs="Arial"/>
                <w:b/>
                <w:szCs w:val="24"/>
              </w:rPr>
              <w:t>Previous Item</w:t>
            </w:r>
          </w:p>
        </w:tc>
        <w:tc>
          <w:tcPr>
            <w:tcW w:w="6776" w:type="dxa"/>
            <w:shd w:val="clear" w:color="auto" w:fill="auto"/>
          </w:tcPr>
          <w:p w14:paraId="57A47294" w14:textId="77777777" w:rsidR="00453F82" w:rsidRPr="00D527D4" w:rsidRDefault="00453F82" w:rsidP="00453F82">
            <w:pPr>
              <w:jc w:val="both"/>
              <w:rPr>
                <w:rFonts w:ascii="Arial" w:eastAsia="Calibri" w:hAnsi="Arial" w:cs="Arial"/>
                <w:szCs w:val="24"/>
              </w:rPr>
            </w:pPr>
            <w:r w:rsidRPr="00D527D4">
              <w:rPr>
                <w:rFonts w:ascii="Arial" w:hAnsi="Arial" w:cs="Arial"/>
                <w:szCs w:val="24"/>
              </w:rPr>
              <w:t xml:space="preserve">Nil. </w:t>
            </w:r>
          </w:p>
        </w:tc>
      </w:tr>
      <w:tr w:rsidR="00453F82" w:rsidRPr="00F67C46" w14:paraId="1E73B920" w14:textId="77777777" w:rsidTr="00453F82">
        <w:tc>
          <w:tcPr>
            <w:tcW w:w="1872" w:type="dxa"/>
            <w:tcBorders>
              <w:bottom w:val="single" w:sz="4" w:space="0" w:color="auto"/>
            </w:tcBorders>
            <w:shd w:val="clear" w:color="auto" w:fill="auto"/>
          </w:tcPr>
          <w:p w14:paraId="72B2FC02" w14:textId="77777777" w:rsidR="00453F82" w:rsidRPr="00F67C46" w:rsidRDefault="00453F82" w:rsidP="00453F82">
            <w:pPr>
              <w:jc w:val="both"/>
              <w:rPr>
                <w:rFonts w:ascii="Arial" w:eastAsia="Calibri" w:hAnsi="Arial" w:cs="Arial"/>
                <w:b/>
                <w:szCs w:val="24"/>
              </w:rPr>
            </w:pPr>
            <w:r>
              <w:rPr>
                <w:rFonts w:ascii="Arial" w:eastAsia="Calibri" w:hAnsi="Arial" w:cs="Arial"/>
                <w:b/>
                <w:szCs w:val="24"/>
              </w:rPr>
              <w:t>Attachments</w:t>
            </w:r>
          </w:p>
        </w:tc>
        <w:tc>
          <w:tcPr>
            <w:tcW w:w="6776" w:type="dxa"/>
            <w:tcBorders>
              <w:bottom w:val="single" w:sz="4" w:space="0" w:color="auto"/>
            </w:tcBorders>
            <w:shd w:val="clear" w:color="auto" w:fill="auto"/>
          </w:tcPr>
          <w:p w14:paraId="577AD615" w14:textId="77777777" w:rsidR="00453F82" w:rsidRPr="0033187B" w:rsidRDefault="00453F82" w:rsidP="00453F82">
            <w:pPr>
              <w:pStyle w:val="ListParagraph"/>
              <w:numPr>
                <w:ilvl w:val="0"/>
                <w:numId w:val="42"/>
              </w:numPr>
              <w:spacing w:after="0" w:line="240" w:lineRule="auto"/>
              <w:ind w:left="438" w:hanging="425"/>
              <w:jc w:val="both"/>
              <w:rPr>
                <w:rFonts w:ascii="Arial" w:hAnsi="Arial" w:cs="Arial"/>
                <w:sz w:val="24"/>
                <w:szCs w:val="24"/>
                <w:lang w:val="en-AU"/>
              </w:rPr>
            </w:pPr>
            <w:r>
              <w:rPr>
                <w:rFonts w:ascii="Arial" w:hAnsi="Arial" w:cs="Arial"/>
                <w:sz w:val="24"/>
                <w:szCs w:val="24"/>
                <w:lang w:val="en-AU"/>
              </w:rPr>
              <w:t>Responsible Authority Report and attachments</w:t>
            </w:r>
          </w:p>
        </w:tc>
      </w:tr>
    </w:tbl>
    <w:p w14:paraId="5891BDC4" w14:textId="77777777" w:rsidR="00453F82" w:rsidRPr="00E3695A" w:rsidRDefault="00453F82" w:rsidP="00453F82">
      <w:pPr>
        <w:jc w:val="both"/>
        <w:rPr>
          <w:rFonts w:ascii="Arial" w:hAnsi="Arial" w:cs="Arial"/>
          <w:szCs w:val="32"/>
        </w:rPr>
      </w:pPr>
    </w:p>
    <w:p w14:paraId="6A29EA6F" w14:textId="77777777" w:rsidR="00453F82" w:rsidRPr="0006599C" w:rsidRDefault="00453F82" w:rsidP="00453F82">
      <w:pPr>
        <w:pStyle w:val="ListParagraph"/>
        <w:numPr>
          <w:ilvl w:val="0"/>
          <w:numId w:val="41"/>
        </w:numPr>
        <w:spacing w:after="0" w:line="240" w:lineRule="auto"/>
        <w:ind w:hanging="720"/>
        <w:jc w:val="both"/>
        <w:rPr>
          <w:rFonts w:ascii="Arial" w:hAnsi="Arial" w:cs="Arial"/>
          <w:b/>
          <w:sz w:val="28"/>
          <w:szCs w:val="28"/>
          <w:lang w:val="en-AU"/>
        </w:rPr>
      </w:pPr>
      <w:r w:rsidRPr="0006599C">
        <w:rPr>
          <w:rFonts w:ascii="Arial" w:hAnsi="Arial" w:cs="Arial"/>
          <w:b/>
          <w:sz w:val="28"/>
          <w:szCs w:val="28"/>
          <w:lang w:val="en-AU"/>
        </w:rPr>
        <w:t>Executive Summary</w:t>
      </w:r>
    </w:p>
    <w:p w14:paraId="6513832E" w14:textId="77777777" w:rsidR="00453F82" w:rsidRPr="00E3695A" w:rsidRDefault="00453F82" w:rsidP="00453F82">
      <w:pPr>
        <w:jc w:val="both"/>
        <w:rPr>
          <w:rFonts w:ascii="Arial" w:hAnsi="Arial" w:cs="Arial"/>
          <w:szCs w:val="32"/>
        </w:rPr>
      </w:pPr>
    </w:p>
    <w:p w14:paraId="389C7A44" w14:textId="77777777" w:rsidR="00453F82" w:rsidRPr="00D527D4" w:rsidRDefault="00453F82" w:rsidP="00453F82">
      <w:pPr>
        <w:jc w:val="both"/>
        <w:rPr>
          <w:rFonts w:ascii="Arial" w:hAnsi="Arial" w:cs="Arial"/>
          <w:szCs w:val="24"/>
        </w:rPr>
      </w:pPr>
      <w:r>
        <w:rPr>
          <w:rFonts w:ascii="Arial" w:hAnsi="Arial" w:cs="Arial"/>
          <w:szCs w:val="24"/>
        </w:rPr>
        <w:t>In accordance with</w:t>
      </w:r>
      <w:r w:rsidRPr="00D527D4">
        <w:rPr>
          <w:rFonts w:ascii="Arial" w:hAnsi="Arial" w:cs="Arial"/>
          <w:szCs w:val="24"/>
        </w:rPr>
        <w:t xml:space="preserve"> the Planning and Development (Development Assessment Panels) Regulations 201</w:t>
      </w:r>
      <w:r>
        <w:rPr>
          <w:rFonts w:ascii="Arial" w:hAnsi="Arial" w:cs="Arial"/>
          <w:szCs w:val="24"/>
        </w:rPr>
        <w:t>1,</w:t>
      </w:r>
      <w:r w:rsidRPr="00D527D4">
        <w:rPr>
          <w:rFonts w:ascii="Arial" w:hAnsi="Arial" w:cs="Arial"/>
          <w:szCs w:val="24"/>
        </w:rPr>
        <w:t xml:space="preserve"> Administration is required to provide a Responsible Authority Report (RAR) to the Joint Development Assessment Panel (JDAP).  Council views can also be submitted as a separate submission.  The purpose of this report is to obtain Council’s submission.</w:t>
      </w:r>
    </w:p>
    <w:p w14:paraId="660B5486" w14:textId="77777777" w:rsidR="00453F82" w:rsidRDefault="00453F82" w:rsidP="00453F82">
      <w:pPr>
        <w:jc w:val="both"/>
        <w:rPr>
          <w:rFonts w:ascii="Arial" w:hAnsi="Arial" w:cs="Arial"/>
          <w:szCs w:val="24"/>
        </w:rPr>
      </w:pPr>
    </w:p>
    <w:p w14:paraId="5BB68001" w14:textId="77777777" w:rsidR="00453F82" w:rsidRPr="000D07AA" w:rsidRDefault="00453F82" w:rsidP="00453F82">
      <w:pPr>
        <w:jc w:val="both"/>
        <w:rPr>
          <w:rFonts w:ascii="Arial" w:eastAsia="Arial" w:hAnsi="Arial" w:cs="Arial"/>
          <w:szCs w:val="24"/>
        </w:rPr>
      </w:pPr>
      <w:r w:rsidRPr="225A591E">
        <w:rPr>
          <w:rFonts w:ascii="Arial" w:eastAsia="Arial" w:hAnsi="Arial" w:cs="Arial"/>
          <w:szCs w:val="24"/>
        </w:rPr>
        <w:t xml:space="preserve">The development </w:t>
      </w:r>
      <w:r>
        <w:rPr>
          <w:rFonts w:ascii="Arial" w:eastAsia="Arial" w:hAnsi="Arial" w:cs="Arial"/>
          <w:szCs w:val="24"/>
        </w:rPr>
        <w:t xml:space="preserve">consists of </w:t>
      </w:r>
      <w:r w:rsidRPr="225A591E">
        <w:rPr>
          <w:rFonts w:ascii="Arial" w:eastAsia="Arial" w:hAnsi="Arial" w:cs="Arial"/>
          <w:szCs w:val="24"/>
        </w:rPr>
        <w:t xml:space="preserve">the following: </w:t>
      </w:r>
    </w:p>
    <w:p w14:paraId="035992B7" w14:textId="77777777" w:rsidR="00453F82" w:rsidRPr="000D07AA" w:rsidRDefault="00453F82" w:rsidP="00453F82">
      <w:pPr>
        <w:jc w:val="both"/>
        <w:rPr>
          <w:rFonts w:ascii="Arial" w:hAnsi="Arial" w:cs="Arial"/>
          <w:szCs w:val="24"/>
        </w:rPr>
      </w:pPr>
    </w:p>
    <w:p w14:paraId="1E5E1C9F" w14:textId="77777777" w:rsidR="00453F82" w:rsidRPr="00CF41F5" w:rsidRDefault="00453F82" w:rsidP="00453F82">
      <w:pPr>
        <w:pStyle w:val="ListParagraph"/>
        <w:numPr>
          <w:ilvl w:val="0"/>
          <w:numId w:val="43"/>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An Aldi supermarket with a retail floor space of 1,213sqm.</w:t>
      </w:r>
    </w:p>
    <w:p w14:paraId="1B7CC4B3" w14:textId="77777777" w:rsidR="00453F82" w:rsidRPr="00CF41F5" w:rsidRDefault="00453F82" w:rsidP="00453F82">
      <w:pPr>
        <w:pStyle w:val="ListParagraph"/>
        <w:numPr>
          <w:ilvl w:val="0"/>
          <w:numId w:val="43"/>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A 347sqm storage area at the rear of the supermarket.</w:t>
      </w:r>
    </w:p>
    <w:p w14:paraId="1C92BEB4" w14:textId="77777777" w:rsidR="00453F82" w:rsidRPr="00CF41F5" w:rsidRDefault="00453F82" w:rsidP="00453F82">
      <w:pPr>
        <w:pStyle w:val="ListParagraph"/>
        <w:numPr>
          <w:ilvl w:val="0"/>
          <w:numId w:val="43"/>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Office and staff facilities 60sqm in area.</w:t>
      </w:r>
    </w:p>
    <w:p w14:paraId="44AAB14B" w14:textId="77777777" w:rsidR="00453F82" w:rsidRPr="00CF41F5" w:rsidRDefault="00453F82" w:rsidP="00453F82">
      <w:pPr>
        <w:pStyle w:val="ListParagraph"/>
        <w:numPr>
          <w:ilvl w:val="0"/>
          <w:numId w:val="43"/>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A gross leasable area of 624sqm for additional shop tenancies fronting Florence Road and Stirling Highway which are proposed to be independent of the supermarket.</w:t>
      </w:r>
    </w:p>
    <w:p w14:paraId="63606309" w14:textId="77777777" w:rsidR="00453F82" w:rsidRPr="00CF41F5" w:rsidRDefault="00453F82" w:rsidP="00453F82">
      <w:pPr>
        <w:pStyle w:val="ListParagraph"/>
        <w:numPr>
          <w:ilvl w:val="0"/>
          <w:numId w:val="43"/>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A basement car park containing 90 bays, including 2 disabled bays.</w:t>
      </w:r>
    </w:p>
    <w:p w14:paraId="03C4337B" w14:textId="77777777" w:rsidR="00453F82" w:rsidRPr="00CF41F5" w:rsidRDefault="00453F82" w:rsidP="00453F82">
      <w:pPr>
        <w:pStyle w:val="ListParagraph"/>
        <w:numPr>
          <w:ilvl w:val="0"/>
          <w:numId w:val="43"/>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Vehicle access to the property being proposed to be from Florence Road.</w:t>
      </w:r>
    </w:p>
    <w:p w14:paraId="18F795AE" w14:textId="77777777" w:rsidR="00453F82" w:rsidRPr="00CF41F5" w:rsidRDefault="00453F82" w:rsidP="00453F82">
      <w:pPr>
        <w:pStyle w:val="ListParagraph"/>
        <w:numPr>
          <w:ilvl w:val="0"/>
          <w:numId w:val="43"/>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Soft and hard landscaping.</w:t>
      </w:r>
    </w:p>
    <w:p w14:paraId="6D35FD30" w14:textId="77777777" w:rsidR="00453F82" w:rsidRPr="00CF41F5" w:rsidRDefault="00453F82" w:rsidP="00453F82">
      <w:pPr>
        <w:pStyle w:val="ListParagraph"/>
        <w:numPr>
          <w:ilvl w:val="0"/>
          <w:numId w:val="43"/>
        </w:numPr>
        <w:spacing w:after="0" w:line="240" w:lineRule="auto"/>
        <w:ind w:left="567" w:hanging="567"/>
        <w:jc w:val="both"/>
        <w:rPr>
          <w:rFonts w:ascii="Arial" w:hAnsi="Arial" w:cs="Arial"/>
          <w:sz w:val="24"/>
          <w:szCs w:val="24"/>
          <w:lang w:val="en-AU"/>
        </w:rPr>
      </w:pPr>
      <w:r w:rsidRPr="00CF41F5">
        <w:rPr>
          <w:rFonts w:ascii="Arial" w:hAnsi="Arial" w:cs="Arial"/>
          <w:sz w:val="24"/>
          <w:szCs w:val="24"/>
          <w:lang w:val="en-AU"/>
        </w:rPr>
        <w:t>Wall and pylon signage associated with the proposed supermarket.</w:t>
      </w:r>
    </w:p>
    <w:p w14:paraId="4B3F177E" w14:textId="77777777" w:rsidR="00453F82" w:rsidRDefault="00453F82" w:rsidP="00453F82">
      <w:pPr>
        <w:jc w:val="both"/>
        <w:rPr>
          <w:rFonts w:ascii="Arial" w:hAnsi="Arial" w:cs="Arial"/>
          <w:szCs w:val="24"/>
        </w:rPr>
      </w:pPr>
    </w:p>
    <w:p w14:paraId="4E751CC2" w14:textId="77777777" w:rsidR="00453F82" w:rsidRPr="00D527D4" w:rsidRDefault="00453F82" w:rsidP="00453F82">
      <w:pPr>
        <w:jc w:val="both"/>
        <w:rPr>
          <w:rFonts w:ascii="Arial" w:hAnsi="Arial" w:cs="Arial"/>
          <w:szCs w:val="24"/>
        </w:rPr>
      </w:pPr>
      <w:r>
        <w:rPr>
          <w:rFonts w:ascii="Arial" w:hAnsi="Arial" w:cs="Arial"/>
          <w:szCs w:val="24"/>
        </w:rPr>
        <w:t>The RAR</w:t>
      </w:r>
      <w:r w:rsidRPr="00D527D4">
        <w:rPr>
          <w:rFonts w:ascii="Arial" w:hAnsi="Arial" w:cs="Arial"/>
          <w:szCs w:val="24"/>
        </w:rPr>
        <w:t xml:space="preserve"> outlines the proposal in detail</w:t>
      </w:r>
      <w:r>
        <w:rPr>
          <w:rFonts w:ascii="Arial" w:hAnsi="Arial" w:cs="Arial"/>
          <w:szCs w:val="24"/>
        </w:rPr>
        <w:t xml:space="preserve"> (see attachment 1)</w:t>
      </w:r>
    </w:p>
    <w:p w14:paraId="7DDD0C19" w14:textId="77777777" w:rsidR="00453F82" w:rsidRPr="00E3695A" w:rsidRDefault="00453F82" w:rsidP="00453F82">
      <w:pPr>
        <w:jc w:val="both"/>
        <w:rPr>
          <w:rFonts w:ascii="Arial" w:hAnsi="Arial" w:cs="Arial"/>
          <w:szCs w:val="24"/>
        </w:rPr>
      </w:pPr>
    </w:p>
    <w:p w14:paraId="2426222E" w14:textId="77777777" w:rsidR="00453F82" w:rsidRDefault="00453F82" w:rsidP="00453F82">
      <w:pPr>
        <w:pStyle w:val="ListParagraph"/>
        <w:numPr>
          <w:ilvl w:val="0"/>
          <w:numId w:val="41"/>
        </w:numPr>
        <w:spacing w:after="0" w:line="240" w:lineRule="auto"/>
        <w:ind w:hanging="720"/>
        <w:jc w:val="both"/>
        <w:rPr>
          <w:rFonts w:ascii="Arial" w:hAnsi="Arial" w:cs="Arial"/>
          <w:b/>
          <w:sz w:val="28"/>
          <w:szCs w:val="28"/>
          <w:lang w:val="en-AU"/>
        </w:rPr>
      </w:pPr>
      <w:r w:rsidRPr="00E3695A">
        <w:rPr>
          <w:rFonts w:ascii="Arial" w:hAnsi="Arial" w:cs="Arial"/>
          <w:b/>
          <w:sz w:val="28"/>
          <w:szCs w:val="28"/>
          <w:lang w:val="en-AU"/>
        </w:rPr>
        <w:t>Recommendation to Co</w:t>
      </w:r>
      <w:r>
        <w:rPr>
          <w:rFonts w:ascii="Arial" w:hAnsi="Arial" w:cs="Arial"/>
          <w:b/>
          <w:sz w:val="28"/>
          <w:szCs w:val="28"/>
          <w:lang w:val="en-AU"/>
        </w:rPr>
        <w:t>uncil</w:t>
      </w:r>
    </w:p>
    <w:p w14:paraId="65FA055E" w14:textId="77777777" w:rsidR="00453F82" w:rsidRDefault="00453F82" w:rsidP="00453F82">
      <w:pPr>
        <w:jc w:val="both"/>
        <w:rPr>
          <w:rFonts w:ascii="Arial" w:hAnsi="Arial" w:cs="Arial"/>
          <w:b/>
          <w:sz w:val="28"/>
          <w:szCs w:val="28"/>
        </w:rPr>
      </w:pPr>
    </w:p>
    <w:p w14:paraId="43ACCC01" w14:textId="77777777" w:rsidR="00453F82" w:rsidRPr="00D527D4" w:rsidRDefault="00453F82" w:rsidP="00453F82">
      <w:pPr>
        <w:jc w:val="both"/>
        <w:rPr>
          <w:rFonts w:ascii="Arial" w:hAnsi="Arial" w:cs="Arial"/>
          <w:b/>
          <w:szCs w:val="28"/>
        </w:rPr>
      </w:pPr>
      <w:r w:rsidRPr="00D527D4">
        <w:rPr>
          <w:rFonts w:ascii="Arial" w:hAnsi="Arial" w:cs="Arial"/>
          <w:b/>
          <w:szCs w:val="28"/>
        </w:rPr>
        <w:t xml:space="preserve">Council recommends to the Metropolitan West Joint Development Assessment Panel that the application (reference </w:t>
      </w:r>
      <w:r w:rsidRPr="00DB6948">
        <w:rPr>
          <w:rFonts w:ascii="Arial" w:hAnsi="Arial" w:cs="Arial"/>
          <w:b/>
          <w:szCs w:val="28"/>
        </w:rPr>
        <w:t>DAP/18/0</w:t>
      </w:r>
      <w:r>
        <w:rPr>
          <w:rFonts w:ascii="Arial" w:hAnsi="Arial" w:cs="Arial"/>
          <w:b/>
          <w:szCs w:val="28"/>
        </w:rPr>
        <w:t>1444</w:t>
      </w:r>
      <w:r w:rsidRPr="00D527D4">
        <w:rPr>
          <w:rFonts w:ascii="Arial" w:hAnsi="Arial" w:cs="Arial"/>
          <w:b/>
          <w:szCs w:val="28"/>
        </w:rPr>
        <w:t xml:space="preserve">) for </w:t>
      </w:r>
      <w:r>
        <w:rPr>
          <w:rFonts w:ascii="Arial" w:hAnsi="Arial" w:cs="Arial"/>
          <w:b/>
          <w:szCs w:val="28"/>
        </w:rPr>
        <w:t xml:space="preserve">a supermarket and 6 shops </w:t>
      </w:r>
      <w:r w:rsidRPr="00D527D4">
        <w:rPr>
          <w:rFonts w:ascii="Arial" w:hAnsi="Arial" w:cs="Arial"/>
          <w:b/>
          <w:szCs w:val="28"/>
        </w:rPr>
        <w:t>at (Lot</w:t>
      </w:r>
      <w:r>
        <w:rPr>
          <w:rFonts w:ascii="Arial" w:hAnsi="Arial" w:cs="Arial"/>
          <w:b/>
          <w:szCs w:val="28"/>
        </w:rPr>
        <w:t>s 3, 4 and 5</w:t>
      </w:r>
      <w:r w:rsidRPr="00D527D4">
        <w:rPr>
          <w:rFonts w:ascii="Arial" w:hAnsi="Arial" w:cs="Arial"/>
          <w:b/>
          <w:szCs w:val="28"/>
        </w:rPr>
        <w:t xml:space="preserve">) No. </w:t>
      </w:r>
      <w:r>
        <w:rPr>
          <w:rFonts w:ascii="Arial" w:hAnsi="Arial" w:cs="Arial"/>
          <w:b/>
          <w:szCs w:val="28"/>
        </w:rPr>
        <w:t>90 Stirling Highway</w:t>
      </w:r>
      <w:r w:rsidRPr="00D527D4">
        <w:rPr>
          <w:rFonts w:ascii="Arial" w:hAnsi="Arial" w:cs="Arial"/>
          <w:b/>
          <w:szCs w:val="28"/>
        </w:rPr>
        <w:t xml:space="preserve">, Nedlands, be </w:t>
      </w:r>
      <w:r>
        <w:rPr>
          <w:rFonts w:ascii="Arial" w:hAnsi="Arial" w:cs="Arial"/>
          <w:b/>
          <w:szCs w:val="28"/>
        </w:rPr>
        <w:t xml:space="preserve">refused for the reasons </w:t>
      </w:r>
      <w:r w:rsidRPr="00D527D4">
        <w:rPr>
          <w:rFonts w:ascii="Arial" w:hAnsi="Arial" w:cs="Arial"/>
          <w:b/>
          <w:szCs w:val="28"/>
        </w:rPr>
        <w:t xml:space="preserve">contained in the Responsible Authority Report (dated </w:t>
      </w:r>
      <w:r w:rsidRPr="00453F82">
        <w:rPr>
          <w:rFonts w:ascii="Arial" w:hAnsi="Arial" w:cs="Arial"/>
          <w:b/>
          <w:color w:val="000000"/>
          <w:szCs w:val="28"/>
        </w:rPr>
        <w:t xml:space="preserve">5 October </w:t>
      </w:r>
      <w:r w:rsidRPr="00D527D4">
        <w:rPr>
          <w:rFonts w:ascii="Arial" w:hAnsi="Arial" w:cs="Arial"/>
          <w:b/>
          <w:szCs w:val="28"/>
        </w:rPr>
        <w:t>201</w:t>
      </w:r>
      <w:r>
        <w:rPr>
          <w:rFonts w:ascii="Arial" w:hAnsi="Arial" w:cs="Arial"/>
          <w:b/>
          <w:szCs w:val="28"/>
        </w:rPr>
        <w:t>8</w:t>
      </w:r>
      <w:r w:rsidRPr="00D527D4">
        <w:rPr>
          <w:rFonts w:ascii="Arial" w:hAnsi="Arial" w:cs="Arial"/>
          <w:b/>
          <w:szCs w:val="28"/>
        </w:rPr>
        <w:t>).</w:t>
      </w:r>
    </w:p>
    <w:p w14:paraId="571B0892" w14:textId="77777777" w:rsidR="00453F82" w:rsidRPr="00E3695A" w:rsidRDefault="00453F82" w:rsidP="00453F82">
      <w:pPr>
        <w:jc w:val="both"/>
        <w:rPr>
          <w:rFonts w:ascii="Arial" w:hAnsi="Arial" w:cs="Arial"/>
          <w:szCs w:val="24"/>
        </w:rPr>
      </w:pPr>
    </w:p>
    <w:p w14:paraId="50B1D31C" w14:textId="1A3CF31D" w:rsidR="00E031CE" w:rsidRDefault="00E031CE" w:rsidP="00E031CE">
      <w:pPr>
        <w:numPr>
          <w:ilvl w:val="12"/>
          <w:numId w:val="0"/>
        </w:numPr>
        <w:tabs>
          <w:tab w:val="left" w:pos="1440"/>
          <w:tab w:val="left" w:pos="2410"/>
          <w:tab w:val="left" w:pos="2977"/>
          <w:tab w:val="right" w:pos="8335"/>
          <w:tab w:val="right" w:pos="8505"/>
        </w:tabs>
        <w:jc w:val="both"/>
        <w:rPr>
          <w:rFonts w:ascii="Arial" w:hAnsi="Arial" w:cs="Arial"/>
          <w:szCs w:val="24"/>
        </w:rPr>
      </w:pPr>
    </w:p>
    <w:p w14:paraId="608372F6" w14:textId="50FCC4C5"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C158D1D" w14:textId="31D35951" w:rsidR="00E031CE" w:rsidRDefault="00E031C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4" w14:textId="00A51A26" w:rsidR="00012C59" w:rsidRPr="009E6115" w:rsidRDefault="00B26BE4" w:rsidP="001A553B">
      <w:pPr>
        <w:pStyle w:val="Heading1"/>
        <w:numPr>
          <w:ilvl w:val="0"/>
          <w:numId w:val="1"/>
        </w:numPr>
        <w:tabs>
          <w:tab w:val="clear" w:pos="720"/>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7" w:name="_Toc267402111"/>
      <w:bookmarkStart w:id="98" w:name="_Toc527530335"/>
      <w:r w:rsidR="00012C59" w:rsidRPr="009E6115">
        <w:rPr>
          <w:rFonts w:ascii="Arial" w:hAnsi="Arial" w:cs="Arial"/>
          <w:caps w:val="0"/>
          <w:sz w:val="24"/>
          <w:szCs w:val="24"/>
          <w:u w:val="none"/>
        </w:rPr>
        <w:lastRenderedPageBreak/>
        <w:t>Elected Members Notices of Motions of Which Previous Notice Has Been Given</w:t>
      </w:r>
      <w:bookmarkEnd w:id="97"/>
      <w:bookmarkEnd w:id="98"/>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8" w14:textId="77777777" w:rsidR="006053A2" w:rsidRPr="009E6115" w:rsidRDefault="006053A2" w:rsidP="00012C59">
      <w:pPr>
        <w:tabs>
          <w:tab w:val="left" w:pos="720"/>
          <w:tab w:val="left" w:pos="1440"/>
          <w:tab w:val="left" w:pos="2410"/>
          <w:tab w:val="left" w:pos="2977"/>
          <w:tab w:val="right" w:pos="8505"/>
        </w:tabs>
        <w:rPr>
          <w:rFonts w:ascii="Arial" w:hAnsi="Arial" w:cs="Arial"/>
          <w:szCs w:val="24"/>
        </w:rPr>
      </w:pPr>
    </w:p>
    <w:p w14:paraId="200BC0A9" w14:textId="12CD4BEE" w:rsidR="00012C59" w:rsidRPr="00FF1887" w:rsidRDefault="00012C59" w:rsidP="00FF188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9" w:name="_Toc265248155"/>
      <w:bookmarkStart w:id="100" w:name="_Toc267402112"/>
      <w:bookmarkStart w:id="101" w:name="_Toc527530336"/>
      <w:r w:rsidRPr="006053A2">
        <w:rPr>
          <w:rFonts w:ascii="Arial" w:hAnsi="Arial" w:cs="Arial"/>
          <w:sz w:val="24"/>
          <w:szCs w:val="24"/>
          <w:u w:val="none"/>
        </w:rPr>
        <w:t xml:space="preserve">Councillor </w:t>
      </w:r>
      <w:r w:rsidR="00833348">
        <w:rPr>
          <w:rFonts w:ascii="Arial" w:hAnsi="Arial" w:cs="Arial"/>
          <w:sz w:val="24"/>
          <w:szCs w:val="24"/>
          <w:u w:val="none"/>
        </w:rPr>
        <w:t>Mangano</w:t>
      </w:r>
      <w:r w:rsidRPr="006053A2">
        <w:rPr>
          <w:rFonts w:ascii="Arial" w:hAnsi="Arial" w:cs="Arial"/>
          <w:sz w:val="24"/>
          <w:szCs w:val="24"/>
          <w:u w:val="none"/>
        </w:rPr>
        <w:t xml:space="preserve"> – </w:t>
      </w:r>
      <w:bookmarkEnd w:id="99"/>
      <w:bookmarkEnd w:id="100"/>
      <w:r w:rsidR="0061765A">
        <w:rPr>
          <w:rFonts w:ascii="Arial" w:hAnsi="Arial" w:cs="Arial"/>
          <w:sz w:val="24"/>
          <w:szCs w:val="24"/>
          <w:u w:val="none"/>
        </w:rPr>
        <w:t>Paving - Maisonette Car Parking Areas</w:t>
      </w:r>
      <w:bookmarkEnd w:id="101"/>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5F48B405" w:rsidR="00012C59" w:rsidRDefault="0061765A" w:rsidP="006053A2">
      <w:pPr>
        <w:pStyle w:val="BodyTextIndent"/>
        <w:tabs>
          <w:tab w:val="clear" w:pos="720"/>
        </w:tabs>
        <w:ind w:left="0"/>
        <w:rPr>
          <w:rFonts w:ascii="Arial" w:hAnsi="Arial" w:cs="Arial"/>
          <w:szCs w:val="24"/>
        </w:rPr>
      </w:pPr>
      <w:r>
        <w:rPr>
          <w:rFonts w:ascii="Arial" w:hAnsi="Arial" w:cs="Arial"/>
          <w:szCs w:val="24"/>
        </w:rPr>
        <w:t xml:space="preserve">On the </w:t>
      </w:r>
      <w:r w:rsidR="00127193">
        <w:rPr>
          <w:rFonts w:ascii="Arial" w:hAnsi="Arial" w:cs="Arial"/>
          <w:szCs w:val="24"/>
        </w:rPr>
        <w:t>3 October 2018</w:t>
      </w:r>
      <w:r w:rsidR="00012C59">
        <w:rPr>
          <w:rFonts w:ascii="Arial" w:hAnsi="Arial" w:cs="Arial"/>
          <w:szCs w:val="24"/>
        </w:rPr>
        <w:t xml:space="preserve"> </w:t>
      </w:r>
      <w:r w:rsidR="00714DCA">
        <w:rPr>
          <w:rFonts w:ascii="Arial" w:hAnsi="Arial" w:cs="Arial"/>
          <w:szCs w:val="24"/>
        </w:rPr>
        <w:t xml:space="preserve">Councillor </w:t>
      </w:r>
      <w:r w:rsidR="00127193">
        <w:rPr>
          <w:rFonts w:ascii="Arial" w:hAnsi="Arial" w:cs="Arial"/>
          <w:szCs w:val="24"/>
        </w:rPr>
        <w:t>Mangano</w:t>
      </w:r>
      <w:r w:rsidR="00012C59" w:rsidRPr="000F4521">
        <w:rPr>
          <w:rFonts w:ascii="Arial" w:hAnsi="Arial" w:cs="Arial"/>
          <w:szCs w:val="24"/>
        </w:rPr>
        <w:t xml:space="preserve"> gave notice of </w:t>
      </w:r>
      <w:r w:rsidR="00127193">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032F1A95" w14:textId="411B75C9" w:rsidR="00BC7FFD" w:rsidRDefault="00BC7FFD" w:rsidP="006053A2">
      <w:pPr>
        <w:pStyle w:val="BodyTextIndent"/>
        <w:tabs>
          <w:tab w:val="clear" w:pos="720"/>
        </w:tabs>
        <w:ind w:left="0"/>
        <w:rPr>
          <w:rFonts w:ascii="Arial" w:hAnsi="Arial" w:cs="Arial"/>
          <w:szCs w:val="24"/>
        </w:rPr>
      </w:pPr>
    </w:p>
    <w:p w14:paraId="55826794" w14:textId="09798AE2" w:rsidR="00BC7FFD" w:rsidRPr="00BC7FFD" w:rsidRDefault="00BC7FFD" w:rsidP="006053A2">
      <w:pPr>
        <w:pStyle w:val="BodyTextIndent"/>
        <w:tabs>
          <w:tab w:val="clear" w:pos="720"/>
        </w:tabs>
        <w:ind w:left="0"/>
        <w:rPr>
          <w:rFonts w:ascii="Arial" w:hAnsi="Arial" w:cs="Arial"/>
          <w:b/>
          <w:szCs w:val="24"/>
        </w:rPr>
      </w:pPr>
      <w:bookmarkStart w:id="102" w:name="_Hlk527377862"/>
      <w:r w:rsidRPr="00BC7FFD">
        <w:rPr>
          <w:rFonts w:ascii="Arial" w:hAnsi="Arial" w:cs="Arial"/>
          <w:b/>
          <w:szCs w:val="24"/>
        </w:rPr>
        <w:t>Council:</w:t>
      </w:r>
    </w:p>
    <w:p w14:paraId="200BC0AC" w14:textId="77777777" w:rsidR="00012C59" w:rsidRDefault="00012C59" w:rsidP="006053A2">
      <w:pPr>
        <w:pStyle w:val="BodyTextIndent"/>
        <w:tabs>
          <w:tab w:val="clear" w:pos="720"/>
        </w:tabs>
        <w:ind w:left="0"/>
        <w:rPr>
          <w:rFonts w:ascii="Arial" w:hAnsi="Arial" w:cs="Arial"/>
          <w:szCs w:val="24"/>
        </w:rPr>
      </w:pPr>
    </w:p>
    <w:p w14:paraId="163C1491" w14:textId="470CDEA0" w:rsidR="00127193" w:rsidRPr="00127193" w:rsidRDefault="00BC7FFD" w:rsidP="00127193">
      <w:pPr>
        <w:pStyle w:val="BodyTextIndent"/>
        <w:numPr>
          <w:ilvl w:val="0"/>
          <w:numId w:val="38"/>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S</w:t>
      </w:r>
      <w:r w:rsidR="00127193" w:rsidRPr="00127193">
        <w:rPr>
          <w:rFonts w:ascii="Arial" w:hAnsi="Arial" w:cs="Arial"/>
          <w:b/>
          <w:szCs w:val="24"/>
        </w:rPr>
        <w:t>upports proceeding with the repaving of the Maisonettes car parking areas</w:t>
      </w:r>
      <w:r>
        <w:rPr>
          <w:rFonts w:ascii="Arial" w:hAnsi="Arial" w:cs="Arial"/>
          <w:b/>
          <w:szCs w:val="24"/>
        </w:rPr>
        <w:t>;</w:t>
      </w:r>
    </w:p>
    <w:p w14:paraId="19EDB8F9" w14:textId="77777777" w:rsidR="00127193" w:rsidRPr="00127193" w:rsidRDefault="00127193" w:rsidP="00127193">
      <w:pPr>
        <w:pStyle w:val="BodyTextIndent"/>
        <w:tabs>
          <w:tab w:val="clear" w:pos="720"/>
          <w:tab w:val="clear" w:pos="1440"/>
          <w:tab w:val="clear" w:pos="2410"/>
          <w:tab w:val="clear" w:pos="2977"/>
          <w:tab w:val="clear" w:pos="8335"/>
          <w:tab w:val="clear" w:pos="8505"/>
        </w:tabs>
        <w:ind w:left="567" w:hanging="567"/>
        <w:rPr>
          <w:rFonts w:ascii="Arial" w:hAnsi="Arial" w:cs="Arial"/>
          <w:b/>
          <w:szCs w:val="24"/>
        </w:rPr>
      </w:pPr>
    </w:p>
    <w:p w14:paraId="4FDDE812" w14:textId="433E877D" w:rsidR="00127193" w:rsidRPr="00127193" w:rsidRDefault="00BC7FFD" w:rsidP="00127193">
      <w:pPr>
        <w:pStyle w:val="BodyTextIndent"/>
        <w:numPr>
          <w:ilvl w:val="0"/>
          <w:numId w:val="38"/>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Defers the replacement of the garages</w:t>
      </w:r>
      <w:r w:rsidR="00127193" w:rsidRPr="00127193">
        <w:rPr>
          <w:rFonts w:ascii="Arial" w:hAnsi="Arial" w:cs="Arial"/>
          <w:b/>
          <w:szCs w:val="24"/>
        </w:rPr>
        <w:t xml:space="preserve"> pending a workshop consideration of the issue in the context of the intended or contemplated future of the Maisonettes</w:t>
      </w:r>
      <w:r>
        <w:rPr>
          <w:rFonts w:ascii="Arial" w:hAnsi="Arial" w:cs="Arial"/>
          <w:b/>
          <w:szCs w:val="24"/>
        </w:rPr>
        <w:t>;</w:t>
      </w:r>
    </w:p>
    <w:p w14:paraId="0F1CDC8C" w14:textId="77777777" w:rsidR="00127193" w:rsidRPr="00127193" w:rsidRDefault="00127193" w:rsidP="00127193">
      <w:pPr>
        <w:pStyle w:val="BodyTextIndent"/>
        <w:tabs>
          <w:tab w:val="clear" w:pos="720"/>
          <w:tab w:val="clear" w:pos="1440"/>
          <w:tab w:val="clear" w:pos="2410"/>
          <w:tab w:val="clear" w:pos="2977"/>
          <w:tab w:val="clear" w:pos="8335"/>
          <w:tab w:val="clear" w:pos="8505"/>
        </w:tabs>
        <w:ind w:left="567" w:hanging="567"/>
        <w:rPr>
          <w:rFonts w:ascii="Arial" w:hAnsi="Arial" w:cs="Arial"/>
          <w:b/>
          <w:szCs w:val="24"/>
        </w:rPr>
      </w:pPr>
    </w:p>
    <w:p w14:paraId="6145B0D0" w14:textId="31989795" w:rsidR="00127193" w:rsidRPr="00127193" w:rsidRDefault="00127193" w:rsidP="00127193">
      <w:pPr>
        <w:pStyle w:val="BodyTextIndent"/>
        <w:numPr>
          <w:ilvl w:val="0"/>
          <w:numId w:val="38"/>
        </w:numPr>
        <w:tabs>
          <w:tab w:val="clear" w:pos="720"/>
          <w:tab w:val="clear" w:pos="1440"/>
          <w:tab w:val="clear" w:pos="2410"/>
          <w:tab w:val="clear" w:pos="2977"/>
          <w:tab w:val="clear" w:pos="8335"/>
          <w:tab w:val="clear" w:pos="8505"/>
        </w:tabs>
        <w:ind w:left="567" w:hanging="567"/>
        <w:rPr>
          <w:rFonts w:ascii="Arial" w:hAnsi="Arial" w:cs="Arial"/>
          <w:b/>
          <w:szCs w:val="24"/>
        </w:rPr>
      </w:pPr>
      <w:r w:rsidRPr="00127193">
        <w:rPr>
          <w:rFonts w:ascii="Arial" w:hAnsi="Arial" w:cs="Arial"/>
          <w:b/>
          <w:szCs w:val="24"/>
        </w:rPr>
        <w:t xml:space="preserve">If considered necessary, </w:t>
      </w:r>
      <w:r w:rsidR="00BC7FFD">
        <w:rPr>
          <w:rFonts w:ascii="Arial" w:hAnsi="Arial" w:cs="Arial"/>
          <w:b/>
          <w:szCs w:val="24"/>
        </w:rPr>
        <w:t xml:space="preserve">requests </w:t>
      </w:r>
      <w:r w:rsidRPr="00127193">
        <w:rPr>
          <w:rFonts w:ascii="Arial" w:hAnsi="Arial" w:cs="Arial"/>
          <w:b/>
          <w:szCs w:val="24"/>
        </w:rPr>
        <w:t>an independent engineering report be obtained to determine if the garages are structurally sound or could be repaired for minimal cost</w:t>
      </w:r>
      <w:r>
        <w:rPr>
          <w:rFonts w:ascii="Arial" w:hAnsi="Arial" w:cs="Arial"/>
          <w:b/>
          <w:szCs w:val="24"/>
        </w:rPr>
        <w:t>; and</w:t>
      </w:r>
    </w:p>
    <w:p w14:paraId="7186B89D" w14:textId="77777777" w:rsidR="00127193" w:rsidRPr="00127193" w:rsidRDefault="00127193" w:rsidP="00127193">
      <w:pPr>
        <w:pStyle w:val="BodyTextIndent"/>
        <w:numPr>
          <w:ilvl w:val="0"/>
          <w:numId w:val="0"/>
        </w:numPr>
        <w:tabs>
          <w:tab w:val="clear" w:pos="720"/>
          <w:tab w:val="clear" w:pos="1440"/>
          <w:tab w:val="clear" w:pos="2410"/>
          <w:tab w:val="clear" w:pos="2977"/>
          <w:tab w:val="clear" w:pos="8335"/>
          <w:tab w:val="clear" w:pos="8505"/>
        </w:tabs>
        <w:ind w:left="567" w:hanging="567"/>
        <w:rPr>
          <w:rFonts w:ascii="Arial" w:hAnsi="Arial" w:cs="Arial"/>
          <w:b/>
          <w:szCs w:val="24"/>
        </w:rPr>
      </w:pPr>
    </w:p>
    <w:p w14:paraId="200BC0AD" w14:textId="5CA4023B" w:rsidR="00012C59" w:rsidRPr="00127193" w:rsidRDefault="00BC7FFD" w:rsidP="00127193">
      <w:pPr>
        <w:pStyle w:val="BodyTextIndent"/>
        <w:numPr>
          <w:ilvl w:val="0"/>
          <w:numId w:val="38"/>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B</w:t>
      </w:r>
      <w:r w:rsidR="00127193" w:rsidRPr="00127193">
        <w:rPr>
          <w:rFonts w:ascii="Arial" w:hAnsi="Arial" w:cs="Arial"/>
          <w:b/>
          <w:szCs w:val="24"/>
        </w:rPr>
        <w:t>e provided with a summary by financial year of all costs and incomes associated with the Maisonettes site.</w:t>
      </w:r>
    </w:p>
    <w:bookmarkEnd w:id="102"/>
    <w:p w14:paraId="200BC0AE" w14:textId="172B9FC0" w:rsidR="00012C59" w:rsidRDefault="00012C59"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F9C5519" w14:textId="77777777" w:rsidR="00127193" w:rsidRDefault="00127193"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77777777" w:rsidR="00714DCA" w:rsidRPr="00BC7FFD" w:rsidRDefault="00714DCA"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BC7FFD">
        <w:rPr>
          <w:rFonts w:ascii="Arial" w:hAnsi="Arial" w:cs="Arial"/>
          <w:szCs w:val="24"/>
        </w:rPr>
        <w:t>Administration Comment</w:t>
      </w:r>
    </w:p>
    <w:p w14:paraId="200BC0B0" w14:textId="77777777" w:rsidR="00714DCA" w:rsidRDefault="00714DCA" w:rsidP="006053A2">
      <w:pPr>
        <w:pStyle w:val="BodyTextIndent"/>
        <w:tabs>
          <w:tab w:val="clear" w:pos="720"/>
        </w:tabs>
        <w:ind w:left="0"/>
        <w:rPr>
          <w:rFonts w:ascii="Arial" w:hAnsi="Arial" w:cs="Arial"/>
          <w:szCs w:val="24"/>
        </w:rPr>
      </w:pPr>
    </w:p>
    <w:p w14:paraId="0570C85E"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The Maisonettes was originally constructed in 1934 and was partly refurbished in 2012.  A feature of the refurbishment was to provide a laundry space for each unit removing the communal laundry area attached to the garages which is now discarded and unusable. It is noted that although the residence is heritage listed, the garages are not.</w:t>
      </w:r>
    </w:p>
    <w:p w14:paraId="52C37751"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 </w:t>
      </w:r>
    </w:p>
    <w:p w14:paraId="2FC54EF8"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It has been identified and acknowledged that there is a lack of storage and security for Tenant’s vehicles, there is also a need for a dedicated clothes line and bin storage area. Current clothes lines positions offer no privacy and are dangerously close to cars moving between the two properties. The individual garage bays are cramped at 3m x 5m making it difficult to enter or exit your vehicle or even fit the vehicle in the garage.</w:t>
      </w:r>
    </w:p>
    <w:p w14:paraId="3F735331"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 </w:t>
      </w:r>
    </w:p>
    <w:p w14:paraId="464B4323" w14:textId="734AC9C6" w:rsidR="00127193" w:rsidRPr="00127193" w:rsidRDefault="00127193" w:rsidP="00127193">
      <w:pPr>
        <w:pStyle w:val="BodyTextIndent"/>
        <w:ind w:left="0"/>
        <w:rPr>
          <w:rFonts w:ascii="Arial" w:hAnsi="Arial" w:cs="Arial"/>
          <w:szCs w:val="24"/>
        </w:rPr>
      </w:pPr>
      <w:r w:rsidRPr="00127193">
        <w:rPr>
          <w:rFonts w:ascii="Arial" w:hAnsi="Arial" w:cs="Arial"/>
          <w:szCs w:val="24"/>
        </w:rPr>
        <w:lastRenderedPageBreak/>
        <w:t>The garages are now beyond their service life and don’t meet today’s design standards. They offer limited service to the Tenants and most tenants park at the front of their assigned garage. Revenue if also effected by the condition of the garages and storage.</w:t>
      </w:r>
    </w:p>
    <w:p w14:paraId="505B625E"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 </w:t>
      </w:r>
    </w:p>
    <w:p w14:paraId="5CD98305" w14:textId="26C515B3" w:rsidR="00127193" w:rsidRDefault="00127193" w:rsidP="00127193">
      <w:pPr>
        <w:pStyle w:val="BodyTextIndent"/>
        <w:ind w:left="0"/>
        <w:rPr>
          <w:rFonts w:ascii="Arial" w:hAnsi="Arial" w:cs="Arial"/>
          <w:szCs w:val="24"/>
        </w:rPr>
      </w:pPr>
      <w:r w:rsidRPr="00127193">
        <w:rPr>
          <w:rFonts w:ascii="Arial" w:hAnsi="Arial" w:cs="Arial"/>
          <w:szCs w:val="24"/>
        </w:rPr>
        <w:t>A recent inspection by the City’s engineers and building maintenance staff identified structural issues including:</w:t>
      </w:r>
    </w:p>
    <w:p w14:paraId="71DE2BFF" w14:textId="77777777" w:rsidR="00127193" w:rsidRPr="00127193" w:rsidRDefault="00127193" w:rsidP="00127193">
      <w:pPr>
        <w:pStyle w:val="BodyTextIndent"/>
        <w:ind w:left="0"/>
        <w:rPr>
          <w:rFonts w:ascii="Arial" w:hAnsi="Arial" w:cs="Arial"/>
          <w:szCs w:val="24"/>
        </w:rPr>
      </w:pPr>
    </w:p>
    <w:p w14:paraId="1F842C9D" w14:textId="2D6FEB46" w:rsidR="00127193" w:rsidRPr="00127193" w:rsidRDefault="00127193" w:rsidP="00127193">
      <w:pPr>
        <w:pStyle w:val="BodyTextIndent"/>
        <w:numPr>
          <w:ilvl w:val="2"/>
          <w:numId w:val="37"/>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Structural cracks on supporting walls;</w:t>
      </w:r>
    </w:p>
    <w:p w14:paraId="2CB035B0" w14:textId="7DE87D93" w:rsidR="00127193" w:rsidRPr="00127193" w:rsidRDefault="00127193" w:rsidP="00127193">
      <w:pPr>
        <w:pStyle w:val="BodyTextIndent"/>
        <w:numPr>
          <w:ilvl w:val="2"/>
          <w:numId w:val="37"/>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Rising damp has weakened the bed joints on lower brick courses;</w:t>
      </w:r>
    </w:p>
    <w:p w14:paraId="7F0872AE" w14:textId="5B266E0E" w:rsidR="00127193" w:rsidRPr="00127193" w:rsidRDefault="00127193" w:rsidP="00127193">
      <w:pPr>
        <w:pStyle w:val="BodyTextIndent"/>
        <w:numPr>
          <w:ilvl w:val="2"/>
          <w:numId w:val="37"/>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Bag finish render is cracked and drumming, that is has delaminated from the brickwork;</w:t>
      </w:r>
    </w:p>
    <w:p w14:paraId="022483F0" w14:textId="6C590073" w:rsidR="00127193" w:rsidRPr="00127193" w:rsidRDefault="00127193" w:rsidP="00127193">
      <w:pPr>
        <w:pStyle w:val="BodyTextIndent"/>
        <w:numPr>
          <w:ilvl w:val="2"/>
          <w:numId w:val="37"/>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External brickwork is fretting and needs repointing;</w:t>
      </w:r>
    </w:p>
    <w:p w14:paraId="4DE63214" w14:textId="2D73352A" w:rsidR="00127193" w:rsidRPr="00127193" w:rsidRDefault="00127193" w:rsidP="00127193">
      <w:pPr>
        <w:pStyle w:val="BodyTextIndent"/>
        <w:numPr>
          <w:ilvl w:val="2"/>
          <w:numId w:val="37"/>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Subsiding foundations; and</w:t>
      </w:r>
    </w:p>
    <w:p w14:paraId="131C0356" w14:textId="37CB49A0" w:rsidR="00127193" w:rsidRPr="00127193" w:rsidRDefault="00127193" w:rsidP="00127193">
      <w:pPr>
        <w:pStyle w:val="BodyTextIndent"/>
        <w:numPr>
          <w:ilvl w:val="2"/>
          <w:numId w:val="37"/>
        </w:numPr>
        <w:tabs>
          <w:tab w:val="clear" w:pos="720"/>
          <w:tab w:val="clear" w:pos="1440"/>
          <w:tab w:val="clear" w:pos="2410"/>
          <w:tab w:val="clear" w:pos="2977"/>
          <w:tab w:val="clear" w:pos="8335"/>
          <w:tab w:val="clear" w:pos="8505"/>
        </w:tabs>
        <w:ind w:left="567" w:hanging="567"/>
        <w:rPr>
          <w:rFonts w:ascii="Arial" w:hAnsi="Arial" w:cs="Arial"/>
          <w:szCs w:val="24"/>
        </w:rPr>
      </w:pPr>
      <w:r w:rsidRPr="00127193">
        <w:rPr>
          <w:rFonts w:ascii="Arial" w:hAnsi="Arial" w:cs="Arial"/>
          <w:szCs w:val="24"/>
        </w:rPr>
        <w:t>Floor surface is cracked and uneven.</w:t>
      </w:r>
    </w:p>
    <w:p w14:paraId="34B8AB19" w14:textId="77777777" w:rsidR="00127193" w:rsidRPr="00127193" w:rsidRDefault="00127193" w:rsidP="00127193">
      <w:pPr>
        <w:pStyle w:val="BodyTextIndent"/>
        <w:tabs>
          <w:tab w:val="clear" w:pos="8335"/>
          <w:tab w:val="clear" w:pos="8505"/>
        </w:tabs>
        <w:ind w:left="0"/>
        <w:rPr>
          <w:rFonts w:ascii="Arial" w:hAnsi="Arial" w:cs="Arial"/>
          <w:szCs w:val="24"/>
        </w:rPr>
      </w:pPr>
      <w:r w:rsidRPr="00127193">
        <w:rPr>
          <w:rFonts w:ascii="Arial" w:hAnsi="Arial" w:cs="Arial"/>
          <w:szCs w:val="24"/>
        </w:rPr>
        <w:t xml:space="preserve"> </w:t>
      </w:r>
    </w:p>
    <w:p w14:paraId="2B88A20B"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This was originally identified in 2013 and subsequently Council approved development of designs to replace the garages the following financial year. The project has not progressed in the interim due to competing priorities until now when Council approved $152,000 plus on costs for the replacement of the garages and asphalt surfacing of the car park in the 2018/19 budget. It is however possible that with remedial treatment, the garages will continue to remain standing however they are still too small to park most contemporary vehicles. Therefore, from the Administration’s perspective, there is no requirement for further structural assessment.</w:t>
      </w:r>
    </w:p>
    <w:p w14:paraId="33BD502C"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 </w:t>
      </w:r>
    </w:p>
    <w:p w14:paraId="00B9691A" w14:textId="77777777" w:rsidR="00127193" w:rsidRPr="00127193" w:rsidRDefault="00127193" w:rsidP="00127193">
      <w:pPr>
        <w:pStyle w:val="BodyTextIndent"/>
        <w:ind w:left="0"/>
        <w:rPr>
          <w:rFonts w:ascii="Arial" w:hAnsi="Arial" w:cs="Arial"/>
          <w:szCs w:val="24"/>
        </w:rPr>
      </w:pPr>
      <w:r w:rsidRPr="00127193">
        <w:rPr>
          <w:rFonts w:ascii="Arial" w:hAnsi="Arial" w:cs="Arial"/>
          <w:szCs w:val="24"/>
        </w:rPr>
        <w:t xml:space="preserve">In terms of the construction schedule, the car park surfacing is always last on the schedule, therefore it makes no sense to carry this part of the project out before a decision on the replacement of the garages. </w:t>
      </w:r>
    </w:p>
    <w:p w14:paraId="6401B800" w14:textId="77777777" w:rsidR="00127193" w:rsidRPr="00127193" w:rsidRDefault="00127193" w:rsidP="00127193">
      <w:pPr>
        <w:pStyle w:val="BodyTextIndent"/>
        <w:ind w:left="0"/>
        <w:rPr>
          <w:rFonts w:ascii="Arial" w:hAnsi="Arial" w:cs="Arial"/>
          <w:szCs w:val="24"/>
        </w:rPr>
      </w:pPr>
    </w:p>
    <w:p w14:paraId="200BC0B1" w14:textId="72782001" w:rsidR="00714DCA" w:rsidRPr="000F4521" w:rsidRDefault="00714DCA" w:rsidP="006053A2">
      <w:pPr>
        <w:pStyle w:val="BodyTextIndent"/>
        <w:tabs>
          <w:tab w:val="clear" w:pos="720"/>
        </w:tabs>
        <w:ind w:left="0"/>
        <w:rPr>
          <w:rFonts w:ascii="Arial" w:hAnsi="Arial" w:cs="Arial"/>
          <w:szCs w:val="24"/>
        </w:rPr>
      </w:pPr>
    </w:p>
    <w:p w14:paraId="200BC0B2"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3"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4" w14:textId="1D3B4C33" w:rsidR="00714DCA" w:rsidRPr="006053A2" w:rsidRDefault="0012719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3" w:name="_Toc267402117"/>
      <w:r>
        <w:rPr>
          <w:rFonts w:ascii="Arial" w:hAnsi="Arial" w:cs="Arial"/>
          <w:caps w:val="0"/>
          <w:sz w:val="24"/>
          <w:szCs w:val="24"/>
          <w:u w:val="none"/>
        </w:rPr>
        <w:br w:type="page"/>
      </w:r>
      <w:bookmarkStart w:id="104" w:name="_Toc527530337"/>
      <w:r w:rsidR="00714DCA" w:rsidRPr="009E6115">
        <w:rPr>
          <w:rFonts w:ascii="Arial" w:hAnsi="Arial" w:cs="Arial"/>
          <w:caps w:val="0"/>
          <w:sz w:val="24"/>
          <w:szCs w:val="24"/>
          <w:u w:val="none"/>
        </w:rPr>
        <w:lastRenderedPageBreak/>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03"/>
      <w:r w:rsidR="00BC7FFD">
        <w:rPr>
          <w:rFonts w:ascii="Arial" w:hAnsi="Arial" w:cs="Arial"/>
          <w:caps w:val="0"/>
          <w:sz w:val="24"/>
          <w:szCs w:val="24"/>
          <w:u w:val="none"/>
        </w:rPr>
        <w:t>27 November 2018</w:t>
      </w:r>
      <w:bookmarkEnd w:id="104"/>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361F2D7D" w:rsidR="00714DCA"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BC7FFD">
        <w:rPr>
          <w:rFonts w:ascii="Arial" w:hAnsi="Arial" w:cs="Arial"/>
          <w:szCs w:val="24"/>
        </w:rPr>
        <w:t>27 November 2018</w:t>
      </w:r>
      <w:r w:rsidRPr="009E6115">
        <w:rPr>
          <w:rFonts w:ascii="Arial" w:hAnsi="Arial" w:cs="Arial"/>
          <w:szCs w:val="24"/>
        </w:rPr>
        <w:t xml:space="preserve"> to be tabled at this point in accordance with Clause 3.9(2) of Council’s Local Law Relating to Standing Orders.</w:t>
      </w:r>
    </w:p>
    <w:p w14:paraId="6520F644" w14:textId="6B78469B" w:rsidR="002B3D09" w:rsidRDefault="002B3D09" w:rsidP="006053A2">
      <w:pPr>
        <w:tabs>
          <w:tab w:val="left" w:pos="1440"/>
          <w:tab w:val="left" w:pos="2410"/>
          <w:tab w:val="left" w:pos="2977"/>
          <w:tab w:val="right" w:pos="8505"/>
        </w:tabs>
        <w:jc w:val="both"/>
        <w:rPr>
          <w:rFonts w:ascii="Arial" w:hAnsi="Arial" w:cs="Arial"/>
          <w:szCs w:val="24"/>
        </w:rPr>
      </w:pPr>
    </w:p>
    <w:p w14:paraId="0039A61E" w14:textId="77777777" w:rsidR="002B3D09" w:rsidRDefault="002B3D09" w:rsidP="006053A2">
      <w:pPr>
        <w:tabs>
          <w:tab w:val="left" w:pos="1440"/>
          <w:tab w:val="left" w:pos="2410"/>
          <w:tab w:val="left" w:pos="2977"/>
          <w:tab w:val="right" w:pos="8505"/>
        </w:tabs>
        <w:jc w:val="both"/>
        <w:rPr>
          <w:rFonts w:ascii="Arial" w:hAnsi="Arial" w:cs="Arial"/>
          <w:szCs w:val="24"/>
        </w:rPr>
      </w:pPr>
    </w:p>
    <w:p w14:paraId="200BC0BB" w14:textId="7923BF8C"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5" w:name="_Toc527530338"/>
      <w:r w:rsidRPr="00180419">
        <w:rPr>
          <w:rFonts w:ascii="Arial" w:hAnsi="Arial" w:cs="Arial"/>
          <w:caps w:val="0"/>
          <w:sz w:val="24"/>
          <w:szCs w:val="24"/>
          <w:u w:val="none"/>
        </w:rPr>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05"/>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5502B889" w:rsidR="00D05D60"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06" w:name="OLE_LINK10"/>
      <w:bookmarkStart w:id="107" w:name="OLE_LINK11"/>
      <w:r w:rsidRPr="00180419">
        <w:rPr>
          <w:rFonts w:ascii="Arial" w:hAnsi="Arial" w:cs="Arial"/>
          <w:szCs w:val="24"/>
        </w:rPr>
        <w:t>Any urgent business to be considered at this point.</w:t>
      </w:r>
    </w:p>
    <w:p w14:paraId="646E39FB" w14:textId="575815D1" w:rsidR="00127530" w:rsidRDefault="0012753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949DB60" w14:textId="77777777" w:rsidR="00127530" w:rsidRDefault="0012753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BF" w14:textId="2D4F540C"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8" w:name="_Toc527530339"/>
      <w:bookmarkEnd w:id="106"/>
      <w:bookmarkEnd w:id="107"/>
      <w:r w:rsidRPr="00180419">
        <w:rPr>
          <w:rFonts w:ascii="Arial" w:hAnsi="Arial" w:cs="Arial"/>
          <w:caps w:val="0"/>
          <w:sz w:val="24"/>
          <w:szCs w:val="24"/>
          <w:u w:val="none"/>
        </w:rPr>
        <w:t>Confidential Items</w:t>
      </w:r>
      <w:bookmarkEnd w:id="108"/>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1555015F" w:rsidR="00D05D60" w:rsidRPr="00BC7FFD" w:rsidRDefault="00C877F6" w:rsidP="00BC7FFD">
      <w:pPr>
        <w:pStyle w:val="Heading2"/>
        <w:numPr>
          <w:ilvl w:val="1"/>
          <w:numId w:val="1"/>
        </w:numPr>
        <w:tabs>
          <w:tab w:val="clear" w:pos="720"/>
          <w:tab w:val="num" w:pos="0"/>
        </w:tabs>
        <w:spacing w:before="0" w:after="0"/>
        <w:ind w:left="0" w:hanging="851"/>
        <w:rPr>
          <w:rFonts w:ascii="Arial" w:hAnsi="Arial" w:cs="Arial"/>
          <w:sz w:val="22"/>
          <w:szCs w:val="24"/>
          <w:u w:val="none"/>
        </w:rPr>
      </w:pPr>
      <w:bookmarkStart w:id="109" w:name="_Toc527530340"/>
      <w:r>
        <w:rPr>
          <w:rFonts w:ascii="Arial" w:hAnsi="Arial" w:cs="Arial"/>
          <w:sz w:val="24"/>
          <w:szCs w:val="24"/>
          <w:u w:val="none"/>
        </w:rPr>
        <w:t>Financial Assistance with Legal Fees</w:t>
      </w:r>
      <w:bookmarkEnd w:id="109"/>
    </w:p>
    <w:p w14:paraId="200BC0C2" w14:textId="7922511B" w:rsidR="00D05D60" w:rsidRDefault="00D05D60" w:rsidP="00C877F6">
      <w:pPr>
        <w:pStyle w:val="CouncilHeading"/>
      </w:pPr>
    </w:p>
    <w:p w14:paraId="348E7078" w14:textId="2BBB8BF9" w:rsidR="00C877F6" w:rsidRPr="00C877F6" w:rsidRDefault="00C877F6" w:rsidP="00C877F6">
      <w:pPr>
        <w:pStyle w:val="CouncilHeading"/>
      </w:pPr>
      <w:r w:rsidRPr="00C877F6">
        <w:t>Confidential report circulated separately to Councillors.</w:t>
      </w:r>
    </w:p>
    <w:p w14:paraId="54F5AB65" w14:textId="77777777" w:rsidR="00C877F6" w:rsidRDefault="00C877F6" w:rsidP="00C877F6">
      <w:pPr>
        <w:pStyle w:val="CouncilHeading"/>
      </w:pPr>
    </w:p>
    <w:p w14:paraId="200BC0C3" w14:textId="77777777" w:rsidR="00465A04" w:rsidRPr="00180419" w:rsidRDefault="00465A04" w:rsidP="00C877F6">
      <w:pPr>
        <w:pStyle w:val="CouncilHeading"/>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10" w:name="_Toc527530341"/>
      <w:r w:rsidRPr="00180419">
        <w:rPr>
          <w:rFonts w:ascii="Arial" w:hAnsi="Arial" w:cs="Arial"/>
          <w:caps w:val="0"/>
          <w:sz w:val="24"/>
          <w:szCs w:val="24"/>
          <w:u w:val="none"/>
        </w:rPr>
        <w:t>Declaration of Closure</w:t>
      </w:r>
      <w:bookmarkEnd w:id="110"/>
    </w:p>
    <w:p w14:paraId="200BC0C5" w14:textId="77777777" w:rsidR="00D05D60" w:rsidRPr="00180419" w:rsidRDefault="00D05D60" w:rsidP="006053A2">
      <w:pPr>
        <w:ind w:left="-567"/>
        <w:jc w:val="both"/>
        <w:rPr>
          <w:rFonts w:ascii="Arial" w:hAnsi="Arial" w:cs="Arial"/>
          <w:szCs w:val="24"/>
        </w:rPr>
      </w:pPr>
    </w:p>
    <w:p w14:paraId="200BC0C6" w14:textId="77777777"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9EDC7" w14:textId="77777777" w:rsidR="00A42FDE" w:rsidRDefault="00A42FDE" w:rsidP="00D05D60">
      <w:pPr>
        <w:pStyle w:val="TOC3"/>
      </w:pPr>
      <w:r>
        <w:separator/>
      </w:r>
    </w:p>
  </w:endnote>
  <w:endnote w:type="continuationSeparator" w:id="0">
    <w:p w14:paraId="599E76C5" w14:textId="77777777" w:rsidR="00A42FDE" w:rsidRDefault="00A42FDE" w:rsidP="00D05D60">
      <w:pPr>
        <w:pStyle w:val="TOC3"/>
      </w:pPr>
      <w:r>
        <w:continuationSeparator/>
      </w:r>
    </w:p>
  </w:endnote>
  <w:endnote w:type="continuationNotice" w:id="1">
    <w:p w14:paraId="75E0EC28" w14:textId="77777777" w:rsidR="00A42FDE" w:rsidRDefault="00A42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4" w14:textId="77777777" w:rsidR="00A42FDE" w:rsidRDefault="00A42F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A42FDE" w:rsidRDefault="00A42F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6" w14:textId="640CB18F" w:rsidR="00A42FDE" w:rsidRPr="00180419" w:rsidRDefault="00A42FDE">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A42FDE" w:rsidRPr="00180419" w:rsidRDefault="00A42FDE">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9" w14:textId="440C578E" w:rsidR="00A42FDE" w:rsidRPr="00180419" w:rsidRDefault="00A42FDE">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A42FDE" w:rsidRPr="00180419" w:rsidRDefault="00A42FDE">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D" w14:textId="77777777" w:rsidR="00A42FDE" w:rsidRDefault="00A42F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A42FDE" w:rsidRDefault="00A42FD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F" w14:textId="14AD7FAC" w:rsidR="00A42FDE" w:rsidRPr="00180419" w:rsidRDefault="00A42FDE">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A42FDE" w:rsidRPr="00180419" w:rsidRDefault="00A42FDE">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E1" w14:textId="3F629007" w:rsidR="00A42FDE" w:rsidRPr="00180419" w:rsidRDefault="00A42FDE">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A42FDE" w:rsidRPr="00180419" w:rsidRDefault="00A42FDE">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87B67" w14:textId="77777777" w:rsidR="00A42FDE" w:rsidRDefault="00A42FDE" w:rsidP="00D05D60">
      <w:pPr>
        <w:pStyle w:val="TOC3"/>
      </w:pPr>
      <w:r>
        <w:separator/>
      </w:r>
    </w:p>
  </w:footnote>
  <w:footnote w:type="continuationSeparator" w:id="0">
    <w:p w14:paraId="4F931C64" w14:textId="77777777" w:rsidR="00A42FDE" w:rsidRDefault="00A42FDE" w:rsidP="00D05D60">
      <w:pPr>
        <w:pStyle w:val="TOC3"/>
      </w:pPr>
      <w:r>
        <w:continuationSeparator/>
      </w:r>
    </w:p>
  </w:footnote>
  <w:footnote w:type="continuationNotice" w:id="1">
    <w:p w14:paraId="1CF0515C" w14:textId="77777777" w:rsidR="00A42FDE" w:rsidRDefault="00A42F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E6F8" w14:textId="7F9484BA" w:rsidR="00A42FDE" w:rsidRDefault="00A42FDE">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B" w14:textId="7CA09ECC" w:rsidR="00A42FDE" w:rsidRPr="00180419" w:rsidRDefault="00A42FDE" w:rsidP="00180419">
    <w:pPr>
      <w:pStyle w:val="Header"/>
      <w:jc w:val="right"/>
      <w:rPr>
        <w:rFonts w:ascii="Arial" w:hAnsi="Arial"/>
        <w:sz w:val="22"/>
      </w:rPr>
    </w:pPr>
    <w:r w:rsidRPr="00180419">
      <w:rPr>
        <w:rFonts w:ascii="Arial" w:hAnsi="Arial"/>
        <w:sz w:val="22"/>
      </w:rPr>
      <w:t>Council Agenda</w:t>
    </w:r>
    <w:r>
      <w:rPr>
        <w:rFonts w:ascii="Arial" w:hAnsi="Arial"/>
        <w:sz w:val="22"/>
      </w:rPr>
      <w:t xml:space="preserve"> 23 October 2018</w:t>
    </w:r>
  </w:p>
  <w:p w14:paraId="200BC0DC" w14:textId="77777777" w:rsidR="00A42FDE" w:rsidRDefault="00A42F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D6EC" w14:textId="77777777" w:rsidR="00A42FDE" w:rsidRDefault="00A42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621E"/>
    <w:multiLevelType w:val="hybridMultilevel"/>
    <w:tmpl w:val="AED6D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654A2F"/>
    <w:multiLevelType w:val="hybridMultilevel"/>
    <w:tmpl w:val="F1085986"/>
    <w:lvl w:ilvl="0" w:tplc="E434629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B41649"/>
    <w:multiLevelType w:val="hybridMultilevel"/>
    <w:tmpl w:val="1AF80580"/>
    <w:lvl w:ilvl="0" w:tplc="65C0CCF2">
      <w:start w:val="1"/>
      <w:numFmt w:val="decimal"/>
      <w:lvlText w:val="%1."/>
      <w:lvlJc w:val="left"/>
      <w:pPr>
        <w:ind w:left="720" w:hanging="360"/>
      </w:pPr>
      <w:rPr>
        <w:rFonts w:ascii="Arial" w:hAnsi="Arial" w:cs="Arial" w:hint="default"/>
        <w:b w:val="0"/>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BF4F65"/>
    <w:multiLevelType w:val="hybridMultilevel"/>
    <w:tmpl w:val="73421260"/>
    <w:lvl w:ilvl="0" w:tplc="67A4844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71506BE8">
      <w:numFmt w:val="bullet"/>
      <w:lvlText w:val="•"/>
      <w:lvlJc w:val="left"/>
      <w:pPr>
        <w:ind w:left="2700" w:hanging="720"/>
      </w:pPr>
      <w:rPr>
        <w:rFonts w:ascii="Arial" w:eastAsia="Times New Roman"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D44809"/>
    <w:multiLevelType w:val="hybridMultilevel"/>
    <w:tmpl w:val="847AA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0315E"/>
    <w:multiLevelType w:val="hybridMultilevel"/>
    <w:tmpl w:val="5A0A8D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612E64"/>
    <w:multiLevelType w:val="hybridMultilevel"/>
    <w:tmpl w:val="DCCC24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B62F7D"/>
    <w:multiLevelType w:val="hybridMultilevel"/>
    <w:tmpl w:val="445C14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85B7F2C"/>
    <w:multiLevelType w:val="hybridMultilevel"/>
    <w:tmpl w:val="D2F6D75C"/>
    <w:lvl w:ilvl="0" w:tplc="6712B9CC">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FE6D07"/>
    <w:multiLevelType w:val="hybridMultilevel"/>
    <w:tmpl w:val="9FC616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B81AD4"/>
    <w:multiLevelType w:val="hybridMultilevel"/>
    <w:tmpl w:val="6DB095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D80563"/>
    <w:multiLevelType w:val="hybridMultilevel"/>
    <w:tmpl w:val="8E08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A2495C"/>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2D057B"/>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A4FD7"/>
    <w:multiLevelType w:val="hybridMultilevel"/>
    <w:tmpl w:val="40DCA630"/>
    <w:lvl w:ilvl="0" w:tplc="15CECA6A">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787FAF"/>
    <w:multiLevelType w:val="hybridMultilevel"/>
    <w:tmpl w:val="605C2B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933406"/>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8" w15:restartNumberingAfterBreak="0">
    <w:nsid w:val="349506AE"/>
    <w:multiLevelType w:val="hybridMultilevel"/>
    <w:tmpl w:val="1DF21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35FE197B"/>
    <w:multiLevelType w:val="hybridMultilevel"/>
    <w:tmpl w:val="64EABF22"/>
    <w:lvl w:ilvl="0" w:tplc="07EC26C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69E7949"/>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262109"/>
    <w:multiLevelType w:val="hybridMultilevel"/>
    <w:tmpl w:val="D2F6D75C"/>
    <w:lvl w:ilvl="0" w:tplc="6712B9CC">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3" w15:restartNumberingAfterBreak="0">
    <w:nsid w:val="4FA400C5"/>
    <w:multiLevelType w:val="hybridMultilevel"/>
    <w:tmpl w:val="1DF21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4FF709AB"/>
    <w:multiLevelType w:val="hybridMultilevel"/>
    <w:tmpl w:val="E7CAE0C6"/>
    <w:lvl w:ilvl="0" w:tplc="CFAA6326">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4CB3846"/>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27" w15:restartNumberingAfterBreak="0">
    <w:nsid w:val="55A97610"/>
    <w:multiLevelType w:val="hybridMultilevel"/>
    <w:tmpl w:val="F1085986"/>
    <w:lvl w:ilvl="0" w:tplc="E4346292">
      <w:start w:val="1"/>
      <w:numFmt w:val="decimal"/>
      <w:lvlText w:val="%1."/>
      <w:lvlJc w:val="left"/>
      <w:pPr>
        <w:ind w:left="720" w:hanging="360"/>
      </w:pPr>
      <w:rPr>
        <w:rFonts w:ascii="Arial" w:hAnsi="Arial" w:cs="Arial" w:hint="default"/>
        <w:b/>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811A74"/>
    <w:multiLevelType w:val="multilevel"/>
    <w:tmpl w:val="FF50267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65357AE5"/>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635AF7"/>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A06F67"/>
    <w:multiLevelType w:val="hybridMultilevel"/>
    <w:tmpl w:val="14F683DA"/>
    <w:lvl w:ilvl="0" w:tplc="0C090001">
      <w:start w:val="1"/>
      <w:numFmt w:val="bullet"/>
      <w:lvlText w:val=""/>
      <w:lvlJc w:val="left"/>
      <w:pPr>
        <w:tabs>
          <w:tab w:val="num" w:pos="720"/>
        </w:tabs>
        <w:ind w:left="720" w:hanging="360"/>
      </w:pPr>
      <w:rPr>
        <w:rFonts w:ascii="Symbol" w:hAnsi="Symbol" w:hint="default"/>
      </w:rPr>
    </w:lvl>
    <w:lvl w:ilvl="1" w:tplc="452E770E" w:tentative="1">
      <w:start w:val="1"/>
      <w:numFmt w:val="bullet"/>
      <w:lvlText w:val="•"/>
      <w:lvlJc w:val="left"/>
      <w:pPr>
        <w:tabs>
          <w:tab w:val="num" w:pos="1440"/>
        </w:tabs>
        <w:ind w:left="1440" w:hanging="360"/>
      </w:pPr>
      <w:rPr>
        <w:rFonts w:ascii="Arial" w:hAnsi="Arial" w:hint="default"/>
      </w:rPr>
    </w:lvl>
    <w:lvl w:ilvl="2" w:tplc="D2BADFCA" w:tentative="1">
      <w:start w:val="1"/>
      <w:numFmt w:val="bullet"/>
      <w:lvlText w:val="•"/>
      <w:lvlJc w:val="left"/>
      <w:pPr>
        <w:tabs>
          <w:tab w:val="num" w:pos="2160"/>
        </w:tabs>
        <w:ind w:left="2160" w:hanging="360"/>
      </w:pPr>
      <w:rPr>
        <w:rFonts w:ascii="Arial" w:hAnsi="Arial" w:hint="default"/>
      </w:rPr>
    </w:lvl>
    <w:lvl w:ilvl="3" w:tplc="DD8CE39A" w:tentative="1">
      <w:start w:val="1"/>
      <w:numFmt w:val="bullet"/>
      <w:lvlText w:val="•"/>
      <w:lvlJc w:val="left"/>
      <w:pPr>
        <w:tabs>
          <w:tab w:val="num" w:pos="2880"/>
        </w:tabs>
        <w:ind w:left="2880" w:hanging="360"/>
      </w:pPr>
      <w:rPr>
        <w:rFonts w:ascii="Arial" w:hAnsi="Arial" w:hint="default"/>
      </w:rPr>
    </w:lvl>
    <w:lvl w:ilvl="4" w:tplc="305C7EE6" w:tentative="1">
      <w:start w:val="1"/>
      <w:numFmt w:val="bullet"/>
      <w:lvlText w:val="•"/>
      <w:lvlJc w:val="left"/>
      <w:pPr>
        <w:tabs>
          <w:tab w:val="num" w:pos="3600"/>
        </w:tabs>
        <w:ind w:left="3600" w:hanging="360"/>
      </w:pPr>
      <w:rPr>
        <w:rFonts w:ascii="Arial" w:hAnsi="Arial" w:hint="default"/>
      </w:rPr>
    </w:lvl>
    <w:lvl w:ilvl="5" w:tplc="AFF27FEA" w:tentative="1">
      <w:start w:val="1"/>
      <w:numFmt w:val="bullet"/>
      <w:lvlText w:val="•"/>
      <w:lvlJc w:val="left"/>
      <w:pPr>
        <w:tabs>
          <w:tab w:val="num" w:pos="4320"/>
        </w:tabs>
        <w:ind w:left="4320" w:hanging="360"/>
      </w:pPr>
      <w:rPr>
        <w:rFonts w:ascii="Arial" w:hAnsi="Arial" w:hint="default"/>
      </w:rPr>
    </w:lvl>
    <w:lvl w:ilvl="6" w:tplc="C21E88C0" w:tentative="1">
      <w:start w:val="1"/>
      <w:numFmt w:val="bullet"/>
      <w:lvlText w:val="•"/>
      <w:lvlJc w:val="left"/>
      <w:pPr>
        <w:tabs>
          <w:tab w:val="num" w:pos="5040"/>
        </w:tabs>
        <w:ind w:left="5040" w:hanging="360"/>
      </w:pPr>
      <w:rPr>
        <w:rFonts w:ascii="Arial" w:hAnsi="Arial" w:hint="default"/>
      </w:rPr>
    </w:lvl>
    <w:lvl w:ilvl="7" w:tplc="944EE6EE" w:tentative="1">
      <w:start w:val="1"/>
      <w:numFmt w:val="bullet"/>
      <w:lvlText w:val="•"/>
      <w:lvlJc w:val="left"/>
      <w:pPr>
        <w:tabs>
          <w:tab w:val="num" w:pos="5760"/>
        </w:tabs>
        <w:ind w:left="5760" w:hanging="360"/>
      </w:pPr>
      <w:rPr>
        <w:rFonts w:ascii="Arial" w:hAnsi="Arial" w:hint="default"/>
      </w:rPr>
    </w:lvl>
    <w:lvl w:ilvl="8" w:tplc="F51E259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8E47AD"/>
    <w:multiLevelType w:val="hybridMultilevel"/>
    <w:tmpl w:val="EDD840E4"/>
    <w:lvl w:ilvl="0" w:tplc="0C090001">
      <w:start w:val="1"/>
      <w:numFmt w:val="bullet"/>
      <w:lvlText w:val=""/>
      <w:lvlJc w:val="left"/>
      <w:pPr>
        <w:tabs>
          <w:tab w:val="num" w:pos="720"/>
        </w:tabs>
        <w:ind w:left="720" w:hanging="360"/>
      </w:pPr>
      <w:rPr>
        <w:rFonts w:ascii="Symbol" w:hAnsi="Symbol" w:hint="default"/>
      </w:rPr>
    </w:lvl>
    <w:lvl w:ilvl="1" w:tplc="D0365434" w:tentative="1">
      <w:start w:val="1"/>
      <w:numFmt w:val="bullet"/>
      <w:lvlText w:val="•"/>
      <w:lvlJc w:val="left"/>
      <w:pPr>
        <w:tabs>
          <w:tab w:val="num" w:pos="1440"/>
        </w:tabs>
        <w:ind w:left="1440" w:hanging="360"/>
      </w:pPr>
      <w:rPr>
        <w:rFonts w:ascii="Arial" w:hAnsi="Arial" w:hint="default"/>
      </w:rPr>
    </w:lvl>
    <w:lvl w:ilvl="2" w:tplc="CF2C8744" w:tentative="1">
      <w:start w:val="1"/>
      <w:numFmt w:val="bullet"/>
      <w:lvlText w:val="•"/>
      <w:lvlJc w:val="left"/>
      <w:pPr>
        <w:tabs>
          <w:tab w:val="num" w:pos="2160"/>
        </w:tabs>
        <w:ind w:left="2160" w:hanging="360"/>
      </w:pPr>
      <w:rPr>
        <w:rFonts w:ascii="Arial" w:hAnsi="Arial" w:hint="default"/>
      </w:rPr>
    </w:lvl>
    <w:lvl w:ilvl="3" w:tplc="C98CB606" w:tentative="1">
      <w:start w:val="1"/>
      <w:numFmt w:val="bullet"/>
      <w:lvlText w:val="•"/>
      <w:lvlJc w:val="left"/>
      <w:pPr>
        <w:tabs>
          <w:tab w:val="num" w:pos="2880"/>
        </w:tabs>
        <w:ind w:left="2880" w:hanging="360"/>
      </w:pPr>
      <w:rPr>
        <w:rFonts w:ascii="Arial" w:hAnsi="Arial" w:hint="default"/>
      </w:rPr>
    </w:lvl>
    <w:lvl w:ilvl="4" w:tplc="BCF8F1D4" w:tentative="1">
      <w:start w:val="1"/>
      <w:numFmt w:val="bullet"/>
      <w:lvlText w:val="•"/>
      <w:lvlJc w:val="left"/>
      <w:pPr>
        <w:tabs>
          <w:tab w:val="num" w:pos="3600"/>
        </w:tabs>
        <w:ind w:left="3600" w:hanging="360"/>
      </w:pPr>
      <w:rPr>
        <w:rFonts w:ascii="Arial" w:hAnsi="Arial" w:hint="default"/>
      </w:rPr>
    </w:lvl>
    <w:lvl w:ilvl="5" w:tplc="D2A82AEE" w:tentative="1">
      <w:start w:val="1"/>
      <w:numFmt w:val="bullet"/>
      <w:lvlText w:val="•"/>
      <w:lvlJc w:val="left"/>
      <w:pPr>
        <w:tabs>
          <w:tab w:val="num" w:pos="4320"/>
        </w:tabs>
        <w:ind w:left="4320" w:hanging="360"/>
      </w:pPr>
      <w:rPr>
        <w:rFonts w:ascii="Arial" w:hAnsi="Arial" w:hint="default"/>
      </w:rPr>
    </w:lvl>
    <w:lvl w:ilvl="6" w:tplc="30EE6894" w:tentative="1">
      <w:start w:val="1"/>
      <w:numFmt w:val="bullet"/>
      <w:lvlText w:val="•"/>
      <w:lvlJc w:val="left"/>
      <w:pPr>
        <w:tabs>
          <w:tab w:val="num" w:pos="5040"/>
        </w:tabs>
        <w:ind w:left="5040" w:hanging="360"/>
      </w:pPr>
      <w:rPr>
        <w:rFonts w:ascii="Arial" w:hAnsi="Arial" w:hint="default"/>
      </w:rPr>
    </w:lvl>
    <w:lvl w:ilvl="7" w:tplc="594C1F24" w:tentative="1">
      <w:start w:val="1"/>
      <w:numFmt w:val="bullet"/>
      <w:lvlText w:val="•"/>
      <w:lvlJc w:val="left"/>
      <w:pPr>
        <w:tabs>
          <w:tab w:val="num" w:pos="5760"/>
        </w:tabs>
        <w:ind w:left="5760" w:hanging="360"/>
      </w:pPr>
      <w:rPr>
        <w:rFonts w:ascii="Arial" w:hAnsi="Arial" w:hint="default"/>
      </w:rPr>
    </w:lvl>
    <w:lvl w:ilvl="8" w:tplc="F0405E1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3B76AF"/>
    <w:multiLevelType w:val="hybridMultilevel"/>
    <w:tmpl w:val="D1681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8F3952"/>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22812"/>
    <w:multiLevelType w:val="multilevel"/>
    <w:tmpl w:val="A346568A"/>
    <w:lvl w:ilvl="0">
      <w:start w:val="1"/>
      <w:numFmt w:val="decimal"/>
      <w:lvlText w:val="%1."/>
      <w:lvlJc w:val="left"/>
      <w:pPr>
        <w:ind w:left="720" w:hanging="720"/>
      </w:pPr>
      <w:rPr>
        <w:rFonts w:hint="default"/>
        <w:b/>
        <w:sz w:val="24"/>
        <w:szCs w:val="28"/>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7E6A0E36"/>
    <w:multiLevelType w:val="hybridMultilevel"/>
    <w:tmpl w:val="DB32B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7"/>
  </w:num>
  <w:num w:numId="4">
    <w:abstractNumId w:val="33"/>
  </w:num>
  <w:num w:numId="5">
    <w:abstractNumId w:val="17"/>
  </w:num>
  <w:num w:numId="6">
    <w:abstractNumId w:val="17"/>
  </w:num>
  <w:num w:numId="7">
    <w:abstractNumId w:val="26"/>
  </w:num>
  <w:num w:numId="8">
    <w:abstractNumId w:val="37"/>
  </w:num>
  <w:num w:numId="9">
    <w:abstractNumId w:val="8"/>
  </w:num>
  <w:num w:numId="10">
    <w:abstractNumId w:val="21"/>
  </w:num>
  <w:num w:numId="11">
    <w:abstractNumId w:val="30"/>
  </w:num>
  <w:num w:numId="12">
    <w:abstractNumId w:val="1"/>
  </w:num>
  <w:num w:numId="13">
    <w:abstractNumId w:val="27"/>
  </w:num>
  <w:num w:numId="14">
    <w:abstractNumId w:val="19"/>
  </w:num>
  <w:num w:numId="15">
    <w:abstractNumId w:val="28"/>
  </w:num>
  <w:num w:numId="16">
    <w:abstractNumId w:val="10"/>
  </w:num>
  <w:num w:numId="17">
    <w:abstractNumId w:val="16"/>
  </w:num>
  <w:num w:numId="18">
    <w:abstractNumId w:val="23"/>
  </w:num>
  <w:num w:numId="19">
    <w:abstractNumId w:val="2"/>
  </w:num>
  <w:num w:numId="20">
    <w:abstractNumId w:val="24"/>
  </w:num>
  <w:num w:numId="21">
    <w:abstractNumId w:val="14"/>
  </w:num>
  <w:num w:numId="22">
    <w:abstractNumId w:val="18"/>
  </w:num>
  <w:num w:numId="23">
    <w:abstractNumId w:val="7"/>
  </w:num>
  <w:num w:numId="24">
    <w:abstractNumId w:val="39"/>
  </w:num>
  <w:num w:numId="25">
    <w:abstractNumId w:val="3"/>
  </w:num>
  <w:num w:numId="26">
    <w:abstractNumId w:val="25"/>
  </w:num>
  <w:num w:numId="27">
    <w:abstractNumId w:val="5"/>
  </w:num>
  <w:num w:numId="28">
    <w:abstractNumId w:val="32"/>
  </w:num>
  <w:num w:numId="29">
    <w:abstractNumId w:val="31"/>
  </w:num>
  <w:num w:numId="30">
    <w:abstractNumId w:val="34"/>
  </w:num>
  <w:num w:numId="31">
    <w:abstractNumId w:val="15"/>
  </w:num>
  <w:num w:numId="32">
    <w:abstractNumId w:val="35"/>
  </w:num>
  <w:num w:numId="33">
    <w:abstractNumId w:val="36"/>
  </w:num>
  <w:num w:numId="34">
    <w:abstractNumId w:val="38"/>
  </w:num>
  <w:num w:numId="35">
    <w:abstractNumId w:val="17"/>
  </w:num>
  <w:num w:numId="36">
    <w:abstractNumId w:val="40"/>
  </w:num>
  <w:num w:numId="37">
    <w:abstractNumId w:val="4"/>
  </w:num>
  <w:num w:numId="38">
    <w:abstractNumId w:val="0"/>
  </w:num>
  <w:num w:numId="39">
    <w:abstractNumId w:val="17"/>
  </w:num>
  <w:num w:numId="40">
    <w:abstractNumId w:val="17"/>
  </w:num>
  <w:num w:numId="41">
    <w:abstractNumId w:val="29"/>
  </w:num>
  <w:num w:numId="42">
    <w:abstractNumId w:val="9"/>
  </w:num>
  <w:num w:numId="43">
    <w:abstractNumId w:val="11"/>
  </w:num>
  <w:num w:numId="44">
    <w:abstractNumId w:val="6"/>
  </w:num>
  <w:num w:numId="45">
    <w:abstractNumId w:val="13"/>
  </w:num>
  <w:num w:numId="46">
    <w:abstractNumId w:val="20"/>
  </w:num>
  <w:num w:numId="4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readOnly" w:enforcement="1" w:cryptProviderType="rsaAES" w:cryptAlgorithmClass="hash" w:cryptAlgorithmType="typeAny" w:cryptAlgorithmSid="14" w:cryptSpinCount="100000" w:hash="Se9mtvK487izQ0oLAozcz9fy4FeyU7EOecclg5ufozQFcPWJTNMLy35x4Isz0AYvRtylpFOVBPFneaxKD0xUbg==" w:salt="HNocQv+YlsgJ+ESzrNUX2Q=="/>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0241">
      <o:colormenu v:ext="edit" strokecolor="none [3213]"/>
    </o:shapedefaults>
  </w:hdrShapeDefaults>
  <w:footnotePr>
    <w:footnote w:id="-1"/>
    <w:footnote w:id="0"/>
    <w:footnote w:id="1"/>
  </w:footnotePr>
  <w:endnotePr>
    <w:endnote w:id="-1"/>
    <w:endnote w:id="0"/>
    <w:endnote w:id="1"/>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6A8D"/>
    <w:rsid w:val="00012C59"/>
    <w:rsid w:val="00013F59"/>
    <w:rsid w:val="00040B16"/>
    <w:rsid w:val="0004239A"/>
    <w:rsid w:val="00066879"/>
    <w:rsid w:val="00081687"/>
    <w:rsid w:val="00085B7F"/>
    <w:rsid w:val="000B309E"/>
    <w:rsid w:val="000D4924"/>
    <w:rsid w:val="000D547F"/>
    <w:rsid w:val="000E0501"/>
    <w:rsid w:val="001126B8"/>
    <w:rsid w:val="00124B02"/>
    <w:rsid w:val="00127193"/>
    <w:rsid w:val="00127530"/>
    <w:rsid w:val="00155D2E"/>
    <w:rsid w:val="00162798"/>
    <w:rsid w:val="00180419"/>
    <w:rsid w:val="00182CC1"/>
    <w:rsid w:val="001915F5"/>
    <w:rsid w:val="001A553B"/>
    <w:rsid w:val="001B0C54"/>
    <w:rsid w:val="001C5780"/>
    <w:rsid w:val="001F506B"/>
    <w:rsid w:val="0023480C"/>
    <w:rsid w:val="002373B5"/>
    <w:rsid w:val="00244636"/>
    <w:rsid w:val="00246516"/>
    <w:rsid w:val="00257F09"/>
    <w:rsid w:val="00272A75"/>
    <w:rsid w:val="002B3D09"/>
    <w:rsid w:val="002D3CAF"/>
    <w:rsid w:val="00300DD2"/>
    <w:rsid w:val="003045E6"/>
    <w:rsid w:val="003311C9"/>
    <w:rsid w:val="00355804"/>
    <w:rsid w:val="003620B4"/>
    <w:rsid w:val="00387D1A"/>
    <w:rsid w:val="003D02B2"/>
    <w:rsid w:val="003D70E2"/>
    <w:rsid w:val="003E516E"/>
    <w:rsid w:val="003F4684"/>
    <w:rsid w:val="0041442E"/>
    <w:rsid w:val="00414CEC"/>
    <w:rsid w:val="004217BA"/>
    <w:rsid w:val="0044714C"/>
    <w:rsid w:val="004527E4"/>
    <w:rsid w:val="00453F82"/>
    <w:rsid w:val="00465A04"/>
    <w:rsid w:val="00476478"/>
    <w:rsid w:val="00477C38"/>
    <w:rsid w:val="004A5EB2"/>
    <w:rsid w:val="004C31D3"/>
    <w:rsid w:val="004C5F20"/>
    <w:rsid w:val="004C62D0"/>
    <w:rsid w:val="004D4709"/>
    <w:rsid w:val="004F3154"/>
    <w:rsid w:val="00516A8D"/>
    <w:rsid w:val="0053221D"/>
    <w:rsid w:val="00550A22"/>
    <w:rsid w:val="00551112"/>
    <w:rsid w:val="0055577F"/>
    <w:rsid w:val="00562866"/>
    <w:rsid w:val="0058576F"/>
    <w:rsid w:val="005B6BE0"/>
    <w:rsid w:val="006053A2"/>
    <w:rsid w:val="0061765A"/>
    <w:rsid w:val="006176FF"/>
    <w:rsid w:val="00681D03"/>
    <w:rsid w:val="00683A50"/>
    <w:rsid w:val="0069679E"/>
    <w:rsid w:val="006A06A9"/>
    <w:rsid w:val="0070410F"/>
    <w:rsid w:val="0071406B"/>
    <w:rsid w:val="00714DCA"/>
    <w:rsid w:val="007501E3"/>
    <w:rsid w:val="00751290"/>
    <w:rsid w:val="00765E9D"/>
    <w:rsid w:val="00782F7C"/>
    <w:rsid w:val="00785EBA"/>
    <w:rsid w:val="00786CCC"/>
    <w:rsid w:val="00795F88"/>
    <w:rsid w:val="007A5F60"/>
    <w:rsid w:val="007B2AD2"/>
    <w:rsid w:val="007D162E"/>
    <w:rsid w:val="00806889"/>
    <w:rsid w:val="008313F0"/>
    <w:rsid w:val="008326C6"/>
    <w:rsid w:val="00833348"/>
    <w:rsid w:val="00834177"/>
    <w:rsid w:val="00840139"/>
    <w:rsid w:val="00855F90"/>
    <w:rsid w:val="0086268C"/>
    <w:rsid w:val="008766D4"/>
    <w:rsid w:val="00887FA3"/>
    <w:rsid w:val="008D3549"/>
    <w:rsid w:val="008D5B76"/>
    <w:rsid w:val="008E5A62"/>
    <w:rsid w:val="00927A88"/>
    <w:rsid w:val="009368F4"/>
    <w:rsid w:val="0095033D"/>
    <w:rsid w:val="009507BB"/>
    <w:rsid w:val="00952C17"/>
    <w:rsid w:val="00977FCC"/>
    <w:rsid w:val="00980917"/>
    <w:rsid w:val="0098368E"/>
    <w:rsid w:val="00984229"/>
    <w:rsid w:val="00996DF7"/>
    <w:rsid w:val="009C3A00"/>
    <w:rsid w:val="009E2D4C"/>
    <w:rsid w:val="009E4FAB"/>
    <w:rsid w:val="009E5692"/>
    <w:rsid w:val="009F05B8"/>
    <w:rsid w:val="00A10F38"/>
    <w:rsid w:val="00A42FDE"/>
    <w:rsid w:val="00A53261"/>
    <w:rsid w:val="00A53BD3"/>
    <w:rsid w:val="00A84D6C"/>
    <w:rsid w:val="00AC102A"/>
    <w:rsid w:val="00AC4199"/>
    <w:rsid w:val="00AC5DFC"/>
    <w:rsid w:val="00AD1A48"/>
    <w:rsid w:val="00AD6A0F"/>
    <w:rsid w:val="00AE4443"/>
    <w:rsid w:val="00AE59BD"/>
    <w:rsid w:val="00AF1654"/>
    <w:rsid w:val="00B00C1D"/>
    <w:rsid w:val="00B1257B"/>
    <w:rsid w:val="00B26BE4"/>
    <w:rsid w:val="00B60CB0"/>
    <w:rsid w:val="00B76255"/>
    <w:rsid w:val="00B8078F"/>
    <w:rsid w:val="00BB6844"/>
    <w:rsid w:val="00BC35A9"/>
    <w:rsid w:val="00BC7FFD"/>
    <w:rsid w:val="00C06047"/>
    <w:rsid w:val="00C11F4F"/>
    <w:rsid w:val="00C35F60"/>
    <w:rsid w:val="00C6315F"/>
    <w:rsid w:val="00C66BB9"/>
    <w:rsid w:val="00C7367D"/>
    <w:rsid w:val="00C8019B"/>
    <w:rsid w:val="00C877F6"/>
    <w:rsid w:val="00C9322F"/>
    <w:rsid w:val="00CE76CD"/>
    <w:rsid w:val="00D05D60"/>
    <w:rsid w:val="00D37004"/>
    <w:rsid w:val="00D56747"/>
    <w:rsid w:val="00D80CEC"/>
    <w:rsid w:val="00DB76A2"/>
    <w:rsid w:val="00DD51F5"/>
    <w:rsid w:val="00E01B95"/>
    <w:rsid w:val="00E031CE"/>
    <w:rsid w:val="00E07E56"/>
    <w:rsid w:val="00E44A9C"/>
    <w:rsid w:val="00E4513B"/>
    <w:rsid w:val="00E70352"/>
    <w:rsid w:val="00E7045D"/>
    <w:rsid w:val="00E77B8E"/>
    <w:rsid w:val="00E811CE"/>
    <w:rsid w:val="00E822AC"/>
    <w:rsid w:val="00E9360C"/>
    <w:rsid w:val="00EC27EE"/>
    <w:rsid w:val="00EE3596"/>
    <w:rsid w:val="00EF3625"/>
    <w:rsid w:val="00F100D8"/>
    <w:rsid w:val="00F1093F"/>
    <w:rsid w:val="00F41BB7"/>
    <w:rsid w:val="00F47226"/>
    <w:rsid w:val="00F547FF"/>
    <w:rsid w:val="00F844FE"/>
    <w:rsid w:val="00F853CA"/>
    <w:rsid w:val="00F90ED0"/>
    <w:rsid w:val="00FB51E0"/>
    <w:rsid w:val="00FE5471"/>
    <w:rsid w:val="00FF1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enu v:ext="edit" strokecolor="none [3213]"/>
    </o:shapedefaults>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C877F6"/>
    <w:pPr>
      <w:tabs>
        <w:tab w:val="left" w:pos="720"/>
        <w:tab w:val="left" w:pos="1440"/>
        <w:tab w:val="left" w:pos="2410"/>
        <w:tab w:val="left" w:pos="2977"/>
        <w:tab w:val="right" w:pos="8335"/>
        <w:tab w:val="right" w:pos="8505"/>
      </w:tabs>
      <w:spacing w:before="0" w:after="0"/>
      <w:jc w:val="both"/>
      <w:outlineLvl w:val="9"/>
    </w:pPr>
    <w:rPr>
      <w:rFonts w:cs="Arial"/>
      <w:b w:val="0"/>
      <w:kern w:val="0"/>
      <w:sz w:val="24"/>
      <w:szCs w:val="24"/>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val="en-AU"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06889"/>
    <w:rPr>
      <w:b/>
      <w:kern w:val="28"/>
      <w:sz w:val="28"/>
      <w:u w:val="single"/>
      <w:lang w:eastAsia="en-US"/>
    </w:rPr>
  </w:style>
  <w:style w:type="paragraph" w:styleId="ListParagraph">
    <w:name w:val="List Paragraph"/>
    <w:basedOn w:val="Normal"/>
    <w:uiPriority w:val="34"/>
    <w:qFormat/>
    <w:rsid w:val="00806889"/>
    <w:pPr>
      <w:spacing w:after="200" w:line="276" w:lineRule="auto"/>
      <w:ind w:left="720"/>
      <w:contextualSpacing/>
    </w:pPr>
    <w:rPr>
      <w:rFonts w:ascii="Calibri" w:eastAsia="Calibri" w:hAnsi="Calibri"/>
      <w:sz w:val="22"/>
      <w:szCs w:val="22"/>
      <w:lang w:val="en-GB"/>
    </w:rPr>
  </w:style>
  <w:style w:type="paragraph" w:customStyle="1" w:styleId="Default">
    <w:name w:val="Default"/>
    <w:rsid w:val="00806889"/>
    <w:pPr>
      <w:autoSpaceDE w:val="0"/>
      <w:autoSpaceDN w:val="0"/>
      <w:adjustRightInd w:val="0"/>
    </w:pPr>
    <w:rPr>
      <w:rFonts w:ascii="Arial" w:eastAsia="Calibri" w:hAnsi="Arial" w:cs="Arial"/>
      <w:color w:val="000000"/>
      <w:sz w:val="24"/>
      <w:szCs w:val="24"/>
      <w:lang w:eastAsia="en-US"/>
    </w:rPr>
  </w:style>
  <w:style w:type="paragraph" w:styleId="TOCHeading">
    <w:name w:val="TOC Heading"/>
    <w:basedOn w:val="Heading1"/>
    <w:next w:val="Normal"/>
    <w:uiPriority w:val="39"/>
    <w:unhideWhenUsed/>
    <w:qFormat/>
    <w:rsid w:val="00A84D6C"/>
    <w:pPr>
      <w:keepLines/>
      <w:numPr>
        <w:numId w:val="0"/>
      </w:numPr>
      <w:tabs>
        <w:tab w:val="clear" w:pos="720"/>
        <w:tab w:val="clear" w:pos="2410"/>
        <w:tab w:val="clear" w:pos="2977"/>
        <w:tab w:val="clear" w:pos="8335"/>
        <w:tab w:val="clear" w:pos="8505"/>
      </w:tabs>
      <w:spacing w:after="0" w:line="259" w:lineRule="auto"/>
      <w:jc w:val="left"/>
      <w:outlineLvl w:val="9"/>
    </w:pPr>
    <w:rPr>
      <w:rFonts w:ascii="Calibri Light" w:hAnsi="Calibri Light"/>
      <w:b w:val="0"/>
      <w:caps w:val="0"/>
      <w:color w:val="2F5496"/>
      <w:kern w:val="0"/>
      <w:sz w:val="32"/>
      <w:szCs w:val="32"/>
      <w:u w:val="none"/>
      <w:lang w:val="en-US"/>
    </w:rPr>
  </w:style>
  <w:style w:type="paragraph" w:styleId="BalloonText">
    <w:name w:val="Balloon Text"/>
    <w:basedOn w:val="Normal"/>
    <w:link w:val="BalloonTextChar"/>
    <w:semiHidden/>
    <w:unhideWhenUsed/>
    <w:rsid w:val="004C31D3"/>
    <w:rPr>
      <w:rFonts w:ascii="Segoe UI" w:hAnsi="Segoe UI" w:cs="Segoe UI"/>
      <w:sz w:val="18"/>
      <w:szCs w:val="18"/>
    </w:rPr>
  </w:style>
  <w:style w:type="character" w:customStyle="1" w:styleId="BalloonTextChar">
    <w:name w:val="Balloon Text Char"/>
    <w:basedOn w:val="DefaultParagraphFont"/>
    <w:link w:val="BalloonText"/>
    <w:semiHidden/>
    <w:rsid w:val="004C31D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15996">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118806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2" ma:contentTypeDescription="" ma:contentTypeScope="" ma:versionID="4b0c1c30a88533b16bf7231d90199ce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targetNamespace="http://schemas.microsoft.com/office/2006/metadata/properties" ma:root="true" ma:fieldsID="c2d1b32d1e571c3ed7b63e78c805eae3" ns1:_="" ns2:_="" ns3:_="" ns4:_="" ns5:_="" ns6: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ORGN-317801165-4454</_dlc_DocId>
    <_dlc_DocIdUrl xmlns="02b462e0-950b-4d18-8f56-efe6ec8fd98e">
      <Url>https://nedlands365.sharepoint.com/sites/organisation/council/_layouts/15/DocIdRedir.aspx?ID=ORGN-317801165-4454</Url>
      <Description>ORGN-317801165-4454</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2.xml><?xml version="1.0" encoding="utf-8"?>
<ds:datastoreItem xmlns:ds="http://schemas.openxmlformats.org/officeDocument/2006/customXml" ds:itemID="{35FA612C-C2F0-4ED1-8ED0-18B66281E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4.xml><?xml version="1.0" encoding="utf-8"?>
<ds:datastoreItem xmlns:ds="http://schemas.openxmlformats.org/officeDocument/2006/customXml" ds:itemID="{3878D3E4-89BF-49D8-A228-F8F339558EC2}">
  <ds:schemaRefs>
    <ds:schemaRef ds:uri="http://schemas.microsoft.com/office/infopath/2007/PartnerControls"/>
    <ds:schemaRef ds:uri="http://schemas.microsoft.com/sharepoint/v3"/>
    <ds:schemaRef ds:uri="02b462e0-950b-4d18-8f56-efe6ec8fd98e"/>
    <ds:schemaRef ds:uri="http://schemas.microsoft.com/office/2006/documentManagement/types"/>
    <ds:schemaRef ds:uri="http://schemas.openxmlformats.org/package/2006/metadata/core-properties"/>
    <ds:schemaRef ds:uri="b3dba301-5620-44c7-a8fe-21bd50c42e00"/>
    <ds:schemaRef ds:uri="82dc8473-40ba-4f11-b935-f34260e482de"/>
    <ds:schemaRef ds:uri="http://purl.org/dc/terms/"/>
    <ds:schemaRef ds:uri="a4569545-3f5c-4d76-b5ef-e21c01e673e6"/>
    <ds:schemaRef ds:uri="http://purl.org/dc/dcmitype/"/>
    <ds:schemaRef ds:uri="http://purl.org/dc/elements/1.1/"/>
    <ds:schemaRef ds:uri="7dce4f99-cff1-4fd8-801c-290f26aab7b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B77A246F-057F-4A47-82BD-FA142C083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EB41CBF7</Template>
  <TotalTime>973</TotalTime>
  <Pages>49</Pages>
  <Words>11542</Words>
  <Characters>65791</Characters>
  <Application>Microsoft Office Word</Application>
  <DocSecurity>8</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77179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75</cp:revision>
  <cp:lastPrinted>2018-10-17T01:07:00Z</cp:lastPrinted>
  <dcterms:created xsi:type="dcterms:W3CDTF">2010-08-10T00:59:00Z</dcterms:created>
  <dcterms:modified xsi:type="dcterms:W3CDTF">2018-10-17T03:50:00Z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d681ff9c-f264-4941-b733-0bb5392882d5</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