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419" w:rsidRDefault="00855265" w:rsidP="00EC2F5D">
      <w:pPr>
        <w:rPr>
          <w:rFonts w:ascii="Gill Sans MT" w:hAnsi="Gill Sans MT" w:cs="Arial"/>
          <w:b/>
          <w:i/>
          <w:iCs/>
          <w:color w:val="003876"/>
          <w:sz w:val="96"/>
          <w:szCs w:val="160"/>
          <w:lang w:val="en-GB" w:eastAsia="en-GB"/>
        </w:rPr>
      </w:pPr>
      <w:r>
        <w:rPr>
          <w:rFonts w:ascii="Gill Sans MT" w:hAnsi="Gill Sans MT" w:cs="Arial"/>
          <w:b/>
          <w:i/>
          <w:iCs/>
          <w:noProof/>
          <w:color w:val="003876"/>
          <w:sz w:val="96"/>
          <w:szCs w:val="160"/>
          <w:lang w:val="en-GB" w:eastAsia="en-GB"/>
        </w:rPr>
        <w:drawing>
          <wp:inline distT="0" distB="0" distL="0" distR="0">
            <wp:extent cx="5156200" cy="1905000"/>
            <wp:effectExtent l="19050" t="0" r="6350"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8" cstate="print"/>
                    <a:srcRect/>
                    <a:stretch>
                      <a:fillRect/>
                    </a:stretch>
                  </pic:blipFill>
                  <pic:spPr bwMode="auto">
                    <a:xfrm>
                      <a:off x="0" y="0"/>
                      <a:ext cx="5156200" cy="1905000"/>
                    </a:xfrm>
                    <a:prstGeom prst="rect">
                      <a:avLst/>
                    </a:prstGeom>
                    <a:noFill/>
                    <a:ln w="9525">
                      <a:noFill/>
                      <a:miter lim="800000"/>
                      <a:headEnd/>
                      <a:tailEnd/>
                    </a:ln>
                  </pic:spPr>
                </pic:pic>
              </a:graphicData>
            </a:graphic>
          </wp:inline>
        </w:drawing>
      </w:r>
    </w:p>
    <w:p w:rsidR="00180419" w:rsidRDefault="00180419" w:rsidP="00EC2F5D">
      <w:pPr>
        <w:rPr>
          <w:rFonts w:ascii="Gill Sans MT" w:hAnsi="Gill Sans MT" w:cs="Arial"/>
          <w:b/>
          <w:i/>
          <w:iCs/>
          <w:color w:val="003876"/>
          <w:sz w:val="96"/>
          <w:szCs w:val="160"/>
          <w:lang w:val="en-GB" w:eastAsia="en-GB"/>
        </w:rPr>
      </w:pPr>
    </w:p>
    <w:p w:rsidR="00C2378A" w:rsidRPr="00180419" w:rsidRDefault="00C2378A" w:rsidP="00EC2F5D">
      <w:pPr>
        <w:rPr>
          <w:rFonts w:ascii="Gill Sans MT" w:hAnsi="Gill Sans MT" w:cs="Arial"/>
          <w:b/>
          <w:i/>
          <w:iCs/>
          <w:color w:val="003876"/>
          <w:sz w:val="96"/>
          <w:szCs w:val="160"/>
          <w:lang w:val="en-GB" w:eastAsia="en-GB"/>
        </w:rPr>
      </w:pPr>
    </w:p>
    <w:p w:rsidR="00180419" w:rsidRPr="00180419" w:rsidRDefault="00EF3B68" w:rsidP="00EC2F5D">
      <w:pPr>
        <w:rPr>
          <w:rFonts w:ascii="Gill Sans MT" w:hAnsi="Gill Sans MT" w:cs="Arial"/>
          <w:b/>
          <w:i/>
          <w:iCs/>
          <w:color w:val="003876"/>
          <w:sz w:val="72"/>
          <w:szCs w:val="160"/>
          <w:lang w:val="en-GB" w:eastAsia="en-GB"/>
        </w:rPr>
      </w:pPr>
      <w:r>
        <w:rPr>
          <w:rFonts w:ascii="Gill Sans MT" w:hAnsi="Gill Sans MT" w:cs="Arial"/>
          <w:b/>
          <w:i/>
          <w:iCs/>
          <w:color w:val="003876"/>
          <w:sz w:val="72"/>
          <w:szCs w:val="160"/>
          <w:lang w:val="en-GB" w:eastAsia="en-GB"/>
        </w:rPr>
        <w:t>Minutes</w:t>
      </w:r>
    </w:p>
    <w:p w:rsidR="00180419" w:rsidRPr="00180419" w:rsidRDefault="00180419" w:rsidP="00EC2F5D">
      <w:pPr>
        <w:tabs>
          <w:tab w:val="left" w:pos="720"/>
          <w:tab w:val="left" w:pos="1440"/>
          <w:tab w:val="left" w:pos="2410"/>
          <w:tab w:val="left" w:pos="2977"/>
          <w:tab w:val="right" w:pos="8335"/>
          <w:tab w:val="right" w:pos="8505"/>
        </w:tabs>
        <w:rPr>
          <w:rFonts w:ascii="Gill Sans MT" w:hAnsi="Gill Sans MT" w:cs="Arial"/>
          <w:b/>
          <w:i/>
          <w:iCs/>
          <w:color w:val="003876"/>
          <w:sz w:val="72"/>
          <w:szCs w:val="160"/>
          <w:lang w:val="en-GB" w:eastAsia="en-GB"/>
        </w:rPr>
      </w:pPr>
    </w:p>
    <w:p w:rsidR="00180419" w:rsidRPr="00180419" w:rsidRDefault="00180419" w:rsidP="00EC2F5D">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sidRPr="00180419">
        <w:rPr>
          <w:rFonts w:ascii="Gill Sans MT" w:hAnsi="Gill Sans MT" w:cs="Arial"/>
          <w:b/>
          <w:i/>
          <w:iCs/>
          <w:color w:val="003876"/>
          <w:sz w:val="56"/>
          <w:szCs w:val="160"/>
          <w:lang w:val="en-GB" w:eastAsia="en-GB"/>
        </w:rPr>
        <w:t>Council Meeting</w:t>
      </w:r>
    </w:p>
    <w:p w:rsidR="00180419" w:rsidRPr="00180419" w:rsidRDefault="00180419" w:rsidP="00EC2F5D">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rsidR="00180419" w:rsidRPr="00180419" w:rsidRDefault="001D440B" w:rsidP="00EC2F5D">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26 November</w:t>
      </w:r>
      <w:r w:rsidR="00D25D8C">
        <w:rPr>
          <w:rFonts w:ascii="Gill Sans MT" w:hAnsi="Gill Sans MT" w:cs="Arial"/>
          <w:b/>
          <w:i/>
          <w:iCs/>
          <w:color w:val="003876"/>
          <w:sz w:val="56"/>
          <w:szCs w:val="160"/>
          <w:lang w:val="en-GB" w:eastAsia="en-GB"/>
        </w:rPr>
        <w:t xml:space="preserve"> 2013</w:t>
      </w:r>
    </w:p>
    <w:p w:rsidR="00180419" w:rsidRPr="004950A5" w:rsidRDefault="00180419" w:rsidP="00EC2F5D">
      <w:pPr>
        <w:tabs>
          <w:tab w:val="left" w:pos="720"/>
          <w:tab w:val="left" w:pos="1440"/>
          <w:tab w:val="left" w:pos="2410"/>
          <w:tab w:val="left" w:pos="2977"/>
          <w:tab w:val="right" w:pos="8335"/>
          <w:tab w:val="right" w:pos="8505"/>
        </w:tabs>
        <w:rPr>
          <w:rFonts w:ascii="Arial" w:hAnsi="Arial" w:cs="Arial"/>
        </w:rPr>
      </w:pPr>
    </w:p>
    <w:p w:rsidR="00180419" w:rsidRDefault="00180419" w:rsidP="00EC2F5D">
      <w:pPr>
        <w:tabs>
          <w:tab w:val="left" w:pos="720"/>
          <w:tab w:val="left" w:pos="1440"/>
          <w:tab w:val="left" w:pos="2410"/>
          <w:tab w:val="left" w:pos="2977"/>
          <w:tab w:val="right" w:pos="8335"/>
          <w:tab w:val="right" w:pos="8505"/>
        </w:tabs>
        <w:rPr>
          <w:rFonts w:ascii="Arial" w:hAnsi="Arial" w:cs="Arial"/>
        </w:rPr>
      </w:pPr>
    </w:p>
    <w:p w:rsidR="00C2378A" w:rsidRDefault="00C2378A" w:rsidP="00EC2F5D">
      <w:pPr>
        <w:tabs>
          <w:tab w:val="left" w:pos="720"/>
          <w:tab w:val="left" w:pos="1440"/>
          <w:tab w:val="left" w:pos="2410"/>
          <w:tab w:val="left" w:pos="2977"/>
          <w:tab w:val="right" w:pos="8335"/>
          <w:tab w:val="right" w:pos="8505"/>
        </w:tabs>
        <w:rPr>
          <w:rFonts w:ascii="Arial" w:hAnsi="Arial" w:cs="Arial"/>
        </w:rPr>
      </w:pPr>
    </w:p>
    <w:p w:rsidR="00C2378A" w:rsidRDefault="00C2378A" w:rsidP="00EC2F5D">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EC2F5D">
      <w:pPr>
        <w:tabs>
          <w:tab w:val="left" w:pos="720"/>
          <w:tab w:val="left" w:pos="1440"/>
          <w:tab w:val="left" w:pos="2410"/>
          <w:tab w:val="left" w:pos="2977"/>
          <w:tab w:val="right" w:pos="8335"/>
          <w:tab w:val="right" w:pos="8505"/>
        </w:tabs>
        <w:rPr>
          <w:rFonts w:ascii="Arial" w:hAnsi="Arial" w:cs="Arial"/>
        </w:rPr>
      </w:pPr>
    </w:p>
    <w:p w:rsidR="00856154" w:rsidRPr="004950A5" w:rsidRDefault="00856154" w:rsidP="00EC2F5D">
      <w:pPr>
        <w:tabs>
          <w:tab w:val="left" w:pos="720"/>
          <w:tab w:val="left" w:pos="1440"/>
          <w:tab w:val="left" w:pos="2410"/>
          <w:tab w:val="left" w:pos="2977"/>
          <w:tab w:val="right" w:pos="8335"/>
          <w:tab w:val="right" w:pos="8505"/>
        </w:tabs>
        <w:rPr>
          <w:rFonts w:ascii="Arial" w:hAnsi="Arial" w:cs="Arial"/>
        </w:rPr>
      </w:pPr>
    </w:p>
    <w:p w:rsidR="00856154" w:rsidRPr="006D6EB0" w:rsidRDefault="00856154" w:rsidP="00EC2F5D">
      <w:pPr>
        <w:pStyle w:val="Default"/>
        <w:jc w:val="both"/>
        <w:rPr>
          <w:b/>
          <w:bCs/>
          <w:i/>
          <w:iCs/>
          <w:szCs w:val="23"/>
        </w:rPr>
      </w:pPr>
      <w:r w:rsidRPr="006D6EB0">
        <w:rPr>
          <w:b/>
          <w:bCs/>
          <w:i/>
          <w:iCs/>
          <w:szCs w:val="23"/>
        </w:rPr>
        <w:t>ATTENTION</w:t>
      </w:r>
    </w:p>
    <w:p w:rsidR="00856154" w:rsidRPr="006D6EB0" w:rsidRDefault="00856154" w:rsidP="00EC2F5D">
      <w:pPr>
        <w:pStyle w:val="Default"/>
        <w:jc w:val="both"/>
        <w:rPr>
          <w:szCs w:val="23"/>
        </w:rPr>
      </w:pPr>
    </w:p>
    <w:p w:rsidR="00856154" w:rsidRPr="006D6EB0" w:rsidRDefault="00856154" w:rsidP="00EC2F5D">
      <w:pPr>
        <w:pStyle w:val="Default"/>
        <w:jc w:val="both"/>
        <w:rPr>
          <w:b/>
          <w:bCs/>
          <w:i/>
          <w:iCs/>
          <w:szCs w:val="23"/>
        </w:rPr>
      </w:pPr>
      <w:r w:rsidRPr="006D6EB0">
        <w:rPr>
          <w:b/>
          <w:bCs/>
          <w:i/>
          <w:iCs/>
          <w:szCs w:val="23"/>
        </w:rPr>
        <w:t>These minutes are subject to confirmation.</w:t>
      </w:r>
    </w:p>
    <w:p w:rsidR="00856154" w:rsidRPr="006D6EB0" w:rsidRDefault="00856154" w:rsidP="00EC2F5D">
      <w:pPr>
        <w:pStyle w:val="Default"/>
        <w:jc w:val="both"/>
        <w:rPr>
          <w:szCs w:val="23"/>
        </w:rPr>
      </w:pPr>
    </w:p>
    <w:p w:rsidR="00856154" w:rsidRPr="006D6EB0" w:rsidRDefault="00856154" w:rsidP="00EC2F5D">
      <w:pPr>
        <w:tabs>
          <w:tab w:val="left" w:pos="720"/>
          <w:tab w:val="left" w:pos="1440"/>
          <w:tab w:val="left" w:pos="2410"/>
          <w:tab w:val="left" w:pos="2977"/>
          <w:tab w:val="right" w:pos="8335"/>
          <w:tab w:val="right" w:pos="8505"/>
        </w:tabs>
        <w:jc w:val="both"/>
        <w:rPr>
          <w:rFonts w:ascii="Arial" w:hAnsi="Arial" w:cs="Arial"/>
          <w:szCs w:val="23"/>
        </w:rPr>
      </w:pPr>
      <w:r w:rsidRPr="006D6EB0">
        <w:rPr>
          <w:rFonts w:ascii="Arial" w:hAnsi="Arial" w:cs="Arial"/>
          <w:szCs w:val="23"/>
        </w:rPr>
        <w:t>Prior to acting on any resolution of the Council contained in these minutes, a check should be made of the Ordinary Council Meeting next following this meeting to ensure that there has not been a correction made to any resolution.</w:t>
      </w:r>
    </w:p>
    <w:p w:rsidR="003E516E" w:rsidRPr="004950A5" w:rsidRDefault="003E516E" w:rsidP="00EC2F5D">
      <w:pPr>
        <w:tabs>
          <w:tab w:val="left" w:pos="720"/>
          <w:tab w:val="left" w:pos="1440"/>
          <w:tab w:val="left" w:pos="2410"/>
          <w:tab w:val="left" w:pos="2977"/>
          <w:tab w:val="right" w:pos="8335"/>
          <w:tab w:val="right" w:pos="8505"/>
        </w:tabs>
        <w:rPr>
          <w:rFonts w:ascii="Arial" w:hAnsi="Arial" w:cs="Arial"/>
        </w:rPr>
      </w:pPr>
    </w:p>
    <w:p w:rsidR="00180419" w:rsidRDefault="00180419" w:rsidP="00EC2F5D">
      <w:pPr>
        <w:tabs>
          <w:tab w:val="left" w:pos="720"/>
          <w:tab w:val="left" w:pos="1440"/>
          <w:tab w:val="left" w:pos="2410"/>
          <w:tab w:val="left" w:pos="2977"/>
          <w:tab w:val="right" w:pos="8335"/>
          <w:tab w:val="right" w:pos="8505"/>
        </w:tabs>
        <w:jc w:val="both"/>
        <w:rPr>
          <w:rFonts w:ascii="Arial" w:hAnsi="Arial" w:cs="Arial"/>
        </w:rPr>
      </w:pPr>
    </w:p>
    <w:p w:rsidR="00180419" w:rsidRPr="004950A5" w:rsidRDefault="00180419" w:rsidP="00EC2F5D">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p w:rsidR="00180419" w:rsidRDefault="00180419" w:rsidP="00EC2F5D">
      <w:pPr>
        <w:tabs>
          <w:tab w:val="left" w:pos="720"/>
          <w:tab w:val="left" w:pos="1440"/>
          <w:tab w:val="left" w:pos="2410"/>
          <w:tab w:val="left" w:pos="2977"/>
          <w:tab w:val="right" w:pos="8335"/>
          <w:tab w:val="right" w:pos="8505"/>
        </w:tabs>
        <w:rPr>
          <w:rFonts w:ascii="Arial" w:hAnsi="Arial" w:cs="Arial"/>
        </w:rPr>
      </w:pPr>
    </w:p>
    <w:p w:rsidR="006A18A0" w:rsidRDefault="00EF1A34">
      <w:pPr>
        <w:pStyle w:val="TOC1"/>
        <w:rPr>
          <w:rFonts w:asciiTheme="minorHAnsi" w:eastAsiaTheme="minorEastAsia" w:hAnsiTheme="minorHAnsi" w:cstheme="minorBidi"/>
          <w:noProof/>
          <w:sz w:val="22"/>
          <w:szCs w:val="22"/>
          <w:lang w:val="en-GB" w:eastAsia="en-GB"/>
        </w:rPr>
      </w:pPr>
      <w:r>
        <w:rPr>
          <w:rFonts w:ascii="Arial" w:hAnsi="Arial" w:cs="Arial"/>
          <w:noProof/>
        </w:rPr>
        <w:fldChar w:fldCharType="begin"/>
      </w:r>
      <w:r w:rsidR="003327FA">
        <w:rPr>
          <w:rFonts w:ascii="Arial" w:hAnsi="Arial" w:cs="Arial"/>
        </w:rPr>
        <w:instrText xml:space="preserve"> TOC \o "1-3" \h \z \u </w:instrText>
      </w:r>
      <w:r>
        <w:rPr>
          <w:rFonts w:ascii="Arial" w:hAnsi="Arial" w:cs="Arial"/>
          <w:noProof/>
        </w:rPr>
        <w:fldChar w:fldCharType="separate"/>
      </w:r>
      <w:hyperlink w:anchor="_Toc373326599" w:history="1">
        <w:r w:rsidR="006A18A0" w:rsidRPr="00412489">
          <w:rPr>
            <w:rStyle w:val="Hyperlink"/>
            <w:rFonts w:ascii="Arial" w:hAnsi="Arial" w:cs="Arial"/>
            <w:noProof/>
          </w:rPr>
          <w:t>Declaration of Opening</w:t>
        </w:r>
        <w:r w:rsidR="006A18A0">
          <w:rPr>
            <w:noProof/>
            <w:webHidden/>
          </w:rPr>
          <w:tab/>
        </w:r>
        <w:r>
          <w:rPr>
            <w:noProof/>
            <w:webHidden/>
          </w:rPr>
          <w:fldChar w:fldCharType="begin"/>
        </w:r>
        <w:r w:rsidR="006A18A0">
          <w:rPr>
            <w:noProof/>
            <w:webHidden/>
          </w:rPr>
          <w:instrText xml:space="preserve"> PAGEREF _Toc373326599 \h </w:instrText>
        </w:r>
        <w:r>
          <w:rPr>
            <w:noProof/>
            <w:webHidden/>
          </w:rPr>
        </w:r>
        <w:r>
          <w:rPr>
            <w:noProof/>
            <w:webHidden/>
          </w:rPr>
          <w:fldChar w:fldCharType="separate"/>
        </w:r>
        <w:r w:rsidR="006A18A0">
          <w:rPr>
            <w:noProof/>
            <w:webHidden/>
          </w:rPr>
          <w:t>4</w:t>
        </w:r>
        <w:r>
          <w:rPr>
            <w:noProof/>
            <w:webHidden/>
          </w:rPr>
          <w:fldChar w:fldCharType="end"/>
        </w:r>
      </w:hyperlink>
    </w:p>
    <w:p w:rsidR="006A18A0" w:rsidRDefault="00EF1A34">
      <w:pPr>
        <w:pStyle w:val="TOC1"/>
        <w:rPr>
          <w:rFonts w:asciiTheme="minorHAnsi" w:eastAsiaTheme="minorEastAsia" w:hAnsiTheme="minorHAnsi" w:cstheme="minorBidi"/>
          <w:noProof/>
          <w:sz w:val="22"/>
          <w:szCs w:val="22"/>
          <w:lang w:val="en-GB" w:eastAsia="en-GB"/>
        </w:rPr>
      </w:pPr>
      <w:hyperlink w:anchor="_Toc373326600" w:history="1">
        <w:r w:rsidR="006A18A0" w:rsidRPr="00412489">
          <w:rPr>
            <w:rStyle w:val="Hyperlink"/>
            <w:rFonts w:ascii="Arial" w:hAnsi="Arial" w:cs="Arial"/>
            <w:noProof/>
          </w:rPr>
          <w:t>Present and Apologies and Leave Of Absence (Previously Approved)</w:t>
        </w:r>
        <w:r w:rsidR="006A18A0">
          <w:rPr>
            <w:noProof/>
            <w:webHidden/>
          </w:rPr>
          <w:tab/>
        </w:r>
        <w:r>
          <w:rPr>
            <w:noProof/>
            <w:webHidden/>
          </w:rPr>
          <w:fldChar w:fldCharType="begin"/>
        </w:r>
        <w:r w:rsidR="006A18A0">
          <w:rPr>
            <w:noProof/>
            <w:webHidden/>
          </w:rPr>
          <w:instrText xml:space="preserve"> PAGEREF _Toc373326600 \h </w:instrText>
        </w:r>
        <w:r>
          <w:rPr>
            <w:noProof/>
            <w:webHidden/>
          </w:rPr>
        </w:r>
        <w:r>
          <w:rPr>
            <w:noProof/>
            <w:webHidden/>
          </w:rPr>
          <w:fldChar w:fldCharType="separate"/>
        </w:r>
        <w:r w:rsidR="006A18A0">
          <w:rPr>
            <w:noProof/>
            <w:webHidden/>
          </w:rPr>
          <w:t>4</w:t>
        </w:r>
        <w:r>
          <w:rPr>
            <w:noProof/>
            <w:webHidden/>
          </w:rPr>
          <w:fldChar w:fldCharType="end"/>
        </w:r>
      </w:hyperlink>
    </w:p>
    <w:p w:rsidR="006A18A0" w:rsidRDefault="00EF1A34">
      <w:pPr>
        <w:pStyle w:val="TOC1"/>
        <w:rPr>
          <w:rFonts w:asciiTheme="minorHAnsi" w:eastAsiaTheme="minorEastAsia" w:hAnsiTheme="minorHAnsi" w:cstheme="minorBidi"/>
          <w:noProof/>
          <w:sz w:val="22"/>
          <w:szCs w:val="22"/>
          <w:lang w:val="en-GB" w:eastAsia="en-GB"/>
        </w:rPr>
      </w:pPr>
      <w:hyperlink w:anchor="_Toc373326601" w:history="1">
        <w:r w:rsidR="006A18A0" w:rsidRPr="00412489">
          <w:rPr>
            <w:rStyle w:val="Hyperlink"/>
            <w:rFonts w:ascii="Arial" w:hAnsi="Arial" w:cs="Arial"/>
            <w:noProof/>
          </w:rPr>
          <w:t>1.</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hAnsi="Arial" w:cs="Arial"/>
            <w:noProof/>
          </w:rPr>
          <w:t>Public Question Time</w:t>
        </w:r>
        <w:r w:rsidR="006A18A0">
          <w:rPr>
            <w:noProof/>
            <w:webHidden/>
          </w:rPr>
          <w:tab/>
        </w:r>
        <w:r>
          <w:rPr>
            <w:noProof/>
            <w:webHidden/>
          </w:rPr>
          <w:fldChar w:fldCharType="begin"/>
        </w:r>
        <w:r w:rsidR="006A18A0">
          <w:rPr>
            <w:noProof/>
            <w:webHidden/>
          </w:rPr>
          <w:instrText xml:space="preserve"> PAGEREF _Toc373326601 \h </w:instrText>
        </w:r>
        <w:r>
          <w:rPr>
            <w:noProof/>
            <w:webHidden/>
          </w:rPr>
        </w:r>
        <w:r>
          <w:rPr>
            <w:noProof/>
            <w:webHidden/>
          </w:rPr>
          <w:fldChar w:fldCharType="separate"/>
        </w:r>
        <w:r w:rsidR="006A18A0">
          <w:rPr>
            <w:noProof/>
            <w:webHidden/>
          </w:rPr>
          <w:t>5</w:t>
        </w:r>
        <w:r>
          <w:rPr>
            <w:noProof/>
            <w:webHidden/>
          </w:rPr>
          <w:fldChar w:fldCharType="end"/>
        </w:r>
      </w:hyperlink>
    </w:p>
    <w:p w:rsidR="006A18A0" w:rsidRDefault="00EF1A34">
      <w:pPr>
        <w:pStyle w:val="TOC1"/>
        <w:rPr>
          <w:rFonts w:asciiTheme="minorHAnsi" w:eastAsiaTheme="minorEastAsia" w:hAnsiTheme="minorHAnsi" w:cstheme="minorBidi"/>
          <w:noProof/>
          <w:sz w:val="22"/>
          <w:szCs w:val="22"/>
          <w:lang w:val="en-GB" w:eastAsia="en-GB"/>
        </w:rPr>
      </w:pPr>
      <w:hyperlink w:anchor="_Toc373326602" w:history="1">
        <w:r w:rsidR="006A18A0" w:rsidRPr="00412489">
          <w:rPr>
            <w:rStyle w:val="Hyperlink"/>
            <w:rFonts w:ascii="Arial" w:hAnsi="Arial" w:cs="Arial"/>
            <w:noProof/>
          </w:rPr>
          <w:t>2.</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hAnsi="Arial" w:cs="Arial"/>
            <w:noProof/>
          </w:rPr>
          <w:t>Addresses by Members of the Public</w:t>
        </w:r>
        <w:r w:rsidR="006A18A0">
          <w:rPr>
            <w:noProof/>
            <w:webHidden/>
          </w:rPr>
          <w:tab/>
        </w:r>
        <w:r>
          <w:rPr>
            <w:noProof/>
            <w:webHidden/>
          </w:rPr>
          <w:fldChar w:fldCharType="begin"/>
        </w:r>
        <w:r w:rsidR="006A18A0">
          <w:rPr>
            <w:noProof/>
            <w:webHidden/>
          </w:rPr>
          <w:instrText xml:space="preserve"> PAGEREF _Toc373326602 \h </w:instrText>
        </w:r>
        <w:r>
          <w:rPr>
            <w:noProof/>
            <w:webHidden/>
          </w:rPr>
        </w:r>
        <w:r>
          <w:rPr>
            <w:noProof/>
            <w:webHidden/>
          </w:rPr>
          <w:fldChar w:fldCharType="separate"/>
        </w:r>
        <w:r w:rsidR="006A18A0">
          <w:rPr>
            <w:noProof/>
            <w:webHidden/>
          </w:rPr>
          <w:t>5</w:t>
        </w:r>
        <w:r>
          <w:rPr>
            <w:noProof/>
            <w:webHidden/>
          </w:rPr>
          <w:fldChar w:fldCharType="end"/>
        </w:r>
      </w:hyperlink>
    </w:p>
    <w:p w:rsidR="006A18A0" w:rsidRDefault="00EF1A34">
      <w:pPr>
        <w:pStyle w:val="TOC1"/>
        <w:rPr>
          <w:rFonts w:asciiTheme="minorHAnsi" w:eastAsiaTheme="minorEastAsia" w:hAnsiTheme="minorHAnsi" w:cstheme="minorBidi"/>
          <w:noProof/>
          <w:sz w:val="22"/>
          <w:szCs w:val="22"/>
          <w:lang w:val="en-GB" w:eastAsia="en-GB"/>
        </w:rPr>
      </w:pPr>
      <w:hyperlink w:anchor="_Toc373326603" w:history="1">
        <w:r w:rsidR="006A18A0" w:rsidRPr="00412489">
          <w:rPr>
            <w:rStyle w:val="Hyperlink"/>
            <w:rFonts w:ascii="Arial" w:hAnsi="Arial" w:cs="Arial"/>
            <w:noProof/>
          </w:rPr>
          <w:t>3.</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hAnsi="Arial" w:cs="Arial"/>
            <w:noProof/>
          </w:rPr>
          <w:t>Requests for Leave of Absence</w:t>
        </w:r>
        <w:r w:rsidR="006A18A0">
          <w:rPr>
            <w:noProof/>
            <w:webHidden/>
          </w:rPr>
          <w:tab/>
        </w:r>
        <w:r>
          <w:rPr>
            <w:noProof/>
            <w:webHidden/>
          </w:rPr>
          <w:fldChar w:fldCharType="begin"/>
        </w:r>
        <w:r w:rsidR="006A18A0">
          <w:rPr>
            <w:noProof/>
            <w:webHidden/>
          </w:rPr>
          <w:instrText xml:space="preserve"> PAGEREF _Toc373326603 \h </w:instrText>
        </w:r>
        <w:r>
          <w:rPr>
            <w:noProof/>
            <w:webHidden/>
          </w:rPr>
        </w:r>
        <w:r>
          <w:rPr>
            <w:noProof/>
            <w:webHidden/>
          </w:rPr>
          <w:fldChar w:fldCharType="separate"/>
        </w:r>
        <w:r w:rsidR="006A18A0">
          <w:rPr>
            <w:noProof/>
            <w:webHidden/>
          </w:rPr>
          <w:t>6</w:t>
        </w:r>
        <w:r>
          <w:rPr>
            <w:noProof/>
            <w:webHidden/>
          </w:rPr>
          <w:fldChar w:fldCharType="end"/>
        </w:r>
      </w:hyperlink>
    </w:p>
    <w:p w:rsidR="006A18A0" w:rsidRDefault="00EF1A34">
      <w:pPr>
        <w:pStyle w:val="TOC1"/>
        <w:rPr>
          <w:rFonts w:asciiTheme="minorHAnsi" w:eastAsiaTheme="minorEastAsia" w:hAnsiTheme="minorHAnsi" w:cstheme="minorBidi"/>
          <w:noProof/>
          <w:sz w:val="22"/>
          <w:szCs w:val="22"/>
          <w:lang w:val="en-GB" w:eastAsia="en-GB"/>
        </w:rPr>
      </w:pPr>
      <w:hyperlink w:anchor="_Toc373326604" w:history="1">
        <w:r w:rsidR="006A18A0" w:rsidRPr="00412489">
          <w:rPr>
            <w:rStyle w:val="Hyperlink"/>
            <w:rFonts w:ascii="Arial" w:hAnsi="Arial" w:cs="Arial"/>
            <w:noProof/>
          </w:rPr>
          <w:t>4.</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hAnsi="Arial" w:cs="Arial"/>
            <w:noProof/>
          </w:rPr>
          <w:t>Petitions</w:t>
        </w:r>
        <w:r w:rsidR="006A18A0">
          <w:rPr>
            <w:noProof/>
            <w:webHidden/>
          </w:rPr>
          <w:tab/>
        </w:r>
        <w:r>
          <w:rPr>
            <w:noProof/>
            <w:webHidden/>
          </w:rPr>
          <w:fldChar w:fldCharType="begin"/>
        </w:r>
        <w:r w:rsidR="006A18A0">
          <w:rPr>
            <w:noProof/>
            <w:webHidden/>
          </w:rPr>
          <w:instrText xml:space="preserve"> PAGEREF _Toc373326604 \h </w:instrText>
        </w:r>
        <w:r>
          <w:rPr>
            <w:noProof/>
            <w:webHidden/>
          </w:rPr>
        </w:r>
        <w:r>
          <w:rPr>
            <w:noProof/>
            <w:webHidden/>
          </w:rPr>
          <w:fldChar w:fldCharType="separate"/>
        </w:r>
        <w:r w:rsidR="006A18A0">
          <w:rPr>
            <w:noProof/>
            <w:webHidden/>
          </w:rPr>
          <w:t>6</w:t>
        </w:r>
        <w:r>
          <w:rPr>
            <w:noProof/>
            <w:webHidden/>
          </w:rPr>
          <w:fldChar w:fldCharType="end"/>
        </w:r>
      </w:hyperlink>
    </w:p>
    <w:p w:rsidR="006A18A0" w:rsidRDefault="00EF1A34">
      <w:pPr>
        <w:pStyle w:val="TOC1"/>
        <w:rPr>
          <w:rFonts w:asciiTheme="minorHAnsi" w:eastAsiaTheme="minorEastAsia" w:hAnsiTheme="minorHAnsi" w:cstheme="minorBidi"/>
          <w:noProof/>
          <w:sz w:val="22"/>
          <w:szCs w:val="22"/>
          <w:lang w:val="en-GB" w:eastAsia="en-GB"/>
        </w:rPr>
      </w:pPr>
      <w:hyperlink w:anchor="_Toc373326605" w:history="1">
        <w:r w:rsidR="006A18A0" w:rsidRPr="00412489">
          <w:rPr>
            <w:rStyle w:val="Hyperlink"/>
            <w:rFonts w:ascii="Arial" w:hAnsi="Arial" w:cs="Arial"/>
            <w:noProof/>
          </w:rPr>
          <w:t>5.</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hAnsi="Arial" w:cs="Arial"/>
            <w:noProof/>
          </w:rPr>
          <w:t>Disclosures of Financial Interest</w:t>
        </w:r>
        <w:r w:rsidR="006A18A0">
          <w:rPr>
            <w:noProof/>
            <w:webHidden/>
          </w:rPr>
          <w:tab/>
        </w:r>
        <w:r>
          <w:rPr>
            <w:noProof/>
            <w:webHidden/>
          </w:rPr>
          <w:fldChar w:fldCharType="begin"/>
        </w:r>
        <w:r w:rsidR="006A18A0">
          <w:rPr>
            <w:noProof/>
            <w:webHidden/>
          </w:rPr>
          <w:instrText xml:space="preserve"> PAGEREF _Toc373326605 \h </w:instrText>
        </w:r>
        <w:r>
          <w:rPr>
            <w:noProof/>
            <w:webHidden/>
          </w:rPr>
        </w:r>
        <w:r>
          <w:rPr>
            <w:noProof/>
            <w:webHidden/>
          </w:rPr>
          <w:fldChar w:fldCharType="separate"/>
        </w:r>
        <w:r w:rsidR="006A18A0">
          <w:rPr>
            <w:noProof/>
            <w:webHidden/>
          </w:rPr>
          <w:t>6</w:t>
        </w:r>
        <w:r>
          <w:rPr>
            <w:noProof/>
            <w:webHidden/>
          </w:rPr>
          <w:fldChar w:fldCharType="end"/>
        </w:r>
      </w:hyperlink>
    </w:p>
    <w:p w:rsidR="006A18A0" w:rsidRDefault="00EF1A34">
      <w:pPr>
        <w:pStyle w:val="TOC1"/>
        <w:rPr>
          <w:rFonts w:asciiTheme="minorHAnsi" w:eastAsiaTheme="minorEastAsia" w:hAnsiTheme="minorHAnsi" w:cstheme="minorBidi"/>
          <w:noProof/>
          <w:sz w:val="22"/>
          <w:szCs w:val="22"/>
          <w:lang w:val="en-GB" w:eastAsia="en-GB"/>
        </w:rPr>
      </w:pPr>
      <w:hyperlink w:anchor="_Toc373326606" w:history="1">
        <w:r w:rsidR="006A18A0" w:rsidRPr="00412489">
          <w:rPr>
            <w:rStyle w:val="Hyperlink"/>
            <w:rFonts w:ascii="Arial" w:hAnsi="Arial" w:cs="Arial"/>
            <w:noProof/>
          </w:rPr>
          <w:t>6.</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hAnsi="Arial" w:cs="Arial"/>
            <w:noProof/>
          </w:rPr>
          <w:t>Disclosures of Interests Affecting Impartiality</w:t>
        </w:r>
        <w:r w:rsidR="006A18A0">
          <w:rPr>
            <w:noProof/>
            <w:webHidden/>
          </w:rPr>
          <w:tab/>
        </w:r>
        <w:r>
          <w:rPr>
            <w:noProof/>
            <w:webHidden/>
          </w:rPr>
          <w:fldChar w:fldCharType="begin"/>
        </w:r>
        <w:r w:rsidR="006A18A0">
          <w:rPr>
            <w:noProof/>
            <w:webHidden/>
          </w:rPr>
          <w:instrText xml:space="preserve"> PAGEREF _Toc373326606 \h </w:instrText>
        </w:r>
        <w:r>
          <w:rPr>
            <w:noProof/>
            <w:webHidden/>
          </w:rPr>
        </w:r>
        <w:r>
          <w:rPr>
            <w:noProof/>
            <w:webHidden/>
          </w:rPr>
          <w:fldChar w:fldCharType="separate"/>
        </w:r>
        <w:r w:rsidR="006A18A0">
          <w:rPr>
            <w:noProof/>
            <w:webHidden/>
          </w:rPr>
          <w:t>6</w:t>
        </w:r>
        <w:r>
          <w:rPr>
            <w:noProof/>
            <w:webHidden/>
          </w:rPr>
          <w:fldChar w:fldCharType="end"/>
        </w:r>
      </w:hyperlink>
    </w:p>
    <w:p w:rsidR="006A18A0" w:rsidRDefault="00EF1A34">
      <w:pPr>
        <w:pStyle w:val="TOC1"/>
        <w:rPr>
          <w:rFonts w:asciiTheme="minorHAnsi" w:eastAsiaTheme="minorEastAsia" w:hAnsiTheme="minorHAnsi" w:cstheme="minorBidi"/>
          <w:noProof/>
          <w:sz w:val="22"/>
          <w:szCs w:val="22"/>
          <w:lang w:val="en-GB" w:eastAsia="en-GB"/>
        </w:rPr>
      </w:pPr>
      <w:hyperlink w:anchor="_Toc373326607" w:history="1">
        <w:r w:rsidR="006A18A0" w:rsidRPr="00412489">
          <w:rPr>
            <w:rStyle w:val="Hyperlink"/>
            <w:rFonts w:ascii="Arial" w:hAnsi="Arial" w:cs="Arial"/>
            <w:noProof/>
          </w:rPr>
          <w:t>7.</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hAnsi="Arial" w:cs="Arial"/>
            <w:noProof/>
          </w:rPr>
          <w:t>Declarations by Members That They Have Not Given Due Consideration to Papers</w:t>
        </w:r>
        <w:r w:rsidR="006A18A0">
          <w:rPr>
            <w:noProof/>
            <w:webHidden/>
          </w:rPr>
          <w:tab/>
        </w:r>
        <w:r>
          <w:rPr>
            <w:noProof/>
            <w:webHidden/>
          </w:rPr>
          <w:fldChar w:fldCharType="begin"/>
        </w:r>
        <w:r w:rsidR="006A18A0">
          <w:rPr>
            <w:noProof/>
            <w:webHidden/>
          </w:rPr>
          <w:instrText xml:space="preserve"> PAGEREF _Toc373326607 \h </w:instrText>
        </w:r>
        <w:r>
          <w:rPr>
            <w:noProof/>
            <w:webHidden/>
          </w:rPr>
        </w:r>
        <w:r>
          <w:rPr>
            <w:noProof/>
            <w:webHidden/>
          </w:rPr>
          <w:fldChar w:fldCharType="separate"/>
        </w:r>
        <w:r w:rsidR="006A18A0">
          <w:rPr>
            <w:noProof/>
            <w:webHidden/>
          </w:rPr>
          <w:t>6</w:t>
        </w:r>
        <w:r>
          <w:rPr>
            <w:noProof/>
            <w:webHidden/>
          </w:rPr>
          <w:fldChar w:fldCharType="end"/>
        </w:r>
      </w:hyperlink>
    </w:p>
    <w:p w:rsidR="006A18A0" w:rsidRDefault="00EF1A34">
      <w:pPr>
        <w:pStyle w:val="TOC1"/>
        <w:rPr>
          <w:rFonts w:asciiTheme="minorHAnsi" w:eastAsiaTheme="minorEastAsia" w:hAnsiTheme="minorHAnsi" w:cstheme="minorBidi"/>
          <w:noProof/>
          <w:sz w:val="22"/>
          <w:szCs w:val="22"/>
          <w:lang w:val="en-GB" w:eastAsia="en-GB"/>
        </w:rPr>
      </w:pPr>
      <w:hyperlink w:anchor="_Toc373326608" w:history="1">
        <w:r w:rsidR="006A18A0" w:rsidRPr="00412489">
          <w:rPr>
            <w:rStyle w:val="Hyperlink"/>
            <w:rFonts w:ascii="Arial" w:hAnsi="Arial" w:cs="Arial"/>
            <w:noProof/>
          </w:rPr>
          <w:t>8.</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hAnsi="Arial" w:cs="Arial"/>
            <w:noProof/>
          </w:rPr>
          <w:t>Confirmation of Minutes</w:t>
        </w:r>
        <w:r w:rsidR="006A18A0">
          <w:rPr>
            <w:noProof/>
            <w:webHidden/>
          </w:rPr>
          <w:tab/>
        </w:r>
        <w:r>
          <w:rPr>
            <w:noProof/>
            <w:webHidden/>
          </w:rPr>
          <w:fldChar w:fldCharType="begin"/>
        </w:r>
        <w:r w:rsidR="006A18A0">
          <w:rPr>
            <w:noProof/>
            <w:webHidden/>
          </w:rPr>
          <w:instrText xml:space="preserve"> PAGEREF _Toc373326608 \h </w:instrText>
        </w:r>
        <w:r>
          <w:rPr>
            <w:noProof/>
            <w:webHidden/>
          </w:rPr>
        </w:r>
        <w:r>
          <w:rPr>
            <w:noProof/>
            <w:webHidden/>
          </w:rPr>
          <w:fldChar w:fldCharType="separate"/>
        </w:r>
        <w:r w:rsidR="006A18A0">
          <w:rPr>
            <w:noProof/>
            <w:webHidden/>
          </w:rPr>
          <w:t>7</w:t>
        </w:r>
        <w:r>
          <w:rPr>
            <w:noProof/>
            <w:webHidden/>
          </w:rPr>
          <w:fldChar w:fldCharType="end"/>
        </w:r>
      </w:hyperlink>
    </w:p>
    <w:p w:rsidR="006A18A0" w:rsidRDefault="00EF1A34">
      <w:pPr>
        <w:pStyle w:val="TOC2"/>
        <w:rPr>
          <w:rFonts w:asciiTheme="minorHAnsi" w:eastAsiaTheme="minorEastAsia" w:hAnsiTheme="minorHAnsi" w:cstheme="minorBidi"/>
          <w:sz w:val="22"/>
          <w:szCs w:val="22"/>
          <w:lang w:val="en-GB" w:eastAsia="en-GB"/>
        </w:rPr>
      </w:pPr>
      <w:hyperlink w:anchor="_Toc373326609" w:history="1">
        <w:r w:rsidR="006A18A0" w:rsidRPr="00412489">
          <w:rPr>
            <w:rStyle w:val="Hyperlink"/>
            <w:rFonts w:ascii="Arial" w:hAnsi="Arial" w:cs="Arial"/>
          </w:rPr>
          <w:t>8.1</w:t>
        </w:r>
        <w:r w:rsidR="006A18A0">
          <w:rPr>
            <w:rFonts w:asciiTheme="minorHAnsi" w:eastAsiaTheme="minorEastAsia" w:hAnsiTheme="minorHAnsi" w:cstheme="minorBidi"/>
            <w:sz w:val="22"/>
            <w:szCs w:val="22"/>
            <w:lang w:val="en-GB" w:eastAsia="en-GB"/>
          </w:rPr>
          <w:tab/>
        </w:r>
        <w:r w:rsidR="006A18A0" w:rsidRPr="00412489">
          <w:rPr>
            <w:rStyle w:val="Hyperlink"/>
            <w:rFonts w:ascii="Arial" w:hAnsi="Arial" w:cs="Arial"/>
          </w:rPr>
          <w:t>Ordinary Council meeting 22 October 2013</w:t>
        </w:r>
        <w:r w:rsidR="006A18A0">
          <w:rPr>
            <w:webHidden/>
          </w:rPr>
          <w:tab/>
        </w:r>
        <w:r>
          <w:rPr>
            <w:webHidden/>
          </w:rPr>
          <w:fldChar w:fldCharType="begin"/>
        </w:r>
        <w:r w:rsidR="006A18A0">
          <w:rPr>
            <w:webHidden/>
          </w:rPr>
          <w:instrText xml:space="preserve"> PAGEREF _Toc373326609 \h </w:instrText>
        </w:r>
        <w:r>
          <w:rPr>
            <w:webHidden/>
          </w:rPr>
        </w:r>
        <w:r>
          <w:rPr>
            <w:webHidden/>
          </w:rPr>
          <w:fldChar w:fldCharType="separate"/>
        </w:r>
        <w:r w:rsidR="006A18A0">
          <w:rPr>
            <w:webHidden/>
          </w:rPr>
          <w:t>7</w:t>
        </w:r>
        <w:r>
          <w:rPr>
            <w:webHidden/>
          </w:rPr>
          <w:fldChar w:fldCharType="end"/>
        </w:r>
      </w:hyperlink>
    </w:p>
    <w:p w:rsidR="006A18A0" w:rsidRDefault="00EF1A34">
      <w:pPr>
        <w:pStyle w:val="TOC1"/>
        <w:rPr>
          <w:rFonts w:asciiTheme="minorHAnsi" w:eastAsiaTheme="minorEastAsia" w:hAnsiTheme="minorHAnsi" w:cstheme="minorBidi"/>
          <w:noProof/>
          <w:sz w:val="22"/>
          <w:szCs w:val="22"/>
          <w:lang w:val="en-GB" w:eastAsia="en-GB"/>
        </w:rPr>
      </w:pPr>
      <w:hyperlink w:anchor="_Toc373326610" w:history="1">
        <w:r w:rsidR="006A18A0" w:rsidRPr="00412489">
          <w:rPr>
            <w:rStyle w:val="Hyperlink"/>
            <w:rFonts w:ascii="Arial" w:hAnsi="Arial" w:cs="Arial"/>
            <w:noProof/>
          </w:rPr>
          <w:t>9.</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hAnsi="Arial" w:cs="Arial"/>
            <w:noProof/>
          </w:rPr>
          <w:t>Announcements of the Presiding Member without discussion</w:t>
        </w:r>
        <w:r w:rsidR="006A18A0">
          <w:rPr>
            <w:noProof/>
            <w:webHidden/>
          </w:rPr>
          <w:tab/>
        </w:r>
        <w:r>
          <w:rPr>
            <w:noProof/>
            <w:webHidden/>
          </w:rPr>
          <w:fldChar w:fldCharType="begin"/>
        </w:r>
        <w:r w:rsidR="006A18A0">
          <w:rPr>
            <w:noProof/>
            <w:webHidden/>
          </w:rPr>
          <w:instrText xml:space="preserve"> PAGEREF _Toc373326610 \h </w:instrText>
        </w:r>
        <w:r>
          <w:rPr>
            <w:noProof/>
            <w:webHidden/>
          </w:rPr>
        </w:r>
        <w:r>
          <w:rPr>
            <w:noProof/>
            <w:webHidden/>
          </w:rPr>
          <w:fldChar w:fldCharType="separate"/>
        </w:r>
        <w:r w:rsidR="006A18A0">
          <w:rPr>
            <w:noProof/>
            <w:webHidden/>
          </w:rPr>
          <w:t>7</w:t>
        </w:r>
        <w:r>
          <w:rPr>
            <w:noProof/>
            <w:webHidden/>
          </w:rPr>
          <w:fldChar w:fldCharType="end"/>
        </w:r>
      </w:hyperlink>
    </w:p>
    <w:p w:rsidR="006A18A0" w:rsidRDefault="00EF1A34">
      <w:pPr>
        <w:pStyle w:val="TOC1"/>
        <w:rPr>
          <w:rFonts w:asciiTheme="minorHAnsi" w:eastAsiaTheme="minorEastAsia" w:hAnsiTheme="minorHAnsi" w:cstheme="minorBidi"/>
          <w:noProof/>
          <w:sz w:val="22"/>
          <w:szCs w:val="22"/>
          <w:lang w:val="en-GB" w:eastAsia="en-GB"/>
        </w:rPr>
      </w:pPr>
      <w:hyperlink w:anchor="_Toc373326611" w:history="1">
        <w:r w:rsidR="006A18A0" w:rsidRPr="00412489">
          <w:rPr>
            <w:rStyle w:val="Hyperlink"/>
            <w:rFonts w:ascii="Arial" w:hAnsi="Arial" w:cs="Arial"/>
            <w:noProof/>
          </w:rPr>
          <w:t>10.</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hAnsi="Arial" w:cs="Arial"/>
            <w:noProof/>
          </w:rPr>
          <w:t>Members Announcements Without Discussion</w:t>
        </w:r>
        <w:r w:rsidR="006A18A0">
          <w:rPr>
            <w:noProof/>
            <w:webHidden/>
          </w:rPr>
          <w:tab/>
        </w:r>
        <w:r>
          <w:rPr>
            <w:noProof/>
            <w:webHidden/>
          </w:rPr>
          <w:fldChar w:fldCharType="begin"/>
        </w:r>
        <w:r w:rsidR="006A18A0">
          <w:rPr>
            <w:noProof/>
            <w:webHidden/>
          </w:rPr>
          <w:instrText xml:space="preserve"> PAGEREF _Toc373326611 \h </w:instrText>
        </w:r>
        <w:r>
          <w:rPr>
            <w:noProof/>
            <w:webHidden/>
          </w:rPr>
        </w:r>
        <w:r>
          <w:rPr>
            <w:noProof/>
            <w:webHidden/>
          </w:rPr>
          <w:fldChar w:fldCharType="separate"/>
        </w:r>
        <w:r w:rsidR="006A18A0">
          <w:rPr>
            <w:noProof/>
            <w:webHidden/>
          </w:rPr>
          <w:t>9</w:t>
        </w:r>
        <w:r>
          <w:rPr>
            <w:noProof/>
            <w:webHidden/>
          </w:rPr>
          <w:fldChar w:fldCharType="end"/>
        </w:r>
      </w:hyperlink>
    </w:p>
    <w:p w:rsidR="006A18A0" w:rsidRDefault="00EF1A34">
      <w:pPr>
        <w:pStyle w:val="TOC2"/>
        <w:rPr>
          <w:rFonts w:asciiTheme="minorHAnsi" w:eastAsiaTheme="minorEastAsia" w:hAnsiTheme="minorHAnsi" w:cstheme="minorBidi"/>
          <w:sz w:val="22"/>
          <w:szCs w:val="22"/>
          <w:lang w:val="en-GB" w:eastAsia="en-GB"/>
        </w:rPr>
      </w:pPr>
      <w:hyperlink w:anchor="_Toc373326612" w:history="1">
        <w:r w:rsidR="006A18A0" w:rsidRPr="00412489">
          <w:rPr>
            <w:rStyle w:val="Hyperlink"/>
            <w:rFonts w:ascii="Arial" w:hAnsi="Arial" w:cs="Arial"/>
          </w:rPr>
          <w:t>10.1</w:t>
        </w:r>
        <w:r w:rsidR="006A18A0">
          <w:rPr>
            <w:rFonts w:asciiTheme="minorHAnsi" w:eastAsiaTheme="minorEastAsia" w:hAnsiTheme="minorHAnsi" w:cstheme="minorBidi"/>
            <w:sz w:val="22"/>
            <w:szCs w:val="22"/>
            <w:lang w:val="en-GB" w:eastAsia="en-GB"/>
          </w:rPr>
          <w:tab/>
        </w:r>
        <w:r w:rsidR="006A18A0" w:rsidRPr="00412489">
          <w:rPr>
            <w:rStyle w:val="Hyperlink"/>
            <w:rFonts w:ascii="Arial" w:hAnsi="Arial" w:cs="Arial"/>
          </w:rPr>
          <w:t>Councillor Binks</w:t>
        </w:r>
        <w:r w:rsidR="006A18A0">
          <w:rPr>
            <w:webHidden/>
          </w:rPr>
          <w:tab/>
        </w:r>
        <w:r>
          <w:rPr>
            <w:webHidden/>
          </w:rPr>
          <w:fldChar w:fldCharType="begin"/>
        </w:r>
        <w:r w:rsidR="006A18A0">
          <w:rPr>
            <w:webHidden/>
          </w:rPr>
          <w:instrText xml:space="preserve"> PAGEREF _Toc373326612 \h </w:instrText>
        </w:r>
        <w:r>
          <w:rPr>
            <w:webHidden/>
          </w:rPr>
        </w:r>
        <w:r>
          <w:rPr>
            <w:webHidden/>
          </w:rPr>
          <w:fldChar w:fldCharType="separate"/>
        </w:r>
        <w:r w:rsidR="006A18A0">
          <w:rPr>
            <w:webHidden/>
          </w:rPr>
          <w:t>9</w:t>
        </w:r>
        <w:r>
          <w:rPr>
            <w:webHidden/>
          </w:rPr>
          <w:fldChar w:fldCharType="end"/>
        </w:r>
      </w:hyperlink>
    </w:p>
    <w:p w:rsidR="006A18A0" w:rsidRDefault="00EF1A34">
      <w:pPr>
        <w:pStyle w:val="TOC2"/>
        <w:rPr>
          <w:rFonts w:asciiTheme="minorHAnsi" w:eastAsiaTheme="minorEastAsia" w:hAnsiTheme="minorHAnsi" w:cstheme="minorBidi"/>
          <w:sz w:val="22"/>
          <w:szCs w:val="22"/>
          <w:lang w:val="en-GB" w:eastAsia="en-GB"/>
        </w:rPr>
      </w:pPr>
      <w:hyperlink w:anchor="_Toc373326613" w:history="1">
        <w:r w:rsidR="006A18A0" w:rsidRPr="00412489">
          <w:rPr>
            <w:rStyle w:val="Hyperlink"/>
            <w:rFonts w:ascii="Arial" w:hAnsi="Arial" w:cs="Arial"/>
          </w:rPr>
          <w:t>10.2</w:t>
        </w:r>
        <w:r w:rsidR="006A18A0">
          <w:rPr>
            <w:rFonts w:asciiTheme="minorHAnsi" w:eastAsiaTheme="minorEastAsia" w:hAnsiTheme="minorHAnsi" w:cstheme="minorBidi"/>
            <w:sz w:val="22"/>
            <w:szCs w:val="22"/>
            <w:lang w:val="en-GB" w:eastAsia="en-GB"/>
          </w:rPr>
          <w:tab/>
        </w:r>
        <w:r w:rsidR="006A18A0" w:rsidRPr="00412489">
          <w:rPr>
            <w:rStyle w:val="Hyperlink"/>
            <w:rFonts w:ascii="Arial" w:hAnsi="Arial" w:cs="Arial"/>
          </w:rPr>
          <w:t>Councillor Hassell</w:t>
        </w:r>
        <w:r w:rsidR="006A18A0">
          <w:rPr>
            <w:webHidden/>
          </w:rPr>
          <w:tab/>
        </w:r>
        <w:r>
          <w:rPr>
            <w:webHidden/>
          </w:rPr>
          <w:fldChar w:fldCharType="begin"/>
        </w:r>
        <w:r w:rsidR="006A18A0">
          <w:rPr>
            <w:webHidden/>
          </w:rPr>
          <w:instrText xml:space="preserve"> PAGEREF _Toc373326613 \h </w:instrText>
        </w:r>
        <w:r>
          <w:rPr>
            <w:webHidden/>
          </w:rPr>
        </w:r>
        <w:r>
          <w:rPr>
            <w:webHidden/>
          </w:rPr>
          <w:fldChar w:fldCharType="separate"/>
        </w:r>
        <w:r w:rsidR="006A18A0">
          <w:rPr>
            <w:webHidden/>
          </w:rPr>
          <w:t>9</w:t>
        </w:r>
        <w:r>
          <w:rPr>
            <w:webHidden/>
          </w:rPr>
          <w:fldChar w:fldCharType="end"/>
        </w:r>
      </w:hyperlink>
    </w:p>
    <w:p w:rsidR="006A18A0" w:rsidRDefault="00EF1A34">
      <w:pPr>
        <w:pStyle w:val="TOC2"/>
        <w:rPr>
          <w:rFonts w:asciiTheme="minorHAnsi" w:eastAsiaTheme="minorEastAsia" w:hAnsiTheme="minorHAnsi" w:cstheme="minorBidi"/>
          <w:sz w:val="22"/>
          <w:szCs w:val="22"/>
          <w:lang w:val="en-GB" w:eastAsia="en-GB"/>
        </w:rPr>
      </w:pPr>
      <w:hyperlink w:anchor="_Toc373326614" w:history="1">
        <w:r w:rsidR="006A18A0" w:rsidRPr="00412489">
          <w:rPr>
            <w:rStyle w:val="Hyperlink"/>
            <w:rFonts w:ascii="Arial" w:hAnsi="Arial" w:cs="Arial"/>
          </w:rPr>
          <w:t>10.3</w:t>
        </w:r>
        <w:r w:rsidR="006A18A0">
          <w:rPr>
            <w:rFonts w:asciiTheme="minorHAnsi" w:eastAsiaTheme="minorEastAsia" w:hAnsiTheme="minorHAnsi" w:cstheme="minorBidi"/>
            <w:sz w:val="22"/>
            <w:szCs w:val="22"/>
            <w:lang w:val="en-GB" w:eastAsia="en-GB"/>
          </w:rPr>
          <w:tab/>
        </w:r>
        <w:r w:rsidR="006A18A0" w:rsidRPr="00412489">
          <w:rPr>
            <w:rStyle w:val="Hyperlink"/>
            <w:rFonts w:ascii="Arial" w:hAnsi="Arial" w:cs="Arial"/>
          </w:rPr>
          <w:t>Councillor Argyle</w:t>
        </w:r>
        <w:r w:rsidR="006A18A0">
          <w:rPr>
            <w:webHidden/>
          </w:rPr>
          <w:tab/>
        </w:r>
        <w:r>
          <w:rPr>
            <w:webHidden/>
          </w:rPr>
          <w:fldChar w:fldCharType="begin"/>
        </w:r>
        <w:r w:rsidR="006A18A0">
          <w:rPr>
            <w:webHidden/>
          </w:rPr>
          <w:instrText xml:space="preserve"> PAGEREF _Toc373326614 \h </w:instrText>
        </w:r>
        <w:r>
          <w:rPr>
            <w:webHidden/>
          </w:rPr>
        </w:r>
        <w:r>
          <w:rPr>
            <w:webHidden/>
          </w:rPr>
          <w:fldChar w:fldCharType="separate"/>
        </w:r>
        <w:r w:rsidR="006A18A0">
          <w:rPr>
            <w:webHidden/>
          </w:rPr>
          <w:t>9</w:t>
        </w:r>
        <w:r>
          <w:rPr>
            <w:webHidden/>
          </w:rPr>
          <w:fldChar w:fldCharType="end"/>
        </w:r>
      </w:hyperlink>
    </w:p>
    <w:p w:rsidR="006A18A0" w:rsidRDefault="00EF1A34">
      <w:pPr>
        <w:pStyle w:val="TOC1"/>
        <w:rPr>
          <w:rFonts w:asciiTheme="minorHAnsi" w:eastAsiaTheme="minorEastAsia" w:hAnsiTheme="minorHAnsi" w:cstheme="minorBidi"/>
          <w:noProof/>
          <w:sz w:val="22"/>
          <w:szCs w:val="22"/>
          <w:lang w:val="en-GB" w:eastAsia="en-GB"/>
        </w:rPr>
      </w:pPr>
      <w:hyperlink w:anchor="_Toc373326615" w:history="1">
        <w:r w:rsidR="006A18A0" w:rsidRPr="00412489">
          <w:rPr>
            <w:rStyle w:val="Hyperlink"/>
            <w:rFonts w:ascii="Arial" w:hAnsi="Arial" w:cs="Arial"/>
            <w:noProof/>
          </w:rPr>
          <w:t>11.</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hAnsi="Arial" w:cs="Arial"/>
            <w:noProof/>
          </w:rPr>
          <w:t>Matters for Which the Meeting May Be Closed</w:t>
        </w:r>
        <w:r w:rsidR="006A18A0">
          <w:rPr>
            <w:noProof/>
            <w:webHidden/>
          </w:rPr>
          <w:tab/>
        </w:r>
        <w:r>
          <w:rPr>
            <w:noProof/>
            <w:webHidden/>
          </w:rPr>
          <w:fldChar w:fldCharType="begin"/>
        </w:r>
        <w:r w:rsidR="006A18A0">
          <w:rPr>
            <w:noProof/>
            <w:webHidden/>
          </w:rPr>
          <w:instrText xml:space="preserve"> PAGEREF _Toc373326615 \h </w:instrText>
        </w:r>
        <w:r>
          <w:rPr>
            <w:noProof/>
            <w:webHidden/>
          </w:rPr>
        </w:r>
        <w:r>
          <w:rPr>
            <w:noProof/>
            <w:webHidden/>
          </w:rPr>
          <w:fldChar w:fldCharType="separate"/>
        </w:r>
        <w:r w:rsidR="006A18A0">
          <w:rPr>
            <w:noProof/>
            <w:webHidden/>
          </w:rPr>
          <w:t>9</w:t>
        </w:r>
        <w:r>
          <w:rPr>
            <w:noProof/>
            <w:webHidden/>
          </w:rPr>
          <w:fldChar w:fldCharType="end"/>
        </w:r>
      </w:hyperlink>
    </w:p>
    <w:p w:rsidR="006A18A0" w:rsidRDefault="00EF1A34">
      <w:pPr>
        <w:pStyle w:val="TOC1"/>
        <w:rPr>
          <w:rFonts w:asciiTheme="minorHAnsi" w:eastAsiaTheme="minorEastAsia" w:hAnsiTheme="minorHAnsi" w:cstheme="minorBidi"/>
          <w:noProof/>
          <w:sz w:val="22"/>
          <w:szCs w:val="22"/>
          <w:lang w:val="en-GB" w:eastAsia="en-GB"/>
        </w:rPr>
      </w:pPr>
      <w:hyperlink w:anchor="_Toc373326616" w:history="1">
        <w:r w:rsidR="006A18A0" w:rsidRPr="00412489">
          <w:rPr>
            <w:rStyle w:val="Hyperlink"/>
            <w:rFonts w:ascii="Arial" w:hAnsi="Arial" w:cs="Arial"/>
            <w:noProof/>
          </w:rPr>
          <w:t>12.</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hAnsi="Arial" w:cs="Arial"/>
            <w:noProof/>
          </w:rPr>
          <w:t>Divisional reports and minutes of Council committees and administrative liaison working groups</w:t>
        </w:r>
        <w:r w:rsidR="006A18A0">
          <w:rPr>
            <w:noProof/>
            <w:webHidden/>
          </w:rPr>
          <w:tab/>
        </w:r>
        <w:r>
          <w:rPr>
            <w:noProof/>
            <w:webHidden/>
          </w:rPr>
          <w:fldChar w:fldCharType="begin"/>
        </w:r>
        <w:r w:rsidR="006A18A0">
          <w:rPr>
            <w:noProof/>
            <w:webHidden/>
          </w:rPr>
          <w:instrText xml:space="preserve"> PAGEREF _Toc373326616 \h </w:instrText>
        </w:r>
        <w:r>
          <w:rPr>
            <w:noProof/>
            <w:webHidden/>
          </w:rPr>
        </w:r>
        <w:r>
          <w:rPr>
            <w:noProof/>
            <w:webHidden/>
          </w:rPr>
          <w:fldChar w:fldCharType="separate"/>
        </w:r>
        <w:r w:rsidR="006A18A0">
          <w:rPr>
            <w:noProof/>
            <w:webHidden/>
          </w:rPr>
          <w:t>9</w:t>
        </w:r>
        <w:r>
          <w:rPr>
            <w:noProof/>
            <w:webHidden/>
          </w:rPr>
          <w:fldChar w:fldCharType="end"/>
        </w:r>
      </w:hyperlink>
    </w:p>
    <w:p w:rsidR="006A18A0" w:rsidRDefault="00EF1A34">
      <w:pPr>
        <w:pStyle w:val="TOC2"/>
        <w:rPr>
          <w:rFonts w:asciiTheme="minorHAnsi" w:eastAsiaTheme="minorEastAsia" w:hAnsiTheme="minorHAnsi" w:cstheme="minorBidi"/>
          <w:sz w:val="22"/>
          <w:szCs w:val="22"/>
          <w:lang w:val="en-GB" w:eastAsia="en-GB"/>
        </w:rPr>
      </w:pPr>
      <w:hyperlink w:anchor="_Toc373326617" w:history="1">
        <w:r w:rsidR="006A18A0" w:rsidRPr="00412489">
          <w:rPr>
            <w:rStyle w:val="Hyperlink"/>
            <w:rFonts w:ascii="Arial" w:hAnsi="Arial" w:cs="Arial"/>
          </w:rPr>
          <w:t>12.1</w:t>
        </w:r>
        <w:r w:rsidR="006A18A0">
          <w:rPr>
            <w:rFonts w:asciiTheme="minorHAnsi" w:eastAsiaTheme="minorEastAsia" w:hAnsiTheme="minorHAnsi" w:cstheme="minorBidi"/>
            <w:sz w:val="22"/>
            <w:szCs w:val="22"/>
            <w:lang w:val="en-GB" w:eastAsia="en-GB"/>
          </w:rPr>
          <w:tab/>
        </w:r>
        <w:r w:rsidR="006A18A0" w:rsidRPr="00412489">
          <w:rPr>
            <w:rStyle w:val="Hyperlink"/>
            <w:rFonts w:ascii="Arial" w:hAnsi="Arial" w:cs="Arial"/>
          </w:rPr>
          <w:t>Minutes of Council Committees</w:t>
        </w:r>
        <w:r w:rsidR="006A18A0">
          <w:rPr>
            <w:webHidden/>
          </w:rPr>
          <w:tab/>
        </w:r>
        <w:r>
          <w:rPr>
            <w:webHidden/>
          </w:rPr>
          <w:fldChar w:fldCharType="begin"/>
        </w:r>
        <w:r w:rsidR="006A18A0">
          <w:rPr>
            <w:webHidden/>
          </w:rPr>
          <w:instrText xml:space="preserve"> PAGEREF _Toc373326617 \h </w:instrText>
        </w:r>
        <w:r>
          <w:rPr>
            <w:webHidden/>
          </w:rPr>
        </w:r>
        <w:r>
          <w:rPr>
            <w:webHidden/>
          </w:rPr>
          <w:fldChar w:fldCharType="separate"/>
        </w:r>
        <w:r w:rsidR="006A18A0">
          <w:rPr>
            <w:webHidden/>
          </w:rPr>
          <w:t>10</w:t>
        </w:r>
        <w:r>
          <w:rPr>
            <w:webHidden/>
          </w:rPr>
          <w:fldChar w:fldCharType="end"/>
        </w:r>
      </w:hyperlink>
    </w:p>
    <w:p w:rsidR="006A18A0" w:rsidRDefault="00EF1A34">
      <w:pPr>
        <w:pStyle w:val="TOC2"/>
        <w:rPr>
          <w:rFonts w:asciiTheme="minorHAnsi" w:eastAsiaTheme="minorEastAsia" w:hAnsiTheme="minorHAnsi" w:cstheme="minorBidi"/>
          <w:sz w:val="22"/>
          <w:szCs w:val="22"/>
          <w:lang w:val="en-GB" w:eastAsia="en-GB"/>
        </w:rPr>
      </w:pPr>
      <w:hyperlink w:anchor="_Toc373326618" w:history="1">
        <w:r w:rsidR="006A18A0" w:rsidRPr="00412489">
          <w:rPr>
            <w:rStyle w:val="Hyperlink"/>
            <w:rFonts w:ascii="Arial" w:hAnsi="Arial" w:cs="Arial"/>
          </w:rPr>
          <w:t>Planning &amp; Development Report No’s PD49.13 to PD56.13 (copy attached)</w:t>
        </w:r>
        <w:r w:rsidR="006A18A0">
          <w:rPr>
            <w:webHidden/>
          </w:rPr>
          <w:tab/>
        </w:r>
        <w:r>
          <w:rPr>
            <w:webHidden/>
          </w:rPr>
          <w:fldChar w:fldCharType="begin"/>
        </w:r>
        <w:r w:rsidR="006A18A0">
          <w:rPr>
            <w:webHidden/>
          </w:rPr>
          <w:instrText xml:space="preserve"> PAGEREF _Toc373326618 \h </w:instrText>
        </w:r>
        <w:r>
          <w:rPr>
            <w:webHidden/>
          </w:rPr>
        </w:r>
        <w:r>
          <w:rPr>
            <w:webHidden/>
          </w:rPr>
          <w:fldChar w:fldCharType="separate"/>
        </w:r>
        <w:r w:rsidR="006A18A0">
          <w:rPr>
            <w:webHidden/>
          </w:rPr>
          <w:t>11</w:t>
        </w:r>
        <w:r>
          <w:rPr>
            <w:webHidden/>
          </w:rPr>
          <w:fldChar w:fldCharType="end"/>
        </w:r>
      </w:hyperlink>
    </w:p>
    <w:p w:rsidR="006A18A0" w:rsidRDefault="00EF1A34">
      <w:pPr>
        <w:pStyle w:val="TOC2"/>
        <w:rPr>
          <w:rFonts w:asciiTheme="minorHAnsi" w:eastAsiaTheme="minorEastAsia" w:hAnsiTheme="minorHAnsi" w:cstheme="minorBidi"/>
          <w:sz w:val="22"/>
          <w:szCs w:val="22"/>
          <w:lang w:val="en-GB" w:eastAsia="en-GB"/>
        </w:rPr>
      </w:pPr>
      <w:hyperlink w:anchor="_Toc373326619" w:history="1">
        <w:r w:rsidR="006A18A0" w:rsidRPr="00412489">
          <w:rPr>
            <w:rStyle w:val="Hyperlink"/>
            <w:rFonts w:ascii="Arial" w:hAnsi="Arial" w:cs="Arial"/>
          </w:rPr>
          <w:t>12.2</w:t>
        </w:r>
        <w:r w:rsidR="006A18A0">
          <w:rPr>
            <w:rFonts w:asciiTheme="minorHAnsi" w:eastAsiaTheme="minorEastAsia" w:hAnsiTheme="minorHAnsi" w:cstheme="minorBidi"/>
            <w:sz w:val="22"/>
            <w:szCs w:val="22"/>
            <w:lang w:val="en-GB" w:eastAsia="en-GB"/>
          </w:rPr>
          <w:tab/>
        </w:r>
        <w:r w:rsidR="006A18A0" w:rsidRPr="00412489">
          <w:rPr>
            <w:rStyle w:val="Hyperlink"/>
            <w:rFonts w:ascii="Arial" w:hAnsi="Arial" w:cs="Arial"/>
          </w:rPr>
          <w:t>Technical Services Report No’s TS17.13 to TS18.13 (copy attached)</w:t>
        </w:r>
        <w:r w:rsidR="006A18A0">
          <w:rPr>
            <w:webHidden/>
          </w:rPr>
          <w:tab/>
        </w:r>
        <w:r>
          <w:rPr>
            <w:webHidden/>
          </w:rPr>
          <w:fldChar w:fldCharType="begin"/>
        </w:r>
        <w:r w:rsidR="006A18A0">
          <w:rPr>
            <w:webHidden/>
          </w:rPr>
          <w:instrText xml:space="preserve"> PAGEREF _Toc373326619 \h </w:instrText>
        </w:r>
        <w:r>
          <w:rPr>
            <w:webHidden/>
          </w:rPr>
        </w:r>
        <w:r>
          <w:rPr>
            <w:webHidden/>
          </w:rPr>
          <w:fldChar w:fldCharType="separate"/>
        </w:r>
        <w:r w:rsidR="006A18A0">
          <w:rPr>
            <w:webHidden/>
          </w:rPr>
          <w:t>25</w:t>
        </w:r>
        <w:r>
          <w:rPr>
            <w:webHidden/>
          </w:rPr>
          <w:fldChar w:fldCharType="end"/>
        </w:r>
      </w:hyperlink>
    </w:p>
    <w:p w:rsidR="006A18A0" w:rsidRDefault="00EF1A34">
      <w:pPr>
        <w:pStyle w:val="TOC1"/>
        <w:tabs>
          <w:tab w:val="left" w:pos="1320"/>
        </w:tabs>
        <w:rPr>
          <w:rFonts w:asciiTheme="minorHAnsi" w:eastAsiaTheme="minorEastAsia" w:hAnsiTheme="minorHAnsi" w:cstheme="minorBidi"/>
          <w:noProof/>
          <w:sz w:val="22"/>
          <w:szCs w:val="22"/>
          <w:lang w:val="en-GB" w:eastAsia="en-GB"/>
        </w:rPr>
      </w:pPr>
      <w:hyperlink w:anchor="_Toc373326620" w:history="1">
        <w:r w:rsidR="006A18A0" w:rsidRPr="00412489">
          <w:rPr>
            <w:rStyle w:val="Hyperlink"/>
            <w:rFonts w:ascii="Arial" w:eastAsiaTheme="majorEastAsia" w:hAnsi="Arial" w:cs="Arial"/>
            <w:b/>
            <w:bCs/>
            <w:noProof/>
          </w:rPr>
          <w:t>TS19.13</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eastAsiaTheme="majorEastAsia" w:hAnsi="Arial" w:cs="Arial"/>
            <w:b/>
            <w:bCs/>
            <w:noProof/>
          </w:rPr>
          <w:t>Request for Street Tree Removal</w:t>
        </w:r>
        <w:r w:rsidR="006A18A0">
          <w:rPr>
            <w:noProof/>
            <w:webHidden/>
          </w:rPr>
          <w:tab/>
        </w:r>
        <w:r>
          <w:rPr>
            <w:noProof/>
            <w:webHidden/>
          </w:rPr>
          <w:fldChar w:fldCharType="begin"/>
        </w:r>
        <w:r w:rsidR="006A18A0">
          <w:rPr>
            <w:noProof/>
            <w:webHidden/>
          </w:rPr>
          <w:instrText xml:space="preserve"> PAGEREF _Toc373326620 \h </w:instrText>
        </w:r>
        <w:r>
          <w:rPr>
            <w:noProof/>
            <w:webHidden/>
          </w:rPr>
        </w:r>
        <w:r>
          <w:rPr>
            <w:noProof/>
            <w:webHidden/>
          </w:rPr>
          <w:fldChar w:fldCharType="separate"/>
        </w:r>
        <w:r w:rsidR="006A18A0">
          <w:rPr>
            <w:noProof/>
            <w:webHidden/>
          </w:rPr>
          <w:t>25</w:t>
        </w:r>
        <w:r>
          <w:rPr>
            <w:noProof/>
            <w:webHidden/>
          </w:rPr>
          <w:fldChar w:fldCharType="end"/>
        </w:r>
      </w:hyperlink>
    </w:p>
    <w:p w:rsidR="006A18A0" w:rsidRDefault="00EF1A34">
      <w:pPr>
        <w:pStyle w:val="TOC2"/>
        <w:rPr>
          <w:rFonts w:asciiTheme="minorHAnsi" w:eastAsiaTheme="minorEastAsia" w:hAnsiTheme="minorHAnsi" w:cstheme="minorBidi"/>
          <w:sz w:val="22"/>
          <w:szCs w:val="22"/>
          <w:lang w:val="en-GB" w:eastAsia="en-GB"/>
        </w:rPr>
      </w:pPr>
      <w:hyperlink w:anchor="_Toc373326621" w:history="1">
        <w:r w:rsidR="006A18A0" w:rsidRPr="00412489">
          <w:rPr>
            <w:rStyle w:val="Hyperlink"/>
            <w:rFonts w:ascii="Arial" w:hAnsi="Arial" w:cs="Arial"/>
          </w:rPr>
          <w:t>12.3</w:t>
        </w:r>
        <w:r w:rsidR="006A18A0">
          <w:rPr>
            <w:rFonts w:asciiTheme="minorHAnsi" w:eastAsiaTheme="minorEastAsia" w:hAnsiTheme="minorHAnsi" w:cstheme="minorBidi"/>
            <w:sz w:val="22"/>
            <w:szCs w:val="22"/>
            <w:lang w:val="en-GB" w:eastAsia="en-GB"/>
          </w:rPr>
          <w:tab/>
        </w:r>
        <w:r w:rsidR="006A18A0" w:rsidRPr="00412489">
          <w:rPr>
            <w:rStyle w:val="Hyperlink"/>
            <w:rFonts w:ascii="Arial" w:hAnsi="Arial" w:cs="Arial"/>
          </w:rPr>
          <w:t>Community Development Report No CM08.13</w:t>
        </w:r>
        <w:r w:rsidR="006A18A0">
          <w:rPr>
            <w:webHidden/>
          </w:rPr>
          <w:tab/>
        </w:r>
        <w:r>
          <w:rPr>
            <w:webHidden/>
          </w:rPr>
          <w:fldChar w:fldCharType="begin"/>
        </w:r>
        <w:r w:rsidR="006A18A0">
          <w:rPr>
            <w:webHidden/>
          </w:rPr>
          <w:instrText xml:space="preserve"> PAGEREF _Toc373326621 \h </w:instrText>
        </w:r>
        <w:r>
          <w:rPr>
            <w:webHidden/>
          </w:rPr>
        </w:r>
        <w:r>
          <w:rPr>
            <w:webHidden/>
          </w:rPr>
          <w:fldChar w:fldCharType="separate"/>
        </w:r>
        <w:r w:rsidR="006A18A0">
          <w:rPr>
            <w:webHidden/>
          </w:rPr>
          <w:t>27</w:t>
        </w:r>
        <w:r>
          <w:rPr>
            <w:webHidden/>
          </w:rPr>
          <w:fldChar w:fldCharType="end"/>
        </w:r>
      </w:hyperlink>
    </w:p>
    <w:p w:rsidR="006A18A0" w:rsidRDefault="00EF1A34">
      <w:pPr>
        <w:pStyle w:val="TOC1"/>
        <w:tabs>
          <w:tab w:val="left" w:pos="1320"/>
        </w:tabs>
        <w:rPr>
          <w:rFonts w:asciiTheme="minorHAnsi" w:eastAsiaTheme="minorEastAsia" w:hAnsiTheme="minorHAnsi" w:cstheme="minorBidi"/>
          <w:noProof/>
          <w:sz w:val="22"/>
          <w:szCs w:val="22"/>
          <w:lang w:val="en-GB" w:eastAsia="en-GB"/>
        </w:rPr>
      </w:pPr>
      <w:hyperlink w:anchor="_Toc373326622" w:history="1">
        <w:r w:rsidR="006A18A0" w:rsidRPr="00412489">
          <w:rPr>
            <w:rStyle w:val="Hyperlink"/>
            <w:rFonts w:ascii="Arial" w:eastAsiaTheme="majorEastAsia" w:hAnsi="Arial" w:cs="Arial"/>
            <w:b/>
            <w:bCs/>
            <w:noProof/>
          </w:rPr>
          <w:t>CM08.13</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eastAsiaTheme="majorEastAsia" w:hAnsi="Arial" w:cs="Arial"/>
            <w:b/>
            <w:bCs/>
            <w:noProof/>
          </w:rPr>
          <w:t>Use of Council Facilities and Infrastructure at Swanbourne Beach</w:t>
        </w:r>
        <w:r w:rsidR="006A18A0">
          <w:rPr>
            <w:noProof/>
            <w:webHidden/>
          </w:rPr>
          <w:tab/>
        </w:r>
        <w:r>
          <w:rPr>
            <w:noProof/>
            <w:webHidden/>
          </w:rPr>
          <w:fldChar w:fldCharType="begin"/>
        </w:r>
        <w:r w:rsidR="006A18A0">
          <w:rPr>
            <w:noProof/>
            <w:webHidden/>
          </w:rPr>
          <w:instrText xml:space="preserve"> PAGEREF _Toc373326622 \h </w:instrText>
        </w:r>
        <w:r>
          <w:rPr>
            <w:noProof/>
            <w:webHidden/>
          </w:rPr>
        </w:r>
        <w:r>
          <w:rPr>
            <w:noProof/>
            <w:webHidden/>
          </w:rPr>
          <w:fldChar w:fldCharType="separate"/>
        </w:r>
        <w:r w:rsidR="006A18A0">
          <w:rPr>
            <w:noProof/>
            <w:webHidden/>
          </w:rPr>
          <w:t>27</w:t>
        </w:r>
        <w:r>
          <w:rPr>
            <w:noProof/>
            <w:webHidden/>
          </w:rPr>
          <w:fldChar w:fldCharType="end"/>
        </w:r>
      </w:hyperlink>
    </w:p>
    <w:p w:rsidR="006A18A0" w:rsidRDefault="00EF1A34">
      <w:pPr>
        <w:pStyle w:val="TOC2"/>
        <w:rPr>
          <w:rFonts w:asciiTheme="minorHAnsi" w:eastAsiaTheme="minorEastAsia" w:hAnsiTheme="minorHAnsi" w:cstheme="minorBidi"/>
          <w:sz w:val="22"/>
          <w:szCs w:val="22"/>
          <w:lang w:val="en-GB" w:eastAsia="en-GB"/>
        </w:rPr>
      </w:pPr>
      <w:hyperlink w:anchor="_Toc373326623" w:history="1">
        <w:r w:rsidR="006A18A0" w:rsidRPr="00412489">
          <w:rPr>
            <w:rStyle w:val="Hyperlink"/>
            <w:rFonts w:ascii="Arial" w:hAnsi="Arial" w:cs="Arial"/>
          </w:rPr>
          <w:t>12.4</w:t>
        </w:r>
        <w:r w:rsidR="006A18A0">
          <w:rPr>
            <w:rFonts w:asciiTheme="minorHAnsi" w:eastAsiaTheme="minorEastAsia" w:hAnsiTheme="minorHAnsi" w:cstheme="minorBidi"/>
            <w:sz w:val="22"/>
            <w:szCs w:val="22"/>
            <w:lang w:val="en-GB" w:eastAsia="en-GB"/>
          </w:rPr>
          <w:tab/>
        </w:r>
        <w:r w:rsidR="006A18A0" w:rsidRPr="00412489">
          <w:rPr>
            <w:rStyle w:val="Hyperlink"/>
            <w:rFonts w:ascii="Arial" w:hAnsi="Arial" w:cs="Arial"/>
          </w:rPr>
          <w:t>Corporate &amp; Strategy Report No’s CPS35.13 to CPS38.13</w:t>
        </w:r>
        <w:r w:rsidR="006A18A0">
          <w:rPr>
            <w:webHidden/>
          </w:rPr>
          <w:tab/>
        </w:r>
        <w:r>
          <w:rPr>
            <w:webHidden/>
          </w:rPr>
          <w:fldChar w:fldCharType="begin"/>
        </w:r>
        <w:r w:rsidR="006A18A0">
          <w:rPr>
            <w:webHidden/>
          </w:rPr>
          <w:instrText xml:space="preserve"> PAGEREF _Toc373326623 \h </w:instrText>
        </w:r>
        <w:r>
          <w:rPr>
            <w:webHidden/>
          </w:rPr>
        </w:r>
        <w:r>
          <w:rPr>
            <w:webHidden/>
          </w:rPr>
          <w:fldChar w:fldCharType="separate"/>
        </w:r>
        <w:r w:rsidR="006A18A0">
          <w:rPr>
            <w:webHidden/>
          </w:rPr>
          <w:t>29</w:t>
        </w:r>
        <w:r>
          <w:rPr>
            <w:webHidden/>
          </w:rPr>
          <w:fldChar w:fldCharType="end"/>
        </w:r>
      </w:hyperlink>
    </w:p>
    <w:p w:rsidR="006A18A0" w:rsidRDefault="00EF1A34">
      <w:pPr>
        <w:pStyle w:val="TOC1"/>
        <w:tabs>
          <w:tab w:val="left" w:pos="1320"/>
        </w:tabs>
        <w:rPr>
          <w:rFonts w:asciiTheme="minorHAnsi" w:eastAsiaTheme="minorEastAsia" w:hAnsiTheme="minorHAnsi" w:cstheme="minorBidi"/>
          <w:noProof/>
          <w:sz w:val="22"/>
          <w:szCs w:val="22"/>
          <w:lang w:val="en-GB" w:eastAsia="en-GB"/>
        </w:rPr>
      </w:pPr>
      <w:hyperlink w:anchor="_Toc373326624" w:history="1">
        <w:r w:rsidR="006A18A0" w:rsidRPr="00412489">
          <w:rPr>
            <w:rStyle w:val="Hyperlink"/>
            <w:rFonts w:ascii="Arial" w:eastAsiaTheme="majorEastAsia" w:hAnsi="Arial" w:cs="Arial"/>
            <w:b/>
            <w:bCs/>
            <w:noProof/>
          </w:rPr>
          <w:t>CPS35.13</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eastAsiaTheme="majorEastAsia" w:hAnsi="Arial" w:cs="Arial"/>
            <w:b/>
            <w:bCs/>
            <w:noProof/>
          </w:rPr>
          <w:t>List of Accounts Paid – September 2013</w:t>
        </w:r>
        <w:r w:rsidR="006A18A0">
          <w:rPr>
            <w:noProof/>
            <w:webHidden/>
          </w:rPr>
          <w:tab/>
        </w:r>
        <w:r>
          <w:rPr>
            <w:noProof/>
            <w:webHidden/>
          </w:rPr>
          <w:fldChar w:fldCharType="begin"/>
        </w:r>
        <w:r w:rsidR="006A18A0">
          <w:rPr>
            <w:noProof/>
            <w:webHidden/>
          </w:rPr>
          <w:instrText xml:space="preserve"> PAGEREF _Toc373326624 \h </w:instrText>
        </w:r>
        <w:r>
          <w:rPr>
            <w:noProof/>
            <w:webHidden/>
          </w:rPr>
        </w:r>
        <w:r>
          <w:rPr>
            <w:noProof/>
            <w:webHidden/>
          </w:rPr>
          <w:fldChar w:fldCharType="separate"/>
        </w:r>
        <w:r w:rsidR="006A18A0">
          <w:rPr>
            <w:noProof/>
            <w:webHidden/>
          </w:rPr>
          <w:t>29</w:t>
        </w:r>
        <w:r>
          <w:rPr>
            <w:noProof/>
            <w:webHidden/>
          </w:rPr>
          <w:fldChar w:fldCharType="end"/>
        </w:r>
      </w:hyperlink>
    </w:p>
    <w:p w:rsidR="006A18A0" w:rsidRDefault="00EF1A34">
      <w:pPr>
        <w:pStyle w:val="TOC1"/>
        <w:rPr>
          <w:rFonts w:asciiTheme="minorHAnsi" w:eastAsiaTheme="minorEastAsia" w:hAnsiTheme="minorHAnsi" w:cstheme="minorBidi"/>
          <w:noProof/>
          <w:sz w:val="22"/>
          <w:szCs w:val="22"/>
          <w:lang w:val="en-GB" w:eastAsia="en-GB"/>
        </w:rPr>
      </w:pPr>
      <w:hyperlink w:anchor="_Toc373326625" w:history="1">
        <w:r w:rsidR="006A18A0" w:rsidRPr="00412489">
          <w:rPr>
            <w:rStyle w:val="Hyperlink"/>
            <w:rFonts w:ascii="Arial" w:hAnsi="Arial" w:cs="Arial"/>
            <w:noProof/>
          </w:rPr>
          <w:t>13.</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hAnsi="Arial" w:cs="Arial"/>
            <w:noProof/>
          </w:rPr>
          <w:t>Reports by the Chief Executive Officer</w:t>
        </w:r>
        <w:r w:rsidR="006A18A0">
          <w:rPr>
            <w:noProof/>
            <w:webHidden/>
          </w:rPr>
          <w:tab/>
        </w:r>
        <w:r>
          <w:rPr>
            <w:noProof/>
            <w:webHidden/>
          </w:rPr>
          <w:fldChar w:fldCharType="begin"/>
        </w:r>
        <w:r w:rsidR="006A18A0">
          <w:rPr>
            <w:noProof/>
            <w:webHidden/>
          </w:rPr>
          <w:instrText xml:space="preserve"> PAGEREF _Toc373326625 \h </w:instrText>
        </w:r>
        <w:r>
          <w:rPr>
            <w:noProof/>
            <w:webHidden/>
          </w:rPr>
        </w:r>
        <w:r>
          <w:rPr>
            <w:noProof/>
            <w:webHidden/>
          </w:rPr>
          <w:fldChar w:fldCharType="separate"/>
        </w:r>
        <w:r w:rsidR="006A18A0">
          <w:rPr>
            <w:noProof/>
            <w:webHidden/>
          </w:rPr>
          <w:t>34</w:t>
        </w:r>
        <w:r>
          <w:rPr>
            <w:noProof/>
            <w:webHidden/>
          </w:rPr>
          <w:fldChar w:fldCharType="end"/>
        </w:r>
      </w:hyperlink>
    </w:p>
    <w:p w:rsidR="006A18A0" w:rsidRDefault="00EF1A34">
      <w:pPr>
        <w:pStyle w:val="TOC2"/>
        <w:rPr>
          <w:rFonts w:asciiTheme="minorHAnsi" w:eastAsiaTheme="minorEastAsia" w:hAnsiTheme="minorHAnsi" w:cstheme="minorBidi"/>
          <w:sz w:val="22"/>
          <w:szCs w:val="22"/>
          <w:lang w:val="en-GB" w:eastAsia="en-GB"/>
        </w:rPr>
      </w:pPr>
      <w:hyperlink w:anchor="_Toc373326626" w:history="1">
        <w:r w:rsidR="006A18A0" w:rsidRPr="00412489">
          <w:rPr>
            <w:rStyle w:val="Hyperlink"/>
            <w:rFonts w:ascii="Arial" w:hAnsi="Arial" w:cs="Arial"/>
          </w:rPr>
          <w:t>13.1</w:t>
        </w:r>
        <w:r w:rsidR="006A18A0">
          <w:rPr>
            <w:rFonts w:asciiTheme="minorHAnsi" w:eastAsiaTheme="minorEastAsia" w:hAnsiTheme="minorHAnsi" w:cstheme="minorBidi"/>
            <w:sz w:val="22"/>
            <w:szCs w:val="22"/>
            <w:lang w:val="en-GB" w:eastAsia="en-GB"/>
          </w:rPr>
          <w:tab/>
        </w:r>
        <w:r w:rsidR="006A18A0" w:rsidRPr="00412489">
          <w:rPr>
            <w:rStyle w:val="Hyperlink"/>
            <w:rFonts w:ascii="Arial" w:hAnsi="Arial" w:cs="Arial"/>
          </w:rPr>
          <w:t>Common Seal Register Report – October 2013</w:t>
        </w:r>
        <w:r w:rsidR="006A18A0">
          <w:rPr>
            <w:webHidden/>
          </w:rPr>
          <w:tab/>
        </w:r>
        <w:r>
          <w:rPr>
            <w:webHidden/>
          </w:rPr>
          <w:fldChar w:fldCharType="begin"/>
        </w:r>
        <w:r w:rsidR="006A18A0">
          <w:rPr>
            <w:webHidden/>
          </w:rPr>
          <w:instrText xml:space="preserve"> PAGEREF _Toc373326626 \h </w:instrText>
        </w:r>
        <w:r>
          <w:rPr>
            <w:webHidden/>
          </w:rPr>
        </w:r>
        <w:r>
          <w:rPr>
            <w:webHidden/>
          </w:rPr>
          <w:fldChar w:fldCharType="separate"/>
        </w:r>
        <w:r w:rsidR="006A18A0">
          <w:rPr>
            <w:webHidden/>
          </w:rPr>
          <w:t>34</w:t>
        </w:r>
        <w:r>
          <w:rPr>
            <w:webHidden/>
          </w:rPr>
          <w:fldChar w:fldCharType="end"/>
        </w:r>
      </w:hyperlink>
    </w:p>
    <w:p w:rsidR="006A18A0" w:rsidRDefault="00EF1A34">
      <w:pPr>
        <w:pStyle w:val="TOC2"/>
        <w:rPr>
          <w:rFonts w:asciiTheme="minorHAnsi" w:eastAsiaTheme="minorEastAsia" w:hAnsiTheme="minorHAnsi" w:cstheme="minorBidi"/>
          <w:sz w:val="22"/>
          <w:szCs w:val="22"/>
          <w:lang w:val="en-GB" w:eastAsia="en-GB"/>
        </w:rPr>
      </w:pPr>
      <w:hyperlink w:anchor="_Toc373326627" w:history="1">
        <w:r w:rsidR="006A18A0" w:rsidRPr="00412489">
          <w:rPr>
            <w:rStyle w:val="Hyperlink"/>
            <w:rFonts w:ascii="Arial" w:hAnsi="Arial" w:cs="Arial"/>
          </w:rPr>
          <w:t>13.2</w:t>
        </w:r>
        <w:r w:rsidR="006A18A0">
          <w:rPr>
            <w:rFonts w:asciiTheme="minorHAnsi" w:eastAsiaTheme="minorEastAsia" w:hAnsiTheme="minorHAnsi" w:cstheme="minorBidi"/>
            <w:sz w:val="22"/>
            <w:szCs w:val="22"/>
            <w:lang w:val="en-GB" w:eastAsia="en-GB"/>
          </w:rPr>
          <w:tab/>
        </w:r>
        <w:r w:rsidR="006A18A0" w:rsidRPr="00412489">
          <w:rPr>
            <w:rStyle w:val="Hyperlink"/>
            <w:rFonts w:ascii="Arial" w:hAnsi="Arial" w:cs="Arial"/>
          </w:rPr>
          <w:t>List of Delegated Authorities – October 2013</w:t>
        </w:r>
        <w:r w:rsidR="006A18A0">
          <w:rPr>
            <w:webHidden/>
          </w:rPr>
          <w:tab/>
        </w:r>
        <w:r>
          <w:rPr>
            <w:webHidden/>
          </w:rPr>
          <w:fldChar w:fldCharType="begin"/>
        </w:r>
        <w:r w:rsidR="006A18A0">
          <w:rPr>
            <w:webHidden/>
          </w:rPr>
          <w:instrText xml:space="preserve"> PAGEREF _Toc373326627 \h </w:instrText>
        </w:r>
        <w:r>
          <w:rPr>
            <w:webHidden/>
          </w:rPr>
        </w:r>
        <w:r>
          <w:rPr>
            <w:webHidden/>
          </w:rPr>
          <w:fldChar w:fldCharType="separate"/>
        </w:r>
        <w:r w:rsidR="006A18A0">
          <w:rPr>
            <w:webHidden/>
          </w:rPr>
          <w:t>35</w:t>
        </w:r>
        <w:r>
          <w:rPr>
            <w:webHidden/>
          </w:rPr>
          <w:fldChar w:fldCharType="end"/>
        </w:r>
      </w:hyperlink>
    </w:p>
    <w:p w:rsidR="006A18A0" w:rsidRDefault="00EF1A34">
      <w:pPr>
        <w:pStyle w:val="TOC2"/>
        <w:rPr>
          <w:rFonts w:asciiTheme="minorHAnsi" w:eastAsiaTheme="minorEastAsia" w:hAnsiTheme="minorHAnsi" w:cstheme="minorBidi"/>
          <w:sz w:val="22"/>
          <w:szCs w:val="22"/>
          <w:lang w:val="en-GB" w:eastAsia="en-GB"/>
        </w:rPr>
      </w:pPr>
      <w:hyperlink w:anchor="_Toc373326628" w:history="1">
        <w:r w:rsidR="006A18A0" w:rsidRPr="00412489">
          <w:rPr>
            <w:rStyle w:val="Hyperlink"/>
            <w:rFonts w:ascii="Arial" w:hAnsi="Arial" w:cs="Arial"/>
          </w:rPr>
          <w:t>13.3</w:t>
        </w:r>
        <w:r w:rsidR="006A18A0">
          <w:rPr>
            <w:rFonts w:asciiTheme="minorHAnsi" w:eastAsiaTheme="minorEastAsia" w:hAnsiTheme="minorHAnsi" w:cstheme="minorBidi"/>
            <w:sz w:val="22"/>
            <w:szCs w:val="22"/>
            <w:lang w:val="en-GB" w:eastAsia="en-GB"/>
          </w:rPr>
          <w:tab/>
        </w:r>
        <w:r w:rsidR="006A18A0" w:rsidRPr="00412489">
          <w:rPr>
            <w:rStyle w:val="Hyperlink"/>
            <w:rFonts w:ascii="Arial" w:hAnsi="Arial" w:cs="Arial"/>
          </w:rPr>
          <w:t>Monthly Financial Report – October 2013</w:t>
        </w:r>
        <w:r w:rsidR="006A18A0">
          <w:rPr>
            <w:webHidden/>
          </w:rPr>
          <w:tab/>
        </w:r>
        <w:r>
          <w:rPr>
            <w:webHidden/>
          </w:rPr>
          <w:fldChar w:fldCharType="begin"/>
        </w:r>
        <w:r w:rsidR="006A18A0">
          <w:rPr>
            <w:webHidden/>
          </w:rPr>
          <w:instrText xml:space="preserve"> PAGEREF _Toc373326628 \h </w:instrText>
        </w:r>
        <w:r>
          <w:rPr>
            <w:webHidden/>
          </w:rPr>
        </w:r>
        <w:r>
          <w:rPr>
            <w:webHidden/>
          </w:rPr>
          <w:fldChar w:fldCharType="separate"/>
        </w:r>
        <w:r w:rsidR="006A18A0">
          <w:rPr>
            <w:webHidden/>
          </w:rPr>
          <w:t>36</w:t>
        </w:r>
        <w:r>
          <w:rPr>
            <w:webHidden/>
          </w:rPr>
          <w:fldChar w:fldCharType="end"/>
        </w:r>
      </w:hyperlink>
    </w:p>
    <w:p w:rsidR="006A18A0" w:rsidRDefault="00EF1A34">
      <w:pPr>
        <w:pStyle w:val="TOC2"/>
        <w:rPr>
          <w:rFonts w:asciiTheme="minorHAnsi" w:eastAsiaTheme="minorEastAsia" w:hAnsiTheme="minorHAnsi" w:cstheme="minorBidi"/>
          <w:sz w:val="22"/>
          <w:szCs w:val="22"/>
          <w:lang w:val="en-GB" w:eastAsia="en-GB"/>
        </w:rPr>
      </w:pPr>
      <w:hyperlink w:anchor="_Toc373326629" w:history="1">
        <w:r w:rsidR="006A18A0" w:rsidRPr="00412489">
          <w:rPr>
            <w:rStyle w:val="Hyperlink"/>
            <w:rFonts w:ascii="Arial" w:hAnsi="Arial" w:cs="Arial"/>
          </w:rPr>
          <w:t>13.4</w:t>
        </w:r>
        <w:r w:rsidR="006A18A0">
          <w:rPr>
            <w:rFonts w:asciiTheme="minorHAnsi" w:eastAsiaTheme="minorEastAsia" w:hAnsiTheme="minorHAnsi" w:cstheme="minorBidi"/>
            <w:sz w:val="22"/>
            <w:szCs w:val="22"/>
            <w:lang w:val="en-GB" w:eastAsia="en-GB"/>
          </w:rPr>
          <w:tab/>
        </w:r>
        <w:r w:rsidR="006A18A0" w:rsidRPr="00412489">
          <w:rPr>
            <w:rStyle w:val="Hyperlink"/>
            <w:rFonts w:ascii="Arial" w:hAnsi="Arial" w:cs="Arial"/>
          </w:rPr>
          <w:t>Monthly Investment Report – October 2013</w:t>
        </w:r>
        <w:r w:rsidR="006A18A0">
          <w:rPr>
            <w:webHidden/>
          </w:rPr>
          <w:tab/>
        </w:r>
        <w:r>
          <w:rPr>
            <w:webHidden/>
          </w:rPr>
          <w:fldChar w:fldCharType="begin"/>
        </w:r>
        <w:r w:rsidR="006A18A0">
          <w:rPr>
            <w:webHidden/>
          </w:rPr>
          <w:instrText xml:space="preserve"> PAGEREF _Toc373326629 \h </w:instrText>
        </w:r>
        <w:r>
          <w:rPr>
            <w:webHidden/>
          </w:rPr>
        </w:r>
        <w:r>
          <w:rPr>
            <w:webHidden/>
          </w:rPr>
          <w:fldChar w:fldCharType="separate"/>
        </w:r>
        <w:r w:rsidR="006A18A0">
          <w:rPr>
            <w:webHidden/>
          </w:rPr>
          <w:t>37</w:t>
        </w:r>
        <w:r>
          <w:rPr>
            <w:webHidden/>
          </w:rPr>
          <w:fldChar w:fldCharType="end"/>
        </w:r>
      </w:hyperlink>
    </w:p>
    <w:p w:rsidR="006A18A0" w:rsidRDefault="00EF1A34">
      <w:pPr>
        <w:pStyle w:val="TOC2"/>
        <w:rPr>
          <w:rFonts w:asciiTheme="minorHAnsi" w:eastAsiaTheme="minorEastAsia" w:hAnsiTheme="minorHAnsi" w:cstheme="minorBidi"/>
          <w:sz w:val="22"/>
          <w:szCs w:val="22"/>
          <w:lang w:val="en-GB" w:eastAsia="en-GB"/>
        </w:rPr>
      </w:pPr>
      <w:hyperlink w:anchor="_Toc373326630" w:history="1">
        <w:r w:rsidR="006A18A0" w:rsidRPr="00412489">
          <w:rPr>
            <w:rStyle w:val="Hyperlink"/>
            <w:rFonts w:ascii="Arial" w:hAnsi="Arial" w:cs="Arial"/>
          </w:rPr>
          <w:t>13.5</w:t>
        </w:r>
        <w:r w:rsidR="006A18A0">
          <w:rPr>
            <w:rFonts w:asciiTheme="minorHAnsi" w:eastAsiaTheme="minorEastAsia" w:hAnsiTheme="minorHAnsi" w:cstheme="minorBidi"/>
            <w:sz w:val="22"/>
            <w:szCs w:val="22"/>
            <w:lang w:val="en-GB" w:eastAsia="en-GB"/>
          </w:rPr>
          <w:tab/>
        </w:r>
        <w:r w:rsidR="006A18A0" w:rsidRPr="00412489">
          <w:rPr>
            <w:rStyle w:val="Hyperlink"/>
            <w:rFonts w:ascii="Arial" w:hAnsi="Arial" w:cs="Arial"/>
          </w:rPr>
          <w:t>Disposal (Lease) of Property 64-66 Melvista Avenue Dalkeith</w:t>
        </w:r>
        <w:r w:rsidR="006A18A0">
          <w:rPr>
            <w:webHidden/>
          </w:rPr>
          <w:tab/>
        </w:r>
        <w:r>
          <w:rPr>
            <w:webHidden/>
          </w:rPr>
          <w:fldChar w:fldCharType="begin"/>
        </w:r>
        <w:r w:rsidR="006A18A0">
          <w:rPr>
            <w:webHidden/>
          </w:rPr>
          <w:instrText xml:space="preserve"> PAGEREF _Toc373326630 \h </w:instrText>
        </w:r>
        <w:r>
          <w:rPr>
            <w:webHidden/>
          </w:rPr>
        </w:r>
        <w:r>
          <w:rPr>
            <w:webHidden/>
          </w:rPr>
          <w:fldChar w:fldCharType="separate"/>
        </w:r>
        <w:r w:rsidR="006A18A0">
          <w:rPr>
            <w:webHidden/>
          </w:rPr>
          <w:t>38</w:t>
        </w:r>
        <w:r>
          <w:rPr>
            <w:webHidden/>
          </w:rPr>
          <w:fldChar w:fldCharType="end"/>
        </w:r>
      </w:hyperlink>
    </w:p>
    <w:p w:rsidR="006A18A0" w:rsidRDefault="00EF1A34">
      <w:pPr>
        <w:pStyle w:val="TOC2"/>
        <w:rPr>
          <w:rFonts w:asciiTheme="minorHAnsi" w:eastAsiaTheme="minorEastAsia" w:hAnsiTheme="minorHAnsi" w:cstheme="minorBidi"/>
          <w:sz w:val="22"/>
          <w:szCs w:val="22"/>
          <w:lang w:val="en-GB" w:eastAsia="en-GB"/>
        </w:rPr>
      </w:pPr>
      <w:hyperlink w:anchor="_Toc373326631" w:history="1">
        <w:r w:rsidR="006A18A0" w:rsidRPr="00412489">
          <w:rPr>
            <w:rStyle w:val="Hyperlink"/>
            <w:rFonts w:ascii="Arial" w:hAnsi="Arial" w:cs="Arial"/>
          </w:rPr>
          <w:t>13.6</w:t>
        </w:r>
        <w:r w:rsidR="006A18A0">
          <w:rPr>
            <w:rFonts w:asciiTheme="minorHAnsi" w:eastAsiaTheme="minorEastAsia" w:hAnsiTheme="minorHAnsi" w:cstheme="minorBidi"/>
            <w:sz w:val="22"/>
            <w:szCs w:val="22"/>
            <w:lang w:val="en-GB" w:eastAsia="en-GB"/>
          </w:rPr>
          <w:tab/>
        </w:r>
        <w:r w:rsidR="006A18A0" w:rsidRPr="00412489">
          <w:rPr>
            <w:rStyle w:val="Hyperlink"/>
            <w:rFonts w:ascii="Arial" w:hAnsi="Arial" w:cs="Arial"/>
          </w:rPr>
          <w:t>Community Survey on Council Amalgamations</w:t>
        </w:r>
        <w:r w:rsidR="006A18A0">
          <w:rPr>
            <w:webHidden/>
          </w:rPr>
          <w:tab/>
        </w:r>
        <w:r>
          <w:rPr>
            <w:webHidden/>
          </w:rPr>
          <w:fldChar w:fldCharType="begin"/>
        </w:r>
        <w:r w:rsidR="006A18A0">
          <w:rPr>
            <w:webHidden/>
          </w:rPr>
          <w:instrText xml:space="preserve"> PAGEREF _Toc373326631 \h </w:instrText>
        </w:r>
        <w:r>
          <w:rPr>
            <w:webHidden/>
          </w:rPr>
        </w:r>
        <w:r>
          <w:rPr>
            <w:webHidden/>
          </w:rPr>
          <w:fldChar w:fldCharType="separate"/>
        </w:r>
        <w:r w:rsidR="006A18A0">
          <w:rPr>
            <w:webHidden/>
          </w:rPr>
          <w:t>39</w:t>
        </w:r>
        <w:r>
          <w:rPr>
            <w:webHidden/>
          </w:rPr>
          <w:fldChar w:fldCharType="end"/>
        </w:r>
      </w:hyperlink>
    </w:p>
    <w:p w:rsidR="006A18A0" w:rsidRDefault="00EF1A34">
      <w:pPr>
        <w:pStyle w:val="TOC1"/>
        <w:rPr>
          <w:rFonts w:asciiTheme="minorHAnsi" w:eastAsiaTheme="minorEastAsia" w:hAnsiTheme="minorHAnsi" w:cstheme="minorBidi"/>
          <w:noProof/>
          <w:sz w:val="22"/>
          <w:szCs w:val="22"/>
          <w:lang w:val="en-GB" w:eastAsia="en-GB"/>
        </w:rPr>
      </w:pPr>
      <w:hyperlink w:anchor="_Toc373326632" w:history="1">
        <w:r w:rsidR="006A18A0" w:rsidRPr="00412489">
          <w:rPr>
            <w:rStyle w:val="Hyperlink"/>
            <w:rFonts w:ascii="Arial" w:hAnsi="Arial" w:cs="Arial"/>
            <w:noProof/>
          </w:rPr>
          <w:t>14.</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hAnsi="Arial" w:cs="Arial"/>
            <w:noProof/>
          </w:rPr>
          <w:t>Elected Members Notices of Motions of Which Previous Notice Has Been Given</w:t>
        </w:r>
        <w:r w:rsidR="006A18A0">
          <w:rPr>
            <w:noProof/>
            <w:webHidden/>
          </w:rPr>
          <w:tab/>
        </w:r>
        <w:r>
          <w:rPr>
            <w:noProof/>
            <w:webHidden/>
          </w:rPr>
          <w:fldChar w:fldCharType="begin"/>
        </w:r>
        <w:r w:rsidR="006A18A0">
          <w:rPr>
            <w:noProof/>
            <w:webHidden/>
          </w:rPr>
          <w:instrText xml:space="preserve"> PAGEREF _Toc373326632 \h </w:instrText>
        </w:r>
        <w:r>
          <w:rPr>
            <w:noProof/>
            <w:webHidden/>
          </w:rPr>
        </w:r>
        <w:r>
          <w:rPr>
            <w:noProof/>
            <w:webHidden/>
          </w:rPr>
          <w:fldChar w:fldCharType="separate"/>
        </w:r>
        <w:r w:rsidR="006A18A0">
          <w:rPr>
            <w:noProof/>
            <w:webHidden/>
          </w:rPr>
          <w:t>40</w:t>
        </w:r>
        <w:r>
          <w:rPr>
            <w:noProof/>
            <w:webHidden/>
          </w:rPr>
          <w:fldChar w:fldCharType="end"/>
        </w:r>
      </w:hyperlink>
    </w:p>
    <w:p w:rsidR="006A18A0" w:rsidRDefault="00EF1A34">
      <w:pPr>
        <w:pStyle w:val="TOC2"/>
        <w:rPr>
          <w:rFonts w:asciiTheme="minorHAnsi" w:eastAsiaTheme="minorEastAsia" w:hAnsiTheme="minorHAnsi" w:cstheme="minorBidi"/>
          <w:sz w:val="22"/>
          <w:szCs w:val="22"/>
          <w:lang w:val="en-GB" w:eastAsia="en-GB"/>
        </w:rPr>
      </w:pPr>
      <w:hyperlink w:anchor="_Toc373326633" w:history="1">
        <w:r w:rsidR="006A18A0" w:rsidRPr="00412489">
          <w:rPr>
            <w:rStyle w:val="Hyperlink"/>
            <w:rFonts w:ascii="Arial" w:hAnsi="Arial" w:cs="Arial"/>
          </w:rPr>
          <w:t>14.1</w:t>
        </w:r>
        <w:r w:rsidR="006A18A0">
          <w:rPr>
            <w:rFonts w:asciiTheme="minorHAnsi" w:eastAsiaTheme="minorEastAsia" w:hAnsiTheme="minorHAnsi" w:cstheme="minorBidi"/>
            <w:sz w:val="22"/>
            <w:szCs w:val="22"/>
            <w:lang w:val="en-GB" w:eastAsia="en-GB"/>
          </w:rPr>
          <w:tab/>
        </w:r>
        <w:r w:rsidR="006A18A0" w:rsidRPr="00412489">
          <w:rPr>
            <w:rStyle w:val="Hyperlink"/>
            <w:rFonts w:ascii="Arial" w:hAnsi="Arial" w:cs="Arial"/>
          </w:rPr>
          <w:t>Councillor Wetherall – Aberdare Road</w:t>
        </w:r>
        <w:r w:rsidR="006A18A0">
          <w:rPr>
            <w:webHidden/>
          </w:rPr>
          <w:tab/>
        </w:r>
        <w:r>
          <w:rPr>
            <w:webHidden/>
          </w:rPr>
          <w:fldChar w:fldCharType="begin"/>
        </w:r>
        <w:r w:rsidR="006A18A0">
          <w:rPr>
            <w:webHidden/>
          </w:rPr>
          <w:instrText xml:space="preserve"> PAGEREF _Toc373326633 \h </w:instrText>
        </w:r>
        <w:r>
          <w:rPr>
            <w:webHidden/>
          </w:rPr>
        </w:r>
        <w:r>
          <w:rPr>
            <w:webHidden/>
          </w:rPr>
          <w:fldChar w:fldCharType="separate"/>
        </w:r>
        <w:r w:rsidR="006A18A0">
          <w:rPr>
            <w:webHidden/>
          </w:rPr>
          <w:t>40</w:t>
        </w:r>
        <w:r>
          <w:rPr>
            <w:webHidden/>
          </w:rPr>
          <w:fldChar w:fldCharType="end"/>
        </w:r>
      </w:hyperlink>
    </w:p>
    <w:p w:rsidR="006A18A0" w:rsidRDefault="00EF1A34">
      <w:pPr>
        <w:pStyle w:val="TOC2"/>
        <w:rPr>
          <w:rFonts w:asciiTheme="minorHAnsi" w:eastAsiaTheme="minorEastAsia" w:hAnsiTheme="minorHAnsi" w:cstheme="minorBidi"/>
          <w:sz w:val="22"/>
          <w:szCs w:val="22"/>
          <w:lang w:val="en-GB" w:eastAsia="en-GB"/>
        </w:rPr>
      </w:pPr>
      <w:hyperlink w:anchor="_Toc373326634" w:history="1">
        <w:r w:rsidR="006A18A0" w:rsidRPr="00412489">
          <w:rPr>
            <w:rStyle w:val="Hyperlink"/>
            <w:rFonts w:ascii="Arial" w:hAnsi="Arial" w:cs="Arial"/>
          </w:rPr>
          <w:t>14.2</w:t>
        </w:r>
        <w:r w:rsidR="006A18A0">
          <w:rPr>
            <w:rFonts w:asciiTheme="minorHAnsi" w:eastAsiaTheme="minorEastAsia" w:hAnsiTheme="minorHAnsi" w:cstheme="minorBidi"/>
            <w:sz w:val="22"/>
            <w:szCs w:val="22"/>
            <w:lang w:val="en-GB" w:eastAsia="en-GB"/>
          </w:rPr>
          <w:tab/>
        </w:r>
        <w:r w:rsidR="006A18A0" w:rsidRPr="00412489">
          <w:rPr>
            <w:rStyle w:val="Hyperlink"/>
            <w:rFonts w:ascii="Arial" w:hAnsi="Arial" w:cs="Arial"/>
          </w:rPr>
          <w:t>Councillor Horley – Rochdale Road</w:t>
        </w:r>
        <w:r w:rsidR="006A18A0">
          <w:rPr>
            <w:webHidden/>
          </w:rPr>
          <w:tab/>
        </w:r>
        <w:r>
          <w:rPr>
            <w:webHidden/>
          </w:rPr>
          <w:fldChar w:fldCharType="begin"/>
        </w:r>
        <w:r w:rsidR="006A18A0">
          <w:rPr>
            <w:webHidden/>
          </w:rPr>
          <w:instrText xml:space="preserve"> PAGEREF _Toc373326634 \h </w:instrText>
        </w:r>
        <w:r>
          <w:rPr>
            <w:webHidden/>
          </w:rPr>
        </w:r>
        <w:r>
          <w:rPr>
            <w:webHidden/>
          </w:rPr>
          <w:fldChar w:fldCharType="separate"/>
        </w:r>
        <w:r w:rsidR="006A18A0">
          <w:rPr>
            <w:webHidden/>
          </w:rPr>
          <w:t>40</w:t>
        </w:r>
        <w:r>
          <w:rPr>
            <w:webHidden/>
          </w:rPr>
          <w:fldChar w:fldCharType="end"/>
        </w:r>
      </w:hyperlink>
    </w:p>
    <w:p w:rsidR="006A18A0" w:rsidRDefault="00EF1A34">
      <w:pPr>
        <w:pStyle w:val="TOC2"/>
        <w:rPr>
          <w:rFonts w:asciiTheme="minorHAnsi" w:eastAsiaTheme="minorEastAsia" w:hAnsiTheme="minorHAnsi" w:cstheme="minorBidi"/>
          <w:sz w:val="22"/>
          <w:szCs w:val="22"/>
          <w:lang w:val="en-GB" w:eastAsia="en-GB"/>
        </w:rPr>
      </w:pPr>
      <w:hyperlink w:anchor="_Toc373326635" w:history="1">
        <w:r w:rsidR="006A18A0" w:rsidRPr="00412489">
          <w:rPr>
            <w:rStyle w:val="Hyperlink"/>
            <w:rFonts w:ascii="Arial" w:hAnsi="Arial" w:cs="Arial"/>
          </w:rPr>
          <w:t>14.3</w:t>
        </w:r>
        <w:r w:rsidR="006A18A0">
          <w:rPr>
            <w:rFonts w:asciiTheme="minorHAnsi" w:eastAsiaTheme="minorEastAsia" w:hAnsiTheme="minorHAnsi" w:cstheme="minorBidi"/>
            <w:sz w:val="22"/>
            <w:szCs w:val="22"/>
            <w:lang w:val="en-GB" w:eastAsia="en-GB"/>
          </w:rPr>
          <w:tab/>
        </w:r>
        <w:r w:rsidR="006A18A0" w:rsidRPr="00412489">
          <w:rPr>
            <w:rStyle w:val="Hyperlink"/>
            <w:rFonts w:ascii="Arial" w:hAnsi="Arial" w:cs="Arial"/>
          </w:rPr>
          <w:t>Councillor Hassell – Men’s Shed</w:t>
        </w:r>
        <w:r w:rsidR="006A18A0">
          <w:rPr>
            <w:webHidden/>
          </w:rPr>
          <w:tab/>
        </w:r>
        <w:r>
          <w:rPr>
            <w:webHidden/>
          </w:rPr>
          <w:fldChar w:fldCharType="begin"/>
        </w:r>
        <w:r w:rsidR="006A18A0">
          <w:rPr>
            <w:webHidden/>
          </w:rPr>
          <w:instrText xml:space="preserve"> PAGEREF _Toc373326635 \h </w:instrText>
        </w:r>
        <w:r>
          <w:rPr>
            <w:webHidden/>
          </w:rPr>
        </w:r>
        <w:r>
          <w:rPr>
            <w:webHidden/>
          </w:rPr>
          <w:fldChar w:fldCharType="separate"/>
        </w:r>
        <w:r w:rsidR="006A18A0">
          <w:rPr>
            <w:webHidden/>
          </w:rPr>
          <w:t>41</w:t>
        </w:r>
        <w:r>
          <w:rPr>
            <w:webHidden/>
          </w:rPr>
          <w:fldChar w:fldCharType="end"/>
        </w:r>
      </w:hyperlink>
    </w:p>
    <w:p w:rsidR="006A18A0" w:rsidRDefault="00EF1A34">
      <w:pPr>
        <w:pStyle w:val="TOC1"/>
        <w:rPr>
          <w:rFonts w:asciiTheme="minorHAnsi" w:eastAsiaTheme="minorEastAsia" w:hAnsiTheme="minorHAnsi" w:cstheme="minorBidi"/>
          <w:noProof/>
          <w:sz w:val="22"/>
          <w:szCs w:val="22"/>
          <w:lang w:val="en-GB" w:eastAsia="en-GB"/>
        </w:rPr>
      </w:pPr>
      <w:hyperlink w:anchor="_Toc373326636" w:history="1">
        <w:r w:rsidR="006A18A0" w:rsidRPr="00412489">
          <w:rPr>
            <w:rStyle w:val="Hyperlink"/>
            <w:rFonts w:ascii="Arial" w:hAnsi="Arial" w:cs="Arial"/>
            <w:noProof/>
          </w:rPr>
          <w:t>15.</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hAnsi="Arial" w:cs="Arial"/>
            <w:noProof/>
          </w:rPr>
          <w:t>Elected members notices of motion given at the meeting for consideration at the following ordinary meeting on 10 December 2013</w:t>
        </w:r>
        <w:r w:rsidR="006A18A0">
          <w:rPr>
            <w:noProof/>
            <w:webHidden/>
          </w:rPr>
          <w:tab/>
        </w:r>
        <w:r>
          <w:rPr>
            <w:noProof/>
            <w:webHidden/>
          </w:rPr>
          <w:fldChar w:fldCharType="begin"/>
        </w:r>
        <w:r w:rsidR="006A18A0">
          <w:rPr>
            <w:noProof/>
            <w:webHidden/>
          </w:rPr>
          <w:instrText xml:space="preserve"> PAGEREF _Toc373326636 \h </w:instrText>
        </w:r>
        <w:r>
          <w:rPr>
            <w:noProof/>
            <w:webHidden/>
          </w:rPr>
        </w:r>
        <w:r>
          <w:rPr>
            <w:noProof/>
            <w:webHidden/>
          </w:rPr>
          <w:fldChar w:fldCharType="separate"/>
        </w:r>
        <w:r w:rsidR="006A18A0">
          <w:rPr>
            <w:noProof/>
            <w:webHidden/>
          </w:rPr>
          <w:t>41</w:t>
        </w:r>
        <w:r>
          <w:rPr>
            <w:noProof/>
            <w:webHidden/>
          </w:rPr>
          <w:fldChar w:fldCharType="end"/>
        </w:r>
      </w:hyperlink>
    </w:p>
    <w:p w:rsidR="006A18A0" w:rsidRDefault="00EF1A34">
      <w:pPr>
        <w:pStyle w:val="TOC1"/>
        <w:rPr>
          <w:rFonts w:asciiTheme="minorHAnsi" w:eastAsiaTheme="minorEastAsia" w:hAnsiTheme="minorHAnsi" w:cstheme="minorBidi"/>
          <w:noProof/>
          <w:sz w:val="22"/>
          <w:szCs w:val="22"/>
          <w:lang w:val="en-GB" w:eastAsia="en-GB"/>
        </w:rPr>
      </w:pPr>
      <w:hyperlink w:anchor="_Toc373326637" w:history="1">
        <w:r w:rsidR="006A18A0" w:rsidRPr="00412489">
          <w:rPr>
            <w:rStyle w:val="Hyperlink"/>
            <w:rFonts w:ascii="Arial" w:hAnsi="Arial" w:cs="Arial"/>
            <w:noProof/>
          </w:rPr>
          <w:t>16.</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hAnsi="Arial" w:cs="Arial"/>
            <w:noProof/>
          </w:rPr>
          <w:t>Urgent Business Approved By the Presiding Member or By Decision</w:t>
        </w:r>
        <w:r w:rsidR="006A18A0">
          <w:rPr>
            <w:noProof/>
            <w:webHidden/>
          </w:rPr>
          <w:tab/>
        </w:r>
        <w:r>
          <w:rPr>
            <w:noProof/>
            <w:webHidden/>
          </w:rPr>
          <w:fldChar w:fldCharType="begin"/>
        </w:r>
        <w:r w:rsidR="006A18A0">
          <w:rPr>
            <w:noProof/>
            <w:webHidden/>
          </w:rPr>
          <w:instrText xml:space="preserve"> PAGEREF _Toc373326637 \h </w:instrText>
        </w:r>
        <w:r>
          <w:rPr>
            <w:noProof/>
            <w:webHidden/>
          </w:rPr>
        </w:r>
        <w:r>
          <w:rPr>
            <w:noProof/>
            <w:webHidden/>
          </w:rPr>
          <w:fldChar w:fldCharType="separate"/>
        </w:r>
        <w:r w:rsidR="006A18A0">
          <w:rPr>
            <w:noProof/>
            <w:webHidden/>
          </w:rPr>
          <w:t>41</w:t>
        </w:r>
        <w:r>
          <w:rPr>
            <w:noProof/>
            <w:webHidden/>
          </w:rPr>
          <w:fldChar w:fldCharType="end"/>
        </w:r>
      </w:hyperlink>
    </w:p>
    <w:p w:rsidR="006A18A0" w:rsidRDefault="00EF1A34">
      <w:pPr>
        <w:pStyle w:val="TOC1"/>
        <w:rPr>
          <w:rFonts w:asciiTheme="minorHAnsi" w:eastAsiaTheme="minorEastAsia" w:hAnsiTheme="minorHAnsi" w:cstheme="minorBidi"/>
          <w:noProof/>
          <w:sz w:val="22"/>
          <w:szCs w:val="22"/>
          <w:lang w:val="en-GB" w:eastAsia="en-GB"/>
        </w:rPr>
      </w:pPr>
      <w:hyperlink w:anchor="_Toc373326638" w:history="1">
        <w:r w:rsidR="006A18A0" w:rsidRPr="00412489">
          <w:rPr>
            <w:rStyle w:val="Hyperlink"/>
            <w:rFonts w:ascii="Arial" w:hAnsi="Arial" w:cs="Arial"/>
            <w:noProof/>
          </w:rPr>
          <w:t>17.</w:t>
        </w:r>
        <w:r w:rsidR="006A18A0">
          <w:rPr>
            <w:rFonts w:asciiTheme="minorHAnsi" w:eastAsiaTheme="minorEastAsia" w:hAnsiTheme="minorHAnsi" w:cstheme="minorBidi"/>
            <w:noProof/>
            <w:sz w:val="22"/>
            <w:szCs w:val="22"/>
            <w:lang w:val="en-GB" w:eastAsia="en-GB"/>
          </w:rPr>
          <w:tab/>
        </w:r>
        <w:r w:rsidR="006A18A0" w:rsidRPr="00412489">
          <w:rPr>
            <w:rStyle w:val="Hyperlink"/>
            <w:rFonts w:ascii="Arial" w:hAnsi="Arial" w:cs="Arial"/>
            <w:noProof/>
          </w:rPr>
          <w:t>Confidential Items</w:t>
        </w:r>
        <w:r w:rsidR="006A18A0">
          <w:rPr>
            <w:noProof/>
            <w:webHidden/>
          </w:rPr>
          <w:tab/>
        </w:r>
        <w:r>
          <w:rPr>
            <w:noProof/>
            <w:webHidden/>
          </w:rPr>
          <w:fldChar w:fldCharType="begin"/>
        </w:r>
        <w:r w:rsidR="006A18A0">
          <w:rPr>
            <w:noProof/>
            <w:webHidden/>
          </w:rPr>
          <w:instrText xml:space="preserve"> PAGEREF _Toc373326638 \h </w:instrText>
        </w:r>
        <w:r>
          <w:rPr>
            <w:noProof/>
            <w:webHidden/>
          </w:rPr>
        </w:r>
        <w:r>
          <w:rPr>
            <w:noProof/>
            <w:webHidden/>
          </w:rPr>
          <w:fldChar w:fldCharType="separate"/>
        </w:r>
        <w:r w:rsidR="006A18A0">
          <w:rPr>
            <w:noProof/>
            <w:webHidden/>
          </w:rPr>
          <w:t>41</w:t>
        </w:r>
        <w:r>
          <w:rPr>
            <w:noProof/>
            <w:webHidden/>
          </w:rPr>
          <w:fldChar w:fldCharType="end"/>
        </w:r>
      </w:hyperlink>
    </w:p>
    <w:p w:rsidR="006A18A0" w:rsidRDefault="00EF1A34">
      <w:pPr>
        <w:pStyle w:val="TOC1"/>
        <w:rPr>
          <w:rFonts w:asciiTheme="minorHAnsi" w:eastAsiaTheme="minorEastAsia" w:hAnsiTheme="minorHAnsi" w:cstheme="minorBidi"/>
          <w:noProof/>
          <w:sz w:val="22"/>
          <w:szCs w:val="22"/>
          <w:lang w:val="en-GB" w:eastAsia="en-GB"/>
        </w:rPr>
      </w:pPr>
      <w:hyperlink w:anchor="_Toc373326639" w:history="1">
        <w:r w:rsidR="006A18A0" w:rsidRPr="00412489">
          <w:rPr>
            <w:rStyle w:val="Hyperlink"/>
            <w:rFonts w:ascii="Arial" w:hAnsi="Arial" w:cs="Arial"/>
            <w:noProof/>
          </w:rPr>
          <w:t>Declaration of Closure</w:t>
        </w:r>
        <w:r w:rsidR="006A18A0">
          <w:rPr>
            <w:noProof/>
            <w:webHidden/>
          </w:rPr>
          <w:tab/>
        </w:r>
        <w:r>
          <w:rPr>
            <w:noProof/>
            <w:webHidden/>
          </w:rPr>
          <w:fldChar w:fldCharType="begin"/>
        </w:r>
        <w:r w:rsidR="006A18A0">
          <w:rPr>
            <w:noProof/>
            <w:webHidden/>
          </w:rPr>
          <w:instrText xml:space="preserve"> PAGEREF _Toc373326639 \h </w:instrText>
        </w:r>
        <w:r>
          <w:rPr>
            <w:noProof/>
            <w:webHidden/>
          </w:rPr>
        </w:r>
        <w:r>
          <w:rPr>
            <w:noProof/>
            <w:webHidden/>
          </w:rPr>
          <w:fldChar w:fldCharType="separate"/>
        </w:r>
        <w:r w:rsidR="006A18A0">
          <w:rPr>
            <w:noProof/>
            <w:webHidden/>
          </w:rPr>
          <w:t>41</w:t>
        </w:r>
        <w:r>
          <w:rPr>
            <w:noProof/>
            <w:webHidden/>
          </w:rPr>
          <w:fldChar w:fldCharType="end"/>
        </w:r>
      </w:hyperlink>
    </w:p>
    <w:p w:rsidR="00180419" w:rsidRPr="00180419" w:rsidRDefault="00EF1A34" w:rsidP="00EC2F5D">
      <w:pPr>
        <w:tabs>
          <w:tab w:val="left" w:pos="720"/>
          <w:tab w:val="left" w:pos="1440"/>
          <w:tab w:val="left" w:pos="2410"/>
          <w:tab w:val="left" w:pos="2977"/>
          <w:tab w:val="right" w:pos="8335"/>
          <w:tab w:val="right" w:pos="8505"/>
        </w:tabs>
        <w:rPr>
          <w:rFonts w:ascii="Arial" w:hAnsi="Arial" w:cs="Arial"/>
        </w:rPr>
      </w:pPr>
      <w:r>
        <w:rPr>
          <w:rFonts w:ascii="Arial" w:hAnsi="Arial" w:cs="Arial"/>
        </w:rPr>
        <w:fldChar w:fldCharType="end"/>
      </w:r>
    </w:p>
    <w:p w:rsidR="00180419" w:rsidRPr="004950A5" w:rsidRDefault="00180419" w:rsidP="00EC2F5D">
      <w:pPr>
        <w:tabs>
          <w:tab w:val="left" w:pos="720"/>
          <w:tab w:val="left" w:pos="1440"/>
          <w:tab w:val="left" w:pos="2410"/>
          <w:tab w:val="left" w:pos="2977"/>
          <w:tab w:val="right" w:pos="8335"/>
          <w:tab w:val="right" w:pos="8505"/>
        </w:tabs>
        <w:jc w:val="center"/>
        <w:rPr>
          <w:rFonts w:ascii="Arial" w:hAnsi="Arial" w:cs="Arial"/>
          <w:b/>
          <w:u w:val="single"/>
        </w:rPr>
      </w:pPr>
    </w:p>
    <w:p w:rsidR="00180419" w:rsidRPr="004950A5" w:rsidRDefault="00180419" w:rsidP="00EC2F5D">
      <w:pPr>
        <w:pStyle w:val="TOC2"/>
      </w:pPr>
    </w:p>
    <w:p w:rsidR="00253E63" w:rsidRDefault="00253E63">
      <w:pPr>
        <w:rPr>
          <w:rFonts w:ascii="Arial" w:hAnsi="Arial"/>
          <w:b/>
        </w:rPr>
      </w:pPr>
      <w:r>
        <w:rPr>
          <w:rFonts w:ascii="Arial" w:hAnsi="Arial"/>
          <w:b/>
        </w:rPr>
        <w:br w:type="page"/>
      </w:r>
    </w:p>
    <w:p w:rsidR="00D05D60" w:rsidRPr="00550A22" w:rsidRDefault="00180419" w:rsidP="00EC2F5D">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rsidR="00D05D60" w:rsidRPr="00180419" w:rsidRDefault="00D05D60" w:rsidP="00EC2F5D">
      <w:pPr>
        <w:tabs>
          <w:tab w:val="left" w:pos="720"/>
          <w:tab w:val="left" w:pos="1440"/>
          <w:tab w:val="left" w:pos="2410"/>
          <w:tab w:val="left" w:pos="2977"/>
          <w:tab w:val="right" w:pos="8335"/>
          <w:tab w:val="right" w:pos="8505"/>
        </w:tabs>
        <w:jc w:val="center"/>
        <w:rPr>
          <w:rFonts w:ascii="Arial" w:hAnsi="Arial" w:cs="Arial"/>
          <w:b/>
          <w:szCs w:val="24"/>
        </w:rPr>
      </w:pPr>
    </w:p>
    <w:p w:rsidR="00D05D60" w:rsidRPr="00180419" w:rsidRDefault="00856154" w:rsidP="00EC2F5D">
      <w:p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Minutes</w:t>
      </w:r>
      <w:r w:rsidR="00180419" w:rsidRPr="00180419">
        <w:rPr>
          <w:rFonts w:ascii="Arial" w:hAnsi="Arial" w:cs="Arial"/>
          <w:b/>
          <w:szCs w:val="24"/>
        </w:rPr>
        <w:t xml:space="preserve"> of a</w:t>
      </w:r>
      <w:r w:rsidR="003E516E">
        <w:rPr>
          <w:rFonts w:ascii="Arial" w:hAnsi="Arial" w:cs="Arial"/>
          <w:b/>
          <w:szCs w:val="24"/>
        </w:rPr>
        <w:t xml:space="preserve">n ordinary </w:t>
      </w:r>
      <w:r w:rsidR="00180419" w:rsidRPr="00180419">
        <w:rPr>
          <w:rFonts w:ascii="Arial" w:hAnsi="Arial" w:cs="Arial"/>
          <w:b/>
          <w:szCs w:val="24"/>
        </w:rPr>
        <w:t xml:space="preserve">meeting of Council held in the Council </w:t>
      </w:r>
      <w:r w:rsidR="00562866">
        <w:rPr>
          <w:rFonts w:ascii="Arial" w:hAnsi="Arial" w:cs="Arial"/>
          <w:b/>
          <w:szCs w:val="24"/>
        </w:rPr>
        <w:t>c</w:t>
      </w:r>
      <w:r w:rsidR="00180419" w:rsidRPr="00180419">
        <w:rPr>
          <w:rFonts w:ascii="Arial" w:hAnsi="Arial" w:cs="Arial"/>
          <w:b/>
          <w:szCs w:val="24"/>
        </w:rPr>
        <w:t xml:space="preserve">hambers, </w:t>
      </w:r>
      <w:r w:rsidR="003E516E">
        <w:rPr>
          <w:rFonts w:ascii="Arial" w:hAnsi="Arial" w:cs="Arial"/>
          <w:b/>
          <w:szCs w:val="24"/>
        </w:rPr>
        <w:t>N</w:t>
      </w:r>
      <w:r w:rsidR="00180419" w:rsidRPr="00180419">
        <w:rPr>
          <w:rFonts w:ascii="Arial" w:hAnsi="Arial" w:cs="Arial"/>
          <w:b/>
          <w:szCs w:val="24"/>
        </w:rPr>
        <w:t xml:space="preserve">edlands on </w:t>
      </w:r>
      <w:r w:rsidR="005220F0">
        <w:rPr>
          <w:rFonts w:ascii="Arial" w:hAnsi="Arial" w:cs="Arial"/>
          <w:b/>
          <w:szCs w:val="24"/>
        </w:rPr>
        <w:t xml:space="preserve">Tuesday </w:t>
      </w:r>
      <w:r w:rsidR="002D544A">
        <w:rPr>
          <w:rFonts w:ascii="Arial" w:hAnsi="Arial" w:cs="Arial"/>
          <w:b/>
          <w:szCs w:val="24"/>
        </w:rPr>
        <w:t>26 November</w:t>
      </w:r>
      <w:r w:rsidR="005220F0">
        <w:rPr>
          <w:rFonts w:ascii="Arial" w:hAnsi="Arial" w:cs="Arial"/>
          <w:b/>
          <w:szCs w:val="24"/>
        </w:rPr>
        <w:t xml:space="preserve"> 2013</w:t>
      </w:r>
      <w:r w:rsidR="004C5F20" w:rsidRPr="00180419">
        <w:rPr>
          <w:rFonts w:ascii="Arial" w:hAnsi="Arial" w:cs="Arial"/>
          <w:b/>
          <w:szCs w:val="24"/>
        </w:rPr>
        <w:t xml:space="preserve"> </w:t>
      </w:r>
      <w:r w:rsidR="00D80CEC">
        <w:rPr>
          <w:rFonts w:ascii="Arial" w:hAnsi="Arial" w:cs="Arial"/>
          <w:b/>
          <w:szCs w:val="24"/>
        </w:rPr>
        <w:t xml:space="preserve">at 7 </w:t>
      </w:r>
      <w:r w:rsidR="00180419" w:rsidRPr="00180419">
        <w:rPr>
          <w:rFonts w:ascii="Arial" w:hAnsi="Arial" w:cs="Arial"/>
          <w:b/>
          <w:szCs w:val="24"/>
        </w:rPr>
        <w:t>pm.</w:t>
      </w:r>
    </w:p>
    <w:p w:rsidR="00D05D60" w:rsidRPr="00180419" w:rsidRDefault="00D05D60" w:rsidP="00EC2F5D">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rsidR="00562866" w:rsidRPr="00562866" w:rsidRDefault="00562866" w:rsidP="00EC2F5D"/>
    <w:p w:rsidR="00683A50" w:rsidRPr="00180419" w:rsidRDefault="00562866" w:rsidP="00EC2F5D">
      <w:pPr>
        <w:pStyle w:val="Heading1"/>
        <w:numPr>
          <w:ilvl w:val="0"/>
          <w:numId w:val="0"/>
        </w:numPr>
        <w:spacing w:before="0" w:after="0"/>
        <w:rPr>
          <w:rFonts w:ascii="Arial" w:hAnsi="Arial" w:cs="Arial"/>
          <w:sz w:val="24"/>
          <w:szCs w:val="24"/>
          <w:u w:val="none"/>
        </w:rPr>
      </w:pPr>
      <w:bookmarkStart w:id="0" w:name="_Toc373326599"/>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0"/>
    </w:p>
    <w:p w:rsidR="00683A50" w:rsidRPr="00180419" w:rsidRDefault="00683A50" w:rsidP="00EC2F5D">
      <w:pPr>
        <w:tabs>
          <w:tab w:val="left" w:pos="720"/>
          <w:tab w:val="left" w:pos="1440"/>
          <w:tab w:val="left" w:pos="2410"/>
          <w:tab w:val="left" w:pos="2977"/>
          <w:tab w:val="right" w:pos="8335"/>
          <w:tab w:val="right" w:pos="8505"/>
        </w:tabs>
        <w:jc w:val="both"/>
        <w:rPr>
          <w:rFonts w:ascii="Arial" w:hAnsi="Arial" w:cs="Arial"/>
          <w:b/>
          <w:szCs w:val="24"/>
        </w:rPr>
      </w:pPr>
    </w:p>
    <w:p w:rsidR="00132B70" w:rsidRDefault="00132B70" w:rsidP="00EC2F5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declare</w:t>
      </w:r>
      <w:r>
        <w:rPr>
          <w:rFonts w:ascii="Arial" w:hAnsi="Arial" w:cs="Arial"/>
          <w:szCs w:val="24"/>
        </w:rPr>
        <w:t>d</w:t>
      </w:r>
      <w:r w:rsidRPr="00180419">
        <w:rPr>
          <w:rFonts w:ascii="Arial" w:hAnsi="Arial" w:cs="Arial"/>
          <w:szCs w:val="24"/>
        </w:rPr>
        <w:t xml:space="preserve"> the meeting open</w:t>
      </w:r>
      <w:r>
        <w:rPr>
          <w:rFonts w:ascii="Arial" w:hAnsi="Arial" w:cs="Arial"/>
          <w:szCs w:val="24"/>
        </w:rPr>
        <w:t xml:space="preserve"> </w:t>
      </w:r>
      <w:r w:rsidRPr="00B51969">
        <w:rPr>
          <w:rFonts w:ascii="Arial" w:hAnsi="Arial" w:cs="Arial"/>
          <w:szCs w:val="24"/>
        </w:rPr>
        <w:t>at 7.00 pm</w:t>
      </w:r>
      <w:r>
        <w:rPr>
          <w:rFonts w:ascii="Arial" w:hAnsi="Arial" w:cs="Arial"/>
          <w:szCs w:val="24"/>
        </w:rPr>
        <w:t xml:space="preserve"> and dre</w:t>
      </w:r>
      <w:r w:rsidRPr="00180419">
        <w:rPr>
          <w:rFonts w:ascii="Arial" w:hAnsi="Arial" w:cs="Arial"/>
          <w:szCs w:val="24"/>
        </w:rPr>
        <w:t>w attention to the disclaimer below.</w:t>
      </w:r>
    </w:p>
    <w:p w:rsidR="00562866" w:rsidRPr="00180419" w:rsidRDefault="00562866" w:rsidP="00EC2F5D">
      <w:pPr>
        <w:tabs>
          <w:tab w:val="left" w:pos="720"/>
          <w:tab w:val="left" w:pos="1440"/>
          <w:tab w:val="left" w:pos="2410"/>
          <w:tab w:val="left" w:pos="2977"/>
          <w:tab w:val="right" w:pos="8335"/>
          <w:tab w:val="right" w:pos="8505"/>
        </w:tabs>
        <w:jc w:val="both"/>
        <w:rPr>
          <w:rFonts w:ascii="Arial" w:hAnsi="Arial" w:cs="Arial"/>
          <w:szCs w:val="24"/>
        </w:rPr>
      </w:pPr>
    </w:p>
    <w:p w:rsidR="00D05D60" w:rsidRPr="00180419" w:rsidRDefault="00562866" w:rsidP="00EC2F5D">
      <w:pPr>
        <w:pStyle w:val="Heading1"/>
        <w:numPr>
          <w:ilvl w:val="0"/>
          <w:numId w:val="0"/>
        </w:numPr>
        <w:spacing w:before="0" w:after="0"/>
        <w:rPr>
          <w:rFonts w:ascii="Arial" w:hAnsi="Arial" w:cs="Arial"/>
          <w:sz w:val="24"/>
          <w:szCs w:val="24"/>
          <w:u w:val="none"/>
        </w:rPr>
      </w:pPr>
      <w:bookmarkStart w:id="1" w:name="_Toc373326600"/>
      <w:r>
        <w:rPr>
          <w:rFonts w:ascii="Arial" w:hAnsi="Arial" w:cs="Arial"/>
          <w:caps w:val="0"/>
          <w:sz w:val="24"/>
          <w:szCs w:val="24"/>
          <w:u w:val="none"/>
        </w:rPr>
        <w:t>Present and Apologies a</w:t>
      </w:r>
      <w:r w:rsidR="00180419" w:rsidRPr="00180419">
        <w:rPr>
          <w:rFonts w:ascii="Arial" w:hAnsi="Arial" w:cs="Arial"/>
          <w:caps w:val="0"/>
          <w:sz w:val="24"/>
          <w:szCs w:val="24"/>
          <w:u w:val="none"/>
        </w:rPr>
        <w:t>nd Leave Of Absence (Previously Approved)</w:t>
      </w:r>
      <w:bookmarkEnd w:id="1"/>
    </w:p>
    <w:p w:rsidR="00D05D60" w:rsidRDefault="00D05D60" w:rsidP="00EC2F5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856154" w:rsidRPr="00CC5F98" w:rsidRDefault="00856154" w:rsidP="00EC2F5D">
      <w:pPr>
        <w:tabs>
          <w:tab w:val="left" w:pos="1985"/>
          <w:tab w:val="right" w:pos="8335"/>
        </w:tabs>
        <w:rPr>
          <w:rFonts w:ascii="Arial" w:hAnsi="Arial" w:cs="Arial"/>
          <w:szCs w:val="24"/>
        </w:rPr>
      </w:pPr>
      <w:r w:rsidRPr="00CC5F98">
        <w:rPr>
          <w:rFonts w:ascii="Arial" w:hAnsi="Arial" w:cs="Arial"/>
          <w:b/>
          <w:szCs w:val="24"/>
        </w:rPr>
        <w:t>Councillors</w:t>
      </w:r>
      <w:r w:rsidRPr="00CC5F98">
        <w:rPr>
          <w:rFonts w:ascii="Arial" w:hAnsi="Arial" w:cs="Arial"/>
          <w:szCs w:val="24"/>
        </w:rPr>
        <w:tab/>
        <w:t>His Worship the Mayor, R M Hipkins</w:t>
      </w:r>
      <w:r w:rsidRPr="00CC5F98">
        <w:rPr>
          <w:rFonts w:ascii="Arial" w:hAnsi="Arial" w:cs="Arial"/>
          <w:szCs w:val="24"/>
        </w:rPr>
        <w:tab/>
        <w:t>(Presiding Member)</w:t>
      </w:r>
    </w:p>
    <w:p w:rsidR="00856154" w:rsidRPr="00CC5F98" w:rsidRDefault="00856154" w:rsidP="00EC2F5D">
      <w:pPr>
        <w:tabs>
          <w:tab w:val="left" w:pos="1985"/>
          <w:tab w:val="right" w:pos="8335"/>
        </w:tabs>
        <w:rPr>
          <w:rFonts w:ascii="Arial" w:hAnsi="Arial" w:cs="Arial"/>
          <w:szCs w:val="24"/>
        </w:rPr>
      </w:pPr>
      <w:r w:rsidRPr="00CC5F98">
        <w:rPr>
          <w:rFonts w:ascii="Arial" w:hAnsi="Arial" w:cs="Arial"/>
          <w:szCs w:val="24"/>
        </w:rPr>
        <w:tab/>
        <w:t>Councillor N B J Horley</w:t>
      </w:r>
      <w:r w:rsidRPr="00CC5F98">
        <w:rPr>
          <w:rFonts w:ascii="Arial" w:hAnsi="Arial" w:cs="Arial"/>
          <w:szCs w:val="24"/>
        </w:rPr>
        <w:tab/>
        <w:t>Coastal Districts Ward</w:t>
      </w:r>
    </w:p>
    <w:p w:rsidR="00856154" w:rsidRPr="00CC5F98" w:rsidRDefault="00856154" w:rsidP="00EC2F5D">
      <w:pPr>
        <w:tabs>
          <w:tab w:val="left" w:pos="1985"/>
          <w:tab w:val="right" w:pos="8335"/>
        </w:tabs>
        <w:rPr>
          <w:rFonts w:ascii="Arial" w:hAnsi="Arial" w:cs="Arial"/>
          <w:szCs w:val="24"/>
        </w:rPr>
      </w:pPr>
      <w:r w:rsidRPr="00CC5F98">
        <w:rPr>
          <w:rFonts w:ascii="Arial" w:hAnsi="Arial" w:cs="Arial"/>
          <w:szCs w:val="24"/>
        </w:rPr>
        <w:tab/>
        <w:t>Councillor L J McManus</w:t>
      </w:r>
      <w:r w:rsidRPr="00CC5F98">
        <w:rPr>
          <w:rFonts w:ascii="Arial" w:hAnsi="Arial" w:cs="Arial"/>
          <w:szCs w:val="24"/>
        </w:rPr>
        <w:tab/>
        <w:t>Coastal Districts Ward</w:t>
      </w:r>
    </w:p>
    <w:p w:rsidR="00856154" w:rsidRPr="00CC5F98" w:rsidRDefault="00856154" w:rsidP="00EC2F5D">
      <w:pPr>
        <w:tabs>
          <w:tab w:val="left" w:pos="1985"/>
          <w:tab w:val="right" w:pos="8335"/>
        </w:tabs>
        <w:rPr>
          <w:rFonts w:ascii="Arial" w:hAnsi="Arial" w:cs="Arial"/>
          <w:szCs w:val="24"/>
        </w:rPr>
      </w:pPr>
      <w:r w:rsidRPr="00CC5F98">
        <w:rPr>
          <w:rFonts w:ascii="Arial" w:hAnsi="Arial" w:cs="Arial"/>
          <w:szCs w:val="24"/>
        </w:rPr>
        <w:tab/>
        <w:t xml:space="preserve">Councillor K </w:t>
      </w:r>
      <w:r>
        <w:rPr>
          <w:rFonts w:ascii="Arial" w:hAnsi="Arial" w:cs="Arial"/>
          <w:szCs w:val="24"/>
        </w:rPr>
        <w:t>Smyth</w:t>
      </w:r>
      <w:r w:rsidRPr="00CC5F98">
        <w:rPr>
          <w:rFonts w:ascii="Arial" w:hAnsi="Arial" w:cs="Arial"/>
          <w:szCs w:val="24"/>
        </w:rPr>
        <w:tab/>
        <w:t>Coastal Districts Ward</w:t>
      </w:r>
    </w:p>
    <w:p w:rsidR="00856154" w:rsidRPr="00CC5F98" w:rsidRDefault="00856154" w:rsidP="00EC2F5D">
      <w:pPr>
        <w:tabs>
          <w:tab w:val="left" w:pos="1985"/>
          <w:tab w:val="right" w:pos="8335"/>
        </w:tabs>
        <w:rPr>
          <w:rFonts w:ascii="Arial" w:hAnsi="Arial" w:cs="Arial"/>
          <w:szCs w:val="24"/>
        </w:rPr>
      </w:pPr>
      <w:r w:rsidRPr="00CC5F98">
        <w:rPr>
          <w:rFonts w:ascii="Arial" w:hAnsi="Arial" w:cs="Arial"/>
          <w:szCs w:val="24"/>
        </w:rPr>
        <w:tab/>
        <w:t>Councillor I S Argyle</w:t>
      </w:r>
      <w:r w:rsidRPr="00CC5F98">
        <w:rPr>
          <w:rFonts w:ascii="Arial" w:hAnsi="Arial" w:cs="Arial"/>
          <w:szCs w:val="24"/>
        </w:rPr>
        <w:tab/>
        <w:t>Dalkeith Ward</w:t>
      </w:r>
    </w:p>
    <w:p w:rsidR="00856154" w:rsidRPr="00CC5F98" w:rsidRDefault="00856154" w:rsidP="00EC2F5D">
      <w:pPr>
        <w:tabs>
          <w:tab w:val="left" w:pos="1985"/>
          <w:tab w:val="right" w:pos="8335"/>
        </w:tabs>
        <w:rPr>
          <w:rFonts w:ascii="Arial" w:hAnsi="Arial" w:cs="Arial"/>
          <w:szCs w:val="24"/>
        </w:rPr>
      </w:pPr>
      <w:r w:rsidRPr="00CC5F98">
        <w:rPr>
          <w:rFonts w:ascii="Arial" w:hAnsi="Arial" w:cs="Arial"/>
          <w:szCs w:val="24"/>
        </w:rPr>
        <w:tab/>
        <w:t>Councillor W R Hassell</w:t>
      </w:r>
      <w:r w:rsidRPr="00CC5F98">
        <w:rPr>
          <w:rFonts w:ascii="Arial" w:hAnsi="Arial" w:cs="Arial"/>
          <w:szCs w:val="24"/>
        </w:rPr>
        <w:tab/>
        <w:t>Dalkeith Ward</w:t>
      </w:r>
    </w:p>
    <w:p w:rsidR="00856154" w:rsidRPr="00CC5F98" w:rsidRDefault="00856154" w:rsidP="00EC2F5D">
      <w:pPr>
        <w:tabs>
          <w:tab w:val="left" w:pos="1985"/>
          <w:tab w:val="right" w:pos="8335"/>
        </w:tabs>
        <w:rPr>
          <w:rFonts w:ascii="Arial" w:hAnsi="Arial" w:cs="Arial"/>
          <w:szCs w:val="24"/>
        </w:rPr>
      </w:pPr>
      <w:r w:rsidRPr="00CC5F98">
        <w:rPr>
          <w:rFonts w:ascii="Arial" w:hAnsi="Arial" w:cs="Arial"/>
          <w:szCs w:val="24"/>
        </w:rPr>
        <w:tab/>
        <w:t>Councillor S J Porter</w:t>
      </w:r>
      <w:r w:rsidRPr="00CC5F98">
        <w:rPr>
          <w:rFonts w:ascii="Arial" w:hAnsi="Arial" w:cs="Arial"/>
          <w:szCs w:val="24"/>
        </w:rPr>
        <w:tab/>
        <w:t>Dalkeith Ward</w:t>
      </w:r>
    </w:p>
    <w:p w:rsidR="00856154" w:rsidRPr="00CC5F98" w:rsidRDefault="00856154" w:rsidP="00EC2F5D">
      <w:pPr>
        <w:tabs>
          <w:tab w:val="left" w:pos="1985"/>
          <w:tab w:val="right" w:pos="8335"/>
        </w:tabs>
        <w:rPr>
          <w:rFonts w:ascii="Arial" w:hAnsi="Arial" w:cs="Arial"/>
          <w:szCs w:val="24"/>
        </w:rPr>
      </w:pPr>
      <w:r w:rsidRPr="00CC5F98">
        <w:rPr>
          <w:rFonts w:ascii="Arial" w:hAnsi="Arial" w:cs="Arial"/>
          <w:szCs w:val="24"/>
        </w:rPr>
        <w:tab/>
        <w:t>Councillor R M Binks</w:t>
      </w:r>
      <w:r w:rsidRPr="00CC5F98">
        <w:rPr>
          <w:rFonts w:ascii="Arial" w:hAnsi="Arial" w:cs="Arial"/>
          <w:szCs w:val="24"/>
        </w:rPr>
        <w:tab/>
        <w:t>Hollywood Ward</w:t>
      </w:r>
    </w:p>
    <w:p w:rsidR="00856154" w:rsidRPr="00CC5F98" w:rsidRDefault="00856154" w:rsidP="00EC2F5D">
      <w:pPr>
        <w:tabs>
          <w:tab w:val="left" w:pos="1985"/>
          <w:tab w:val="right" w:pos="8335"/>
        </w:tabs>
        <w:rPr>
          <w:rFonts w:ascii="Arial" w:hAnsi="Arial" w:cs="Arial"/>
          <w:szCs w:val="24"/>
        </w:rPr>
      </w:pPr>
      <w:r w:rsidRPr="00CC5F98">
        <w:rPr>
          <w:rFonts w:ascii="Arial" w:hAnsi="Arial" w:cs="Arial"/>
          <w:szCs w:val="24"/>
        </w:rPr>
        <w:tab/>
        <w:t xml:space="preserve">Councillor </w:t>
      </w:r>
      <w:r>
        <w:rPr>
          <w:rFonts w:ascii="Arial" w:hAnsi="Arial" w:cs="Arial"/>
          <w:szCs w:val="24"/>
        </w:rPr>
        <w:t>J Wetherall</w:t>
      </w:r>
      <w:r w:rsidRPr="00CC5F98">
        <w:rPr>
          <w:rFonts w:ascii="Arial" w:hAnsi="Arial" w:cs="Arial"/>
          <w:szCs w:val="24"/>
        </w:rPr>
        <w:tab/>
        <w:t>Hollywood Ward</w:t>
      </w:r>
    </w:p>
    <w:p w:rsidR="00856154" w:rsidRPr="00CC5F98" w:rsidRDefault="00856154" w:rsidP="00EC2F5D">
      <w:pPr>
        <w:tabs>
          <w:tab w:val="left" w:pos="1985"/>
          <w:tab w:val="right" w:pos="8335"/>
        </w:tabs>
        <w:rPr>
          <w:rFonts w:ascii="Arial" w:hAnsi="Arial" w:cs="Arial"/>
          <w:szCs w:val="24"/>
        </w:rPr>
      </w:pPr>
      <w:r w:rsidRPr="00CC5F98">
        <w:rPr>
          <w:rFonts w:ascii="Arial" w:hAnsi="Arial" w:cs="Arial"/>
          <w:szCs w:val="24"/>
        </w:rPr>
        <w:tab/>
        <w:t xml:space="preserve">Councillor </w:t>
      </w:r>
      <w:r>
        <w:rPr>
          <w:rFonts w:ascii="Arial" w:hAnsi="Arial" w:cs="Arial"/>
          <w:szCs w:val="24"/>
        </w:rPr>
        <w:t>G A R Hay</w:t>
      </w:r>
      <w:r w:rsidRPr="00CC5F98">
        <w:rPr>
          <w:rFonts w:ascii="Arial" w:hAnsi="Arial" w:cs="Arial"/>
          <w:szCs w:val="24"/>
        </w:rPr>
        <w:tab/>
      </w:r>
      <w:proofErr w:type="spellStart"/>
      <w:r w:rsidRPr="00CC5F98">
        <w:rPr>
          <w:rFonts w:ascii="Arial" w:hAnsi="Arial" w:cs="Arial"/>
          <w:szCs w:val="24"/>
        </w:rPr>
        <w:t>Melvista</w:t>
      </w:r>
      <w:proofErr w:type="spellEnd"/>
      <w:r w:rsidRPr="00CC5F98">
        <w:rPr>
          <w:rFonts w:ascii="Arial" w:hAnsi="Arial" w:cs="Arial"/>
          <w:szCs w:val="24"/>
        </w:rPr>
        <w:t xml:space="preserve"> Ward</w:t>
      </w:r>
    </w:p>
    <w:p w:rsidR="00856154" w:rsidRPr="00CC5F98" w:rsidRDefault="00856154" w:rsidP="00EC2F5D">
      <w:pPr>
        <w:tabs>
          <w:tab w:val="left" w:pos="1985"/>
          <w:tab w:val="right" w:pos="8335"/>
        </w:tabs>
        <w:rPr>
          <w:rFonts w:ascii="Arial" w:hAnsi="Arial" w:cs="Arial"/>
          <w:szCs w:val="24"/>
        </w:rPr>
      </w:pPr>
      <w:r w:rsidRPr="00CC5F98">
        <w:rPr>
          <w:rFonts w:ascii="Arial" w:hAnsi="Arial" w:cs="Arial"/>
          <w:szCs w:val="24"/>
        </w:rPr>
        <w:tab/>
        <w:t>Councillor N Shaw</w:t>
      </w:r>
      <w:r w:rsidRPr="00CC5F98">
        <w:rPr>
          <w:rFonts w:ascii="Arial" w:hAnsi="Arial" w:cs="Arial"/>
          <w:szCs w:val="24"/>
        </w:rPr>
        <w:tab/>
      </w:r>
      <w:proofErr w:type="spellStart"/>
      <w:r w:rsidRPr="00CC5F98">
        <w:rPr>
          <w:rFonts w:ascii="Arial" w:hAnsi="Arial" w:cs="Arial"/>
          <w:szCs w:val="24"/>
        </w:rPr>
        <w:t>Melvista</w:t>
      </w:r>
      <w:proofErr w:type="spellEnd"/>
      <w:r w:rsidRPr="00CC5F98">
        <w:rPr>
          <w:rFonts w:ascii="Arial" w:hAnsi="Arial" w:cs="Arial"/>
          <w:szCs w:val="24"/>
        </w:rPr>
        <w:t xml:space="preserve"> Ward</w:t>
      </w:r>
    </w:p>
    <w:p w:rsidR="00856154" w:rsidRPr="00CC5F98" w:rsidRDefault="00856154" w:rsidP="00EC2F5D">
      <w:pPr>
        <w:pStyle w:val="Header"/>
        <w:tabs>
          <w:tab w:val="clear" w:pos="4153"/>
          <w:tab w:val="clear" w:pos="8306"/>
          <w:tab w:val="left" w:pos="1985"/>
          <w:tab w:val="right" w:pos="8335"/>
        </w:tabs>
        <w:rPr>
          <w:rFonts w:ascii="Arial" w:hAnsi="Arial" w:cs="Arial"/>
          <w:szCs w:val="24"/>
        </w:rPr>
      </w:pPr>
    </w:p>
    <w:p w:rsidR="00856154" w:rsidRPr="00CC5F98" w:rsidRDefault="00856154" w:rsidP="00EC2F5D">
      <w:pPr>
        <w:tabs>
          <w:tab w:val="left" w:pos="1985"/>
          <w:tab w:val="right" w:pos="8335"/>
        </w:tabs>
        <w:rPr>
          <w:rFonts w:ascii="Arial" w:hAnsi="Arial" w:cs="Arial"/>
          <w:szCs w:val="24"/>
        </w:rPr>
      </w:pPr>
      <w:r w:rsidRPr="00CC5F98">
        <w:rPr>
          <w:rFonts w:ascii="Arial" w:hAnsi="Arial" w:cs="Arial"/>
          <w:b/>
          <w:szCs w:val="24"/>
        </w:rPr>
        <w:t>Staff</w:t>
      </w:r>
      <w:r w:rsidRPr="00CC5F98">
        <w:rPr>
          <w:rFonts w:ascii="Arial" w:hAnsi="Arial" w:cs="Arial"/>
          <w:szCs w:val="24"/>
        </w:rPr>
        <w:tab/>
        <w:t xml:space="preserve">Mr </w:t>
      </w:r>
      <w:r>
        <w:rPr>
          <w:rFonts w:ascii="Arial" w:hAnsi="Arial" w:cs="Arial"/>
          <w:szCs w:val="24"/>
        </w:rPr>
        <w:t>G Trevaskis</w:t>
      </w:r>
      <w:r>
        <w:rPr>
          <w:rFonts w:ascii="Arial" w:hAnsi="Arial" w:cs="Arial"/>
          <w:szCs w:val="24"/>
        </w:rPr>
        <w:tab/>
      </w:r>
      <w:r w:rsidRPr="00CC5F98">
        <w:rPr>
          <w:rFonts w:ascii="Arial" w:hAnsi="Arial" w:cs="Arial"/>
          <w:szCs w:val="24"/>
        </w:rPr>
        <w:t>Chief Executive Officer</w:t>
      </w:r>
    </w:p>
    <w:p w:rsidR="002D3E4C" w:rsidRPr="00CC5F98" w:rsidRDefault="002D3E4C" w:rsidP="00EC2F5D">
      <w:pPr>
        <w:tabs>
          <w:tab w:val="left" w:pos="1985"/>
          <w:tab w:val="right" w:pos="8335"/>
        </w:tabs>
        <w:ind w:left="1985"/>
        <w:rPr>
          <w:rFonts w:ascii="Arial" w:hAnsi="Arial" w:cs="Arial"/>
          <w:szCs w:val="24"/>
        </w:rPr>
      </w:pPr>
      <w:r>
        <w:rPr>
          <w:rFonts w:ascii="Arial" w:hAnsi="Arial" w:cs="Arial"/>
          <w:szCs w:val="24"/>
        </w:rPr>
        <w:t>M</w:t>
      </w:r>
      <w:r w:rsidRPr="00CC5F98">
        <w:rPr>
          <w:rFonts w:ascii="Arial" w:hAnsi="Arial" w:cs="Arial"/>
          <w:szCs w:val="24"/>
        </w:rPr>
        <w:t xml:space="preserve">r </w:t>
      </w:r>
      <w:r>
        <w:rPr>
          <w:rFonts w:ascii="Arial" w:hAnsi="Arial" w:cs="Arial"/>
          <w:szCs w:val="24"/>
        </w:rPr>
        <w:t>M Goodlet</w:t>
      </w:r>
      <w:r>
        <w:rPr>
          <w:rFonts w:ascii="Arial" w:hAnsi="Arial" w:cs="Arial"/>
          <w:szCs w:val="24"/>
        </w:rPr>
        <w:tab/>
      </w:r>
      <w:r w:rsidRPr="00CC5F98">
        <w:rPr>
          <w:rFonts w:ascii="Arial" w:hAnsi="Arial" w:cs="Arial"/>
          <w:szCs w:val="24"/>
        </w:rPr>
        <w:t xml:space="preserve">Director </w:t>
      </w:r>
      <w:r>
        <w:rPr>
          <w:rFonts w:ascii="Arial" w:hAnsi="Arial" w:cs="Arial"/>
          <w:szCs w:val="24"/>
        </w:rPr>
        <w:t>Technical Services</w:t>
      </w:r>
    </w:p>
    <w:p w:rsidR="00856154" w:rsidRPr="00CC5F98" w:rsidRDefault="002D3E4C" w:rsidP="00EC2F5D">
      <w:pPr>
        <w:tabs>
          <w:tab w:val="left" w:pos="1985"/>
          <w:tab w:val="right" w:pos="8335"/>
        </w:tabs>
        <w:rPr>
          <w:rFonts w:ascii="Arial" w:hAnsi="Arial" w:cs="Arial"/>
          <w:szCs w:val="24"/>
        </w:rPr>
      </w:pPr>
      <w:r>
        <w:rPr>
          <w:rFonts w:ascii="Arial" w:hAnsi="Arial" w:cs="Arial"/>
          <w:szCs w:val="24"/>
        </w:rPr>
        <w:tab/>
      </w:r>
      <w:r w:rsidR="00856154">
        <w:rPr>
          <w:rFonts w:ascii="Arial" w:hAnsi="Arial" w:cs="Arial"/>
          <w:szCs w:val="24"/>
        </w:rPr>
        <w:t xml:space="preserve">Mr M </w:t>
      </w:r>
      <w:r>
        <w:rPr>
          <w:rFonts w:ascii="Arial" w:hAnsi="Arial" w:cs="Arial"/>
          <w:szCs w:val="24"/>
        </w:rPr>
        <w:t>Fletcher</w:t>
      </w:r>
      <w:r w:rsidR="00856154" w:rsidRPr="00CC5F98">
        <w:rPr>
          <w:rFonts w:ascii="Arial" w:hAnsi="Arial"/>
          <w:szCs w:val="24"/>
        </w:rPr>
        <w:tab/>
      </w:r>
      <w:r>
        <w:rPr>
          <w:rFonts w:ascii="Arial" w:hAnsi="Arial"/>
          <w:szCs w:val="24"/>
        </w:rPr>
        <w:t xml:space="preserve">Manager </w:t>
      </w:r>
      <w:r w:rsidR="00856154" w:rsidRPr="00CC5F98">
        <w:rPr>
          <w:rFonts w:ascii="Arial" w:hAnsi="Arial"/>
          <w:szCs w:val="24"/>
        </w:rPr>
        <w:t>Corporate Strategy</w:t>
      </w:r>
      <w:r>
        <w:rPr>
          <w:rFonts w:ascii="Arial" w:hAnsi="Arial"/>
          <w:szCs w:val="24"/>
        </w:rPr>
        <w:t xml:space="preserve"> &amp; Systems</w:t>
      </w:r>
    </w:p>
    <w:p w:rsidR="00856154" w:rsidRDefault="002D3E4C" w:rsidP="00EC2F5D">
      <w:pPr>
        <w:tabs>
          <w:tab w:val="left" w:pos="1985"/>
          <w:tab w:val="right" w:pos="8335"/>
        </w:tabs>
        <w:ind w:left="1985"/>
        <w:rPr>
          <w:rFonts w:ascii="Arial" w:hAnsi="Arial" w:cs="Arial"/>
          <w:szCs w:val="24"/>
        </w:rPr>
      </w:pPr>
      <w:r>
        <w:rPr>
          <w:rFonts w:ascii="Arial" w:hAnsi="Arial" w:cs="Arial"/>
          <w:szCs w:val="24"/>
        </w:rPr>
        <w:t>Ms J Heyes</w:t>
      </w:r>
      <w:r w:rsidR="00856154">
        <w:rPr>
          <w:rFonts w:ascii="Arial" w:hAnsi="Arial" w:cs="Arial"/>
          <w:szCs w:val="24"/>
        </w:rPr>
        <w:tab/>
      </w:r>
      <w:r>
        <w:rPr>
          <w:rFonts w:ascii="Arial" w:hAnsi="Arial" w:cs="Arial"/>
          <w:szCs w:val="24"/>
        </w:rPr>
        <w:t>Manager Statutory Planning</w:t>
      </w:r>
    </w:p>
    <w:p w:rsidR="002D3E4C" w:rsidRPr="00CC5F98" w:rsidRDefault="002D3E4C" w:rsidP="00EC2F5D">
      <w:pPr>
        <w:tabs>
          <w:tab w:val="left" w:pos="1985"/>
          <w:tab w:val="right" w:pos="8335"/>
        </w:tabs>
        <w:ind w:left="1985"/>
        <w:rPr>
          <w:rFonts w:ascii="Arial" w:hAnsi="Arial" w:cs="Arial"/>
          <w:szCs w:val="24"/>
        </w:rPr>
      </w:pPr>
      <w:r>
        <w:rPr>
          <w:rFonts w:ascii="Arial" w:hAnsi="Arial" w:cs="Arial"/>
          <w:szCs w:val="24"/>
        </w:rPr>
        <w:t>Ms M Granich</w:t>
      </w:r>
      <w:r>
        <w:rPr>
          <w:rFonts w:ascii="Arial" w:hAnsi="Arial" w:cs="Arial"/>
          <w:szCs w:val="24"/>
        </w:rPr>
        <w:tab/>
        <w:t>Manager Community Development</w:t>
      </w:r>
    </w:p>
    <w:p w:rsidR="00856154" w:rsidRPr="00CC5F98" w:rsidRDefault="00856154" w:rsidP="00EC2F5D">
      <w:pPr>
        <w:tabs>
          <w:tab w:val="left" w:pos="1985"/>
          <w:tab w:val="right" w:pos="8335"/>
        </w:tabs>
        <w:rPr>
          <w:rFonts w:ascii="Arial" w:hAnsi="Arial" w:cs="Arial"/>
          <w:szCs w:val="24"/>
        </w:rPr>
      </w:pPr>
      <w:r>
        <w:rPr>
          <w:rFonts w:ascii="Arial" w:hAnsi="Arial" w:cs="Arial"/>
          <w:szCs w:val="24"/>
        </w:rPr>
        <w:tab/>
        <w:t>Ms P Huigens</w:t>
      </w:r>
      <w:r w:rsidRPr="00CC5F98">
        <w:rPr>
          <w:rFonts w:ascii="Arial" w:hAnsi="Arial" w:cs="Arial"/>
          <w:szCs w:val="24"/>
        </w:rPr>
        <w:tab/>
      </w:r>
      <w:r>
        <w:rPr>
          <w:rFonts w:ascii="Arial" w:hAnsi="Arial" w:cs="Arial"/>
          <w:szCs w:val="24"/>
        </w:rPr>
        <w:t>Policy &amp; Projects Officer</w:t>
      </w:r>
    </w:p>
    <w:p w:rsidR="00856154" w:rsidRPr="00CC5F98" w:rsidRDefault="00856154" w:rsidP="00EC2F5D">
      <w:pPr>
        <w:tabs>
          <w:tab w:val="left" w:pos="1985"/>
          <w:tab w:val="right" w:pos="8335"/>
        </w:tabs>
        <w:rPr>
          <w:rFonts w:ascii="Arial" w:hAnsi="Arial" w:cs="Arial"/>
          <w:szCs w:val="24"/>
        </w:rPr>
      </w:pPr>
    </w:p>
    <w:p w:rsidR="00856154" w:rsidRPr="00CC5F98" w:rsidRDefault="00856154" w:rsidP="00EC2F5D">
      <w:pPr>
        <w:tabs>
          <w:tab w:val="left" w:pos="1985"/>
        </w:tabs>
        <w:rPr>
          <w:rFonts w:ascii="Arial" w:hAnsi="Arial" w:cs="Arial"/>
          <w:szCs w:val="24"/>
        </w:rPr>
      </w:pPr>
      <w:r w:rsidRPr="00CC5F98">
        <w:rPr>
          <w:rFonts w:ascii="Arial" w:hAnsi="Arial" w:cs="Arial"/>
          <w:b/>
          <w:szCs w:val="24"/>
        </w:rPr>
        <w:t>Public</w:t>
      </w:r>
      <w:r w:rsidRPr="00CC5F98">
        <w:rPr>
          <w:rFonts w:ascii="Arial" w:hAnsi="Arial" w:cs="Arial"/>
          <w:szCs w:val="24"/>
        </w:rPr>
        <w:tab/>
      </w:r>
      <w:r w:rsidRPr="00B51969">
        <w:rPr>
          <w:rFonts w:ascii="Arial" w:hAnsi="Arial" w:cs="Arial"/>
          <w:szCs w:val="24"/>
        </w:rPr>
        <w:t xml:space="preserve">There were </w:t>
      </w:r>
      <w:r w:rsidR="00D24301" w:rsidRPr="00B51969">
        <w:rPr>
          <w:rFonts w:ascii="Arial" w:hAnsi="Arial" w:cs="Arial"/>
          <w:szCs w:val="24"/>
        </w:rPr>
        <w:t>5</w:t>
      </w:r>
      <w:r w:rsidRPr="00B51969">
        <w:rPr>
          <w:rFonts w:ascii="Arial" w:hAnsi="Arial" w:cs="Arial"/>
          <w:szCs w:val="24"/>
        </w:rPr>
        <w:t xml:space="preserve"> members of the</w:t>
      </w:r>
      <w:r w:rsidRPr="00CC5F98">
        <w:rPr>
          <w:rFonts w:ascii="Arial" w:hAnsi="Arial" w:cs="Arial"/>
          <w:szCs w:val="24"/>
        </w:rPr>
        <w:t xml:space="preserve"> public present.</w:t>
      </w:r>
    </w:p>
    <w:p w:rsidR="00856154" w:rsidRPr="00CC5F98" w:rsidRDefault="00856154" w:rsidP="00EC2F5D">
      <w:pPr>
        <w:tabs>
          <w:tab w:val="left" w:pos="1985"/>
          <w:tab w:val="right" w:pos="8335"/>
        </w:tabs>
        <w:rPr>
          <w:rFonts w:ascii="Arial" w:hAnsi="Arial" w:cs="Arial"/>
          <w:szCs w:val="24"/>
        </w:rPr>
      </w:pPr>
    </w:p>
    <w:p w:rsidR="00856154" w:rsidRPr="00CC5F98" w:rsidRDefault="00856154" w:rsidP="00EC2F5D">
      <w:pPr>
        <w:tabs>
          <w:tab w:val="left" w:pos="1985"/>
        </w:tabs>
        <w:ind w:left="1985" w:hanging="1985"/>
        <w:jc w:val="both"/>
        <w:rPr>
          <w:rFonts w:ascii="Arial" w:hAnsi="Arial" w:cs="Arial"/>
          <w:szCs w:val="24"/>
        </w:rPr>
      </w:pPr>
      <w:r w:rsidRPr="00B51969">
        <w:rPr>
          <w:rFonts w:ascii="Arial" w:hAnsi="Arial" w:cs="Arial"/>
          <w:b/>
          <w:szCs w:val="24"/>
        </w:rPr>
        <w:t>Press</w:t>
      </w:r>
      <w:r w:rsidRPr="00B51969">
        <w:rPr>
          <w:rFonts w:ascii="Arial" w:hAnsi="Arial" w:cs="Arial"/>
          <w:szCs w:val="24"/>
        </w:rPr>
        <w:tab/>
        <w:t xml:space="preserve">The Post Newspaper </w:t>
      </w:r>
      <w:r w:rsidR="00B51969" w:rsidRPr="00B51969">
        <w:rPr>
          <w:rFonts w:ascii="Arial" w:hAnsi="Arial" w:cs="Arial"/>
          <w:szCs w:val="24"/>
        </w:rPr>
        <w:t>representative (from 8.15pm)</w:t>
      </w:r>
    </w:p>
    <w:p w:rsidR="00856154" w:rsidRPr="00CC5F98" w:rsidRDefault="00856154" w:rsidP="00EC2F5D">
      <w:pPr>
        <w:tabs>
          <w:tab w:val="left" w:pos="1985"/>
        </w:tabs>
        <w:ind w:left="1985" w:hanging="1985"/>
        <w:jc w:val="both"/>
        <w:rPr>
          <w:rFonts w:ascii="Arial" w:hAnsi="Arial" w:cs="Arial"/>
          <w:szCs w:val="24"/>
        </w:rPr>
      </w:pPr>
    </w:p>
    <w:p w:rsidR="00856154" w:rsidRPr="00CC5F98" w:rsidRDefault="00856154" w:rsidP="00EC2F5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proofErr w:type="gramStart"/>
      <w:r w:rsidRPr="00CC5F98">
        <w:rPr>
          <w:rFonts w:ascii="Arial" w:hAnsi="Arial" w:cs="Arial"/>
          <w:b/>
          <w:szCs w:val="24"/>
        </w:rPr>
        <w:t>Leave of Absence</w:t>
      </w:r>
      <w:r w:rsidRPr="00CC5F98">
        <w:rPr>
          <w:rFonts w:ascii="Arial" w:hAnsi="Arial" w:cs="Arial"/>
          <w:szCs w:val="24"/>
        </w:rPr>
        <w:tab/>
      </w:r>
      <w:r w:rsidRPr="00CC5F98">
        <w:rPr>
          <w:rFonts w:ascii="Arial" w:hAnsi="Arial" w:cs="Arial"/>
          <w:szCs w:val="24"/>
        </w:rPr>
        <w:tab/>
      </w:r>
      <w:r w:rsidR="00026F40">
        <w:rPr>
          <w:rFonts w:ascii="Arial" w:hAnsi="Arial" w:cs="Arial"/>
          <w:szCs w:val="24"/>
        </w:rPr>
        <w:t>Nil.</w:t>
      </w:r>
      <w:proofErr w:type="gramEnd"/>
    </w:p>
    <w:p w:rsidR="00856154" w:rsidRPr="00CC5F98" w:rsidRDefault="00856154" w:rsidP="00EC2F5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r w:rsidRPr="00CC5F98">
        <w:rPr>
          <w:rFonts w:ascii="Arial" w:hAnsi="Arial" w:cs="Arial"/>
          <w:b/>
          <w:szCs w:val="24"/>
        </w:rPr>
        <w:t>(Previously Approved)</w:t>
      </w:r>
    </w:p>
    <w:p w:rsidR="00856154" w:rsidRPr="00CC5F98" w:rsidRDefault="00856154" w:rsidP="00EC2F5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p>
    <w:p w:rsidR="00856154" w:rsidRDefault="00856154" w:rsidP="00EC2F5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CC5F98">
        <w:rPr>
          <w:rFonts w:ascii="Arial" w:hAnsi="Arial" w:cs="Arial"/>
          <w:b/>
          <w:szCs w:val="24"/>
        </w:rPr>
        <w:t>Apologies</w:t>
      </w:r>
      <w:r w:rsidRPr="00CC5F98">
        <w:rPr>
          <w:rFonts w:ascii="Arial" w:hAnsi="Arial" w:cs="Arial"/>
          <w:szCs w:val="24"/>
        </w:rPr>
        <w:tab/>
      </w:r>
      <w:r w:rsidRPr="00CC5F98">
        <w:rPr>
          <w:rFonts w:ascii="Arial" w:hAnsi="Arial" w:cs="Arial"/>
          <w:szCs w:val="24"/>
        </w:rPr>
        <w:tab/>
      </w:r>
      <w:r w:rsidR="002D544A">
        <w:rPr>
          <w:rFonts w:ascii="Arial" w:hAnsi="Arial" w:cs="Arial"/>
          <w:szCs w:val="24"/>
        </w:rPr>
        <w:t>Councillor B G Hodsdon</w:t>
      </w:r>
      <w:r w:rsidR="002D544A">
        <w:rPr>
          <w:rFonts w:ascii="Arial" w:hAnsi="Arial" w:cs="Arial"/>
          <w:szCs w:val="24"/>
        </w:rPr>
        <w:tab/>
        <w:t>Hollywood Ward</w:t>
      </w:r>
    </w:p>
    <w:p w:rsidR="002D544A" w:rsidRPr="00CC5F98" w:rsidRDefault="002D544A" w:rsidP="00EC2F5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Councillor T James</w:t>
      </w:r>
      <w:r w:rsidR="002D3E4C">
        <w:rPr>
          <w:rFonts w:ascii="Arial" w:hAnsi="Arial" w:cs="Arial"/>
          <w:szCs w:val="24"/>
        </w:rPr>
        <w:tab/>
      </w:r>
      <w:proofErr w:type="spellStart"/>
      <w:r w:rsidR="002D3E4C">
        <w:rPr>
          <w:rFonts w:ascii="Arial" w:hAnsi="Arial" w:cs="Arial"/>
          <w:szCs w:val="24"/>
        </w:rPr>
        <w:t>Melvista</w:t>
      </w:r>
      <w:proofErr w:type="spellEnd"/>
      <w:r w:rsidR="002D3E4C">
        <w:rPr>
          <w:rFonts w:ascii="Arial" w:hAnsi="Arial" w:cs="Arial"/>
          <w:szCs w:val="24"/>
        </w:rPr>
        <w:t xml:space="preserve"> Ward</w:t>
      </w:r>
      <w:r>
        <w:rPr>
          <w:rFonts w:ascii="Arial" w:hAnsi="Arial" w:cs="Arial"/>
          <w:szCs w:val="24"/>
        </w:rPr>
        <w:tab/>
      </w:r>
    </w:p>
    <w:p w:rsidR="00856154" w:rsidRPr="00CC5F98" w:rsidRDefault="00856154" w:rsidP="00EC2F5D">
      <w:pPr>
        <w:rPr>
          <w:rFonts w:ascii="Arial" w:hAnsi="Arial" w:cs="Arial"/>
          <w:b/>
          <w:szCs w:val="24"/>
        </w:rPr>
      </w:pPr>
    </w:p>
    <w:p w:rsidR="00856154" w:rsidRDefault="00856154" w:rsidP="00EC2F5D">
      <w:pPr>
        <w:rPr>
          <w:rFonts w:ascii="Arial" w:hAnsi="Arial" w:cs="Arial"/>
          <w:szCs w:val="24"/>
        </w:rPr>
      </w:pPr>
      <w:proofErr w:type="gramStart"/>
      <w:r w:rsidRPr="00CC5F98">
        <w:rPr>
          <w:rFonts w:ascii="Arial" w:hAnsi="Arial" w:cs="Arial"/>
          <w:b/>
          <w:szCs w:val="24"/>
        </w:rPr>
        <w:t>Absent</w:t>
      </w:r>
      <w:r w:rsidRPr="00CC5F98">
        <w:rPr>
          <w:rFonts w:ascii="Arial" w:hAnsi="Arial" w:cs="Arial"/>
          <w:szCs w:val="24"/>
        </w:rPr>
        <w:tab/>
      </w:r>
      <w:r w:rsidRPr="00CC5F98">
        <w:rPr>
          <w:rFonts w:ascii="Arial" w:hAnsi="Arial" w:cs="Arial"/>
          <w:szCs w:val="24"/>
        </w:rPr>
        <w:tab/>
      </w:r>
      <w:r w:rsidR="00026F40">
        <w:rPr>
          <w:rFonts w:ascii="Arial" w:hAnsi="Arial" w:cs="Arial"/>
          <w:szCs w:val="24"/>
        </w:rPr>
        <w:t>Nil.</w:t>
      </w:r>
      <w:proofErr w:type="gramEnd"/>
    </w:p>
    <w:p w:rsidR="00026F40" w:rsidRPr="00CC5F98" w:rsidRDefault="00026F40" w:rsidP="00EC2F5D">
      <w:pPr>
        <w:rPr>
          <w:b/>
          <w:szCs w:val="24"/>
        </w:rPr>
      </w:pPr>
    </w:p>
    <w:p w:rsidR="00026F40" w:rsidRDefault="00026F40" w:rsidP="00EC2F5D">
      <w:pPr>
        <w:rPr>
          <w:rFonts w:ascii="Arial" w:hAnsi="Arial" w:cs="Arial"/>
          <w:b/>
          <w:szCs w:val="24"/>
        </w:rPr>
      </w:pPr>
      <w:r>
        <w:rPr>
          <w:rFonts w:ascii="Arial" w:hAnsi="Arial" w:cs="Arial"/>
          <w:b/>
          <w:szCs w:val="24"/>
        </w:rPr>
        <w:br w:type="page"/>
      </w:r>
    </w:p>
    <w:p w:rsidR="00D05D60" w:rsidRPr="00562866" w:rsidRDefault="002B218C" w:rsidP="00EC2F5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lastRenderedPageBreak/>
        <w:t>D</w:t>
      </w:r>
      <w:r w:rsidR="00D05D60" w:rsidRPr="00562866">
        <w:rPr>
          <w:rFonts w:ascii="Arial" w:hAnsi="Arial" w:cs="Arial"/>
          <w:b/>
          <w:szCs w:val="24"/>
        </w:rPr>
        <w:t>isclaimer</w:t>
      </w:r>
    </w:p>
    <w:p w:rsidR="00562866" w:rsidRDefault="00562866" w:rsidP="00EC2F5D">
      <w:pPr>
        <w:pStyle w:val="BodyText"/>
        <w:rPr>
          <w:rFonts w:ascii="Arial" w:hAnsi="Arial" w:cs="Arial"/>
          <w:sz w:val="22"/>
          <w:szCs w:val="24"/>
        </w:rPr>
      </w:pPr>
    </w:p>
    <w:p w:rsidR="00AD6A0F" w:rsidRPr="00AD6A0F" w:rsidRDefault="00AD6A0F" w:rsidP="00EC2F5D">
      <w:pPr>
        <w:pStyle w:val="BodyText2"/>
        <w:rPr>
          <w:rFonts w:ascii="Arial" w:hAnsi="Arial" w:cs="Arial"/>
          <w:i w:val="0"/>
          <w:snapToGrid/>
          <w:sz w:val="22"/>
          <w:szCs w:val="24"/>
        </w:rPr>
      </w:pPr>
      <w:r w:rsidRPr="00AD6A0F">
        <w:rPr>
          <w:rFonts w:ascii="Arial" w:hAnsi="Arial" w:cs="Arial"/>
          <w:i w:val="0"/>
          <w:snapToGrid/>
          <w:sz w:val="22"/>
          <w:szCs w:val="24"/>
        </w:rPr>
        <w:t xml:space="preserve">Members of the public who attend Council meetings should not act immediately on anything they hear at the meetings, without first seeking clarification of Council’s position. </w:t>
      </w:r>
      <w:proofErr w:type="gramStart"/>
      <w:r w:rsidRPr="00AD6A0F">
        <w:rPr>
          <w:rFonts w:ascii="Arial" w:hAnsi="Arial" w:cs="Arial"/>
          <w:i w:val="0"/>
          <w:snapToGrid/>
          <w:sz w:val="22"/>
          <w:szCs w:val="24"/>
        </w:rPr>
        <w:t>For example by reference to the confirm</w:t>
      </w:r>
      <w:r>
        <w:rPr>
          <w:rFonts w:ascii="Arial" w:hAnsi="Arial" w:cs="Arial"/>
          <w:i w:val="0"/>
          <w:snapToGrid/>
          <w:sz w:val="22"/>
          <w:szCs w:val="24"/>
        </w:rPr>
        <w:t>ed Minutes of Council meeting.</w:t>
      </w:r>
      <w:proofErr w:type="gramEnd"/>
      <w:r>
        <w:rPr>
          <w:rFonts w:ascii="Arial" w:hAnsi="Arial" w:cs="Arial"/>
          <w:i w:val="0"/>
          <w:snapToGrid/>
          <w:sz w:val="22"/>
          <w:szCs w:val="24"/>
        </w:rPr>
        <w:t xml:space="preserve"> </w:t>
      </w:r>
      <w:r w:rsidRPr="00AD6A0F">
        <w:rPr>
          <w:rFonts w:ascii="Arial" w:hAnsi="Arial" w:cs="Arial"/>
          <w:i w:val="0"/>
          <w:snapToGrid/>
          <w:sz w:val="22"/>
          <w:szCs w:val="24"/>
        </w:rPr>
        <w:t>Members of the public are also advised to wait for written advice from the Council prior to taking action on any matter that they may have before Council.</w:t>
      </w:r>
    </w:p>
    <w:p w:rsidR="00AD6A0F" w:rsidRPr="00AD6A0F" w:rsidRDefault="00AD6A0F" w:rsidP="00EC2F5D">
      <w:pPr>
        <w:pStyle w:val="BodyText2"/>
        <w:rPr>
          <w:rFonts w:ascii="Arial" w:hAnsi="Arial" w:cs="Arial"/>
          <w:i w:val="0"/>
          <w:snapToGrid/>
          <w:sz w:val="22"/>
          <w:szCs w:val="24"/>
        </w:rPr>
      </w:pPr>
    </w:p>
    <w:p w:rsidR="00562866" w:rsidRPr="00562866" w:rsidRDefault="00AD6A0F" w:rsidP="00EC2F5D">
      <w:pPr>
        <w:pStyle w:val="BodyText2"/>
        <w:rPr>
          <w:rFonts w:ascii="Arial" w:hAnsi="Arial" w:cs="Arial"/>
          <w:i w:val="0"/>
          <w:sz w:val="22"/>
          <w:szCs w:val="24"/>
        </w:rPr>
      </w:pPr>
      <w:r w:rsidRPr="00AD6A0F">
        <w:rPr>
          <w:rFonts w:ascii="Arial" w:hAnsi="Arial" w:cs="Arial"/>
          <w:i w:val="0"/>
          <w:snapToGrid/>
          <w:sz w:val="22"/>
          <w:szCs w:val="24"/>
        </w:rPr>
        <w:t>Any plans or documents in agendas and minutes may be subject to copyright. The express permission of the copyright owner must be obtained before copying any copyright material.</w:t>
      </w:r>
    </w:p>
    <w:p w:rsidR="00D05D60" w:rsidRDefault="00D05D60" w:rsidP="00EC2F5D">
      <w:pPr>
        <w:tabs>
          <w:tab w:val="left" w:pos="720"/>
          <w:tab w:val="left" w:pos="1440"/>
          <w:tab w:val="left" w:pos="2410"/>
          <w:tab w:val="left" w:pos="2977"/>
          <w:tab w:val="right" w:pos="8335"/>
          <w:tab w:val="right" w:pos="8505"/>
        </w:tabs>
        <w:jc w:val="both"/>
        <w:rPr>
          <w:rFonts w:ascii="Arial" w:hAnsi="Arial" w:cs="Arial"/>
          <w:szCs w:val="24"/>
        </w:rPr>
      </w:pPr>
    </w:p>
    <w:p w:rsidR="00AD6A0F" w:rsidRPr="00180419" w:rsidRDefault="00AD6A0F"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683A50" w:rsidRPr="006053A2" w:rsidRDefault="00562866" w:rsidP="00EC2F5D">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2" w:name="_Toc373326601"/>
      <w:r w:rsidRPr="00180419">
        <w:rPr>
          <w:rFonts w:ascii="Arial" w:hAnsi="Arial" w:cs="Arial"/>
          <w:caps w:val="0"/>
          <w:sz w:val="24"/>
          <w:szCs w:val="24"/>
          <w:u w:val="none"/>
        </w:rPr>
        <w:t>Public Question Time</w:t>
      </w:r>
      <w:bookmarkEnd w:id="2"/>
    </w:p>
    <w:p w:rsidR="00683A50" w:rsidRPr="00180419" w:rsidRDefault="00683A50" w:rsidP="00EC2F5D">
      <w:pPr>
        <w:tabs>
          <w:tab w:val="left" w:pos="720"/>
          <w:tab w:val="left" w:pos="1440"/>
          <w:tab w:val="left" w:pos="2410"/>
          <w:tab w:val="left" w:pos="2977"/>
          <w:tab w:val="right" w:pos="8505"/>
        </w:tabs>
        <w:jc w:val="both"/>
        <w:rPr>
          <w:rFonts w:ascii="Arial" w:hAnsi="Arial" w:cs="Arial"/>
          <w:szCs w:val="24"/>
        </w:rPr>
      </w:pPr>
    </w:p>
    <w:p w:rsidR="00683A50" w:rsidRPr="00765E9D" w:rsidRDefault="00683A50" w:rsidP="00EC2F5D">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A member of the public wishing to ask a question should register that interest by notification in writing to the CEO in advance, setting out the text</w:t>
      </w:r>
      <w:r w:rsidR="00D80CEC">
        <w:rPr>
          <w:rFonts w:ascii="Arial" w:hAnsi="Arial" w:cs="Arial"/>
          <w:szCs w:val="24"/>
        </w:rPr>
        <w:t xml:space="preserve"> or substance of the question.</w:t>
      </w:r>
    </w:p>
    <w:p w:rsidR="00683A50" w:rsidRPr="00765E9D" w:rsidRDefault="00683A50"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FF6B9B" w:rsidRDefault="00683A50" w:rsidP="00EC2F5D">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sidR="00765E9D">
        <w:rPr>
          <w:rFonts w:ascii="Arial" w:hAnsi="Arial" w:cs="Arial"/>
          <w:szCs w:val="24"/>
        </w:rPr>
        <w:t xml:space="preserve"> </w:t>
      </w:r>
      <w:r w:rsidRPr="00765E9D">
        <w:rPr>
          <w:rFonts w:ascii="Arial" w:hAnsi="Arial" w:cs="Arial"/>
          <w:szCs w:val="24"/>
        </w:rPr>
        <w:t>Questions must relate to a matter affecting the City of Nedlands.</w:t>
      </w:r>
    </w:p>
    <w:p w:rsidR="00FF6B9B" w:rsidRDefault="00FF6B9B"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32B70" w:rsidRDefault="002D3E4C" w:rsidP="00EC2F5D">
      <w:pPr>
        <w:numPr>
          <w:ilvl w:val="12"/>
          <w:numId w:val="0"/>
        </w:numPr>
        <w:tabs>
          <w:tab w:val="left" w:pos="720"/>
        </w:tabs>
        <w:jc w:val="both"/>
        <w:rPr>
          <w:rFonts w:ascii="Arial" w:hAnsi="Arial" w:cs="Arial"/>
          <w:szCs w:val="24"/>
        </w:rPr>
      </w:pPr>
      <w:r>
        <w:rPr>
          <w:rFonts w:ascii="Arial" w:hAnsi="Arial" w:cs="Arial"/>
          <w:szCs w:val="24"/>
        </w:rPr>
        <w:t>None received.</w:t>
      </w:r>
    </w:p>
    <w:p w:rsidR="00FF6B9B" w:rsidRDefault="00FF6B9B"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FF6B9B" w:rsidRDefault="00FF6B9B" w:rsidP="00EC2F5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683A50" w:rsidRPr="006053A2" w:rsidRDefault="00562866" w:rsidP="00EC2F5D">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3" w:name="_Toc373326602"/>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3"/>
    </w:p>
    <w:p w:rsidR="00683A50" w:rsidRPr="00180419" w:rsidRDefault="00683A50" w:rsidP="00EC2F5D">
      <w:pPr>
        <w:tabs>
          <w:tab w:val="left" w:pos="720"/>
          <w:tab w:val="left" w:pos="1440"/>
          <w:tab w:val="left" w:pos="2410"/>
          <w:tab w:val="left" w:pos="2977"/>
          <w:tab w:val="right" w:pos="8505"/>
        </w:tabs>
        <w:ind w:left="720"/>
        <w:jc w:val="both"/>
        <w:rPr>
          <w:rFonts w:ascii="Arial" w:hAnsi="Arial" w:cs="Arial"/>
          <w:szCs w:val="24"/>
        </w:rPr>
      </w:pPr>
    </w:p>
    <w:p w:rsidR="00355804" w:rsidRPr="00F510A9" w:rsidRDefault="00355804" w:rsidP="00EC2F5D">
      <w:pPr>
        <w:numPr>
          <w:ilvl w:val="12"/>
          <w:numId w:val="0"/>
        </w:numPr>
        <w:tabs>
          <w:tab w:val="left" w:pos="1440"/>
          <w:tab w:val="left" w:pos="2410"/>
          <w:tab w:val="left" w:pos="2977"/>
          <w:tab w:val="right" w:pos="8335"/>
          <w:tab w:val="right" w:pos="8505"/>
        </w:tabs>
        <w:ind w:hanging="11"/>
        <w:jc w:val="both"/>
        <w:rPr>
          <w:rFonts w:ascii="Arial" w:hAnsi="Arial" w:cs="Arial"/>
        </w:rPr>
      </w:pPr>
      <w:proofErr w:type="gramStart"/>
      <w:r w:rsidRPr="00F510A9">
        <w:rPr>
          <w:rFonts w:ascii="Arial" w:hAnsi="Arial" w:cs="Arial"/>
        </w:rPr>
        <w:t xml:space="preserve">Addresses by members of the public who have completed Public Address Session </w:t>
      </w:r>
      <w:r w:rsidR="00D80CEC">
        <w:rPr>
          <w:rFonts w:ascii="Arial" w:hAnsi="Arial" w:cs="Arial"/>
        </w:rPr>
        <w:t>Forms to be made at this point.</w:t>
      </w:r>
      <w:proofErr w:type="gramEnd"/>
    </w:p>
    <w:p w:rsidR="00562866" w:rsidRDefault="00562866" w:rsidP="00EC2F5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2D3E4C" w:rsidRDefault="002D3E4C" w:rsidP="00EC2F5D">
      <w:pPr>
        <w:tabs>
          <w:tab w:val="left" w:pos="1440"/>
          <w:tab w:val="left" w:pos="2410"/>
          <w:tab w:val="left" w:pos="2977"/>
          <w:tab w:val="right" w:pos="8335"/>
          <w:tab w:val="right" w:pos="8505"/>
        </w:tabs>
        <w:rPr>
          <w:rFonts w:ascii="Arial" w:hAnsi="Arial" w:cs="Arial"/>
        </w:rPr>
      </w:pPr>
      <w:r>
        <w:rPr>
          <w:rFonts w:ascii="Arial" w:hAnsi="Arial" w:cs="Arial"/>
        </w:rPr>
        <w:t xml:space="preserve">Mr Brett </w:t>
      </w:r>
      <w:proofErr w:type="spellStart"/>
      <w:r>
        <w:rPr>
          <w:rFonts w:ascii="Arial" w:hAnsi="Arial" w:cs="Arial"/>
        </w:rPr>
        <w:t>Chadrand</w:t>
      </w:r>
      <w:proofErr w:type="spellEnd"/>
      <w:r>
        <w:rPr>
          <w:rFonts w:ascii="Arial" w:hAnsi="Arial" w:cs="Arial"/>
        </w:rPr>
        <w:t xml:space="preserve">, 55 Kirwan Street, Floreat </w:t>
      </w:r>
      <w:r>
        <w:rPr>
          <w:rFonts w:ascii="Arial" w:hAnsi="Arial" w:cs="Arial"/>
        </w:rPr>
        <w:tab/>
        <w:t>Report PD50.13</w:t>
      </w:r>
    </w:p>
    <w:p w:rsidR="002D3E4C" w:rsidRPr="00132B70" w:rsidRDefault="002D3E4C" w:rsidP="00EC2F5D">
      <w:pPr>
        <w:tabs>
          <w:tab w:val="left" w:pos="1440"/>
          <w:tab w:val="left" w:pos="2410"/>
          <w:tab w:val="left" w:pos="2977"/>
          <w:tab w:val="right" w:pos="8335"/>
          <w:tab w:val="right" w:pos="8505"/>
        </w:tabs>
        <w:rPr>
          <w:rFonts w:ascii="Arial" w:hAnsi="Arial" w:cs="Arial"/>
          <w:sz w:val="22"/>
        </w:rPr>
      </w:pPr>
      <w:r w:rsidRPr="003471EE">
        <w:rPr>
          <w:rFonts w:ascii="Arial" w:hAnsi="Arial" w:cs="Arial"/>
          <w:sz w:val="22"/>
        </w:rPr>
        <w:t>(</w:t>
      </w:r>
      <w:proofErr w:type="gramStart"/>
      <w:r w:rsidRPr="003471EE">
        <w:rPr>
          <w:rFonts w:ascii="Arial" w:hAnsi="Arial" w:cs="Arial"/>
          <w:sz w:val="22"/>
        </w:rPr>
        <w:t>spoke</w:t>
      </w:r>
      <w:proofErr w:type="gramEnd"/>
      <w:r w:rsidRPr="003471EE">
        <w:rPr>
          <w:rFonts w:ascii="Arial" w:hAnsi="Arial" w:cs="Arial"/>
          <w:sz w:val="22"/>
        </w:rPr>
        <w:t xml:space="preserve"> in support of the recommendation)</w:t>
      </w:r>
    </w:p>
    <w:p w:rsidR="002D3E4C" w:rsidRDefault="002D3E4C" w:rsidP="00EC2F5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132B70" w:rsidRPr="00AE4473" w:rsidRDefault="00132B70" w:rsidP="00B51969">
      <w:pPr>
        <w:numPr>
          <w:ilvl w:val="12"/>
          <w:numId w:val="0"/>
        </w:numPr>
        <w:shd w:val="clear" w:color="auto" w:fill="D9D9D9" w:themeFill="background1" w:themeFillShade="D9"/>
        <w:tabs>
          <w:tab w:val="left" w:pos="720"/>
          <w:tab w:val="left" w:pos="1440"/>
          <w:tab w:val="left" w:pos="2410"/>
          <w:tab w:val="left" w:pos="2977"/>
          <w:tab w:val="right" w:pos="8335"/>
          <w:tab w:val="right" w:pos="8505"/>
        </w:tabs>
        <w:rPr>
          <w:rFonts w:ascii="Arial" w:hAnsi="Arial" w:cs="Arial"/>
          <w:u w:val="single"/>
        </w:rPr>
      </w:pPr>
      <w:r w:rsidRPr="00AE4473">
        <w:rPr>
          <w:rFonts w:ascii="Arial" w:hAnsi="Arial" w:cs="Arial"/>
          <w:u w:val="single"/>
        </w:rPr>
        <w:t>Non-Elector</w:t>
      </w:r>
    </w:p>
    <w:p w:rsidR="00132B70" w:rsidRPr="00AE4473" w:rsidRDefault="00132B70" w:rsidP="00B51969">
      <w:pPr>
        <w:numPr>
          <w:ilvl w:val="12"/>
          <w:numId w:val="0"/>
        </w:numPr>
        <w:shd w:val="clear" w:color="auto" w:fill="D9D9D9" w:themeFill="background1" w:themeFillShade="D9"/>
        <w:tabs>
          <w:tab w:val="left" w:pos="720"/>
          <w:tab w:val="left" w:pos="1440"/>
          <w:tab w:val="left" w:pos="2410"/>
          <w:tab w:val="left" w:pos="2977"/>
          <w:tab w:val="right" w:pos="8335"/>
          <w:tab w:val="right" w:pos="8505"/>
        </w:tabs>
        <w:rPr>
          <w:rFonts w:ascii="Arial" w:hAnsi="Arial" w:cs="Arial"/>
        </w:rPr>
      </w:pPr>
      <w:r w:rsidRPr="00AE4473">
        <w:rPr>
          <w:rFonts w:ascii="Arial" w:hAnsi="Arial" w:cs="Arial"/>
        </w:rPr>
        <w:t xml:space="preserve">Moved </w:t>
      </w:r>
      <w:r>
        <w:rPr>
          <w:rFonts w:ascii="Arial" w:hAnsi="Arial" w:cs="Arial"/>
        </w:rPr>
        <w:t xml:space="preserve">– Councillor </w:t>
      </w:r>
      <w:r w:rsidR="0018198C">
        <w:rPr>
          <w:rFonts w:ascii="Arial" w:hAnsi="Arial" w:cs="Arial"/>
        </w:rPr>
        <w:t>Hay</w:t>
      </w:r>
      <w:r w:rsidR="00EF1A34" w:rsidRPr="00AE4473">
        <w:rPr>
          <w:rFonts w:ascii="Arial" w:hAnsi="Arial" w:cs="Arial"/>
        </w:rPr>
        <w:fldChar w:fldCharType="begin"/>
      </w:r>
      <w:r w:rsidRPr="00AE4473">
        <w:rPr>
          <w:rFonts w:ascii="Arial" w:hAnsi="Arial" w:cs="Arial"/>
        </w:rPr>
        <w:instrText xml:space="preserve">  </w:instrText>
      </w:r>
      <w:r w:rsidR="00EF1A34" w:rsidRPr="00AE4473">
        <w:rPr>
          <w:rFonts w:ascii="Arial" w:hAnsi="Arial" w:cs="Arial"/>
        </w:rPr>
        <w:fldChar w:fldCharType="end"/>
      </w:r>
    </w:p>
    <w:p w:rsidR="00132B70" w:rsidRPr="00AE4473" w:rsidRDefault="00132B70" w:rsidP="00B51969">
      <w:pPr>
        <w:numPr>
          <w:ilvl w:val="12"/>
          <w:numId w:val="0"/>
        </w:numPr>
        <w:shd w:val="clear" w:color="auto" w:fill="D9D9D9" w:themeFill="background1" w:themeFillShade="D9"/>
        <w:tabs>
          <w:tab w:val="left" w:pos="720"/>
          <w:tab w:val="left" w:pos="1440"/>
          <w:tab w:val="left" w:pos="2410"/>
          <w:tab w:val="left" w:pos="2977"/>
          <w:tab w:val="right" w:pos="8335"/>
          <w:tab w:val="right" w:pos="8505"/>
        </w:tabs>
        <w:rPr>
          <w:rFonts w:ascii="Arial" w:hAnsi="Arial" w:cs="Arial"/>
        </w:rPr>
      </w:pPr>
      <w:r w:rsidRPr="00AE4473">
        <w:rPr>
          <w:rFonts w:ascii="Arial" w:hAnsi="Arial" w:cs="Arial"/>
        </w:rPr>
        <w:t xml:space="preserve">Seconded – </w:t>
      </w:r>
      <w:r>
        <w:rPr>
          <w:rFonts w:ascii="Arial" w:hAnsi="Arial" w:cs="Arial"/>
        </w:rPr>
        <w:t xml:space="preserve">Councillor </w:t>
      </w:r>
      <w:r w:rsidR="0018198C">
        <w:rPr>
          <w:rFonts w:ascii="Arial" w:hAnsi="Arial" w:cs="Arial"/>
        </w:rPr>
        <w:t>Wetherall</w:t>
      </w:r>
    </w:p>
    <w:p w:rsidR="00132B70" w:rsidRPr="00AE4473" w:rsidRDefault="00EF1A34" w:rsidP="00B51969">
      <w:pPr>
        <w:numPr>
          <w:ilvl w:val="12"/>
          <w:numId w:val="0"/>
        </w:numPr>
        <w:shd w:val="clear" w:color="auto" w:fill="D9D9D9" w:themeFill="background1" w:themeFillShade="D9"/>
        <w:tabs>
          <w:tab w:val="left" w:pos="720"/>
          <w:tab w:val="left" w:pos="1440"/>
          <w:tab w:val="left" w:pos="2410"/>
          <w:tab w:val="left" w:pos="2977"/>
          <w:tab w:val="right" w:pos="8335"/>
          <w:tab w:val="right" w:pos="8505"/>
        </w:tabs>
        <w:rPr>
          <w:rFonts w:ascii="Arial" w:hAnsi="Arial" w:cs="Arial"/>
        </w:rPr>
      </w:pPr>
      <w:r w:rsidRPr="00AE4473">
        <w:rPr>
          <w:rFonts w:ascii="Arial" w:hAnsi="Arial" w:cs="Arial"/>
        </w:rPr>
        <w:fldChar w:fldCharType="begin"/>
      </w:r>
      <w:r w:rsidR="00132B70" w:rsidRPr="00AE4473">
        <w:rPr>
          <w:rFonts w:ascii="Arial" w:hAnsi="Arial" w:cs="Arial"/>
        </w:rPr>
        <w:instrText xml:space="preserve">  </w:instrText>
      </w:r>
      <w:r w:rsidRPr="00AE4473">
        <w:rPr>
          <w:rFonts w:ascii="Arial" w:hAnsi="Arial" w:cs="Arial"/>
        </w:rPr>
        <w:fldChar w:fldCharType="end"/>
      </w:r>
    </w:p>
    <w:p w:rsidR="00132B70" w:rsidRPr="00AE4473" w:rsidRDefault="00132B70" w:rsidP="00B51969">
      <w:pPr>
        <w:numPr>
          <w:ilvl w:val="12"/>
          <w:numId w:val="0"/>
        </w:numPr>
        <w:shd w:val="clear" w:color="auto" w:fill="D9D9D9" w:themeFill="background1" w:themeFillShade="D9"/>
        <w:tabs>
          <w:tab w:val="left" w:pos="720"/>
          <w:tab w:val="left" w:pos="1440"/>
          <w:tab w:val="left" w:pos="2410"/>
          <w:tab w:val="left" w:pos="2977"/>
          <w:tab w:val="right" w:pos="8335"/>
          <w:tab w:val="right" w:pos="8505"/>
        </w:tabs>
        <w:jc w:val="both"/>
        <w:rPr>
          <w:rFonts w:ascii="Arial" w:hAnsi="Arial" w:cs="Arial"/>
          <w:b/>
        </w:rPr>
      </w:pPr>
      <w:r w:rsidRPr="00AE4473">
        <w:rPr>
          <w:rFonts w:ascii="Arial" w:hAnsi="Arial" w:cs="Arial"/>
          <w:b/>
        </w:rPr>
        <w:t xml:space="preserve">That </w:t>
      </w:r>
      <w:r w:rsidR="002D3E4C">
        <w:rPr>
          <w:rFonts w:ascii="Arial" w:hAnsi="Arial" w:cs="Arial"/>
          <w:b/>
        </w:rPr>
        <w:t>Mr Driscoll</w:t>
      </w:r>
      <w:r w:rsidRPr="00AE4473">
        <w:rPr>
          <w:rFonts w:ascii="Arial" w:hAnsi="Arial" w:cs="Arial"/>
          <w:b/>
        </w:rPr>
        <w:t>,</w:t>
      </w:r>
      <w:r>
        <w:rPr>
          <w:rFonts w:ascii="Arial" w:hAnsi="Arial" w:cs="Arial"/>
          <w:b/>
        </w:rPr>
        <w:t xml:space="preserve"> a </w:t>
      </w:r>
      <w:r w:rsidRPr="00AE4473">
        <w:rPr>
          <w:rFonts w:ascii="Arial" w:hAnsi="Arial" w:cs="Arial"/>
          <w:b/>
        </w:rPr>
        <w:t xml:space="preserve">non-elector of the City </w:t>
      </w:r>
      <w:proofErr w:type="gramStart"/>
      <w:r w:rsidRPr="00AE4473">
        <w:rPr>
          <w:rFonts w:ascii="Arial" w:hAnsi="Arial" w:cs="Arial"/>
          <w:b/>
        </w:rPr>
        <w:t>be</w:t>
      </w:r>
      <w:proofErr w:type="gramEnd"/>
      <w:r w:rsidRPr="00AE4473">
        <w:rPr>
          <w:rFonts w:ascii="Arial" w:hAnsi="Arial" w:cs="Arial"/>
          <w:b/>
        </w:rPr>
        <w:t xml:space="preserve"> permitted to address the meeting.</w:t>
      </w:r>
    </w:p>
    <w:p w:rsidR="00026F40" w:rsidRPr="00180419" w:rsidRDefault="00026F40" w:rsidP="00B51969">
      <w:pPr>
        <w:numPr>
          <w:ilvl w:val="12"/>
          <w:numId w:val="0"/>
        </w:numPr>
        <w:shd w:val="clear" w:color="auto" w:fill="D9D9D9" w:themeFill="background1" w:themeFillShade="D9"/>
        <w:tabs>
          <w:tab w:val="left" w:pos="720"/>
          <w:tab w:val="left" w:pos="1440"/>
          <w:tab w:val="left" w:pos="2410"/>
          <w:tab w:val="left" w:pos="2977"/>
          <w:tab w:val="right" w:pos="8335"/>
          <w:tab w:val="right" w:pos="8505"/>
        </w:tabs>
        <w:jc w:val="right"/>
        <w:rPr>
          <w:rFonts w:ascii="Arial" w:hAnsi="Arial" w:cs="Arial"/>
          <w:b/>
          <w:szCs w:val="24"/>
        </w:rPr>
      </w:pPr>
      <w:r w:rsidRPr="00EC2EA8">
        <w:rPr>
          <w:rFonts w:ascii="Arial" w:hAnsi="Arial" w:cs="Arial"/>
          <w:b/>
          <w:szCs w:val="24"/>
        </w:rPr>
        <w:t>CARRIED</w:t>
      </w:r>
      <w:r w:rsidR="0018198C">
        <w:rPr>
          <w:rFonts w:ascii="Arial" w:hAnsi="Arial" w:cs="Arial"/>
          <w:b/>
          <w:szCs w:val="24"/>
        </w:rPr>
        <w:t xml:space="preserve"> UNANIMOUSLY</w:t>
      </w:r>
      <w:r w:rsidRPr="00EC2EA8">
        <w:rPr>
          <w:rFonts w:ascii="Arial" w:hAnsi="Arial" w:cs="Arial"/>
          <w:b/>
          <w:szCs w:val="24"/>
        </w:rPr>
        <w:t xml:space="preserve"> </w:t>
      </w:r>
      <w:r w:rsidR="0018198C">
        <w:rPr>
          <w:rFonts w:ascii="Arial" w:hAnsi="Arial" w:cs="Arial"/>
          <w:b/>
          <w:szCs w:val="24"/>
        </w:rPr>
        <w:t>11</w:t>
      </w:r>
      <w:r w:rsidRPr="00EC2EA8">
        <w:rPr>
          <w:rFonts w:ascii="Arial" w:hAnsi="Arial" w:cs="Arial"/>
          <w:b/>
          <w:szCs w:val="24"/>
        </w:rPr>
        <w:t>/-</w:t>
      </w:r>
    </w:p>
    <w:p w:rsidR="00132B70" w:rsidRDefault="00132B70" w:rsidP="00EC2F5D">
      <w:pPr>
        <w:tabs>
          <w:tab w:val="left" w:pos="1440"/>
          <w:tab w:val="left" w:pos="2410"/>
          <w:tab w:val="left" w:pos="2977"/>
          <w:tab w:val="right" w:pos="8335"/>
          <w:tab w:val="right" w:pos="8505"/>
        </w:tabs>
        <w:rPr>
          <w:rFonts w:ascii="Arial" w:hAnsi="Arial" w:cs="Arial"/>
        </w:rPr>
      </w:pPr>
    </w:p>
    <w:p w:rsidR="007D303C" w:rsidRDefault="002D3E4C" w:rsidP="00EC2F5D">
      <w:pPr>
        <w:tabs>
          <w:tab w:val="left" w:pos="1440"/>
          <w:tab w:val="left" w:pos="2410"/>
          <w:tab w:val="left" w:pos="2977"/>
          <w:tab w:val="right" w:pos="8335"/>
          <w:tab w:val="right" w:pos="8505"/>
        </w:tabs>
        <w:rPr>
          <w:rFonts w:ascii="Arial" w:hAnsi="Arial" w:cs="Arial"/>
        </w:rPr>
      </w:pPr>
      <w:r>
        <w:rPr>
          <w:rFonts w:ascii="Arial" w:hAnsi="Arial" w:cs="Arial"/>
        </w:rPr>
        <w:t>Mr Peter Driscoll</w:t>
      </w:r>
      <w:r w:rsidR="007D303C">
        <w:rPr>
          <w:rFonts w:ascii="Arial" w:hAnsi="Arial" w:cs="Arial"/>
        </w:rPr>
        <w:t xml:space="preserve">, </w:t>
      </w:r>
      <w:r>
        <w:rPr>
          <w:rFonts w:ascii="Arial" w:hAnsi="Arial" w:cs="Arial"/>
        </w:rPr>
        <w:t>5/16 Nicholson Road, Subiaco</w:t>
      </w:r>
      <w:r w:rsidR="007D303C">
        <w:rPr>
          <w:rFonts w:ascii="Arial" w:hAnsi="Arial" w:cs="Arial"/>
        </w:rPr>
        <w:tab/>
        <w:t>Report PD</w:t>
      </w:r>
      <w:r>
        <w:rPr>
          <w:rFonts w:ascii="Arial" w:hAnsi="Arial" w:cs="Arial"/>
        </w:rPr>
        <w:t>53</w:t>
      </w:r>
      <w:r w:rsidR="007D303C">
        <w:rPr>
          <w:rFonts w:ascii="Arial" w:hAnsi="Arial" w:cs="Arial"/>
        </w:rPr>
        <w:t>.13</w:t>
      </w:r>
    </w:p>
    <w:p w:rsidR="007D303C" w:rsidRDefault="007D303C" w:rsidP="00EC2F5D">
      <w:pPr>
        <w:tabs>
          <w:tab w:val="left" w:pos="1440"/>
          <w:tab w:val="left" w:pos="2410"/>
          <w:tab w:val="left" w:pos="2977"/>
          <w:tab w:val="right" w:pos="8335"/>
          <w:tab w:val="right" w:pos="8505"/>
        </w:tabs>
        <w:rPr>
          <w:rFonts w:ascii="Arial" w:hAnsi="Arial" w:cs="Arial"/>
        </w:rPr>
      </w:pPr>
      <w:r>
        <w:rPr>
          <w:rFonts w:ascii="Arial" w:hAnsi="Arial" w:cs="Arial"/>
        </w:rPr>
        <w:t>(</w:t>
      </w:r>
      <w:proofErr w:type="gramStart"/>
      <w:r>
        <w:rPr>
          <w:rFonts w:ascii="Arial" w:hAnsi="Arial" w:cs="Arial"/>
        </w:rPr>
        <w:t>spoke</w:t>
      </w:r>
      <w:proofErr w:type="gramEnd"/>
      <w:r>
        <w:rPr>
          <w:rFonts w:ascii="Arial" w:hAnsi="Arial" w:cs="Arial"/>
        </w:rPr>
        <w:t xml:space="preserve"> in </w:t>
      </w:r>
      <w:r w:rsidR="002D3E4C">
        <w:rPr>
          <w:rFonts w:ascii="Arial" w:hAnsi="Arial" w:cs="Arial"/>
        </w:rPr>
        <w:t>support</w:t>
      </w:r>
      <w:r>
        <w:rPr>
          <w:rFonts w:ascii="Arial" w:hAnsi="Arial" w:cs="Arial"/>
        </w:rPr>
        <w:t xml:space="preserve"> of the recommendation)</w:t>
      </w:r>
    </w:p>
    <w:p w:rsidR="00132B70" w:rsidRDefault="00132B70" w:rsidP="00EC2F5D">
      <w:pPr>
        <w:tabs>
          <w:tab w:val="left" w:pos="1440"/>
          <w:tab w:val="left" w:pos="2410"/>
          <w:tab w:val="left" w:pos="2977"/>
          <w:tab w:val="right" w:pos="8335"/>
          <w:tab w:val="right" w:pos="8505"/>
        </w:tabs>
        <w:rPr>
          <w:rFonts w:ascii="Arial" w:hAnsi="Arial" w:cs="Arial"/>
        </w:rPr>
      </w:pPr>
    </w:p>
    <w:p w:rsidR="00FF6B9B" w:rsidRDefault="002D3E4C" w:rsidP="00EC2F5D">
      <w:pPr>
        <w:tabs>
          <w:tab w:val="left" w:pos="1440"/>
          <w:tab w:val="left" w:pos="2410"/>
          <w:tab w:val="left" w:pos="2977"/>
          <w:tab w:val="right" w:pos="8335"/>
          <w:tab w:val="right" w:pos="8505"/>
        </w:tabs>
        <w:rPr>
          <w:rFonts w:ascii="Arial" w:hAnsi="Arial" w:cs="Arial"/>
        </w:rPr>
      </w:pPr>
      <w:proofErr w:type="spellStart"/>
      <w:r>
        <w:rPr>
          <w:rFonts w:ascii="Arial" w:hAnsi="Arial" w:cs="Arial"/>
        </w:rPr>
        <w:t>Suk</w:t>
      </w:r>
      <w:proofErr w:type="spellEnd"/>
      <w:r>
        <w:rPr>
          <w:rFonts w:ascii="Arial" w:hAnsi="Arial" w:cs="Arial"/>
        </w:rPr>
        <w:t xml:space="preserve"> </w:t>
      </w:r>
      <w:proofErr w:type="spellStart"/>
      <w:r>
        <w:rPr>
          <w:rFonts w:ascii="Arial" w:hAnsi="Arial" w:cs="Arial"/>
        </w:rPr>
        <w:t>Ckan</w:t>
      </w:r>
      <w:proofErr w:type="spellEnd"/>
      <w:r>
        <w:rPr>
          <w:rFonts w:ascii="Arial" w:hAnsi="Arial" w:cs="Arial"/>
        </w:rPr>
        <w:t xml:space="preserve"> </w:t>
      </w:r>
      <w:proofErr w:type="spellStart"/>
      <w:r>
        <w:rPr>
          <w:rFonts w:ascii="Arial" w:hAnsi="Arial" w:cs="Arial"/>
        </w:rPr>
        <w:t>Choong</w:t>
      </w:r>
      <w:proofErr w:type="spellEnd"/>
      <w:r>
        <w:rPr>
          <w:rFonts w:ascii="Arial" w:hAnsi="Arial" w:cs="Arial"/>
        </w:rPr>
        <w:t>, 43 Aberdare Road, Nedlands</w:t>
      </w:r>
      <w:r w:rsidR="00FF6B9B">
        <w:rPr>
          <w:rFonts w:ascii="Arial" w:hAnsi="Arial" w:cs="Arial"/>
        </w:rPr>
        <w:tab/>
      </w:r>
      <w:r>
        <w:rPr>
          <w:rFonts w:ascii="Arial" w:hAnsi="Arial" w:cs="Arial"/>
        </w:rPr>
        <w:t>Item 14.1</w:t>
      </w:r>
    </w:p>
    <w:p w:rsidR="00132B70" w:rsidRPr="00132B70" w:rsidRDefault="00FF6B9B" w:rsidP="00EC2F5D">
      <w:pPr>
        <w:tabs>
          <w:tab w:val="left" w:pos="1440"/>
          <w:tab w:val="left" w:pos="2410"/>
          <w:tab w:val="left" w:pos="2977"/>
          <w:tab w:val="right" w:pos="8335"/>
          <w:tab w:val="right" w:pos="8505"/>
        </w:tabs>
        <w:rPr>
          <w:rFonts w:ascii="Arial" w:hAnsi="Arial" w:cs="Arial"/>
          <w:sz w:val="22"/>
        </w:rPr>
      </w:pPr>
      <w:r w:rsidRPr="003471EE">
        <w:rPr>
          <w:rFonts w:ascii="Arial" w:hAnsi="Arial" w:cs="Arial"/>
          <w:sz w:val="22"/>
        </w:rPr>
        <w:t>(</w:t>
      </w:r>
      <w:proofErr w:type="gramStart"/>
      <w:r w:rsidRPr="003471EE">
        <w:rPr>
          <w:rFonts w:ascii="Arial" w:hAnsi="Arial" w:cs="Arial"/>
          <w:sz w:val="22"/>
        </w:rPr>
        <w:t>spoke</w:t>
      </w:r>
      <w:proofErr w:type="gramEnd"/>
      <w:r w:rsidRPr="003471EE">
        <w:rPr>
          <w:rFonts w:ascii="Arial" w:hAnsi="Arial" w:cs="Arial"/>
          <w:sz w:val="22"/>
        </w:rPr>
        <w:t xml:space="preserve"> in support of the recommendation)</w:t>
      </w:r>
    </w:p>
    <w:p w:rsidR="00132B70" w:rsidRDefault="00132B70" w:rsidP="00EC2F5D">
      <w:pPr>
        <w:tabs>
          <w:tab w:val="left" w:pos="1440"/>
          <w:tab w:val="left" w:pos="2410"/>
          <w:tab w:val="left" w:pos="2977"/>
          <w:tab w:val="right" w:pos="8335"/>
          <w:tab w:val="right" w:pos="8505"/>
        </w:tabs>
        <w:rPr>
          <w:rFonts w:ascii="Arial" w:hAnsi="Arial" w:cs="Arial"/>
        </w:rPr>
      </w:pPr>
    </w:p>
    <w:p w:rsidR="00FF6B9B" w:rsidRDefault="002D3E4C" w:rsidP="00EC2F5D">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Mr Christian </w:t>
      </w:r>
      <w:proofErr w:type="spellStart"/>
      <w:r>
        <w:rPr>
          <w:rFonts w:ascii="Arial" w:hAnsi="Arial" w:cs="Arial"/>
          <w:szCs w:val="24"/>
        </w:rPr>
        <w:t>d’Argent</w:t>
      </w:r>
      <w:proofErr w:type="spellEnd"/>
      <w:r>
        <w:rPr>
          <w:rFonts w:ascii="Arial" w:hAnsi="Arial" w:cs="Arial"/>
          <w:szCs w:val="24"/>
        </w:rPr>
        <w:t xml:space="preserve">, 61 Aberdare Road, Nedlands </w:t>
      </w:r>
      <w:r w:rsidR="00FF6B9B">
        <w:rPr>
          <w:rFonts w:ascii="Arial" w:hAnsi="Arial" w:cs="Arial"/>
          <w:szCs w:val="24"/>
        </w:rPr>
        <w:tab/>
        <w:t>Item 14.1</w:t>
      </w:r>
    </w:p>
    <w:p w:rsidR="00FF6B9B" w:rsidRPr="003471EE" w:rsidRDefault="00FF6B9B" w:rsidP="00EC2F5D">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3471EE">
        <w:rPr>
          <w:rFonts w:ascii="Arial" w:hAnsi="Arial" w:cs="Arial"/>
          <w:sz w:val="22"/>
          <w:szCs w:val="24"/>
        </w:rPr>
        <w:t>(</w:t>
      </w:r>
      <w:proofErr w:type="gramStart"/>
      <w:r w:rsidRPr="003471EE">
        <w:rPr>
          <w:rFonts w:ascii="Arial" w:hAnsi="Arial" w:cs="Arial"/>
          <w:sz w:val="22"/>
          <w:szCs w:val="24"/>
        </w:rPr>
        <w:t>spoke</w:t>
      </w:r>
      <w:proofErr w:type="gramEnd"/>
      <w:r w:rsidRPr="003471EE">
        <w:rPr>
          <w:rFonts w:ascii="Arial" w:hAnsi="Arial" w:cs="Arial"/>
          <w:sz w:val="22"/>
          <w:szCs w:val="24"/>
        </w:rPr>
        <w:t xml:space="preserve"> in </w:t>
      </w:r>
      <w:r w:rsidRPr="003471EE">
        <w:rPr>
          <w:rFonts w:ascii="Arial" w:hAnsi="Arial" w:cs="Arial"/>
          <w:sz w:val="22"/>
        </w:rPr>
        <w:t>support of the recommendation</w:t>
      </w:r>
      <w:r w:rsidRPr="003471EE">
        <w:rPr>
          <w:rFonts w:ascii="Arial" w:hAnsi="Arial" w:cs="Arial"/>
          <w:sz w:val="22"/>
          <w:szCs w:val="24"/>
        </w:rPr>
        <w:t>)</w:t>
      </w:r>
    </w:p>
    <w:p w:rsidR="00FF6B9B" w:rsidRDefault="00FF6B9B" w:rsidP="00EC2F5D">
      <w:pPr>
        <w:tabs>
          <w:tab w:val="left" w:pos="1440"/>
          <w:tab w:val="left" w:pos="2410"/>
          <w:tab w:val="left" w:pos="2977"/>
          <w:tab w:val="right" w:pos="8335"/>
          <w:tab w:val="right" w:pos="8505"/>
        </w:tabs>
        <w:rPr>
          <w:rFonts w:ascii="Arial" w:hAnsi="Arial" w:cs="Arial"/>
        </w:rPr>
      </w:pPr>
    </w:p>
    <w:p w:rsidR="002D3E4C" w:rsidRDefault="002D3E4C" w:rsidP="00EC2F5D">
      <w:pPr>
        <w:tabs>
          <w:tab w:val="left" w:pos="1440"/>
          <w:tab w:val="left" w:pos="2410"/>
          <w:tab w:val="left" w:pos="2977"/>
          <w:tab w:val="right" w:pos="8335"/>
          <w:tab w:val="right" w:pos="8505"/>
        </w:tabs>
        <w:rPr>
          <w:rFonts w:ascii="Arial" w:hAnsi="Arial" w:cs="Arial"/>
        </w:rPr>
      </w:pPr>
      <w:r>
        <w:rPr>
          <w:rFonts w:ascii="Arial" w:hAnsi="Arial" w:cs="Arial"/>
        </w:rPr>
        <w:lastRenderedPageBreak/>
        <w:t>Ms Paula Kay, 17 Alexander Road, Dalkeith</w:t>
      </w:r>
    </w:p>
    <w:p w:rsidR="002D3E4C" w:rsidRDefault="002D3E4C" w:rsidP="00EC2F5D">
      <w:pPr>
        <w:tabs>
          <w:tab w:val="left" w:pos="1440"/>
          <w:tab w:val="left" w:pos="2410"/>
          <w:tab w:val="left" w:pos="2977"/>
          <w:tab w:val="right" w:pos="8335"/>
          <w:tab w:val="right" w:pos="8505"/>
        </w:tabs>
        <w:rPr>
          <w:rFonts w:ascii="Arial" w:hAnsi="Arial" w:cs="Arial"/>
        </w:rPr>
      </w:pPr>
      <w:r>
        <w:rPr>
          <w:rFonts w:ascii="Arial" w:hAnsi="Arial" w:cs="Arial"/>
        </w:rPr>
        <w:t>(</w:t>
      </w:r>
      <w:proofErr w:type="gramStart"/>
      <w:r>
        <w:rPr>
          <w:rFonts w:ascii="Arial" w:hAnsi="Arial" w:cs="Arial"/>
        </w:rPr>
        <w:t>spoke</w:t>
      </w:r>
      <w:proofErr w:type="gramEnd"/>
      <w:r>
        <w:rPr>
          <w:rFonts w:ascii="Arial" w:hAnsi="Arial" w:cs="Arial"/>
        </w:rPr>
        <w:t xml:space="preserve"> in opposition of the recommendation)</w:t>
      </w:r>
    </w:p>
    <w:p w:rsidR="002D3E4C" w:rsidRDefault="002D3E4C" w:rsidP="00EC2F5D">
      <w:pPr>
        <w:tabs>
          <w:tab w:val="left" w:pos="1440"/>
          <w:tab w:val="left" w:pos="2410"/>
          <w:tab w:val="left" w:pos="2977"/>
          <w:tab w:val="right" w:pos="8335"/>
          <w:tab w:val="right" w:pos="8505"/>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Item </w:t>
      </w:r>
      <w:r w:rsidR="00992820">
        <w:rPr>
          <w:rFonts w:ascii="Arial" w:hAnsi="Arial" w:cs="Arial"/>
        </w:rPr>
        <w:t xml:space="preserve">withdrawn - </w:t>
      </w:r>
      <w:r>
        <w:rPr>
          <w:rFonts w:ascii="Arial" w:hAnsi="Arial" w:cs="Arial"/>
        </w:rPr>
        <w:t>to be considered at December meeting</w:t>
      </w:r>
    </w:p>
    <w:p w:rsidR="00DD164A" w:rsidRDefault="00DD164A" w:rsidP="00EC2F5D">
      <w:pPr>
        <w:tabs>
          <w:tab w:val="left" w:pos="1440"/>
          <w:tab w:val="left" w:pos="2410"/>
          <w:tab w:val="left" w:pos="2977"/>
          <w:tab w:val="right" w:pos="8335"/>
          <w:tab w:val="right" w:pos="8505"/>
        </w:tabs>
        <w:rPr>
          <w:rFonts w:ascii="Arial" w:hAnsi="Arial" w:cs="Arial"/>
          <w:szCs w:val="24"/>
        </w:rPr>
      </w:pPr>
    </w:p>
    <w:p w:rsidR="00355804" w:rsidRPr="00355804" w:rsidRDefault="00355804" w:rsidP="00EC2F5D">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4" w:name="_Toc373326603"/>
      <w:r>
        <w:rPr>
          <w:rFonts w:ascii="Arial" w:hAnsi="Arial" w:cs="Arial"/>
          <w:caps w:val="0"/>
          <w:sz w:val="24"/>
          <w:szCs w:val="24"/>
          <w:u w:val="none"/>
        </w:rPr>
        <w:t>Requests for Leave o</w:t>
      </w:r>
      <w:r w:rsidRPr="00355804">
        <w:rPr>
          <w:rFonts w:ascii="Arial" w:hAnsi="Arial" w:cs="Arial"/>
          <w:caps w:val="0"/>
          <w:sz w:val="24"/>
          <w:szCs w:val="24"/>
          <w:u w:val="none"/>
        </w:rPr>
        <w:t>f Absence</w:t>
      </w:r>
      <w:bookmarkEnd w:id="4"/>
    </w:p>
    <w:p w:rsidR="00355804" w:rsidRPr="00F510A9" w:rsidRDefault="00355804" w:rsidP="00EC2F5D">
      <w:pPr>
        <w:tabs>
          <w:tab w:val="left" w:pos="720"/>
          <w:tab w:val="left" w:pos="1440"/>
          <w:tab w:val="left" w:pos="2410"/>
          <w:tab w:val="left" w:pos="2977"/>
          <w:tab w:val="right" w:pos="8335"/>
          <w:tab w:val="right" w:pos="8505"/>
        </w:tabs>
        <w:rPr>
          <w:rFonts w:ascii="Arial" w:hAnsi="Arial" w:cs="Arial"/>
        </w:rPr>
      </w:pPr>
    </w:p>
    <w:p w:rsidR="00355804" w:rsidRDefault="00026F40" w:rsidP="00EC2F5D">
      <w:pPr>
        <w:numPr>
          <w:ilvl w:val="12"/>
          <w:numId w:val="0"/>
        </w:numPr>
        <w:tabs>
          <w:tab w:val="left" w:pos="1440"/>
          <w:tab w:val="left" w:pos="2410"/>
          <w:tab w:val="left" w:pos="2977"/>
          <w:tab w:val="right" w:pos="8335"/>
          <w:tab w:val="right" w:pos="8505"/>
        </w:tabs>
        <w:jc w:val="both"/>
        <w:rPr>
          <w:rFonts w:ascii="Arial" w:hAnsi="Arial" w:cs="Arial"/>
        </w:rPr>
      </w:pPr>
      <w:proofErr w:type="gramStart"/>
      <w:r>
        <w:rPr>
          <w:rFonts w:ascii="Arial" w:hAnsi="Arial" w:cs="Arial"/>
        </w:rPr>
        <w:t>Nil.</w:t>
      </w:r>
      <w:proofErr w:type="gramEnd"/>
    </w:p>
    <w:p w:rsidR="00355804" w:rsidRDefault="00355804" w:rsidP="00EC2F5D">
      <w:pPr>
        <w:tabs>
          <w:tab w:val="left" w:pos="720"/>
          <w:tab w:val="left" w:pos="1440"/>
          <w:tab w:val="left" w:pos="2410"/>
          <w:tab w:val="left" w:pos="2977"/>
          <w:tab w:val="right" w:pos="8335"/>
          <w:tab w:val="right" w:pos="8505"/>
        </w:tabs>
        <w:ind w:left="720"/>
        <w:rPr>
          <w:rFonts w:ascii="Arial" w:hAnsi="Arial" w:cs="Arial"/>
        </w:rPr>
      </w:pPr>
    </w:p>
    <w:p w:rsidR="00026F40" w:rsidRDefault="00026F40" w:rsidP="00EC2F5D">
      <w:pPr>
        <w:tabs>
          <w:tab w:val="left" w:pos="720"/>
          <w:tab w:val="left" w:pos="1440"/>
          <w:tab w:val="left" w:pos="2410"/>
          <w:tab w:val="left" w:pos="2977"/>
          <w:tab w:val="right" w:pos="8335"/>
          <w:tab w:val="right" w:pos="8505"/>
        </w:tabs>
        <w:ind w:left="720"/>
        <w:rPr>
          <w:rFonts w:ascii="Arial" w:hAnsi="Arial" w:cs="Arial"/>
        </w:rPr>
      </w:pPr>
    </w:p>
    <w:p w:rsidR="00026F40" w:rsidRPr="00355804" w:rsidRDefault="00026F40" w:rsidP="00EC2F5D">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5" w:name="_Toc373326604"/>
      <w:r w:rsidRPr="00355804">
        <w:rPr>
          <w:rFonts w:ascii="Arial" w:hAnsi="Arial" w:cs="Arial"/>
          <w:caps w:val="0"/>
          <w:sz w:val="24"/>
          <w:szCs w:val="24"/>
          <w:u w:val="none"/>
        </w:rPr>
        <w:t>Petitions</w:t>
      </w:r>
      <w:bookmarkEnd w:id="5"/>
    </w:p>
    <w:p w:rsidR="00026F40" w:rsidRPr="00F510A9" w:rsidRDefault="00026F40" w:rsidP="00EC2F5D">
      <w:pPr>
        <w:ind w:left="720"/>
        <w:rPr>
          <w:rFonts w:ascii="Arial" w:hAnsi="Arial" w:cs="Arial"/>
        </w:rPr>
      </w:pPr>
    </w:p>
    <w:p w:rsidR="00566C26" w:rsidRPr="006A18A0" w:rsidRDefault="00566C26" w:rsidP="006A18A0">
      <w:pPr>
        <w:jc w:val="both"/>
        <w:rPr>
          <w:rFonts w:ascii="Arial" w:hAnsi="Arial" w:cs="Arial"/>
        </w:rPr>
      </w:pPr>
      <w:proofErr w:type="spellStart"/>
      <w:r w:rsidRPr="006A18A0">
        <w:rPr>
          <w:rFonts w:ascii="Arial" w:hAnsi="Arial" w:cs="Arial"/>
        </w:rPr>
        <w:t>Maree</w:t>
      </w:r>
      <w:proofErr w:type="spellEnd"/>
      <w:r w:rsidRPr="006A18A0">
        <w:rPr>
          <w:rFonts w:ascii="Arial" w:hAnsi="Arial" w:cs="Arial"/>
        </w:rPr>
        <w:t xml:space="preserve"> </w:t>
      </w:r>
      <w:proofErr w:type="spellStart"/>
      <w:r w:rsidRPr="006A18A0">
        <w:rPr>
          <w:rFonts w:ascii="Arial" w:hAnsi="Arial" w:cs="Arial"/>
        </w:rPr>
        <w:t>Arnason</w:t>
      </w:r>
      <w:proofErr w:type="spellEnd"/>
      <w:r w:rsidRPr="006A18A0">
        <w:rPr>
          <w:rFonts w:ascii="Arial" w:hAnsi="Arial" w:cs="Arial"/>
        </w:rPr>
        <w:t>, 48 Webster Street, Nedlands &amp; 19 Signatories – Refrain from erecting parking signs on Webster Street between Edward and Elizabeth Streets.</w:t>
      </w:r>
    </w:p>
    <w:p w:rsidR="00566C26" w:rsidRDefault="00566C26" w:rsidP="00EC2F5D">
      <w:pPr>
        <w:numPr>
          <w:ilvl w:val="12"/>
          <w:numId w:val="0"/>
        </w:numPr>
        <w:tabs>
          <w:tab w:val="left" w:pos="1440"/>
          <w:tab w:val="left" w:pos="2410"/>
          <w:tab w:val="left" w:pos="2977"/>
          <w:tab w:val="right" w:pos="8335"/>
          <w:tab w:val="right" w:pos="8505"/>
        </w:tabs>
        <w:jc w:val="both"/>
        <w:rPr>
          <w:rFonts w:ascii="Arial" w:hAnsi="Arial" w:cs="Arial"/>
        </w:rPr>
      </w:pPr>
    </w:p>
    <w:p w:rsidR="00566C26" w:rsidRDefault="00566C26" w:rsidP="00EC2F5D">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Parking Restriction Signs – Our Concern/Objection by residents of Webster Street (Between Edward and Elizabeth Streets).</w:t>
      </w:r>
    </w:p>
    <w:p w:rsidR="00566C26" w:rsidRDefault="00566C26" w:rsidP="00EC2F5D">
      <w:pPr>
        <w:numPr>
          <w:ilvl w:val="12"/>
          <w:numId w:val="0"/>
        </w:numPr>
        <w:tabs>
          <w:tab w:val="left" w:pos="1440"/>
          <w:tab w:val="left" w:pos="2410"/>
          <w:tab w:val="left" w:pos="2977"/>
          <w:tab w:val="right" w:pos="8335"/>
          <w:tab w:val="right" w:pos="8505"/>
        </w:tabs>
        <w:jc w:val="both"/>
        <w:rPr>
          <w:rFonts w:ascii="Arial" w:hAnsi="Arial" w:cs="Arial"/>
        </w:rPr>
      </w:pPr>
    </w:p>
    <w:p w:rsidR="00E13523" w:rsidRDefault="00566C26" w:rsidP="00EC2F5D">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The Mayor read the petition</w:t>
      </w:r>
      <w:r w:rsidR="00B51969">
        <w:rPr>
          <w:rFonts w:ascii="Arial" w:hAnsi="Arial" w:cs="Arial"/>
        </w:rPr>
        <w:t xml:space="preserve"> from r</w:t>
      </w:r>
      <w:r w:rsidR="009548AC">
        <w:rPr>
          <w:rFonts w:ascii="Arial" w:hAnsi="Arial" w:cs="Arial"/>
        </w:rPr>
        <w:t>esidents in Webster Street in opposition of parking restrictions</w:t>
      </w:r>
      <w:r w:rsidR="00B51969">
        <w:rPr>
          <w:rFonts w:ascii="Arial" w:hAnsi="Arial" w:cs="Arial"/>
        </w:rPr>
        <w:t xml:space="preserve"> on Webster Street</w:t>
      </w:r>
      <w:r w:rsidR="009548AC">
        <w:rPr>
          <w:rFonts w:ascii="Arial" w:hAnsi="Arial" w:cs="Arial"/>
        </w:rPr>
        <w:t xml:space="preserve"> between Edward and Elizabeth Streets</w:t>
      </w:r>
      <w:r w:rsidR="00B51969">
        <w:rPr>
          <w:rFonts w:ascii="Arial" w:hAnsi="Arial" w:cs="Arial"/>
        </w:rPr>
        <w:t>.</w:t>
      </w:r>
    </w:p>
    <w:p w:rsidR="009548AC" w:rsidRDefault="009548AC" w:rsidP="00EC2F5D">
      <w:pPr>
        <w:numPr>
          <w:ilvl w:val="12"/>
          <w:numId w:val="0"/>
        </w:numPr>
        <w:tabs>
          <w:tab w:val="left" w:pos="1440"/>
          <w:tab w:val="left" w:pos="2410"/>
          <w:tab w:val="left" w:pos="2977"/>
          <w:tab w:val="right" w:pos="8335"/>
          <w:tab w:val="right" w:pos="8505"/>
        </w:tabs>
        <w:jc w:val="both"/>
        <w:rPr>
          <w:rFonts w:ascii="Arial" w:hAnsi="Arial" w:cs="Arial"/>
        </w:rPr>
      </w:pPr>
    </w:p>
    <w:p w:rsidR="009548AC" w:rsidRDefault="009548AC" w:rsidP="00B51969">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r>
        <w:rPr>
          <w:rFonts w:ascii="Arial" w:hAnsi="Arial" w:cs="Arial"/>
        </w:rPr>
        <w:t>M</w:t>
      </w:r>
      <w:r w:rsidR="00B51969">
        <w:rPr>
          <w:rFonts w:ascii="Arial" w:hAnsi="Arial" w:cs="Arial"/>
        </w:rPr>
        <w:t>oved: Councillor</w:t>
      </w:r>
      <w:r>
        <w:rPr>
          <w:rFonts w:ascii="Arial" w:hAnsi="Arial" w:cs="Arial"/>
        </w:rPr>
        <w:t xml:space="preserve"> Binks</w:t>
      </w:r>
    </w:p>
    <w:p w:rsidR="009548AC" w:rsidRDefault="009548AC" w:rsidP="00B51969">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r>
        <w:rPr>
          <w:rFonts w:ascii="Arial" w:hAnsi="Arial" w:cs="Arial"/>
        </w:rPr>
        <w:t>S</w:t>
      </w:r>
      <w:r w:rsidR="00B51969">
        <w:rPr>
          <w:rFonts w:ascii="Arial" w:hAnsi="Arial" w:cs="Arial"/>
        </w:rPr>
        <w:t>econded: Councillor</w:t>
      </w:r>
      <w:r>
        <w:rPr>
          <w:rFonts w:ascii="Arial" w:hAnsi="Arial" w:cs="Arial"/>
        </w:rPr>
        <w:t xml:space="preserve"> Shaw</w:t>
      </w:r>
    </w:p>
    <w:p w:rsidR="009548AC" w:rsidRDefault="009548AC" w:rsidP="00B51969">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p>
    <w:p w:rsidR="00B51969" w:rsidRPr="00B51969" w:rsidRDefault="00566C26" w:rsidP="00B51969">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r>
        <w:rPr>
          <w:rFonts w:ascii="Arial" w:hAnsi="Arial" w:cs="Arial"/>
          <w:b/>
        </w:rPr>
        <w:t>That the Petition be received and referre</w:t>
      </w:r>
      <w:r w:rsidR="00B51969" w:rsidRPr="00B51969">
        <w:rPr>
          <w:rFonts w:ascii="Arial" w:hAnsi="Arial" w:cs="Arial"/>
          <w:b/>
        </w:rPr>
        <w:t xml:space="preserve">d to Administration for </w:t>
      </w:r>
      <w:r>
        <w:rPr>
          <w:rFonts w:ascii="Arial" w:hAnsi="Arial" w:cs="Arial"/>
          <w:b/>
        </w:rPr>
        <w:t>a report.</w:t>
      </w:r>
    </w:p>
    <w:p w:rsidR="00B51969" w:rsidRPr="00B51969" w:rsidRDefault="00B51969" w:rsidP="00B51969">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p>
    <w:p w:rsidR="009548AC" w:rsidRPr="00B51969" w:rsidRDefault="009548AC" w:rsidP="00B51969">
      <w:pPr>
        <w:numPr>
          <w:ilvl w:val="12"/>
          <w:numId w:val="0"/>
        </w:numPr>
        <w:shd w:val="clear" w:color="auto" w:fill="D9D9D9" w:themeFill="background1" w:themeFillShade="D9"/>
        <w:tabs>
          <w:tab w:val="left" w:pos="1440"/>
          <w:tab w:val="left" w:pos="2410"/>
          <w:tab w:val="left" w:pos="2977"/>
          <w:tab w:val="right" w:pos="8335"/>
          <w:tab w:val="right" w:pos="8505"/>
        </w:tabs>
        <w:jc w:val="right"/>
        <w:rPr>
          <w:rFonts w:ascii="Arial" w:hAnsi="Arial" w:cs="Arial"/>
          <w:b/>
        </w:rPr>
      </w:pPr>
      <w:r w:rsidRPr="00B51969">
        <w:rPr>
          <w:rFonts w:ascii="Arial" w:hAnsi="Arial" w:cs="Arial"/>
          <w:b/>
        </w:rPr>
        <w:t>C</w:t>
      </w:r>
      <w:r w:rsidR="00B51969" w:rsidRPr="00B51969">
        <w:rPr>
          <w:rFonts w:ascii="Arial" w:hAnsi="Arial" w:cs="Arial"/>
          <w:b/>
        </w:rPr>
        <w:t>ARRIED UNANIMOUSLY</w:t>
      </w:r>
      <w:r w:rsidRPr="00B51969">
        <w:rPr>
          <w:rFonts w:ascii="Arial" w:hAnsi="Arial" w:cs="Arial"/>
          <w:b/>
        </w:rPr>
        <w:t xml:space="preserve"> 11/-</w:t>
      </w:r>
    </w:p>
    <w:p w:rsidR="00E13523" w:rsidRDefault="00E13523" w:rsidP="00EC2F5D">
      <w:pPr>
        <w:numPr>
          <w:ilvl w:val="12"/>
          <w:numId w:val="0"/>
        </w:numPr>
        <w:tabs>
          <w:tab w:val="left" w:pos="1440"/>
          <w:tab w:val="left" w:pos="2410"/>
          <w:tab w:val="left" w:pos="2977"/>
          <w:tab w:val="right" w:pos="8335"/>
          <w:tab w:val="right" w:pos="8505"/>
        </w:tabs>
        <w:jc w:val="both"/>
        <w:rPr>
          <w:rFonts w:ascii="Arial" w:hAnsi="Arial" w:cs="Arial"/>
        </w:rPr>
      </w:pPr>
    </w:p>
    <w:p w:rsidR="00026F40" w:rsidRPr="00F510A9" w:rsidRDefault="00026F40" w:rsidP="00EC2F5D">
      <w:pPr>
        <w:tabs>
          <w:tab w:val="left" w:pos="720"/>
          <w:tab w:val="left" w:pos="1440"/>
          <w:tab w:val="left" w:pos="2410"/>
          <w:tab w:val="left" w:pos="2977"/>
          <w:tab w:val="right" w:pos="8335"/>
          <w:tab w:val="right" w:pos="8505"/>
        </w:tabs>
        <w:ind w:left="720"/>
        <w:rPr>
          <w:rFonts w:ascii="Arial" w:hAnsi="Arial" w:cs="Arial"/>
        </w:rPr>
      </w:pPr>
    </w:p>
    <w:p w:rsidR="00D05D60" w:rsidRPr="006053A2" w:rsidRDefault="00562866" w:rsidP="00EC2F5D">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6" w:name="_Toc373326605"/>
      <w:r w:rsidRPr="00180419">
        <w:rPr>
          <w:rFonts w:ascii="Arial" w:hAnsi="Arial" w:cs="Arial"/>
          <w:caps w:val="0"/>
          <w:sz w:val="24"/>
          <w:szCs w:val="24"/>
          <w:u w:val="none"/>
        </w:rPr>
        <w:t>Disclosures of Financial Interest</w:t>
      </w:r>
      <w:bookmarkEnd w:id="6"/>
    </w:p>
    <w:p w:rsidR="00D05D60" w:rsidRPr="00180419" w:rsidRDefault="00D05D60" w:rsidP="00EC2F5D">
      <w:pPr>
        <w:tabs>
          <w:tab w:val="left" w:pos="720"/>
          <w:tab w:val="left" w:pos="1440"/>
          <w:tab w:val="left" w:pos="2410"/>
          <w:tab w:val="left" w:pos="2977"/>
          <w:tab w:val="right" w:pos="8335"/>
          <w:tab w:val="right" w:pos="8505"/>
        </w:tabs>
        <w:ind w:left="720"/>
        <w:jc w:val="both"/>
        <w:rPr>
          <w:rFonts w:ascii="Arial" w:hAnsi="Arial" w:cs="Arial"/>
          <w:b/>
          <w:szCs w:val="24"/>
        </w:rPr>
      </w:pPr>
    </w:p>
    <w:p w:rsidR="00D05D60" w:rsidRDefault="002B218C" w:rsidP="00EC2F5D">
      <w:pPr>
        <w:pStyle w:val="BodyTextIndent"/>
        <w:tabs>
          <w:tab w:val="clear" w:pos="720"/>
        </w:tabs>
        <w:ind w:left="0"/>
        <w:rPr>
          <w:rFonts w:ascii="Arial" w:hAnsi="Arial" w:cs="Arial"/>
          <w:szCs w:val="24"/>
        </w:rPr>
      </w:pPr>
      <w:r>
        <w:rPr>
          <w:rFonts w:ascii="Arial" w:hAnsi="Arial" w:cs="Arial"/>
          <w:szCs w:val="24"/>
        </w:rPr>
        <w:t>The Presiding Member</w:t>
      </w:r>
      <w:r w:rsidR="00D05D60" w:rsidRPr="00180419">
        <w:rPr>
          <w:rFonts w:ascii="Arial" w:hAnsi="Arial" w:cs="Arial"/>
          <w:szCs w:val="24"/>
        </w:rPr>
        <w:t xml:space="preserve"> remind</w:t>
      </w:r>
      <w:r>
        <w:rPr>
          <w:rFonts w:ascii="Arial" w:hAnsi="Arial" w:cs="Arial"/>
          <w:szCs w:val="24"/>
        </w:rPr>
        <w:t>ed</w:t>
      </w:r>
      <w:r w:rsidR="00D05D60" w:rsidRPr="00180419">
        <w:rPr>
          <w:rFonts w:ascii="Arial" w:hAnsi="Arial" w:cs="Arial"/>
          <w:szCs w:val="24"/>
        </w:rPr>
        <w:t xml:space="preserve"> Councillors</w:t>
      </w:r>
      <w:r w:rsidR="00562866">
        <w:rPr>
          <w:rFonts w:ascii="Arial" w:hAnsi="Arial" w:cs="Arial"/>
          <w:szCs w:val="24"/>
        </w:rPr>
        <w:t xml:space="preserve"> and </w:t>
      </w:r>
      <w:r w:rsidR="00D05D60" w:rsidRPr="00180419">
        <w:rPr>
          <w:rFonts w:ascii="Arial" w:hAnsi="Arial" w:cs="Arial"/>
          <w:szCs w:val="24"/>
        </w:rPr>
        <w:t xml:space="preserve">Staff of the requirements of Section 5.65 of the </w:t>
      </w:r>
      <w:r w:rsidR="00D05D60" w:rsidRPr="00562866">
        <w:rPr>
          <w:rFonts w:ascii="Arial" w:hAnsi="Arial" w:cs="Arial"/>
          <w:i/>
          <w:szCs w:val="24"/>
        </w:rPr>
        <w:t>Local Government Act</w:t>
      </w:r>
      <w:r w:rsidR="00D05D60" w:rsidRPr="00180419">
        <w:rPr>
          <w:rFonts w:ascii="Arial" w:hAnsi="Arial" w:cs="Arial"/>
          <w:szCs w:val="24"/>
        </w:rPr>
        <w:t xml:space="preserve"> to disclose any interest during the meeting when the matter is discussed.</w:t>
      </w:r>
    </w:p>
    <w:p w:rsidR="003518D2" w:rsidRDefault="003518D2" w:rsidP="00EC2F5D">
      <w:pPr>
        <w:pStyle w:val="BodyTextIndent"/>
        <w:tabs>
          <w:tab w:val="clear" w:pos="720"/>
        </w:tabs>
        <w:ind w:left="0"/>
        <w:rPr>
          <w:rFonts w:ascii="Arial" w:hAnsi="Arial" w:cs="Arial"/>
          <w:szCs w:val="24"/>
        </w:rPr>
      </w:pPr>
    </w:p>
    <w:p w:rsidR="003518D2" w:rsidRDefault="00026F40" w:rsidP="00EC2F5D">
      <w:pPr>
        <w:pStyle w:val="BodyTextIndent"/>
        <w:tabs>
          <w:tab w:val="clear" w:pos="720"/>
        </w:tabs>
        <w:ind w:left="0"/>
        <w:rPr>
          <w:rFonts w:ascii="Arial" w:hAnsi="Arial" w:cs="Arial"/>
          <w:szCs w:val="24"/>
        </w:rPr>
      </w:pPr>
      <w:r>
        <w:rPr>
          <w:rFonts w:ascii="Arial" w:hAnsi="Arial" w:cs="Arial"/>
          <w:szCs w:val="24"/>
        </w:rPr>
        <w:t>There were no disclosures of Financial Interest.</w:t>
      </w:r>
    </w:p>
    <w:p w:rsidR="00026F40" w:rsidRDefault="00026F40" w:rsidP="00EC2F5D">
      <w:pPr>
        <w:pStyle w:val="BodyTextIndent"/>
        <w:tabs>
          <w:tab w:val="clear" w:pos="720"/>
        </w:tabs>
        <w:ind w:left="0"/>
        <w:rPr>
          <w:rFonts w:ascii="Arial" w:hAnsi="Arial" w:cs="Arial"/>
          <w:szCs w:val="24"/>
        </w:rPr>
      </w:pPr>
    </w:p>
    <w:p w:rsidR="00026F40" w:rsidRDefault="00026F40" w:rsidP="00EC2F5D">
      <w:pPr>
        <w:pStyle w:val="BodyTextIndent"/>
        <w:tabs>
          <w:tab w:val="clear" w:pos="720"/>
        </w:tabs>
        <w:ind w:left="0"/>
        <w:rPr>
          <w:rFonts w:ascii="Arial" w:hAnsi="Arial" w:cs="Arial"/>
          <w:szCs w:val="24"/>
        </w:rPr>
      </w:pPr>
    </w:p>
    <w:p w:rsidR="00026F40" w:rsidRPr="006053A2" w:rsidRDefault="00026F40" w:rsidP="00EC2F5D">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7" w:name="_Toc373326606"/>
      <w:r w:rsidRPr="00180419">
        <w:rPr>
          <w:rFonts w:ascii="Arial" w:hAnsi="Arial" w:cs="Arial"/>
          <w:caps w:val="0"/>
          <w:sz w:val="24"/>
          <w:szCs w:val="24"/>
          <w:u w:val="none"/>
        </w:rPr>
        <w:t>Disclosures of Interests Affecting Impartiality</w:t>
      </w:r>
      <w:bookmarkEnd w:id="7"/>
    </w:p>
    <w:p w:rsidR="00026F40" w:rsidRPr="00562866" w:rsidRDefault="00026F40" w:rsidP="00EC2F5D">
      <w:pPr>
        <w:pStyle w:val="BodyTextIndent"/>
        <w:rPr>
          <w:rFonts w:ascii="Arial" w:hAnsi="Arial" w:cs="Arial"/>
          <w:szCs w:val="24"/>
        </w:rPr>
      </w:pPr>
    </w:p>
    <w:p w:rsidR="00026F40" w:rsidRDefault="00026F40" w:rsidP="00EC2F5D">
      <w:pPr>
        <w:pStyle w:val="BodyTextIndent"/>
        <w:tabs>
          <w:tab w:val="clear" w:pos="720"/>
        </w:tabs>
        <w:ind w:left="0"/>
        <w:rPr>
          <w:rFonts w:ascii="Arial" w:hAnsi="Arial" w:cs="Arial"/>
          <w:szCs w:val="24"/>
        </w:rPr>
      </w:pPr>
      <w:r>
        <w:rPr>
          <w:rFonts w:ascii="Arial" w:hAnsi="Arial" w:cs="Arial"/>
          <w:szCs w:val="24"/>
        </w:rPr>
        <w:t xml:space="preserve">The Presiding Member </w:t>
      </w:r>
      <w:r w:rsidRPr="00562866">
        <w:rPr>
          <w:rFonts w:ascii="Arial" w:hAnsi="Arial" w:cs="Arial"/>
          <w:szCs w:val="24"/>
        </w:rPr>
        <w:t>remind</w:t>
      </w:r>
      <w:r>
        <w:rPr>
          <w:rFonts w:ascii="Arial" w:hAnsi="Arial" w:cs="Arial"/>
          <w:szCs w:val="24"/>
        </w:rPr>
        <w:t>ed</w:t>
      </w:r>
      <w:r w:rsidRPr="00562866">
        <w:rPr>
          <w:rFonts w:ascii="Arial" w:hAnsi="Arial" w:cs="Arial"/>
          <w:szCs w:val="24"/>
        </w:rPr>
        <w:t xml:space="preserve"> Councillors</w:t>
      </w:r>
      <w:r>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rsidR="003518D2" w:rsidRDefault="003518D2" w:rsidP="00EC2F5D">
      <w:pPr>
        <w:pStyle w:val="BodyTextIndent"/>
        <w:tabs>
          <w:tab w:val="clear" w:pos="720"/>
        </w:tabs>
        <w:ind w:left="0"/>
        <w:rPr>
          <w:rFonts w:ascii="Arial" w:hAnsi="Arial" w:cs="Arial"/>
          <w:szCs w:val="24"/>
        </w:rPr>
      </w:pPr>
    </w:p>
    <w:p w:rsidR="00683A50" w:rsidRPr="006053A2" w:rsidRDefault="00026F40" w:rsidP="00EC2F5D">
      <w:pPr>
        <w:pStyle w:val="BodyTextIndent"/>
        <w:tabs>
          <w:tab w:val="clear" w:pos="720"/>
        </w:tabs>
        <w:ind w:left="0"/>
        <w:rPr>
          <w:rFonts w:ascii="Arial" w:hAnsi="Arial" w:cs="Arial"/>
          <w:caps/>
          <w:szCs w:val="24"/>
        </w:rPr>
      </w:pPr>
      <w:r>
        <w:rPr>
          <w:rFonts w:ascii="Arial" w:hAnsi="Arial" w:cs="Arial"/>
          <w:szCs w:val="24"/>
        </w:rPr>
        <w:t xml:space="preserve">There were no disclosures </w:t>
      </w:r>
      <w:r w:rsidR="00562866" w:rsidRPr="00180419">
        <w:rPr>
          <w:rFonts w:ascii="Arial" w:hAnsi="Arial" w:cs="Arial"/>
          <w:szCs w:val="24"/>
        </w:rPr>
        <w:t>Affecting Impartiality</w:t>
      </w:r>
      <w:r>
        <w:rPr>
          <w:rFonts w:ascii="Arial" w:hAnsi="Arial" w:cs="Arial"/>
          <w:szCs w:val="24"/>
        </w:rPr>
        <w:t>.</w:t>
      </w:r>
    </w:p>
    <w:p w:rsidR="003518D2" w:rsidRDefault="003518D2" w:rsidP="00EC2F5D">
      <w:pPr>
        <w:pStyle w:val="BodyTextIndent"/>
        <w:tabs>
          <w:tab w:val="clear" w:pos="720"/>
        </w:tabs>
        <w:ind w:left="0"/>
        <w:rPr>
          <w:rFonts w:ascii="Arial" w:hAnsi="Arial" w:cs="Arial"/>
          <w:szCs w:val="24"/>
        </w:rPr>
      </w:pPr>
    </w:p>
    <w:p w:rsidR="00D05D60" w:rsidRPr="006053A2" w:rsidRDefault="00562866" w:rsidP="00EC2F5D">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8" w:name="_Toc373326607"/>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Given Due Consideration to Papers</w:t>
      </w:r>
      <w:bookmarkEnd w:id="8"/>
    </w:p>
    <w:p w:rsidR="00D05D60" w:rsidRPr="00180419" w:rsidRDefault="00D05D60" w:rsidP="00EC2F5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D05D60" w:rsidRPr="00180419" w:rsidRDefault="003518D2" w:rsidP="00EC2F5D">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Pr>
          <w:rFonts w:ascii="Arial" w:hAnsi="Arial" w:cs="Arial"/>
          <w:szCs w:val="24"/>
        </w:rPr>
        <w:t>Nil</w:t>
      </w:r>
      <w:r w:rsidR="00026F40">
        <w:rPr>
          <w:rFonts w:ascii="Arial" w:hAnsi="Arial" w:cs="Arial"/>
          <w:szCs w:val="24"/>
        </w:rPr>
        <w:t>.</w:t>
      </w:r>
      <w:proofErr w:type="gramEnd"/>
    </w:p>
    <w:p w:rsidR="00D05D60" w:rsidRDefault="00D05D60" w:rsidP="00EC2F5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6053A2" w:rsidRDefault="00562866" w:rsidP="00EC2F5D">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9" w:name="_Toc373326608"/>
      <w:r w:rsidRPr="00180419">
        <w:rPr>
          <w:rFonts w:ascii="Arial" w:hAnsi="Arial" w:cs="Arial"/>
          <w:caps w:val="0"/>
          <w:sz w:val="24"/>
          <w:szCs w:val="24"/>
          <w:u w:val="none"/>
        </w:rPr>
        <w:t>Confirmation of Minutes</w:t>
      </w:r>
      <w:bookmarkEnd w:id="9"/>
    </w:p>
    <w:p w:rsidR="00562866" w:rsidRPr="00562866" w:rsidRDefault="00562866" w:rsidP="00EC2F5D">
      <w:pPr>
        <w:jc w:val="both"/>
      </w:pPr>
    </w:p>
    <w:p w:rsidR="00477C38" w:rsidRPr="00562866" w:rsidRDefault="009E2D4C" w:rsidP="00EC2F5D">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0" w:name="_Toc373326609"/>
      <w:r>
        <w:rPr>
          <w:rFonts w:ascii="Arial" w:hAnsi="Arial" w:cs="Arial"/>
          <w:sz w:val="24"/>
          <w:szCs w:val="24"/>
          <w:u w:val="none"/>
        </w:rPr>
        <w:t>Ordinary Council m</w:t>
      </w:r>
      <w:r w:rsidR="00477C38" w:rsidRPr="00180419">
        <w:rPr>
          <w:rFonts w:ascii="Arial" w:hAnsi="Arial" w:cs="Arial"/>
          <w:sz w:val="24"/>
          <w:szCs w:val="24"/>
          <w:u w:val="none"/>
        </w:rPr>
        <w:t xml:space="preserve">eeting </w:t>
      </w:r>
      <w:r w:rsidR="009548AC">
        <w:rPr>
          <w:rFonts w:ascii="Arial" w:hAnsi="Arial" w:cs="Arial"/>
          <w:sz w:val="24"/>
          <w:szCs w:val="24"/>
          <w:u w:val="none"/>
        </w:rPr>
        <w:t>22 October</w:t>
      </w:r>
      <w:r w:rsidR="00C2378A">
        <w:rPr>
          <w:rFonts w:ascii="Arial" w:hAnsi="Arial" w:cs="Arial"/>
          <w:sz w:val="24"/>
          <w:szCs w:val="24"/>
          <w:u w:val="none"/>
        </w:rPr>
        <w:t xml:space="preserve"> 2013</w:t>
      </w:r>
      <w:bookmarkEnd w:id="10"/>
    </w:p>
    <w:p w:rsidR="00477C38" w:rsidRDefault="00477C38" w:rsidP="00EC2F5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2B218C" w:rsidRPr="00793BF6" w:rsidRDefault="002B218C" w:rsidP="00B51969">
      <w:pPr>
        <w:shd w:val="clear" w:color="auto" w:fill="D9D9D9" w:themeFill="background1" w:themeFillShade="D9"/>
        <w:jc w:val="both"/>
        <w:rPr>
          <w:rFonts w:ascii="Arial" w:hAnsi="Arial" w:cs="Arial"/>
        </w:rPr>
      </w:pPr>
      <w:r w:rsidRPr="00793BF6">
        <w:rPr>
          <w:rFonts w:ascii="Arial" w:hAnsi="Arial" w:cs="Arial"/>
        </w:rPr>
        <w:t xml:space="preserve">Moved – Councillor </w:t>
      </w:r>
      <w:r w:rsidR="00F57020">
        <w:rPr>
          <w:rFonts w:ascii="Arial" w:hAnsi="Arial" w:cs="Arial"/>
        </w:rPr>
        <w:t>Shaw</w:t>
      </w:r>
    </w:p>
    <w:p w:rsidR="002B218C" w:rsidRPr="00793BF6" w:rsidRDefault="002B218C" w:rsidP="00B51969">
      <w:pPr>
        <w:shd w:val="clear" w:color="auto" w:fill="D9D9D9" w:themeFill="background1" w:themeFillShade="D9"/>
        <w:jc w:val="both"/>
        <w:rPr>
          <w:rFonts w:ascii="Arial" w:hAnsi="Arial" w:cs="Arial"/>
        </w:rPr>
      </w:pPr>
      <w:r w:rsidRPr="00793BF6">
        <w:rPr>
          <w:rFonts w:ascii="Arial" w:hAnsi="Arial" w:cs="Arial"/>
        </w:rPr>
        <w:t xml:space="preserve">Seconded – Councillor </w:t>
      </w:r>
      <w:r w:rsidR="00F57020">
        <w:rPr>
          <w:rFonts w:ascii="Arial" w:hAnsi="Arial" w:cs="Arial"/>
        </w:rPr>
        <w:t>Hay</w:t>
      </w:r>
    </w:p>
    <w:p w:rsidR="002B218C" w:rsidRPr="00793BF6" w:rsidRDefault="002B218C" w:rsidP="00B51969">
      <w:pPr>
        <w:shd w:val="clear" w:color="auto" w:fill="D9D9D9" w:themeFill="background1" w:themeFillShade="D9"/>
        <w:jc w:val="both"/>
        <w:rPr>
          <w:rFonts w:ascii="Arial" w:hAnsi="Arial" w:cs="Arial"/>
        </w:rPr>
      </w:pPr>
    </w:p>
    <w:p w:rsidR="002B218C" w:rsidRPr="002B218C" w:rsidRDefault="002B218C" w:rsidP="00B51969">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r w:rsidRPr="002B218C">
        <w:rPr>
          <w:rFonts w:ascii="Arial" w:hAnsi="Arial" w:cs="Arial"/>
          <w:b/>
          <w:szCs w:val="24"/>
        </w:rPr>
        <w:t xml:space="preserve">The minutes of the ordinary Council meeting held </w:t>
      </w:r>
      <w:r w:rsidR="002D3E4C">
        <w:rPr>
          <w:rFonts w:ascii="Arial" w:hAnsi="Arial" w:cs="Arial"/>
          <w:b/>
          <w:szCs w:val="24"/>
        </w:rPr>
        <w:t>22 October</w:t>
      </w:r>
      <w:r w:rsidRPr="002B218C">
        <w:rPr>
          <w:rFonts w:ascii="Arial" w:hAnsi="Arial" w:cs="Arial"/>
          <w:b/>
          <w:szCs w:val="24"/>
        </w:rPr>
        <w:t xml:space="preserve"> 2013 </w:t>
      </w:r>
      <w:r>
        <w:rPr>
          <w:rFonts w:ascii="Arial" w:hAnsi="Arial" w:cs="Arial"/>
          <w:b/>
          <w:szCs w:val="24"/>
        </w:rPr>
        <w:t>are</w:t>
      </w:r>
      <w:r w:rsidRPr="002B218C">
        <w:rPr>
          <w:rFonts w:ascii="Arial" w:hAnsi="Arial" w:cs="Arial"/>
          <w:b/>
          <w:szCs w:val="24"/>
        </w:rPr>
        <w:t xml:space="preserve"> confirmed.</w:t>
      </w:r>
    </w:p>
    <w:p w:rsidR="002B218C" w:rsidRPr="0051595E" w:rsidRDefault="00026F40" w:rsidP="00B51969">
      <w:pPr>
        <w:shd w:val="clear" w:color="auto" w:fill="D9D9D9" w:themeFill="background1" w:themeFillShade="D9"/>
        <w:jc w:val="right"/>
        <w:rPr>
          <w:rFonts w:ascii="Arial" w:hAnsi="Arial" w:cs="Arial"/>
          <w:b/>
        </w:rPr>
      </w:pPr>
      <w:r>
        <w:rPr>
          <w:rFonts w:ascii="Arial" w:hAnsi="Arial" w:cs="Arial"/>
          <w:b/>
        </w:rPr>
        <w:t xml:space="preserve">CARRIED </w:t>
      </w:r>
      <w:r w:rsidR="00B51969">
        <w:rPr>
          <w:rFonts w:ascii="Arial" w:hAnsi="Arial" w:cs="Arial"/>
          <w:b/>
        </w:rPr>
        <w:t xml:space="preserve">UNANIMOUSLY </w:t>
      </w:r>
      <w:r w:rsidR="00F57020">
        <w:rPr>
          <w:rFonts w:ascii="Arial" w:hAnsi="Arial" w:cs="Arial"/>
          <w:b/>
        </w:rPr>
        <w:t>11</w:t>
      </w:r>
      <w:r w:rsidR="002D3E4C">
        <w:rPr>
          <w:rFonts w:ascii="Arial" w:hAnsi="Arial" w:cs="Arial"/>
          <w:b/>
        </w:rPr>
        <w:t>/-</w:t>
      </w:r>
    </w:p>
    <w:p w:rsidR="002B218C" w:rsidRDefault="002B218C" w:rsidP="00EC2F5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9E2D4C" w:rsidRPr="009E2D4C" w:rsidRDefault="009E2D4C" w:rsidP="00EC2F5D">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1" w:name="_Toc373326610"/>
      <w:r w:rsidRPr="009E2D4C">
        <w:rPr>
          <w:rFonts w:ascii="Arial" w:hAnsi="Arial" w:cs="Arial"/>
          <w:caps w:val="0"/>
          <w:sz w:val="24"/>
          <w:szCs w:val="24"/>
          <w:u w:val="none"/>
        </w:rPr>
        <w:t xml:space="preserve">Announcements of the </w:t>
      </w:r>
      <w:r>
        <w:rPr>
          <w:rFonts w:ascii="Arial" w:hAnsi="Arial" w:cs="Arial"/>
          <w:caps w:val="0"/>
          <w:sz w:val="24"/>
          <w:szCs w:val="24"/>
          <w:u w:val="none"/>
        </w:rPr>
        <w:t>P</w:t>
      </w:r>
      <w:r w:rsidRPr="009E2D4C">
        <w:rPr>
          <w:rFonts w:ascii="Arial" w:hAnsi="Arial" w:cs="Arial"/>
          <w:caps w:val="0"/>
          <w:sz w:val="24"/>
          <w:szCs w:val="24"/>
          <w:u w:val="none"/>
        </w:rPr>
        <w:t xml:space="preserve">residing </w:t>
      </w:r>
      <w:r>
        <w:rPr>
          <w:rFonts w:ascii="Arial" w:hAnsi="Arial" w:cs="Arial"/>
          <w:caps w:val="0"/>
          <w:sz w:val="24"/>
          <w:szCs w:val="24"/>
          <w:u w:val="none"/>
        </w:rPr>
        <w:t>M</w:t>
      </w:r>
      <w:r w:rsidRPr="009E2D4C">
        <w:rPr>
          <w:rFonts w:ascii="Arial" w:hAnsi="Arial" w:cs="Arial"/>
          <w:caps w:val="0"/>
          <w:sz w:val="24"/>
          <w:szCs w:val="24"/>
          <w:u w:val="none"/>
        </w:rPr>
        <w:t>ember without discussion</w:t>
      </w:r>
      <w:bookmarkEnd w:id="11"/>
    </w:p>
    <w:p w:rsidR="009E2D4C" w:rsidRPr="00F510A9" w:rsidRDefault="009E2D4C" w:rsidP="00EC2F5D">
      <w:pPr>
        <w:pStyle w:val="BodyTextIndent2"/>
        <w:rPr>
          <w:rFonts w:ascii="Arial" w:hAnsi="Arial" w:cs="Arial"/>
        </w:rPr>
      </w:pPr>
    </w:p>
    <w:p w:rsidR="002D3E4C" w:rsidRDefault="002D3E4C" w:rsidP="00EC2F5D">
      <w:pPr>
        <w:rPr>
          <w:rFonts w:ascii="Arial" w:hAnsi="Arial" w:cs="Arial"/>
          <w:szCs w:val="24"/>
        </w:rPr>
      </w:pPr>
      <w:r>
        <w:rPr>
          <w:rFonts w:ascii="Arial" w:hAnsi="Arial" w:cs="Arial"/>
          <w:szCs w:val="24"/>
        </w:rPr>
        <w:t>Functions where I have represented the City since the last Council meeting I attended on 22 October 2013:</w:t>
      </w:r>
    </w:p>
    <w:p w:rsidR="002D3E4C" w:rsidRDefault="002D3E4C" w:rsidP="00EC2F5D">
      <w:pPr>
        <w:rPr>
          <w:rFonts w:ascii="Arial" w:hAnsi="Arial" w:cs="Arial"/>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2148"/>
        <w:gridCol w:w="3494"/>
      </w:tblGrid>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23 October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 xml:space="preserve">UDIA </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R-Codes Seminar</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23 October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Dept. Of Planning</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DAP site visit &amp; meeting (Swanbourne)</w:t>
            </w: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23 October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RAC</w:t>
            </w:r>
            <w:r w:rsidRPr="00FF61CE">
              <w:rPr>
                <w:rFonts w:ascii="Arial" w:hAnsi="Arial" w:cs="Arial"/>
                <w:szCs w:val="24"/>
              </w:rPr>
              <w:t xml:space="preserve"> </w:t>
            </w:r>
            <w:r>
              <w:rPr>
                <w:rFonts w:ascii="Arial" w:hAnsi="Arial" w:cs="Arial"/>
                <w:szCs w:val="24"/>
              </w:rPr>
              <w:t xml:space="preserve"> </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Reception with Minister for Police</w:t>
            </w:r>
          </w:p>
          <w:p w:rsidR="002D3E4C" w:rsidRDefault="002D3E4C" w:rsidP="00EC2F5D">
            <w:pPr>
              <w:rPr>
                <w:rFonts w:ascii="Arial" w:hAnsi="Arial" w:cs="Arial"/>
                <w:szCs w:val="24"/>
              </w:rPr>
            </w:pPr>
            <w:r>
              <w:rPr>
                <w:rFonts w:ascii="Arial" w:hAnsi="Arial" w:cs="Arial"/>
                <w:szCs w:val="24"/>
              </w:rPr>
              <w:t xml:space="preserve"> </w:t>
            </w: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24 October 2013</w:t>
            </w:r>
          </w:p>
        </w:tc>
        <w:tc>
          <w:tcPr>
            <w:tcW w:w="2268" w:type="dxa"/>
            <w:shd w:val="clear" w:color="auto" w:fill="auto"/>
          </w:tcPr>
          <w:p w:rsidR="002D3E4C" w:rsidRDefault="002D3E4C" w:rsidP="00EC2F5D">
            <w:pPr>
              <w:rPr>
                <w:rFonts w:ascii="Arial" w:hAnsi="Arial" w:cs="Arial"/>
                <w:szCs w:val="24"/>
              </w:rPr>
            </w:pPr>
            <w:proofErr w:type="spellStart"/>
            <w:r>
              <w:rPr>
                <w:rFonts w:ascii="Arial" w:hAnsi="Arial" w:cs="Arial"/>
                <w:szCs w:val="24"/>
              </w:rPr>
              <w:t>CoN</w:t>
            </w:r>
            <w:proofErr w:type="spellEnd"/>
          </w:p>
        </w:tc>
        <w:tc>
          <w:tcPr>
            <w:tcW w:w="3889" w:type="dxa"/>
            <w:shd w:val="clear" w:color="auto" w:fill="auto"/>
          </w:tcPr>
          <w:p w:rsidR="002D3E4C" w:rsidRDefault="002D3E4C" w:rsidP="00EC2F5D">
            <w:pPr>
              <w:rPr>
                <w:rFonts w:ascii="Arial" w:hAnsi="Arial" w:cs="Arial"/>
                <w:szCs w:val="24"/>
              </w:rPr>
            </w:pPr>
            <w:r>
              <w:rPr>
                <w:rFonts w:ascii="Arial" w:hAnsi="Arial" w:cs="Arial"/>
                <w:szCs w:val="24"/>
              </w:rPr>
              <w:t>WAVE community workshop</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25 October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Nedlands PS</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100 Year Anniversary Open Day</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27 October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Nedlands PS</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Concert</w:t>
            </w:r>
          </w:p>
          <w:p w:rsidR="002D3E4C" w:rsidRDefault="002D3E4C" w:rsidP="00EC2F5D">
            <w:pPr>
              <w:rPr>
                <w:rFonts w:ascii="Arial" w:hAnsi="Arial" w:cs="Arial"/>
                <w:szCs w:val="24"/>
              </w:rPr>
            </w:pPr>
            <w:r>
              <w:rPr>
                <w:rFonts w:ascii="Arial" w:hAnsi="Arial" w:cs="Arial"/>
                <w:szCs w:val="24"/>
              </w:rPr>
              <w:t xml:space="preserve"> </w:t>
            </w:r>
          </w:p>
        </w:tc>
      </w:tr>
      <w:tr w:rsidR="002D3E4C" w:rsidTr="002D3E4C">
        <w:tc>
          <w:tcPr>
            <w:tcW w:w="2376" w:type="dxa"/>
            <w:shd w:val="clear" w:color="auto" w:fill="auto"/>
          </w:tcPr>
          <w:p w:rsidR="002D3E4C" w:rsidRPr="00452830" w:rsidRDefault="002D3E4C" w:rsidP="00EC2F5D">
            <w:r>
              <w:rPr>
                <w:rFonts w:ascii="Arial" w:hAnsi="Arial" w:cs="Arial"/>
                <w:szCs w:val="24"/>
              </w:rPr>
              <w:t>28 October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National Trust</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Executive Meeting</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30 October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 xml:space="preserve">Planning Institute </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Productive Cities Lecture</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30 October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Aust Urban Design Resource Centre</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Take me to the River Exhibition</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30 October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Learning and Disability Services</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Valued Teacher Awards</w:t>
            </w: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31 October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 xml:space="preserve">Regional Development Aust </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Budget Process Lecture</w:t>
            </w: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31 October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State Government</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Sunset Hospital Presentation</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 xml:space="preserve">31 October 2013 </w:t>
            </w:r>
          </w:p>
        </w:tc>
        <w:tc>
          <w:tcPr>
            <w:tcW w:w="2268" w:type="dxa"/>
            <w:shd w:val="clear" w:color="auto" w:fill="auto"/>
          </w:tcPr>
          <w:p w:rsidR="002D3E4C" w:rsidRDefault="002D3E4C" w:rsidP="00EC2F5D">
            <w:pPr>
              <w:rPr>
                <w:rFonts w:ascii="Arial" w:hAnsi="Arial" w:cs="Arial"/>
                <w:szCs w:val="24"/>
              </w:rPr>
            </w:pPr>
            <w:proofErr w:type="spellStart"/>
            <w:r>
              <w:rPr>
                <w:rFonts w:ascii="Arial" w:hAnsi="Arial" w:cs="Arial"/>
                <w:szCs w:val="24"/>
              </w:rPr>
              <w:t>CoN</w:t>
            </w:r>
            <w:proofErr w:type="spellEnd"/>
          </w:p>
        </w:tc>
        <w:tc>
          <w:tcPr>
            <w:tcW w:w="3889" w:type="dxa"/>
            <w:shd w:val="clear" w:color="auto" w:fill="auto"/>
          </w:tcPr>
          <w:p w:rsidR="002D3E4C" w:rsidRDefault="002D3E4C" w:rsidP="00EC2F5D">
            <w:pPr>
              <w:rPr>
                <w:rFonts w:ascii="Arial" w:hAnsi="Arial" w:cs="Arial"/>
                <w:szCs w:val="24"/>
              </w:rPr>
            </w:pPr>
            <w:r>
              <w:rPr>
                <w:rFonts w:ascii="Arial" w:hAnsi="Arial" w:cs="Arial"/>
                <w:szCs w:val="24"/>
              </w:rPr>
              <w:t>WAVE community workshop</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1 November 2013</w:t>
            </w:r>
          </w:p>
        </w:tc>
        <w:tc>
          <w:tcPr>
            <w:tcW w:w="2268" w:type="dxa"/>
            <w:shd w:val="clear" w:color="auto" w:fill="auto"/>
          </w:tcPr>
          <w:p w:rsidR="002D3E4C" w:rsidRDefault="002D3E4C" w:rsidP="00EC2F5D">
            <w:pPr>
              <w:rPr>
                <w:rFonts w:ascii="Arial" w:hAnsi="Arial" w:cs="Arial"/>
                <w:szCs w:val="24"/>
              </w:rPr>
            </w:pPr>
            <w:proofErr w:type="spellStart"/>
            <w:r>
              <w:rPr>
                <w:rFonts w:ascii="Arial" w:hAnsi="Arial" w:cs="Arial"/>
                <w:szCs w:val="24"/>
              </w:rPr>
              <w:t>Realmark</w:t>
            </w:r>
            <w:proofErr w:type="spellEnd"/>
            <w:r>
              <w:rPr>
                <w:rFonts w:ascii="Arial" w:hAnsi="Arial" w:cs="Arial"/>
                <w:szCs w:val="24"/>
              </w:rPr>
              <w:t xml:space="preserve"> Western Suburbs</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Office opening</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lastRenderedPageBreak/>
              <w:t>1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Dalkeith PS</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75 Years Anniversary Concert</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6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 xml:space="preserve">CRC, Water Sensitive Cities </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Regional Advisory Panel meeting</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6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Friends of RPH</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AGM</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6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Rotary Club of Freshwater Bay</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Presentation on Council activities</w:t>
            </w: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7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CEDA</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Water to Industry Forum</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8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Friends of Allen Park</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AGM</w:t>
            </w: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10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Friends of Hollywood Bush</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Working Bee</w:t>
            </w: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11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RSL/</w:t>
            </w:r>
            <w:proofErr w:type="spellStart"/>
            <w:r>
              <w:rPr>
                <w:rFonts w:ascii="Arial" w:hAnsi="Arial" w:cs="Arial"/>
                <w:szCs w:val="24"/>
              </w:rPr>
              <w:t>CoN</w:t>
            </w:r>
            <w:proofErr w:type="spellEnd"/>
          </w:p>
        </w:tc>
        <w:tc>
          <w:tcPr>
            <w:tcW w:w="3889" w:type="dxa"/>
            <w:shd w:val="clear" w:color="auto" w:fill="auto"/>
          </w:tcPr>
          <w:p w:rsidR="002D3E4C" w:rsidRDefault="002D3E4C" w:rsidP="00EC2F5D">
            <w:pPr>
              <w:rPr>
                <w:rFonts w:ascii="Arial" w:hAnsi="Arial" w:cs="Arial"/>
                <w:szCs w:val="24"/>
              </w:rPr>
            </w:pPr>
            <w:r>
              <w:rPr>
                <w:rFonts w:ascii="Arial" w:hAnsi="Arial" w:cs="Arial"/>
                <w:szCs w:val="24"/>
              </w:rPr>
              <w:t>Remembrance Day service</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11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Dept. of Planning</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DAP Meeting (QEII)</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11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National Trust</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Council meeting</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12 November 2013</w:t>
            </w:r>
          </w:p>
        </w:tc>
        <w:tc>
          <w:tcPr>
            <w:tcW w:w="2268" w:type="dxa"/>
            <w:shd w:val="clear" w:color="auto" w:fill="auto"/>
          </w:tcPr>
          <w:p w:rsidR="002D3E4C" w:rsidRDefault="002D3E4C" w:rsidP="00EC2F5D">
            <w:pPr>
              <w:rPr>
                <w:rFonts w:ascii="Arial" w:hAnsi="Arial" w:cs="Arial"/>
                <w:szCs w:val="24"/>
              </w:rPr>
            </w:pPr>
            <w:proofErr w:type="spellStart"/>
            <w:r>
              <w:rPr>
                <w:rFonts w:ascii="Arial" w:hAnsi="Arial" w:cs="Arial"/>
                <w:szCs w:val="24"/>
              </w:rPr>
              <w:t>CoN</w:t>
            </w:r>
            <w:proofErr w:type="spellEnd"/>
          </w:p>
        </w:tc>
        <w:tc>
          <w:tcPr>
            <w:tcW w:w="3889" w:type="dxa"/>
            <w:shd w:val="clear" w:color="auto" w:fill="auto"/>
          </w:tcPr>
          <w:p w:rsidR="002D3E4C" w:rsidRDefault="002D3E4C" w:rsidP="00EC2F5D">
            <w:pPr>
              <w:rPr>
                <w:rFonts w:ascii="Arial" w:hAnsi="Arial" w:cs="Arial"/>
                <w:szCs w:val="24"/>
              </w:rPr>
            </w:pPr>
            <w:r>
              <w:rPr>
                <w:rFonts w:ascii="Arial" w:hAnsi="Arial" w:cs="Arial"/>
                <w:szCs w:val="24"/>
              </w:rPr>
              <w:t>Lunch with Cambridge CEO &amp; Mayor</w:t>
            </w: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13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Christ Church School</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Public meeting re new playing fields</w:t>
            </w: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13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National Trust</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AGM</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15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Hollywood PS</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Presentation of Water Sensitive Garden Award</w:t>
            </w: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15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RPH Heritage Society</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Art and Heritage exhibition</w:t>
            </w: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19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 xml:space="preserve">CRC, Water Sensitive Cities </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Regional Advisory Panel meeting</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19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Institute of Architects</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Urban Design Committee meeting</w:t>
            </w: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20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Defence Reserves Support Council</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Awards Presentations</w:t>
            </w: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21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Main Roads WA</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Regional Group meeting</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21 November 2013</w:t>
            </w:r>
          </w:p>
        </w:tc>
        <w:tc>
          <w:tcPr>
            <w:tcW w:w="2268" w:type="dxa"/>
            <w:shd w:val="clear" w:color="auto" w:fill="auto"/>
          </w:tcPr>
          <w:p w:rsidR="002D3E4C" w:rsidRDefault="002D3E4C" w:rsidP="00EC2F5D">
            <w:pPr>
              <w:rPr>
                <w:rFonts w:ascii="Arial" w:hAnsi="Arial" w:cs="Arial"/>
                <w:szCs w:val="24"/>
              </w:rPr>
            </w:pPr>
            <w:proofErr w:type="spellStart"/>
            <w:r>
              <w:rPr>
                <w:rFonts w:ascii="Arial" w:hAnsi="Arial" w:cs="Arial"/>
                <w:szCs w:val="24"/>
              </w:rPr>
              <w:t>CityVision</w:t>
            </w:r>
            <w:proofErr w:type="spellEnd"/>
          </w:p>
        </w:tc>
        <w:tc>
          <w:tcPr>
            <w:tcW w:w="3889" w:type="dxa"/>
            <w:shd w:val="clear" w:color="auto" w:fill="auto"/>
          </w:tcPr>
          <w:p w:rsidR="002D3E4C" w:rsidRDefault="002D3E4C" w:rsidP="00EC2F5D">
            <w:pPr>
              <w:rPr>
                <w:rFonts w:ascii="Arial" w:hAnsi="Arial" w:cs="Arial"/>
                <w:szCs w:val="24"/>
              </w:rPr>
            </w:pPr>
            <w:r>
              <w:rPr>
                <w:rFonts w:ascii="Arial" w:hAnsi="Arial" w:cs="Arial"/>
                <w:szCs w:val="24"/>
              </w:rPr>
              <w:t>Meeting</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25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Curtin Health Research Centre</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 xml:space="preserve">Receipt of </w:t>
            </w:r>
            <w:proofErr w:type="spellStart"/>
            <w:r>
              <w:rPr>
                <w:rFonts w:ascii="Arial" w:hAnsi="Arial" w:cs="Arial"/>
                <w:szCs w:val="24"/>
              </w:rPr>
              <w:t>Healthway</w:t>
            </w:r>
            <w:proofErr w:type="spellEnd"/>
            <w:r>
              <w:rPr>
                <w:rFonts w:ascii="Arial" w:hAnsi="Arial" w:cs="Arial"/>
                <w:szCs w:val="24"/>
              </w:rPr>
              <w:t xml:space="preserve"> awards</w:t>
            </w: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25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National Trust</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Executive meeting</w:t>
            </w:r>
          </w:p>
          <w:p w:rsidR="002D3E4C" w:rsidRDefault="002D3E4C" w:rsidP="00EC2F5D">
            <w:pPr>
              <w:rPr>
                <w:rFonts w:ascii="Arial" w:hAnsi="Arial" w:cs="Arial"/>
                <w:szCs w:val="24"/>
              </w:rPr>
            </w:pPr>
          </w:p>
        </w:tc>
      </w:tr>
      <w:tr w:rsidR="002D3E4C" w:rsidTr="002D3E4C">
        <w:tc>
          <w:tcPr>
            <w:tcW w:w="2376" w:type="dxa"/>
            <w:shd w:val="clear" w:color="auto" w:fill="auto"/>
          </w:tcPr>
          <w:p w:rsidR="002D3E4C" w:rsidRDefault="002D3E4C" w:rsidP="00EC2F5D">
            <w:pPr>
              <w:rPr>
                <w:rFonts w:ascii="Arial" w:hAnsi="Arial" w:cs="Arial"/>
                <w:szCs w:val="24"/>
              </w:rPr>
            </w:pPr>
            <w:r>
              <w:rPr>
                <w:rFonts w:ascii="Arial" w:hAnsi="Arial" w:cs="Arial"/>
                <w:szCs w:val="24"/>
              </w:rPr>
              <w:t>25 November 2013</w:t>
            </w:r>
          </w:p>
        </w:tc>
        <w:tc>
          <w:tcPr>
            <w:tcW w:w="2268" w:type="dxa"/>
            <w:shd w:val="clear" w:color="auto" w:fill="auto"/>
          </w:tcPr>
          <w:p w:rsidR="002D3E4C" w:rsidRDefault="002D3E4C" w:rsidP="00EC2F5D">
            <w:pPr>
              <w:rPr>
                <w:rFonts w:ascii="Arial" w:hAnsi="Arial" w:cs="Arial"/>
                <w:szCs w:val="24"/>
              </w:rPr>
            </w:pPr>
            <w:r>
              <w:rPr>
                <w:rFonts w:ascii="Arial" w:hAnsi="Arial" w:cs="Arial"/>
                <w:szCs w:val="24"/>
              </w:rPr>
              <w:t>Land Corp</w:t>
            </w:r>
          </w:p>
        </w:tc>
        <w:tc>
          <w:tcPr>
            <w:tcW w:w="3889" w:type="dxa"/>
            <w:shd w:val="clear" w:color="auto" w:fill="auto"/>
          </w:tcPr>
          <w:p w:rsidR="002D3E4C" w:rsidRDefault="002D3E4C" w:rsidP="00EC2F5D">
            <w:pPr>
              <w:rPr>
                <w:rFonts w:ascii="Arial" w:hAnsi="Arial" w:cs="Arial"/>
                <w:szCs w:val="24"/>
              </w:rPr>
            </w:pPr>
            <w:r>
              <w:rPr>
                <w:rFonts w:ascii="Arial" w:hAnsi="Arial" w:cs="Arial"/>
                <w:szCs w:val="24"/>
              </w:rPr>
              <w:t>Christmas Function, Ross Holt farewell</w:t>
            </w:r>
          </w:p>
        </w:tc>
      </w:tr>
    </w:tbl>
    <w:p w:rsidR="002D3E4C" w:rsidRDefault="002D3E4C" w:rsidP="00EC2F5D">
      <w:pPr>
        <w:rPr>
          <w:rFonts w:ascii="Arial" w:hAnsi="Arial" w:cs="Arial"/>
          <w:szCs w:val="24"/>
        </w:rPr>
      </w:pPr>
    </w:p>
    <w:p w:rsidR="002D3E4C" w:rsidRDefault="002D3E4C" w:rsidP="00F57020">
      <w:pPr>
        <w:jc w:val="both"/>
        <w:rPr>
          <w:rFonts w:ascii="Arial" w:hAnsi="Arial" w:cs="Arial"/>
          <w:szCs w:val="24"/>
        </w:rPr>
      </w:pPr>
      <w:r>
        <w:rPr>
          <w:rFonts w:ascii="Arial" w:hAnsi="Arial" w:cs="Arial"/>
          <w:szCs w:val="24"/>
        </w:rPr>
        <w:t xml:space="preserve">The above list does not include meetings with elected members, staff and electors.  </w:t>
      </w:r>
    </w:p>
    <w:p w:rsidR="00F57020" w:rsidRDefault="00F57020" w:rsidP="00F57020">
      <w:pPr>
        <w:jc w:val="both"/>
        <w:rPr>
          <w:rFonts w:ascii="Arial" w:hAnsi="Arial" w:cs="Arial"/>
          <w:szCs w:val="24"/>
        </w:rPr>
      </w:pPr>
    </w:p>
    <w:p w:rsidR="002D3E4C" w:rsidRDefault="002D3E4C" w:rsidP="00F57020">
      <w:pPr>
        <w:jc w:val="both"/>
        <w:rPr>
          <w:rFonts w:ascii="Arial" w:hAnsi="Arial" w:cs="Arial"/>
          <w:szCs w:val="24"/>
        </w:rPr>
      </w:pPr>
      <w:r>
        <w:rPr>
          <w:rFonts w:ascii="Arial" w:hAnsi="Arial" w:cs="Arial"/>
          <w:szCs w:val="24"/>
        </w:rPr>
        <w:t>In addition there have been several exploratory meetings with lawyers re amalgamations, without charge to the City.</w:t>
      </w:r>
    </w:p>
    <w:p w:rsidR="002D3E4C" w:rsidRDefault="002D3E4C" w:rsidP="00F57020">
      <w:pPr>
        <w:jc w:val="both"/>
        <w:rPr>
          <w:rFonts w:ascii="Arial" w:hAnsi="Arial" w:cs="Arial"/>
          <w:szCs w:val="24"/>
        </w:rPr>
      </w:pPr>
    </w:p>
    <w:p w:rsidR="00B51969" w:rsidRDefault="002D3E4C" w:rsidP="00F57020">
      <w:pPr>
        <w:jc w:val="both"/>
        <w:rPr>
          <w:rFonts w:ascii="Arial" w:hAnsi="Arial" w:cs="Arial"/>
          <w:szCs w:val="24"/>
        </w:rPr>
      </w:pPr>
      <w:r>
        <w:rPr>
          <w:rFonts w:ascii="Arial" w:hAnsi="Arial" w:cs="Arial"/>
          <w:szCs w:val="24"/>
        </w:rPr>
        <w:t>Max Hipkins</w:t>
      </w:r>
    </w:p>
    <w:p w:rsidR="00B51969" w:rsidRDefault="00B51969" w:rsidP="00F57020">
      <w:pPr>
        <w:jc w:val="both"/>
        <w:rPr>
          <w:rFonts w:ascii="Arial" w:hAnsi="Arial" w:cs="Arial"/>
          <w:szCs w:val="24"/>
        </w:rPr>
      </w:pPr>
    </w:p>
    <w:p w:rsidR="003F712F" w:rsidRDefault="003F712F" w:rsidP="00F57020">
      <w:pPr>
        <w:jc w:val="both"/>
        <w:rPr>
          <w:rFonts w:ascii="Arial" w:hAnsi="Arial" w:cs="Arial"/>
          <w:b/>
          <w:kern w:val="28"/>
          <w:szCs w:val="24"/>
        </w:rPr>
      </w:pPr>
    </w:p>
    <w:p w:rsidR="009E2D4C" w:rsidRPr="009E2D4C" w:rsidRDefault="009E2D4C" w:rsidP="00EC2F5D">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2" w:name="_Toc373326611"/>
      <w:r w:rsidRPr="009E2D4C">
        <w:rPr>
          <w:rFonts w:ascii="Arial" w:hAnsi="Arial" w:cs="Arial"/>
          <w:caps w:val="0"/>
          <w:sz w:val="24"/>
          <w:szCs w:val="24"/>
          <w:u w:val="none"/>
        </w:rPr>
        <w:t xml:space="preserve">Members </w:t>
      </w:r>
      <w:r w:rsidR="003F712F">
        <w:rPr>
          <w:rFonts w:ascii="Arial" w:hAnsi="Arial" w:cs="Arial"/>
          <w:caps w:val="0"/>
          <w:sz w:val="24"/>
          <w:szCs w:val="24"/>
          <w:u w:val="none"/>
        </w:rPr>
        <w:t>A</w:t>
      </w:r>
      <w:r w:rsidRPr="009E2D4C">
        <w:rPr>
          <w:rFonts w:ascii="Arial" w:hAnsi="Arial" w:cs="Arial"/>
          <w:caps w:val="0"/>
          <w:sz w:val="24"/>
          <w:szCs w:val="24"/>
          <w:u w:val="none"/>
        </w:rPr>
        <w:t xml:space="preserve">nnouncements </w:t>
      </w:r>
      <w:proofErr w:type="gramStart"/>
      <w:r w:rsidR="003F712F">
        <w:rPr>
          <w:rFonts w:ascii="Arial" w:hAnsi="Arial" w:cs="Arial"/>
          <w:caps w:val="0"/>
          <w:sz w:val="24"/>
          <w:szCs w:val="24"/>
          <w:u w:val="none"/>
        </w:rPr>
        <w:t>Without</w:t>
      </w:r>
      <w:proofErr w:type="gramEnd"/>
      <w:r w:rsidR="003F712F">
        <w:rPr>
          <w:rFonts w:ascii="Arial" w:hAnsi="Arial" w:cs="Arial"/>
          <w:caps w:val="0"/>
          <w:sz w:val="24"/>
          <w:szCs w:val="24"/>
          <w:u w:val="none"/>
        </w:rPr>
        <w:t xml:space="preserve"> D</w:t>
      </w:r>
      <w:r w:rsidRPr="009E2D4C">
        <w:rPr>
          <w:rFonts w:ascii="Arial" w:hAnsi="Arial" w:cs="Arial"/>
          <w:caps w:val="0"/>
          <w:sz w:val="24"/>
          <w:szCs w:val="24"/>
          <w:u w:val="none"/>
        </w:rPr>
        <w:t>iscussion</w:t>
      </w:r>
      <w:bookmarkEnd w:id="12"/>
    </w:p>
    <w:p w:rsidR="009E2D4C" w:rsidRPr="00F510A9" w:rsidRDefault="009E2D4C" w:rsidP="00EC2F5D">
      <w:pPr>
        <w:tabs>
          <w:tab w:val="left" w:pos="720"/>
          <w:tab w:val="left" w:pos="1440"/>
          <w:tab w:val="left" w:pos="2410"/>
          <w:tab w:val="left" w:pos="2977"/>
          <w:tab w:val="right" w:pos="8505"/>
        </w:tabs>
        <w:rPr>
          <w:rFonts w:ascii="Arial" w:hAnsi="Arial" w:cs="Arial"/>
          <w:b/>
          <w:u w:val="single"/>
        </w:rPr>
      </w:pPr>
    </w:p>
    <w:p w:rsidR="003F712F" w:rsidRDefault="003F712F" w:rsidP="00EC2F5D">
      <w:pPr>
        <w:numPr>
          <w:ilvl w:val="12"/>
          <w:numId w:val="0"/>
        </w:numPr>
        <w:tabs>
          <w:tab w:val="left" w:pos="1440"/>
          <w:tab w:val="left" w:pos="2410"/>
          <w:tab w:val="left" w:pos="2977"/>
          <w:tab w:val="right" w:pos="8335"/>
          <w:tab w:val="right" w:pos="8505"/>
        </w:tabs>
        <w:jc w:val="both"/>
        <w:rPr>
          <w:rFonts w:ascii="Arial" w:hAnsi="Arial" w:cs="Arial"/>
        </w:rPr>
      </w:pPr>
    </w:p>
    <w:p w:rsidR="003F712F" w:rsidRPr="00F57020" w:rsidRDefault="003F712F" w:rsidP="00EC2F5D">
      <w:pPr>
        <w:pStyle w:val="Heading2"/>
        <w:numPr>
          <w:ilvl w:val="1"/>
          <w:numId w:val="1"/>
        </w:numPr>
        <w:tabs>
          <w:tab w:val="clear" w:pos="720"/>
          <w:tab w:val="num" w:pos="0"/>
        </w:tabs>
        <w:spacing w:before="0" w:after="0"/>
        <w:ind w:left="0" w:hanging="851"/>
        <w:rPr>
          <w:rFonts w:ascii="Arial" w:hAnsi="Arial" w:cs="Arial"/>
        </w:rPr>
      </w:pPr>
      <w:bookmarkStart w:id="13" w:name="_Toc373326612"/>
      <w:r w:rsidRPr="00F57020">
        <w:rPr>
          <w:rFonts w:ascii="Arial" w:hAnsi="Arial" w:cs="Arial"/>
          <w:sz w:val="24"/>
          <w:u w:val="none"/>
        </w:rPr>
        <w:t xml:space="preserve">Councillor </w:t>
      </w:r>
      <w:r w:rsidR="00F57020" w:rsidRPr="00F57020">
        <w:rPr>
          <w:rFonts w:ascii="Arial" w:hAnsi="Arial" w:cs="Arial"/>
          <w:sz w:val="24"/>
          <w:u w:val="none"/>
        </w:rPr>
        <w:t>Binks</w:t>
      </w:r>
      <w:bookmarkEnd w:id="13"/>
    </w:p>
    <w:p w:rsidR="003F712F" w:rsidRPr="00F57020" w:rsidRDefault="003F712F" w:rsidP="00EC2F5D">
      <w:pPr>
        <w:numPr>
          <w:ilvl w:val="12"/>
          <w:numId w:val="0"/>
        </w:numPr>
        <w:tabs>
          <w:tab w:val="left" w:pos="1440"/>
          <w:tab w:val="left" w:pos="2410"/>
          <w:tab w:val="left" w:pos="2977"/>
          <w:tab w:val="right" w:pos="8335"/>
          <w:tab w:val="right" w:pos="8505"/>
        </w:tabs>
        <w:jc w:val="both"/>
        <w:rPr>
          <w:rFonts w:ascii="Arial" w:hAnsi="Arial" w:cs="Arial"/>
        </w:rPr>
      </w:pPr>
    </w:p>
    <w:p w:rsidR="007554F3" w:rsidRPr="00B51969" w:rsidRDefault="00F57020" w:rsidP="00EC2F5D">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 xml:space="preserve">Councillor Binks attended the Home Harvest Workshop on Saturday 16 November 2013 at the Mount Claremont Community Centre. The workshop </w:t>
      </w:r>
      <w:r w:rsidRPr="00B51969">
        <w:rPr>
          <w:rFonts w:ascii="Arial" w:hAnsi="Arial" w:cs="Arial"/>
        </w:rPr>
        <w:t xml:space="preserve">featured a representative from Department of Agriculture to talk about fruit fly, and two staff from </w:t>
      </w:r>
      <w:proofErr w:type="spellStart"/>
      <w:r w:rsidRPr="00B51969">
        <w:rPr>
          <w:rFonts w:ascii="Arial" w:hAnsi="Arial" w:cs="Arial"/>
        </w:rPr>
        <w:t>GreenSkills</w:t>
      </w:r>
      <w:proofErr w:type="spellEnd"/>
      <w:r w:rsidRPr="00B51969">
        <w:rPr>
          <w:rFonts w:ascii="Arial" w:hAnsi="Arial" w:cs="Arial"/>
        </w:rPr>
        <w:t xml:space="preserve"> to demonstrate building compost tumblers and worm farms. Yvonne Page from the Mayo House Community Garden group attended.</w:t>
      </w:r>
    </w:p>
    <w:p w:rsidR="00F57020" w:rsidRPr="00B51969" w:rsidRDefault="00F57020" w:rsidP="00EC2F5D">
      <w:pPr>
        <w:numPr>
          <w:ilvl w:val="12"/>
          <w:numId w:val="0"/>
        </w:numPr>
        <w:tabs>
          <w:tab w:val="left" w:pos="1440"/>
          <w:tab w:val="left" w:pos="2410"/>
          <w:tab w:val="left" w:pos="2977"/>
          <w:tab w:val="right" w:pos="8335"/>
          <w:tab w:val="right" w:pos="8505"/>
        </w:tabs>
        <w:jc w:val="both"/>
        <w:rPr>
          <w:rFonts w:ascii="Arial" w:hAnsi="Arial" w:cs="Arial"/>
        </w:rPr>
      </w:pPr>
    </w:p>
    <w:p w:rsidR="00F57020" w:rsidRPr="00B51969" w:rsidRDefault="00F57020" w:rsidP="00F57020">
      <w:pPr>
        <w:pStyle w:val="Heading2"/>
        <w:numPr>
          <w:ilvl w:val="1"/>
          <w:numId w:val="1"/>
        </w:numPr>
        <w:tabs>
          <w:tab w:val="clear" w:pos="720"/>
          <w:tab w:val="num" w:pos="0"/>
        </w:tabs>
        <w:spacing w:before="0" w:after="0"/>
        <w:ind w:left="0" w:hanging="851"/>
        <w:rPr>
          <w:rFonts w:ascii="Arial" w:hAnsi="Arial" w:cs="Arial"/>
          <w:sz w:val="24"/>
          <w:u w:val="none"/>
        </w:rPr>
      </w:pPr>
      <w:bookmarkStart w:id="14" w:name="_Toc373326613"/>
      <w:r w:rsidRPr="00B51969">
        <w:rPr>
          <w:rFonts w:ascii="Arial" w:hAnsi="Arial" w:cs="Arial"/>
          <w:sz w:val="24"/>
          <w:u w:val="none"/>
        </w:rPr>
        <w:t>Councillor Hassell</w:t>
      </w:r>
      <w:bookmarkEnd w:id="14"/>
    </w:p>
    <w:p w:rsidR="00F57020" w:rsidRPr="00B51969" w:rsidRDefault="00F57020" w:rsidP="00F57020">
      <w:pPr>
        <w:rPr>
          <w:rFonts w:ascii="Arial" w:hAnsi="Arial" w:cs="Arial"/>
        </w:rPr>
      </w:pPr>
    </w:p>
    <w:p w:rsidR="00F57020" w:rsidRPr="00B51969" w:rsidRDefault="00F57020" w:rsidP="00F57020">
      <w:pPr>
        <w:rPr>
          <w:rFonts w:ascii="Arial" w:hAnsi="Arial" w:cs="Arial"/>
        </w:rPr>
      </w:pPr>
      <w:r w:rsidRPr="00B51969">
        <w:rPr>
          <w:rFonts w:ascii="Arial" w:hAnsi="Arial" w:cs="Arial"/>
        </w:rPr>
        <w:t>Attended opening of Federal Parliament</w:t>
      </w:r>
      <w:r w:rsidR="00B51969">
        <w:rPr>
          <w:rFonts w:ascii="Arial" w:hAnsi="Arial" w:cs="Arial"/>
        </w:rPr>
        <w:t xml:space="preserve"> and spoke to </w:t>
      </w:r>
      <w:r w:rsidRPr="00B51969">
        <w:rPr>
          <w:rFonts w:ascii="Arial" w:hAnsi="Arial" w:cs="Arial"/>
        </w:rPr>
        <w:t>Foreign Minister Julie Bishop</w:t>
      </w:r>
      <w:r w:rsidR="00B51969">
        <w:rPr>
          <w:rFonts w:ascii="Arial" w:hAnsi="Arial" w:cs="Arial"/>
        </w:rPr>
        <w:t xml:space="preserve"> to make</w:t>
      </w:r>
      <w:r w:rsidRPr="00B51969">
        <w:rPr>
          <w:rFonts w:ascii="Arial" w:hAnsi="Arial" w:cs="Arial"/>
        </w:rPr>
        <w:t xml:space="preserve"> a submission on behalf of a Nedlands family.</w:t>
      </w:r>
    </w:p>
    <w:p w:rsidR="00F57020" w:rsidRPr="00B51969" w:rsidRDefault="00F57020" w:rsidP="00F57020">
      <w:pPr>
        <w:rPr>
          <w:rFonts w:ascii="Arial" w:hAnsi="Arial" w:cs="Arial"/>
        </w:rPr>
      </w:pPr>
    </w:p>
    <w:p w:rsidR="00F57020" w:rsidRPr="00B51969" w:rsidRDefault="00F57020" w:rsidP="00F57020">
      <w:pPr>
        <w:pStyle w:val="Heading2"/>
        <w:numPr>
          <w:ilvl w:val="1"/>
          <w:numId w:val="1"/>
        </w:numPr>
        <w:tabs>
          <w:tab w:val="clear" w:pos="720"/>
          <w:tab w:val="num" w:pos="0"/>
        </w:tabs>
        <w:spacing w:before="0" w:after="0"/>
        <w:ind w:left="0" w:hanging="851"/>
        <w:rPr>
          <w:rFonts w:ascii="Arial" w:hAnsi="Arial" w:cs="Arial"/>
          <w:sz w:val="24"/>
          <w:u w:val="none"/>
        </w:rPr>
      </w:pPr>
      <w:bookmarkStart w:id="15" w:name="_Toc373326614"/>
      <w:r w:rsidRPr="00B51969">
        <w:rPr>
          <w:rFonts w:ascii="Arial" w:hAnsi="Arial" w:cs="Arial"/>
          <w:sz w:val="24"/>
          <w:u w:val="none"/>
        </w:rPr>
        <w:t>Councillor Argyle</w:t>
      </w:r>
      <w:bookmarkEnd w:id="15"/>
    </w:p>
    <w:p w:rsidR="00F57020" w:rsidRPr="00B51969" w:rsidRDefault="00F57020" w:rsidP="00F57020">
      <w:pPr>
        <w:rPr>
          <w:rFonts w:ascii="Arial" w:hAnsi="Arial" w:cs="Arial"/>
        </w:rPr>
      </w:pPr>
    </w:p>
    <w:p w:rsidR="00F57020" w:rsidRDefault="00F57020" w:rsidP="00B51969">
      <w:pPr>
        <w:rPr>
          <w:rFonts w:ascii="Arial" w:hAnsi="Arial" w:cs="Arial"/>
        </w:rPr>
      </w:pPr>
      <w:proofErr w:type="gramStart"/>
      <w:r w:rsidRPr="00B51969">
        <w:rPr>
          <w:rFonts w:ascii="Arial" w:hAnsi="Arial" w:cs="Arial"/>
        </w:rPr>
        <w:t>Submitted by way of a report his speech which he gave at the Nedland</w:t>
      </w:r>
      <w:r w:rsidR="00B51969">
        <w:rPr>
          <w:rFonts w:ascii="Arial" w:hAnsi="Arial" w:cs="Arial"/>
        </w:rPr>
        <w:t>s RSL Remembrance Day Ceremony on Monday 11 November 2013.</w:t>
      </w:r>
      <w:proofErr w:type="gramEnd"/>
    </w:p>
    <w:p w:rsidR="007554F3" w:rsidRDefault="007554F3" w:rsidP="00EC2F5D">
      <w:pPr>
        <w:numPr>
          <w:ilvl w:val="12"/>
          <w:numId w:val="0"/>
        </w:numPr>
        <w:tabs>
          <w:tab w:val="left" w:pos="1440"/>
          <w:tab w:val="left" w:pos="2410"/>
          <w:tab w:val="left" w:pos="2977"/>
          <w:tab w:val="right" w:pos="8335"/>
          <w:tab w:val="right" w:pos="8505"/>
        </w:tabs>
        <w:jc w:val="both"/>
        <w:rPr>
          <w:rFonts w:ascii="Arial" w:hAnsi="Arial" w:cs="Arial"/>
        </w:rPr>
      </w:pPr>
    </w:p>
    <w:p w:rsidR="007554F3" w:rsidRDefault="007554F3" w:rsidP="00EC2F5D">
      <w:pPr>
        <w:numPr>
          <w:ilvl w:val="12"/>
          <w:numId w:val="0"/>
        </w:numPr>
        <w:tabs>
          <w:tab w:val="left" w:pos="1440"/>
          <w:tab w:val="left" w:pos="2410"/>
          <w:tab w:val="left" w:pos="2977"/>
          <w:tab w:val="right" w:pos="8335"/>
          <w:tab w:val="right" w:pos="8505"/>
        </w:tabs>
        <w:jc w:val="both"/>
        <w:rPr>
          <w:rFonts w:ascii="Arial" w:hAnsi="Arial" w:cs="Arial"/>
        </w:rPr>
      </w:pPr>
    </w:p>
    <w:p w:rsidR="009368F4" w:rsidRPr="006053A2" w:rsidRDefault="00562866" w:rsidP="00EC2F5D">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6" w:name="_Toc373326615"/>
      <w:r w:rsidRPr="009E2D4C">
        <w:rPr>
          <w:rFonts w:ascii="Arial" w:hAnsi="Arial" w:cs="Arial"/>
          <w:caps w:val="0"/>
          <w:sz w:val="24"/>
          <w:szCs w:val="24"/>
          <w:u w:val="none"/>
        </w:rPr>
        <w:t>Matters for Which the Meeting May Be Closed</w:t>
      </w:r>
      <w:bookmarkEnd w:id="16"/>
    </w:p>
    <w:p w:rsidR="009368F4" w:rsidRPr="009E2D4C" w:rsidRDefault="009368F4" w:rsidP="00EC2F5D">
      <w:pPr>
        <w:ind w:left="720"/>
        <w:jc w:val="both"/>
        <w:rPr>
          <w:rFonts w:ascii="Arial" w:hAnsi="Arial" w:cs="Arial"/>
          <w:szCs w:val="24"/>
        </w:rPr>
      </w:pPr>
    </w:p>
    <w:p w:rsidR="00562866" w:rsidRPr="009E2D4C" w:rsidRDefault="009E2D4C" w:rsidP="00EC2F5D">
      <w:pPr>
        <w:jc w:val="both"/>
        <w:rPr>
          <w:rFonts w:ascii="Arial" w:hAnsi="Arial" w:cs="Arial"/>
          <w:szCs w:val="24"/>
        </w:rPr>
      </w:pPr>
      <w:r w:rsidRPr="009E2D4C">
        <w:rPr>
          <w:rFonts w:ascii="Arial" w:hAnsi="Arial" w:cs="Arial"/>
          <w:szCs w:val="24"/>
        </w:rPr>
        <w:t>Council, in accordance with Standing Orders and for the convenience of the public, is to identify any matter which is to be discussed behind closed doors at this meeting, and that matter is to be deferred for consideration as the last item of this meeting.</w:t>
      </w:r>
    </w:p>
    <w:p w:rsidR="009E2D4C" w:rsidRPr="009E2D4C" w:rsidRDefault="009E2D4C" w:rsidP="00EC2F5D">
      <w:pPr>
        <w:jc w:val="both"/>
        <w:rPr>
          <w:rFonts w:ascii="Arial" w:hAnsi="Arial" w:cs="Arial"/>
          <w:szCs w:val="24"/>
        </w:rPr>
      </w:pPr>
    </w:p>
    <w:p w:rsidR="009E2D4C" w:rsidRDefault="00A961B3" w:rsidP="00EC2F5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roofErr w:type="gramStart"/>
      <w:r w:rsidRPr="00B51969">
        <w:rPr>
          <w:rFonts w:ascii="Arial" w:hAnsi="Arial" w:cs="Arial"/>
          <w:szCs w:val="24"/>
        </w:rPr>
        <w:t>Nil.</w:t>
      </w:r>
      <w:proofErr w:type="gramEnd"/>
    </w:p>
    <w:p w:rsidR="00A961B3" w:rsidRDefault="00A961B3" w:rsidP="00EC2F5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3F712F" w:rsidRDefault="003F712F" w:rsidP="00EC2F5D">
      <w:pPr>
        <w:rPr>
          <w:rFonts w:ascii="Arial" w:hAnsi="Arial" w:cs="Arial"/>
          <w:szCs w:val="24"/>
        </w:rPr>
      </w:pPr>
    </w:p>
    <w:p w:rsidR="001E0622" w:rsidRPr="009E2D4C" w:rsidRDefault="001E0622" w:rsidP="00EC2F5D">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7" w:name="_Toc372729556"/>
      <w:bookmarkStart w:id="18" w:name="_Toc373326616"/>
      <w:r w:rsidRPr="009E2D4C">
        <w:rPr>
          <w:rFonts w:ascii="Arial" w:hAnsi="Arial" w:cs="Arial"/>
          <w:caps w:val="0"/>
          <w:sz w:val="24"/>
          <w:szCs w:val="24"/>
          <w:u w:val="none"/>
        </w:rPr>
        <w:t>Div</w:t>
      </w:r>
      <w:r>
        <w:rPr>
          <w:rFonts w:ascii="Arial" w:hAnsi="Arial" w:cs="Arial"/>
          <w:caps w:val="0"/>
          <w:sz w:val="24"/>
          <w:szCs w:val="24"/>
          <w:u w:val="none"/>
        </w:rPr>
        <w:t>isional reports and minutes of C</w:t>
      </w:r>
      <w:r w:rsidRPr="009E2D4C">
        <w:rPr>
          <w:rFonts w:ascii="Arial" w:hAnsi="Arial" w:cs="Arial"/>
          <w:caps w:val="0"/>
          <w:sz w:val="24"/>
          <w:szCs w:val="24"/>
          <w:u w:val="none"/>
        </w:rPr>
        <w:t>ouncil committees and admini</w:t>
      </w:r>
      <w:r>
        <w:rPr>
          <w:rFonts w:ascii="Arial" w:hAnsi="Arial" w:cs="Arial"/>
          <w:caps w:val="0"/>
          <w:sz w:val="24"/>
          <w:szCs w:val="24"/>
          <w:u w:val="none"/>
        </w:rPr>
        <w:t>strative liaison working groups</w:t>
      </w:r>
      <w:bookmarkEnd w:id="17"/>
      <w:bookmarkEnd w:id="18"/>
    </w:p>
    <w:p w:rsidR="001E0622" w:rsidRDefault="001E0622" w:rsidP="00EC2F5D">
      <w:pPr>
        <w:rPr>
          <w:rFonts w:ascii="Arial" w:hAnsi="Arial" w:cs="Arial"/>
          <w:szCs w:val="24"/>
        </w:rPr>
      </w:pPr>
    </w:p>
    <w:p w:rsidR="00B51969" w:rsidRDefault="00B51969" w:rsidP="00EC2F5D">
      <w:pPr>
        <w:rPr>
          <w:rFonts w:ascii="Arial" w:hAnsi="Arial" w:cs="Arial"/>
          <w:szCs w:val="24"/>
        </w:rPr>
      </w:pPr>
    </w:p>
    <w:p w:rsidR="00B51969" w:rsidRDefault="00B51969" w:rsidP="00EC2F5D">
      <w:pPr>
        <w:rPr>
          <w:rFonts w:ascii="Arial" w:hAnsi="Arial" w:cs="Arial"/>
          <w:szCs w:val="24"/>
        </w:rPr>
      </w:pPr>
    </w:p>
    <w:p w:rsidR="00B51969" w:rsidRPr="009E2D4C" w:rsidRDefault="00B51969" w:rsidP="00EC2F5D">
      <w:pPr>
        <w:rPr>
          <w:rFonts w:ascii="Arial" w:hAnsi="Arial" w:cs="Arial"/>
          <w:szCs w:val="24"/>
        </w:rPr>
      </w:pPr>
    </w:p>
    <w:p w:rsidR="001E0622" w:rsidRPr="009E2D4C" w:rsidRDefault="001E0622" w:rsidP="00EC2F5D">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9" w:name="_Toc372729557"/>
      <w:bookmarkStart w:id="20" w:name="_Toc373326617"/>
      <w:r>
        <w:rPr>
          <w:rFonts w:ascii="Arial" w:hAnsi="Arial" w:cs="Arial"/>
          <w:sz w:val="24"/>
          <w:szCs w:val="24"/>
          <w:u w:val="none"/>
        </w:rPr>
        <w:lastRenderedPageBreak/>
        <w:t>Minutes of Council Committees</w:t>
      </w:r>
      <w:bookmarkEnd w:id="19"/>
      <w:bookmarkEnd w:id="20"/>
    </w:p>
    <w:p w:rsidR="001E0622" w:rsidRPr="009E2D4C" w:rsidRDefault="001E0622" w:rsidP="00EC2F5D">
      <w:pPr>
        <w:tabs>
          <w:tab w:val="left" w:pos="720"/>
          <w:tab w:val="left" w:pos="1440"/>
          <w:tab w:val="left" w:pos="2410"/>
          <w:tab w:val="left" w:pos="2977"/>
          <w:tab w:val="right" w:pos="8505"/>
        </w:tabs>
        <w:rPr>
          <w:rFonts w:ascii="Arial" w:hAnsi="Arial" w:cs="Arial"/>
          <w:b/>
          <w:szCs w:val="24"/>
          <w:u w:val="single"/>
        </w:rPr>
      </w:pPr>
    </w:p>
    <w:p w:rsidR="001E0622" w:rsidRPr="009E2D4C" w:rsidRDefault="001E0622" w:rsidP="00EC2F5D">
      <w:pPr>
        <w:tabs>
          <w:tab w:val="left" w:pos="720"/>
          <w:tab w:val="left" w:pos="1440"/>
          <w:tab w:val="left" w:pos="2410"/>
          <w:tab w:val="left" w:pos="2977"/>
          <w:tab w:val="right" w:pos="8222"/>
        </w:tabs>
        <w:ind w:left="720"/>
        <w:rPr>
          <w:rFonts w:ascii="Arial" w:hAnsi="Arial" w:cs="Arial"/>
          <w:b/>
          <w:szCs w:val="24"/>
        </w:rPr>
      </w:pPr>
    </w:p>
    <w:p w:rsidR="001E0622" w:rsidRPr="00793BF6" w:rsidRDefault="001E0622" w:rsidP="00B51969">
      <w:pPr>
        <w:shd w:val="clear" w:color="auto" w:fill="D9D9D9" w:themeFill="background1" w:themeFillShade="D9"/>
        <w:jc w:val="both"/>
        <w:rPr>
          <w:rFonts w:ascii="Arial" w:hAnsi="Arial" w:cs="Arial"/>
        </w:rPr>
      </w:pPr>
      <w:r w:rsidRPr="00793BF6">
        <w:rPr>
          <w:rFonts w:ascii="Arial" w:hAnsi="Arial" w:cs="Arial"/>
        </w:rPr>
        <w:t xml:space="preserve">Moved – Councillor </w:t>
      </w:r>
      <w:r w:rsidR="00F57020">
        <w:rPr>
          <w:rFonts w:ascii="Arial" w:hAnsi="Arial" w:cs="Arial"/>
        </w:rPr>
        <w:t>Shaw</w:t>
      </w:r>
    </w:p>
    <w:p w:rsidR="001E0622" w:rsidRPr="00793BF6" w:rsidRDefault="001E0622" w:rsidP="00B51969">
      <w:pPr>
        <w:shd w:val="clear" w:color="auto" w:fill="D9D9D9" w:themeFill="background1" w:themeFillShade="D9"/>
        <w:jc w:val="both"/>
        <w:rPr>
          <w:rFonts w:ascii="Arial" w:hAnsi="Arial" w:cs="Arial"/>
        </w:rPr>
      </w:pPr>
      <w:r w:rsidRPr="00793BF6">
        <w:rPr>
          <w:rFonts w:ascii="Arial" w:hAnsi="Arial" w:cs="Arial"/>
        </w:rPr>
        <w:t xml:space="preserve">Seconded – Councillor </w:t>
      </w:r>
      <w:r w:rsidR="00F57020">
        <w:rPr>
          <w:rFonts w:ascii="Arial" w:hAnsi="Arial" w:cs="Arial"/>
        </w:rPr>
        <w:t>Hassell</w:t>
      </w:r>
    </w:p>
    <w:p w:rsidR="001E0622" w:rsidRPr="00793BF6" w:rsidRDefault="001E0622" w:rsidP="00B51969">
      <w:pPr>
        <w:shd w:val="clear" w:color="auto" w:fill="D9D9D9" w:themeFill="background1" w:themeFillShade="D9"/>
        <w:jc w:val="both"/>
        <w:rPr>
          <w:rFonts w:ascii="Arial" w:hAnsi="Arial" w:cs="Arial"/>
        </w:rPr>
      </w:pPr>
    </w:p>
    <w:p w:rsidR="001E0622" w:rsidRPr="009E2D4C" w:rsidRDefault="001E0622" w:rsidP="00B51969">
      <w:pPr>
        <w:shd w:val="clear" w:color="auto" w:fill="D9D9D9" w:themeFill="background1" w:themeFillShade="D9"/>
        <w:tabs>
          <w:tab w:val="left" w:pos="1440"/>
          <w:tab w:val="left" w:pos="2410"/>
          <w:tab w:val="left" w:pos="2977"/>
          <w:tab w:val="right" w:pos="8505"/>
        </w:tabs>
        <w:jc w:val="both"/>
        <w:rPr>
          <w:rFonts w:ascii="Arial" w:hAnsi="Arial" w:cs="Arial"/>
          <w:b/>
          <w:szCs w:val="24"/>
        </w:rPr>
      </w:pPr>
      <w:r w:rsidRPr="00DC10CA">
        <w:rPr>
          <w:rFonts w:ascii="Arial" w:hAnsi="Arial" w:cs="Arial"/>
          <w:b/>
        </w:rPr>
        <w:t xml:space="preserve">That </w:t>
      </w:r>
      <w:r>
        <w:rPr>
          <w:rFonts w:ascii="Arial" w:hAnsi="Arial" w:cs="Arial"/>
          <w:b/>
        </w:rPr>
        <w:t xml:space="preserve">the </w:t>
      </w:r>
      <w:r w:rsidRPr="009E2D4C">
        <w:rPr>
          <w:rFonts w:ascii="Arial" w:hAnsi="Arial" w:cs="Arial"/>
          <w:b/>
          <w:szCs w:val="24"/>
        </w:rPr>
        <w:t xml:space="preserve">Minutes of the </w:t>
      </w:r>
      <w:r>
        <w:rPr>
          <w:rFonts w:ascii="Arial" w:hAnsi="Arial" w:cs="Arial"/>
          <w:b/>
          <w:szCs w:val="24"/>
        </w:rPr>
        <w:t xml:space="preserve">Council </w:t>
      </w:r>
      <w:r w:rsidRPr="009E2D4C">
        <w:rPr>
          <w:rFonts w:ascii="Arial" w:hAnsi="Arial" w:cs="Arial"/>
          <w:b/>
          <w:szCs w:val="24"/>
        </w:rPr>
        <w:t xml:space="preserve">Committee </w:t>
      </w:r>
      <w:r>
        <w:rPr>
          <w:rFonts w:ascii="Arial" w:hAnsi="Arial" w:cs="Arial"/>
          <w:b/>
          <w:szCs w:val="24"/>
        </w:rPr>
        <w:t>m</w:t>
      </w:r>
      <w:r w:rsidRPr="009E2D4C">
        <w:rPr>
          <w:rFonts w:ascii="Arial" w:hAnsi="Arial" w:cs="Arial"/>
          <w:b/>
          <w:szCs w:val="24"/>
        </w:rPr>
        <w:t xml:space="preserve">eeting </w:t>
      </w:r>
      <w:r>
        <w:rPr>
          <w:rFonts w:ascii="Arial" w:hAnsi="Arial" w:cs="Arial"/>
          <w:b/>
          <w:szCs w:val="24"/>
        </w:rPr>
        <w:t>of the 12 November 2013</w:t>
      </w:r>
      <w:r w:rsidR="00B51969">
        <w:rPr>
          <w:rFonts w:ascii="Arial" w:hAnsi="Arial" w:cs="Arial"/>
          <w:b/>
          <w:szCs w:val="24"/>
        </w:rPr>
        <w:t xml:space="preserve"> unconfirmed</w:t>
      </w:r>
      <w:r>
        <w:rPr>
          <w:rFonts w:ascii="Arial" w:hAnsi="Arial" w:cs="Arial"/>
          <w:b/>
          <w:szCs w:val="24"/>
        </w:rPr>
        <w:t>, circulated to Councillors on 19 November 2013, are received.</w:t>
      </w:r>
    </w:p>
    <w:p w:rsidR="001E0622" w:rsidRDefault="001E0622" w:rsidP="00B51969">
      <w:pPr>
        <w:shd w:val="clear" w:color="auto" w:fill="D9D9D9" w:themeFill="background1" w:themeFillShade="D9"/>
        <w:spacing w:line="276" w:lineRule="auto"/>
        <w:jc w:val="both"/>
        <w:rPr>
          <w:rFonts w:ascii="Arial" w:eastAsiaTheme="minorHAnsi" w:hAnsi="Arial" w:cs="Arial"/>
          <w:b/>
          <w:szCs w:val="32"/>
          <w:lang w:val="en-US"/>
        </w:rPr>
      </w:pPr>
    </w:p>
    <w:p w:rsidR="001E0622" w:rsidRPr="00180419" w:rsidRDefault="00F57020" w:rsidP="00B51969">
      <w:pPr>
        <w:numPr>
          <w:ilvl w:val="12"/>
          <w:numId w:val="0"/>
        </w:numPr>
        <w:shd w:val="clear" w:color="auto" w:fill="D9D9D9" w:themeFill="background1" w:themeFillShade="D9"/>
        <w:tabs>
          <w:tab w:val="left" w:pos="90"/>
          <w:tab w:val="left" w:pos="1440"/>
          <w:tab w:val="left" w:pos="2410"/>
          <w:tab w:val="left" w:pos="2977"/>
          <w:tab w:val="right" w:pos="8335"/>
          <w:tab w:val="right" w:pos="8505"/>
        </w:tabs>
        <w:ind w:left="720" w:hanging="720"/>
        <w:jc w:val="right"/>
        <w:rPr>
          <w:rFonts w:ascii="Arial" w:hAnsi="Arial" w:cs="Arial"/>
          <w:b/>
          <w:szCs w:val="24"/>
        </w:rPr>
      </w:pPr>
      <w:r>
        <w:rPr>
          <w:rFonts w:ascii="Arial" w:hAnsi="Arial" w:cs="Arial"/>
          <w:b/>
          <w:szCs w:val="24"/>
        </w:rPr>
        <w:t>CARRIED UNANIMOUSLY 11</w:t>
      </w:r>
      <w:r w:rsidR="001E0622" w:rsidRPr="00EC2EA8">
        <w:rPr>
          <w:rFonts w:ascii="Arial" w:hAnsi="Arial" w:cs="Arial"/>
          <w:b/>
          <w:szCs w:val="24"/>
        </w:rPr>
        <w:t>/-</w:t>
      </w:r>
    </w:p>
    <w:p w:rsidR="001E0622" w:rsidRDefault="001E0622" w:rsidP="00EC2F5D">
      <w:pPr>
        <w:rPr>
          <w:rFonts w:ascii="Arial" w:hAnsi="Arial" w:cs="Arial"/>
          <w:b/>
          <w:szCs w:val="24"/>
        </w:rPr>
      </w:pPr>
    </w:p>
    <w:p w:rsidR="001E0622" w:rsidRPr="009E2D4C" w:rsidRDefault="001E0622" w:rsidP="00EC2F5D">
      <w:pPr>
        <w:tabs>
          <w:tab w:val="left" w:pos="720"/>
          <w:tab w:val="left" w:pos="1440"/>
          <w:tab w:val="left" w:pos="2410"/>
          <w:tab w:val="left" w:pos="2977"/>
          <w:tab w:val="right" w:pos="8222"/>
        </w:tabs>
        <w:ind w:left="720"/>
        <w:rPr>
          <w:rFonts w:ascii="Arial" w:hAnsi="Arial" w:cs="Arial"/>
          <w:b/>
          <w:szCs w:val="24"/>
        </w:rPr>
      </w:pPr>
    </w:p>
    <w:p w:rsidR="001E0622" w:rsidRPr="009E2D4C" w:rsidRDefault="001E0622" w:rsidP="00EC2F5D">
      <w:pPr>
        <w:tabs>
          <w:tab w:val="left" w:pos="720"/>
          <w:tab w:val="left" w:pos="1440"/>
          <w:tab w:val="left" w:pos="2410"/>
          <w:tab w:val="left" w:pos="2977"/>
          <w:tab w:val="right" w:pos="8222"/>
        </w:tabs>
        <w:jc w:val="both"/>
        <w:rPr>
          <w:rFonts w:ascii="Arial" w:hAnsi="Arial" w:cs="Arial"/>
          <w:b/>
          <w:szCs w:val="24"/>
        </w:rPr>
      </w:pPr>
      <w:r w:rsidRPr="009E2D4C">
        <w:rPr>
          <w:rFonts w:ascii="Arial" w:hAnsi="Arial" w:cs="Arial"/>
          <w:b/>
          <w:szCs w:val="24"/>
        </w:rPr>
        <w:t xml:space="preserve">Note: As far as possible all the following </w:t>
      </w:r>
      <w:r>
        <w:rPr>
          <w:rFonts w:ascii="Arial" w:hAnsi="Arial" w:cs="Arial"/>
          <w:b/>
          <w:szCs w:val="24"/>
        </w:rPr>
        <w:t>r</w:t>
      </w:r>
      <w:r w:rsidRPr="009E2D4C">
        <w:rPr>
          <w:rFonts w:ascii="Arial" w:hAnsi="Arial" w:cs="Arial"/>
          <w:b/>
          <w:szCs w:val="24"/>
        </w:rPr>
        <w:t xml:space="preserve">eports </w:t>
      </w:r>
      <w:r>
        <w:rPr>
          <w:rFonts w:ascii="Arial" w:hAnsi="Arial" w:cs="Arial"/>
          <w:b/>
          <w:szCs w:val="24"/>
        </w:rPr>
        <w:t>under i</w:t>
      </w:r>
      <w:r w:rsidRPr="009E2D4C">
        <w:rPr>
          <w:rFonts w:ascii="Arial" w:hAnsi="Arial" w:cs="Arial"/>
          <w:b/>
          <w:szCs w:val="24"/>
        </w:rPr>
        <w:t>tems 12.2, 12.3, 12.4 and 12.5 will be moved en-bloc and only the exceptions (items which Councillors wish to amend) will be discussed.</w:t>
      </w:r>
    </w:p>
    <w:p w:rsidR="001E0622" w:rsidRDefault="001E0622" w:rsidP="00EC2F5D">
      <w:pPr>
        <w:ind w:left="720"/>
        <w:jc w:val="both"/>
        <w:rPr>
          <w:rFonts w:ascii="Arial" w:hAnsi="Arial" w:cs="Arial"/>
          <w:szCs w:val="24"/>
        </w:rPr>
      </w:pPr>
    </w:p>
    <w:p w:rsidR="001E0622" w:rsidRPr="00180419" w:rsidRDefault="001E0622" w:rsidP="00EC2F5D">
      <w:pPr>
        <w:ind w:left="720"/>
        <w:jc w:val="both"/>
        <w:rPr>
          <w:rFonts w:ascii="Arial" w:hAnsi="Arial" w:cs="Arial"/>
          <w:szCs w:val="24"/>
        </w:rPr>
      </w:pPr>
    </w:p>
    <w:p w:rsidR="00B51969" w:rsidRPr="006A18A0" w:rsidRDefault="00B51969" w:rsidP="006A18A0">
      <w:pPr>
        <w:shd w:val="clear" w:color="auto" w:fill="D9D9D9" w:themeFill="background1" w:themeFillShade="D9"/>
        <w:jc w:val="both"/>
        <w:rPr>
          <w:rFonts w:ascii="Arial" w:hAnsi="Arial" w:cs="Arial"/>
          <w:u w:val="single"/>
        </w:rPr>
      </w:pPr>
      <w:r w:rsidRPr="006A18A0">
        <w:rPr>
          <w:rFonts w:ascii="Arial" w:hAnsi="Arial" w:cs="Arial"/>
          <w:u w:val="single"/>
        </w:rPr>
        <w:t xml:space="preserve">En Bloc </w:t>
      </w:r>
    </w:p>
    <w:p w:rsidR="00B51969" w:rsidRPr="006A18A0" w:rsidRDefault="00B51969" w:rsidP="006A18A0">
      <w:pPr>
        <w:shd w:val="clear" w:color="auto" w:fill="D9D9D9" w:themeFill="background1" w:themeFillShade="D9"/>
        <w:jc w:val="both"/>
        <w:rPr>
          <w:rFonts w:ascii="Arial" w:hAnsi="Arial" w:cs="Arial"/>
        </w:rPr>
      </w:pPr>
      <w:r w:rsidRPr="006A18A0">
        <w:rPr>
          <w:rFonts w:ascii="Arial" w:hAnsi="Arial" w:cs="Arial"/>
        </w:rPr>
        <w:t>Moved: Councillor Binks</w:t>
      </w:r>
    </w:p>
    <w:p w:rsidR="00B51969" w:rsidRPr="006A18A0" w:rsidRDefault="00B51969" w:rsidP="006A18A0">
      <w:pPr>
        <w:shd w:val="clear" w:color="auto" w:fill="D9D9D9" w:themeFill="background1" w:themeFillShade="D9"/>
        <w:jc w:val="both"/>
        <w:rPr>
          <w:rFonts w:ascii="Arial" w:hAnsi="Arial" w:cs="Arial"/>
        </w:rPr>
      </w:pPr>
      <w:r w:rsidRPr="006A18A0">
        <w:rPr>
          <w:rFonts w:ascii="Arial" w:hAnsi="Arial" w:cs="Arial"/>
        </w:rPr>
        <w:t>Seconded: Councillor Hassell</w:t>
      </w:r>
    </w:p>
    <w:p w:rsidR="00B51969" w:rsidRPr="006A18A0" w:rsidRDefault="00B51969" w:rsidP="006A18A0">
      <w:pPr>
        <w:shd w:val="clear" w:color="auto" w:fill="D9D9D9" w:themeFill="background1" w:themeFillShade="D9"/>
        <w:jc w:val="both"/>
        <w:rPr>
          <w:rFonts w:ascii="Arial" w:hAnsi="Arial" w:cs="Arial"/>
        </w:rPr>
      </w:pPr>
    </w:p>
    <w:p w:rsidR="00B51969" w:rsidRPr="006A18A0" w:rsidRDefault="00B51969" w:rsidP="006A18A0">
      <w:pPr>
        <w:shd w:val="clear" w:color="auto" w:fill="D9D9D9" w:themeFill="background1" w:themeFillShade="D9"/>
        <w:jc w:val="both"/>
        <w:rPr>
          <w:rFonts w:ascii="Arial" w:hAnsi="Arial" w:cs="Arial"/>
          <w:b/>
        </w:rPr>
      </w:pPr>
      <w:r w:rsidRPr="006A18A0">
        <w:rPr>
          <w:rFonts w:ascii="Arial" w:hAnsi="Arial" w:cs="Arial"/>
          <w:b/>
        </w:rPr>
        <w:t>That all Committee Recommendations relating to Reports under items 12.2, 12.3, 12.4 and 12.5 with the Exception of Report Nos. PD50.13, PD52.13, PD53.13 and TS19.13 are adopted en bloc. The amendments suggested by Administration for Report PD54.13 are adopted (printed below for ease of reference).</w:t>
      </w:r>
    </w:p>
    <w:p w:rsidR="007A0508" w:rsidRPr="006A18A0" w:rsidRDefault="007A0508" w:rsidP="006A18A0">
      <w:pPr>
        <w:shd w:val="clear" w:color="auto" w:fill="D9D9D9" w:themeFill="background1" w:themeFillShade="D9"/>
        <w:jc w:val="both"/>
        <w:rPr>
          <w:rFonts w:ascii="Arial" w:hAnsi="Arial" w:cs="Arial"/>
          <w:b/>
        </w:rPr>
      </w:pPr>
    </w:p>
    <w:p w:rsidR="00B51969" w:rsidRPr="006A18A0" w:rsidRDefault="007A0508" w:rsidP="006A18A0">
      <w:pPr>
        <w:shd w:val="clear" w:color="auto" w:fill="D9D9D9" w:themeFill="background1" w:themeFillShade="D9"/>
        <w:jc w:val="both"/>
        <w:rPr>
          <w:rFonts w:ascii="Arial" w:hAnsi="Arial" w:cs="Arial"/>
          <w:b/>
        </w:rPr>
      </w:pPr>
      <w:r w:rsidRPr="006A18A0">
        <w:rPr>
          <w:rFonts w:ascii="Arial" w:hAnsi="Arial" w:cs="Arial"/>
          <w:b/>
        </w:rPr>
        <w:t>Administration Amendments for PD54.13:</w:t>
      </w:r>
    </w:p>
    <w:p w:rsidR="007A0508" w:rsidRPr="006A18A0" w:rsidRDefault="007A0508" w:rsidP="006A18A0">
      <w:pPr>
        <w:shd w:val="clear" w:color="auto" w:fill="D9D9D9" w:themeFill="background1" w:themeFillShade="D9"/>
        <w:jc w:val="both"/>
        <w:rPr>
          <w:rFonts w:ascii="Arial" w:hAnsi="Arial" w:cs="Arial"/>
          <w:b/>
        </w:rPr>
      </w:pPr>
    </w:p>
    <w:p w:rsidR="007A0508" w:rsidRPr="006A18A0" w:rsidRDefault="007A0508" w:rsidP="006A18A0">
      <w:pPr>
        <w:shd w:val="clear" w:color="auto" w:fill="D9D9D9" w:themeFill="background1" w:themeFillShade="D9"/>
        <w:jc w:val="both"/>
        <w:rPr>
          <w:rFonts w:ascii="Arial" w:hAnsi="Arial" w:cs="Arial"/>
          <w:b/>
        </w:rPr>
      </w:pPr>
      <w:r w:rsidRPr="006A18A0">
        <w:rPr>
          <w:rFonts w:ascii="Arial" w:hAnsi="Arial" w:cs="Arial"/>
          <w:b/>
        </w:rPr>
        <w:t>1. Replace Page 10 with Page 10 overleaf.</w:t>
      </w:r>
    </w:p>
    <w:p w:rsidR="007A0508" w:rsidRPr="006A18A0" w:rsidRDefault="007A0508" w:rsidP="006A18A0">
      <w:pPr>
        <w:shd w:val="clear" w:color="auto" w:fill="D9D9D9" w:themeFill="background1" w:themeFillShade="D9"/>
        <w:jc w:val="both"/>
        <w:rPr>
          <w:rFonts w:ascii="Arial" w:hAnsi="Arial" w:cs="Arial"/>
          <w:b/>
        </w:rPr>
      </w:pPr>
      <w:r w:rsidRPr="006A18A0">
        <w:rPr>
          <w:rFonts w:ascii="Arial" w:hAnsi="Arial" w:cs="Arial"/>
          <w:b/>
        </w:rPr>
        <w:t xml:space="preserve">2. Add the following Recommendation in Page 9 of the Bike Plan: Request the consideration of an east-west cycle way linking Stephenson Avenue and Brockway Road if an appropriate opportunity is to arise from development of land in the area north of St </w:t>
      </w:r>
      <w:proofErr w:type="spellStart"/>
      <w:r w:rsidRPr="006A18A0">
        <w:rPr>
          <w:rFonts w:ascii="Arial" w:hAnsi="Arial" w:cs="Arial"/>
          <w:b/>
        </w:rPr>
        <w:t>Johns</w:t>
      </w:r>
      <w:proofErr w:type="spellEnd"/>
      <w:r w:rsidRPr="006A18A0">
        <w:rPr>
          <w:rFonts w:ascii="Arial" w:hAnsi="Arial" w:cs="Arial"/>
          <w:b/>
        </w:rPr>
        <w:t xml:space="preserve"> Wood.</w:t>
      </w:r>
    </w:p>
    <w:p w:rsidR="007A0508" w:rsidRPr="006A18A0" w:rsidRDefault="007A0508" w:rsidP="006A18A0">
      <w:pPr>
        <w:shd w:val="clear" w:color="auto" w:fill="D9D9D9" w:themeFill="background1" w:themeFillShade="D9"/>
        <w:jc w:val="both"/>
        <w:rPr>
          <w:rFonts w:ascii="Arial" w:hAnsi="Arial" w:cs="Arial"/>
          <w:b/>
        </w:rPr>
      </w:pPr>
    </w:p>
    <w:p w:rsidR="007A0508" w:rsidRPr="006A18A0" w:rsidRDefault="007A0508" w:rsidP="006A18A0">
      <w:pPr>
        <w:shd w:val="clear" w:color="auto" w:fill="D9D9D9" w:themeFill="background1" w:themeFillShade="D9"/>
        <w:jc w:val="right"/>
        <w:rPr>
          <w:rFonts w:ascii="Arial" w:hAnsi="Arial" w:cs="Arial"/>
          <w:b/>
        </w:rPr>
      </w:pPr>
      <w:r w:rsidRPr="006A18A0">
        <w:rPr>
          <w:rFonts w:ascii="Arial" w:hAnsi="Arial" w:cs="Arial"/>
          <w:b/>
        </w:rPr>
        <w:t>CARRIED UNANIMOUSLY 11/-</w:t>
      </w:r>
    </w:p>
    <w:p w:rsidR="007A0508" w:rsidRPr="00B51969" w:rsidRDefault="007A0508" w:rsidP="00B51969"/>
    <w:p w:rsidR="00B51969" w:rsidRDefault="00B51969" w:rsidP="00B51969">
      <w:pPr>
        <w:pStyle w:val="Heading2"/>
        <w:numPr>
          <w:ilvl w:val="0"/>
          <w:numId w:val="0"/>
        </w:numPr>
        <w:spacing w:before="0" w:after="0"/>
        <w:jc w:val="right"/>
        <w:rPr>
          <w:rFonts w:ascii="Arial" w:hAnsi="Arial" w:cs="Arial"/>
          <w:sz w:val="24"/>
          <w:szCs w:val="24"/>
          <w:u w:val="none"/>
        </w:rPr>
      </w:pPr>
    </w:p>
    <w:p w:rsidR="001E0622" w:rsidRPr="00253E63" w:rsidRDefault="001E0622" w:rsidP="00253E63">
      <w:pPr>
        <w:pStyle w:val="Heading2"/>
        <w:numPr>
          <w:ilvl w:val="0"/>
          <w:numId w:val="0"/>
        </w:numPr>
        <w:spacing w:before="0" w:after="0"/>
        <w:rPr>
          <w:rFonts w:ascii="Arial" w:hAnsi="Arial" w:cs="Arial"/>
          <w:sz w:val="24"/>
          <w:szCs w:val="24"/>
          <w:u w:val="none"/>
        </w:rPr>
      </w:pPr>
      <w:r>
        <w:rPr>
          <w:rFonts w:ascii="Arial" w:hAnsi="Arial" w:cs="Arial"/>
          <w:sz w:val="24"/>
          <w:szCs w:val="24"/>
          <w:u w:val="none"/>
        </w:rPr>
        <w:br w:type="page"/>
      </w:r>
      <w:bookmarkStart w:id="21" w:name="_Toc372729558"/>
      <w:bookmarkStart w:id="22" w:name="_Toc373326618"/>
      <w:r w:rsidRPr="00253E63">
        <w:rPr>
          <w:rFonts w:ascii="Arial" w:hAnsi="Arial" w:cs="Arial"/>
          <w:sz w:val="24"/>
          <w:szCs w:val="24"/>
          <w:u w:val="none"/>
        </w:rPr>
        <w:lastRenderedPageBreak/>
        <w:t>Planning &amp; Development Report No’s PD49.13 to PD56.13 (copy attached)</w:t>
      </w:r>
      <w:bookmarkEnd w:id="21"/>
      <w:bookmarkEnd w:id="22"/>
    </w:p>
    <w:p w:rsidR="001E0622" w:rsidRPr="00253E63" w:rsidRDefault="001E0622" w:rsidP="00EC2F5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1E0622" w:rsidRPr="00253E63" w:rsidRDefault="001E0622" w:rsidP="00EC2F5D">
      <w:pPr>
        <w:tabs>
          <w:tab w:val="left" w:pos="1440"/>
          <w:tab w:val="left" w:pos="2410"/>
          <w:tab w:val="left" w:pos="2977"/>
          <w:tab w:val="right" w:pos="8505"/>
        </w:tabs>
        <w:jc w:val="both"/>
        <w:rPr>
          <w:rFonts w:ascii="Arial" w:hAnsi="Arial" w:cs="Arial"/>
          <w:szCs w:val="24"/>
        </w:rPr>
      </w:pPr>
      <w:r w:rsidRPr="00253E63">
        <w:rPr>
          <w:rFonts w:ascii="Arial" w:hAnsi="Arial" w:cs="Arial"/>
          <w:szCs w:val="24"/>
        </w:rPr>
        <w:t>Note: Regulation 11(</w:t>
      </w:r>
      <w:proofErr w:type="spellStart"/>
      <w:r w:rsidRPr="00253E63">
        <w:rPr>
          <w:rFonts w:ascii="Arial" w:hAnsi="Arial" w:cs="Arial"/>
          <w:szCs w:val="24"/>
        </w:rPr>
        <w:t>da</w:t>
      </w:r>
      <w:proofErr w:type="spellEnd"/>
      <w:r w:rsidRPr="00253E63">
        <w:rPr>
          <w:rFonts w:ascii="Arial" w:hAnsi="Arial" w:cs="Arial"/>
          <w:szCs w:val="24"/>
        </w:rPr>
        <w:t xml:space="preserve">) of the </w:t>
      </w:r>
      <w:r w:rsidRPr="00253E63">
        <w:rPr>
          <w:rFonts w:ascii="Arial" w:hAnsi="Arial" w:cs="Arial"/>
          <w:i/>
          <w:szCs w:val="24"/>
        </w:rPr>
        <w:t xml:space="preserve">Local Government (Administration) Regulations 1996 </w:t>
      </w:r>
      <w:r w:rsidRPr="00253E63">
        <w:rPr>
          <w:rFonts w:ascii="Arial" w:hAnsi="Arial" w:cs="Arial"/>
          <w:szCs w:val="24"/>
        </w:rPr>
        <w:t>requires written reasons for each decision made at the meeting that is significantly different from the relevant written recommendation of a committee or an employee as defined in section 5.70, but not a decision to only note the matter or to return the recommendation for further consideration.</w:t>
      </w:r>
    </w:p>
    <w:p w:rsidR="001E0622" w:rsidRPr="00253E63" w:rsidRDefault="001E0622" w:rsidP="00EC2F5D">
      <w:pPr>
        <w:tabs>
          <w:tab w:val="left" w:pos="1440"/>
          <w:tab w:val="left" w:pos="2410"/>
          <w:tab w:val="left" w:pos="2977"/>
          <w:tab w:val="right" w:pos="8505"/>
        </w:tabs>
        <w:jc w:val="both"/>
        <w:rPr>
          <w:rFonts w:ascii="Arial" w:hAnsi="Arial" w:cs="Arial"/>
          <w:szCs w:val="24"/>
        </w:rPr>
      </w:pPr>
    </w:p>
    <w:p w:rsidR="001E0622" w:rsidRPr="00253E63" w:rsidRDefault="001E0622" w:rsidP="00EC2F5D">
      <w:pPr>
        <w:numPr>
          <w:ilvl w:val="12"/>
          <w:numId w:val="0"/>
        </w:numPr>
        <w:tabs>
          <w:tab w:val="left" w:pos="1440"/>
          <w:tab w:val="left" w:pos="2410"/>
          <w:tab w:val="left" w:pos="2977"/>
          <w:tab w:val="right" w:pos="8335"/>
          <w:tab w:val="right" w:pos="8505"/>
        </w:tabs>
        <w:jc w:val="both"/>
        <w:rPr>
          <w:rFonts w:ascii="Arial" w:hAnsi="Arial" w:cs="Arial"/>
          <w:b/>
          <w:i/>
          <w:szCs w:val="24"/>
        </w:rPr>
      </w:pPr>
    </w:p>
    <w:tbl>
      <w:tblPr>
        <w:tblW w:w="0" w:type="auto"/>
        <w:tblInd w:w="108" w:type="dxa"/>
        <w:tblLook w:val="04A0"/>
      </w:tblPr>
      <w:tblGrid>
        <w:gridCol w:w="8421"/>
      </w:tblGrid>
      <w:tr w:rsidR="001E0622" w:rsidRPr="00253E63" w:rsidTr="001E0622">
        <w:tc>
          <w:tcPr>
            <w:tcW w:w="9134" w:type="dxa"/>
          </w:tcPr>
          <w:p w:rsidR="001E0622" w:rsidRPr="00253E63" w:rsidRDefault="001E0622" w:rsidP="00EC2F5D">
            <w:pPr>
              <w:numPr>
                <w:ilvl w:val="12"/>
                <w:numId w:val="0"/>
              </w:numPr>
              <w:tabs>
                <w:tab w:val="left" w:pos="1440"/>
                <w:tab w:val="left" w:pos="2410"/>
                <w:tab w:val="left" w:pos="2977"/>
                <w:tab w:val="right" w:pos="8335"/>
                <w:tab w:val="right" w:pos="8505"/>
              </w:tabs>
              <w:rPr>
                <w:rFonts w:ascii="Arial" w:hAnsi="Arial" w:cs="Arial"/>
                <w:b/>
                <w:bCs/>
                <w:sz w:val="28"/>
                <w:szCs w:val="28"/>
              </w:rPr>
            </w:pPr>
            <w:bookmarkStart w:id="23" w:name="_Toc371410795"/>
            <w:bookmarkStart w:id="24" w:name="_Toc369243470"/>
            <w:r w:rsidRPr="00253E63">
              <w:rPr>
                <w:rFonts w:ascii="Arial" w:hAnsi="Arial" w:cs="Arial"/>
                <w:b/>
                <w:bCs/>
                <w:sz w:val="36"/>
                <w:szCs w:val="36"/>
              </w:rPr>
              <w:t>PD49.13</w:t>
            </w:r>
            <w:r w:rsidRPr="00253E63">
              <w:rPr>
                <w:rFonts w:ascii="Arial" w:hAnsi="Arial" w:cs="Arial"/>
                <w:b/>
                <w:bCs/>
                <w:sz w:val="28"/>
                <w:szCs w:val="28"/>
              </w:rPr>
              <w:tab/>
              <w:t>No.103 (Lot 3) Smyth Road, Nedlands – Proposed Three (3) Storey Dwelling and Front Fence</w:t>
            </w:r>
            <w:bookmarkEnd w:id="23"/>
            <w:r w:rsidRPr="00253E63">
              <w:rPr>
                <w:rFonts w:ascii="Arial" w:hAnsi="Arial" w:cs="Arial"/>
                <w:b/>
                <w:bCs/>
                <w:sz w:val="28"/>
                <w:szCs w:val="28"/>
              </w:rPr>
              <w:t xml:space="preserve"> </w:t>
            </w:r>
          </w:p>
        </w:tc>
      </w:tr>
      <w:bookmarkEnd w:id="24"/>
    </w:tbl>
    <w:p w:rsidR="001E0622" w:rsidRPr="00253E63"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Pr="00253E63" w:rsidRDefault="001E0622" w:rsidP="00EC2F5D">
      <w:pPr>
        <w:numPr>
          <w:ilvl w:val="12"/>
          <w:numId w:val="0"/>
        </w:numPr>
        <w:tabs>
          <w:tab w:val="left" w:pos="1440"/>
          <w:tab w:val="left" w:pos="2410"/>
          <w:tab w:val="left" w:pos="2977"/>
          <w:tab w:val="right" w:pos="8335"/>
          <w:tab w:val="right" w:pos="8505"/>
        </w:tabs>
        <w:jc w:val="both"/>
        <w:rPr>
          <w:rFonts w:ascii="Arial" w:hAnsi="Arial" w:cs="Arial"/>
          <w:b/>
          <w:i/>
          <w:szCs w:val="24"/>
        </w:rPr>
      </w:pPr>
      <w:r w:rsidRPr="00253E63">
        <w:rPr>
          <w:rFonts w:ascii="Arial" w:hAnsi="Arial" w:cs="Arial"/>
          <w:b/>
          <w:i/>
          <w:szCs w:val="24"/>
        </w:rPr>
        <w:t>Item withdrawn and Refused under Delegation by Administration.</w:t>
      </w:r>
    </w:p>
    <w:p w:rsidR="001E0622" w:rsidRPr="00253E63"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Default="001E0622" w:rsidP="00EC2F5D">
      <w:pPr>
        <w:rPr>
          <w:rFonts w:ascii="Arial" w:hAnsi="Arial" w:cs="Arial"/>
          <w:b/>
          <w:szCs w:val="24"/>
        </w:rPr>
      </w:pPr>
      <w:r>
        <w:rPr>
          <w:rFonts w:ascii="Arial" w:hAnsi="Arial" w:cs="Arial"/>
          <w:b/>
          <w:szCs w:val="24"/>
        </w:rPr>
        <w:br w:type="page"/>
      </w:r>
    </w:p>
    <w:p w:rsidR="001E0622" w:rsidRPr="00F20E4F" w:rsidRDefault="001E0622" w:rsidP="00EC2F5D">
      <w:pPr>
        <w:numPr>
          <w:ilvl w:val="12"/>
          <w:numId w:val="0"/>
        </w:numPr>
        <w:tabs>
          <w:tab w:val="left" w:pos="1440"/>
          <w:tab w:val="left" w:pos="2410"/>
          <w:tab w:val="left" w:pos="2977"/>
          <w:tab w:val="right" w:pos="8335"/>
          <w:tab w:val="right" w:pos="8505"/>
        </w:tabs>
        <w:jc w:val="both"/>
        <w:rPr>
          <w:rFonts w:ascii="Arial" w:hAnsi="Arial" w:cs="Arial"/>
          <w:b/>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8421"/>
      </w:tblGrid>
      <w:tr w:rsidR="001E0622" w:rsidRPr="00F20E4F" w:rsidTr="001E0622">
        <w:tc>
          <w:tcPr>
            <w:tcW w:w="8868" w:type="dxa"/>
          </w:tcPr>
          <w:p w:rsidR="001E0622" w:rsidRPr="00944A39" w:rsidRDefault="001E0622" w:rsidP="00EC2F5D">
            <w:pPr>
              <w:numPr>
                <w:ilvl w:val="12"/>
                <w:numId w:val="0"/>
              </w:numPr>
              <w:tabs>
                <w:tab w:val="left" w:pos="1440"/>
                <w:tab w:val="left" w:pos="2410"/>
                <w:tab w:val="left" w:pos="2977"/>
                <w:tab w:val="right" w:pos="8335"/>
                <w:tab w:val="right" w:pos="8505"/>
              </w:tabs>
              <w:rPr>
                <w:rFonts w:ascii="Arial" w:hAnsi="Arial" w:cs="Arial"/>
                <w:b/>
                <w:bCs/>
                <w:sz w:val="36"/>
                <w:szCs w:val="36"/>
              </w:rPr>
            </w:pPr>
            <w:bookmarkStart w:id="25" w:name="_Toc371410796"/>
            <w:r w:rsidRPr="00944A39">
              <w:rPr>
                <w:rFonts w:ascii="Arial" w:hAnsi="Arial" w:cs="Arial"/>
                <w:b/>
                <w:bCs/>
                <w:sz w:val="36"/>
                <w:szCs w:val="36"/>
              </w:rPr>
              <w:t>PD50.13</w:t>
            </w:r>
            <w:r w:rsidRPr="00944A39">
              <w:rPr>
                <w:rFonts w:ascii="Arial" w:hAnsi="Arial" w:cs="Arial"/>
                <w:b/>
                <w:bCs/>
                <w:sz w:val="36"/>
                <w:szCs w:val="36"/>
              </w:rPr>
              <w:tab/>
            </w:r>
            <w:r>
              <w:rPr>
                <w:rFonts w:ascii="Arial" w:hAnsi="Arial" w:cs="Arial"/>
                <w:b/>
                <w:bCs/>
                <w:sz w:val="36"/>
                <w:szCs w:val="36"/>
              </w:rPr>
              <w:t xml:space="preserve">  </w:t>
            </w:r>
            <w:r w:rsidRPr="00944A39">
              <w:rPr>
                <w:rFonts w:ascii="Arial" w:hAnsi="Arial" w:cs="Arial"/>
                <w:b/>
                <w:sz w:val="28"/>
                <w:szCs w:val="28"/>
              </w:rPr>
              <w:t>No.55 (Lot 122) Kirwan Street, Floreat – Proposed Ancillary Accommodation</w:t>
            </w:r>
            <w:bookmarkEnd w:id="25"/>
          </w:p>
        </w:tc>
      </w:tr>
    </w:tbl>
    <w:p w:rsidR="001E0622" w:rsidRPr="00F20E4F"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8"/>
        <w:gridCol w:w="6293"/>
      </w:tblGrid>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Committee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12 November 2013</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Council</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26 November 2013</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Applicant</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 xml:space="preserve">Brett </w:t>
            </w:r>
            <w:proofErr w:type="spellStart"/>
            <w:r w:rsidRPr="00992820">
              <w:rPr>
                <w:rFonts w:ascii="Arial" w:hAnsi="Arial" w:cs="Arial"/>
                <w:szCs w:val="24"/>
              </w:rPr>
              <w:t>Chadband</w:t>
            </w:r>
            <w:proofErr w:type="spellEnd"/>
            <w:r w:rsidRPr="00992820">
              <w:rPr>
                <w:rFonts w:ascii="Arial" w:hAnsi="Arial" w:cs="Arial"/>
                <w:szCs w:val="24"/>
              </w:rPr>
              <w:t xml:space="preserve"> </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Owner</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 xml:space="preserve">Brett </w:t>
            </w:r>
            <w:proofErr w:type="spellStart"/>
            <w:r w:rsidRPr="00992820">
              <w:rPr>
                <w:rFonts w:ascii="Arial" w:hAnsi="Arial" w:cs="Arial"/>
                <w:szCs w:val="24"/>
              </w:rPr>
              <w:t>Chadband</w:t>
            </w:r>
            <w:proofErr w:type="spellEnd"/>
            <w:r w:rsidRPr="00992820">
              <w:rPr>
                <w:rFonts w:ascii="Arial" w:hAnsi="Arial" w:cs="Arial"/>
                <w:szCs w:val="24"/>
              </w:rPr>
              <w:t xml:space="preserve"> &amp; Rebecca Cameron </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Officer</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 xml:space="preserve">Elle O’Connor – Planning Officer </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Director</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Peter Mickleson – Director Planning &amp; Development</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Director Signature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noProof/>
                <w:szCs w:val="24"/>
                <w:lang w:val="en-GB" w:eastAsia="en-GB"/>
              </w:rPr>
              <w:drawing>
                <wp:anchor distT="0" distB="0" distL="114300" distR="114300" simplePos="0" relativeHeight="251671040" behindDoc="1" locked="0" layoutInCell="1" allowOverlap="1">
                  <wp:simplePos x="0" y="0"/>
                  <wp:positionH relativeFrom="column">
                    <wp:posOffset>-1118235</wp:posOffset>
                  </wp:positionH>
                  <wp:positionV relativeFrom="paragraph">
                    <wp:posOffset>-1863090</wp:posOffset>
                  </wp:positionV>
                  <wp:extent cx="2085975" cy="495300"/>
                  <wp:effectExtent l="19050" t="0" r="9525" b="0"/>
                  <wp:wrapTight wrapText="bothSides">
                    <wp:wrapPolygon edited="0">
                      <wp:start x="-197" y="0"/>
                      <wp:lineTo x="-197" y="20769"/>
                      <wp:lineTo x="21699" y="20769"/>
                      <wp:lineTo x="21699" y="0"/>
                      <wp:lineTo x="-197" y="0"/>
                    </wp:wrapPolygon>
                  </wp:wrapTight>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085975" cy="495300"/>
                          </a:xfrm>
                          <a:prstGeom prst="rect">
                            <a:avLst/>
                          </a:prstGeom>
                          <a:noFill/>
                          <a:ln w="9525">
                            <a:noFill/>
                            <a:miter lim="800000"/>
                            <a:headEnd/>
                            <a:tailEnd/>
                          </a:ln>
                        </pic:spPr>
                      </pic:pic>
                    </a:graphicData>
                  </a:graphic>
                </wp:anchor>
              </w:drawing>
            </w:r>
          </w:p>
        </w:tc>
      </w:tr>
      <w:tr w:rsidR="001E0622" w:rsidRPr="00992820" w:rsidTr="00992820">
        <w:trPr>
          <w:trHeight w:val="449"/>
        </w:trPr>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File Reference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KI6/55</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Previous Item</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Nil</w:t>
            </w:r>
          </w:p>
        </w:tc>
      </w:tr>
    </w:tbl>
    <w:p w:rsidR="001E0622"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6A18A0" w:rsidRPr="006A18A0" w:rsidRDefault="006A18A0" w:rsidP="007A0508">
      <w:pPr>
        <w:shd w:val="clear" w:color="auto" w:fill="D9D9D9" w:themeFill="background1" w:themeFillShade="D9"/>
        <w:jc w:val="both"/>
        <w:rPr>
          <w:rFonts w:ascii="Arial" w:hAnsi="Arial" w:cs="Arial"/>
          <w:b/>
        </w:rPr>
      </w:pPr>
      <w:r w:rsidRPr="006A18A0">
        <w:rPr>
          <w:rFonts w:ascii="Arial" w:hAnsi="Arial" w:cs="Arial"/>
          <w:b/>
        </w:rPr>
        <w:t>Regulation 11(</w:t>
      </w:r>
      <w:proofErr w:type="spellStart"/>
      <w:r w:rsidRPr="006A18A0">
        <w:rPr>
          <w:rFonts w:ascii="Arial" w:hAnsi="Arial" w:cs="Arial"/>
          <w:b/>
        </w:rPr>
        <w:t>da</w:t>
      </w:r>
      <w:proofErr w:type="spellEnd"/>
      <w:r w:rsidRPr="006A18A0">
        <w:rPr>
          <w:rFonts w:ascii="Arial" w:hAnsi="Arial" w:cs="Arial"/>
          <w:b/>
        </w:rPr>
        <w:t>) – Councillors agreed to adopt the Administration’s original recommendation to Committee.</w:t>
      </w:r>
    </w:p>
    <w:p w:rsidR="006A18A0" w:rsidRDefault="006A18A0" w:rsidP="007A0508">
      <w:pPr>
        <w:shd w:val="clear" w:color="auto" w:fill="D9D9D9" w:themeFill="background1" w:themeFillShade="D9"/>
        <w:jc w:val="both"/>
        <w:rPr>
          <w:rFonts w:ascii="Arial" w:hAnsi="Arial" w:cs="Arial"/>
        </w:rPr>
      </w:pPr>
    </w:p>
    <w:p w:rsidR="00992820" w:rsidRPr="00793BF6" w:rsidRDefault="00992820" w:rsidP="007A0508">
      <w:pPr>
        <w:shd w:val="clear" w:color="auto" w:fill="D9D9D9" w:themeFill="background1" w:themeFillShade="D9"/>
        <w:jc w:val="both"/>
        <w:rPr>
          <w:rFonts w:ascii="Arial" w:hAnsi="Arial" w:cs="Arial"/>
        </w:rPr>
      </w:pPr>
      <w:r w:rsidRPr="00793BF6">
        <w:rPr>
          <w:rFonts w:ascii="Arial" w:hAnsi="Arial" w:cs="Arial"/>
        </w:rPr>
        <w:t xml:space="preserve">Moved – Councillor </w:t>
      </w:r>
      <w:r w:rsidR="00F57020">
        <w:rPr>
          <w:rFonts w:ascii="Arial" w:hAnsi="Arial" w:cs="Arial"/>
        </w:rPr>
        <w:t>Binks</w:t>
      </w:r>
    </w:p>
    <w:p w:rsidR="00992820" w:rsidRPr="00793BF6" w:rsidRDefault="00992820" w:rsidP="007A0508">
      <w:pPr>
        <w:shd w:val="clear" w:color="auto" w:fill="D9D9D9" w:themeFill="background1" w:themeFillShade="D9"/>
        <w:jc w:val="both"/>
        <w:rPr>
          <w:rFonts w:ascii="Arial" w:hAnsi="Arial" w:cs="Arial"/>
        </w:rPr>
      </w:pPr>
      <w:r w:rsidRPr="00793BF6">
        <w:rPr>
          <w:rFonts w:ascii="Arial" w:hAnsi="Arial" w:cs="Arial"/>
        </w:rPr>
        <w:t xml:space="preserve">Seconded – Councillor </w:t>
      </w:r>
      <w:r w:rsidR="00853DB6">
        <w:rPr>
          <w:rFonts w:ascii="Arial" w:hAnsi="Arial" w:cs="Arial"/>
        </w:rPr>
        <w:t>Hay</w:t>
      </w:r>
    </w:p>
    <w:p w:rsidR="00992820" w:rsidRPr="00793BF6" w:rsidRDefault="00992820" w:rsidP="007A0508">
      <w:pPr>
        <w:shd w:val="clear" w:color="auto" w:fill="D9D9D9" w:themeFill="background1" w:themeFillShade="D9"/>
        <w:jc w:val="both"/>
        <w:rPr>
          <w:rFonts w:ascii="Arial" w:hAnsi="Arial" w:cs="Arial"/>
        </w:rPr>
      </w:pPr>
    </w:p>
    <w:p w:rsidR="00992820" w:rsidRPr="002B218C" w:rsidRDefault="00853DB6"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 xml:space="preserve">That Administration’s Recommendation to </w:t>
      </w:r>
      <w:r w:rsidR="007A0508">
        <w:rPr>
          <w:rFonts w:ascii="Arial" w:hAnsi="Arial" w:cs="Arial"/>
          <w:b/>
          <w:szCs w:val="24"/>
        </w:rPr>
        <w:t>Committee</w:t>
      </w:r>
      <w:r>
        <w:rPr>
          <w:rFonts w:ascii="Arial" w:hAnsi="Arial" w:cs="Arial"/>
          <w:b/>
          <w:szCs w:val="24"/>
        </w:rPr>
        <w:t xml:space="preserve"> is adopted.</w:t>
      </w:r>
    </w:p>
    <w:p w:rsidR="001E0622" w:rsidRDefault="001E0622"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szCs w:val="24"/>
        </w:rPr>
      </w:pPr>
    </w:p>
    <w:p w:rsidR="007A0508" w:rsidRP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r w:rsidRPr="007A0508">
        <w:rPr>
          <w:rFonts w:ascii="Arial" w:hAnsi="Arial" w:cs="Arial"/>
          <w:b/>
          <w:szCs w:val="24"/>
        </w:rPr>
        <w:t>Recommendation to Committee</w:t>
      </w:r>
    </w:p>
    <w:p w:rsidR="007A0508" w:rsidRP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7A0508" w:rsidRP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r w:rsidRPr="007A0508">
        <w:rPr>
          <w:rFonts w:ascii="Arial" w:hAnsi="Arial" w:cs="Arial"/>
          <w:b/>
          <w:szCs w:val="24"/>
        </w:rPr>
        <w:t>Council approves an application for ancillary accommodation at unit at No. 55 (Lot 122) Kirwan Street, Floreat in accordance with the application and plans dated 22 August 2013 and the amended plans dated 8 October 2013 subject to the following conditions:</w:t>
      </w:r>
    </w:p>
    <w:p w:rsidR="007A0508" w:rsidRP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7A0508" w:rsidRPr="007A0508" w:rsidRDefault="007A0508" w:rsidP="007A0508">
      <w:pPr>
        <w:numPr>
          <w:ilvl w:val="0"/>
          <w:numId w:val="11"/>
        </w:numPr>
        <w:shd w:val="clear" w:color="auto" w:fill="D9D9D9" w:themeFill="background1" w:themeFillShade="D9"/>
        <w:tabs>
          <w:tab w:val="left" w:pos="1440"/>
          <w:tab w:val="left" w:pos="2410"/>
          <w:tab w:val="left" w:pos="2977"/>
          <w:tab w:val="right" w:pos="8335"/>
          <w:tab w:val="right" w:pos="8505"/>
        </w:tabs>
        <w:jc w:val="both"/>
        <w:rPr>
          <w:rFonts w:ascii="Arial" w:hAnsi="Arial" w:cs="Arial"/>
          <w:b/>
          <w:bCs/>
          <w:szCs w:val="24"/>
        </w:rPr>
      </w:pPr>
      <w:r w:rsidRPr="007A0508">
        <w:rPr>
          <w:rFonts w:ascii="Arial" w:hAnsi="Arial" w:cs="Arial"/>
          <w:b/>
          <w:bCs/>
          <w:szCs w:val="24"/>
        </w:rPr>
        <w:t>the ancillary accommodation building shall be occupied only by direct members of the same family as the occupiers of the main dwelling;</w:t>
      </w:r>
    </w:p>
    <w:p w:rsidR="007A0508" w:rsidRP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bCs/>
          <w:szCs w:val="24"/>
        </w:rPr>
      </w:pPr>
    </w:p>
    <w:p w:rsidR="007A0508" w:rsidRPr="007A0508" w:rsidRDefault="007A0508" w:rsidP="007A0508">
      <w:pPr>
        <w:numPr>
          <w:ilvl w:val="0"/>
          <w:numId w:val="11"/>
        </w:numPr>
        <w:shd w:val="clear" w:color="auto" w:fill="D9D9D9" w:themeFill="background1" w:themeFillShade="D9"/>
        <w:tabs>
          <w:tab w:val="left" w:pos="1440"/>
          <w:tab w:val="left" w:pos="2410"/>
          <w:tab w:val="left" w:pos="2977"/>
          <w:tab w:val="right" w:pos="8335"/>
          <w:tab w:val="right" w:pos="8505"/>
        </w:tabs>
        <w:jc w:val="both"/>
        <w:rPr>
          <w:rFonts w:ascii="Arial" w:hAnsi="Arial" w:cs="Arial"/>
          <w:b/>
          <w:bCs/>
          <w:szCs w:val="24"/>
        </w:rPr>
      </w:pPr>
      <w:r w:rsidRPr="007A0508">
        <w:rPr>
          <w:rFonts w:ascii="Arial" w:hAnsi="Arial" w:cs="Arial"/>
          <w:b/>
          <w:bCs/>
          <w:szCs w:val="24"/>
        </w:rPr>
        <w:t>prior to the issue of a Building Licence for the development, the owner shall execute and provide to the City a notification pursuant to Section 70A of the Transfer of Land Act 1893 to be registered on the title to the land as notification to prospective purchasers that the use of the ancillary accommodation building is subject to the restriction set out in condition 1) above;</w:t>
      </w:r>
    </w:p>
    <w:p w:rsidR="007A0508" w:rsidRPr="007A0508" w:rsidRDefault="007A0508" w:rsidP="007A0508">
      <w:pPr>
        <w:numPr>
          <w:ilvl w:val="0"/>
          <w:numId w:val="11"/>
        </w:numPr>
        <w:shd w:val="clear" w:color="auto" w:fill="D9D9D9" w:themeFill="background1" w:themeFillShade="D9"/>
        <w:tabs>
          <w:tab w:val="left" w:pos="1440"/>
          <w:tab w:val="left" w:pos="2410"/>
          <w:tab w:val="left" w:pos="2977"/>
          <w:tab w:val="right" w:pos="8335"/>
          <w:tab w:val="right" w:pos="8505"/>
        </w:tabs>
        <w:jc w:val="both"/>
        <w:rPr>
          <w:rFonts w:ascii="Arial" w:hAnsi="Arial" w:cs="Arial"/>
          <w:b/>
          <w:bCs/>
          <w:szCs w:val="24"/>
        </w:rPr>
      </w:pPr>
      <w:r w:rsidRPr="007A0508">
        <w:rPr>
          <w:rFonts w:ascii="Arial" w:hAnsi="Arial" w:cs="Arial"/>
          <w:b/>
          <w:szCs w:val="24"/>
        </w:rPr>
        <w:t>all stormwater from the development which includes permeable and non-permeable areas shall be contained on site by draining to soak-wells of adequate capacity to contain runoff from a 20 year recurrent storm event; and soak-wells shall be a minimum capacity of 1.0m</w:t>
      </w:r>
      <w:r w:rsidRPr="007A0508">
        <w:rPr>
          <w:rFonts w:ascii="Arial" w:hAnsi="Arial" w:cs="Arial"/>
          <w:b/>
          <w:szCs w:val="24"/>
          <w:vertAlign w:val="superscript"/>
        </w:rPr>
        <w:t>3</w:t>
      </w:r>
      <w:r w:rsidRPr="007A0508">
        <w:rPr>
          <w:rFonts w:ascii="Arial" w:hAnsi="Arial" w:cs="Arial"/>
          <w:b/>
          <w:szCs w:val="24"/>
        </w:rPr>
        <w:t xml:space="preserve"> for every 80m</w:t>
      </w:r>
      <w:r w:rsidRPr="007A0508">
        <w:rPr>
          <w:rFonts w:ascii="Arial" w:hAnsi="Arial" w:cs="Arial"/>
          <w:b/>
          <w:szCs w:val="24"/>
          <w:vertAlign w:val="superscript"/>
        </w:rPr>
        <w:t>2</w:t>
      </w:r>
      <w:r w:rsidRPr="007A0508">
        <w:rPr>
          <w:rFonts w:ascii="Arial" w:hAnsi="Arial" w:cs="Arial"/>
          <w:b/>
          <w:szCs w:val="24"/>
        </w:rPr>
        <w:t xml:space="preserve"> of calculated surface area of the development;</w:t>
      </w:r>
    </w:p>
    <w:p w:rsidR="007A0508" w:rsidRP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bCs/>
          <w:szCs w:val="24"/>
        </w:rPr>
      </w:pPr>
    </w:p>
    <w:p w:rsidR="007A0508" w:rsidRPr="007A0508" w:rsidRDefault="007A0508" w:rsidP="007A0508">
      <w:pPr>
        <w:numPr>
          <w:ilvl w:val="0"/>
          <w:numId w:val="11"/>
        </w:numPr>
        <w:shd w:val="clear" w:color="auto" w:fill="D9D9D9" w:themeFill="background1" w:themeFillShade="D9"/>
        <w:tabs>
          <w:tab w:val="left" w:pos="1440"/>
          <w:tab w:val="left" w:pos="2410"/>
          <w:tab w:val="left" w:pos="2977"/>
          <w:tab w:val="right" w:pos="8335"/>
          <w:tab w:val="right" w:pos="8505"/>
        </w:tabs>
        <w:jc w:val="both"/>
        <w:rPr>
          <w:rFonts w:ascii="Arial" w:hAnsi="Arial" w:cs="Arial"/>
          <w:b/>
          <w:bCs/>
          <w:szCs w:val="24"/>
        </w:rPr>
      </w:pPr>
      <w:r w:rsidRPr="007A0508">
        <w:rPr>
          <w:rFonts w:ascii="Arial" w:hAnsi="Arial" w:cs="Arial"/>
          <w:b/>
          <w:szCs w:val="24"/>
          <w:lang w:val="en-GB"/>
        </w:rPr>
        <w:t xml:space="preserve">the use of bare or painted metal building materials is permitted on the basis that, if during or following the erection of the development </w:t>
      </w:r>
      <w:r w:rsidRPr="007A0508">
        <w:rPr>
          <w:rFonts w:ascii="Arial" w:hAnsi="Arial" w:cs="Arial"/>
          <w:b/>
          <w:szCs w:val="24"/>
          <w:lang w:val="en-GB"/>
        </w:rPr>
        <w:lastRenderedPageBreak/>
        <w:t>the Council forms the opinion that glare which is produced from the building / roof has or will have a significant;</w:t>
      </w:r>
    </w:p>
    <w:p w:rsidR="007A0508" w:rsidRP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bCs/>
          <w:szCs w:val="24"/>
        </w:rPr>
      </w:pPr>
    </w:p>
    <w:p w:rsidR="007A0508" w:rsidRPr="007A0508" w:rsidRDefault="007A0508" w:rsidP="007A0508">
      <w:pPr>
        <w:numPr>
          <w:ilvl w:val="0"/>
          <w:numId w:val="11"/>
        </w:numPr>
        <w:shd w:val="clear" w:color="auto" w:fill="D9D9D9" w:themeFill="background1" w:themeFillShade="D9"/>
        <w:tabs>
          <w:tab w:val="left" w:pos="1440"/>
          <w:tab w:val="left" w:pos="2410"/>
          <w:tab w:val="left" w:pos="2977"/>
          <w:tab w:val="right" w:pos="8335"/>
          <w:tab w:val="right" w:pos="8505"/>
        </w:tabs>
        <w:jc w:val="both"/>
        <w:rPr>
          <w:rFonts w:ascii="Arial" w:hAnsi="Arial" w:cs="Arial"/>
          <w:b/>
          <w:bCs/>
          <w:szCs w:val="24"/>
        </w:rPr>
      </w:pPr>
      <w:r w:rsidRPr="007A0508">
        <w:rPr>
          <w:rFonts w:ascii="Arial" w:hAnsi="Arial" w:cs="Arial"/>
          <w:b/>
          <w:szCs w:val="24"/>
          <w:lang w:val="en-GB"/>
        </w:rPr>
        <w:t>any additional development, which is not in accordance with the original application or conditions of approval as outlined above, will require further approval by Council; and</w:t>
      </w:r>
    </w:p>
    <w:p w:rsidR="007A0508" w:rsidRP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bCs/>
          <w:szCs w:val="24"/>
        </w:rPr>
      </w:pPr>
    </w:p>
    <w:p w:rsidR="007A0508" w:rsidRPr="007A0508" w:rsidRDefault="007A0508" w:rsidP="007A0508">
      <w:pPr>
        <w:numPr>
          <w:ilvl w:val="0"/>
          <w:numId w:val="11"/>
        </w:numPr>
        <w:shd w:val="clear" w:color="auto" w:fill="D9D9D9" w:themeFill="background1" w:themeFillShade="D9"/>
        <w:tabs>
          <w:tab w:val="left" w:pos="1440"/>
          <w:tab w:val="left" w:pos="2410"/>
          <w:tab w:val="left" w:pos="2977"/>
          <w:tab w:val="right" w:pos="8335"/>
          <w:tab w:val="right" w:pos="8505"/>
        </w:tabs>
        <w:jc w:val="both"/>
        <w:rPr>
          <w:rFonts w:ascii="Arial" w:hAnsi="Arial" w:cs="Arial"/>
          <w:b/>
          <w:bCs/>
          <w:szCs w:val="24"/>
        </w:rPr>
      </w:pPr>
      <w:proofErr w:type="gramStart"/>
      <w:r w:rsidRPr="007A0508">
        <w:rPr>
          <w:rFonts w:ascii="Arial" w:hAnsi="Arial" w:cs="Arial"/>
          <w:b/>
          <w:szCs w:val="24"/>
          <w:lang w:val="en-GB"/>
        </w:rPr>
        <w:t>the</w:t>
      </w:r>
      <w:proofErr w:type="gramEnd"/>
      <w:r w:rsidRPr="007A0508">
        <w:rPr>
          <w:rFonts w:ascii="Arial" w:hAnsi="Arial" w:cs="Arial"/>
          <w:b/>
          <w:szCs w:val="24"/>
          <w:lang w:val="en-GB"/>
        </w:rPr>
        <w:t xml:space="preserve"> development shall at all times comply with the approved plans.</w:t>
      </w:r>
    </w:p>
    <w:p w:rsidR="007A0508" w:rsidRP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7A0508" w:rsidRP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r w:rsidRPr="007A0508">
        <w:rPr>
          <w:rFonts w:ascii="Arial" w:hAnsi="Arial" w:cs="Arial"/>
          <w:b/>
          <w:szCs w:val="24"/>
        </w:rPr>
        <w:t>Advice Notes specific to this approval:</w:t>
      </w:r>
    </w:p>
    <w:p w:rsidR="007A0508" w:rsidRP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7A0508" w:rsidRPr="007A0508" w:rsidRDefault="007A0508" w:rsidP="007A0508">
      <w:pPr>
        <w:numPr>
          <w:ilvl w:val="0"/>
          <w:numId w:val="12"/>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lang w:val="en-GB"/>
        </w:rPr>
      </w:pPr>
      <w:r w:rsidRPr="007A0508">
        <w:rPr>
          <w:rFonts w:ascii="Arial" w:hAnsi="Arial" w:cs="Arial"/>
          <w:b/>
          <w:szCs w:val="24"/>
          <w:lang w:val="en-GB"/>
        </w:rPr>
        <w:t xml:space="preserve">all internal water closets and </w:t>
      </w:r>
      <w:proofErr w:type="spellStart"/>
      <w:r w:rsidRPr="007A0508">
        <w:rPr>
          <w:rFonts w:ascii="Arial" w:hAnsi="Arial" w:cs="Arial"/>
          <w:b/>
          <w:szCs w:val="24"/>
          <w:lang w:val="en-GB"/>
        </w:rPr>
        <w:t>ensuites</w:t>
      </w:r>
      <w:proofErr w:type="spellEnd"/>
      <w:r w:rsidRPr="007A0508">
        <w:rPr>
          <w:rFonts w:ascii="Arial" w:hAnsi="Arial" w:cs="Arial"/>
          <w:b/>
          <w:szCs w:val="24"/>
          <w:lang w:val="en-GB"/>
        </w:rPr>
        <w:t xml:space="preserve"> without fixed or permanent window access to outside air or which open onto a hall, passage, hobby or staircase, shall be serviced by a mechanical ventilation exhaust system which is ducted to outside air, with a minimum rate of air change equal to or greater than 25 litres / second;</w:t>
      </w:r>
    </w:p>
    <w:p w:rsidR="007A0508" w:rsidRP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lang w:val="en-GB"/>
        </w:rPr>
      </w:pPr>
    </w:p>
    <w:p w:rsidR="007A0508" w:rsidRPr="007A0508" w:rsidRDefault="007A0508" w:rsidP="007A0508">
      <w:pPr>
        <w:numPr>
          <w:ilvl w:val="0"/>
          <w:numId w:val="12"/>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lang w:val="en-GB"/>
        </w:rPr>
      </w:pPr>
      <w:r w:rsidRPr="007A0508">
        <w:rPr>
          <w:rFonts w:ascii="Arial" w:hAnsi="Arial" w:cs="Arial"/>
          <w:b/>
          <w:szCs w:val="24"/>
          <w:lang w:val="en-GB"/>
        </w:rPr>
        <w:t>all downpipes from guttering shall be connected so as to discharge into drains which shall empty into a soak-well and each soak-well shall be located at least 1.8m from any building, and at least 1.8m from the boundary of the block;</w:t>
      </w:r>
    </w:p>
    <w:p w:rsidR="007A0508" w:rsidRP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lang w:val="en-GB"/>
        </w:rPr>
      </w:pPr>
    </w:p>
    <w:p w:rsidR="007A0508" w:rsidRPr="007A0508" w:rsidRDefault="007A0508" w:rsidP="007A0508">
      <w:pPr>
        <w:numPr>
          <w:ilvl w:val="0"/>
          <w:numId w:val="12"/>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lang w:val="en-GB"/>
        </w:rPr>
      </w:pPr>
      <w:proofErr w:type="gramStart"/>
      <w:r w:rsidRPr="007A0508">
        <w:rPr>
          <w:rFonts w:ascii="Arial" w:hAnsi="Arial" w:cs="Arial"/>
          <w:b/>
          <w:szCs w:val="24"/>
          <w:lang w:val="en-GB"/>
        </w:rPr>
        <w:t>the</w:t>
      </w:r>
      <w:proofErr w:type="gramEnd"/>
      <w:r w:rsidRPr="007A0508">
        <w:rPr>
          <w:rFonts w:ascii="Arial" w:hAnsi="Arial" w:cs="Arial"/>
          <w:b/>
          <w:szCs w:val="24"/>
          <w:lang w:val="en-GB"/>
        </w:rPr>
        <w:t xml:space="preserve"> applicant is advised to consult the City’s </w:t>
      </w:r>
      <w:r w:rsidRPr="007A0508">
        <w:rPr>
          <w:rFonts w:ascii="Arial" w:hAnsi="Arial" w:cs="Arial"/>
          <w:b/>
          <w:i/>
          <w:szCs w:val="24"/>
          <w:lang w:val="en-GB"/>
        </w:rPr>
        <w:t xml:space="preserve">Visual and Acoustic Privacy Advisory Information </w:t>
      </w:r>
      <w:r w:rsidRPr="007A0508">
        <w:rPr>
          <w:rFonts w:ascii="Arial" w:hAnsi="Arial" w:cs="Arial"/>
          <w:b/>
          <w:szCs w:val="24"/>
          <w:lang w:val="en-GB"/>
        </w:rPr>
        <w:t>in relation to selecting and locating any air-conditioner or swimming pool or spa mechanical equipment such that noise, vibration and visual impact on neighbours is mitigated. The City does not recommend installing any equipment near a property boundary where it is likely noise in these locations will intrude on neighbouring properties;</w:t>
      </w:r>
    </w:p>
    <w:p w:rsidR="007A0508" w:rsidRP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7A0508" w:rsidRP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ind w:left="360" w:hanging="360"/>
        <w:jc w:val="both"/>
        <w:rPr>
          <w:rFonts w:ascii="Arial" w:hAnsi="Arial" w:cs="Arial"/>
          <w:b/>
          <w:szCs w:val="24"/>
        </w:rPr>
      </w:pPr>
      <w:r w:rsidRPr="007A0508">
        <w:rPr>
          <w:rFonts w:ascii="Arial" w:hAnsi="Arial" w:cs="Arial"/>
          <w:b/>
          <w:szCs w:val="24"/>
        </w:rPr>
        <w:t xml:space="preserve">4.  Prior to selecting a location to install an air-conditioner, applicant is advised to consult the online </w:t>
      </w:r>
      <w:proofErr w:type="spellStart"/>
      <w:r w:rsidRPr="007A0508">
        <w:rPr>
          <w:rFonts w:ascii="Arial" w:hAnsi="Arial" w:cs="Arial"/>
          <w:b/>
          <w:szCs w:val="24"/>
        </w:rPr>
        <w:t>fairair</w:t>
      </w:r>
      <w:proofErr w:type="spellEnd"/>
      <w:r w:rsidRPr="007A0508">
        <w:rPr>
          <w:rFonts w:ascii="Arial" w:hAnsi="Arial" w:cs="Arial"/>
          <w:b/>
          <w:szCs w:val="24"/>
        </w:rPr>
        <w:t xml:space="preserve"> noise calculator at </w:t>
      </w:r>
      <w:hyperlink r:id="rId10" w:history="1">
        <w:r w:rsidRPr="007A0508">
          <w:rPr>
            <w:rStyle w:val="Hyperlink"/>
            <w:rFonts w:ascii="Arial" w:hAnsi="Arial" w:cs="Arial"/>
            <w:b/>
            <w:szCs w:val="24"/>
          </w:rPr>
          <w:t>www.fairair.com.au</w:t>
        </w:r>
      </w:hyperlink>
      <w:r w:rsidRPr="007A0508">
        <w:rPr>
          <w:rFonts w:ascii="Arial" w:hAnsi="Arial" w:cs="Arial"/>
          <w:b/>
          <w:szCs w:val="24"/>
        </w:rPr>
        <w:t xml:space="preserve"> and use this as a guide on air-conditioner placement so as to prevent noise affecting neighbouring properties;</w:t>
      </w:r>
    </w:p>
    <w:p w:rsidR="007A0508" w:rsidRP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7A0508" w:rsidRP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ind w:left="360" w:hanging="360"/>
        <w:jc w:val="both"/>
        <w:rPr>
          <w:rFonts w:ascii="Arial" w:hAnsi="Arial" w:cs="Arial"/>
          <w:b/>
          <w:szCs w:val="24"/>
        </w:rPr>
      </w:pPr>
      <w:r w:rsidRPr="007A0508">
        <w:rPr>
          <w:rFonts w:ascii="Arial" w:hAnsi="Arial" w:cs="Arial"/>
          <w:b/>
          <w:szCs w:val="24"/>
        </w:rPr>
        <w:t>5. Prior to installing an air-conditioner or swimming pool or spa mechanical equipment, the applicant is advised to consult residents of neighbouring properties and if necessary take measures to suppress noise; and</w:t>
      </w:r>
    </w:p>
    <w:p w:rsidR="007A0508" w:rsidRP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7A0508" w:rsidRPr="007A0508" w:rsidRDefault="007A0508" w:rsidP="007A0508">
      <w:pPr>
        <w:shd w:val="clear" w:color="auto" w:fill="D9D9D9" w:themeFill="background1" w:themeFillShade="D9"/>
        <w:tabs>
          <w:tab w:val="left" w:pos="1440"/>
          <w:tab w:val="left" w:pos="2410"/>
          <w:tab w:val="left" w:pos="2977"/>
          <w:tab w:val="right" w:pos="8335"/>
          <w:tab w:val="right" w:pos="8505"/>
        </w:tabs>
        <w:ind w:left="360" w:hanging="360"/>
        <w:jc w:val="both"/>
        <w:rPr>
          <w:rFonts w:ascii="Arial" w:hAnsi="Arial" w:cs="Arial"/>
          <w:b/>
          <w:szCs w:val="24"/>
          <w:lang w:val="en-GB"/>
        </w:rPr>
      </w:pPr>
      <w:r w:rsidRPr="007A0508">
        <w:rPr>
          <w:rFonts w:ascii="Arial" w:hAnsi="Arial" w:cs="Arial"/>
          <w:b/>
          <w:szCs w:val="24"/>
          <w:lang w:val="en-GB"/>
        </w:rPr>
        <w:t xml:space="preserve">6.  The landowner is advised to limit construction noise and hours as per the </w:t>
      </w:r>
      <w:r w:rsidRPr="007A0508">
        <w:rPr>
          <w:rFonts w:ascii="Arial" w:hAnsi="Arial" w:cs="Arial"/>
          <w:b/>
          <w:i/>
          <w:szCs w:val="24"/>
          <w:lang w:val="en-GB"/>
        </w:rPr>
        <w:t>Environmental Protection (Noise) Regulations 1997</w:t>
      </w:r>
      <w:r w:rsidRPr="007A0508">
        <w:rPr>
          <w:rFonts w:ascii="Arial" w:hAnsi="Arial" w:cs="Arial"/>
          <w:b/>
          <w:szCs w:val="24"/>
          <w:lang w:val="en-GB"/>
        </w:rPr>
        <w:t>.</w:t>
      </w:r>
    </w:p>
    <w:p w:rsid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7A0508" w:rsidRDefault="007A0508" w:rsidP="007A0508">
      <w:pPr>
        <w:shd w:val="clear" w:color="auto" w:fill="D9D9D9" w:themeFill="background1" w:themeFillShade="D9"/>
        <w:jc w:val="right"/>
        <w:rPr>
          <w:rFonts w:ascii="Arial" w:hAnsi="Arial" w:cs="Arial"/>
          <w:b/>
        </w:rPr>
      </w:pPr>
      <w:r>
        <w:rPr>
          <w:rFonts w:ascii="Arial" w:hAnsi="Arial" w:cs="Arial"/>
          <w:b/>
        </w:rPr>
        <w:t xml:space="preserve">CARRIED 9/2 </w:t>
      </w:r>
    </w:p>
    <w:p w:rsidR="007A0508" w:rsidRPr="0051595E" w:rsidRDefault="007A0508" w:rsidP="007A0508">
      <w:pPr>
        <w:shd w:val="clear" w:color="auto" w:fill="D9D9D9" w:themeFill="background1" w:themeFillShade="D9"/>
        <w:jc w:val="right"/>
        <w:rPr>
          <w:rFonts w:ascii="Arial" w:hAnsi="Arial" w:cs="Arial"/>
          <w:b/>
        </w:rPr>
      </w:pPr>
      <w:r>
        <w:rPr>
          <w:rFonts w:ascii="Arial" w:hAnsi="Arial" w:cs="Arial"/>
          <w:b/>
        </w:rPr>
        <w:t>(Against: His Worship the Mayor &amp; Councillor Shaw)</w:t>
      </w:r>
    </w:p>
    <w:p w:rsidR="007A0508" w:rsidRDefault="007A0508" w:rsidP="00EC2F5D">
      <w:pPr>
        <w:numPr>
          <w:ilvl w:val="12"/>
          <w:numId w:val="0"/>
        </w:numPr>
        <w:tabs>
          <w:tab w:val="left" w:pos="1440"/>
          <w:tab w:val="left" w:pos="2410"/>
          <w:tab w:val="left" w:pos="2977"/>
          <w:tab w:val="right" w:pos="8335"/>
          <w:tab w:val="right" w:pos="8505"/>
        </w:tabs>
        <w:jc w:val="both"/>
        <w:rPr>
          <w:rFonts w:ascii="Arial" w:hAnsi="Arial" w:cs="Arial"/>
          <w:b/>
          <w:szCs w:val="24"/>
        </w:rPr>
      </w:pPr>
    </w:p>
    <w:p w:rsidR="007A0508" w:rsidRDefault="007A0508" w:rsidP="00EC2F5D">
      <w:pPr>
        <w:numPr>
          <w:ilvl w:val="12"/>
          <w:numId w:val="0"/>
        </w:numPr>
        <w:tabs>
          <w:tab w:val="left" w:pos="1440"/>
          <w:tab w:val="left" w:pos="2410"/>
          <w:tab w:val="left" w:pos="2977"/>
          <w:tab w:val="right" w:pos="8335"/>
          <w:tab w:val="right" w:pos="8505"/>
        </w:tabs>
        <w:jc w:val="both"/>
        <w:rPr>
          <w:rFonts w:ascii="Arial" w:hAnsi="Arial" w:cs="Arial"/>
          <w:b/>
          <w:szCs w:val="24"/>
        </w:rPr>
      </w:pPr>
    </w:p>
    <w:p w:rsidR="00992820" w:rsidRPr="007A0508" w:rsidRDefault="00EC2F5D" w:rsidP="00EC2F5D">
      <w:pPr>
        <w:numPr>
          <w:ilvl w:val="12"/>
          <w:numId w:val="0"/>
        </w:numPr>
        <w:tabs>
          <w:tab w:val="left" w:pos="1440"/>
          <w:tab w:val="left" w:pos="2410"/>
          <w:tab w:val="left" w:pos="2977"/>
          <w:tab w:val="right" w:pos="8335"/>
          <w:tab w:val="right" w:pos="8505"/>
        </w:tabs>
        <w:jc w:val="both"/>
        <w:rPr>
          <w:rFonts w:ascii="Arial" w:hAnsi="Arial" w:cs="Arial"/>
          <w:szCs w:val="24"/>
        </w:rPr>
      </w:pPr>
      <w:r w:rsidRPr="007A0508">
        <w:rPr>
          <w:rFonts w:ascii="Arial" w:hAnsi="Arial" w:cs="Arial"/>
          <w:szCs w:val="24"/>
        </w:rPr>
        <w:t>Amended Administration Recommendation:</w:t>
      </w:r>
    </w:p>
    <w:p w:rsidR="00EC2F5D" w:rsidRPr="007A0508" w:rsidRDefault="00EC2F5D"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EC2F5D" w:rsidRPr="007A0508" w:rsidRDefault="00EC2F5D" w:rsidP="00EC2F5D">
      <w:pPr>
        <w:shd w:val="clear" w:color="auto" w:fill="FFFFFF" w:themeFill="background1"/>
        <w:jc w:val="both"/>
        <w:rPr>
          <w:rFonts w:ascii="Arial" w:hAnsi="Arial"/>
          <w:szCs w:val="24"/>
        </w:rPr>
      </w:pPr>
      <w:r w:rsidRPr="007A0508">
        <w:rPr>
          <w:rFonts w:ascii="Arial" w:hAnsi="Arial"/>
          <w:szCs w:val="24"/>
        </w:rPr>
        <w:lastRenderedPageBreak/>
        <w:t>Council approves an application for ancillary accommodation unit at No. 55 (Lot 122) Kirwan Street, Floreat in accordance with the application and plans dated 22 August 2013 and the amended plans dated 8 October 2013 subject to the following conditions:</w:t>
      </w:r>
    </w:p>
    <w:p w:rsidR="00EC2F5D" w:rsidRPr="007A0508" w:rsidRDefault="00EC2F5D" w:rsidP="00EC2F5D">
      <w:pPr>
        <w:jc w:val="both"/>
        <w:rPr>
          <w:rFonts w:ascii="Arial" w:hAnsi="Arial"/>
          <w:szCs w:val="24"/>
        </w:rPr>
      </w:pPr>
    </w:p>
    <w:p w:rsidR="00EC2F5D" w:rsidRPr="007A0508" w:rsidRDefault="00EC2F5D" w:rsidP="00EC2F5D">
      <w:pPr>
        <w:pStyle w:val="ListParagraph"/>
        <w:numPr>
          <w:ilvl w:val="0"/>
          <w:numId w:val="20"/>
        </w:numPr>
        <w:spacing w:after="200"/>
        <w:jc w:val="both"/>
        <w:rPr>
          <w:rFonts w:ascii="Arial" w:hAnsi="Arial"/>
          <w:szCs w:val="24"/>
        </w:rPr>
      </w:pPr>
      <w:r w:rsidRPr="007A0508">
        <w:rPr>
          <w:rFonts w:ascii="Arial" w:hAnsi="Arial"/>
          <w:szCs w:val="24"/>
        </w:rPr>
        <w:t>The ancillary accommodation unit is restricted to the footprint of the existing outbuilding.</w:t>
      </w:r>
    </w:p>
    <w:p w:rsidR="00EC2F5D" w:rsidRPr="007A0508" w:rsidRDefault="00EC2F5D" w:rsidP="00EC2F5D">
      <w:pPr>
        <w:pStyle w:val="ListParagraph"/>
        <w:jc w:val="both"/>
        <w:rPr>
          <w:rFonts w:ascii="Arial" w:hAnsi="Arial"/>
          <w:szCs w:val="24"/>
        </w:rPr>
      </w:pPr>
    </w:p>
    <w:p w:rsidR="00EC2F5D" w:rsidRPr="007A0508" w:rsidRDefault="00EC2F5D" w:rsidP="00EC2F5D">
      <w:pPr>
        <w:pStyle w:val="ListParagraph"/>
        <w:numPr>
          <w:ilvl w:val="0"/>
          <w:numId w:val="20"/>
        </w:numPr>
        <w:spacing w:after="200"/>
        <w:jc w:val="both"/>
        <w:rPr>
          <w:rFonts w:ascii="Arial" w:hAnsi="Arial"/>
          <w:szCs w:val="24"/>
        </w:rPr>
      </w:pPr>
      <w:r w:rsidRPr="007A0508">
        <w:rPr>
          <w:rFonts w:ascii="Arial" w:hAnsi="Arial" w:cs="Arial"/>
          <w:bCs/>
          <w:szCs w:val="24"/>
        </w:rPr>
        <w:t>Prior to the issue of a Building Licence for the development the owner shall execute and provide to the City a notification pursuant to Section 70A of the Transfer of Land Act 1893 to be registered on the title to the land as notification to prospective purchasers that the use of the ancillary accommodation building is subject to the restriction set out in condition 1) above;</w:t>
      </w:r>
    </w:p>
    <w:p w:rsidR="00EC2F5D" w:rsidRPr="007A0508" w:rsidRDefault="00EC2F5D" w:rsidP="00EC2F5D">
      <w:pPr>
        <w:jc w:val="both"/>
        <w:rPr>
          <w:rFonts w:ascii="Arial" w:hAnsi="Arial"/>
          <w:szCs w:val="24"/>
        </w:rPr>
      </w:pPr>
    </w:p>
    <w:p w:rsidR="00EC2F5D" w:rsidRPr="007A0508" w:rsidRDefault="00EC2F5D" w:rsidP="00EC2F5D">
      <w:pPr>
        <w:pStyle w:val="ListParagraph"/>
        <w:numPr>
          <w:ilvl w:val="0"/>
          <w:numId w:val="20"/>
        </w:numPr>
        <w:spacing w:after="200"/>
        <w:jc w:val="both"/>
        <w:rPr>
          <w:rFonts w:ascii="Arial" w:hAnsi="Arial"/>
          <w:szCs w:val="24"/>
        </w:rPr>
      </w:pPr>
      <w:r w:rsidRPr="007A0508">
        <w:rPr>
          <w:rFonts w:ascii="Arial" w:hAnsi="Arial" w:cs="Arial"/>
          <w:szCs w:val="24"/>
        </w:rPr>
        <w:t>All stormwater from the development which includes permeable and non-permeable areas shall be contained on site by draining to soak-wells of adequate capacity to contain runoff from a 20 year recurrent storm event; and soak-wells shall be a minimum capacity of 1.0m</w:t>
      </w:r>
      <w:r w:rsidRPr="007A0508">
        <w:rPr>
          <w:rFonts w:ascii="Arial" w:hAnsi="Arial" w:cs="Arial"/>
          <w:szCs w:val="24"/>
          <w:vertAlign w:val="superscript"/>
        </w:rPr>
        <w:t>3</w:t>
      </w:r>
      <w:r w:rsidRPr="007A0508">
        <w:rPr>
          <w:rFonts w:ascii="Arial" w:hAnsi="Arial" w:cs="Arial"/>
          <w:szCs w:val="24"/>
        </w:rPr>
        <w:t xml:space="preserve"> for every 80m</w:t>
      </w:r>
      <w:r w:rsidRPr="007A0508">
        <w:rPr>
          <w:rFonts w:ascii="Arial" w:hAnsi="Arial" w:cs="Arial"/>
          <w:szCs w:val="24"/>
          <w:vertAlign w:val="superscript"/>
        </w:rPr>
        <w:t>2</w:t>
      </w:r>
      <w:r w:rsidRPr="007A0508">
        <w:rPr>
          <w:rFonts w:ascii="Arial" w:hAnsi="Arial" w:cs="Arial"/>
          <w:szCs w:val="24"/>
        </w:rPr>
        <w:t xml:space="preserve"> of calculated surface area of the development;</w:t>
      </w:r>
    </w:p>
    <w:p w:rsidR="00EC2F5D" w:rsidRPr="007A0508" w:rsidRDefault="00EC2F5D" w:rsidP="00EC2F5D">
      <w:pPr>
        <w:pStyle w:val="ListParagraph"/>
        <w:jc w:val="both"/>
        <w:rPr>
          <w:rFonts w:ascii="Arial" w:hAnsi="Arial"/>
          <w:szCs w:val="24"/>
        </w:rPr>
      </w:pPr>
    </w:p>
    <w:p w:rsidR="00EC2F5D" w:rsidRPr="007A0508" w:rsidRDefault="00EC2F5D" w:rsidP="00EC2F5D">
      <w:pPr>
        <w:pStyle w:val="ListParagraph"/>
        <w:numPr>
          <w:ilvl w:val="0"/>
          <w:numId w:val="20"/>
        </w:numPr>
        <w:spacing w:after="200"/>
        <w:jc w:val="both"/>
        <w:rPr>
          <w:rFonts w:ascii="Arial" w:hAnsi="Arial"/>
          <w:szCs w:val="24"/>
        </w:rPr>
      </w:pPr>
      <w:r w:rsidRPr="007A0508">
        <w:rPr>
          <w:rFonts w:ascii="Arial" w:hAnsi="Arial" w:cs="Arial"/>
          <w:szCs w:val="24"/>
        </w:rPr>
        <w:t>The use of bare or painted metal building materials is permitted on the basis that, if during or following the erection of the development the Council forms the opinion that glare which is produced from the building / roof has or will have a significant;</w:t>
      </w:r>
    </w:p>
    <w:p w:rsidR="00EC2F5D" w:rsidRPr="007A0508" w:rsidRDefault="00EC2F5D" w:rsidP="00EC2F5D">
      <w:pPr>
        <w:jc w:val="both"/>
        <w:rPr>
          <w:rFonts w:ascii="Arial" w:hAnsi="Arial"/>
          <w:szCs w:val="24"/>
        </w:rPr>
      </w:pPr>
    </w:p>
    <w:p w:rsidR="00EC2F5D" w:rsidRPr="007A0508" w:rsidRDefault="00EC2F5D" w:rsidP="00EC2F5D">
      <w:pPr>
        <w:pStyle w:val="ListParagraph"/>
        <w:numPr>
          <w:ilvl w:val="0"/>
          <w:numId w:val="20"/>
        </w:numPr>
        <w:spacing w:after="200"/>
        <w:jc w:val="both"/>
        <w:rPr>
          <w:rFonts w:ascii="Arial" w:hAnsi="Arial"/>
          <w:szCs w:val="24"/>
        </w:rPr>
      </w:pPr>
      <w:r w:rsidRPr="007A0508">
        <w:rPr>
          <w:rFonts w:ascii="Arial" w:hAnsi="Arial" w:cs="Arial"/>
          <w:szCs w:val="24"/>
        </w:rPr>
        <w:t>Any additional development, which is not in accordance with the original application or conditions of approval as outlined above, will require further approval by Council;</w:t>
      </w:r>
    </w:p>
    <w:p w:rsidR="00EC2F5D" w:rsidRPr="007A0508" w:rsidRDefault="00EC2F5D" w:rsidP="00EC2F5D">
      <w:pPr>
        <w:jc w:val="both"/>
        <w:rPr>
          <w:rFonts w:ascii="Arial" w:hAnsi="Arial"/>
          <w:szCs w:val="24"/>
        </w:rPr>
      </w:pPr>
    </w:p>
    <w:p w:rsidR="00EC2F5D" w:rsidRPr="007A0508" w:rsidRDefault="00EC2F5D" w:rsidP="00EC2F5D">
      <w:pPr>
        <w:pStyle w:val="ListParagraph"/>
        <w:numPr>
          <w:ilvl w:val="0"/>
          <w:numId w:val="20"/>
        </w:numPr>
        <w:spacing w:after="200"/>
        <w:jc w:val="both"/>
        <w:rPr>
          <w:rFonts w:ascii="Arial" w:hAnsi="Arial"/>
          <w:szCs w:val="24"/>
        </w:rPr>
      </w:pPr>
      <w:r w:rsidRPr="007A0508">
        <w:rPr>
          <w:rFonts w:ascii="Arial" w:hAnsi="Arial" w:cs="Arial"/>
          <w:szCs w:val="24"/>
        </w:rPr>
        <w:t>The development shall at all times comply with the approved plans.</w:t>
      </w:r>
    </w:p>
    <w:p w:rsidR="00EC2F5D" w:rsidRPr="007A0508" w:rsidRDefault="00EC2F5D" w:rsidP="00EC2F5D">
      <w:pPr>
        <w:jc w:val="both"/>
        <w:rPr>
          <w:rFonts w:ascii="Arial" w:hAnsi="Arial" w:cs="Arial"/>
          <w:szCs w:val="24"/>
        </w:rPr>
      </w:pPr>
      <w:r w:rsidRPr="007A0508">
        <w:rPr>
          <w:rFonts w:ascii="Arial" w:hAnsi="Arial" w:cs="Arial"/>
          <w:szCs w:val="24"/>
        </w:rPr>
        <w:t>Advice Notes specific to this approval:</w:t>
      </w:r>
    </w:p>
    <w:p w:rsidR="00EC2F5D" w:rsidRPr="007A0508" w:rsidRDefault="00EC2F5D" w:rsidP="00EC2F5D">
      <w:pPr>
        <w:jc w:val="both"/>
        <w:rPr>
          <w:rFonts w:ascii="Arial" w:hAnsi="Arial" w:cs="Arial"/>
          <w:szCs w:val="24"/>
        </w:rPr>
      </w:pPr>
    </w:p>
    <w:p w:rsidR="00EC2F5D" w:rsidRPr="007A0508" w:rsidRDefault="00EC2F5D" w:rsidP="00EC2F5D">
      <w:pPr>
        <w:pStyle w:val="ListParagraph"/>
        <w:numPr>
          <w:ilvl w:val="0"/>
          <w:numId w:val="5"/>
        </w:numPr>
        <w:spacing w:after="200" w:line="276" w:lineRule="auto"/>
        <w:ind w:left="720"/>
        <w:jc w:val="both"/>
        <w:rPr>
          <w:rFonts w:ascii="Arial" w:hAnsi="Arial" w:cs="Arial"/>
          <w:szCs w:val="24"/>
        </w:rPr>
      </w:pPr>
      <w:r w:rsidRPr="007A0508">
        <w:rPr>
          <w:rFonts w:ascii="Arial" w:hAnsi="Arial" w:cs="Arial"/>
          <w:szCs w:val="24"/>
        </w:rPr>
        <w:t xml:space="preserve">All internal water closets and </w:t>
      </w:r>
      <w:proofErr w:type="spellStart"/>
      <w:r w:rsidRPr="007A0508">
        <w:rPr>
          <w:rFonts w:ascii="Arial" w:hAnsi="Arial" w:cs="Arial"/>
          <w:szCs w:val="24"/>
        </w:rPr>
        <w:t>ensuites</w:t>
      </w:r>
      <w:proofErr w:type="spellEnd"/>
      <w:r w:rsidRPr="007A0508">
        <w:rPr>
          <w:rFonts w:ascii="Arial" w:hAnsi="Arial" w:cs="Arial"/>
          <w:szCs w:val="24"/>
        </w:rPr>
        <w:t xml:space="preserve"> without fixed or permanent window access to outside air or which open onto a hall, passage, hobby or staircase, shall be serviced by a mechanical ventilation exhaust system which is ducted to outside air, with a minimum rate of air change equal to or greater than 25 litres / second.</w:t>
      </w:r>
    </w:p>
    <w:p w:rsidR="00EC2F5D" w:rsidRPr="007A0508" w:rsidRDefault="00EC2F5D" w:rsidP="00EC2F5D">
      <w:pPr>
        <w:pStyle w:val="ListParagraph"/>
        <w:jc w:val="both"/>
        <w:rPr>
          <w:rFonts w:ascii="Arial" w:hAnsi="Arial" w:cs="Arial"/>
          <w:szCs w:val="24"/>
        </w:rPr>
      </w:pPr>
    </w:p>
    <w:p w:rsidR="00EC2F5D" w:rsidRPr="007A0508" w:rsidRDefault="00EC2F5D" w:rsidP="00EC2F5D">
      <w:pPr>
        <w:pStyle w:val="ListParagraph"/>
        <w:numPr>
          <w:ilvl w:val="0"/>
          <w:numId w:val="5"/>
        </w:numPr>
        <w:spacing w:after="200" w:line="276" w:lineRule="auto"/>
        <w:ind w:left="720"/>
        <w:jc w:val="both"/>
        <w:rPr>
          <w:rFonts w:ascii="Arial" w:hAnsi="Arial" w:cs="Arial"/>
          <w:szCs w:val="24"/>
        </w:rPr>
      </w:pPr>
      <w:r w:rsidRPr="007A0508">
        <w:rPr>
          <w:rFonts w:ascii="Arial" w:hAnsi="Arial" w:cs="Arial"/>
          <w:szCs w:val="24"/>
        </w:rPr>
        <w:t>All downpipes from guttering shall be connected so as to discharge into drains which shall empty into a soak-well and each soak-well shall be located at least 1.8m from any building, and at least 1.8m from the boundary of the block.</w:t>
      </w:r>
    </w:p>
    <w:p w:rsidR="00EC2F5D" w:rsidRPr="007A0508" w:rsidRDefault="00EC2F5D" w:rsidP="00EC2F5D">
      <w:pPr>
        <w:pStyle w:val="ListParagraph"/>
        <w:jc w:val="both"/>
        <w:rPr>
          <w:rFonts w:ascii="Arial" w:hAnsi="Arial" w:cs="Arial"/>
          <w:szCs w:val="24"/>
        </w:rPr>
      </w:pPr>
    </w:p>
    <w:p w:rsidR="00EC2F5D" w:rsidRPr="007A0508" w:rsidRDefault="00EC2F5D" w:rsidP="00EC2F5D">
      <w:pPr>
        <w:pStyle w:val="ListParagraph"/>
        <w:numPr>
          <w:ilvl w:val="0"/>
          <w:numId w:val="5"/>
        </w:numPr>
        <w:spacing w:after="200" w:line="276" w:lineRule="auto"/>
        <w:ind w:left="720"/>
        <w:jc w:val="both"/>
        <w:rPr>
          <w:rFonts w:ascii="Arial" w:hAnsi="Arial" w:cs="Arial"/>
          <w:szCs w:val="24"/>
        </w:rPr>
      </w:pPr>
      <w:r w:rsidRPr="007A0508">
        <w:rPr>
          <w:rFonts w:ascii="Arial" w:hAnsi="Arial" w:cs="Arial"/>
          <w:szCs w:val="24"/>
        </w:rPr>
        <w:t xml:space="preserve">The applicant is advised to consult the City’s </w:t>
      </w:r>
      <w:r w:rsidRPr="007A0508">
        <w:rPr>
          <w:rFonts w:ascii="Arial" w:hAnsi="Arial" w:cs="Arial"/>
          <w:i/>
          <w:szCs w:val="24"/>
        </w:rPr>
        <w:t xml:space="preserve">Visual and Acoustic Privacy Advisory Information </w:t>
      </w:r>
      <w:r w:rsidRPr="007A0508">
        <w:rPr>
          <w:rFonts w:ascii="Arial" w:hAnsi="Arial" w:cs="Arial"/>
          <w:szCs w:val="24"/>
        </w:rPr>
        <w:t xml:space="preserve">in relation to selecting and locating any </w:t>
      </w:r>
      <w:r w:rsidRPr="007A0508">
        <w:rPr>
          <w:rFonts w:ascii="Arial" w:hAnsi="Arial" w:cs="Arial"/>
          <w:szCs w:val="24"/>
        </w:rPr>
        <w:lastRenderedPageBreak/>
        <w:t>air-conditioner or swimming pool or spa mechanical equipment such that noise, vibration and visual impact on neighbours is mitigated. The City does not recommend installing any equipment near a property boundary where it is likely noise in these locations will intrude on neighbouring properties.</w:t>
      </w:r>
    </w:p>
    <w:p w:rsidR="00EC2F5D" w:rsidRPr="007A0508" w:rsidRDefault="00EC2F5D" w:rsidP="00EC2F5D">
      <w:pPr>
        <w:pStyle w:val="ListParagraph"/>
        <w:jc w:val="both"/>
        <w:rPr>
          <w:rFonts w:ascii="Arial" w:hAnsi="Arial" w:cs="Arial"/>
          <w:szCs w:val="24"/>
        </w:rPr>
      </w:pPr>
    </w:p>
    <w:p w:rsidR="00EC2F5D" w:rsidRPr="007A0508" w:rsidRDefault="00EC2F5D" w:rsidP="00EC2F5D">
      <w:pPr>
        <w:pStyle w:val="ListParagraph"/>
        <w:jc w:val="both"/>
        <w:rPr>
          <w:rFonts w:ascii="Arial" w:hAnsi="Arial" w:cs="Arial"/>
          <w:szCs w:val="24"/>
        </w:rPr>
      </w:pPr>
      <w:r w:rsidRPr="007A0508">
        <w:rPr>
          <w:rFonts w:ascii="Arial" w:hAnsi="Arial" w:cs="Arial"/>
          <w:szCs w:val="24"/>
        </w:rPr>
        <w:t xml:space="preserve">Prior to selecting a location to install an air-conditioner, applicant is advised to consult the online </w:t>
      </w:r>
      <w:proofErr w:type="spellStart"/>
      <w:r w:rsidRPr="007A0508">
        <w:rPr>
          <w:rFonts w:ascii="Arial" w:hAnsi="Arial" w:cs="Arial"/>
          <w:szCs w:val="24"/>
        </w:rPr>
        <w:t>fairair</w:t>
      </w:r>
      <w:proofErr w:type="spellEnd"/>
      <w:r w:rsidRPr="007A0508">
        <w:rPr>
          <w:rFonts w:ascii="Arial" w:hAnsi="Arial" w:cs="Arial"/>
          <w:szCs w:val="24"/>
        </w:rPr>
        <w:t xml:space="preserve"> noise calculator at </w:t>
      </w:r>
      <w:hyperlink r:id="rId11" w:history="1">
        <w:r w:rsidRPr="007A0508">
          <w:rPr>
            <w:rStyle w:val="Hyperlink"/>
            <w:rFonts w:ascii="Arial" w:hAnsi="Arial" w:cs="Arial"/>
            <w:szCs w:val="24"/>
          </w:rPr>
          <w:t>www.fairair.com.au</w:t>
        </w:r>
      </w:hyperlink>
      <w:r w:rsidRPr="007A0508">
        <w:rPr>
          <w:rFonts w:ascii="Arial" w:hAnsi="Arial" w:cs="Arial"/>
          <w:szCs w:val="24"/>
        </w:rPr>
        <w:t xml:space="preserve"> and use this as a guide on air-conditioner placement so as to prevent noise affecting neighbouring properties.</w:t>
      </w:r>
    </w:p>
    <w:p w:rsidR="00EC2F5D" w:rsidRPr="007A0508" w:rsidRDefault="00EC2F5D" w:rsidP="00EC2F5D">
      <w:pPr>
        <w:pStyle w:val="ListParagraph"/>
        <w:jc w:val="both"/>
        <w:rPr>
          <w:rFonts w:ascii="Arial" w:hAnsi="Arial" w:cs="Arial"/>
          <w:szCs w:val="24"/>
        </w:rPr>
      </w:pPr>
      <w:r w:rsidRPr="007A0508">
        <w:rPr>
          <w:rFonts w:ascii="Arial" w:hAnsi="Arial" w:cs="Arial"/>
          <w:szCs w:val="24"/>
        </w:rPr>
        <w:t>Prior to installing an air-conditioner or swimming pool or spa mechanical equipment, the applicant is advised to consult residents of neighbouring properties and if necessary take measures to suppress noise.</w:t>
      </w:r>
    </w:p>
    <w:p w:rsidR="00EC2F5D" w:rsidRPr="007A0508" w:rsidRDefault="00EC2F5D" w:rsidP="00EC2F5D">
      <w:pPr>
        <w:pStyle w:val="ListParagraph"/>
        <w:jc w:val="both"/>
        <w:rPr>
          <w:rFonts w:ascii="Arial" w:hAnsi="Arial" w:cs="Arial"/>
          <w:szCs w:val="24"/>
        </w:rPr>
      </w:pPr>
    </w:p>
    <w:p w:rsidR="00EC2F5D" w:rsidRPr="007A0508" w:rsidRDefault="00EC2F5D" w:rsidP="00EC2F5D">
      <w:pPr>
        <w:pStyle w:val="ListParagraph"/>
        <w:numPr>
          <w:ilvl w:val="0"/>
          <w:numId w:val="5"/>
        </w:numPr>
        <w:spacing w:after="200" w:line="276" w:lineRule="auto"/>
        <w:ind w:left="720"/>
        <w:jc w:val="both"/>
        <w:rPr>
          <w:rFonts w:ascii="Arial" w:hAnsi="Arial" w:cs="Arial"/>
          <w:szCs w:val="24"/>
        </w:rPr>
      </w:pPr>
      <w:r w:rsidRPr="007A0508">
        <w:rPr>
          <w:rFonts w:ascii="Arial" w:hAnsi="Arial" w:cs="Arial"/>
          <w:szCs w:val="24"/>
        </w:rPr>
        <w:t xml:space="preserve">The landowner is advised to limit construction noise and hours as per the </w:t>
      </w:r>
      <w:r w:rsidRPr="007A0508">
        <w:rPr>
          <w:rFonts w:ascii="Arial" w:hAnsi="Arial" w:cs="Arial"/>
          <w:i/>
          <w:szCs w:val="24"/>
        </w:rPr>
        <w:t>Environmental Protection (Noise) Regulations 1997</w:t>
      </w:r>
      <w:r w:rsidRPr="007A0508">
        <w:rPr>
          <w:rFonts w:ascii="Arial" w:hAnsi="Arial" w:cs="Arial"/>
          <w:szCs w:val="24"/>
        </w:rPr>
        <w:t>.</w:t>
      </w:r>
    </w:p>
    <w:p w:rsidR="001E0622" w:rsidRPr="007A050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r w:rsidRPr="007A0508">
        <w:rPr>
          <w:rFonts w:ascii="Arial" w:hAnsi="Arial" w:cs="Arial"/>
          <w:szCs w:val="24"/>
        </w:rPr>
        <w:t>Committee Recommendation:</w:t>
      </w:r>
    </w:p>
    <w:p w:rsidR="001E0622" w:rsidRPr="007A050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Pr="007A050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r w:rsidRPr="007A0508">
        <w:rPr>
          <w:rFonts w:ascii="Arial" w:hAnsi="Arial" w:cs="Arial"/>
          <w:szCs w:val="24"/>
        </w:rPr>
        <w:t>Council approves an application for ancillary accommodation at unit at No. 55 (Lot 122) Kirwan Street, Floreat in accordance with the application and plans dated 22 August 2013 and the amended plans dated 8 October 2013 subject to the following conditions:</w:t>
      </w:r>
    </w:p>
    <w:p w:rsidR="001E0622" w:rsidRPr="007A050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Pr="007A0508" w:rsidRDefault="001E0622" w:rsidP="00EC2F5D">
      <w:pPr>
        <w:numPr>
          <w:ilvl w:val="0"/>
          <w:numId w:val="10"/>
        </w:numPr>
        <w:tabs>
          <w:tab w:val="left" w:pos="1440"/>
          <w:tab w:val="left" w:pos="2410"/>
          <w:tab w:val="left" w:pos="2977"/>
          <w:tab w:val="right" w:pos="8335"/>
          <w:tab w:val="right" w:pos="8505"/>
        </w:tabs>
        <w:jc w:val="both"/>
        <w:rPr>
          <w:rFonts w:ascii="Arial" w:hAnsi="Arial" w:cs="Arial"/>
          <w:bCs/>
          <w:szCs w:val="24"/>
        </w:rPr>
      </w:pPr>
      <w:r w:rsidRPr="007A0508">
        <w:rPr>
          <w:rFonts w:ascii="Arial" w:hAnsi="Arial" w:cs="Arial"/>
          <w:bCs/>
          <w:szCs w:val="24"/>
        </w:rPr>
        <w:t>the ancillary accommodation building shall be occupied only by direct members of the same family as the occupiers of the main dwelling;</w:t>
      </w:r>
    </w:p>
    <w:p w:rsidR="001E0622" w:rsidRPr="007A0508" w:rsidRDefault="001E0622" w:rsidP="00EC2F5D">
      <w:pPr>
        <w:numPr>
          <w:ilvl w:val="12"/>
          <w:numId w:val="0"/>
        </w:numPr>
        <w:tabs>
          <w:tab w:val="left" w:pos="1440"/>
          <w:tab w:val="left" w:pos="2410"/>
          <w:tab w:val="left" w:pos="2977"/>
          <w:tab w:val="right" w:pos="8335"/>
          <w:tab w:val="right" w:pos="8505"/>
        </w:tabs>
        <w:jc w:val="both"/>
        <w:rPr>
          <w:rFonts w:ascii="Arial" w:hAnsi="Arial" w:cs="Arial"/>
          <w:bCs/>
          <w:szCs w:val="24"/>
        </w:rPr>
      </w:pPr>
    </w:p>
    <w:p w:rsidR="001E0622" w:rsidRPr="007A0508" w:rsidRDefault="001E0622" w:rsidP="00EC2F5D">
      <w:pPr>
        <w:numPr>
          <w:ilvl w:val="0"/>
          <w:numId w:val="10"/>
        </w:numPr>
        <w:tabs>
          <w:tab w:val="left" w:pos="1440"/>
          <w:tab w:val="left" w:pos="2410"/>
          <w:tab w:val="left" w:pos="2977"/>
          <w:tab w:val="right" w:pos="8335"/>
          <w:tab w:val="right" w:pos="8505"/>
        </w:tabs>
        <w:jc w:val="both"/>
        <w:rPr>
          <w:rFonts w:ascii="Arial" w:hAnsi="Arial" w:cs="Arial"/>
          <w:bCs/>
          <w:szCs w:val="24"/>
        </w:rPr>
      </w:pPr>
      <w:r w:rsidRPr="007A0508">
        <w:rPr>
          <w:rFonts w:ascii="Arial" w:hAnsi="Arial" w:cs="Arial"/>
          <w:bCs/>
          <w:szCs w:val="24"/>
        </w:rPr>
        <w:t>prior to the issue of a Building Licence for the development, the owner shall execute and provide to the City a notification pursuant to Section 70A of the Transfer of Land Act 1893 to be registered on the title to the land as notification to prospective purchasers that the use of the ancillary accommodation building is subject to the restriction set out in condition 1) above;</w:t>
      </w:r>
    </w:p>
    <w:p w:rsidR="001E0622" w:rsidRPr="007A0508" w:rsidRDefault="001E0622" w:rsidP="00EC2F5D">
      <w:pPr>
        <w:tabs>
          <w:tab w:val="left" w:pos="1440"/>
          <w:tab w:val="left" w:pos="2410"/>
          <w:tab w:val="left" w:pos="2977"/>
          <w:tab w:val="right" w:pos="8335"/>
          <w:tab w:val="right" w:pos="8505"/>
        </w:tabs>
        <w:ind w:left="360"/>
        <w:jc w:val="both"/>
        <w:rPr>
          <w:rFonts w:ascii="Arial" w:hAnsi="Arial" w:cs="Arial"/>
          <w:bCs/>
          <w:szCs w:val="24"/>
        </w:rPr>
      </w:pPr>
    </w:p>
    <w:p w:rsidR="001E0622" w:rsidRPr="007A0508" w:rsidRDefault="001E0622" w:rsidP="00EC2F5D">
      <w:pPr>
        <w:numPr>
          <w:ilvl w:val="0"/>
          <w:numId w:val="10"/>
        </w:numPr>
        <w:tabs>
          <w:tab w:val="left" w:pos="1440"/>
          <w:tab w:val="left" w:pos="2410"/>
          <w:tab w:val="left" w:pos="2977"/>
          <w:tab w:val="right" w:pos="8335"/>
          <w:tab w:val="right" w:pos="8505"/>
        </w:tabs>
        <w:jc w:val="both"/>
        <w:rPr>
          <w:rFonts w:ascii="Arial" w:hAnsi="Arial" w:cs="Arial"/>
          <w:bCs/>
          <w:szCs w:val="24"/>
        </w:rPr>
      </w:pPr>
      <w:r w:rsidRPr="007A0508">
        <w:rPr>
          <w:rFonts w:ascii="Arial" w:hAnsi="Arial" w:cs="Arial"/>
          <w:szCs w:val="24"/>
        </w:rPr>
        <w:t>all stormwater from the development which includes permeable and non-permeable areas shall be contained on site by draining to soak-wells of adequate capacity to contain runoff from a 20 year recurrent storm event; and soak-wells shall be a minimum capacity of 1.0m</w:t>
      </w:r>
      <w:r w:rsidRPr="007A0508">
        <w:rPr>
          <w:rFonts w:ascii="Arial" w:hAnsi="Arial" w:cs="Arial"/>
          <w:szCs w:val="24"/>
          <w:vertAlign w:val="superscript"/>
        </w:rPr>
        <w:t>3</w:t>
      </w:r>
      <w:r w:rsidRPr="007A0508">
        <w:rPr>
          <w:rFonts w:ascii="Arial" w:hAnsi="Arial" w:cs="Arial"/>
          <w:szCs w:val="24"/>
        </w:rPr>
        <w:t xml:space="preserve"> for every 80m</w:t>
      </w:r>
      <w:r w:rsidRPr="007A0508">
        <w:rPr>
          <w:rFonts w:ascii="Arial" w:hAnsi="Arial" w:cs="Arial"/>
          <w:szCs w:val="24"/>
          <w:vertAlign w:val="superscript"/>
        </w:rPr>
        <w:t>2</w:t>
      </w:r>
      <w:r w:rsidRPr="007A0508">
        <w:rPr>
          <w:rFonts w:ascii="Arial" w:hAnsi="Arial" w:cs="Arial"/>
          <w:szCs w:val="24"/>
        </w:rPr>
        <w:t xml:space="preserve"> of calculated surface area of the development;</w:t>
      </w:r>
    </w:p>
    <w:p w:rsidR="001E0622" w:rsidRPr="007A0508" w:rsidRDefault="001E0622" w:rsidP="00EC2F5D">
      <w:pPr>
        <w:numPr>
          <w:ilvl w:val="12"/>
          <w:numId w:val="0"/>
        </w:numPr>
        <w:tabs>
          <w:tab w:val="left" w:pos="1440"/>
          <w:tab w:val="left" w:pos="2410"/>
          <w:tab w:val="left" w:pos="2977"/>
          <w:tab w:val="right" w:pos="8335"/>
          <w:tab w:val="right" w:pos="8505"/>
        </w:tabs>
        <w:jc w:val="both"/>
        <w:rPr>
          <w:rFonts w:ascii="Arial" w:hAnsi="Arial" w:cs="Arial"/>
          <w:bCs/>
          <w:szCs w:val="24"/>
        </w:rPr>
      </w:pPr>
    </w:p>
    <w:p w:rsidR="001E0622" w:rsidRPr="007A0508" w:rsidRDefault="001E0622" w:rsidP="00EC2F5D">
      <w:pPr>
        <w:numPr>
          <w:ilvl w:val="0"/>
          <w:numId w:val="10"/>
        </w:numPr>
        <w:tabs>
          <w:tab w:val="left" w:pos="1440"/>
          <w:tab w:val="left" w:pos="2410"/>
          <w:tab w:val="left" w:pos="2977"/>
          <w:tab w:val="right" w:pos="8335"/>
          <w:tab w:val="right" w:pos="8505"/>
        </w:tabs>
        <w:jc w:val="both"/>
        <w:rPr>
          <w:rFonts w:ascii="Arial" w:hAnsi="Arial" w:cs="Arial"/>
          <w:bCs/>
          <w:szCs w:val="24"/>
        </w:rPr>
      </w:pPr>
      <w:r w:rsidRPr="007A0508">
        <w:rPr>
          <w:rFonts w:ascii="Arial" w:hAnsi="Arial" w:cs="Arial"/>
          <w:szCs w:val="24"/>
          <w:lang w:val="en-GB"/>
        </w:rPr>
        <w:t>the use of bare or painted metal building materials is permitted on the basis that, if during or following the erection of the development the Council forms the opinion that glare which is produced from the building / roof has or will have a significant;</w:t>
      </w:r>
    </w:p>
    <w:p w:rsidR="001E0622" w:rsidRPr="007A0508" w:rsidRDefault="001E0622" w:rsidP="00EC2F5D">
      <w:pPr>
        <w:numPr>
          <w:ilvl w:val="12"/>
          <w:numId w:val="0"/>
        </w:numPr>
        <w:tabs>
          <w:tab w:val="left" w:pos="1440"/>
          <w:tab w:val="left" w:pos="2410"/>
          <w:tab w:val="left" w:pos="2977"/>
          <w:tab w:val="right" w:pos="8335"/>
          <w:tab w:val="right" w:pos="8505"/>
        </w:tabs>
        <w:jc w:val="both"/>
        <w:rPr>
          <w:rFonts w:ascii="Arial" w:hAnsi="Arial" w:cs="Arial"/>
          <w:bCs/>
          <w:szCs w:val="24"/>
        </w:rPr>
      </w:pPr>
    </w:p>
    <w:p w:rsidR="001E0622" w:rsidRPr="007A0508" w:rsidRDefault="001E0622" w:rsidP="00EC2F5D">
      <w:pPr>
        <w:numPr>
          <w:ilvl w:val="0"/>
          <w:numId w:val="10"/>
        </w:numPr>
        <w:tabs>
          <w:tab w:val="left" w:pos="1440"/>
          <w:tab w:val="left" w:pos="2410"/>
          <w:tab w:val="left" w:pos="2977"/>
          <w:tab w:val="right" w:pos="8335"/>
          <w:tab w:val="right" w:pos="8505"/>
        </w:tabs>
        <w:jc w:val="both"/>
        <w:rPr>
          <w:rFonts w:ascii="Arial" w:hAnsi="Arial" w:cs="Arial"/>
          <w:bCs/>
          <w:szCs w:val="24"/>
        </w:rPr>
      </w:pPr>
      <w:r w:rsidRPr="007A0508">
        <w:rPr>
          <w:rFonts w:ascii="Arial" w:hAnsi="Arial" w:cs="Arial"/>
          <w:szCs w:val="24"/>
          <w:lang w:val="en-GB"/>
        </w:rPr>
        <w:t>any additional development, which is not in accordance with the original application or conditions of approval as outlined above, will require further approval by Council; and</w:t>
      </w:r>
    </w:p>
    <w:p w:rsidR="001E0622" w:rsidRPr="007A0508" w:rsidRDefault="001E0622" w:rsidP="00EC2F5D">
      <w:pPr>
        <w:numPr>
          <w:ilvl w:val="12"/>
          <w:numId w:val="0"/>
        </w:numPr>
        <w:tabs>
          <w:tab w:val="left" w:pos="1440"/>
          <w:tab w:val="left" w:pos="2410"/>
          <w:tab w:val="left" w:pos="2977"/>
          <w:tab w:val="right" w:pos="8335"/>
          <w:tab w:val="right" w:pos="8505"/>
        </w:tabs>
        <w:jc w:val="both"/>
        <w:rPr>
          <w:rFonts w:ascii="Arial" w:hAnsi="Arial" w:cs="Arial"/>
          <w:bCs/>
          <w:szCs w:val="24"/>
        </w:rPr>
      </w:pPr>
    </w:p>
    <w:p w:rsidR="001E0622" w:rsidRPr="007A0508" w:rsidRDefault="001E0622" w:rsidP="00EC2F5D">
      <w:pPr>
        <w:numPr>
          <w:ilvl w:val="0"/>
          <w:numId w:val="10"/>
        </w:numPr>
        <w:tabs>
          <w:tab w:val="left" w:pos="1440"/>
          <w:tab w:val="left" w:pos="2410"/>
          <w:tab w:val="left" w:pos="2977"/>
          <w:tab w:val="right" w:pos="8335"/>
          <w:tab w:val="right" w:pos="8505"/>
        </w:tabs>
        <w:jc w:val="both"/>
        <w:rPr>
          <w:rFonts w:ascii="Arial" w:hAnsi="Arial" w:cs="Arial"/>
          <w:bCs/>
          <w:szCs w:val="24"/>
        </w:rPr>
      </w:pPr>
      <w:proofErr w:type="gramStart"/>
      <w:r w:rsidRPr="007A0508">
        <w:rPr>
          <w:rFonts w:ascii="Arial" w:hAnsi="Arial" w:cs="Arial"/>
          <w:szCs w:val="24"/>
          <w:lang w:val="en-GB"/>
        </w:rPr>
        <w:t>the</w:t>
      </w:r>
      <w:proofErr w:type="gramEnd"/>
      <w:r w:rsidRPr="007A0508">
        <w:rPr>
          <w:rFonts w:ascii="Arial" w:hAnsi="Arial" w:cs="Arial"/>
          <w:szCs w:val="24"/>
          <w:lang w:val="en-GB"/>
        </w:rPr>
        <w:t xml:space="preserve"> development shall at all times comply with the approved plans.</w:t>
      </w:r>
    </w:p>
    <w:p w:rsidR="001E0622" w:rsidRPr="007A050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Pr="007A0508" w:rsidRDefault="001E0622" w:rsidP="00EC2F5D">
      <w:pPr>
        <w:numPr>
          <w:ilvl w:val="12"/>
          <w:numId w:val="0"/>
        </w:numPr>
        <w:tabs>
          <w:tab w:val="left" w:pos="1440"/>
          <w:tab w:val="left" w:pos="2410"/>
          <w:tab w:val="left" w:pos="2977"/>
          <w:tab w:val="right" w:pos="8335"/>
          <w:tab w:val="right" w:pos="8505"/>
        </w:tabs>
        <w:ind w:left="360" w:hanging="360"/>
        <w:jc w:val="both"/>
        <w:rPr>
          <w:rFonts w:ascii="Arial" w:hAnsi="Arial" w:cs="Arial"/>
          <w:szCs w:val="24"/>
        </w:rPr>
      </w:pPr>
      <w:r w:rsidRPr="007A0508">
        <w:rPr>
          <w:rFonts w:ascii="Arial" w:hAnsi="Arial" w:cs="Arial"/>
          <w:szCs w:val="24"/>
        </w:rPr>
        <w:t>7.</w:t>
      </w:r>
      <w:r w:rsidRPr="007A0508">
        <w:rPr>
          <w:rFonts w:ascii="Arial" w:hAnsi="Arial" w:cs="Arial"/>
          <w:szCs w:val="24"/>
        </w:rPr>
        <w:tab/>
        <w:t>Maintain the minimum setback of 4.7m from the southern boundary.</w:t>
      </w:r>
    </w:p>
    <w:p w:rsidR="001E0622" w:rsidRPr="007A050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Pr="007A050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r w:rsidRPr="007A0508">
        <w:rPr>
          <w:rFonts w:ascii="Arial" w:hAnsi="Arial" w:cs="Arial"/>
          <w:szCs w:val="24"/>
        </w:rPr>
        <w:t>Advice Notes specific to this approval:</w:t>
      </w:r>
    </w:p>
    <w:p w:rsidR="001E0622" w:rsidRPr="007A050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Pr="007A0508" w:rsidRDefault="001E0622" w:rsidP="00EC2F5D">
      <w:pPr>
        <w:numPr>
          <w:ilvl w:val="0"/>
          <w:numId w:val="5"/>
        </w:numPr>
        <w:tabs>
          <w:tab w:val="left" w:pos="1440"/>
          <w:tab w:val="left" w:pos="2410"/>
          <w:tab w:val="left" w:pos="2977"/>
          <w:tab w:val="right" w:pos="8335"/>
          <w:tab w:val="right" w:pos="8505"/>
        </w:tabs>
        <w:jc w:val="both"/>
        <w:rPr>
          <w:rFonts w:ascii="Arial" w:hAnsi="Arial" w:cs="Arial"/>
          <w:szCs w:val="24"/>
          <w:lang w:val="en-GB"/>
        </w:rPr>
      </w:pPr>
      <w:r w:rsidRPr="007A0508">
        <w:rPr>
          <w:rFonts w:ascii="Arial" w:hAnsi="Arial" w:cs="Arial"/>
          <w:szCs w:val="24"/>
          <w:lang w:val="en-GB"/>
        </w:rPr>
        <w:t xml:space="preserve">all internal water closets and </w:t>
      </w:r>
      <w:proofErr w:type="spellStart"/>
      <w:r w:rsidRPr="007A0508">
        <w:rPr>
          <w:rFonts w:ascii="Arial" w:hAnsi="Arial" w:cs="Arial"/>
          <w:szCs w:val="24"/>
          <w:lang w:val="en-GB"/>
        </w:rPr>
        <w:t>ensuites</w:t>
      </w:r>
      <w:proofErr w:type="spellEnd"/>
      <w:r w:rsidRPr="007A0508">
        <w:rPr>
          <w:rFonts w:ascii="Arial" w:hAnsi="Arial" w:cs="Arial"/>
          <w:szCs w:val="24"/>
          <w:lang w:val="en-GB"/>
        </w:rPr>
        <w:t xml:space="preserve"> without fixed or permanent window access to outside air or which open onto a hall, passage, hobby or staircase, shall be serviced by a mechanical ventilation exhaust system which is ducted to outside air, with a minimum rate of air change equal to or greater than 25 litres / second;</w:t>
      </w:r>
    </w:p>
    <w:p w:rsidR="001E0622" w:rsidRPr="007A050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lang w:val="en-GB"/>
        </w:rPr>
      </w:pPr>
    </w:p>
    <w:p w:rsidR="001E0622" w:rsidRPr="007A0508" w:rsidRDefault="001E0622" w:rsidP="00EC2F5D">
      <w:pPr>
        <w:numPr>
          <w:ilvl w:val="0"/>
          <w:numId w:val="5"/>
        </w:numPr>
        <w:tabs>
          <w:tab w:val="left" w:pos="1440"/>
          <w:tab w:val="left" w:pos="2410"/>
          <w:tab w:val="left" w:pos="2977"/>
          <w:tab w:val="right" w:pos="8335"/>
          <w:tab w:val="right" w:pos="8505"/>
        </w:tabs>
        <w:jc w:val="both"/>
        <w:rPr>
          <w:rFonts w:ascii="Arial" w:hAnsi="Arial" w:cs="Arial"/>
          <w:szCs w:val="24"/>
          <w:lang w:val="en-GB"/>
        </w:rPr>
      </w:pPr>
      <w:r w:rsidRPr="007A0508">
        <w:rPr>
          <w:rFonts w:ascii="Arial" w:hAnsi="Arial" w:cs="Arial"/>
          <w:szCs w:val="24"/>
          <w:lang w:val="en-GB"/>
        </w:rPr>
        <w:t>all downpipes from guttering shall be connected so as to discharge into drains which shall empty into a soak-well and each soak-well shall be located at least 1.8m from any building, and at least 1.8m from the boundary of the block;</w:t>
      </w:r>
    </w:p>
    <w:p w:rsidR="001E0622" w:rsidRPr="007A050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lang w:val="en-GB"/>
        </w:rPr>
      </w:pPr>
    </w:p>
    <w:p w:rsidR="001E0622" w:rsidRPr="007A0508" w:rsidRDefault="001E0622" w:rsidP="00EC2F5D">
      <w:pPr>
        <w:numPr>
          <w:ilvl w:val="0"/>
          <w:numId w:val="5"/>
        </w:numPr>
        <w:tabs>
          <w:tab w:val="left" w:pos="1440"/>
          <w:tab w:val="left" w:pos="2410"/>
          <w:tab w:val="left" w:pos="2977"/>
          <w:tab w:val="right" w:pos="8335"/>
          <w:tab w:val="right" w:pos="8505"/>
        </w:tabs>
        <w:jc w:val="both"/>
        <w:rPr>
          <w:rFonts w:ascii="Arial" w:hAnsi="Arial" w:cs="Arial"/>
          <w:szCs w:val="24"/>
          <w:lang w:val="en-GB"/>
        </w:rPr>
      </w:pPr>
      <w:proofErr w:type="gramStart"/>
      <w:r w:rsidRPr="007A0508">
        <w:rPr>
          <w:rFonts w:ascii="Arial" w:hAnsi="Arial" w:cs="Arial"/>
          <w:szCs w:val="24"/>
          <w:lang w:val="en-GB"/>
        </w:rPr>
        <w:t>the</w:t>
      </w:r>
      <w:proofErr w:type="gramEnd"/>
      <w:r w:rsidRPr="007A0508">
        <w:rPr>
          <w:rFonts w:ascii="Arial" w:hAnsi="Arial" w:cs="Arial"/>
          <w:szCs w:val="24"/>
          <w:lang w:val="en-GB"/>
        </w:rPr>
        <w:t xml:space="preserve"> applicant is advised to consult the City’s </w:t>
      </w:r>
      <w:r w:rsidRPr="007A0508">
        <w:rPr>
          <w:rFonts w:ascii="Arial" w:hAnsi="Arial" w:cs="Arial"/>
          <w:i/>
          <w:szCs w:val="24"/>
          <w:lang w:val="en-GB"/>
        </w:rPr>
        <w:t xml:space="preserve">Visual and Acoustic Privacy Advisory Information </w:t>
      </w:r>
      <w:r w:rsidRPr="007A0508">
        <w:rPr>
          <w:rFonts w:ascii="Arial" w:hAnsi="Arial" w:cs="Arial"/>
          <w:szCs w:val="24"/>
          <w:lang w:val="en-GB"/>
        </w:rPr>
        <w:t>in relation to selecting and locating any air-conditioner or swimming pool or spa mechanical equipment such that noise, vibration and visual impact on neighbours is mitigated. The City does not recommend installing any equipment near a property boundary where it is likely noise in these locations will intrude on neighbouring properties;</w:t>
      </w:r>
    </w:p>
    <w:p w:rsidR="001E0622" w:rsidRPr="007A050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Pr="007A0508" w:rsidRDefault="001E0622" w:rsidP="00EC2F5D">
      <w:pPr>
        <w:numPr>
          <w:ilvl w:val="12"/>
          <w:numId w:val="0"/>
        </w:numPr>
        <w:tabs>
          <w:tab w:val="left" w:pos="1440"/>
          <w:tab w:val="left" w:pos="2410"/>
          <w:tab w:val="left" w:pos="2977"/>
          <w:tab w:val="right" w:pos="8335"/>
          <w:tab w:val="right" w:pos="8505"/>
        </w:tabs>
        <w:ind w:left="360" w:hanging="360"/>
        <w:jc w:val="both"/>
        <w:rPr>
          <w:rFonts w:ascii="Arial" w:hAnsi="Arial" w:cs="Arial"/>
          <w:szCs w:val="24"/>
        </w:rPr>
      </w:pPr>
      <w:r w:rsidRPr="007A0508">
        <w:rPr>
          <w:rFonts w:ascii="Arial" w:hAnsi="Arial" w:cs="Arial"/>
          <w:szCs w:val="24"/>
        </w:rPr>
        <w:t xml:space="preserve">4.  Prior to selecting a location to install an air-conditioner, applicant is advised to consult the online </w:t>
      </w:r>
      <w:proofErr w:type="spellStart"/>
      <w:r w:rsidRPr="007A0508">
        <w:rPr>
          <w:rFonts w:ascii="Arial" w:hAnsi="Arial" w:cs="Arial"/>
          <w:szCs w:val="24"/>
        </w:rPr>
        <w:t>fairair</w:t>
      </w:r>
      <w:proofErr w:type="spellEnd"/>
      <w:r w:rsidRPr="007A0508">
        <w:rPr>
          <w:rFonts w:ascii="Arial" w:hAnsi="Arial" w:cs="Arial"/>
          <w:szCs w:val="24"/>
        </w:rPr>
        <w:t xml:space="preserve"> noise calculator at </w:t>
      </w:r>
      <w:hyperlink r:id="rId12" w:history="1">
        <w:r w:rsidRPr="007A0508">
          <w:rPr>
            <w:rStyle w:val="Hyperlink"/>
            <w:rFonts w:ascii="Arial" w:hAnsi="Arial" w:cs="Arial"/>
            <w:szCs w:val="24"/>
          </w:rPr>
          <w:t>www.fairair.com.au</w:t>
        </w:r>
      </w:hyperlink>
      <w:r w:rsidRPr="007A0508">
        <w:rPr>
          <w:rFonts w:ascii="Arial" w:hAnsi="Arial" w:cs="Arial"/>
          <w:szCs w:val="24"/>
        </w:rPr>
        <w:t xml:space="preserve"> and use this as a guide on air-conditioner placement so as to prevent noise affecting neighbouring properties;</w:t>
      </w:r>
    </w:p>
    <w:p w:rsidR="001E0622" w:rsidRPr="007A050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Pr="007A0508" w:rsidRDefault="001E0622" w:rsidP="00EC2F5D">
      <w:pPr>
        <w:numPr>
          <w:ilvl w:val="12"/>
          <w:numId w:val="0"/>
        </w:numPr>
        <w:tabs>
          <w:tab w:val="left" w:pos="1440"/>
          <w:tab w:val="left" w:pos="2410"/>
          <w:tab w:val="left" w:pos="2977"/>
          <w:tab w:val="right" w:pos="8335"/>
          <w:tab w:val="right" w:pos="8505"/>
        </w:tabs>
        <w:ind w:left="360" w:hanging="360"/>
        <w:jc w:val="both"/>
        <w:rPr>
          <w:rFonts w:ascii="Arial" w:hAnsi="Arial" w:cs="Arial"/>
          <w:szCs w:val="24"/>
        </w:rPr>
      </w:pPr>
      <w:r w:rsidRPr="007A0508">
        <w:rPr>
          <w:rFonts w:ascii="Arial" w:hAnsi="Arial" w:cs="Arial"/>
          <w:szCs w:val="24"/>
        </w:rPr>
        <w:t>5. Prior to installing an air-conditioner or swimming pool or spa mechanical equipment, the applicant is advised to consult residents of neighbouring properties and if necessary take measures to suppress noise; and</w:t>
      </w:r>
    </w:p>
    <w:p w:rsidR="001E0622" w:rsidRPr="007A050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Pr="007A0508" w:rsidRDefault="001E0622" w:rsidP="00EC2F5D">
      <w:pPr>
        <w:tabs>
          <w:tab w:val="left" w:pos="1440"/>
          <w:tab w:val="left" w:pos="2410"/>
          <w:tab w:val="left" w:pos="2977"/>
          <w:tab w:val="right" w:pos="8335"/>
          <w:tab w:val="right" w:pos="8505"/>
        </w:tabs>
        <w:ind w:left="360" w:hanging="360"/>
        <w:jc w:val="both"/>
        <w:rPr>
          <w:rFonts w:ascii="Arial" w:hAnsi="Arial" w:cs="Arial"/>
          <w:szCs w:val="24"/>
          <w:lang w:val="en-GB"/>
        </w:rPr>
      </w:pPr>
      <w:r w:rsidRPr="007A0508">
        <w:rPr>
          <w:rFonts w:ascii="Arial" w:hAnsi="Arial" w:cs="Arial"/>
          <w:szCs w:val="24"/>
          <w:lang w:val="en-GB"/>
        </w:rPr>
        <w:t xml:space="preserve">6.  The landowner is advised to limit construction noise and hours as per the </w:t>
      </w:r>
      <w:r w:rsidRPr="007A0508">
        <w:rPr>
          <w:rFonts w:ascii="Arial" w:hAnsi="Arial" w:cs="Arial"/>
          <w:i/>
          <w:szCs w:val="24"/>
          <w:lang w:val="en-GB"/>
        </w:rPr>
        <w:t>Environmental Protection (Noise) Regulations 1997</w:t>
      </w:r>
      <w:r w:rsidRPr="007A0508">
        <w:rPr>
          <w:rFonts w:ascii="Arial" w:hAnsi="Arial" w:cs="Arial"/>
          <w:szCs w:val="24"/>
          <w:lang w:val="en-GB"/>
        </w:rPr>
        <w:t>.</w:t>
      </w:r>
    </w:p>
    <w:p w:rsidR="001E0622"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Pr="00FF4F47"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r w:rsidRPr="00FF4F47">
        <w:rPr>
          <w:rFonts w:ascii="Arial" w:hAnsi="Arial" w:cs="Arial"/>
          <w:szCs w:val="2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8421"/>
      </w:tblGrid>
      <w:tr w:rsidR="001E0622" w:rsidRPr="00944A39" w:rsidTr="001E0622">
        <w:tc>
          <w:tcPr>
            <w:tcW w:w="9134" w:type="dxa"/>
          </w:tcPr>
          <w:p w:rsidR="001E0622" w:rsidRPr="00944A39" w:rsidRDefault="001E0622" w:rsidP="00EC2F5D">
            <w:pPr>
              <w:tabs>
                <w:tab w:val="left" w:pos="1440"/>
                <w:tab w:val="left" w:pos="2410"/>
                <w:tab w:val="left" w:pos="2977"/>
                <w:tab w:val="right" w:pos="8335"/>
                <w:tab w:val="right" w:pos="8505"/>
              </w:tabs>
              <w:rPr>
                <w:rFonts w:ascii="Arial" w:hAnsi="Arial" w:cs="Arial"/>
                <w:b/>
                <w:bCs/>
                <w:sz w:val="36"/>
                <w:szCs w:val="36"/>
              </w:rPr>
            </w:pPr>
            <w:bookmarkStart w:id="26" w:name="_Toc371410797"/>
            <w:r w:rsidRPr="00944A39">
              <w:rPr>
                <w:rFonts w:ascii="Arial" w:hAnsi="Arial" w:cs="Arial"/>
                <w:b/>
                <w:bCs/>
                <w:sz w:val="36"/>
                <w:szCs w:val="36"/>
              </w:rPr>
              <w:lastRenderedPageBreak/>
              <w:t>PD51.13</w:t>
            </w:r>
            <w:r w:rsidRPr="00944A39">
              <w:rPr>
                <w:rFonts w:ascii="Arial" w:hAnsi="Arial" w:cs="Arial"/>
                <w:b/>
                <w:bCs/>
                <w:sz w:val="36"/>
                <w:szCs w:val="36"/>
              </w:rPr>
              <w:tab/>
            </w:r>
            <w:r>
              <w:rPr>
                <w:rFonts w:ascii="Arial" w:hAnsi="Arial" w:cs="Arial"/>
                <w:b/>
                <w:bCs/>
                <w:sz w:val="36"/>
                <w:szCs w:val="36"/>
              </w:rPr>
              <w:t xml:space="preserve">    </w:t>
            </w:r>
            <w:r w:rsidRPr="00944A39">
              <w:rPr>
                <w:rFonts w:ascii="Arial" w:hAnsi="Arial" w:cs="Arial"/>
                <w:b/>
                <w:bCs/>
                <w:sz w:val="28"/>
                <w:szCs w:val="28"/>
              </w:rPr>
              <w:t>No. 102 (Lot 237) Stirling Highway, Nedlands – Proposed Change of Use (from Residential) to Office</w:t>
            </w:r>
            <w:bookmarkEnd w:id="26"/>
          </w:p>
        </w:tc>
      </w:tr>
    </w:tbl>
    <w:p w:rsidR="001E0622" w:rsidRPr="00A873ED"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Pr="00253E63" w:rsidRDefault="001E0622" w:rsidP="00EC2F5D">
      <w:pPr>
        <w:numPr>
          <w:ilvl w:val="12"/>
          <w:numId w:val="0"/>
        </w:numPr>
        <w:tabs>
          <w:tab w:val="left" w:pos="1440"/>
          <w:tab w:val="left" w:pos="2410"/>
          <w:tab w:val="left" w:pos="2977"/>
          <w:tab w:val="right" w:pos="8335"/>
          <w:tab w:val="right" w:pos="8505"/>
        </w:tabs>
        <w:jc w:val="both"/>
        <w:rPr>
          <w:rFonts w:ascii="Arial" w:hAnsi="Arial" w:cs="Arial"/>
          <w:b/>
          <w:i/>
          <w:szCs w:val="24"/>
        </w:rPr>
      </w:pPr>
      <w:r w:rsidRPr="00253E63">
        <w:rPr>
          <w:rFonts w:ascii="Arial" w:hAnsi="Arial" w:cs="Arial"/>
          <w:b/>
          <w:i/>
          <w:szCs w:val="24"/>
        </w:rPr>
        <w:t>This item was withdrawn by the applicant prior to the Committee meeting.</w:t>
      </w:r>
      <w:r w:rsidRPr="00253E63">
        <w:rPr>
          <w:rFonts w:ascii="Arial" w:hAnsi="Arial" w:cs="Arial"/>
          <w:b/>
          <w:i/>
          <w:szCs w:val="2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8421"/>
      </w:tblGrid>
      <w:tr w:rsidR="001E0622" w:rsidRPr="00944A39" w:rsidTr="001E0622">
        <w:tc>
          <w:tcPr>
            <w:tcW w:w="9134" w:type="dxa"/>
          </w:tcPr>
          <w:p w:rsidR="001E0622" w:rsidRPr="00944A39" w:rsidRDefault="001E0622" w:rsidP="00EC2F5D">
            <w:pPr>
              <w:numPr>
                <w:ilvl w:val="12"/>
                <w:numId w:val="0"/>
              </w:numPr>
              <w:tabs>
                <w:tab w:val="left" w:pos="1440"/>
                <w:tab w:val="left" w:pos="2410"/>
                <w:tab w:val="left" w:pos="2977"/>
                <w:tab w:val="right" w:pos="8335"/>
                <w:tab w:val="right" w:pos="8505"/>
              </w:tabs>
              <w:rPr>
                <w:rFonts w:ascii="Arial" w:hAnsi="Arial" w:cs="Arial"/>
                <w:b/>
                <w:bCs/>
                <w:i/>
                <w:sz w:val="36"/>
                <w:szCs w:val="36"/>
              </w:rPr>
            </w:pPr>
            <w:bookmarkStart w:id="27" w:name="_Toc371410798"/>
            <w:r w:rsidRPr="00944A39">
              <w:rPr>
                <w:rFonts w:ascii="Arial" w:hAnsi="Arial" w:cs="Arial"/>
                <w:b/>
                <w:bCs/>
                <w:sz w:val="36"/>
                <w:szCs w:val="36"/>
              </w:rPr>
              <w:lastRenderedPageBreak/>
              <w:t>PD52.13</w:t>
            </w:r>
            <w:r w:rsidRPr="00944A39">
              <w:rPr>
                <w:rFonts w:ascii="Arial" w:hAnsi="Arial" w:cs="Arial"/>
                <w:b/>
                <w:bCs/>
                <w:sz w:val="36"/>
                <w:szCs w:val="36"/>
              </w:rPr>
              <w:tab/>
            </w:r>
            <w:r>
              <w:rPr>
                <w:rFonts w:ascii="Arial" w:hAnsi="Arial" w:cs="Arial"/>
                <w:b/>
                <w:bCs/>
                <w:sz w:val="36"/>
                <w:szCs w:val="36"/>
              </w:rPr>
              <w:t xml:space="preserve">     </w:t>
            </w:r>
            <w:r w:rsidRPr="00944A39">
              <w:rPr>
                <w:rFonts w:ascii="Arial" w:hAnsi="Arial" w:cs="Arial"/>
                <w:b/>
                <w:bCs/>
                <w:sz w:val="28"/>
                <w:szCs w:val="28"/>
              </w:rPr>
              <w:t>Proposed Incentives Program for Heritage List</w:t>
            </w:r>
            <w:bookmarkEnd w:id="27"/>
          </w:p>
        </w:tc>
      </w:tr>
    </w:tbl>
    <w:p w:rsidR="001E0622" w:rsidRPr="00F20E4F"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8"/>
        <w:gridCol w:w="6293"/>
      </w:tblGrid>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Committee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12 November 2013</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Council</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26 November 2013</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Applicant</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 xml:space="preserve">City of Nedlands </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Officer</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Gabriela Poezyn – Manager Strategic Planning</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Director</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Peter Mickleson – Director Planning &amp; Development</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Director Signature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noProof/>
                <w:szCs w:val="24"/>
                <w:lang w:val="en-GB" w:eastAsia="en-GB"/>
              </w:rPr>
              <w:drawing>
                <wp:anchor distT="0" distB="0" distL="114300" distR="114300" simplePos="0" relativeHeight="251672064" behindDoc="1" locked="0" layoutInCell="1" allowOverlap="1">
                  <wp:simplePos x="0" y="0"/>
                  <wp:positionH relativeFrom="column">
                    <wp:posOffset>-1118235</wp:posOffset>
                  </wp:positionH>
                  <wp:positionV relativeFrom="paragraph">
                    <wp:posOffset>-1619885</wp:posOffset>
                  </wp:positionV>
                  <wp:extent cx="2085975" cy="495300"/>
                  <wp:effectExtent l="19050" t="0" r="9525" b="0"/>
                  <wp:wrapTight wrapText="bothSides">
                    <wp:wrapPolygon edited="0">
                      <wp:start x="-197" y="0"/>
                      <wp:lineTo x="-197" y="20769"/>
                      <wp:lineTo x="21699" y="20769"/>
                      <wp:lineTo x="21699" y="0"/>
                      <wp:lineTo x="-197" y="0"/>
                    </wp:wrapPolygon>
                  </wp:wrapTight>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085975" cy="495300"/>
                          </a:xfrm>
                          <a:prstGeom prst="rect">
                            <a:avLst/>
                          </a:prstGeom>
                          <a:noFill/>
                          <a:ln w="9525">
                            <a:noFill/>
                            <a:miter lim="800000"/>
                            <a:headEnd/>
                            <a:tailEnd/>
                          </a:ln>
                        </pic:spPr>
                      </pic:pic>
                    </a:graphicData>
                  </a:graphic>
                </wp:anchor>
              </w:drawing>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File Reference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HER/017-02</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Previous Item</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 xml:space="preserve">Nil </w:t>
            </w:r>
          </w:p>
        </w:tc>
      </w:tr>
    </w:tbl>
    <w:p w:rsidR="001E0622"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6A18A0" w:rsidRPr="006A18A0" w:rsidRDefault="006A18A0" w:rsidP="007A0508">
      <w:pPr>
        <w:shd w:val="clear" w:color="auto" w:fill="D9D9D9" w:themeFill="background1" w:themeFillShade="D9"/>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Committee Recommendation to Council adopted.</w:t>
      </w:r>
      <w:proofErr w:type="gramEnd"/>
    </w:p>
    <w:p w:rsidR="006A18A0" w:rsidRDefault="006A18A0" w:rsidP="007A0508">
      <w:pPr>
        <w:shd w:val="clear" w:color="auto" w:fill="D9D9D9" w:themeFill="background1" w:themeFillShade="D9"/>
        <w:jc w:val="both"/>
        <w:rPr>
          <w:rFonts w:ascii="Arial" w:hAnsi="Arial" w:cs="Arial"/>
        </w:rPr>
      </w:pPr>
    </w:p>
    <w:p w:rsidR="00992820" w:rsidRPr="00793BF6" w:rsidRDefault="00992820" w:rsidP="007A0508">
      <w:pPr>
        <w:shd w:val="clear" w:color="auto" w:fill="D9D9D9" w:themeFill="background1" w:themeFillShade="D9"/>
        <w:jc w:val="both"/>
        <w:rPr>
          <w:rFonts w:ascii="Arial" w:hAnsi="Arial" w:cs="Arial"/>
        </w:rPr>
      </w:pPr>
      <w:r w:rsidRPr="00793BF6">
        <w:rPr>
          <w:rFonts w:ascii="Arial" w:hAnsi="Arial" w:cs="Arial"/>
        </w:rPr>
        <w:t xml:space="preserve">Moved – Councillor </w:t>
      </w:r>
      <w:r w:rsidR="00853DB6">
        <w:rPr>
          <w:rFonts w:ascii="Arial" w:hAnsi="Arial" w:cs="Arial"/>
        </w:rPr>
        <w:t>Smyth</w:t>
      </w:r>
    </w:p>
    <w:p w:rsidR="00992820" w:rsidRPr="00793BF6" w:rsidRDefault="00992820" w:rsidP="007A0508">
      <w:pPr>
        <w:shd w:val="clear" w:color="auto" w:fill="D9D9D9" w:themeFill="background1" w:themeFillShade="D9"/>
        <w:jc w:val="both"/>
        <w:rPr>
          <w:rFonts w:ascii="Arial" w:hAnsi="Arial" w:cs="Arial"/>
        </w:rPr>
      </w:pPr>
      <w:r w:rsidRPr="00793BF6">
        <w:rPr>
          <w:rFonts w:ascii="Arial" w:hAnsi="Arial" w:cs="Arial"/>
        </w:rPr>
        <w:t xml:space="preserve">Seconded – Councillor </w:t>
      </w:r>
      <w:r w:rsidR="00853DB6">
        <w:rPr>
          <w:rFonts w:ascii="Arial" w:hAnsi="Arial" w:cs="Arial"/>
        </w:rPr>
        <w:t>Binks (pro-forma)</w:t>
      </w:r>
    </w:p>
    <w:p w:rsidR="00992820" w:rsidRPr="00793BF6" w:rsidRDefault="00992820" w:rsidP="007A0508">
      <w:pPr>
        <w:shd w:val="clear" w:color="auto" w:fill="D9D9D9" w:themeFill="background1" w:themeFillShade="D9"/>
        <w:jc w:val="both"/>
        <w:rPr>
          <w:rFonts w:ascii="Arial" w:hAnsi="Arial" w:cs="Arial"/>
        </w:rPr>
      </w:pPr>
    </w:p>
    <w:p w:rsidR="00992820" w:rsidRDefault="00853DB6"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That the Committee Recommendation be adopted.</w:t>
      </w:r>
    </w:p>
    <w:p w:rsidR="007A0508" w:rsidRPr="002B218C"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1E0622" w:rsidRPr="00CF2AF3" w:rsidRDefault="001E0622"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r w:rsidRPr="00CF2AF3">
        <w:rPr>
          <w:rFonts w:ascii="Arial" w:hAnsi="Arial" w:cs="Arial"/>
          <w:b/>
          <w:szCs w:val="24"/>
        </w:rPr>
        <w:t xml:space="preserve">Committee </w:t>
      </w:r>
      <w:r>
        <w:rPr>
          <w:rFonts w:ascii="Arial" w:hAnsi="Arial" w:cs="Arial"/>
          <w:b/>
          <w:szCs w:val="24"/>
        </w:rPr>
        <w:t>R</w:t>
      </w:r>
      <w:r w:rsidRPr="00CF2AF3">
        <w:rPr>
          <w:rFonts w:ascii="Arial" w:hAnsi="Arial" w:cs="Arial"/>
          <w:b/>
          <w:szCs w:val="24"/>
        </w:rPr>
        <w:t>ecommendation:</w:t>
      </w:r>
    </w:p>
    <w:p w:rsidR="001E0622" w:rsidRDefault="001E0622"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szCs w:val="24"/>
        </w:rPr>
      </w:pPr>
    </w:p>
    <w:p w:rsidR="001E0622" w:rsidRDefault="001E0622"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r w:rsidRPr="00025ECE">
        <w:rPr>
          <w:rFonts w:ascii="Arial" w:hAnsi="Arial" w:cs="Arial"/>
          <w:b/>
          <w:szCs w:val="24"/>
        </w:rPr>
        <w:t>That the matter be referred back to Administration.</w:t>
      </w:r>
    </w:p>
    <w:p w:rsidR="007A0508" w:rsidRDefault="007A0508" w:rsidP="007A0508">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7A0508" w:rsidRPr="0051595E" w:rsidRDefault="007A0508" w:rsidP="007A0508">
      <w:pPr>
        <w:shd w:val="clear" w:color="auto" w:fill="D9D9D9" w:themeFill="background1" w:themeFillShade="D9"/>
        <w:jc w:val="right"/>
        <w:rPr>
          <w:rFonts w:ascii="Arial" w:hAnsi="Arial" w:cs="Arial"/>
          <w:b/>
        </w:rPr>
      </w:pPr>
      <w:r>
        <w:rPr>
          <w:rFonts w:ascii="Arial" w:hAnsi="Arial" w:cs="Arial"/>
          <w:b/>
        </w:rPr>
        <w:t>CARRIED UNANIMOUSLY 11/-</w:t>
      </w:r>
    </w:p>
    <w:p w:rsidR="007A0508" w:rsidRPr="00025ECE" w:rsidRDefault="007A0508" w:rsidP="00EC2F5D">
      <w:pPr>
        <w:numPr>
          <w:ilvl w:val="12"/>
          <w:numId w:val="0"/>
        </w:numPr>
        <w:tabs>
          <w:tab w:val="left" w:pos="1440"/>
          <w:tab w:val="left" w:pos="2410"/>
          <w:tab w:val="left" w:pos="2977"/>
          <w:tab w:val="right" w:pos="8335"/>
          <w:tab w:val="right" w:pos="8505"/>
        </w:tabs>
        <w:jc w:val="both"/>
        <w:rPr>
          <w:rFonts w:ascii="Arial" w:hAnsi="Arial" w:cs="Arial"/>
          <w:b/>
          <w:szCs w:val="24"/>
        </w:rPr>
      </w:pPr>
    </w:p>
    <w:p w:rsidR="001E0622"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Default="001E0622" w:rsidP="00EC2F5D">
      <w:pPr>
        <w:rPr>
          <w:rFonts w:ascii="Arial" w:hAnsi="Arial" w:cs="Arial"/>
          <w:szCs w:val="24"/>
        </w:rPr>
      </w:pPr>
      <w:r>
        <w:rPr>
          <w:rFonts w:ascii="Arial" w:hAnsi="Arial" w:cs="Arial"/>
          <w:szCs w:val="24"/>
        </w:rPr>
        <w:t>Recommendation to Committee:</w:t>
      </w:r>
    </w:p>
    <w:p w:rsidR="001E0622" w:rsidRDefault="001E0622" w:rsidP="00EC2F5D">
      <w:pPr>
        <w:rPr>
          <w:rFonts w:ascii="Arial" w:hAnsi="Arial" w:cs="Arial"/>
          <w:szCs w:val="24"/>
        </w:rPr>
      </w:pPr>
    </w:p>
    <w:p w:rsidR="001E0622" w:rsidRPr="00CF2AF3" w:rsidRDefault="001E0622" w:rsidP="00EC2F5D">
      <w:pPr>
        <w:rPr>
          <w:rFonts w:ascii="Arial" w:hAnsi="Arial" w:cs="Arial"/>
          <w:szCs w:val="24"/>
        </w:rPr>
      </w:pPr>
      <w:r w:rsidRPr="00CF2AF3">
        <w:rPr>
          <w:rFonts w:ascii="Arial" w:hAnsi="Arial" w:cs="Arial"/>
          <w:szCs w:val="24"/>
        </w:rPr>
        <w:t>Council:</w:t>
      </w:r>
    </w:p>
    <w:p w:rsidR="001E0622" w:rsidRPr="00CF2AF3" w:rsidRDefault="001E0622" w:rsidP="00EC2F5D">
      <w:pPr>
        <w:rPr>
          <w:rFonts w:ascii="Arial" w:hAnsi="Arial" w:cs="Arial"/>
          <w:szCs w:val="24"/>
          <w:highlight w:val="yellow"/>
        </w:rPr>
      </w:pPr>
    </w:p>
    <w:p w:rsidR="001E0622" w:rsidRPr="00CF2AF3" w:rsidRDefault="001E0622" w:rsidP="00EC2F5D">
      <w:pPr>
        <w:pStyle w:val="ListParagraph"/>
        <w:numPr>
          <w:ilvl w:val="0"/>
          <w:numId w:val="14"/>
        </w:numPr>
        <w:jc w:val="both"/>
        <w:rPr>
          <w:rFonts w:ascii="Arial" w:hAnsi="Arial" w:cs="Arial"/>
          <w:szCs w:val="24"/>
        </w:rPr>
      </w:pPr>
      <w:r w:rsidRPr="00CF2AF3">
        <w:rPr>
          <w:rFonts w:ascii="Arial" w:hAnsi="Arial" w:cs="Arial"/>
          <w:szCs w:val="24"/>
        </w:rPr>
        <w:t>adopts the proposed incentive program to support the City’s Heritage List in order to promote inclusion of properties on the heritage list for implementation from 1 July 2014 subject to 2014/15 budget considerations; and</w:t>
      </w:r>
    </w:p>
    <w:p w:rsidR="001E0622" w:rsidRPr="00CF2AF3" w:rsidRDefault="001E0622" w:rsidP="00EC2F5D">
      <w:pPr>
        <w:rPr>
          <w:rFonts w:ascii="Arial" w:hAnsi="Arial" w:cs="Arial"/>
          <w:szCs w:val="24"/>
        </w:rPr>
      </w:pPr>
    </w:p>
    <w:p w:rsidR="001E0622" w:rsidRPr="00CF2AF3" w:rsidRDefault="001E0622" w:rsidP="00EC2F5D">
      <w:pPr>
        <w:pStyle w:val="ListParagraph"/>
        <w:numPr>
          <w:ilvl w:val="0"/>
          <w:numId w:val="14"/>
        </w:numPr>
        <w:jc w:val="both"/>
        <w:rPr>
          <w:rFonts w:ascii="Arial" w:hAnsi="Arial" w:cs="Arial"/>
          <w:szCs w:val="24"/>
        </w:rPr>
      </w:pPr>
      <w:proofErr w:type="gramStart"/>
      <w:r w:rsidRPr="00CF2AF3">
        <w:rPr>
          <w:rFonts w:ascii="Arial" w:hAnsi="Arial" w:cs="Arial"/>
          <w:szCs w:val="24"/>
        </w:rPr>
        <w:t>instructs</w:t>
      </w:r>
      <w:proofErr w:type="gramEnd"/>
      <w:r w:rsidRPr="00CF2AF3">
        <w:rPr>
          <w:rFonts w:ascii="Arial" w:hAnsi="Arial" w:cs="Arial"/>
          <w:szCs w:val="24"/>
        </w:rPr>
        <w:t xml:space="preserve"> Administration to consult with the owners of properties likely to be offered development incentives in order to determine the most appropriate incentive in each instance.</w:t>
      </w:r>
    </w:p>
    <w:p w:rsidR="001E0622" w:rsidRDefault="001E0622" w:rsidP="00EC2F5D">
      <w:pPr>
        <w:rPr>
          <w:rFonts w:ascii="Arial" w:hAnsi="Arial" w:cs="Arial"/>
          <w:szCs w:val="24"/>
        </w:rPr>
      </w:pPr>
      <w:r>
        <w:rPr>
          <w:rFonts w:ascii="Arial" w:hAnsi="Arial" w:cs="Arial"/>
          <w:szCs w:val="2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8421"/>
      </w:tblGrid>
      <w:tr w:rsidR="001E0622" w:rsidRPr="00944A39" w:rsidTr="001E0622">
        <w:tc>
          <w:tcPr>
            <w:tcW w:w="8421" w:type="dxa"/>
          </w:tcPr>
          <w:p w:rsidR="001E0622" w:rsidRPr="00944A39" w:rsidRDefault="001E0622" w:rsidP="00EC2F5D">
            <w:pPr>
              <w:numPr>
                <w:ilvl w:val="12"/>
                <w:numId w:val="0"/>
              </w:numPr>
              <w:tabs>
                <w:tab w:val="left" w:pos="1440"/>
                <w:tab w:val="left" w:pos="2410"/>
                <w:tab w:val="left" w:pos="2977"/>
                <w:tab w:val="right" w:pos="8335"/>
                <w:tab w:val="right" w:pos="8505"/>
              </w:tabs>
              <w:rPr>
                <w:rFonts w:ascii="Arial" w:hAnsi="Arial" w:cs="Arial"/>
                <w:b/>
                <w:bCs/>
                <w:i/>
                <w:sz w:val="36"/>
                <w:szCs w:val="36"/>
              </w:rPr>
            </w:pPr>
            <w:bookmarkStart w:id="28" w:name="_Toc371410799"/>
            <w:r w:rsidRPr="00944A39">
              <w:rPr>
                <w:rFonts w:ascii="Arial" w:hAnsi="Arial" w:cs="Arial"/>
                <w:b/>
                <w:bCs/>
                <w:sz w:val="36"/>
                <w:szCs w:val="36"/>
              </w:rPr>
              <w:lastRenderedPageBreak/>
              <w:t>PD53.13</w:t>
            </w:r>
            <w:r w:rsidRPr="00944A39">
              <w:rPr>
                <w:rFonts w:ascii="Arial" w:hAnsi="Arial" w:cs="Arial"/>
                <w:b/>
                <w:bCs/>
                <w:sz w:val="36"/>
                <w:szCs w:val="36"/>
              </w:rPr>
              <w:tab/>
            </w:r>
            <w:r>
              <w:rPr>
                <w:rFonts w:ascii="Arial" w:hAnsi="Arial" w:cs="Arial"/>
                <w:b/>
                <w:bCs/>
                <w:sz w:val="36"/>
                <w:szCs w:val="36"/>
              </w:rPr>
              <w:t xml:space="preserve">     </w:t>
            </w:r>
            <w:r w:rsidRPr="00944A39">
              <w:rPr>
                <w:rFonts w:ascii="Arial" w:hAnsi="Arial" w:cs="Arial"/>
                <w:b/>
                <w:bCs/>
                <w:sz w:val="28"/>
                <w:szCs w:val="28"/>
              </w:rPr>
              <w:t xml:space="preserve">No. 101 (Lot 564) Monash Avenue, Nedlands - Final Adoption of Proposed </w:t>
            </w:r>
            <w:proofErr w:type="spellStart"/>
            <w:r w:rsidRPr="00944A39">
              <w:rPr>
                <w:rFonts w:ascii="Arial" w:hAnsi="Arial" w:cs="Arial"/>
                <w:b/>
                <w:bCs/>
                <w:sz w:val="28"/>
                <w:szCs w:val="28"/>
              </w:rPr>
              <w:t>Masterplan</w:t>
            </w:r>
            <w:proofErr w:type="spellEnd"/>
            <w:r w:rsidRPr="00944A39">
              <w:rPr>
                <w:rFonts w:ascii="Arial" w:hAnsi="Arial" w:cs="Arial"/>
                <w:b/>
                <w:bCs/>
                <w:sz w:val="28"/>
                <w:szCs w:val="28"/>
              </w:rPr>
              <w:t xml:space="preserve"> for Hollywood Private Hospital</w:t>
            </w:r>
            <w:bookmarkEnd w:id="28"/>
            <w:r w:rsidRPr="00944A39">
              <w:rPr>
                <w:rFonts w:ascii="Arial" w:hAnsi="Arial" w:cs="Arial"/>
                <w:b/>
                <w:bCs/>
                <w:sz w:val="36"/>
                <w:szCs w:val="36"/>
              </w:rPr>
              <w:t xml:space="preserve"> </w:t>
            </w:r>
          </w:p>
        </w:tc>
      </w:tr>
    </w:tbl>
    <w:p w:rsidR="001E0622" w:rsidRPr="00F20E4F"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8"/>
        <w:gridCol w:w="6293"/>
      </w:tblGrid>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Committee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12 November 2013</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Council</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26 November 2013</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Applicant</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 xml:space="preserve">Peter Driscoll, </w:t>
            </w:r>
            <w:proofErr w:type="spellStart"/>
            <w:r w:rsidRPr="00992820">
              <w:rPr>
                <w:rFonts w:ascii="Arial" w:hAnsi="Arial" w:cs="Arial"/>
                <w:szCs w:val="24"/>
              </w:rPr>
              <w:t>Landvision</w:t>
            </w:r>
            <w:proofErr w:type="spellEnd"/>
            <w:r w:rsidRPr="00992820">
              <w:rPr>
                <w:rFonts w:ascii="Arial" w:hAnsi="Arial" w:cs="Arial"/>
                <w:szCs w:val="24"/>
              </w:rPr>
              <w:t xml:space="preserve"> on behalf of Hollywood Hospital</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Officer</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Gabriela Poezyn – Manager Strategic Planning</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Director</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Peter Mickleson – Director Planning &amp; Development</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Director Signature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noProof/>
                <w:szCs w:val="24"/>
                <w:lang w:val="en-GB" w:eastAsia="en-GB"/>
              </w:rPr>
              <w:drawing>
                <wp:anchor distT="0" distB="0" distL="114300" distR="114300" simplePos="0" relativeHeight="251673088" behindDoc="1" locked="0" layoutInCell="1" allowOverlap="1">
                  <wp:simplePos x="0" y="0"/>
                  <wp:positionH relativeFrom="column">
                    <wp:posOffset>-1118235</wp:posOffset>
                  </wp:positionH>
                  <wp:positionV relativeFrom="paragraph">
                    <wp:posOffset>-1853565</wp:posOffset>
                  </wp:positionV>
                  <wp:extent cx="2085975" cy="495300"/>
                  <wp:effectExtent l="19050" t="0" r="9525" b="0"/>
                  <wp:wrapTight wrapText="bothSides">
                    <wp:wrapPolygon edited="0">
                      <wp:start x="-197" y="0"/>
                      <wp:lineTo x="-197" y="20769"/>
                      <wp:lineTo x="21699" y="20769"/>
                      <wp:lineTo x="21699" y="0"/>
                      <wp:lineTo x="-197" y="0"/>
                    </wp:wrapPolygon>
                  </wp:wrapTight>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085975" cy="495300"/>
                          </a:xfrm>
                          <a:prstGeom prst="rect">
                            <a:avLst/>
                          </a:prstGeom>
                          <a:noFill/>
                          <a:ln w="9525">
                            <a:noFill/>
                            <a:miter lim="800000"/>
                            <a:headEnd/>
                            <a:tailEnd/>
                          </a:ln>
                        </pic:spPr>
                      </pic:pic>
                    </a:graphicData>
                  </a:graphic>
                </wp:anchor>
              </w:drawing>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File Reference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MO1/101-09</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Previous Item</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 xml:space="preserve">June 2013  - </w:t>
            </w:r>
            <w:r w:rsidRPr="00992820">
              <w:rPr>
                <w:rFonts w:ascii="Arial" w:hAnsi="Arial" w:cs="Arial"/>
                <w:szCs w:val="24"/>
              </w:rPr>
              <w:tab/>
              <w:t xml:space="preserve"> PD23.13</w:t>
            </w:r>
          </w:p>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August 2013 – PD 34.13</w:t>
            </w:r>
          </w:p>
        </w:tc>
      </w:tr>
    </w:tbl>
    <w:p w:rsidR="001E0622"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CF7545" w:rsidRDefault="00CF7545" w:rsidP="00CF7545">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Councillor Porter left the room at 7.55pm</w:t>
      </w:r>
    </w:p>
    <w:p w:rsidR="00CF7545" w:rsidRDefault="00CF7545" w:rsidP="00CF7545">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Councillor Porter returned at 7.57pm</w:t>
      </w:r>
    </w:p>
    <w:p w:rsidR="00CF7545" w:rsidRDefault="00CF7545"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6A18A0" w:rsidRPr="006A18A0" w:rsidRDefault="006A18A0" w:rsidP="00CF7545">
      <w:pPr>
        <w:shd w:val="clear" w:color="auto" w:fill="D9D9D9" w:themeFill="background1" w:themeFillShade="D9"/>
        <w:jc w:val="both"/>
        <w:rPr>
          <w:rFonts w:ascii="Arial" w:hAnsi="Arial" w:cs="Arial"/>
          <w:b/>
        </w:rPr>
      </w:pPr>
      <w:r>
        <w:rPr>
          <w:rFonts w:ascii="Arial" w:hAnsi="Arial" w:cs="Arial"/>
          <w:b/>
        </w:rPr>
        <w:t>Regulation 11(</w:t>
      </w:r>
      <w:proofErr w:type="spellStart"/>
      <w:r>
        <w:rPr>
          <w:rFonts w:ascii="Arial" w:hAnsi="Arial" w:cs="Arial"/>
          <w:b/>
        </w:rPr>
        <w:t>da</w:t>
      </w:r>
      <w:proofErr w:type="spellEnd"/>
      <w:r>
        <w:rPr>
          <w:rFonts w:ascii="Arial" w:hAnsi="Arial" w:cs="Arial"/>
          <w:b/>
        </w:rPr>
        <w:t>) – Councillors adopted the Administration’s original recommendation to Committee, with the addition of conditions 4 and 5 which were agreeable by both Administration and the Applicant.</w:t>
      </w:r>
    </w:p>
    <w:p w:rsidR="006A18A0" w:rsidRDefault="006A18A0" w:rsidP="00CF7545">
      <w:pPr>
        <w:shd w:val="clear" w:color="auto" w:fill="D9D9D9" w:themeFill="background1" w:themeFillShade="D9"/>
        <w:jc w:val="both"/>
        <w:rPr>
          <w:rFonts w:ascii="Arial" w:hAnsi="Arial" w:cs="Arial"/>
        </w:rPr>
      </w:pPr>
    </w:p>
    <w:p w:rsidR="00992820" w:rsidRPr="00793BF6" w:rsidRDefault="00992820" w:rsidP="00CF7545">
      <w:pPr>
        <w:shd w:val="clear" w:color="auto" w:fill="D9D9D9" w:themeFill="background1" w:themeFillShade="D9"/>
        <w:jc w:val="both"/>
        <w:rPr>
          <w:rFonts w:ascii="Arial" w:hAnsi="Arial" w:cs="Arial"/>
        </w:rPr>
      </w:pPr>
      <w:r w:rsidRPr="00793BF6">
        <w:rPr>
          <w:rFonts w:ascii="Arial" w:hAnsi="Arial" w:cs="Arial"/>
        </w:rPr>
        <w:t xml:space="preserve">Moved – </w:t>
      </w:r>
      <w:r w:rsidR="00657971">
        <w:rPr>
          <w:rFonts w:ascii="Arial" w:hAnsi="Arial" w:cs="Arial"/>
        </w:rPr>
        <w:t>Councillor Shaw</w:t>
      </w:r>
    </w:p>
    <w:p w:rsidR="00992820" w:rsidRPr="00793BF6" w:rsidRDefault="00992820" w:rsidP="00CF7545">
      <w:pPr>
        <w:shd w:val="clear" w:color="auto" w:fill="D9D9D9" w:themeFill="background1" w:themeFillShade="D9"/>
        <w:jc w:val="both"/>
        <w:rPr>
          <w:rFonts w:ascii="Arial" w:hAnsi="Arial" w:cs="Arial"/>
        </w:rPr>
      </w:pPr>
      <w:r w:rsidRPr="00793BF6">
        <w:rPr>
          <w:rFonts w:ascii="Arial" w:hAnsi="Arial" w:cs="Arial"/>
        </w:rPr>
        <w:t xml:space="preserve">Seconded – Councillor </w:t>
      </w:r>
      <w:r w:rsidR="00657971">
        <w:rPr>
          <w:rFonts w:ascii="Arial" w:hAnsi="Arial" w:cs="Arial"/>
        </w:rPr>
        <w:t>Binks</w:t>
      </w:r>
    </w:p>
    <w:p w:rsidR="00992820" w:rsidRPr="00793BF6" w:rsidRDefault="00992820" w:rsidP="00CF7545">
      <w:pPr>
        <w:shd w:val="clear" w:color="auto" w:fill="D9D9D9" w:themeFill="background1" w:themeFillShade="D9"/>
        <w:jc w:val="both"/>
        <w:rPr>
          <w:rFonts w:ascii="Arial" w:hAnsi="Arial" w:cs="Arial"/>
        </w:rPr>
      </w:pPr>
    </w:p>
    <w:p w:rsidR="00EC2F5D" w:rsidRPr="00CF7545" w:rsidRDefault="00657971"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lang w:val="en-US"/>
        </w:rPr>
      </w:pPr>
      <w:r w:rsidRPr="00CF7545">
        <w:rPr>
          <w:rFonts w:ascii="Arial" w:hAnsi="Arial" w:cs="Arial"/>
          <w:b/>
          <w:szCs w:val="24"/>
        </w:rPr>
        <w:t xml:space="preserve">That </w:t>
      </w:r>
      <w:r w:rsidR="00EC2F5D" w:rsidRPr="00CF7545">
        <w:rPr>
          <w:rFonts w:ascii="Arial" w:hAnsi="Arial" w:cs="Arial"/>
          <w:b/>
          <w:szCs w:val="24"/>
        </w:rPr>
        <w:t xml:space="preserve">Council approves the proposed Hollywood Private Hospital </w:t>
      </w:r>
      <w:proofErr w:type="spellStart"/>
      <w:r w:rsidR="00EC2F5D" w:rsidRPr="00CF7545">
        <w:rPr>
          <w:rFonts w:ascii="Arial" w:hAnsi="Arial" w:cs="Arial"/>
          <w:b/>
          <w:szCs w:val="24"/>
        </w:rPr>
        <w:t>Masterplan</w:t>
      </w:r>
      <w:proofErr w:type="spellEnd"/>
      <w:r w:rsidR="00EC2F5D" w:rsidRPr="00CF7545">
        <w:rPr>
          <w:rFonts w:ascii="Arial" w:hAnsi="Arial" w:cs="Arial"/>
          <w:b/>
          <w:szCs w:val="24"/>
        </w:rPr>
        <w:t xml:space="preserve"> dated July 2013 for Lot 564 (No. 101) Monash Avenue subject to the following conditions:</w:t>
      </w:r>
    </w:p>
    <w:p w:rsidR="00EC2F5D" w:rsidRPr="00CF7545" w:rsidRDefault="00EC2F5D"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EC2F5D" w:rsidRPr="00CF7545" w:rsidRDefault="00EC2F5D" w:rsidP="00CF7545">
      <w:pPr>
        <w:numPr>
          <w:ilvl w:val="0"/>
          <w:numId w:val="8"/>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lang w:val="en-GB"/>
        </w:rPr>
      </w:pPr>
      <w:r w:rsidRPr="00CF7545">
        <w:rPr>
          <w:rFonts w:ascii="Arial" w:hAnsi="Arial" w:cs="Arial"/>
          <w:b/>
          <w:szCs w:val="24"/>
          <w:lang w:val="en-GB"/>
        </w:rPr>
        <w:t xml:space="preserve">the </w:t>
      </w:r>
      <w:proofErr w:type="spellStart"/>
      <w:r w:rsidRPr="00CF7545">
        <w:rPr>
          <w:rFonts w:ascii="Arial" w:hAnsi="Arial" w:cs="Arial"/>
          <w:b/>
          <w:szCs w:val="24"/>
          <w:lang w:val="en-GB"/>
        </w:rPr>
        <w:t>masterplan</w:t>
      </w:r>
      <w:proofErr w:type="spellEnd"/>
      <w:r w:rsidRPr="00CF7545">
        <w:rPr>
          <w:rFonts w:ascii="Arial" w:hAnsi="Arial" w:cs="Arial"/>
          <w:b/>
          <w:szCs w:val="24"/>
          <w:lang w:val="en-GB"/>
        </w:rPr>
        <w:t xml:space="preserve"> be amended to include that a construction method will be used for the proposed multi storey car park that will not generate the noise associated with vehicles driving over metal plates; </w:t>
      </w:r>
    </w:p>
    <w:p w:rsidR="00EC2F5D" w:rsidRPr="00CF7545" w:rsidRDefault="00EC2F5D"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lang w:val="en-GB"/>
        </w:rPr>
      </w:pPr>
    </w:p>
    <w:p w:rsidR="00EC2F5D" w:rsidRPr="00CF7545" w:rsidRDefault="00EC2F5D" w:rsidP="00CF7545">
      <w:pPr>
        <w:numPr>
          <w:ilvl w:val="0"/>
          <w:numId w:val="8"/>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lang w:val="en-GB"/>
        </w:rPr>
      </w:pPr>
      <w:r w:rsidRPr="00CF7545">
        <w:rPr>
          <w:rFonts w:ascii="Arial" w:hAnsi="Arial" w:cs="Arial"/>
          <w:b/>
          <w:szCs w:val="24"/>
          <w:lang w:val="en-GB"/>
        </w:rPr>
        <w:t xml:space="preserve">the proposed landscaping plan be modified to include that shade trees are provided at a rate of one (1) tree for every four (4) car bays in the car parking areas located  alongside </w:t>
      </w:r>
      <w:proofErr w:type="spellStart"/>
      <w:r w:rsidRPr="00CF7545">
        <w:rPr>
          <w:rFonts w:ascii="Arial" w:hAnsi="Arial" w:cs="Arial"/>
          <w:b/>
          <w:szCs w:val="24"/>
          <w:lang w:val="en-GB"/>
        </w:rPr>
        <w:t>Monash</w:t>
      </w:r>
      <w:proofErr w:type="spellEnd"/>
      <w:r w:rsidRPr="00CF7545">
        <w:rPr>
          <w:rFonts w:ascii="Arial" w:hAnsi="Arial" w:cs="Arial"/>
          <w:b/>
          <w:szCs w:val="24"/>
          <w:lang w:val="en-GB"/>
        </w:rPr>
        <w:t xml:space="preserve"> Avenue; and </w:t>
      </w:r>
    </w:p>
    <w:p w:rsidR="00EC2F5D" w:rsidRPr="00CF7545" w:rsidRDefault="00EC2F5D"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lang w:val="en-GB"/>
        </w:rPr>
      </w:pPr>
    </w:p>
    <w:p w:rsidR="00EC2F5D" w:rsidRPr="00CF7545" w:rsidRDefault="00EC2F5D" w:rsidP="00CF7545">
      <w:pPr>
        <w:numPr>
          <w:ilvl w:val="0"/>
          <w:numId w:val="8"/>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lang w:val="en-GB"/>
        </w:rPr>
      </w:pPr>
      <w:proofErr w:type="gramStart"/>
      <w:r w:rsidRPr="00CF7545">
        <w:rPr>
          <w:rFonts w:ascii="Arial" w:hAnsi="Arial" w:cs="Arial"/>
          <w:b/>
          <w:szCs w:val="24"/>
          <w:lang w:val="en-GB"/>
        </w:rPr>
        <w:t>the</w:t>
      </w:r>
      <w:proofErr w:type="gramEnd"/>
      <w:r w:rsidRPr="00CF7545">
        <w:rPr>
          <w:rFonts w:ascii="Arial" w:hAnsi="Arial" w:cs="Arial"/>
          <w:b/>
          <w:szCs w:val="24"/>
          <w:lang w:val="en-GB"/>
        </w:rPr>
        <w:t xml:space="preserve"> </w:t>
      </w:r>
      <w:proofErr w:type="spellStart"/>
      <w:r w:rsidRPr="00CF7545">
        <w:rPr>
          <w:rFonts w:ascii="Arial" w:hAnsi="Arial" w:cs="Arial"/>
          <w:b/>
          <w:szCs w:val="24"/>
          <w:lang w:val="en-GB"/>
        </w:rPr>
        <w:t>masterplan</w:t>
      </w:r>
      <w:proofErr w:type="spellEnd"/>
      <w:r w:rsidRPr="00CF7545">
        <w:rPr>
          <w:rFonts w:ascii="Arial" w:hAnsi="Arial" w:cs="Arial"/>
          <w:b/>
          <w:szCs w:val="24"/>
          <w:lang w:val="en-GB"/>
        </w:rPr>
        <w:t xml:space="preserve"> be supported by a lighting plan for the buildings and site that demonstrates that there will be no spill of light beyond the boundaries of the site. </w:t>
      </w:r>
    </w:p>
    <w:p w:rsidR="00657971" w:rsidRPr="00CF7545" w:rsidRDefault="00657971" w:rsidP="006A18A0">
      <w:p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lang w:val="en-GB"/>
        </w:rPr>
      </w:pPr>
    </w:p>
    <w:p w:rsidR="00EC2F5D" w:rsidRPr="00CF7545" w:rsidRDefault="00EC2F5D" w:rsidP="00CF7545">
      <w:pPr>
        <w:shd w:val="clear" w:color="auto" w:fill="D9D9D9" w:themeFill="background1" w:themeFillShade="D9"/>
        <w:ind w:left="360" w:hanging="360"/>
        <w:rPr>
          <w:rFonts w:ascii="Arial" w:hAnsi="Arial" w:cs="Arial"/>
          <w:b/>
          <w:i/>
          <w:iCs/>
          <w:szCs w:val="28"/>
        </w:rPr>
      </w:pPr>
      <w:r w:rsidRPr="00CF7545">
        <w:rPr>
          <w:rFonts w:ascii="Arial" w:hAnsi="Arial" w:cs="Arial"/>
          <w:b/>
          <w:szCs w:val="28"/>
        </w:rPr>
        <w:t xml:space="preserve">4.   </w:t>
      </w:r>
      <w:proofErr w:type="gramStart"/>
      <w:r w:rsidRPr="00CF7545">
        <w:rPr>
          <w:rFonts w:ascii="Arial" w:hAnsi="Arial" w:cs="Arial"/>
          <w:b/>
          <w:szCs w:val="28"/>
        </w:rPr>
        <w:t>the</w:t>
      </w:r>
      <w:proofErr w:type="gramEnd"/>
      <w:r w:rsidRPr="00CF7545">
        <w:rPr>
          <w:rFonts w:ascii="Arial" w:hAnsi="Arial" w:cs="Arial"/>
          <w:b/>
          <w:szCs w:val="28"/>
        </w:rPr>
        <w:t xml:space="preserve"> </w:t>
      </w:r>
      <w:proofErr w:type="spellStart"/>
      <w:r w:rsidRPr="00CF7545">
        <w:rPr>
          <w:rFonts w:ascii="Arial" w:hAnsi="Arial" w:cs="Arial"/>
          <w:b/>
          <w:szCs w:val="28"/>
        </w:rPr>
        <w:t>masterplan</w:t>
      </w:r>
      <w:proofErr w:type="spellEnd"/>
      <w:r w:rsidRPr="00CF7545">
        <w:rPr>
          <w:rFonts w:ascii="Arial" w:hAnsi="Arial" w:cs="Arial"/>
          <w:b/>
          <w:szCs w:val="28"/>
        </w:rPr>
        <w:t xml:space="preserve"> be amended </w:t>
      </w:r>
      <w:r w:rsidRPr="00CF7545">
        <w:rPr>
          <w:rFonts w:ascii="Arial" w:hAnsi="Arial" w:cs="Arial"/>
          <w:b/>
          <w:iCs/>
          <w:szCs w:val="28"/>
        </w:rPr>
        <w:t>to reposition the building footprint directly opposite Burwood Street to allow the view into the site to be uninterrupted by the proposed “Future Development Area”; and</w:t>
      </w:r>
      <w:r w:rsidRPr="00CF7545">
        <w:rPr>
          <w:rFonts w:ascii="Arial" w:hAnsi="Arial" w:cs="Arial"/>
          <w:b/>
          <w:i/>
          <w:iCs/>
          <w:szCs w:val="28"/>
        </w:rPr>
        <w:t xml:space="preserve"> </w:t>
      </w:r>
    </w:p>
    <w:p w:rsidR="00EC2F5D" w:rsidRPr="00CF7545" w:rsidRDefault="00EC2F5D" w:rsidP="00CF7545">
      <w:pPr>
        <w:shd w:val="clear" w:color="auto" w:fill="D9D9D9" w:themeFill="background1" w:themeFillShade="D9"/>
        <w:ind w:left="720" w:hanging="720"/>
        <w:rPr>
          <w:rFonts w:ascii="Arial" w:hAnsi="Arial" w:cs="Arial"/>
          <w:b/>
          <w:szCs w:val="28"/>
        </w:rPr>
      </w:pPr>
    </w:p>
    <w:p w:rsidR="00EC2F5D" w:rsidRPr="00CF7545" w:rsidRDefault="00EC2F5D" w:rsidP="00CF7545">
      <w:pPr>
        <w:shd w:val="clear" w:color="auto" w:fill="D9D9D9" w:themeFill="background1" w:themeFillShade="D9"/>
        <w:ind w:left="450" w:hanging="450"/>
        <w:rPr>
          <w:rFonts w:ascii="Arial" w:hAnsi="Arial" w:cs="Arial"/>
          <w:b/>
          <w:szCs w:val="28"/>
        </w:rPr>
      </w:pPr>
      <w:r w:rsidRPr="00CF7545">
        <w:rPr>
          <w:rFonts w:ascii="Arial" w:hAnsi="Arial" w:cs="Arial"/>
          <w:b/>
          <w:szCs w:val="28"/>
        </w:rPr>
        <w:lastRenderedPageBreak/>
        <w:t>5.</w:t>
      </w:r>
      <w:r w:rsidRPr="00CF7545">
        <w:rPr>
          <w:rFonts w:ascii="Arial" w:hAnsi="Arial" w:cs="Arial"/>
          <w:b/>
          <w:szCs w:val="28"/>
        </w:rPr>
        <w:tab/>
      </w:r>
      <w:r w:rsidRPr="00CF7545">
        <w:rPr>
          <w:rFonts w:ascii="Arial" w:hAnsi="Arial" w:cs="Arial"/>
          <w:b/>
          <w:iCs/>
          <w:szCs w:val="28"/>
        </w:rPr>
        <w:t xml:space="preserve">Figure 6 and 6.2 Development Standards Table of the </w:t>
      </w:r>
      <w:proofErr w:type="spellStart"/>
      <w:r w:rsidRPr="00CF7545">
        <w:rPr>
          <w:rFonts w:ascii="Arial" w:hAnsi="Arial" w:cs="Arial"/>
          <w:b/>
          <w:szCs w:val="28"/>
        </w:rPr>
        <w:t>masterplan</w:t>
      </w:r>
      <w:proofErr w:type="spellEnd"/>
      <w:r w:rsidRPr="00CF7545">
        <w:rPr>
          <w:rFonts w:ascii="Arial" w:hAnsi="Arial" w:cs="Arial"/>
          <w:b/>
          <w:szCs w:val="28"/>
        </w:rPr>
        <w:t xml:space="preserve"> be amended </w:t>
      </w:r>
      <w:r w:rsidRPr="00CF7545">
        <w:rPr>
          <w:rFonts w:ascii="Arial" w:hAnsi="Arial" w:cs="Arial"/>
          <w:b/>
          <w:iCs/>
          <w:szCs w:val="28"/>
        </w:rPr>
        <w:t xml:space="preserve">to show a </w:t>
      </w:r>
      <w:r w:rsidR="003C25EB" w:rsidRPr="00CF7545">
        <w:rPr>
          <w:rFonts w:ascii="Arial" w:hAnsi="Arial" w:cs="Arial"/>
          <w:b/>
          <w:iCs/>
          <w:szCs w:val="28"/>
        </w:rPr>
        <w:t xml:space="preserve">minimum </w:t>
      </w:r>
      <w:r w:rsidRPr="00CF7545">
        <w:rPr>
          <w:rFonts w:ascii="Arial" w:hAnsi="Arial" w:cs="Arial"/>
          <w:b/>
          <w:iCs/>
          <w:szCs w:val="28"/>
        </w:rPr>
        <w:t>20 metre setback for new buildings from Monash Avenue, with parking permitted in this area, the identified existing trees being preserved and new parking having 1 new tree per 4 parking bays.</w:t>
      </w:r>
    </w:p>
    <w:p w:rsidR="00EC2F5D" w:rsidRPr="00CF7545" w:rsidRDefault="00EC2F5D" w:rsidP="00CF7545">
      <w:pPr>
        <w:shd w:val="clear" w:color="auto" w:fill="D9D9D9" w:themeFill="background1" w:themeFillShade="D9"/>
        <w:ind w:left="720" w:hanging="720"/>
        <w:rPr>
          <w:rFonts w:ascii="Arial" w:hAnsi="Arial" w:cs="Arial"/>
          <w:b/>
          <w:szCs w:val="28"/>
        </w:rPr>
      </w:pPr>
    </w:p>
    <w:p w:rsidR="00EC2F5D" w:rsidRPr="00CF7545" w:rsidRDefault="00EC2F5D" w:rsidP="00CF7545">
      <w:pPr>
        <w:shd w:val="clear" w:color="auto" w:fill="D9D9D9" w:themeFill="background1" w:themeFillShade="D9"/>
        <w:ind w:left="720" w:hanging="720"/>
        <w:rPr>
          <w:rFonts w:ascii="Arial" w:hAnsi="Arial" w:cs="Arial"/>
          <w:b/>
          <w:szCs w:val="28"/>
        </w:rPr>
      </w:pPr>
      <w:r w:rsidRPr="00CF7545">
        <w:rPr>
          <w:rFonts w:ascii="Arial" w:hAnsi="Arial" w:cs="Arial"/>
          <w:b/>
          <w:szCs w:val="28"/>
        </w:rPr>
        <w:t>Advice Notes:</w:t>
      </w:r>
    </w:p>
    <w:p w:rsidR="00EC2F5D" w:rsidRPr="00CF7545" w:rsidRDefault="00EC2F5D" w:rsidP="00CF7545">
      <w:pPr>
        <w:shd w:val="clear" w:color="auto" w:fill="D9D9D9" w:themeFill="background1" w:themeFillShade="D9"/>
        <w:ind w:left="720" w:hanging="720"/>
        <w:rPr>
          <w:rFonts w:ascii="Arial" w:hAnsi="Arial" w:cs="Arial"/>
          <w:b/>
          <w:szCs w:val="28"/>
        </w:rPr>
      </w:pPr>
    </w:p>
    <w:p w:rsidR="00EC2F5D" w:rsidRPr="00CF7545" w:rsidRDefault="00EC2F5D" w:rsidP="00CF7545">
      <w:pPr>
        <w:numPr>
          <w:ilvl w:val="0"/>
          <w:numId w:val="19"/>
        </w:numPr>
        <w:shd w:val="clear" w:color="auto" w:fill="D9D9D9" w:themeFill="background1" w:themeFillShade="D9"/>
        <w:ind w:left="450" w:hanging="450"/>
        <w:rPr>
          <w:rFonts w:ascii="Arial" w:hAnsi="Arial" w:cs="Arial"/>
          <w:b/>
          <w:iCs/>
          <w:szCs w:val="28"/>
        </w:rPr>
      </w:pPr>
      <w:r w:rsidRPr="00CF7545">
        <w:rPr>
          <w:rFonts w:ascii="Arial" w:hAnsi="Arial" w:cs="Arial"/>
          <w:b/>
          <w:iCs/>
          <w:szCs w:val="28"/>
        </w:rPr>
        <w:t xml:space="preserve">Conditions 1, 2, 4 and 5 are to be cleared by Council officers so that the </w:t>
      </w:r>
      <w:proofErr w:type="spellStart"/>
      <w:r w:rsidRPr="00CF7545">
        <w:rPr>
          <w:rFonts w:ascii="Arial" w:hAnsi="Arial" w:cs="Arial"/>
          <w:b/>
          <w:iCs/>
          <w:szCs w:val="28"/>
        </w:rPr>
        <w:t>masterplan</w:t>
      </w:r>
      <w:proofErr w:type="spellEnd"/>
      <w:r w:rsidRPr="00CF7545">
        <w:rPr>
          <w:rFonts w:ascii="Arial" w:hAnsi="Arial" w:cs="Arial"/>
          <w:b/>
          <w:iCs/>
          <w:szCs w:val="28"/>
        </w:rPr>
        <w:t xml:space="preserve"> is not required to be brought back to Council due to the urgency to commence some development and to avoid any delays</w:t>
      </w:r>
      <w:r w:rsidRPr="00CF7545">
        <w:rPr>
          <w:rFonts w:ascii="Arial" w:hAnsi="Arial" w:cs="Arial"/>
          <w:b/>
          <w:i/>
          <w:iCs/>
          <w:szCs w:val="28"/>
        </w:rPr>
        <w:t>.</w:t>
      </w:r>
    </w:p>
    <w:p w:rsidR="00EC2F5D" w:rsidRPr="00CF7545" w:rsidRDefault="00EC2F5D" w:rsidP="00CF7545">
      <w:pPr>
        <w:shd w:val="clear" w:color="auto" w:fill="D9D9D9" w:themeFill="background1" w:themeFillShade="D9"/>
        <w:ind w:left="450" w:hanging="450"/>
        <w:rPr>
          <w:rFonts w:ascii="Arial" w:hAnsi="Arial" w:cs="Arial"/>
          <w:b/>
          <w:iCs/>
          <w:szCs w:val="28"/>
        </w:rPr>
      </w:pPr>
    </w:p>
    <w:p w:rsidR="00EC2F5D" w:rsidRPr="00CF7545" w:rsidRDefault="00EC2F5D" w:rsidP="00CF7545">
      <w:pPr>
        <w:numPr>
          <w:ilvl w:val="0"/>
          <w:numId w:val="19"/>
        </w:numPr>
        <w:shd w:val="clear" w:color="auto" w:fill="D9D9D9" w:themeFill="background1" w:themeFillShade="D9"/>
        <w:ind w:left="450" w:hanging="450"/>
        <w:rPr>
          <w:rFonts w:ascii="Arial" w:hAnsi="Arial" w:cs="Arial"/>
          <w:b/>
          <w:iCs/>
          <w:szCs w:val="28"/>
        </w:rPr>
      </w:pPr>
      <w:r w:rsidRPr="00CF7545">
        <w:rPr>
          <w:rFonts w:ascii="Arial" w:hAnsi="Arial" w:cs="Arial"/>
          <w:b/>
          <w:iCs/>
          <w:szCs w:val="28"/>
        </w:rPr>
        <w:t xml:space="preserve">The Lighting Plan required by Condition 3 may be submitted separately to the </w:t>
      </w:r>
      <w:proofErr w:type="spellStart"/>
      <w:r w:rsidRPr="00CF7545">
        <w:rPr>
          <w:rFonts w:ascii="Arial" w:hAnsi="Arial" w:cs="Arial"/>
          <w:b/>
          <w:iCs/>
          <w:szCs w:val="28"/>
        </w:rPr>
        <w:t>masterplan</w:t>
      </w:r>
      <w:proofErr w:type="spellEnd"/>
      <w:r w:rsidRPr="00CF7545">
        <w:rPr>
          <w:rFonts w:ascii="Arial" w:hAnsi="Arial" w:cs="Arial"/>
          <w:b/>
          <w:iCs/>
          <w:szCs w:val="28"/>
        </w:rPr>
        <w:t xml:space="preserve"> to be approved prior to the final approval of the next Development Application. </w:t>
      </w:r>
    </w:p>
    <w:p w:rsidR="00EC2F5D" w:rsidRPr="00CF7545" w:rsidRDefault="00EC2F5D" w:rsidP="00CF7545">
      <w:pPr>
        <w:pStyle w:val="ListParagraph"/>
        <w:shd w:val="clear" w:color="auto" w:fill="D9D9D9" w:themeFill="background1" w:themeFillShade="D9"/>
        <w:ind w:left="450" w:hanging="450"/>
        <w:rPr>
          <w:rFonts w:ascii="Arial" w:hAnsi="Arial" w:cs="Arial"/>
          <w:b/>
          <w:iCs/>
          <w:szCs w:val="28"/>
        </w:rPr>
      </w:pPr>
    </w:p>
    <w:p w:rsidR="00EC2F5D" w:rsidRPr="00CF7545" w:rsidRDefault="00EC2F5D" w:rsidP="00CF7545">
      <w:pPr>
        <w:numPr>
          <w:ilvl w:val="0"/>
          <w:numId w:val="19"/>
        </w:numPr>
        <w:shd w:val="clear" w:color="auto" w:fill="D9D9D9" w:themeFill="background1" w:themeFillShade="D9"/>
        <w:ind w:left="450" w:hanging="450"/>
        <w:rPr>
          <w:rFonts w:ascii="Arial" w:hAnsi="Arial" w:cs="Arial"/>
          <w:b/>
          <w:iCs/>
          <w:szCs w:val="28"/>
        </w:rPr>
      </w:pPr>
      <w:r w:rsidRPr="00CF7545">
        <w:rPr>
          <w:rFonts w:ascii="Arial" w:hAnsi="Arial" w:cs="Arial"/>
          <w:b/>
          <w:iCs/>
          <w:szCs w:val="28"/>
        </w:rPr>
        <w:t>The 20 metre setback from Monash Avenue does not affect existing building and development.</w:t>
      </w:r>
    </w:p>
    <w:p w:rsidR="00992820" w:rsidRPr="00CF7545" w:rsidRDefault="00992820"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3C25EB" w:rsidRPr="00CF7545" w:rsidRDefault="003C25EB" w:rsidP="00CF7545">
      <w:pPr>
        <w:numPr>
          <w:ilvl w:val="12"/>
          <w:numId w:val="0"/>
        </w:numPr>
        <w:shd w:val="clear" w:color="auto" w:fill="D9D9D9" w:themeFill="background1" w:themeFillShade="D9"/>
        <w:tabs>
          <w:tab w:val="left" w:pos="1440"/>
          <w:tab w:val="left" w:pos="2410"/>
          <w:tab w:val="left" w:pos="2977"/>
          <w:tab w:val="right" w:pos="8335"/>
          <w:tab w:val="right" w:pos="8505"/>
        </w:tabs>
        <w:jc w:val="right"/>
        <w:rPr>
          <w:rFonts w:ascii="Arial" w:hAnsi="Arial" w:cs="Arial"/>
          <w:b/>
          <w:szCs w:val="24"/>
        </w:rPr>
      </w:pPr>
      <w:r w:rsidRPr="00CF7545">
        <w:rPr>
          <w:rFonts w:ascii="Arial" w:hAnsi="Arial" w:cs="Arial"/>
          <w:b/>
          <w:szCs w:val="24"/>
        </w:rPr>
        <w:t>CARRIED UNANIMOUSLY 11/-</w:t>
      </w:r>
    </w:p>
    <w:p w:rsidR="003C25EB" w:rsidRPr="00EC2F5D" w:rsidRDefault="003C25EB"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CF7545" w:rsidRDefault="00CF7545" w:rsidP="00CF7545">
      <w:pPr>
        <w:numPr>
          <w:ilvl w:val="12"/>
          <w:numId w:val="0"/>
        </w:numPr>
        <w:tabs>
          <w:tab w:val="left" w:pos="1440"/>
          <w:tab w:val="left" w:pos="2410"/>
          <w:tab w:val="left" w:pos="2977"/>
          <w:tab w:val="right" w:pos="8335"/>
          <w:tab w:val="right" w:pos="8505"/>
        </w:tabs>
        <w:jc w:val="both"/>
        <w:rPr>
          <w:rFonts w:ascii="Arial" w:hAnsi="Arial" w:cs="Arial"/>
          <w:szCs w:val="24"/>
        </w:rPr>
      </w:pPr>
    </w:p>
    <w:p w:rsidR="00CF7545" w:rsidRPr="003C25EB" w:rsidRDefault="00CF7545" w:rsidP="00CF7545">
      <w:pPr>
        <w:numPr>
          <w:ilvl w:val="12"/>
          <w:numId w:val="0"/>
        </w:numPr>
        <w:tabs>
          <w:tab w:val="left" w:pos="1440"/>
          <w:tab w:val="left" w:pos="2410"/>
          <w:tab w:val="left" w:pos="2977"/>
          <w:tab w:val="right" w:pos="8335"/>
          <w:tab w:val="right" w:pos="8505"/>
        </w:tabs>
        <w:jc w:val="both"/>
        <w:rPr>
          <w:rFonts w:ascii="Arial" w:hAnsi="Arial" w:cs="Arial"/>
          <w:szCs w:val="24"/>
        </w:rPr>
      </w:pPr>
      <w:r w:rsidRPr="003C25EB">
        <w:rPr>
          <w:rFonts w:ascii="Arial" w:hAnsi="Arial" w:cs="Arial"/>
          <w:szCs w:val="24"/>
        </w:rPr>
        <w:t>Move</w:t>
      </w:r>
      <w:r>
        <w:rPr>
          <w:rFonts w:ascii="Arial" w:hAnsi="Arial" w:cs="Arial"/>
          <w:szCs w:val="24"/>
        </w:rPr>
        <w:t>d</w:t>
      </w:r>
      <w:r w:rsidRPr="003C25EB">
        <w:rPr>
          <w:rFonts w:ascii="Arial" w:hAnsi="Arial" w:cs="Arial"/>
          <w:szCs w:val="24"/>
        </w:rPr>
        <w:t>: C</w:t>
      </w:r>
      <w:r>
        <w:rPr>
          <w:rFonts w:ascii="Arial" w:hAnsi="Arial" w:cs="Arial"/>
          <w:szCs w:val="24"/>
        </w:rPr>
        <w:t>ouncillo</w:t>
      </w:r>
      <w:r w:rsidRPr="003C25EB">
        <w:rPr>
          <w:rFonts w:ascii="Arial" w:hAnsi="Arial" w:cs="Arial"/>
          <w:szCs w:val="24"/>
        </w:rPr>
        <w:t>r Wetherall</w:t>
      </w:r>
    </w:p>
    <w:p w:rsidR="00CF7545" w:rsidRPr="003C25EB" w:rsidRDefault="00CF7545" w:rsidP="00CF7545">
      <w:pPr>
        <w:numPr>
          <w:ilvl w:val="12"/>
          <w:numId w:val="0"/>
        </w:numPr>
        <w:tabs>
          <w:tab w:val="left" w:pos="1440"/>
          <w:tab w:val="left" w:pos="2410"/>
          <w:tab w:val="left" w:pos="2977"/>
          <w:tab w:val="right" w:pos="8335"/>
          <w:tab w:val="right" w:pos="8505"/>
        </w:tabs>
        <w:jc w:val="both"/>
        <w:rPr>
          <w:rFonts w:ascii="Arial" w:hAnsi="Arial" w:cs="Arial"/>
          <w:szCs w:val="24"/>
        </w:rPr>
      </w:pPr>
      <w:r w:rsidRPr="003C25EB">
        <w:rPr>
          <w:rFonts w:ascii="Arial" w:hAnsi="Arial" w:cs="Arial"/>
          <w:szCs w:val="24"/>
        </w:rPr>
        <w:t>Sec</w:t>
      </w:r>
      <w:r>
        <w:rPr>
          <w:rFonts w:ascii="Arial" w:hAnsi="Arial" w:cs="Arial"/>
          <w:szCs w:val="24"/>
        </w:rPr>
        <w:t>onded:</w:t>
      </w:r>
      <w:r w:rsidRPr="003C25EB">
        <w:rPr>
          <w:rFonts w:ascii="Arial" w:hAnsi="Arial" w:cs="Arial"/>
          <w:szCs w:val="24"/>
        </w:rPr>
        <w:t xml:space="preserve"> C</w:t>
      </w:r>
      <w:r>
        <w:rPr>
          <w:rFonts w:ascii="Arial" w:hAnsi="Arial" w:cs="Arial"/>
          <w:szCs w:val="24"/>
        </w:rPr>
        <w:t>ouncillo</w:t>
      </w:r>
      <w:r w:rsidRPr="003C25EB">
        <w:rPr>
          <w:rFonts w:ascii="Arial" w:hAnsi="Arial" w:cs="Arial"/>
          <w:szCs w:val="24"/>
        </w:rPr>
        <w:t>r Hassell</w:t>
      </w:r>
    </w:p>
    <w:p w:rsidR="00CF7545" w:rsidRDefault="00CF7545" w:rsidP="00CF7545">
      <w:pPr>
        <w:numPr>
          <w:ilvl w:val="12"/>
          <w:numId w:val="0"/>
        </w:numPr>
        <w:tabs>
          <w:tab w:val="left" w:pos="1440"/>
          <w:tab w:val="left" w:pos="2410"/>
          <w:tab w:val="left" w:pos="2977"/>
          <w:tab w:val="right" w:pos="8335"/>
          <w:tab w:val="right" w:pos="8505"/>
        </w:tabs>
        <w:jc w:val="both"/>
        <w:rPr>
          <w:rFonts w:ascii="Arial" w:hAnsi="Arial" w:cs="Arial"/>
          <w:szCs w:val="24"/>
        </w:rPr>
      </w:pPr>
    </w:p>
    <w:p w:rsidR="00CF7545" w:rsidRPr="003C25EB" w:rsidRDefault="00CF7545" w:rsidP="00CF7545">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That the motion be amended to replace the word “minimum” with the word “average” in Condition number 5.</w:t>
      </w:r>
    </w:p>
    <w:p w:rsidR="00CF7545" w:rsidRDefault="00CF7545" w:rsidP="00CF7545">
      <w:pPr>
        <w:numPr>
          <w:ilvl w:val="12"/>
          <w:numId w:val="0"/>
        </w:numPr>
        <w:tabs>
          <w:tab w:val="left" w:pos="1440"/>
          <w:tab w:val="left" w:pos="2410"/>
          <w:tab w:val="left" w:pos="2977"/>
          <w:tab w:val="right" w:pos="8335"/>
          <w:tab w:val="right" w:pos="8505"/>
        </w:tabs>
        <w:jc w:val="both"/>
        <w:rPr>
          <w:rFonts w:ascii="Arial" w:hAnsi="Arial" w:cs="Arial"/>
          <w:b/>
          <w:szCs w:val="24"/>
        </w:rPr>
      </w:pPr>
    </w:p>
    <w:p w:rsidR="00CF7545" w:rsidRDefault="00CF7545" w:rsidP="00CF7545">
      <w:pPr>
        <w:jc w:val="right"/>
        <w:rPr>
          <w:rFonts w:ascii="Arial" w:hAnsi="Arial" w:cs="Arial"/>
        </w:rPr>
      </w:pPr>
      <w:r w:rsidRPr="00CF7545">
        <w:rPr>
          <w:rFonts w:ascii="Arial" w:hAnsi="Arial" w:cs="Arial"/>
        </w:rPr>
        <w:t>LOST 1/10</w:t>
      </w:r>
    </w:p>
    <w:p w:rsidR="00CF7545" w:rsidRPr="00CF7545" w:rsidRDefault="00CF7545" w:rsidP="00CF7545">
      <w:pPr>
        <w:jc w:val="right"/>
        <w:rPr>
          <w:rFonts w:ascii="Arial" w:hAnsi="Arial" w:cs="Arial"/>
        </w:rPr>
      </w:pPr>
      <w:r w:rsidRPr="00CF7545">
        <w:rPr>
          <w:rFonts w:ascii="Arial" w:hAnsi="Arial" w:cs="Arial"/>
        </w:rPr>
        <w:t>(</w:t>
      </w:r>
      <w:r>
        <w:rPr>
          <w:rFonts w:ascii="Arial" w:hAnsi="Arial" w:cs="Arial"/>
        </w:rPr>
        <w:t xml:space="preserve">Against: His Worship the Mayor, </w:t>
      </w:r>
      <w:proofErr w:type="spellStart"/>
      <w:r>
        <w:rPr>
          <w:rFonts w:ascii="Arial" w:hAnsi="Arial" w:cs="Arial"/>
        </w:rPr>
        <w:t>Crs</w:t>
      </w:r>
      <w:proofErr w:type="spellEnd"/>
      <w:r>
        <w:rPr>
          <w:rFonts w:ascii="Arial" w:hAnsi="Arial" w:cs="Arial"/>
        </w:rPr>
        <w:t>. Hay, Shaw, Horley, McManus, Smyth, Argyle, Hassell, Porter &amp; Binks)</w:t>
      </w:r>
    </w:p>
    <w:p w:rsidR="00992820" w:rsidRDefault="00992820"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Pr="00CF7545" w:rsidRDefault="001E0622" w:rsidP="00EC2F5D">
      <w:pPr>
        <w:spacing w:line="276" w:lineRule="auto"/>
        <w:jc w:val="both"/>
        <w:rPr>
          <w:rFonts w:ascii="Arial" w:eastAsiaTheme="minorHAnsi" w:hAnsi="Arial" w:cs="Arial"/>
          <w:szCs w:val="32"/>
          <w:lang w:val="en-US"/>
        </w:rPr>
      </w:pPr>
      <w:r w:rsidRPr="00CF7545">
        <w:rPr>
          <w:rFonts w:ascii="Arial" w:eastAsiaTheme="minorHAnsi" w:hAnsi="Arial" w:cs="Arial"/>
          <w:szCs w:val="32"/>
          <w:lang w:val="en-US"/>
        </w:rPr>
        <w:t>Committee Recommendation / Recommendation to Committee</w:t>
      </w:r>
    </w:p>
    <w:p w:rsidR="001E0622" w:rsidRPr="00CF7545" w:rsidRDefault="001E0622" w:rsidP="00EC2F5D">
      <w:pPr>
        <w:tabs>
          <w:tab w:val="left" w:pos="1440"/>
          <w:tab w:val="left" w:pos="2410"/>
          <w:tab w:val="left" w:pos="2977"/>
          <w:tab w:val="right" w:pos="8335"/>
          <w:tab w:val="right" w:pos="8505"/>
        </w:tabs>
        <w:jc w:val="both"/>
        <w:rPr>
          <w:rFonts w:ascii="Arial" w:hAnsi="Arial" w:cs="Arial"/>
          <w:szCs w:val="24"/>
          <w:lang w:val="en-GB"/>
        </w:rPr>
      </w:pPr>
    </w:p>
    <w:p w:rsidR="001E0622" w:rsidRPr="00CF7545"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lang w:val="en-US"/>
        </w:rPr>
      </w:pPr>
      <w:r w:rsidRPr="00CF7545">
        <w:rPr>
          <w:rFonts w:ascii="Arial" w:hAnsi="Arial" w:cs="Arial"/>
          <w:szCs w:val="24"/>
          <w:lang w:val="en-US"/>
        </w:rPr>
        <w:t xml:space="preserve">Council </w:t>
      </w:r>
      <w:r w:rsidRPr="00CF7545">
        <w:rPr>
          <w:rFonts w:ascii="Arial" w:hAnsi="Arial" w:cs="Arial"/>
          <w:szCs w:val="24"/>
        </w:rPr>
        <w:t xml:space="preserve">approves the proposed Hollywood Private Hospital </w:t>
      </w:r>
      <w:proofErr w:type="spellStart"/>
      <w:r w:rsidRPr="00CF7545">
        <w:rPr>
          <w:rFonts w:ascii="Arial" w:hAnsi="Arial" w:cs="Arial"/>
          <w:szCs w:val="24"/>
        </w:rPr>
        <w:t>Masterplan</w:t>
      </w:r>
      <w:proofErr w:type="spellEnd"/>
      <w:r w:rsidRPr="00CF7545">
        <w:rPr>
          <w:rFonts w:ascii="Arial" w:hAnsi="Arial" w:cs="Arial"/>
          <w:szCs w:val="24"/>
        </w:rPr>
        <w:t xml:space="preserve"> dated July 2013 for Lot 564 (No. 101) Monash Avenue subject to the following conditions:</w:t>
      </w:r>
    </w:p>
    <w:p w:rsidR="001E0622" w:rsidRPr="00CF7545"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Pr="00CF7545" w:rsidRDefault="001E0622" w:rsidP="00CF7545">
      <w:pPr>
        <w:numPr>
          <w:ilvl w:val="0"/>
          <w:numId w:val="21"/>
        </w:numPr>
        <w:tabs>
          <w:tab w:val="left" w:pos="1440"/>
          <w:tab w:val="left" w:pos="2410"/>
          <w:tab w:val="left" w:pos="2977"/>
          <w:tab w:val="right" w:pos="8335"/>
          <w:tab w:val="right" w:pos="8505"/>
        </w:tabs>
        <w:jc w:val="both"/>
        <w:rPr>
          <w:rFonts w:ascii="Arial" w:hAnsi="Arial" w:cs="Arial"/>
          <w:szCs w:val="24"/>
          <w:lang w:val="en-GB"/>
        </w:rPr>
      </w:pPr>
      <w:r w:rsidRPr="00CF7545">
        <w:rPr>
          <w:rFonts w:ascii="Arial" w:hAnsi="Arial" w:cs="Arial"/>
          <w:szCs w:val="24"/>
          <w:lang w:val="en-GB"/>
        </w:rPr>
        <w:t xml:space="preserve">the </w:t>
      </w:r>
      <w:proofErr w:type="spellStart"/>
      <w:r w:rsidRPr="00CF7545">
        <w:rPr>
          <w:rFonts w:ascii="Arial" w:hAnsi="Arial" w:cs="Arial"/>
          <w:szCs w:val="24"/>
          <w:lang w:val="en-GB"/>
        </w:rPr>
        <w:t>masterplan</w:t>
      </w:r>
      <w:proofErr w:type="spellEnd"/>
      <w:r w:rsidRPr="00CF7545">
        <w:rPr>
          <w:rFonts w:ascii="Arial" w:hAnsi="Arial" w:cs="Arial"/>
          <w:szCs w:val="24"/>
          <w:lang w:val="en-GB"/>
        </w:rPr>
        <w:t xml:space="preserve"> be amended to include that a construction method will be used for the proposed multi storey car park that will not generate the noise associated with vehicles driving over metal plates; </w:t>
      </w:r>
    </w:p>
    <w:p w:rsidR="001E0622" w:rsidRPr="00CF7545"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lang w:val="en-GB"/>
        </w:rPr>
      </w:pPr>
    </w:p>
    <w:p w:rsidR="001E0622" w:rsidRPr="00CF7545" w:rsidRDefault="001E0622" w:rsidP="00CF7545">
      <w:pPr>
        <w:numPr>
          <w:ilvl w:val="0"/>
          <w:numId w:val="21"/>
        </w:numPr>
        <w:tabs>
          <w:tab w:val="left" w:pos="1440"/>
          <w:tab w:val="left" w:pos="2410"/>
          <w:tab w:val="left" w:pos="2977"/>
          <w:tab w:val="right" w:pos="8335"/>
          <w:tab w:val="right" w:pos="8505"/>
        </w:tabs>
        <w:jc w:val="both"/>
        <w:rPr>
          <w:rFonts w:ascii="Arial" w:hAnsi="Arial" w:cs="Arial"/>
          <w:szCs w:val="24"/>
          <w:lang w:val="en-GB"/>
        </w:rPr>
      </w:pPr>
      <w:r w:rsidRPr="00CF7545">
        <w:rPr>
          <w:rFonts w:ascii="Arial" w:hAnsi="Arial" w:cs="Arial"/>
          <w:szCs w:val="24"/>
          <w:lang w:val="en-GB"/>
        </w:rPr>
        <w:t xml:space="preserve">the proposed landscaping plan be modified to include that shade trees are provided at a rate of one (1) tree for every four (4) car bays in the car parking areas located  alongside </w:t>
      </w:r>
      <w:proofErr w:type="spellStart"/>
      <w:r w:rsidRPr="00CF7545">
        <w:rPr>
          <w:rFonts w:ascii="Arial" w:hAnsi="Arial" w:cs="Arial"/>
          <w:szCs w:val="24"/>
          <w:lang w:val="en-GB"/>
        </w:rPr>
        <w:t>Monash</w:t>
      </w:r>
      <w:proofErr w:type="spellEnd"/>
      <w:r w:rsidRPr="00CF7545">
        <w:rPr>
          <w:rFonts w:ascii="Arial" w:hAnsi="Arial" w:cs="Arial"/>
          <w:szCs w:val="24"/>
          <w:lang w:val="en-GB"/>
        </w:rPr>
        <w:t xml:space="preserve"> Avenue; and </w:t>
      </w:r>
    </w:p>
    <w:p w:rsidR="001E0622" w:rsidRPr="00CF7545"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lang w:val="en-GB"/>
        </w:rPr>
      </w:pPr>
    </w:p>
    <w:p w:rsidR="001E0622" w:rsidRPr="00F20E4F" w:rsidRDefault="006A18A0" w:rsidP="006A18A0">
      <w:pPr>
        <w:numPr>
          <w:ilvl w:val="12"/>
          <w:numId w:val="0"/>
        </w:numPr>
        <w:tabs>
          <w:tab w:val="left" w:pos="360"/>
          <w:tab w:val="left" w:pos="450"/>
          <w:tab w:val="left" w:pos="1440"/>
          <w:tab w:val="left" w:pos="2410"/>
          <w:tab w:val="left" w:pos="2977"/>
          <w:tab w:val="right" w:pos="8335"/>
          <w:tab w:val="right" w:pos="8505"/>
        </w:tabs>
        <w:ind w:left="360" w:hanging="360"/>
        <w:jc w:val="both"/>
        <w:rPr>
          <w:rFonts w:ascii="Arial" w:hAnsi="Arial" w:cs="Arial"/>
          <w:szCs w:val="24"/>
        </w:rPr>
      </w:pPr>
      <w:r>
        <w:rPr>
          <w:rFonts w:ascii="Arial" w:hAnsi="Arial" w:cs="Arial"/>
          <w:szCs w:val="24"/>
          <w:lang w:val="en-GB"/>
        </w:rPr>
        <w:t>3.</w:t>
      </w:r>
      <w:r>
        <w:rPr>
          <w:rFonts w:ascii="Arial" w:hAnsi="Arial" w:cs="Arial"/>
          <w:szCs w:val="24"/>
          <w:lang w:val="en-GB"/>
        </w:rPr>
        <w:tab/>
      </w:r>
      <w:proofErr w:type="gramStart"/>
      <w:r w:rsidR="001E0622" w:rsidRPr="006A18A0">
        <w:rPr>
          <w:rFonts w:ascii="Arial" w:hAnsi="Arial" w:cs="Arial"/>
          <w:szCs w:val="24"/>
          <w:lang w:val="en-GB"/>
        </w:rPr>
        <w:t>the</w:t>
      </w:r>
      <w:proofErr w:type="gramEnd"/>
      <w:r w:rsidR="001E0622" w:rsidRPr="006A18A0">
        <w:rPr>
          <w:rFonts w:ascii="Arial" w:hAnsi="Arial" w:cs="Arial"/>
          <w:szCs w:val="24"/>
          <w:lang w:val="en-GB"/>
        </w:rPr>
        <w:t xml:space="preserve"> </w:t>
      </w:r>
      <w:proofErr w:type="spellStart"/>
      <w:r w:rsidR="001E0622" w:rsidRPr="006A18A0">
        <w:rPr>
          <w:rFonts w:ascii="Arial" w:hAnsi="Arial" w:cs="Arial"/>
          <w:szCs w:val="24"/>
          <w:lang w:val="en-GB"/>
        </w:rPr>
        <w:t>masterplan</w:t>
      </w:r>
      <w:proofErr w:type="spellEnd"/>
      <w:r w:rsidR="001E0622" w:rsidRPr="006A18A0">
        <w:rPr>
          <w:rFonts w:ascii="Arial" w:hAnsi="Arial" w:cs="Arial"/>
          <w:szCs w:val="24"/>
          <w:lang w:val="en-GB"/>
        </w:rPr>
        <w:t xml:space="preserve"> be supported by a lighting plan for the buildings and site that demonstrates that there will be no spill of light beyond the boundaries of the site. </w:t>
      </w:r>
      <w:r w:rsidR="001E0622" w:rsidRPr="00F20E4F">
        <w:rPr>
          <w:rFonts w:ascii="Arial" w:hAnsi="Arial" w:cs="Arial"/>
          <w:szCs w:val="2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8421"/>
      </w:tblGrid>
      <w:tr w:rsidR="001E0622" w:rsidRPr="00944A39" w:rsidTr="001E0622">
        <w:tc>
          <w:tcPr>
            <w:tcW w:w="9134" w:type="dxa"/>
          </w:tcPr>
          <w:p w:rsidR="001E0622" w:rsidRPr="00944A39" w:rsidRDefault="001E0622" w:rsidP="00EC2F5D">
            <w:pPr>
              <w:numPr>
                <w:ilvl w:val="12"/>
                <w:numId w:val="0"/>
              </w:numPr>
              <w:tabs>
                <w:tab w:val="left" w:pos="1440"/>
                <w:tab w:val="left" w:pos="2410"/>
                <w:tab w:val="left" w:pos="2977"/>
                <w:tab w:val="right" w:pos="8335"/>
                <w:tab w:val="right" w:pos="8505"/>
              </w:tabs>
              <w:rPr>
                <w:rFonts w:ascii="Arial" w:hAnsi="Arial" w:cs="Arial"/>
                <w:b/>
                <w:bCs/>
                <w:i/>
                <w:sz w:val="36"/>
                <w:szCs w:val="36"/>
              </w:rPr>
            </w:pPr>
            <w:bookmarkStart w:id="29" w:name="_Toc371410800"/>
            <w:r w:rsidRPr="00944A39">
              <w:rPr>
                <w:rFonts w:ascii="Arial" w:hAnsi="Arial" w:cs="Arial"/>
                <w:b/>
                <w:bCs/>
                <w:sz w:val="36"/>
                <w:szCs w:val="36"/>
              </w:rPr>
              <w:lastRenderedPageBreak/>
              <w:t>PD54.13</w:t>
            </w:r>
            <w:r w:rsidRPr="00944A39">
              <w:rPr>
                <w:rFonts w:ascii="Arial" w:hAnsi="Arial" w:cs="Arial"/>
                <w:b/>
                <w:bCs/>
                <w:sz w:val="36"/>
                <w:szCs w:val="36"/>
              </w:rPr>
              <w:tab/>
            </w:r>
            <w:r>
              <w:rPr>
                <w:rFonts w:ascii="Arial" w:hAnsi="Arial" w:cs="Arial"/>
                <w:b/>
                <w:bCs/>
                <w:sz w:val="36"/>
                <w:szCs w:val="36"/>
              </w:rPr>
              <w:t xml:space="preserve">     </w:t>
            </w:r>
            <w:r w:rsidRPr="00944A39">
              <w:rPr>
                <w:rFonts w:ascii="Arial" w:hAnsi="Arial" w:cs="Arial"/>
                <w:b/>
                <w:bCs/>
                <w:sz w:val="28"/>
                <w:szCs w:val="28"/>
              </w:rPr>
              <w:t>Draft City of Nedlands Bike Plan</w:t>
            </w:r>
            <w:bookmarkEnd w:id="29"/>
            <w:r w:rsidRPr="00944A39">
              <w:rPr>
                <w:rFonts w:ascii="Arial" w:hAnsi="Arial" w:cs="Arial"/>
                <w:b/>
                <w:bCs/>
                <w:sz w:val="36"/>
                <w:szCs w:val="36"/>
              </w:rPr>
              <w:t xml:space="preserve"> </w:t>
            </w:r>
          </w:p>
        </w:tc>
      </w:tr>
    </w:tbl>
    <w:p w:rsidR="001E0622" w:rsidRPr="00F20E4F"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8"/>
        <w:gridCol w:w="6293"/>
      </w:tblGrid>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Committee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12 November 2013</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Council</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26 November 2013</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Applicant</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 xml:space="preserve">City of Nedlands </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Officer</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Christie Downie – Sustainability Planning Officer</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Director</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Peter Mickleson – Director Planning &amp; Development</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Director Signature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noProof/>
                <w:szCs w:val="24"/>
                <w:lang w:val="en-GB" w:eastAsia="en-GB"/>
              </w:rPr>
              <w:drawing>
                <wp:anchor distT="0" distB="0" distL="114300" distR="114300" simplePos="0" relativeHeight="251674112" behindDoc="1" locked="0" layoutInCell="1" allowOverlap="1">
                  <wp:simplePos x="0" y="0"/>
                  <wp:positionH relativeFrom="column">
                    <wp:posOffset>-1118235</wp:posOffset>
                  </wp:positionH>
                  <wp:positionV relativeFrom="paragraph">
                    <wp:posOffset>-1386205</wp:posOffset>
                  </wp:positionV>
                  <wp:extent cx="2085975" cy="495300"/>
                  <wp:effectExtent l="19050" t="0" r="9525" b="0"/>
                  <wp:wrapTight wrapText="bothSides">
                    <wp:wrapPolygon edited="0">
                      <wp:start x="-197" y="0"/>
                      <wp:lineTo x="-197" y="20769"/>
                      <wp:lineTo x="21699" y="20769"/>
                      <wp:lineTo x="21699" y="0"/>
                      <wp:lineTo x="-197" y="0"/>
                    </wp:wrapPolygon>
                  </wp:wrapTight>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085975" cy="495300"/>
                          </a:xfrm>
                          <a:prstGeom prst="rect">
                            <a:avLst/>
                          </a:prstGeom>
                          <a:noFill/>
                          <a:ln w="9525">
                            <a:noFill/>
                            <a:miter lim="800000"/>
                            <a:headEnd/>
                            <a:tailEnd/>
                          </a:ln>
                        </pic:spPr>
                      </pic:pic>
                    </a:graphicData>
                  </a:graphic>
                </wp:anchor>
              </w:drawing>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File Reference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TPN/133-03</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Previous Item</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Nil</w:t>
            </w:r>
          </w:p>
        </w:tc>
      </w:tr>
    </w:tbl>
    <w:p w:rsidR="001E0622"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992820" w:rsidRDefault="00992820" w:rsidP="00EC2F5D">
      <w:pPr>
        <w:numPr>
          <w:ilvl w:val="12"/>
          <w:numId w:val="0"/>
        </w:numPr>
        <w:tabs>
          <w:tab w:val="left" w:pos="1440"/>
          <w:tab w:val="left" w:pos="2410"/>
          <w:tab w:val="left" w:pos="2977"/>
          <w:tab w:val="right" w:pos="8335"/>
          <w:tab w:val="right" w:pos="8505"/>
        </w:tabs>
        <w:jc w:val="both"/>
        <w:rPr>
          <w:rFonts w:ascii="Arial" w:hAnsi="Arial" w:cs="Arial"/>
          <w:b/>
          <w:szCs w:val="24"/>
        </w:rPr>
      </w:pPr>
    </w:p>
    <w:p w:rsidR="006A18A0" w:rsidRPr="006A18A0" w:rsidRDefault="006A18A0" w:rsidP="006A18A0">
      <w:pPr>
        <w:shd w:val="clear" w:color="auto" w:fill="D9D9D9" w:themeFill="background1" w:themeFillShade="D9"/>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Committee Recommendation to Council adopted.</w:t>
      </w:r>
      <w:proofErr w:type="gramEnd"/>
    </w:p>
    <w:p w:rsidR="006A18A0" w:rsidRDefault="006A18A0"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p>
    <w:p w:rsidR="00B92E6F" w:rsidRDefault="00B92E6F"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r>
        <w:rPr>
          <w:rFonts w:ascii="Arial" w:hAnsi="Arial" w:cs="Arial"/>
        </w:rPr>
        <w:t>Moved: Councillor Binks</w:t>
      </w:r>
    </w:p>
    <w:p w:rsidR="00B92E6F" w:rsidRPr="00B92E6F" w:rsidRDefault="00B92E6F"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r>
        <w:rPr>
          <w:rFonts w:ascii="Arial" w:hAnsi="Arial" w:cs="Arial"/>
        </w:rPr>
        <w:t xml:space="preserve">Seconded: Councillor </w:t>
      </w:r>
      <w:proofErr w:type="spellStart"/>
      <w:r>
        <w:rPr>
          <w:rFonts w:ascii="Arial" w:hAnsi="Arial" w:cs="Arial"/>
        </w:rPr>
        <w:t>Hasell</w:t>
      </w:r>
      <w:proofErr w:type="spellEnd"/>
    </w:p>
    <w:p w:rsidR="00B92E6F" w:rsidRDefault="00B92E6F"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p>
    <w:p w:rsidR="00992820" w:rsidRPr="00CF7545" w:rsidRDefault="00CF7545"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proofErr w:type="gramStart"/>
      <w:r w:rsidRPr="00CF7545">
        <w:rPr>
          <w:rFonts w:ascii="Arial" w:hAnsi="Arial" w:cs="Arial"/>
          <w:b/>
        </w:rPr>
        <w:t>That the Recommendation to Council is adopted.</w:t>
      </w:r>
      <w:proofErr w:type="gramEnd"/>
    </w:p>
    <w:p w:rsidR="00CF7545" w:rsidRDefault="00CF7545"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r w:rsidRPr="00CF7545">
        <w:rPr>
          <w:rFonts w:ascii="Arial" w:hAnsi="Arial" w:cs="Arial"/>
          <w:b/>
        </w:rPr>
        <w:t>(Printed below for ease of reference)</w:t>
      </w:r>
    </w:p>
    <w:p w:rsidR="00CF7545" w:rsidRPr="00CF7545" w:rsidRDefault="00CF7545"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B92E6F" w:rsidRPr="00CF7545"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r w:rsidRPr="00CF7545">
        <w:rPr>
          <w:rFonts w:ascii="Arial" w:hAnsi="Arial" w:cs="Arial"/>
          <w:b/>
          <w:szCs w:val="24"/>
        </w:rPr>
        <w:t>Committee Recommendation</w:t>
      </w:r>
    </w:p>
    <w:p w:rsidR="00B92E6F" w:rsidRPr="00CF7545"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B92E6F" w:rsidRPr="00CF7545"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r w:rsidRPr="00CF7545">
        <w:rPr>
          <w:rFonts w:ascii="Arial" w:hAnsi="Arial" w:cs="Arial"/>
          <w:b/>
          <w:szCs w:val="24"/>
        </w:rPr>
        <w:t>That Council endorse the draft City of Nedlands Bike Plan contained in Attachment 1 with the following additions:</w:t>
      </w:r>
    </w:p>
    <w:p w:rsidR="00B92E6F" w:rsidRPr="00CF7545"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B92E6F" w:rsidRPr="00CF7545"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r w:rsidRPr="00CF7545">
        <w:rPr>
          <w:rFonts w:ascii="Arial" w:hAnsi="Arial" w:cs="Arial"/>
          <w:b/>
          <w:szCs w:val="24"/>
        </w:rPr>
        <w:t xml:space="preserve">a) Safe, convenient, protected on-road cycling routes along major commuter routes (specifically include Mt Claremont, QE11 &amp; UWA) and; </w:t>
      </w: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r w:rsidRPr="00CF7545">
        <w:rPr>
          <w:rFonts w:ascii="Arial" w:hAnsi="Arial" w:cs="Arial"/>
          <w:b/>
          <w:szCs w:val="24"/>
        </w:rPr>
        <w:t xml:space="preserve">b) </w:t>
      </w:r>
      <w:proofErr w:type="gramStart"/>
      <w:r w:rsidRPr="00CF7545">
        <w:rPr>
          <w:rFonts w:ascii="Arial" w:hAnsi="Arial" w:cs="Arial"/>
          <w:b/>
          <w:szCs w:val="24"/>
        </w:rPr>
        <w:t>a</w:t>
      </w:r>
      <w:proofErr w:type="gramEnd"/>
      <w:r w:rsidRPr="00CF7545">
        <w:rPr>
          <w:rFonts w:ascii="Arial" w:hAnsi="Arial" w:cs="Arial"/>
          <w:b/>
          <w:szCs w:val="24"/>
        </w:rPr>
        <w:t xml:space="preserve"> cycling route through the Mount Claremont sporting precinct.</w:t>
      </w:r>
    </w:p>
    <w:p w:rsidR="00CF7545" w:rsidRDefault="00CF7545"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CF7545" w:rsidRPr="00CF7545" w:rsidRDefault="00CF7545" w:rsidP="00CF7545">
      <w:pPr>
        <w:shd w:val="clear" w:color="auto" w:fill="D9D9D9" w:themeFill="background1" w:themeFillShade="D9"/>
        <w:jc w:val="right"/>
        <w:rPr>
          <w:rFonts w:ascii="Arial" w:hAnsi="Arial" w:cs="Arial"/>
          <w:b/>
        </w:rPr>
      </w:pPr>
      <w:r w:rsidRPr="00CF7545">
        <w:rPr>
          <w:rFonts w:ascii="Arial" w:hAnsi="Arial" w:cs="Arial"/>
          <w:b/>
        </w:rPr>
        <w:t>CARRIED UNANIMOUSLY EN BLOC 11-/-</w:t>
      </w:r>
    </w:p>
    <w:p w:rsidR="001E0622"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Recommendation to Committee:</w:t>
      </w:r>
    </w:p>
    <w:p w:rsidR="001E0622" w:rsidRDefault="001E0622" w:rsidP="00B92E6F">
      <w:pPr>
        <w:numPr>
          <w:ilvl w:val="12"/>
          <w:numId w:val="0"/>
        </w:numPr>
        <w:tabs>
          <w:tab w:val="left" w:pos="1440"/>
          <w:tab w:val="left" w:pos="2410"/>
          <w:tab w:val="left" w:pos="2977"/>
          <w:tab w:val="right" w:pos="8335"/>
          <w:tab w:val="right" w:pos="8505"/>
        </w:tabs>
        <w:jc w:val="both"/>
        <w:rPr>
          <w:rFonts w:ascii="Arial" w:hAnsi="Arial" w:cs="Arial"/>
          <w:szCs w:val="24"/>
        </w:rPr>
      </w:pPr>
    </w:p>
    <w:p w:rsidR="00B92E6F" w:rsidRDefault="001E0622" w:rsidP="00B92E6F">
      <w:pPr>
        <w:numPr>
          <w:ilvl w:val="12"/>
          <w:numId w:val="0"/>
        </w:numPr>
        <w:tabs>
          <w:tab w:val="left" w:pos="1440"/>
          <w:tab w:val="left" w:pos="2410"/>
          <w:tab w:val="left" w:pos="2977"/>
          <w:tab w:val="right" w:pos="8335"/>
          <w:tab w:val="right" w:pos="8505"/>
        </w:tabs>
        <w:jc w:val="both"/>
        <w:rPr>
          <w:rFonts w:ascii="Arial" w:hAnsi="Arial" w:cs="Arial"/>
          <w:b/>
          <w:szCs w:val="24"/>
        </w:rPr>
      </w:pPr>
      <w:r>
        <w:rPr>
          <w:rFonts w:ascii="Arial" w:hAnsi="Arial" w:cs="Arial"/>
          <w:szCs w:val="24"/>
        </w:rPr>
        <w:t>That Council endorse the draft City of Nedlands Bike Plan for the purposes of consultation.</w:t>
      </w:r>
      <w:r w:rsidR="00B92E6F" w:rsidRPr="00B92E6F">
        <w:rPr>
          <w:rFonts w:ascii="Arial" w:hAnsi="Arial" w:cs="Arial"/>
          <w:b/>
          <w:szCs w:val="24"/>
        </w:rPr>
        <w:t xml:space="preserve"> </w:t>
      </w:r>
    </w:p>
    <w:p w:rsidR="00B92E6F" w:rsidRDefault="00B92E6F" w:rsidP="00B92E6F">
      <w:pPr>
        <w:numPr>
          <w:ilvl w:val="12"/>
          <w:numId w:val="0"/>
        </w:numPr>
        <w:tabs>
          <w:tab w:val="left" w:pos="1440"/>
          <w:tab w:val="left" w:pos="2410"/>
          <w:tab w:val="left" w:pos="2977"/>
          <w:tab w:val="right" w:pos="8335"/>
          <w:tab w:val="right" w:pos="8505"/>
        </w:tabs>
        <w:jc w:val="both"/>
        <w:rPr>
          <w:rFonts w:ascii="Arial" w:hAnsi="Arial" w:cs="Arial"/>
          <w:b/>
          <w:szCs w:val="24"/>
        </w:rPr>
      </w:pPr>
    </w:p>
    <w:p w:rsidR="001E0622" w:rsidRPr="00F20E4F" w:rsidRDefault="001E0622" w:rsidP="00B92E6F">
      <w:pPr>
        <w:numPr>
          <w:ilvl w:val="12"/>
          <w:numId w:val="0"/>
        </w:numPr>
        <w:tabs>
          <w:tab w:val="left" w:pos="1440"/>
          <w:tab w:val="left" w:pos="2410"/>
          <w:tab w:val="left" w:pos="2977"/>
          <w:tab w:val="right" w:pos="8335"/>
          <w:tab w:val="right" w:pos="8505"/>
        </w:tabs>
        <w:jc w:val="both"/>
        <w:rPr>
          <w:rFonts w:ascii="Arial" w:hAnsi="Arial" w:cs="Arial"/>
          <w:szCs w:val="24"/>
        </w:rPr>
      </w:pPr>
      <w:r w:rsidRPr="00F20E4F">
        <w:rPr>
          <w:rFonts w:ascii="Arial" w:hAnsi="Arial" w:cs="Arial"/>
          <w:szCs w:val="2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8421"/>
      </w:tblGrid>
      <w:tr w:rsidR="001E0622" w:rsidRPr="00944A39" w:rsidTr="001E0622">
        <w:tc>
          <w:tcPr>
            <w:tcW w:w="9134" w:type="dxa"/>
          </w:tcPr>
          <w:p w:rsidR="001E0622" w:rsidRPr="00944A39" w:rsidRDefault="001E0622" w:rsidP="00EC2F5D">
            <w:pPr>
              <w:numPr>
                <w:ilvl w:val="12"/>
                <w:numId w:val="0"/>
              </w:numPr>
              <w:tabs>
                <w:tab w:val="left" w:pos="1440"/>
                <w:tab w:val="left" w:pos="2410"/>
                <w:tab w:val="left" w:pos="2977"/>
                <w:tab w:val="right" w:pos="8335"/>
                <w:tab w:val="right" w:pos="8505"/>
              </w:tabs>
              <w:rPr>
                <w:rFonts w:ascii="Arial" w:hAnsi="Arial" w:cs="Arial"/>
                <w:b/>
                <w:bCs/>
                <w:i/>
                <w:sz w:val="36"/>
                <w:szCs w:val="36"/>
              </w:rPr>
            </w:pPr>
            <w:bookmarkStart w:id="30" w:name="_Toc371410801"/>
            <w:r w:rsidRPr="00944A39">
              <w:rPr>
                <w:rFonts w:ascii="Arial" w:hAnsi="Arial" w:cs="Arial"/>
                <w:b/>
                <w:bCs/>
                <w:sz w:val="36"/>
                <w:szCs w:val="36"/>
              </w:rPr>
              <w:lastRenderedPageBreak/>
              <w:t>PD55.13</w:t>
            </w:r>
            <w:r w:rsidRPr="00944A39">
              <w:rPr>
                <w:rFonts w:ascii="Arial" w:hAnsi="Arial" w:cs="Arial"/>
                <w:b/>
                <w:bCs/>
                <w:sz w:val="36"/>
                <w:szCs w:val="36"/>
              </w:rPr>
              <w:tab/>
            </w:r>
            <w:r>
              <w:rPr>
                <w:rFonts w:ascii="Arial" w:hAnsi="Arial" w:cs="Arial"/>
                <w:b/>
                <w:bCs/>
                <w:sz w:val="36"/>
                <w:szCs w:val="36"/>
              </w:rPr>
              <w:t xml:space="preserve">    </w:t>
            </w:r>
            <w:proofErr w:type="spellStart"/>
            <w:r w:rsidRPr="00944A39">
              <w:rPr>
                <w:rFonts w:ascii="Arial" w:hAnsi="Arial" w:cs="Arial"/>
                <w:b/>
                <w:sz w:val="28"/>
                <w:szCs w:val="28"/>
              </w:rPr>
              <w:t>Stereosonic</w:t>
            </w:r>
            <w:proofErr w:type="spellEnd"/>
            <w:r w:rsidRPr="00944A39">
              <w:rPr>
                <w:rFonts w:ascii="Arial" w:hAnsi="Arial" w:cs="Arial"/>
                <w:b/>
                <w:sz w:val="28"/>
                <w:szCs w:val="28"/>
              </w:rPr>
              <w:t xml:space="preserve"> Concert 2013 – Saturday 30 November &amp; Sunday 1 December 2013 – Claremont Showgrounds, Claremont</w:t>
            </w:r>
            <w:bookmarkEnd w:id="30"/>
          </w:p>
        </w:tc>
      </w:tr>
    </w:tbl>
    <w:p w:rsidR="001E0622" w:rsidRPr="00F20E4F"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8"/>
        <w:gridCol w:w="6293"/>
      </w:tblGrid>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Committee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12 November 2013</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Council</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26 November 2013</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Applicant</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 xml:space="preserve">Town of Claremont </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Officer</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 xml:space="preserve">Andrew Melville – Manager Health &amp; Compliance </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Director</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Peter Mickleson – Director Planning &amp; Development</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Director Signature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noProof/>
                <w:szCs w:val="24"/>
                <w:lang w:val="en-GB" w:eastAsia="en-GB"/>
              </w:rPr>
              <w:drawing>
                <wp:anchor distT="0" distB="0" distL="114300" distR="114300" simplePos="0" relativeHeight="251675136" behindDoc="1" locked="0" layoutInCell="1" allowOverlap="1">
                  <wp:simplePos x="0" y="0"/>
                  <wp:positionH relativeFrom="column">
                    <wp:posOffset>-1118235</wp:posOffset>
                  </wp:positionH>
                  <wp:positionV relativeFrom="paragraph">
                    <wp:posOffset>-2204085</wp:posOffset>
                  </wp:positionV>
                  <wp:extent cx="2085975" cy="495300"/>
                  <wp:effectExtent l="19050" t="0" r="9525" b="0"/>
                  <wp:wrapTight wrapText="bothSides">
                    <wp:wrapPolygon edited="0">
                      <wp:start x="-197" y="0"/>
                      <wp:lineTo x="-197" y="20769"/>
                      <wp:lineTo x="21699" y="20769"/>
                      <wp:lineTo x="21699" y="0"/>
                      <wp:lineTo x="-197" y="0"/>
                    </wp:wrapPolygon>
                  </wp:wrapTight>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085975" cy="495300"/>
                          </a:xfrm>
                          <a:prstGeom prst="rect">
                            <a:avLst/>
                          </a:prstGeom>
                          <a:noFill/>
                          <a:ln w="9525">
                            <a:noFill/>
                            <a:miter lim="800000"/>
                            <a:headEnd/>
                            <a:tailEnd/>
                          </a:ln>
                        </pic:spPr>
                      </pic:pic>
                    </a:graphicData>
                  </a:graphic>
                </wp:anchor>
              </w:drawing>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File Reference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ENV/017-05: M13/25110</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Previous Item</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Nil</w:t>
            </w:r>
          </w:p>
        </w:tc>
      </w:tr>
    </w:tbl>
    <w:p w:rsidR="001E0622"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992820" w:rsidRDefault="00992820" w:rsidP="00EC2F5D">
      <w:pPr>
        <w:numPr>
          <w:ilvl w:val="12"/>
          <w:numId w:val="0"/>
        </w:numPr>
        <w:tabs>
          <w:tab w:val="left" w:pos="1440"/>
          <w:tab w:val="left" w:pos="2410"/>
          <w:tab w:val="left" w:pos="2977"/>
          <w:tab w:val="right" w:pos="8335"/>
          <w:tab w:val="right" w:pos="8505"/>
        </w:tabs>
        <w:jc w:val="both"/>
        <w:rPr>
          <w:rFonts w:ascii="Arial" w:hAnsi="Arial" w:cs="Arial"/>
          <w:b/>
          <w:szCs w:val="24"/>
        </w:rPr>
      </w:pPr>
    </w:p>
    <w:p w:rsidR="006A18A0" w:rsidRPr="006A18A0" w:rsidRDefault="006A18A0" w:rsidP="006A18A0">
      <w:pPr>
        <w:shd w:val="clear" w:color="auto" w:fill="D9D9D9" w:themeFill="background1" w:themeFillShade="D9"/>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Committee Recommendation to Council adopted.</w:t>
      </w:r>
      <w:proofErr w:type="gramEnd"/>
    </w:p>
    <w:p w:rsidR="006A18A0" w:rsidRDefault="006A18A0"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p>
    <w:p w:rsidR="00B92E6F" w:rsidRDefault="00B92E6F"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r>
        <w:rPr>
          <w:rFonts w:ascii="Arial" w:hAnsi="Arial" w:cs="Arial"/>
        </w:rPr>
        <w:t>Moved: Councillor Binks</w:t>
      </w:r>
    </w:p>
    <w:p w:rsidR="00B92E6F" w:rsidRPr="00B92E6F" w:rsidRDefault="00B92E6F"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r>
        <w:rPr>
          <w:rFonts w:ascii="Arial" w:hAnsi="Arial" w:cs="Arial"/>
        </w:rPr>
        <w:t>Seconded: Councillor Hassell</w:t>
      </w:r>
    </w:p>
    <w:p w:rsidR="00B92E6F" w:rsidRDefault="00B92E6F"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p>
    <w:p w:rsidR="00CF7545" w:rsidRPr="00CF7545" w:rsidRDefault="00CF7545"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proofErr w:type="gramStart"/>
      <w:r w:rsidRPr="00CF7545">
        <w:rPr>
          <w:rFonts w:ascii="Arial" w:hAnsi="Arial" w:cs="Arial"/>
          <w:b/>
        </w:rPr>
        <w:t>That the Recommendation to Council is adopted.</w:t>
      </w:r>
      <w:proofErr w:type="gramEnd"/>
    </w:p>
    <w:p w:rsidR="00CF7545" w:rsidRDefault="00CF7545"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r w:rsidRPr="00CF7545">
        <w:rPr>
          <w:rFonts w:ascii="Arial" w:hAnsi="Arial" w:cs="Arial"/>
          <w:b/>
        </w:rPr>
        <w:t>(Printed below for ease of reference)</w:t>
      </w:r>
    </w:p>
    <w:p w:rsidR="00992820" w:rsidRDefault="00992820"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1E0622" w:rsidRPr="00611183" w:rsidRDefault="001E0622"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r w:rsidRPr="00611183">
        <w:rPr>
          <w:rFonts w:ascii="Arial" w:hAnsi="Arial" w:cs="Arial"/>
          <w:b/>
          <w:szCs w:val="24"/>
        </w:rPr>
        <w:t>Committee Recommendation</w:t>
      </w:r>
    </w:p>
    <w:p w:rsidR="001E0622" w:rsidRDefault="001E0622"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1E0622" w:rsidRPr="00F20E4F" w:rsidRDefault="001E0622"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r w:rsidRPr="00F20E4F">
        <w:rPr>
          <w:rFonts w:ascii="Arial" w:hAnsi="Arial" w:cs="Arial"/>
          <w:b/>
          <w:szCs w:val="24"/>
        </w:rPr>
        <w:t xml:space="preserve">Council, pursuant to Regulation 18 (12) of the </w:t>
      </w:r>
      <w:r w:rsidRPr="00F20E4F">
        <w:rPr>
          <w:rFonts w:ascii="Arial" w:hAnsi="Arial" w:cs="Arial"/>
          <w:b/>
          <w:i/>
          <w:szCs w:val="24"/>
        </w:rPr>
        <w:t>Environmental Protection (Noise) Regulations 1997</w:t>
      </w:r>
      <w:r w:rsidRPr="00F20E4F">
        <w:rPr>
          <w:rFonts w:ascii="Arial" w:hAnsi="Arial" w:cs="Arial"/>
          <w:b/>
          <w:szCs w:val="24"/>
        </w:rPr>
        <w:t>, agrees to the Town of Claremont’s proposed conditions, (outlined in Attachment 1) for the ‘</w:t>
      </w:r>
      <w:proofErr w:type="spellStart"/>
      <w:r w:rsidRPr="00F20E4F">
        <w:rPr>
          <w:rFonts w:ascii="Arial" w:hAnsi="Arial" w:cs="Arial"/>
          <w:b/>
          <w:szCs w:val="24"/>
        </w:rPr>
        <w:t>Stereosonic</w:t>
      </w:r>
      <w:proofErr w:type="spellEnd"/>
      <w:r w:rsidRPr="00F20E4F">
        <w:rPr>
          <w:rFonts w:ascii="Arial" w:hAnsi="Arial" w:cs="Arial"/>
          <w:b/>
          <w:szCs w:val="24"/>
        </w:rPr>
        <w:t xml:space="preserve">’ concert to be held at the Claremont Showground on Saturday 30 November and Sunday 1 </w:t>
      </w:r>
      <w:proofErr w:type="gramStart"/>
      <w:r w:rsidRPr="00F20E4F">
        <w:rPr>
          <w:rFonts w:ascii="Arial" w:hAnsi="Arial" w:cs="Arial"/>
          <w:b/>
          <w:szCs w:val="24"/>
        </w:rPr>
        <w:t>December  2013</w:t>
      </w:r>
      <w:proofErr w:type="gramEnd"/>
      <w:r w:rsidRPr="00F20E4F">
        <w:rPr>
          <w:rFonts w:ascii="Arial" w:hAnsi="Arial" w:cs="Arial"/>
          <w:b/>
          <w:szCs w:val="24"/>
        </w:rPr>
        <w:t>, subject to:</w:t>
      </w:r>
    </w:p>
    <w:p w:rsidR="001E0622" w:rsidRPr="00F20E4F" w:rsidRDefault="001E0622"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1E0622" w:rsidRPr="00F20E4F" w:rsidRDefault="001E0622" w:rsidP="00CF7545">
      <w:pPr>
        <w:numPr>
          <w:ilvl w:val="0"/>
          <w:numId w:val="9"/>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r w:rsidRPr="00F20E4F">
        <w:rPr>
          <w:rFonts w:ascii="Arial" w:hAnsi="Arial" w:cs="Arial"/>
          <w:b/>
          <w:szCs w:val="24"/>
        </w:rPr>
        <w:t>the Town of Claremont’s ‘Advice to Residents’ leaflet being distributed to the residential notification area within the City of Nedlands identified in Attachment 2</w:t>
      </w:r>
      <w:r>
        <w:rPr>
          <w:rFonts w:ascii="Arial" w:hAnsi="Arial" w:cs="Arial"/>
          <w:b/>
          <w:szCs w:val="24"/>
        </w:rPr>
        <w:t xml:space="preserve"> with the</w:t>
      </w:r>
      <w:r w:rsidRPr="00203CFF">
        <w:rPr>
          <w:rFonts w:ascii="Arial" w:hAnsi="Arial" w:cs="Arial"/>
          <w:b/>
          <w:szCs w:val="24"/>
        </w:rPr>
        <w:t xml:space="preserve"> notification area be</w:t>
      </w:r>
      <w:r>
        <w:rPr>
          <w:rFonts w:ascii="Arial" w:hAnsi="Arial" w:cs="Arial"/>
          <w:b/>
          <w:szCs w:val="24"/>
        </w:rPr>
        <w:t>ing</w:t>
      </w:r>
      <w:r w:rsidRPr="00203CFF">
        <w:rPr>
          <w:rFonts w:ascii="Arial" w:hAnsi="Arial" w:cs="Arial"/>
          <w:b/>
          <w:szCs w:val="24"/>
        </w:rPr>
        <w:t xml:space="preserve"> increased </w:t>
      </w:r>
      <w:r>
        <w:rPr>
          <w:rFonts w:ascii="Arial" w:hAnsi="Arial" w:cs="Arial"/>
          <w:b/>
          <w:szCs w:val="24"/>
        </w:rPr>
        <w:t>to the n</w:t>
      </w:r>
      <w:r w:rsidRPr="00203CFF">
        <w:rPr>
          <w:rFonts w:ascii="Arial" w:hAnsi="Arial" w:cs="Arial"/>
          <w:b/>
          <w:szCs w:val="24"/>
        </w:rPr>
        <w:t>orth to include the area up to Stevenson Avenue</w:t>
      </w:r>
      <w:r>
        <w:rPr>
          <w:rFonts w:ascii="Arial" w:hAnsi="Arial" w:cs="Arial"/>
          <w:b/>
          <w:szCs w:val="24"/>
        </w:rPr>
        <w:t xml:space="preserve"> </w:t>
      </w:r>
      <w:r w:rsidRPr="00F20E4F">
        <w:rPr>
          <w:rFonts w:ascii="Arial" w:hAnsi="Arial" w:cs="Arial"/>
          <w:b/>
          <w:szCs w:val="24"/>
        </w:rPr>
        <w:t>; and</w:t>
      </w:r>
    </w:p>
    <w:p w:rsidR="001E0622" w:rsidRPr="00F20E4F" w:rsidRDefault="001E0622" w:rsidP="00CF7545">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1E0622" w:rsidRDefault="001E0622" w:rsidP="00CF7545">
      <w:pPr>
        <w:numPr>
          <w:ilvl w:val="0"/>
          <w:numId w:val="9"/>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roofErr w:type="gramStart"/>
      <w:r w:rsidRPr="00F20E4F">
        <w:rPr>
          <w:rFonts w:ascii="Arial" w:hAnsi="Arial" w:cs="Arial"/>
          <w:b/>
          <w:szCs w:val="24"/>
        </w:rPr>
        <w:t>the</w:t>
      </w:r>
      <w:proofErr w:type="gramEnd"/>
      <w:r w:rsidRPr="00F20E4F">
        <w:rPr>
          <w:rFonts w:ascii="Arial" w:hAnsi="Arial" w:cs="Arial"/>
          <w:b/>
          <w:szCs w:val="24"/>
        </w:rPr>
        <w:t xml:space="preserve"> Town of Claremont notifying the City of Nedlands Environmental Health Services Section of any noise complaints received from residents in the City of Nedlands, within 5 days after the event.</w:t>
      </w:r>
    </w:p>
    <w:p w:rsidR="00CF7545" w:rsidRPr="00CF7545" w:rsidRDefault="00CF7545" w:rsidP="00CF7545">
      <w:pPr>
        <w:shd w:val="clear" w:color="auto" w:fill="D9D9D9" w:themeFill="background1" w:themeFillShade="D9"/>
      </w:pPr>
    </w:p>
    <w:p w:rsidR="00CF7545" w:rsidRPr="00CF7545" w:rsidRDefault="00CF7545" w:rsidP="00CF7545">
      <w:pPr>
        <w:pStyle w:val="ListParagraph"/>
        <w:shd w:val="clear" w:color="auto" w:fill="D9D9D9" w:themeFill="background1" w:themeFillShade="D9"/>
        <w:ind w:left="0"/>
        <w:jc w:val="right"/>
        <w:rPr>
          <w:rFonts w:ascii="Arial" w:hAnsi="Arial" w:cs="Arial"/>
          <w:b/>
        </w:rPr>
      </w:pPr>
      <w:r w:rsidRPr="00CF7545">
        <w:rPr>
          <w:rFonts w:ascii="Arial" w:hAnsi="Arial" w:cs="Arial"/>
          <w:b/>
        </w:rPr>
        <w:t>CARRIED UNANIMOUSLY EN BLOC 11-/-</w:t>
      </w:r>
    </w:p>
    <w:p w:rsidR="001E0622" w:rsidRDefault="001E0622" w:rsidP="00EC2F5D">
      <w:pPr>
        <w:numPr>
          <w:ilvl w:val="12"/>
          <w:numId w:val="0"/>
        </w:numPr>
        <w:tabs>
          <w:tab w:val="left" w:pos="1440"/>
          <w:tab w:val="left" w:pos="2410"/>
          <w:tab w:val="left" w:pos="2977"/>
          <w:tab w:val="right" w:pos="8335"/>
          <w:tab w:val="right" w:pos="8505"/>
        </w:tabs>
        <w:jc w:val="both"/>
        <w:rPr>
          <w:rFonts w:ascii="Arial" w:hAnsi="Arial" w:cs="Arial"/>
          <w:b/>
          <w:szCs w:val="24"/>
        </w:rPr>
      </w:pPr>
    </w:p>
    <w:p w:rsidR="001E0622" w:rsidRPr="00FF49B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r w:rsidRPr="00FF49B8">
        <w:rPr>
          <w:rFonts w:ascii="Arial" w:hAnsi="Arial" w:cs="Arial"/>
          <w:szCs w:val="24"/>
        </w:rPr>
        <w:t>Recommendation to Committee</w:t>
      </w:r>
    </w:p>
    <w:p w:rsidR="001E0622" w:rsidRPr="00FF49B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Pr="00FF49B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r w:rsidRPr="00FF49B8">
        <w:rPr>
          <w:rFonts w:ascii="Arial" w:hAnsi="Arial" w:cs="Arial"/>
          <w:szCs w:val="24"/>
        </w:rPr>
        <w:t xml:space="preserve">Council, pursuant to Regulation 18 (12) of the </w:t>
      </w:r>
      <w:r w:rsidRPr="00FF49B8">
        <w:rPr>
          <w:rFonts w:ascii="Arial" w:hAnsi="Arial" w:cs="Arial"/>
          <w:i/>
          <w:szCs w:val="24"/>
        </w:rPr>
        <w:t>Environmental Protection (Noise) Regulations 1997</w:t>
      </w:r>
      <w:r w:rsidRPr="00FF49B8">
        <w:rPr>
          <w:rFonts w:ascii="Arial" w:hAnsi="Arial" w:cs="Arial"/>
          <w:szCs w:val="24"/>
        </w:rPr>
        <w:t xml:space="preserve">, agrees to the Town of Claremont’s proposed </w:t>
      </w:r>
      <w:r w:rsidRPr="00FF49B8">
        <w:rPr>
          <w:rFonts w:ascii="Arial" w:hAnsi="Arial" w:cs="Arial"/>
          <w:szCs w:val="24"/>
        </w:rPr>
        <w:lastRenderedPageBreak/>
        <w:t>conditions, (outlined in Attachment 1) for the ‘</w:t>
      </w:r>
      <w:proofErr w:type="spellStart"/>
      <w:r w:rsidRPr="00FF49B8">
        <w:rPr>
          <w:rFonts w:ascii="Arial" w:hAnsi="Arial" w:cs="Arial"/>
          <w:szCs w:val="24"/>
        </w:rPr>
        <w:t>Stereosonic</w:t>
      </w:r>
      <w:proofErr w:type="spellEnd"/>
      <w:r w:rsidRPr="00FF49B8">
        <w:rPr>
          <w:rFonts w:ascii="Arial" w:hAnsi="Arial" w:cs="Arial"/>
          <w:szCs w:val="24"/>
        </w:rPr>
        <w:t xml:space="preserve">’ concert to be held at the Claremont Showground on Saturday 30 November and Sunday 1 </w:t>
      </w:r>
      <w:proofErr w:type="gramStart"/>
      <w:r w:rsidRPr="00FF49B8">
        <w:rPr>
          <w:rFonts w:ascii="Arial" w:hAnsi="Arial" w:cs="Arial"/>
          <w:szCs w:val="24"/>
        </w:rPr>
        <w:t>December  2013</w:t>
      </w:r>
      <w:proofErr w:type="gramEnd"/>
      <w:r w:rsidRPr="00FF49B8">
        <w:rPr>
          <w:rFonts w:ascii="Arial" w:hAnsi="Arial" w:cs="Arial"/>
          <w:szCs w:val="24"/>
        </w:rPr>
        <w:t>, subject to:</w:t>
      </w:r>
    </w:p>
    <w:p w:rsidR="001E0622" w:rsidRPr="00FF49B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Pr="00FF49B8" w:rsidRDefault="001E0622" w:rsidP="00EC2F5D">
      <w:pPr>
        <w:numPr>
          <w:ilvl w:val="0"/>
          <w:numId w:val="13"/>
        </w:numPr>
        <w:tabs>
          <w:tab w:val="left" w:pos="1440"/>
          <w:tab w:val="left" w:pos="2410"/>
          <w:tab w:val="left" w:pos="2977"/>
          <w:tab w:val="right" w:pos="8335"/>
          <w:tab w:val="right" w:pos="8505"/>
        </w:tabs>
        <w:jc w:val="both"/>
        <w:rPr>
          <w:rFonts w:ascii="Arial" w:hAnsi="Arial" w:cs="Arial"/>
          <w:szCs w:val="24"/>
        </w:rPr>
      </w:pPr>
      <w:r w:rsidRPr="00FF49B8">
        <w:rPr>
          <w:rFonts w:ascii="Arial" w:hAnsi="Arial" w:cs="Arial"/>
          <w:szCs w:val="24"/>
        </w:rPr>
        <w:t>the Town of Claremont’s ‘Advice to Residents’ leaflet being distributed to the residential notification area within the City of Nedlands identified in Attachment 2; and</w:t>
      </w:r>
    </w:p>
    <w:p w:rsidR="001E0622" w:rsidRPr="00FF49B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Pr="00FF49B8" w:rsidRDefault="001E0622" w:rsidP="00EC2F5D">
      <w:pPr>
        <w:numPr>
          <w:ilvl w:val="0"/>
          <w:numId w:val="13"/>
        </w:numPr>
        <w:tabs>
          <w:tab w:val="left" w:pos="1440"/>
          <w:tab w:val="left" w:pos="2410"/>
          <w:tab w:val="left" w:pos="2977"/>
          <w:tab w:val="right" w:pos="8335"/>
          <w:tab w:val="right" w:pos="8505"/>
        </w:tabs>
        <w:jc w:val="both"/>
        <w:rPr>
          <w:rFonts w:ascii="Arial" w:hAnsi="Arial" w:cs="Arial"/>
          <w:szCs w:val="24"/>
        </w:rPr>
      </w:pPr>
      <w:proofErr w:type="gramStart"/>
      <w:r w:rsidRPr="00FF49B8">
        <w:rPr>
          <w:rFonts w:ascii="Arial" w:hAnsi="Arial" w:cs="Arial"/>
          <w:szCs w:val="24"/>
        </w:rPr>
        <w:t>the</w:t>
      </w:r>
      <w:proofErr w:type="gramEnd"/>
      <w:r w:rsidRPr="00FF49B8">
        <w:rPr>
          <w:rFonts w:ascii="Arial" w:hAnsi="Arial" w:cs="Arial"/>
          <w:szCs w:val="24"/>
        </w:rPr>
        <w:t xml:space="preserve"> Town of Claremont notifying the City of Nedlands Environmental Health Services Section of any noise complaints received from residents in the City of Nedlands, within 5 days after the event.</w:t>
      </w:r>
    </w:p>
    <w:p w:rsidR="001E0622" w:rsidRPr="00F20E4F"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r w:rsidRPr="00F20E4F">
        <w:rPr>
          <w:rFonts w:ascii="Arial" w:hAnsi="Arial" w:cs="Arial"/>
          <w:szCs w:val="2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8421"/>
      </w:tblGrid>
      <w:tr w:rsidR="001E0622" w:rsidRPr="00944A39" w:rsidTr="001E0622">
        <w:tc>
          <w:tcPr>
            <w:tcW w:w="9134" w:type="dxa"/>
          </w:tcPr>
          <w:p w:rsidR="001E0622" w:rsidRPr="00944A39" w:rsidRDefault="001E0622" w:rsidP="00EC2F5D">
            <w:pPr>
              <w:numPr>
                <w:ilvl w:val="12"/>
                <w:numId w:val="0"/>
              </w:numPr>
              <w:tabs>
                <w:tab w:val="left" w:pos="1440"/>
                <w:tab w:val="left" w:pos="2410"/>
                <w:tab w:val="left" w:pos="2977"/>
                <w:tab w:val="right" w:pos="8335"/>
                <w:tab w:val="right" w:pos="8505"/>
              </w:tabs>
              <w:rPr>
                <w:rFonts w:ascii="Arial" w:hAnsi="Arial" w:cs="Arial"/>
                <w:b/>
                <w:bCs/>
                <w:i/>
                <w:sz w:val="36"/>
                <w:szCs w:val="36"/>
              </w:rPr>
            </w:pPr>
            <w:bookmarkStart w:id="31" w:name="_Toc371410802"/>
            <w:r w:rsidRPr="00944A39">
              <w:rPr>
                <w:rFonts w:ascii="Arial" w:hAnsi="Arial" w:cs="Arial"/>
                <w:b/>
                <w:bCs/>
                <w:sz w:val="36"/>
                <w:szCs w:val="36"/>
              </w:rPr>
              <w:lastRenderedPageBreak/>
              <w:t>PD56.13</w:t>
            </w:r>
            <w:r>
              <w:rPr>
                <w:rFonts w:ascii="Arial" w:hAnsi="Arial" w:cs="Arial"/>
                <w:b/>
                <w:bCs/>
                <w:sz w:val="36"/>
                <w:szCs w:val="36"/>
              </w:rPr>
              <w:t xml:space="preserve">  </w:t>
            </w:r>
            <w:r w:rsidRPr="00944A39">
              <w:rPr>
                <w:rFonts w:ascii="Arial" w:hAnsi="Arial" w:cs="Arial"/>
                <w:b/>
                <w:sz w:val="28"/>
                <w:szCs w:val="28"/>
              </w:rPr>
              <w:t xml:space="preserve">Introduced Rainbow Lorikeet and Corella </w:t>
            </w:r>
            <w:r>
              <w:rPr>
                <w:rFonts w:ascii="Arial" w:hAnsi="Arial" w:cs="Arial"/>
                <w:b/>
                <w:sz w:val="28"/>
                <w:szCs w:val="28"/>
              </w:rPr>
              <w:t xml:space="preserve">           </w:t>
            </w:r>
            <w:r w:rsidRPr="00944A39">
              <w:rPr>
                <w:rFonts w:ascii="Arial" w:hAnsi="Arial" w:cs="Arial"/>
                <w:b/>
                <w:sz w:val="28"/>
                <w:szCs w:val="28"/>
              </w:rPr>
              <w:t>Response Strategy</w:t>
            </w:r>
            <w:bookmarkEnd w:id="31"/>
          </w:p>
        </w:tc>
      </w:tr>
    </w:tbl>
    <w:p w:rsidR="001E0622" w:rsidRPr="00F20E4F"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8"/>
        <w:gridCol w:w="6293"/>
      </w:tblGrid>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Committee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12 November 2013</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Council</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26 November 2013</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Applicant</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City of Nedlands</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Officer</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Andrew Melville – Manager Health &amp; Compliance</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Director</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Peter Mickleson – Director Planning &amp; Development</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Director Signature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noProof/>
                <w:szCs w:val="24"/>
                <w:lang w:val="en-GB" w:eastAsia="en-GB"/>
              </w:rPr>
              <w:drawing>
                <wp:anchor distT="0" distB="0" distL="114300" distR="114300" simplePos="0" relativeHeight="251676160" behindDoc="1" locked="0" layoutInCell="1" allowOverlap="1">
                  <wp:simplePos x="0" y="0"/>
                  <wp:positionH relativeFrom="column">
                    <wp:posOffset>-1118235</wp:posOffset>
                  </wp:positionH>
                  <wp:positionV relativeFrom="paragraph">
                    <wp:posOffset>-1619885</wp:posOffset>
                  </wp:positionV>
                  <wp:extent cx="2085975" cy="495300"/>
                  <wp:effectExtent l="19050" t="0" r="9525" b="0"/>
                  <wp:wrapTight wrapText="bothSides">
                    <wp:wrapPolygon edited="0">
                      <wp:start x="-197" y="0"/>
                      <wp:lineTo x="-197" y="20769"/>
                      <wp:lineTo x="21699" y="20769"/>
                      <wp:lineTo x="21699" y="0"/>
                      <wp:lineTo x="-197" y="0"/>
                    </wp:wrapPolygon>
                  </wp:wrapTight>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085975" cy="495300"/>
                          </a:xfrm>
                          <a:prstGeom prst="rect">
                            <a:avLst/>
                          </a:prstGeom>
                          <a:noFill/>
                          <a:ln w="9525">
                            <a:noFill/>
                            <a:miter lim="800000"/>
                            <a:headEnd/>
                            <a:tailEnd/>
                          </a:ln>
                        </pic:spPr>
                      </pic:pic>
                    </a:graphicData>
                  </a:graphic>
                </wp:anchor>
              </w:drawing>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File Reference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Previous Item</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Nil</w:t>
            </w:r>
          </w:p>
        </w:tc>
      </w:tr>
    </w:tbl>
    <w:p w:rsidR="001E0622"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6A18A0" w:rsidRPr="006A18A0" w:rsidRDefault="006A18A0" w:rsidP="006A18A0">
      <w:pPr>
        <w:shd w:val="clear" w:color="auto" w:fill="D9D9D9" w:themeFill="background1" w:themeFillShade="D9"/>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Committee Recommendation to Council adopted.</w:t>
      </w:r>
      <w:proofErr w:type="gramEnd"/>
    </w:p>
    <w:p w:rsidR="006A18A0" w:rsidRDefault="006A18A0"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r>
        <w:rPr>
          <w:rFonts w:ascii="Arial" w:hAnsi="Arial" w:cs="Arial"/>
        </w:rPr>
        <w:t>Moved: Councillor Binks</w:t>
      </w:r>
    </w:p>
    <w:p w:rsidR="00B92E6F" w:rsidRP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r>
        <w:rPr>
          <w:rFonts w:ascii="Arial" w:hAnsi="Arial" w:cs="Arial"/>
        </w:rPr>
        <w:t>Seconded: Councillor Hassell</w:t>
      </w: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p>
    <w:p w:rsidR="00B92E6F" w:rsidRPr="00CF7545"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proofErr w:type="gramStart"/>
      <w:r w:rsidRPr="00CF7545">
        <w:rPr>
          <w:rFonts w:ascii="Arial" w:hAnsi="Arial" w:cs="Arial"/>
          <w:b/>
        </w:rPr>
        <w:t>That the Recommendation to Council is adopted.</w:t>
      </w:r>
      <w:proofErr w:type="gramEnd"/>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r w:rsidRPr="00CF7545">
        <w:rPr>
          <w:rFonts w:ascii="Arial" w:hAnsi="Arial" w:cs="Arial"/>
          <w:b/>
        </w:rPr>
        <w:t>(Printed below for ease of reference)</w:t>
      </w:r>
    </w:p>
    <w:p w:rsidR="00B92E6F" w:rsidRPr="00CF7545"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B92E6F" w:rsidRPr="00452324" w:rsidRDefault="00B92E6F" w:rsidP="00B92E6F">
      <w:pPr>
        <w:shd w:val="clear" w:color="auto" w:fill="D9D9D9" w:themeFill="background1" w:themeFillShade="D9"/>
        <w:spacing w:line="276" w:lineRule="auto"/>
        <w:jc w:val="both"/>
        <w:rPr>
          <w:rFonts w:ascii="Arial" w:eastAsiaTheme="minorHAnsi" w:hAnsi="Arial" w:cs="Arial"/>
          <w:b/>
          <w:szCs w:val="32"/>
          <w:lang w:val="en-US"/>
        </w:rPr>
      </w:pPr>
      <w:r>
        <w:rPr>
          <w:rFonts w:ascii="Arial" w:eastAsiaTheme="minorHAnsi" w:hAnsi="Arial" w:cs="Arial"/>
          <w:b/>
          <w:szCs w:val="32"/>
          <w:lang w:val="en-US"/>
        </w:rPr>
        <w:t xml:space="preserve">Committee Recommendation / </w:t>
      </w:r>
      <w:r w:rsidRPr="00452324">
        <w:rPr>
          <w:rFonts w:ascii="Arial" w:eastAsiaTheme="minorHAnsi" w:hAnsi="Arial" w:cs="Arial"/>
          <w:b/>
          <w:szCs w:val="32"/>
          <w:lang w:val="en-US"/>
        </w:rPr>
        <w:t>Recommendation to Committee</w:t>
      </w: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B92E6F" w:rsidRPr="00D1791D"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rPr>
          <w:rFonts w:ascii="Arial" w:hAnsi="Arial" w:cs="Arial"/>
          <w:b/>
          <w:szCs w:val="24"/>
        </w:rPr>
      </w:pPr>
      <w:r w:rsidRPr="00D1791D">
        <w:rPr>
          <w:rFonts w:ascii="Arial" w:hAnsi="Arial" w:cs="Arial"/>
          <w:b/>
          <w:szCs w:val="24"/>
        </w:rPr>
        <w:t xml:space="preserve">Council agree to support the Introduced Rainbow Lorikeet and Corella Response Strategy and contributing $5,000 for the 2013/14 – 2017/08 financial years inclusive to assist with its implementation. </w:t>
      </w: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right"/>
        <w:rPr>
          <w:rFonts w:ascii="Arial" w:hAnsi="Arial" w:cs="Arial"/>
          <w:b/>
          <w:szCs w:val="24"/>
        </w:rPr>
      </w:pP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B92E6F" w:rsidRPr="00CF7545" w:rsidRDefault="00B92E6F" w:rsidP="00B92E6F">
      <w:pPr>
        <w:shd w:val="clear" w:color="auto" w:fill="D9D9D9" w:themeFill="background1" w:themeFillShade="D9"/>
        <w:jc w:val="right"/>
        <w:rPr>
          <w:rFonts w:ascii="Arial" w:hAnsi="Arial" w:cs="Arial"/>
          <w:b/>
        </w:rPr>
      </w:pPr>
      <w:r w:rsidRPr="00CF7545">
        <w:rPr>
          <w:rFonts w:ascii="Arial" w:hAnsi="Arial" w:cs="Arial"/>
          <w:b/>
        </w:rPr>
        <w:t>CARRIED UNANIMOUSLY EN BLOC 11-/-</w:t>
      </w:r>
    </w:p>
    <w:p w:rsidR="00992820" w:rsidRDefault="00992820" w:rsidP="00B92E6F">
      <w:pPr>
        <w:shd w:val="clear" w:color="auto" w:fill="D9D9D9" w:themeFill="background1" w:themeFillShade="D9"/>
        <w:spacing w:line="276" w:lineRule="auto"/>
        <w:jc w:val="both"/>
        <w:rPr>
          <w:rFonts w:ascii="Arial" w:eastAsiaTheme="minorHAnsi" w:hAnsi="Arial" w:cs="Arial"/>
          <w:b/>
          <w:szCs w:val="32"/>
          <w:lang w:val="en-US"/>
        </w:rPr>
      </w:pPr>
    </w:p>
    <w:p w:rsidR="00992820" w:rsidRDefault="00992820" w:rsidP="00EC2F5D">
      <w:pPr>
        <w:spacing w:line="276" w:lineRule="auto"/>
        <w:jc w:val="both"/>
        <w:rPr>
          <w:rFonts w:ascii="Arial" w:eastAsiaTheme="minorHAnsi" w:hAnsi="Arial" w:cs="Arial"/>
          <w:b/>
          <w:szCs w:val="32"/>
          <w:lang w:val="en-US"/>
        </w:rPr>
      </w:pPr>
    </w:p>
    <w:p w:rsidR="001E0622"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Pr="003E49E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Default="001E0622" w:rsidP="00EC2F5D">
      <w:pPr>
        <w:tabs>
          <w:tab w:val="left" w:pos="1440"/>
          <w:tab w:val="left" w:pos="2410"/>
          <w:tab w:val="left" w:pos="2977"/>
          <w:tab w:val="right" w:pos="8505"/>
        </w:tabs>
        <w:jc w:val="both"/>
        <w:rPr>
          <w:rFonts w:ascii="Arial" w:hAnsi="Arial" w:cs="Arial"/>
          <w:sz w:val="22"/>
          <w:szCs w:val="24"/>
        </w:rPr>
      </w:pPr>
    </w:p>
    <w:p w:rsidR="001E0622" w:rsidRDefault="001E0622" w:rsidP="00EC2F5D">
      <w:pPr>
        <w:rPr>
          <w:rFonts w:ascii="Arial" w:hAnsi="Arial" w:cs="Arial"/>
          <w:sz w:val="22"/>
          <w:szCs w:val="24"/>
        </w:rPr>
      </w:pPr>
      <w:r>
        <w:rPr>
          <w:rFonts w:ascii="Arial" w:hAnsi="Arial" w:cs="Arial"/>
          <w:sz w:val="22"/>
          <w:szCs w:val="24"/>
        </w:rPr>
        <w:br w:type="page"/>
      </w:r>
    </w:p>
    <w:p w:rsidR="001E0622" w:rsidRPr="00465A04" w:rsidRDefault="001E0622" w:rsidP="00EC2F5D">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32" w:name="_Toc372729559"/>
      <w:bookmarkStart w:id="33" w:name="_Toc373326619"/>
      <w:r>
        <w:rPr>
          <w:rFonts w:ascii="Arial" w:hAnsi="Arial" w:cs="Arial"/>
          <w:sz w:val="24"/>
          <w:szCs w:val="24"/>
          <w:u w:val="none"/>
        </w:rPr>
        <w:lastRenderedPageBreak/>
        <w:t>Technical Services</w:t>
      </w:r>
      <w:r w:rsidRPr="00465A04">
        <w:rPr>
          <w:rFonts w:ascii="Arial" w:hAnsi="Arial" w:cs="Arial"/>
          <w:sz w:val="24"/>
          <w:szCs w:val="24"/>
          <w:u w:val="none"/>
        </w:rPr>
        <w:t xml:space="preserve"> Report No’s </w:t>
      </w:r>
      <w:r>
        <w:rPr>
          <w:rFonts w:ascii="Arial" w:hAnsi="Arial" w:cs="Arial"/>
          <w:sz w:val="24"/>
          <w:szCs w:val="24"/>
          <w:u w:val="none"/>
        </w:rPr>
        <w:t>TS17.13</w:t>
      </w:r>
      <w:r w:rsidRPr="00465A04">
        <w:rPr>
          <w:rFonts w:ascii="Arial" w:hAnsi="Arial" w:cs="Arial"/>
          <w:sz w:val="24"/>
          <w:szCs w:val="24"/>
          <w:u w:val="none"/>
        </w:rPr>
        <w:t xml:space="preserve"> to </w:t>
      </w:r>
      <w:r>
        <w:rPr>
          <w:rFonts w:ascii="Arial" w:hAnsi="Arial" w:cs="Arial"/>
          <w:sz w:val="24"/>
          <w:szCs w:val="24"/>
          <w:u w:val="none"/>
        </w:rPr>
        <w:t>TS18.13</w:t>
      </w:r>
      <w:r w:rsidRPr="00465A04">
        <w:rPr>
          <w:rFonts w:ascii="Arial" w:hAnsi="Arial" w:cs="Arial"/>
          <w:sz w:val="24"/>
          <w:szCs w:val="24"/>
          <w:u w:val="none"/>
        </w:rPr>
        <w:t xml:space="preserve"> </w:t>
      </w:r>
      <w:r>
        <w:rPr>
          <w:rFonts w:ascii="Arial" w:hAnsi="Arial" w:cs="Arial"/>
          <w:sz w:val="24"/>
          <w:szCs w:val="24"/>
          <w:u w:val="none"/>
        </w:rPr>
        <w:t>(copy attached)</w:t>
      </w:r>
      <w:bookmarkEnd w:id="32"/>
      <w:bookmarkEnd w:id="33"/>
    </w:p>
    <w:p w:rsidR="001E0622" w:rsidRPr="00465A04" w:rsidRDefault="001E0622" w:rsidP="00EC2F5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1E0622" w:rsidRPr="0070410F" w:rsidRDefault="001E0622" w:rsidP="00EC2F5D">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 Regulation 11(</w:t>
      </w:r>
      <w:proofErr w:type="spellStart"/>
      <w:r w:rsidRPr="0070410F">
        <w:rPr>
          <w:rFonts w:ascii="Arial" w:hAnsi="Arial" w:cs="Arial"/>
          <w:sz w:val="22"/>
          <w:szCs w:val="24"/>
        </w:rPr>
        <w:t>da</w:t>
      </w:r>
      <w:proofErr w:type="spellEnd"/>
      <w:r w:rsidRPr="0070410F">
        <w:rPr>
          <w:rFonts w:ascii="Arial" w:hAnsi="Arial" w:cs="Arial"/>
          <w:sz w:val="22"/>
          <w:szCs w:val="24"/>
        </w:rPr>
        <w:t xml:space="preserve">)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rsidR="001E0622" w:rsidRDefault="001E0622" w:rsidP="00EC2F5D">
      <w:pPr>
        <w:numPr>
          <w:ilvl w:val="12"/>
          <w:numId w:val="0"/>
        </w:numPr>
        <w:tabs>
          <w:tab w:val="left" w:pos="1701"/>
          <w:tab w:val="left" w:pos="2410"/>
          <w:tab w:val="left" w:pos="2977"/>
          <w:tab w:val="right" w:pos="8335"/>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1"/>
      </w:tblGrid>
      <w:tr w:rsidR="001E0622" w:rsidRPr="00452324" w:rsidTr="001E0622">
        <w:tc>
          <w:tcPr>
            <w:tcW w:w="8421" w:type="dxa"/>
          </w:tcPr>
          <w:p w:rsidR="001E0622" w:rsidRPr="00452324" w:rsidRDefault="001E0622" w:rsidP="00EC2F5D">
            <w:pPr>
              <w:keepNext/>
              <w:keepLines/>
              <w:spacing w:before="120" w:after="120"/>
              <w:ind w:left="2160" w:hanging="2126"/>
              <w:outlineLvl w:val="0"/>
              <w:rPr>
                <w:rFonts w:ascii="Arial" w:eastAsiaTheme="majorEastAsia" w:hAnsi="Arial" w:cs="Arial"/>
                <w:b/>
                <w:bCs/>
                <w:sz w:val="32"/>
                <w:szCs w:val="32"/>
              </w:rPr>
            </w:pPr>
            <w:bookmarkStart w:id="34" w:name="_Toc372729560"/>
            <w:bookmarkStart w:id="35" w:name="_Toc373326620"/>
            <w:r w:rsidRPr="00B148D5">
              <w:rPr>
                <w:rFonts w:ascii="Arial" w:eastAsiaTheme="majorEastAsia" w:hAnsi="Arial" w:cs="Arial"/>
                <w:b/>
                <w:bCs/>
                <w:sz w:val="36"/>
                <w:szCs w:val="32"/>
              </w:rPr>
              <w:t>TS</w:t>
            </w:r>
            <w:r>
              <w:rPr>
                <w:rFonts w:ascii="Arial" w:eastAsiaTheme="majorEastAsia" w:hAnsi="Arial" w:cs="Arial"/>
                <w:b/>
                <w:bCs/>
                <w:sz w:val="36"/>
                <w:szCs w:val="32"/>
              </w:rPr>
              <w:t>19</w:t>
            </w:r>
            <w:r w:rsidRPr="00B148D5">
              <w:rPr>
                <w:rFonts w:ascii="Arial" w:eastAsiaTheme="majorEastAsia" w:hAnsi="Arial" w:cs="Arial"/>
                <w:b/>
                <w:bCs/>
                <w:sz w:val="36"/>
                <w:szCs w:val="32"/>
              </w:rPr>
              <w:t>.13</w:t>
            </w:r>
            <w:r w:rsidRPr="00452324">
              <w:rPr>
                <w:rFonts w:ascii="Arial" w:eastAsiaTheme="majorEastAsia" w:hAnsi="Arial" w:cs="Arial"/>
                <w:b/>
                <w:bCs/>
                <w:sz w:val="32"/>
                <w:szCs w:val="32"/>
              </w:rPr>
              <w:tab/>
            </w:r>
            <w:r>
              <w:rPr>
                <w:rFonts w:ascii="Arial" w:eastAsiaTheme="majorEastAsia" w:hAnsi="Arial" w:cs="Arial"/>
                <w:b/>
                <w:bCs/>
                <w:sz w:val="28"/>
                <w:szCs w:val="32"/>
              </w:rPr>
              <w:t>Request for Street Tree Removal</w:t>
            </w:r>
            <w:bookmarkEnd w:id="34"/>
            <w:bookmarkEnd w:id="35"/>
          </w:p>
        </w:tc>
      </w:tr>
    </w:tbl>
    <w:p w:rsidR="001E0622" w:rsidRPr="00452324" w:rsidRDefault="001E0622" w:rsidP="00EC2F5D">
      <w:pPr>
        <w:jc w:val="both"/>
        <w:rPr>
          <w:rFonts w:ascii="Arial" w:eastAsiaTheme="minorHAns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6245"/>
      </w:tblGrid>
      <w:tr w:rsidR="001E0622" w:rsidRPr="00452324" w:rsidTr="001E0622">
        <w:tc>
          <w:tcPr>
            <w:tcW w:w="2176" w:type="dxa"/>
          </w:tcPr>
          <w:p w:rsidR="001E0622" w:rsidRPr="00452324" w:rsidRDefault="001E0622" w:rsidP="00EC2F5D">
            <w:pPr>
              <w:spacing w:before="60" w:after="60"/>
              <w:jc w:val="both"/>
              <w:rPr>
                <w:rFonts w:ascii="Arial" w:eastAsiaTheme="minorHAnsi" w:hAnsi="Arial" w:cs="Arial"/>
                <w:b/>
                <w:szCs w:val="24"/>
              </w:rPr>
            </w:pPr>
            <w:r w:rsidRPr="00452324">
              <w:rPr>
                <w:rFonts w:ascii="Arial" w:eastAsiaTheme="minorHAnsi" w:hAnsi="Arial" w:cs="Arial"/>
                <w:b/>
                <w:szCs w:val="24"/>
              </w:rPr>
              <w:t>Committee</w:t>
            </w:r>
          </w:p>
        </w:tc>
        <w:tc>
          <w:tcPr>
            <w:tcW w:w="6245" w:type="dxa"/>
          </w:tcPr>
          <w:p w:rsidR="001E0622" w:rsidRPr="00452324" w:rsidRDefault="001E0622" w:rsidP="00EC2F5D">
            <w:pPr>
              <w:spacing w:before="60" w:after="60"/>
              <w:jc w:val="both"/>
              <w:rPr>
                <w:rFonts w:ascii="Arial" w:eastAsiaTheme="minorHAnsi" w:hAnsi="Arial" w:cs="Arial"/>
                <w:szCs w:val="24"/>
              </w:rPr>
            </w:pPr>
            <w:r>
              <w:rPr>
                <w:rFonts w:ascii="Arial" w:eastAsiaTheme="minorHAnsi" w:hAnsi="Arial" w:cs="Arial"/>
                <w:szCs w:val="24"/>
              </w:rPr>
              <w:t>12 November 2013</w:t>
            </w:r>
          </w:p>
        </w:tc>
      </w:tr>
      <w:tr w:rsidR="001E0622" w:rsidRPr="00452324" w:rsidTr="001E0622">
        <w:tc>
          <w:tcPr>
            <w:tcW w:w="2176" w:type="dxa"/>
          </w:tcPr>
          <w:p w:rsidR="001E0622" w:rsidRPr="00452324" w:rsidRDefault="001E0622" w:rsidP="00EC2F5D">
            <w:pPr>
              <w:spacing w:before="60" w:after="60"/>
              <w:jc w:val="both"/>
              <w:rPr>
                <w:rFonts w:ascii="Arial" w:eastAsiaTheme="minorHAnsi" w:hAnsi="Arial" w:cs="Arial"/>
                <w:b/>
                <w:szCs w:val="24"/>
              </w:rPr>
            </w:pPr>
            <w:r w:rsidRPr="00452324">
              <w:rPr>
                <w:rFonts w:ascii="Arial" w:eastAsiaTheme="minorHAnsi" w:hAnsi="Arial" w:cs="Arial"/>
                <w:b/>
                <w:szCs w:val="24"/>
              </w:rPr>
              <w:t>Council</w:t>
            </w:r>
          </w:p>
        </w:tc>
        <w:tc>
          <w:tcPr>
            <w:tcW w:w="6245" w:type="dxa"/>
          </w:tcPr>
          <w:p w:rsidR="001E0622" w:rsidRPr="00452324" w:rsidRDefault="001E0622" w:rsidP="00EC2F5D">
            <w:pPr>
              <w:spacing w:before="60" w:after="60"/>
              <w:jc w:val="both"/>
              <w:rPr>
                <w:rFonts w:ascii="Arial" w:eastAsiaTheme="minorHAnsi" w:hAnsi="Arial" w:cs="Arial"/>
                <w:szCs w:val="24"/>
              </w:rPr>
            </w:pPr>
            <w:r>
              <w:rPr>
                <w:rFonts w:ascii="Arial" w:eastAsiaTheme="minorHAnsi" w:hAnsi="Arial" w:cs="Arial"/>
                <w:szCs w:val="24"/>
              </w:rPr>
              <w:t>26 November 2013</w:t>
            </w:r>
          </w:p>
        </w:tc>
      </w:tr>
      <w:tr w:rsidR="001E0622" w:rsidRPr="00452324" w:rsidTr="001E0622">
        <w:tc>
          <w:tcPr>
            <w:tcW w:w="2176" w:type="dxa"/>
          </w:tcPr>
          <w:p w:rsidR="001E0622" w:rsidRPr="00452324" w:rsidRDefault="001E0622" w:rsidP="00EC2F5D">
            <w:pPr>
              <w:spacing w:before="60" w:after="60"/>
              <w:jc w:val="both"/>
              <w:rPr>
                <w:rFonts w:ascii="Arial" w:eastAsiaTheme="minorHAnsi" w:hAnsi="Arial" w:cs="Arial"/>
                <w:b/>
                <w:szCs w:val="24"/>
              </w:rPr>
            </w:pPr>
            <w:r w:rsidRPr="00452324">
              <w:rPr>
                <w:rFonts w:ascii="Arial" w:eastAsiaTheme="minorHAnsi" w:hAnsi="Arial" w:cs="Arial"/>
                <w:b/>
                <w:szCs w:val="24"/>
              </w:rPr>
              <w:t>Applicant</w:t>
            </w:r>
          </w:p>
        </w:tc>
        <w:tc>
          <w:tcPr>
            <w:tcW w:w="6245" w:type="dxa"/>
          </w:tcPr>
          <w:p w:rsidR="001E0622" w:rsidRPr="00452324" w:rsidRDefault="001E0622" w:rsidP="00EC2F5D">
            <w:pPr>
              <w:spacing w:before="60" w:after="60"/>
              <w:jc w:val="both"/>
              <w:rPr>
                <w:rFonts w:ascii="Arial" w:eastAsiaTheme="minorHAnsi" w:hAnsi="Arial" w:cs="Arial"/>
                <w:szCs w:val="24"/>
              </w:rPr>
            </w:pPr>
            <w:r w:rsidRPr="00452324">
              <w:rPr>
                <w:rFonts w:ascii="Arial" w:eastAsiaTheme="minorHAnsi" w:hAnsi="Arial" w:cs="Arial"/>
                <w:szCs w:val="24"/>
              </w:rPr>
              <w:t>City of Nedlands</w:t>
            </w:r>
          </w:p>
        </w:tc>
      </w:tr>
      <w:tr w:rsidR="001E0622" w:rsidRPr="00452324" w:rsidTr="001E0622">
        <w:tc>
          <w:tcPr>
            <w:tcW w:w="2176" w:type="dxa"/>
          </w:tcPr>
          <w:p w:rsidR="001E0622" w:rsidRPr="00452324" w:rsidRDefault="001E0622" w:rsidP="00EC2F5D">
            <w:pPr>
              <w:spacing w:before="60" w:after="60"/>
              <w:jc w:val="both"/>
              <w:rPr>
                <w:rFonts w:ascii="Arial" w:eastAsiaTheme="minorHAnsi" w:hAnsi="Arial" w:cs="Arial"/>
                <w:b/>
                <w:szCs w:val="24"/>
              </w:rPr>
            </w:pPr>
            <w:r w:rsidRPr="00452324">
              <w:rPr>
                <w:rFonts w:ascii="Arial" w:eastAsiaTheme="minorHAnsi" w:hAnsi="Arial" w:cs="Arial"/>
                <w:b/>
                <w:szCs w:val="24"/>
              </w:rPr>
              <w:t>Officer</w:t>
            </w:r>
          </w:p>
        </w:tc>
        <w:tc>
          <w:tcPr>
            <w:tcW w:w="6245" w:type="dxa"/>
          </w:tcPr>
          <w:p w:rsidR="001E0622" w:rsidRPr="00452324" w:rsidRDefault="001E0622" w:rsidP="00EC2F5D">
            <w:pPr>
              <w:spacing w:before="60" w:after="60"/>
              <w:jc w:val="both"/>
              <w:rPr>
                <w:rFonts w:ascii="Arial" w:eastAsiaTheme="minorHAnsi" w:hAnsi="Arial" w:cs="Arial"/>
                <w:szCs w:val="24"/>
              </w:rPr>
            </w:pPr>
            <w:r>
              <w:rPr>
                <w:rFonts w:ascii="Arial" w:eastAsiaTheme="minorHAnsi" w:hAnsi="Arial" w:cs="Arial"/>
                <w:szCs w:val="24"/>
              </w:rPr>
              <w:t>Andrew Dickson – Manager Parks Services</w:t>
            </w:r>
          </w:p>
        </w:tc>
      </w:tr>
      <w:tr w:rsidR="001E0622" w:rsidRPr="00452324" w:rsidTr="001E0622">
        <w:tc>
          <w:tcPr>
            <w:tcW w:w="2176" w:type="dxa"/>
          </w:tcPr>
          <w:p w:rsidR="001E0622" w:rsidRPr="00452324" w:rsidRDefault="001E0622" w:rsidP="00EC2F5D">
            <w:pPr>
              <w:spacing w:before="60" w:after="60"/>
              <w:jc w:val="both"/>
              <w:rPr>
                <w:rFonts w:ascii="Arial" w:eastAsiaTheme="minorHAnsi" w:hAnsi="Arial" w:cs="Arial"/>
                <w:b/>
                <w:szCs w:val="24"/>
              </w:rPr>
            </w:pPr>
            <w:r w:rsidRPr="00452324">
              <w:rPr>
                <w:rFonts w:ascii="Arial" w:eastAsiaTheme="minorHAnsi" w:hAnsi="Arial" w:cs="Arial"/>
                <w:b/>
                <w:szCs w:val="24"/>
              </w:rPr>
              <w:t>Director</w:t>
            </w:r>
          </w:p>
        </w:tc>
        <w:tc>
          <w:tcPr>
            <w:tcW w:w="6245" w:type="dxa"/>
          </w:tcPr>
          <w:p w:rsidR="001E0622" w:rsidRPr="00452324" w:rsidRDefault="001E0622" w:rsidP="00EC2F5D">
            <w:pPr>
              <w:spacing w:before="60" w:after="60"/>
              <w:jc w:val="both"/>
              <w:rPr>
                <w:rFonts w:ascii="Arial" w:eastAsiaTheme="minorHAnsi" w:hAnsi="Arial" w:cs="Arial"/>
                <w:szCs w:val="24"/>
              </w:rPr>
            </w:pPr>
            <w:r w:rsidRPr="00452324">
              <w:rPr>
                <w:rFonts w:ascii="Arial" w:eastAsiaTheme="minorHAnsi" w:hAnsi="Arial" w:cs="Arial"/>
                <w:szCs w:val="24"/>
              </w:rPr>
              <w:t>Mark Goodlet – Director Technical Services</w:t>
            </w:r>
          </w:p>
        </w:tc>
      </w:tr>
      <w:tr w:rsidR="001E0622" w:rsidRPr="00452324" w:rsidTr="001E0622">
        <w:tc>
          <w:tcPr>
            <w:tcW w:w="2176" w:type="dxa"/>
          </w:tcPr>
          <w:p w:rsidR="001E0622" w:rsidRPr="00452324" w:rsidRDefault="001E0622" w:rsidP="00EC2F5D">
            <w:pPr>
              <w:spacing w:before="60" w:after="60"/>
              <w:jc w:val="both"/>
              <w:rPr>
                <w:rFonts w:ascii="Arial" w:eastAsiaTheme="minorHAnsi" w:hAnsi="Arial" w:cs="Arial"/>
                <w:b/>
                <w:szCs w:val="24"/>
              </w:rPr>
            </w:pPr>
            <w:r w:rsidRPr="00452324">
              <w:rPr>
                <w:rFonts w:ascii="Arial" w:eastAsiaTheme="minorHAnsi" w:hAnsi="Arial" w:cs="Arial"/>
                <w:b/>
                <w:szCs w:val="24"/>
              </w:rPr>
              <w:t>File Reference</w:t>
            </w:r>
          </w:p>
        </w:tc>
        <w:tc>
          <w:tcPr>
            <w:tcW w:w="6245" w:type="dxa"/>
          </w:tcPr>
          <w:p w:rsidR="001E0622" w:rsidRPr="00452324" w:rsidRDefault="001E0622" w:rsidP="00EC2F5D">
            <w:pPr>
              <w:spacing w:before="60" w:after="60"/>
              <w:jc w:val="both"/>
              <w:rPr>
                <w:rFonts w:ascii="Arial" w:eastAsiaTheme="minorHAnsi" w:hAnsi="Arial" w:cs="Arial"/>
                <w:szCs w:val="24"/>
              </w:rPr>
            </w:pPr>
            <w:r>
              <w:rPr>
                <w:rFonts w:ascii="Arial" w:eastAsiaTheme="minorHAnsi" w:hAnsi="Arial" w:cs="Arial"/>
                <w:szCs w:val="24"/>
              </w:rPr>
              <w:t>CRS/073</w:t>
            </w:r>
          </w:p>
        </w:tc>
      </w:tr>
      <w:tr w:rsidR="001E0622" w:rsidRPr="00452324" w:rsidTr="001E0622">
        <w:tc>
          <w:tcPr>
            <w:tcW w:w="2176" w:type="dxa"/>
          </w:tcPr>
          <w:p w:rsidR="001E0622" w:rsidRPr="00452324" w:rsidRDefault="001E0622" w:rsidP="00EC2F5D">
            <w:pPr>
              <w:spacing w:before="60" w:after="60"/>
              <w:jc w:val="both"/>
              <w:rPr>
                <w:rFonts w:ascii="Arial" w:eastAsiaTheme="minorHAnsi" w:hAnsi="Arial" w:cs="Arial"/>
                <w:b/>
                <w:szCs w:val="24"/>
              </w:rPr>
            </w:pPr>
            <w:r w:rsidRPr="00452324">
              <w:rPr>
                <w:rFonts w:ascii="Arial" w:eastAsiaTheme="minorHAnsi" w:hAnsi="Arial" w:cs="Arial"/>
                <w:b/>
                <w:szCs w:val="24"/>
              </w:rPr>
              <w:t>Previous Item</w:t>
            </w:r>
          </w:p>
        </w:tc>
        <w:tc>
          <w:tcPr>
            <w:tcW w:w="6245" w:type="dxa"/>
          </w:tcPr>
          <w:p w:rsidR="001E0622" w:rsidRPr="00452324" w:rsidRDefault="001E0622" w:rsidP="00EC2F5D">
            <w:pPr>
              <w:spacing w:before="60" w:after="60"/>
              <w:jc w:val="both"/>
              <w:rPr>
                <w:rFonts w:ascii="Arial" w:eastAsiaTheme="minorHAnsi" w:hAnsi="Arial" w:cs="Arial"/>
                <w:szCs w:val="24"/>
              </w:rPr>
            </w:pPr>
            <w:r>
              <w:rPr>
                <w:rFonts w:ascii="Arial" w:eastAsiaTheme="minorHAnsi" w:hAnsi="Arial" w:cs="Arial"/>
                <w:szCs w:val="24"/>
              </w:rPr>
              <w:t>Item 12.4 – report CP31.12 – Council Minutes 24 July 2012</w:t>
            </w:r>
          </w:p>
        </w:tc>
      </w:tr>
    </w:tbl>
    <w:p w:rsidR="001E0622" w:rsidRPr="00452324" w:rsidRDefault="001E0622" w:rsidP="00EC2F5D">
      <w:pPr>
        <w:jc w:val="both"/>
        <w:rPr>
          <w:rFonts w:ascii="Arial" w:eastAsiaTheme="minorHAnsi" w:hAnsi="Arial" w:cs="Arial"/>
          <w:b/>
          <w:szCs w:val="32"/>
          <w:lang w:val="en-US"/>
        </w:rPr>
      </w:pPr>
    </w:p>
    <w:p w:rsidR="00B92E6F" w:rsidRPr="00B92E6F" w:rsidRDefault="00B92E6F" w:rsidP="00B92E6F">
      <w:pPr>
        <w:spacing w:line="276" w:lineRule="auto"/>
        <w:jc w:val="both"/>
        <w:rPr>
          <w:rFonts w:ascii="Arial" w:eastAsiaTheme="minorHAnsi" w:hAnsi="Arial" w:cs="Arial"/>
          <w:szCs w:val="32"/>
          <w:lang w:val="en-US"/>
        </w:rPr>
      </w:pPr>
      <w:r w:rsidRPr="00B92E6F">
        <w:rPr>
          <w:rFonts w:ascii="Arial" w:eastAsiaTheme="minorHAnsi" w:hAnsi="Arial" w:cs="Arial"/>
          <w:szCs w:val="32"/>
          <w:lang w:val="en-US"/>
        </w:rPr>
        <w:t>C</w:t>
      </w:r>
      <w:r w:rsidR="00BE0808">
        <w:rPr>
          <w:rFonts w:ascii="Arial" w:eastAsiaTheme="minorHAnsi" w:hAnsi="Arial" w:cs="Arial"/>
          <w:szCs w:val="32"/>
          <w:lang w:val="en-US"/>
        </w:rPr>
        <w:t>ouncillo</w:t>
      </w:r>
      <w:r w:rsidRPr="00B92E6F">
        <w:rPr>
          <w:rFonts w:ascii="Arial" w:eastAsiaTheme="minorHAnsi" w:hAnsi="Arial" w:cs="Arial"/>
          <w:szCs w:val="32"/>
          <w:lang w:val="en-US"/>
        </w:rPr>
        <w:t>r Hay left the room at 8.21pm</w:t>
      </w:r>
    </w:p>
    <w:p w:rsidR="00B92E6F" w:rsidRPr="00B92E6F" w:rsidRDefault="00B92E6F" w:rsidP="00B92E6F">
      <w:pPr>
        <w:spacing w:line="276" w:lineRule="auto"/>
        <w:jc w:val="both"/>
        <w:rPr>
          <w:rFonts w:ascii="Arial" w:eastAsiaTheme="minorHAnsi" w:hAnsi="Arial" w:cs="Arial"/>
          <w:szCs w:val="32"/>
          <w:lang w:val="en-US"/>
        </w:rPr>
      </w:pPr>
      <w:r w:rsidRPr="00B92E6F">
        <w:rPr>
          <w:rFonts w:ascii="Arial" w:eastAsiaTheme="minorHAnsi" w:hAnsi="Arial" w:cs="Arial"/>
          <w:szCs w:val="32"/>
          <w:lang w:val="en-US"/>
        </w:rPr>
        <w:t>C</w:t>
      </w:r>
      <w:r w:rsidR="00BE0808">
        <w:rPr>
          <w:rFonts w:ascii="Arial" w:eastAsiaTheme="minorHAnsi" w:hAnsi="Arial" w:cs="Arial"/>
          <w:szCs w:val="32"/>
          <w:lang w:val="en-US"/>
        </w:rPr>
        <w:t>ouncillo</w:t>
      </w:r>
      <w:r w:rsidRPr="00B92E6F">
        <w:rPr>
          <w:rFonts w:ascii="Arial" w:eastAsiaTheme="minorHAnsi" w:hAnsi="Arial" w:cs="Arial"/>
          <w:szCs w:val="32"/>
          <w:lang w:val="en-US"/>
        </w:rPr>
        <w:t>r Hay returned at 8.23pm</w:t>
      </w:r>
    </w:p>
    <w:p w:rsidR="00992820" w:rsidRDefault="00992820" w:rsidP="00EC2F5D">
      <w:pPr>
        <w:spacing w:line="276" w:lineRule="auto"/>
        <w:jc w:val="both"/>
        <w:rPr>
          <w:rFonts w:ascii="Arial" w:eastAsiaTheme="minorHAnsi" w:hAnsi="Arial" w:cs="Arial"/>
          <w:b/>
          <w:szCs w:val="32"/>
          <w:lang w:val="en-US"/>
        </w:rPr>
      </w:pPr>
    </w:p>
    <w:p w:rsidR="006A18A0" w:rsidRPr="006A18A0" w:rsidRDefault="006A18A0" w:rsidP="00B92E6F">
      <w:pPr>
        <w:shd w:val="clear" w:color="auto" w:fill="D9D9D9" w:themeFill="background1" w:themeFillShade="D9"/>
        <w:jc w:val="both"/>
        <w:rPr>
          <w:rFonts w:ascii="Arial" w:hAnsi="Arial" w:cs="Arial"/>
          <w:b/>
        </w:rPr>
      </w:pPr>
      <w:r>
        <w:rPr>
          <w:rFonts w:ascii="Arial" w:hAnsi="Arial" w:cs="Arial"/>
          <w:b/>
        </w:rPr>
        <w:t>Regulation 11(</w:t>
      </w:r>
      <w:proofErr w:type="spellStart"/>
      <w:r>
        <w:rPr>
          <w:rFonts w:ascii="Arial" w:hAnsi="Arial" w:cs="Arial"/>
          <w:b/>
        </w:rPr>
        <w:t>da</w:t>
      </w:r>
      <w:proofErr w:type="spellEnd"/>
      <w:r>
        <w:rPr>
          <w:rFonts w:ascii="Arial" w:hAnsi="Arial" w:cs="Arial"/>
          <w:b/>
        </w:rPr>
        <w:t>) – Councillors deleted Administration’s recommended condition No. 2, as they felt that it was excessively expensive to charge the owner the cost of removal and replacement of the tree, as well as compensation to Council.</w:t>
      </w:r>
    </w:p>
    <w:p w:rsidR="006A18A0" w:rsidRDefault="006A18A0" w:rsidP="00B92E6F">
      <w:pPr>
        <w:shd w:val="clear" w:color="auto" w:fill="D9D9D9" w:themeFill="background1" w:themeFillShade="D9"/>
        <w:jc w:val="both"/>
        <w:rPr>
          <w:rFonts w:ascii="Arial" w:hAnsi="Arial" w:cs="Arial"/>
        </w:rPr>
      </w:pPr>
    </w:p>
    <w:p w:rsidR="00992820" w:rsidRPr="00793BF6" w:rsidRDefault="00992820" w:rsidP="00B92E6F">
      <w:pPr>
        <w:shd w:val="clear" w:color="auto" w:fill="D9D9D9" w:themeFill="background1" w:themeFillShade="D9"/>
        <w:jc w:val="both"/>
        <w:rPr>
          <w:rFonts w:ascii="Arial" w:hAnsi="Arial" w:cs="Arial"/>
        </w:rPr>
      </w:pPr>
      <w:r w:rsidRPr="00793BF6">
        <w:rPr>
          <w:rFonts w:ascii="Arial" w:hAnsi="Arial" w:cs="Arial"/>
        </w:rPr>
        <w:t xml:space="preserve">Moved – Councillor </w:t>
      </w:r>
      <w:r w:rsidR="001042AF">
        <w:rPr>
          <w:rFonts w:ascii="Arial" w:hAnsi="Arial" w:cs="Arial"/>
        </w:rPr>
        <w:t>Wetherall</w:t>
      </w:r>
    </w:p>
    <w:p w:rsidR="00992820" w:rsidRPr="00793BF6" w:rsidRDefault="00992820" w:rsidP="00B92E6F">
      <w:pPr>
        <w:shd w:val="clear" w:color="auto" w:fill="D9D9D9" w:themeFill="background1" w:themeFillShade="D9"/>
        <w:jc w:val="both"/>
        <w:rPr>
          <w:rFonts w:ascii="Arial" w:hAnsi="Arial" w:cs="Arial"/>
        </w:rPr>
      </w:pPr>
      <w:r w:rsidRPr="00793BF6">
        <w:rPr>
          <w:rFonts w:ascii="Arial" w:hAnsi="Arial" w:cs="Arial"/>
        </w:rPr>
        <w:t xml:space="preserve">Seconded – Councillor </w:t>
      </w:r>
      <w:r w:rsidR="001042AF">
        <w:rPr>
          <w:rFonts w:ascii="Arial" w:hAnsi="Arial" w:cs="Arial"/>
        </w:rPr>
        <w:t>Hassell</w:t>
      </w:r>
    </w:p>
    <w:p w:rsidR="00992820" w:rsidRPr="00793BF6" w:rsidRDefault="00992820" w:rsidP="00B92E6F">
      <w:pPr>
        <w:shd w:val="clear" w:color="auto" w:fill="D9D9D9" w:themeFill="background1" w:themeFillShade="D9"/>
        <w:jc w:val="both"/>
        <w:rPr>
          <w:rFonts w:ascii="Arial" w:hAnsi="Arial" w:cs="Arial"/>
        </w:rPr>
      </w:pPr>
    </w:p>
    <w:p w:rsidR="001042AF" w:rsidRPr="00D1791D" w:rsidRDefault="001042AF" w:rsidP="00B92E6F">
      <w:pPr>
        <w:numPr>
          <w:ilvl w:val="12"/>
          <w:numId w:val="0"/>
        </w:numPr>
        <w:shd w:val="clear" w:color="auto" w:fill="D9D9D9" w:themeFill="background1" w:themeFillShade="D9"/>
        <w:tabs>
          <w:tab w:val="left" w:pos="0"/>
          <w:tab w:val="left" w:pos="1440"/>
          <w:tab w:val="left" w:pos="2410"/>
          <w:tab w:val="left" w:pos="2977"/>
          <w:tab w:val="right" w:pos="8335"/>
          <w:tab w:val="right" w:pos="8505"/>
        </w:tabs>
        <w:jc w:val="both"/>
        <w:rPr>
          <w:rFonts w:ascii="Arial" w:hAnsi="Arial" w:cs="Arial"/>
          <w:b/>
          <w:szCs w:val="24"/>
          <w:lang w:val="en-US"/>
        </w:rPr>
      </w:pPr>
      <w:r w:rsidRPr="00D1791D">
        <w:rPr>
          <w:rFonts w:ascii="Arial" w:hAnsi="Arial" w:cs="Arial"/>
          <w:b/>
          <w:bCs/>
          <w:szCs w:val="24"/>
          <w:lang w:val="en-US"/>
        </w:rPr>
        <w:t xml:space="preserve">Council approves the request from the owner of 75 Philip Road, </w:t>
      </w:r>
      <w:proofErr w:type="spellStart"/>
      <w:r w:rsidRPr="00D1791D">
        <w:rPr>
          <w:rFonts w:ascii="Arial" w:hAnsi="Arial" w:cs="Arial"/>
          <w:b/>
          <w:bCs/>
          <w:szCs w:val="24"/>
          <w:lang w:val="en-US"/>
        </w:rPr>
        <w:t>Dalkeith</w:t>
      </w:r>
      <w:proofErr w:type="spellEnd"/>
      <w:r w:rsidRPr="00D1791D">
        <w:rPr>
          <w:rFonts w:ascii="Arial" w:hAnsi="Arial" w:cs="Arial"/>
          <w:b/>
          <w:bCs/>
          <w:szCs w:val="24"/>
          <w:lang w:val="en-US"/>
        </w:rPr>
        <w:t xml:space="preserve"> for the removal of one (1) Queensland Box tree (</w:t>
      </w:r>
      <w:proofErr w:type="spellStart"/>
      <w:r w:rsidRPr="00D1791D">
        <w:rPr>
          <w:rFonts w:ascii="Arial" w:hAnsi="Arial" w:cs="Arial"/>
          <w:b/>
          <w:bCs/>
          <w:i/>
          <w:szCs w:val="24"/>
          <w:lang w:val="en-US"/>
        </w:rPr>
        <w:t>Lophostemon</w:t>
      </w:r>
      <w:proofErr w:type="spellEnd"/>
      <w:r w:rsidRPr="00D1791D">
        <w:rPr>
          <w:rFonts w:ascii="Arial" w:hAnsi="Arial" w:cs="Arial"/>
          <w:b/>
          <w:bCs/>
          <w:i/>
          <w:szCs w:val="24"/>
          <w:lang w:val="en-US"/>
        </w:rPr>
        <w:t xml:space="preserve"> </w:t>
      </w:r>
      <w:proofErr w:type="spellStart"/>
      <w:r w:rsidRPr="00D1791D">
        <w:rPr>
          <w:rFonts w:ascii="Arial" w:hAnsi="Arial" w:cs="Arial"/>
          <w:b/>
          <w:bCs/>
          <w:i/>
          <w:szCs w:val="24"/>
          <w:lang w:val="en-US"/>
        </w:rPr>
        <w:t>confertus</w:t>
      </w:r>
      <w:proofErr w:type="spellEnd"/>
      <w:r w:rsidRPr="00D1791D">
        <w:rPr>
          <w:rFonts w:ascii="Arial" w:hAnsi="Arial" w:cs="Arial"/>
          <w:b/>
          <w:bCs/>
          <w:szCs w:val="24"/>
          <w:lang w:val="en-US"/>
        </w:rPr>
        <w:t>) street tree adjacent to their property conditional to:</w:t>
      </w:r>
    </w:p>
    <w:p w:rsidR="001042AF" w:rsidRPr="00D1791D" w:rsidRDefault="001042AF" w:rsidP="00B92E6F">
      <w:pPr>
        <w:numPr>
          <w:ilvl w:val="12"/>
          <w:numId w:val="0"/>
        </w:numPr>
        <w:shd w:val="clear" w:color="auto" w:fill="D9D9D9" w:themeFill="background1" w:themeFillShade="D9"/>
        <w:tabs>
          <w:tab w:val="left" w:pos="0"/>
          <w:tab w:val="left" w:pos="1440"/>
          <w:tab w:val="left" w:pos="2410"/>
          <w:tab w:val="left" w:pos="2977"/>
          <w:tab w:val="right" w:pos="8335"/>
          <w:tab w:val="right" w:pos="8505"/>
        </w:tabs>
        <w:jc w:val="both"/>
        <w:rPr>
          <w:rFonts w:ascii="Arial" w:hAnsi="Arial" w:cs="Arial"/>
          <w:b/>
          <w:szCs w:val="24"/>
          <w:lang w:val="en-US"/>
        </w:rPr>
      </w:pPr>
    </w:p>
    <w:p w:rsidR="001042AF" w:rsidRPr="00D1791D" w:rsidRDefault="001042AF" w:rsidP="00B92E6F">
      <w:pPr>
        <w:numPr>
          <w:ilvl w:val="12"/>
          <w:numId w:val="0"/>
        </w:numPr>
        <w:shd w:val="clear" w:color="auto" w:fill="D9D9D9" w:themeFill="background1" w:themeFillShade="D9"/>
        <w:tabs>
          <w:tab w:val="left" w:pos="0"/>
          <w:tab w:val="left" w:pos="1440"/>
          <w:tab w:val="left" w:pos="2410"/>
          <w:tab w:val="left" w:pos="2977"/>
          <w:tab w:val="right" w:pos="8335"/>
          <w:tab w:val="right" w:pos="8505"/>
        </w:tabs>
        <w:ind w:left="720" w:hanging="720"/>
        <w:jc w:val="both"/>
        <w:rPr>
          <w:rFonts w:ascii="Arial" w:hAnsi="Arial" w:cs="Arial"/>
          <w:b/>
          <w:szCs w:val="24"/>
          <w:lang w:val="en-US"/>
        </w:rPr>
      </w:pPr>
      <w:r w:rsidRPr="00D1791D">
        <w:rPr>
          <w:rFonts w:ascii="Arial" w:hAnsi="Arial" w:cs="Arial"/>
          <w:b/>
          <w:bCs/>
          <w:szCs w:val="24"/>
          <w:lang w:val="en-US"/>
        </w:rPr>
        <w:t>1.</w:t>
      </w:r>
      <w:r w:rsidRPr="00D1791D">
        <w:rPr>
          <w:rFonts w:ascii="Arial" w:hAnsi="Arial" w:cs="Arial"/>
          <w:b/>
          <w:bCs/>
          <w:szCs w:val="24"/>
          <w:lang w:val="en-US"/>
        </w:rPr>
        <w:tab/>
      </w:r>
      <w:proofErr w:type="gramStart"/>
      <w:r w:rsidRPr="00D1791D">
        <w:rPr>
          <w:rFonts w:ascii="Arial" w:hAnsi="Arial" w:cs="Arial"/>
          <w:b/>
          <w:bCs/>
          <w:szCs w:val="24"/>
          <w:lang w:val="en-US"/>
        </w:rPr>
        <w:t>the</w:t>
      </w:r>
      <w:proofErr w:type="gramEnd"/>
      <w:r w:rsidRPr="00D1791D">
        <w:rPr>
          <w:rFonts w:ascii="Arial" w:hAnsi="Arial" w:cs="Arial"/>
          <w:b/>
          <w:bCs/>
          <w:szCs w:val="24"/>
          <w:lang w:val="en-US"/>
        </w:rPr>
        <w:t xml:space="preserve"> owners accepting all associated costs for removal of the street tree;</w:t>
      </w:r>
    </w:p>
    <w:p w:rsidR="001042AF" w:rsidRPr="00D1791D" w:rsidRDefault="001042AF" w:rsidP="00B92E6F">
      <w:pPr>
        <w:numPr>
          <w:ilvl w:val="12"/>
          <w:numId w:val="0"/>
        </w:numPr>
        <w:shd w:val="clear" w:color="auto" w:fill="D9D9D9" w:themeFill="background1" w:themeFillShade="D9"/>
        <w:tabs>
          <w:tab w:val="left" w:pos="0"/>
          <w:tab w:val="left" w:pos="1440"/>
          <w:tab w:val="left" w:pos="2410"/>
          <w:tab w:val="left" w:pos="2977"/>
          <w:tab w:val="right" w:pos="8335"/>
          <w:tab w:val="right" w:pos="8505"/>
        </w:tabs>
        <w:jc w:val="both"/>
        <w:rPr>
          <w:rFonts w:ascii="Arial" w:hAnsi="Arial" w:cs="Arial"/>
          <w:b/>
          <w:szCs w:val="24"/>
          <w:lang w:val="en-US"/>
        </w:rPr>
      </w:pPr>
    </w:p>
    <w:p w:rsidR="001042AF" w:rsidRDefault="001042AF" w:rsidP="00B92E6F">
      <w:pPr>
        <w:shd w:val="clear" w:color="auto" w:fill="D9D9D9" w:themeFill="background1" w:themeFillShade="D9"/>
        <w:ind w:left="720" w:hanging="720"/>
        <w:jc w:val="both"/>
        <w:rPr>
          <w:rFonts w:ascii="Arial" w:hAnsi="Arial" w:cs="Arial"/>
          <w:b/>
          <w:bCs/>
          <w:szCs w:val="24"/>
          <w:lang w:val="en-US"/>
        </w:rPr>
      </w:pPr>
      <w:r>
        <w:rPr>
          <w:rFonts w:ascii="Arial" w:hAnsi="Arial" w:cs="Arial"/>
          <w:b/>
          <w:bCs/>
          <w:szCs w:val="24"/>
          <w:lang w:val="en-US"/>
        </w:rPr>
        <w:t>2</w:t>
      </w:r>
      <w:r w:rsidRPr="00D1791D">
        <w:rPr>
          <w:rFonts w:ascii="Arial" w:hAnsi="Arial" w:cs="Arial"/>
          <w:b/>
          <w:bCs/>
          <w:szCs w:val="24"/>
          <w:lang w:val="en-US"/>
        </w:rPr>
        <w:t>.</w:t>
      </w:r>
      <w:r w:rsidRPr="00D1791D">
        <w:rPr>
          <w:rFonts w:ascii="Arial" w:hAnsi="Arial" w:cs="Arial"/>
          <w:b/>
          <w:bCs/>
          <w:szCs w:val="24"/>
          <w:lang w:val="en-US"/>
        </w:rPr>
        <w:tab/>
      </w:r>
      <w:proofErr w:type="gramStart"/>
      <w:r w:rsidRPr="00D1791D">
        <w:rPr>
          <w:rFonts w:ascii="Arial" w:hAnsi="Arial" w:cs="Arial"/>
          <w:b/>
          <w:bCs/>
          <w:szCs w:val="24"/>
          <w:lang w:val="en-US"/>
        </w:rPr>
        <w:t>the  owners</w:t>
      </w:r>
      <w:proofErr w:type="gramEnd"/>
      <w:r w:rsidRPr="00D1791D">
        <w:rPr>
          <w:rFonts w:ascii="Arial" w:hAnsi="Arial" w:cs="Arial"/>
          <w:b/>
          <w:bCs/>
          <w:szCs w:val="24"/>
          <w:lang w:val="en-US"/>
        </w:rPr>
        <w:t xml:space="preserve">  providing  three  (3)  street  trees  chosen from the preferred species list to be installed at nine </w:t>
      </w:r>
      <w:r w:rsidRPr="00D1791D">
        <w:rPr>
          <w:rFonts w:ascii="Arial" w:hAnsi="Arial" w:cs="Arial"/>
          <w:b/>
          <w:bCs/>
          <w:szCs w:val="24"/>
        </w:rPr>
        <w:t>metre</w:t>
      </w:r>
      <w:r w:rsidRPr="00D1791D">
        <w:rPr>
          <w:rFonts w:ascii="Arial" w:hAnsi="Arial" w:cs="Arial"/>
          <w:b/>
          <w:bCs/>
          <w:szCs w:val="24"/>
          <w:lang w:val="en-US"/>
        </w:rPr>
        <w:t xml:space="preserve"> intervals on the established planting line within the nature strip and maintained for </w:t>
      </w:r>
    </w:p>
    <w:p w:rsidR="001042AF" w:rsidRPr="00D1791D" w:rsidRDefault="001042AF" w:rsidP="00B92E6F">
      <w:pPr>
        <w:numPr>
          <w:ilvl w:val="12"/>
          <w:numId w:val="0"/>
        </w:numPr>
        <w:shd w:val="clear" w:color="auto" w:fill="D9D9D9" w:themeFill="background1" w:themeFillShade="D9"/>
        <w:tabs>
          <w:tab w:val="left" w:pos="0"/>
          <w:tab w:val="left" w:pos="1440"/>
          <w:tab w:val="left" w:pos="2410"/>
          <w:tab w:val="left" w:pos="2977"/>
          <w:tab w:val="right" w:pos="8335"/>
          <w:tab w:val="right" w:pos="8505"/>
        </w:tabs>
        <w:ind w:left="720" w:hanging="720"/>
        <w:jc w:val="both"/>
        <w:rPr>
          <w:rFonts w:ascii="Arial" w:hAnsi="Arial" w:cs="Arial"/>
          <w:b/>
          <w:szCs w:val="24"/>
          <w:lang w:val="en-US"/>
        </w:rPr>
      </w:pPr>
      <w:r>
        <w:rPr>
          <w:rFonts w:ascii="Arial" w:hAnsi="Arial" w:cs="Arial"/>
          <w:b/>
          <w:bCs/>
          <w:szCs w:val="24"/>
          <w:lang w:val="en-US"/>
        </w:rPr>
        <w:tab/>
      </w:r>
      <w:proofErr w:type="gramStart"/>
      <w:r w:rsidRPr="00D1791D">
        <w:rPr>
          <w:rFonts w:ascii="Arial" w:hAnsi="Arial" w:cs="Arial"/>
          <w:b/>
          <w:bCs/>
          <w:szCs w:val="24"/>
          <w:lang w:val="en-US"/>
        </w:rPr>
        <w:t>a</w:t>
      </w:r>
      <w:proofErr w:type="gramEnd"/>
      <w:r w:rsidRPr="00D1791D">
        <w:rPr>
          <w:rFonts w:ascii="Arial" w:hAnsi="Arial" w:cs="Arial"/>
          <w:b/>
          <w:bCs/>
          <w:szCs w:val="24"/>
          <w:lang w:val="en-US"/>
        </w:rPr>
        <w:t xml:space="preserve"> period of 12 months from installation, with all associated costs to be borne by the owners.</w:t>
      </w:r>
    </w:p>
    <w:p w:rsidR="001042AF" w:rsidRDefault="001042AF" w:rsidP="00B92E6F">
      <w:pPr>
        <w:shd w:val="clear" w:color="auto" w:fill="D9D9D9" w:themeFill="background1" w:themeFillShade="D9"/>
        <w:ind w:left="720" w:hanging="720"/>
        <w:jc w:val="both"/>
        <w:rPr>
          <w:rFonts w:ascii="Arial" w:hAnsi="Arial" w:cs="Arial"/>
          <w:b/>
          <w:bCs/>
          <w:szCs w:val="24"/>
          <w:lang w:val="en-US"/>
        </w:rPr>
      </w:pPr>
    </w:p>
    <w:p w:rsidR="00B92E6F" w:rsidRDefault="0007075D" w:rsidP="00B92E6F">
      <w:pPr>
        <w:shd w:val="clear" w:color="auto" w:fill="D9D9D9" w:themeFill="background1" w:themeFillShade="D9"/>
        <w:ind w:left="720" w:hanging="720"/>
        <w:jc w:val="right"/>
        <w:rPr>
          <w:rFonts w:ascii="Arial" w:hAnsi="Arial" w:cs="Arial"/>
          <w:b/>
        </w:rPr>
      </w:pPr>
      <w:r>
        <w:rPr>
          <w:rFonts w:ascii="Arial" w:hAnsi="Arial" w:cs="Arial"/>
          <w:b/>
        </w:rPr>
        <w:t xml:space="preserve">CARRIED 9/2 </w:t>
      </w:r>
    </w:p>
    <w:p w:rsidR="00992820" w:rsidRPr="0051595E" w:rsidRDefault="0007075D" w:rsidP="00B92E6F">
      <w:pPr>
        <w:shd w:val="clear" w:color="auto" w:fill="D9D9D9" w:themeFill="background1" w:themeFillShade="D9"/>
        <w:ind w:left="720" w:hanging="720"/>
        <w:jc w:val="right"/>
        <w:rPr>
          <w:rFonts w:ascii="Arial" w:hAnsi="Arial" w:cs="Arial"/>
          <w:b/>
        </w:rPr>
      </w:pPr>
      <w:r>
        <w:rPr>
          <w:rFonts w:ascii="Arial" w:hAnsi="Arial" w:cs="Arial"/>
          <w:b/>
        </w:rPr>
        <w:t>(</w:t>
      </w:r>
      <w:r w:rsidR="00B92E6F">
        <w:rPr>
          <w:rFonts w:ascii="Arial" w:hAnsi="Arial" w:cs="Arial"/>
          <w:b/>
        </w:rPr>
        <w:t>Against: His Worship the Mayor &amp; Cr. Horley</w:t>
      </w:r>
      <w:r>
        <w:rPr>
          <w:rFonts w:ascii="Arial" w:hAnsi="Arial" w:cs="Arial"/>
          <w:b/>
        </w:rPr>
        <w:t>)</w:t>
      </w:r>
    </w:p>
    <w:p w:rsidR="00062295" w:rsidRDefault="00062295" w:rsidP="00EC2F5D">
      <w:pPr>
        <w:spacing w:line="276" w:lineRule="auto"/>
        <w:jc w:val="both"/>
        <w:rPr>
          <w:rFonts w:ascii="Arial" w:eastAsiaTheme="minorHAnsi" w:hAnsi="Arial" w:cs="Arial"/>
          <w:b/>
          <w:szCs w:val="32"/>
          <w:lang w:val="en-US"/>
        </w:rPr>
      </w:pPr>
      <w:proofErr w:type="spellStart"/>
      <w:r>
        <w:rPr>
          <w:rFonts w:ascii="Arial" w:eastAsiaTheme="minorHAnsi" w:hAnsi="Arial" w:cs="Arial"/>
          <w:b/>
          <w:szCs w:val="32"/>
          <w:lang w:val="en-US"/>
        </w:rPr>
        <w:lastRenderedPageBreak/>
        <w:t>Mr</w:t>
      </w:r>
      <w:proofErr w:type="spellEnd"/>
      <w:r>
        <w:rPr>
          <w:rFonts w:ascii="Arial" w:eastAsiaTheme="minorHAnsi" w:hAnsi="Arial" w:cs="Arial"/>
          <w:b/>
          <w:szCs w:val="32"/>
          <w:lang w:val="en-US"/>
        </w:rPr>
        <w:t xml:space="preserve"> G</w:t>
      </w:r>
      <w:r w:rsidR="00B92E6F">
        <w:rPr>
          <w:rFonts w:ascii="Arial" w:eastAsiaTheme="minorHAnsi" w:hAnsi="Arial" w:cs="Arial"/>
          <w:b/>
          <w:szCs w:val="32"/>
          <w:lang w:val="en-US"/>
        </w:rPr>
        <w:t>reg</w:t>
      </w:r>
      <w:r>
        <w:rPr>
          <w:rFonts w:ascii="Arial" w:eastAsiaTheme="minorHAnsi" w:hAnsi="Arial" w:cs="Arial"/>
          <w:b/>
          <w:szCs w:val="32"/>
          <w:lang w:val="en-US"/>
        </w:rPr>
        <w:t xml:space="preserve"> Trevaskis left the room at 8.31pm</w:t>
      </w:r>
    </w:p>
    <w:p w:rsidR="00062295" w:rsidRDefault="00062295" w:rsidP="00EC2F5D">
      <w:pPr>
        <w:spacing w:line="276" w:lineRule="auto"/>
        <w:jc w:val="both"/>
        <w:rPr>
          <w:rFonts w:ascii="Arial" w:eastAsiaTheme="minorHAnsi" w:hAnsi="Arial" w:cs="Arial"/>
          <w:b/>
          <w:szCs w:val="32"/>
          <w:lang w:val="en-US"/>
        </w:rPr>
      </w:pPr>
      <w:proofErr w:type="spellStart"/>
      <w:r>
        <w:rPr>
          <w:rFonts w:ascii="Arial" w:eastAsiaTheme="minorHAnsi" w:hAnsi="Arial" w:cs="Arial"/>
          <w:b/>
          <w:szCs w:val="32"/>
          <w:lang w:val="en-US"/>
        </w:rPr>
        <w:t>Mr</w:t>
      </w:r>
      <w:proofErr w:type="spellEnd"/>
      <w:r>
        <w:rPr>
          <w:rFonts w:ascii="Arial" w:eastAsiaTheme="minorHAnsi" w:hAnsi="Arial" w:cs="Arial"/>
          <w:b/>
          <w:szCs w:val="32"/>
          <w:lang w:val="en-US"/>
        </w:rPr>
        <w:t xml:space="preserve"> G</w:t>
      </w:r>
      <w:r w:rsidR="00B92E6F">
        <w:rPr>
          <w:rFonts w:ascii="Arial" w:eastAsiaTheme="minorHAnsi" w:hAnsi="Arial" w:cs="Arial"/>
          <w:b/>
          <w:szCs w:val="32"/>
          <w:lang w:val="en-US"/>
        </w:rPr>
        <w:t>reg</w:t>
      </w:r>
      <w:r>
        <w:rPr>
          <w:rFonts w:ascii="Arial" w:eastAsiaTheme="minorHAnsi" w:hAnsi="Arial" w:cs="Arial"/>
          <w:b/>
          <w:szCs w:val="32"/>
          <w:lang w:val="en-US"/>
        </w:rPr>
        <w:t xml:space="preserve"> Trevaskis returned at </w:t>
      </w:r>
      <w:r w:rsidR="0007075D">
        <w:rPr>
          <w:rFonts w:ascii="Arial" w:eastAsiaTheme="minorHAnsi" w:hAnsi="Arial" w:cs="Arial"/>
          <w:b/>
          <w:szCs w:val="32"/>
          <w:lang w:val="en-US"/>
        </w:rPr>
        <w:t>8.33</w:t>
      </w:r>
    </w:p>
    <w:p w:rsidR="001042AF" w:rsidRDefault="001042AF" w:rsidP="00EC2F5D">
      <w:pPr>
        <w:spacing w:line="276" w:lineRule="auto"/>
        <w:jc w:val="both"/>
        <w:rPr>
          <w:rFonts w:ascii="Arial" w:eastAsiaTheme="minorHAnsi" w:hAnsi="Arial" w:cs="Arial"/>
          <w:b/>
          <w:szCs w:val="32"/>
          <w:lang w:val="en-US"/>
        </w:rPr>
      </w:pPr>
    </w:p>
    <w:p w:rsidR="001042AF" w:rsidRDefault="001042AF" w:rsidP="00EC2F5D">
      <w:pPr>
        <w:spacing w:line="276" w:lineRule="auto"/>
        <w:jc w:val="both"/>
        <w:rPr>
          <w:rFonts w:ascii="Arial" w:eastAsiaTheme="minorHAnsi" w:hAnsi="Arial" w:cs="Arial"/>
          <w:b/>
          <w:szCs w:val="32"/>
          <w:lang w:val="en-US"/>
        </w:rPr>
      </w:pPr>
    </w:p>
    <w:p w:rsidR="001E0622" w:rsidRPr="00B92E6F" w:rsidRDefault="001E0622" w:rsidP="00EC2F5D">
      <w:pPr>
        <w:spacing w:line="276" w:lineRule="auto"/>
        <w:jc w:val="both"/>
        <w:rPr>
          <w:rFonts w:ascii="Arial" w:eastAsiaTheme="minorHAnsi" w:hAnsi="Arial" w:cs="Arial"/>
          <w:szCs w:val="32"/>
          <w:lang w:val="en-US"/>
        </w:rPr>
      </w:pPr>
      <w:r w:rsidRPr="00B92E6F">
        <w:rPr>
          <w:rFonts w:ascii="Arial" w:eastAsiaTheme="minorHAnsi" w:hAnsi="Arial" w:cs="Arial"/>
          <w:szCs w:val="32"/>
          <w:lang w:val="en-US"/>
        </w:rPr>
        <w:t>Committee Recommendation / Recommendation to Committee</w:t>
      </w:r>
    </w:p>
    <w:p w:rsidR="001E0622" w:rsidRPr="00B92E6F" w:rsidRDefault="001E0622" w:rsidP="00EC2F5D">
      <w:pPr>
        <w:jc w:val="both"/>
        <w:rPr>
          <w:rFonts w:ascii="Arial" w:eastAsiaTheme="minorHAnsi" w:hAnsi="Arial" w:cs="Arial"/>
          <w:szCs w:val="32"/>
          <w:lang w:val="en-US"/>
        </w:rPr>
      </w:pPr>
    </w:p>
    <w:p w:rsidR="001E0622" w:rsidRPr="00B92E6F" w:rsidRDefault="001E0622" w:rsidP="00EC2F5D">
      <w:pPr>
        <w:numPr>
          <w:ilvl w:val="12"/>
          <w:numId w:val="0"/>
        </w:numPr>
        <w:tabs>
          <w:tab w:val="left" w:pos="0"/>
          <w:tab w:val="left" w:pos="1440"/>
          <w:tab w:val="left" w:pos="2410"/>
          <w:tab w:val="left" w:pos="2977"/>
          <w:tab w:val="right" w:pos="8335"/>
          <w:tab w:val="right" w:pos="8505"/>
        </w:tabs>
        <w:jc w:val="both"/>
        <w:rPr>
          <w:rFonts w:ascii="Arial" w:hAnsi="Arial" w:cs="Arial"/>
          <w:szCs w:val="24"/>
          <w:lang w:val="en-US"/>
        </w:rPr>
      </w:pPr>
      <w:r w:rsidRPr="00B92E6F">
        <w:rPr>
          <w:rFonts w:ascii="Arial" w:hAnsi="Arial" w:cs="Arial"/>
          <w:bCs/>
          <w:szCs w:val="24"/>
          <w:lang w:val="en-US"/>
        </w:rPr>
        <w:t xml:space="preserve">Council approves the request from the owner of 75 Philip Road, </w:t>
      </w:r>
      <w:proofErr w:type="spellStart"/>
      <w:r w:rsidRPr="00B92E6F">
        <w:rPr>
          <w:rFonts w:ascii="Arial" w:hAnsi="Arial" w:cs="Arial"/>
          <w:bCs/>
          <w:szCs w:val="24"/>
          <w:lang w:val="en-US"/>
        </w:rPr>
        <w:t>Dalkeith</w:t>
      </w:r>
      <w:proofErr w:type="spellEnd"/>
      <w:r w:rsidRPr="00B92E6F">
        <w:rPr>
          <w:rFonts w:ascii="Arial" w:hAnsi="Arial" w:cs="Arial"/>
          <w:bCs/>
          <w:szCs w:val="24"/>
          <w:lang w:val="en-US"/>
        </w:rPr>
        <w:t xml:space="preserve"> for the removal of one (1) Queensland Box tree (</w:t>
      </w:r>
      <w:proofErr w:type="spellStart"/>
      <w:r w:rsidRPr="00B92E6F">
        <w:rPr>
          <w:rFonts w:ascii="Arial" w:hAnsi="Arial" w:cs="Arial"/>
          <w:bCs/>
          <w:i/>
          <w:szCs w:val="24"/>
          <w:lang w:val="en-US"/>
        </w:rPr>
        <w:t>Lophostemon</w:t>
      </w:r>
      <w:proofErr w:type="spellEnd"/>
      <w:r w:rsidRPr="00B92E6F">
        <w:rPr>
          <w:rFonts w:ascii="Arial" w:hAnsi="Arial" w:cs="Arial"/>
          <w:bCs/>
          <w:i/>
          <w:szCs w:val="24"/>
          <w:lang w:val="en-US"/>
        </w:rPr>
        <w:t xml:space="preserve"> </w:t>
      </w:r>
      <w:proofErr w:type="spellStart"/>
      <w:r w:rsidRPr="00B92E6F">
        <w:rPr>
          <w:rFonts w:ascii="Arial" w:hAnsi="Arial" w:cs="Arial"/>
          <w:bCs/>
          <w:i/>
          <w:szCs w:val="24"/>
          <w:lang w:val="en-US"/>
        </w:rPr>
        <w:t>confertus</w:t>
      </w:r>
      <w:proofErr w:type="spellEnd"/>
      <w:r w:rsidRPr="00B92E6F">
        <w:rPr>
          <w:rFonts w:ascii="Arial" w:hAnsi="Arial" w:cs="Arial"/>
          <w:bCs/>
          <w:szCs w:val="24"/>
          <w:lang w:val="en-US"/>
        </w:rPr>
        <w:t>) street tree adjacent to their property conditional to:</w:t>
      </w:r>
    </w:p>
    <w:p w:rsidR="001E0622" w:rsidRPr="00B92E6F" w:rsidRDefault="001E0622" w:rsidP="00EC2F5D">
      <w:pPr>
        <w:numPr>
          <w:ilvl w:val="12"/>
          <w:numId w:val="0"/>
        </w:numPr>
        <w:tabs>
          <w:tab w:val="left" w:pos="0"/>
          <w:tab w:val="left" w:pos="1440"/>
          <w:tab w:val="left" w:pos="2410"/>
          <w:tab w:val="left" w:pos="2977"/>
          <w:tab w:val="right" w:pos="8335"/>
          <w:tab w:val="right" w:pos="8505"/>
        </w:tabs>
        <w:jc w:val="both"/>
        <w:rPr>
          <w:rFonts w:ascii="Arial" w:hAnsi="Arial" w:cs="Arial"/>
          <w:szCs w:val="24"/>
          <w:lang w:val="en-US"/>
        </w:rPr>
      </w:pPr>
    </w:p>
    <w:p w:rsidR="001E0622" w:rsidRPr="00B92E6F" w:rsidRDefault="001E0622" w:rsidP="00EC2F5D">
      <w:pPr>
        <w:numPr>
          <w:ilvl w:val="12"/>
          <w:numId w:val="0"/>
        </w:numPr>
        <w:tabs>
          <w:tab w:val="left" w:pos="0"/>
          <w:tab w:val="left" w:pos="1440"/>
          <w:tab w:val="left" w:pos="2410"/>
          <w:tab w:val="left" w:pos="2977"/>
          <w:tab w:val="right" w:pos="8335"/>
          <w:tab w:val="right" w:pos="8505"/>
        </w:tabs>
        <w:ind w:left="720" w:hanging="720"/>
        <w:jc w:val="both"/>
        <w:rPr>
          <w:rFonts w:ascii="Arial" w:hAnsi="Arial" w:cs="Arial"/>
          <w:szCs w:val="24"/>
          <w:lang w:val="en-US"/>
        </w:rPr>
      </w:pPr>
      <w:r w:rsidRPr="00B92E6F">
        <w:rPr>
          <w:rFonts w:ascii="Arial" w:hAnsi="Arial" w:cs="Arial"/>
          <w:bCs/>
          <w:szCs w:val="24"/>
          <w:lang w:val="en-US"/>
        </w:rPr>
        <w:t>1.</w:t>
      </w:r>
      <w:r w:rsidRPr="00B92E6F">
        <w:rPr>
          <w:rFonts w:ascii="Arial" w:hAnsi="Arial" w:cs="Arial"/>
          <w:bCs/>
          <w:szCs w:val="24"/>
          <w:lang w:val="en-US"/>
        </w:rPr>
        <w:tab/>
      </w:r>
      <w:proofErr w:type="gramStart"/>
      <w:r w:rsidRPr="00B92E6F">
        <w:rPr>
          <w:rFonts w:ascii="Arial" w:hAnsi="Arial" w:cs="Arial"/>
          <w:bCs/>
          <w:szCs w:val="24"/>
          <w:lang w:val="en-US"/>
        </w:rPr>
        <w:t>the</w:t>
      </w:r>
      <w:proofErr w:type="gramEnd"/>
      <w:r w:rsidRPr="00B92E6F">
        <w:rPr>
          <w:rFonts w:ascii="Arial" w:hAnsi="Arial" w:cs="Arial"/>
          <w:bCs/>
          <w:szCs w:val="24"/>
          <w:lang w:val="en-US"/>
        </w:rPr>
        <w:t xml:space="preserve"> owners accepting all associated costs for removal of the street tree;</w:t>
      </w:r>
    </w:p>
    <w:p w:rsidR="001E0622" w:rsidRPr="00B92E6F" w:rsidRDefault="001E0622" w:rsidP="00EC2F5D">
      <w:pPr>
        <w:numPr>
          <w:ilvl w:val="12"/>
          <w:numId w:val="0"/>
        </w:numPr>
        <w:tabs>
          <w:tab w:val="left" w:pos="0"/>
          <w:tab w:val="left" w:pos="1440"/>
          <w:tab w:val="left" w:pos="2410"/>
          <w:tab w:val="left" w:pos="2977"/>
          <w:tab w:val="right" w:pos="8335"/>
          <w:tab w:val="right" w:pos="8505"/>
        </w:tabs>
        <w:jc w:val="both"/>
        <w:rPr>
          <w:rFonts w:ascii="Arial" w:hAnsi="Arial" w:cs="Arial"/>
          <w:szCs w:val="24"/>
          <w:lang w:val="en-US"/>
        </w:rPr>
      </w:pPr>
    </w:p>
    <w:p w:rsidR="001E0622" w:rsidRPr="00B92E6F" w:rsidRDefault="001E0622" w:rsidP="00EC2F5D">
      <w:pPr>
        <w:numPr>
          <w:ilvl w:val="12"/>
          <w:numId w:val="0"/>
        </w:numPr>
        <w:tabs>
          <w:tab w:val="left" w:pos="0"/>
          <w:tab w:val="left" w:pos="1440"/>
          <w:tab w:val="left" w:pos="2410"/>
          <w:tab w:val="left" w:pos="2977"/>
          <w:tab w:val="right" w:pos="8335"/>
          <w:tab w:val="right" w:pos="8505"/>
        </w:tabs>
        <w:ind w:left="720" w:hanging="720"/>
        <w:jc w:val="both"/>
        <w:rPr>
          <w:rFonts w:ascii="Arial" w:hAnsi="Arial" w:cs="Arial"/>
          <w:szCs w:val="24"/>
          <w:lang w:val="en-US"/>
        </w:rPr>
      </w:pPr>
      <w:r w:rsidRPr="00B92E6F">
        <w:rPr>
          <w:rFonts w:ascii="Arial" w:hAnsi="Arial" w:cs="Arial"/>
          <w:bCs/>
          <w:szCs w:val="24"/>
          <w:lang w:val="en-US"/>
        </w:rPr>
        <w:t>2.</w:t>
      </w:r>
      <w:r w:rsidRPr="00B92E6F">
        <w:rPr>
          <w:rFonts w:ascii="Arial" w:hAnsi="Arial" w:cs="Arial"/>
          <w:bCs/>
          <w:szCs w:val="24"/>
          <w:lang w:val="en-US"/>
        </w:rPr>
        <w:tab/>
        <w:t>the owners compensating Council, in accordance with Council’s Street Trees policy, the amount of $1,440.00 being the current escalated amenity value of the street tree as independently assessed in 2012; and</w:t>
      </w:r>
    </w:p>
    <w:p w:rsidR="001E0622" w:rsidRPr="00B92E6F" w:rsidRDefault="001E0622" w:rsidP="00EC2F5D">
      <w:pPr>
        <w:numPr>
          <w:ilvl w:val="12"/>
          <w:numId w:val="0"/>
        </w:numPr>
        <w:tabs>
          <w:tab w:val="left" w:pos="0"/>
          <w:tab w:val="left" w:pos="1440"/>
          <w:tab w:val="left" w:pos="2410"/>
          <w:tab w:val="left" w:pos="2977"/>
          <w:tab w:val="right" w:pos="8335"/>
          <w:tab w:val="right" w:pos="8505"/>
        </w:tabs>
        <w:jc w:val="both"/>
        <w:rPr>
          <w:rFonts w:ascii="Arial" w:hAnsi="Arial" w:cs="Arial"/>
          <w:szCs w:val="24"/>
          <w:lang w:val="en-US"/>
        </w:rPr>
      </w:pPr>
    </w:p>
    <w:p w:rsidR="001E0622" w:rsidRPr="00B92E6F" w:rsidRDefault="001E0622" w:rsidP="00EC2F5D">
      <w:pPr>
        <w:numPr>
          <w:ilvl w:val="12"/>
          <w:numId w:val="0"/>
        </w:numPr>
        <w:tabs>
          <w:tab w:val="left" w:pos="0"/>
          <w:tab w:val="left" w:pos="1440"/>
          <w:tab w:val="left" w:pos="2410"/>
          <w:tab w:val="left" w:pos="2977"/>
          <w:tab w:val="right" w:pos="8335"/>
          <w:tab w:val="right" w:pos="8505"/>
        </w:tabs>
        <w:ind w:left="720" w:hanging="720"/>
        <w:jc w:val="both"/>
        <w:rPr>
          <w:rFonts w:ascii="Arial" w:hAnsi="Arial" w:cs="Arial"/>
          <w:szCs w:val="24"/>
          <w:lang w:val="en-US"/>
        </w:rPr>
      </w:pPr>
      <w:r w:rsidRPr="00B92E6F">
        <w:rPr>
          <w:rFonts w:ascii="Arial" w:hAnsi="Arial" w:cs="Arial"/>
          <w:bCs/>
          <w:szCs w:val="24"/>
          <w:lang w:val="en-US"/>
        </w:rPr>
        <w:t>3.</w:t>
      </w:r>
      <w:r w:rsidRPr="00B92E6F">
        <w:rPr>
          <w:rFonts w:ascii="Arial" w:hAnsi="Arial" w:cs="Arial"/>
          <w:bCs/>
          <w:szCs w:val="24"/>
          <w:lang w:val="en-US"/>
        </w:rPr>
        <w:tab/>
        <w:t xml:space="preserve">the  owners  providing  three  (3)  street  trees  chosen from the preferred species list to be installed at nine </w:t>
      </w:r>
      <w:r w:rsidRPr="00B92E6F">
        <w:rPr>
          <w:rFonts w:ascii="Arial" w:hAnsi="Arial" w:cs="Arial"/>
          <w:bCs/>
          <w:szCs w:val="24"/>
        </w:rPr>
        <w:t>metre</w:t>
      </w:r>
      <w:r w:rsidRPr="00B92E6F">
        <w:rPr>
          <w:rFonts w:ascii="Arial" w:hAnsi="Arial" w:cs="Arial"/>
          <w:bCs/>
          <w:szCs w:val="24"/>
          <w:lang w:val="en-US"/>
        </w:rPr>
        <w:t xml:space="preserve"> intervals on the established planting line within the nature strip and maintained for a period of 12 months from installation, with all associated costs to be borne by the owners.</w:t>
      </w:r>
    </w:p>
    <w:p w:rsidR="001E0622" w:rsidRPr="00452324" w:rsidRDefault="001E0622" w:rsidP="00EC2F5D">
      <w:pPr>
        <w:jc w:val="both"/>
        <w:rPr>
          <w:rFonts w:ascii="Arial" w:eastAsiaTheme="minorHAnsi" w:hAnsi="Arial" w:cs="Arial"/>
          <w:b/>
          <w:szCs w:val="32"/>
          <w:lang w:val="en-US"/>
        </w:rPr>
      </w:pPr>
    </w:p>
    <w:p w:rsidR="001E0622" w:rsidRPr="00452324" w:rsidRDefault="001E0622" w:rsidP="00EC2F5D">
      <w:pPr>
        <w:jc w:val="both"/>
        <w:rPr>
          <w:rFonts w:ascii="Arial" w:eastAsiaTheme="minorHAnsi" w:hAnsi="Arial" w:cs="Arial"/>
          <w:b/>
          <w:szCs w:val="32"/>
          <w:lang w:val="en-US"/>
        </w:rPr>
      </w:pPr>
    </w:p>
    <w:p w:rsidR="001E0622" w:rsidRDefault="001E0622" w:rsidP="00EC2F5D">
      <w:pPr>
        <w:rPr>
          <w:rFonts w:ascii="Arial" w:hAnsi="Arial" w:cs="Arial"/>
          <w:szCs w:val="24"/>
        </w:rPr>
      </w:pPr>
      <w:r>
        <w:rPr>
          <w:rFonts w:ascii="Arial" w:hAnsi="Arial" w:cs="Arial"/>
          <w:szCs w:val="24"/>
        </w:rPr>
        <w:br w:type="page"/>
      </w:r>
    </w:p>
    <w:p w:rsidR="001E0622" w:rsidRPr="00B92E6F" w:rsidRDefault="001E0622" w:rsidP="00EC2F5D">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36" w:name="_Toc372729561"/>
      <w:bookmarkStart w:id="37" w:name="_Toc373326621"/>
      <w:r w:rsidRPr="00B92E6F">
        <w:rPr>
          <w:rFonts w:ascii="Arial" w:hAnsi="Arial" w:cs="Arial"/>
          <w:sz w:val="24"/>
          <w:szCs w:val="24"/>
          <w:u w:val="none"/>
        </w:rPr>
        <w:lastRenderedPageBreak/>
        <w:t>Community Development Report No CM08.13</w:t>
      </w:r>
      <w:bookmarkEnd w:id="36"/>
      <w:bookmarkEnd w:id="37"/>
    </w:p>
    <w:p w:rsidR="001E0622" w:rsidRPr="00B92E6F" w:rsidRDefault="001E0622" w:rsidP="00EC2F5D">
      <w:pPr>
        <w:rPr>
          <w:szCs w:val="24"/>
        </w:rPr>
      </w:pPr>
    </w:p>
    <w:p w:rsidR="00BE0808" w:rsidRPr="00B92E6F" w:rsidRDefault="00BE0808" w:rsidP="00BE0808">
      <w:pPr>
        <w:tabs>
          <w:tab w:val="left" w:pos="1440"/>
          <w:tab w:val="left" w:pos="2410"/>
          <w:tab w:val="left" w:pos="2977"/>
          <w:tab w:val="right" w:pos="8505"/>
        </w:tabs>
        <w:jc w:val="both"/>
        <w:rPr>
          <w:rFonts w:ascii="Arial" w:hAnsi="Arial" w:cs="Arial"/>
          <w:szCs w:val="24"/>
        </w:rPr>
      </w:pPr>
      <w:r w:rsidRPr="00B92E6F">
        <w:rPr>
          <w:rFonts w:ascii="Arial" w:hAnsi="Arial" w:cs="Arial"/>
          <w:szCs w:val="24"/>
        </w:rPr>
        <w:t>Note: Regulation 11(</w:t>
      </w:r>
      <w:proofErr w:type="spellStart"/>
      <w:r w:rsidRPr="00B92E6F">
        <w:rPr>
          <w:rFonts w:ascii="Arial" w:hAnsi="Arial" w:cs="Arial"/>
          <w:szCs w:val="24"/>
        </w:rPr>
        <w:t>da</w:t>
      </w:r>
      <w:proofErr w:type="spellEnd"/>
      <w:r w:rsidRPr="00B92E6F">
        <w:rPr>
          <w:rFonts w:ascii="Arial" w:hAnsi="Arial" w:cs="Arial"/>
          <w:szCs w:val="24"/>
        </w:rPr>
        <w:t xml:space="preserve">) of the </w:t>
      </w:r>
      <w:r w:rsidRPr="00B92E6F">
        <w:rPr>
          <w:rFonts w:ascii="Arial" w:hAnsi="Arial" w:cs="Arial"/>
          <w:i/>
          <w:szCs w:val="24"/>
        </w:rPr>
        <w:t xml:space="preserve">Local Government (Administration) Regulations 1996 </w:t>
      </w:r>
      <w:r w:rsidRPr="00B92E6F">
        <w:rPr>
          <w:rFonts w:ascii="Arial" w:hAnsi="Arial" w:cs="Arial"/>
          <w:szCs w:val="24"/>
        </w:rPr>
        <w:t>requires written reasons for each decision made at the meeting that is significantly different from the relevant written recommendation of a committee or an employee as defined in section 5.70, but not a decision to only note the matter or to return the recommendation for further consideration.</w:t>
      </w:r>
    </w:p>
    <w:p w:rsidR="001E0622" w:rsidRPr="00F20E4F" w:rsidRDefault="001E0622" w:rsidP="00EC2F5D">
      <w:pPr>
        <w:numPr>
          <w:ilvl w:val="12"/>
          <w:numId w:val="0"/>
        </w:numPr>
        <w:tabs>
          <w:tab w:val="left" w:pos="1440"/>
          <w:tab w:val="left" w:pos="2410"/>
          <w:tab w:val="left" w:pos="2977"/>
          <w:tab w:val="right" w:pos="8335"/>
          <w:tab w:val="right" w:pos="8505"/>
        </w:tabs>
        <w:jc w:val="both"/>
        <w:rPr>
          <w:rFonts w:ascii="Arial" w:hAnsi="Arial" w:cs="Arial"/>
          <w:b/>
          <w: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1"/>
      </w:tblGrid>
      <w:tr w:rsidR="00B92E6F" w:rsidRPr="00452324" w:rsidTr="00B92E6F">
        <w:tc>
          <w:tcPr>
            <w:tcW w:w="8421" w:type="dxa"/>
          </w:tcPr>
          <w:p w:rsidR="00B92E6F" w:rsidRPr="00452324" w:rsidRDefault="00B92E6F" w:rsidP="00B92E6F">
            <w:pPr>
              <w:keepNext/>
              <w:keepLines/>
              <w:spacing w:before="120" w:after="120"/>
              <w:ind w:left="2160" w:hanging="2126"/>
              <w:outlineLvl w:val="0"/>
              <w:rPr>
                <w:rFonts w:ascii="Arial" w:eastAsiaTheme="majorEastAsia" w:hAnsi="Arial" w:cs="Arial"/>
                <w:b/>
                <w:bCs/>
                <w:sz w:val="32"/>
                <w:szCs w:val="32"/>
              </w:rPr>
            </w:pPr>
            <w:bookmarkStart w:id="38" w:name="_Toc373326622"/>
            <w:r>
              <w:rPr>
                <w:rFonts w:ascii="Arial" w:eastAsiaTheme="majorEastAsia" w:hAnsi="Arial" w:cs="Arial"/>
                <w:b/>
                <w:bCs/>
                <w:sz w:val="36"/>
                <w:szCs w:val="32"/>
              </w:rPr>
              <w:t>CM08.13</w:t>
            </w:r>
            <w:r w:rsidRPr="00452324">
              <w:rPr>
                <w:rFonts w:ascii="Arial" w:eastAsiaTheme="majorEastAsia" w:hAnsi="Arial" w:cs="Arial"/>
                <w:b/>
                <w:bCs/>
                <w:sz w:val="32"/>
                <w:szCs w:val="32"/>
              </w:rPr>
              <w:tab/>
            </w:r>
            <w:r>
              <w:rPr>
                <w:rFonts w:ascii="Arial" w:eastAsiaTheme="majorEastAsia" w:hAnsi="Arial" w:cs="Arial"/>
                <w:b/>
                <w:bCs/>
                <w:sz w:val="28"/>
                <w:szCs w:val="32"/>
              </w:rPr>
              <w:t>Use of Council Facilities and Infrastructure at Swanbourne Beach</w:t>
            </w:r>
            <w:bookmarkEnd w:id="38"/>
          </w:p>
        </w:tc>
      </w:tr>
    </w:tbl>
    <w:p w:rsidR="00B92E6F" w:rsidRPr="00452324" w:rsidRDefault="00B92E6F" w:rsidP="00B92E6F">
      <w:pPr>
        <w:jc w:val="both"/>
        <w:rPr>
          <w:rFonts w:ascii="Arial" w:eastAsiaTheme="minorHAns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6245"/>
      </w:tblGrid>
      <w:tr w:rsidR="00B92E6F" w:rsidRPr="00452324" w:rsidTr="00B92E6F">
        <w:tc>
          <w:tcPr>
            <w:tcW w:w="2176" w:type="dxa"/>
          </w:tcPr>
          <w:p w:rsidR="00B92E6F" w:rsidRPr="00452324" w:rsidRDefault="00B92E6F" w:rsidP="00B92E6F">
            <w:pPr>
              <w:spacing w:before="60" w:after="60"/>
              <w:jc w:val="both"/>
              <w:rPr>
                <w:rFonts w:ascii="Arial" w:eastAsiaTheme="minorHAnsi" w:hAnsi="Arial" w:cs="Arial"/>
                <w:b/>
                <w:szCs w:val="24"/>
              </w:rPr>
            </w:pPr>
            <w:r w:rsidRPr="00452324">
              <w:rPr>
                <w:rFonts w:ascii="Arial" w:eastAsiaTheme="minorHAnsi" w:hAnsi="Arial" w:cs="Arial"/>
                <w:b/>
                <w:szCs w:val="24"/>
              </w:rPr>
              <w:t>Committee</w:t>
            </w:r>
          </w:p>
        </w:tc>
        <w:tc>
          <w:tcPr>
            <w:tcW w:w="6245" w:type="dxa"/>
          </w:tcPr>
          <w:p w:rsidR="00B92E6F" w:rsidRPr="00452324" w:rsidRDefault="00B92E6F" w:rsidP="00B92E6F">
            <w:pPr>
              <w:spacing w:before="60" w:after="60"/>
              <w:jc w:val="both"/>
              <w:rPr>
                <w:rFonts w:ascii="Arial" w:eastAsiaTheme="minorHAnsi" w:hAnsi="Arial" w:cs="Arial"/>
                <w:szCs w:val="24"/>
              </w:rPr>
            </w:pPr>
            <w:r>
              <w:rPr>
                <w:rFonts w:ascii="Arial" w:eastAsiaTheme="minorHAnsi" w:hAnsi="Arial" w:cs="Arial"/>
                <w:szCs w:val="24"/>
              </w:rPr>
              <w:t>12 November 2013</w:t>
            </w:r>
          </w:p>
        </w:tc>
      </w:tr>
      <w:tr w:rsidR="00B92E6F" w:rsidRPr="00452324" w:rsidTr="00B92E6F">
        <w:tc>
          <w:tcPr>
            <w:tcW w:w="2176" w:type="dxa"/>
          </w:tcPr>
          <w:p w:rsidR="00B92E6F" w:rsidRPr="00452324" w:rsidRDefault="00B92E6F" w:rsidP="00B92E6F">
            <w:pPr>
              <w:spacing w:before="60" w:after="60"/>
              <w:jc w:val="both"/>
              <w:rPr>
                <w:rFonts w:ascii="Arial" w:eastAsiaTheme="minorHAnsi" w:hAnsi="Arial" w:cs="Arial"/>
                <w:b/>
                <w:szCs w:val="24"/>
              </w:rPr>
            </w:pPr>
            <w:r w:rsidRPr="00452324">
              <w:rPr>
                <w:rFonts w:ascii="Arial" w:eastAsiaTheme="minorHAnsi" w:hAnsi="Arial" w:cs="Arial"/>
                <w:b/>
                <w:szCs w:val="24"/>
              </w:rPr>
              <w:t>Council</w:t>
            </w:r>
          </w:p>
        </w:tc>
        <w:tc>
          <w:tcPr>
            <w:tcW w:w="6245" w:type="dxa"/>
          </w:tcPr>
          <w:p w:rsidR="00B92E6F" w:rsidRPr="00452324" w:rsidRDefault="00B92E6F" w:rsidP="00B92E6F">
            <w:pPr>
              <w:spacing w:before="60" w:after="60"/>
              <w:jc w:val="both"/>
              <w:rPr>
                <w:rFonts w:ascii="Arial" w:eastAsiaTheme="minorHAnsi" w:hAnsi="Arial" w:cs="Arial"/>
                <w:szCs w:val="24"/>
              </w:rPr>
            </w:pPr>
            <w:r>
              <w:rPr>
                <w:rFonts w:ascii="Arial" w:eastAsiaTheme="minorHAnsi" w:hAnsi="Arial" w:cs="Arial"/>
                <w:szCs w:val="24"/>
              </w:rPr>
              <w:t>26 November 2013</w:t>
            </w:r>
          </w:p>
        </w:tc>
      </w:tr>
      <w:tr w:rsidR="00B92E6F" w:rsidRPr="00452324" w:rsidTr="00B92E6F">
        <w:tc>
          <w:tcPr>
            <w:tcW w:w="2176" w:type="dxa"/>
          </w:tcPr>
          <w:p w:rsidR="00B92E6F" w:rsidRPr="00452324" w:rsidRDefault="00B92E6F" w:rsidP="00B92E6F">
            <w:pPr>
              <w:spacing w:before="60" w:after="60"/>
              <w:jc w:val="both"/>
              <w:rPr>
                <w:rFonts w:ascii="Arial" w:eastAsiaTheme="minorHAnsi" w:hAnsi="Arial" w:cs="Arial"/>
                <w:b/>
                <w:szCs w:val="24"/>
              </w:rPr>
            </w:pPr>
            <w:r w:rsidRPr="00452324">
              <w:rPr>
                <w:rFonts w:ascii="Arial" w:eastAsiaTheme="minorHAnsi" w:hAnsi="Arial" w:cs="Arial"/>
                <w:b/>
                <w:szCs w:val="24"/>
              </w:rPr>
              <w:t>Applicant</w:t>
            </w:r>
          </w:p>
        </w:tc>
        <w:tc>
          <w:tcPr>
            <w:tcW w:w="6245" w:type="dxa"/>
          </w:tcPr>
          <w:p w:rsidR="00B92E6F" w:rsidRPr="00452324" w:rsidRDefault="00B92E6F" w:rsidP="00B92E6F">
            <w:pPr>
              <w:spacing w:before="60" w:after="60"/>
              <w:jc w:val="both"/>
              <w:rPr>
                <w:rFonts w:ascii="Arial" w:eastAsiaTheme="minorHAnsi" w:hAnsi="Arial" w:cs="Arial"/>
                <w:szCs w:val="24"/>
              </w:rPr>
            </w:pPr>
            <w:r>
              <w:rPr>
                <w:rFonts w:ascii="Arial" w:eastAsiaTheme="minorHAnsi" w:hAnsi="Arial" w:cs="Arial"/>
                <w:szCs w:val="24"/>
              </w:rPr>
              <w:t>The Fig Group</w:t>
            </w:r>
          </w:p>
        </w:tc>
      </w:tr>
      <w:tr w:rsidR="00B92E6F" w:rsidRPr="00452324" w:rsidTr="00B92E6F">
        <w:tc>
          <w:tcPr>
            <w:tcW w:w="2176" w:type="dxa"/>
          </w:tcPr>
          <w:p w:rsidR="00B92E6F" w:rsidRPr="00452324" w:rsidRDefault="00B92E6F" w:rsidP="00B92E6F">
            <w:pPr>
              <w:spacing w:before="60" w:after="60"/>
              <w:jc w:val="both"/>
              <w:rPr>
                <w:rFonts w:ascii="Arial" w:eastAsiaTheme="minorHAnsi" w:hAnsi="Arial" w:cs="Arial"/>
                <w:b/>
                <w:szCs w:val="24"/>
              </w:rPr>
            </w:pPr>
            <w:r w:rsidRPr="00452324">
              <w:rPr>
                <w:rFonts w:ascii="Arial" w:eastAsiaTheme="minorHAnsi" w:hAnsi="Arial" w:cs="Arial"/>
                <w:b/>
                <w:szCs w:val="24"/>
              </w:rPr>
              <w:t>Officer</w:t>
            </w:r>
          </w:p>
        </w:tc>
        <w:tc>
          <w:tcPr>
            <w:tcW w:w="6245" w:type="dxa"/>
          </w:tcPr>
          <w:p w:rsidR="00B92E6F" w:rsidRPr="00452324" w:rsidRDefault="00B92E6F" w:rsidP="00B92E6F">
            <w:pPr>
              <w:spacing w:before="60" w:after="60"/>
              <w:jc w:val="both"/>
              <w:rPr>
                <w:rFonts w:ascii="Arial" w:eastAsiaTheme="minorHAnsi" w:hAnsi="Arial" w:cs="Arial"/>
                <w:szCs w:val="24"/>
              </w:rPr>
            </w:pPr>
            <w:r>
              <w:rPr>
                <w:rFonts w:ascii="Arial" w:eastAsiaTheme="minorHAnsi" w:hAnsi="Arial" w:cs="Arial"/>
                <w:szCs w:val="24"/>
              </w:rPr>
              <w:t xml:space="preserve">Amanda Cronin – Administration and Events Officer </w:t>
            </w:r>
          </w:p>
        </w:tc>
      </w:tr>
      <w:tr w:rsidR="00B92E6F" w:rsidRPr="00452324" w:rsidTr="00B92E6F">
        <w:tc>
          <w:tcPr>
            <w:tcW w:w="2176" w:type="dxa"/>
          </w:tcPr>
          <w:p w:rsidR="00B92E6F" w:rsidRPr="00452324" w:rsidRDefault="00B92E6F" w:rsidP="00B92E6F">
            <w:pPr>
              <w:spacing w:before="60" w:after="60"/>
              <w:jc w:val="both"/>
              <w:rPr>
                <w:rFonts w:ascii="Arial" w:eastAsiaTheme="minorHAnsi" w:hAnsi="Arial" w:cs="Arial"/>
                <w:b/>
                <w:szCs w:val="24"/>
              </w:rPr>
            </w:pPr>
            <w:r w:rsidRPr="00452324">
              <w:rPr>
                <w:rFonts w:ascii="Arial" w:eastAsiaTheme="minorHAnsi" w:hAnsi="Arial" w:cs="Arial"/>
                <w:b/>
                <w:szCs w:val="24"/>
              </w:rPr>
              <w:t>Director</w:t>
            </w:r>
          </w:p>
        </w:tc>
        <w:tc>
          <w:tcPr>
            <w:tcW w:w="6245" w:type="dxa"/>
          </w:tcPr>
          <w:p w:rsidR="00B92E6F" w:rsidRPr="00452324" w:rsidRDefault="00B92E6F" w:rsidP="00B92E6F">
            <w:pPr>
              <w:spacing w:before="60" w:after="60"/>
              <w:jc w:val="both"/>
              <w:rPr>
                <w:rFonts w:ascii="Arial" w:eastAsiaTheme="minorHAnsi" w:hAnsi="Arial" w:cs="Arial"/>
                <w:szCs w:val="24"/>
              </w:rPr>
            </w:pPr>
            <w:r>
              <w:rPr>
                <w:rFonts w:ascii="Arial" w:eastAsiaTheme="minorHAnsi" w:hAnsi="Arial" w:cs="Arial"/>
                <w:szCs w:val="24"/>
              </w:rPr>
              <w:t>Michael Cole – Director Corporate and Strategy</w:t>
            </w:r>
          </w:p>
        </w:tc>
      </w:tr>
      <w:tr w:rsidR="00B92E6F" w:rsidRPr="00452324" w:rsidTr="00B92E6F">
        <w:tc>
          <w:tcPr>
            <w:tcW w:w="2176" w:type="dxa"/>
          </w:tcPr>
          <w:p w:rsidR="00B92E6F" w:rsidRPr="00452324" w:rsidRDefault="00B92E6F" w:rsidP="00B92E6F">
            <w:pPr>
              <w:spacing w:before="60" w:after="60"/>
              <w:jc w:val="both"/>
              <w:rPr>
                <w:rFonts w:ascii="Arial" w:eastAsiaTheme="minorHAnsi" w:hAnsi="Arial" w:cs="Arial"/>
                <w:b/>
                <w:szCs w:val="24"/>
              </w:rPr>
            </w:pPr>
            <w:r>
              <w:rPr>
                <w:rFonts w:ascii="Arial" w:eastAsiaTheme="minorHAnsi" w:hAnsi="Arial" w:cs="Arial"/>
                <w:b/>
                <w:szCs w:val="24"/>
              </w:rPr>
              <w:t>Director Signature</w:t>
            </w:r>
          </w:p>
        </w:tc>
        <w:tc>
          <w:tcPr>
            <w:tcW w:w="6245" w:type="dxa"/>
          </w:tcPr>
          <w:p w:rsidR="00B92E6F" w:rsidRDefault="00B92E6F" w:rsidP="00B92E6F">
            <w:pPr>
              <w:spacing w:before="60" w:after="60"/>
              <w:jc w:val="both"/>
              <w:rPr>
                <w:rFonts w:ascii="Arial" w:eastAsiaTheme="minorHAnsi" w:hAnsi="Arial" w:cs="Arial"/>
                <w:szCs w:val="24"/>
              </w:rPr>
            </w:pPr>
            <w:r w:rsidRPr="00B92E6F">
              <w:rPr>
                <w:rFonts w:ascii="Arial" w:eastAsiaTheme="minorHAnsi" w:hAnsi="Arial" w:cs="Arial"/>
                <w:noProof/>
                <w:szCs w:val="24"/>
                <w:lang w:val="en-GB" w:eastAsia="en-GB"/>
              </w:rPr>
              <w:drawing>
                <wp:anchor distT="0" distB="0" distL="114300" distR="114300" simplePos="0" relativeHeight="251685376" behindDoc="1" locked="0" layoutInCell="1" allowOverlap="1">
                  <wp:simplePos x="0" y="0"/>
                  <wp:positionH relativeFrom="column">
                    <wp:posOffset>-78567</wp:posOffset>
                  </wp:positionH>
                  <wp:positionV relativeFrom="paragraph">
                    <wp:posOffset>3043</wp:posOffset>
                  </wp:positionV>
                  <wp:extent cx="1479592" cy="427512"/>
                  <wp:effectExtent l="19050" t="0" r="6308" b="0"/>
                  <wp:wrapNone/>
                  <wp:docPr id="4" name="Picture 2" descr="Mike Co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Cole Signature"/>
                          <pic:cNvPicPr>
                            <a:picLocks noChangeAspect="1" noChangeArrowheads="1"/>
                          </pic:cNvPicPr>
                        </pic:nvPicPr>
                        <pic:blipFill>
                          <a:blip r:embed="rId13" cstate="print"/>
                          <a:srcRect/>
                          <a:stretch>
                            <a:fillRect/>
                          </a:stretch>
                        </pic:blipFill>
                        <pic:spPr bwMode="auto">
                          <a:xfrm>
                            <a:off x="0" y="0"/>
                            <a:ext cx="1479592" cy="427512"/>
                          </a:xfrm>
                          <a:prstGeom prst="rect">
                            <a:avLst/>
                          </a:prstGeom>
                          <a:noFill/>
                          <a:ln w="9525">
                            <a:noFill/>
                            <a:miter lim="800000"/>
                            <a:headEnd/>
                            <a:tailEnd/>
                          </a:ln>
                        </pic:spPr>
                      </pic:pic>
                    </a:graphicData>
                  </a:graphic>
                </wp:anchor>
              </w:drawing>
            </w:r>
          </w:p>
        </w:tc>
      </w:tr>
      <w:tr w:rsidR="00B92E6F" w:rsidRPr="00452324" w:rsidTr="00B92E6F">
        <w:tc>
          <w:tcPr>
            <w:tcW w:w="2176" w:type="dxa"/>
          </w:tcPr>
          <w:p w:rsidR="00B92E6F" w:rsidRPr="00452324" w:rsidRDefault="00B92E6F" w:rsidP="00B92E6F">
            <w:pPr>
              <w:spacing w:before="60" w:after="60"/>
              <w:jc w:val="both"/>
              <w:rPr>
                <w:rFonts w:ascii="Arial" w:eastAsiaTheme="minorHAnsi" w:hAnsi="Arial" w:cs="Arial"/>
                <w:b/>
                <w:szCs w:val="24"/>
              </w:rPr>
            </w:pPr>
            <w:r w:rsidRPr="00452324">
              <w:rPr>
                <w:rFonts w:ascii="Arial" w:eastAsiaTheme="minorHAnsi" w:hAnsi="Arial" w:cs="Arial"/>
                <w:b/>
                <w:szCs w:val="24"/>
              </w:rPr>
              <w:t>File Reference</w:t>
            </w:r>
          </w:p>
        </w:tc>
        <w:tc>
          <w:tcPr>
            <w:tcW w:w="6245" w:type="dxa"/>
          </w:tcPr>
          <w:p w:rsidR="00B92E6F" w:rsidRPr="00452324" w:rsidRDefault="00B92E6F" w:rsidP="00B92E6F">
            <w:pPr>
              <w:spacing w:before="60" w:after="60"/>
              <w:jc w:val="both"/>
              <w:rPr>
                <w:rFonts w:ascii="Arial" w:eastAsiaTheme="minorHAnsi" w:hAnsi="Arial" w:cs="Arial"/>
                <w:szCs w:val="24"/>
              </w:rPr>
            </w:pPr>
            <w:r>
              <w:rPr>
                <w:rFonts w:ascii="Arial" w:eastAsiaTheme="minorHAnsi" w:hAnsi="Arial" w:cs="Arial"/>
                <w:szCs w:val="24"/>
              </w:rPr>
              <w:t>CMS/505</w:t>
            </w:r>
          </w:p>
        </w:tc>
      </w:tr>
      <w:tr w:rsidR="00B92E6F" w:rsidRPr="00452324" w:rsidTr="00B92E6F">
        <w:tc>
          <w:tcPr>
            <w:tcW w:w="2176" w:type="dxa"/>
          </w:tcPr>
          <w:p w:rsidR="00B92E6F" w:rsidRPr="00452324" w:rsidRDefault="00B92E6F" w:rsidP="00B92E6F">
            <w:pPr>
              <w:spacing w:before="60" w:after="60"/>
              <w:jc w:val="both"/>
              <w:rPr>
                <w:rFonts w:ascii="Arial" w:eastAsiaTheme="minorHAnsi" w:hAnsi="Arial" w:cs="Arial"/>
                <w:b/>
                <w:szCs w:val="24"/>
              </w:rPr>
            </w:pPr>
            <w:r w:rsidRPr="00452324">
              <w:rPr>
                <w:rFonts w:ascii="Arial" w:eastAsiaTheme="minorHAnsi" w:hAnsi="Arial" w:cs="Arial"/>
                <w:b/>
                <w:szCs w:val="24"/>
              </w:rPr>
              <w:t>Previous Item</w:t>
            </w:r>
          </w:p>
        </w:tc>
        <w:tc>
          <w:tcPr>
            <w:tcW w:w="6245" w:type="dxa"/>
          </w:tcPr>
          <w:p w:rsidR="00B92E6F" w:rsidRPr="00452324" w:rsidRDefault="00B92E6F" w:rsidP="00B92E6F">
            <w:pPr>
              <w:spacing w:before="60" w:after="60"/>
              <w:jc w:val="both"/>
              <w:rPr>
                <w:rFonts w:ascii="Arial" w:eastAsiaTheme="minorHAnsi" w:hAnsi="Arial" w:cs="Arial"/>
                <w:szCs w:val="24"/>
              </w:rPr>
            </w:pPr>
            <w:r>
              <w:rPr>
                <w:rFonts w:ascii="Arial" w:eastAsiaTheme="minorHAnsi" w:hAnsi="Arial" w:cs="Arial"/>
                <w:szCs w:val="24"/>
              </w:rPr>
              <w:t>N/A</w:t>
            </w:r>
          </w:p>
        </w:tc>
      </w:tr>
    </w:tbl>
    <w:p w:rsidR="00B92E6F" w:rsidRDefault="00B92E6F" w:rsidP="00EC2F5D">
      <w:pPr>
        <w:jc w:val="both"/>
        <w:rPr>
          <w:rFonts w:ascii="Arial" w:hAnsi="Arial" w:cs="Arial"/>
        </w:rPr>
      </w:pPr>
    </w:p>
    <w:p w:rsidR="00B92E6F" w:rsidRDefault="00B92E6F" w:rsidP="00EC2F5D">
      <w:pPr>
        <w:jc w:val="both"/>
        <w:rPr>
          <w:rFonts w:ascii="Arial" w:hAnsi="Arial" w:cs="Arial"/>
        </w:rPr>
      </w:pPr>
    </w:p>
    <w:p w:rsidR="006A18A0" w:rsidRPr="006A18A0" w:rsidRDefault="006A18A0" w:rsidP="006A18A0">
      <w:pPr>
        <w:shd w:val="clear" w:color="auto" w:fill="D9D9D9" w:themeFill="background1" w:themeFillShade="D9"/>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Committee Recommendation to Council adopted.</w:t>
      </w:r>
      <w:proofErr w:type="gramEnd"/>
    </w:p>
    <w:p w:rsidR="006A18A0" w:rsidRDefault="006A18A0" w:rsidP="00B92E6F">
      <w:pPr>
        <w:numPr>
          <w:ilvl w:val="12"/>
          <w:numId w:val="0"/>
        </w:numPr>
        <w:shd w:val="clear" w:color="auto" w:fill="D9D9D9" w:themeFill="background1" w:themeFillShade="D9"/>
        <w:tabs>
          <w:tab w:val="left" w:pos="1440"/>
          <w:tab w:val="left" w:pos="2410"/>
          <w:tab w:val="left" w:pos="2977"/>
          <w:tab w:val="right" w:pos="8335"/>
          <w:tab w:val="right" w:pos="8505"/>
        </w:tabs>
        <w:ind w:left="360" w:hanging="360"/>
        <w:jc w:val="both"/>
        <w:rPr>
          <w:rFonts w:ascii="Arial" w:hAnsi="Arial" w:cs="Arial"/>
        </w:rPr>
      </w:pP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ind w:left="360" w:hanging="360"/>
        <w:jc w:val="both"/>
        <w:rPr>
          <w:rFonts w:ascii="Arial" w:hAnsi="Arial" w:cs="Arial"/>
        </w:rPr>
      </w:pPr>
      <w:r>
        <w:rPr>
          <w:rFonts w:ascii="Arial" w:hAnsi="Arial" w:cs="Arial"/>
        </w:rPr>
        <w:t>Moved: Councillor Binks</w:t>
      </w:r>
    </w:p>
    <w:p w:rsidR="00B92E6F" w:rsidRP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ind w:left="360" w:hanging="360"/>
        <w:jc w:val="both"/>
        <w:rPr>
          <w:rFonts w:ascii="Arial" w:hAnsi="Arial" w:cs="Arial"/>
        </w:rPr>
      </w:pPr>
      <w:r>
        <w:rPr>
          <w:rFonts w:ascii="Arial" w:hAnsi="Arial" w:cs="Arial"/>
        </w:rPr>
        <w:t>Seconded: Councillor Hassell</w:t>
      </w: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ind w:left="360" w:hanging="360"/>
        <w:jc w:val="both"/>
        <w:rPr>
          <w:rFonts w:ascii="Arial" w:hAnsi="Arial" w:cs="Arial"/>
          <w:b/>
        </w:rPr>
      </w:pPr>
    </w:p>
    <w:p w:rsidR="00B92E6F" w:rsidRPr="00CF7545"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ind w:left="360" w:hanging="360"/>
        <w:jc w:val="both"/>
        <w:rPr>
          <w:rFonts w:ascii="Arial" w:hAnsi="Arial" w:cs="Arial"/>
          <w:b/>
        </w:rPr>
      </w:pPr>
      <w:proofErr w:type="gramStart"/>
      <w:r w:rsidRPr="00CF7545">
        <w:rPr>
          <w:rFonts w:ascii="Arial" w:hAnsi="Arial" w:cs="Arial"/>
          <w:b/>
        </w:rPr>
        <w:t>That the Recommendation to Council is adopted.</w:t>
      </w:r>
      <w:proofErr w:type="gramEnd"/>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ind w:left="360" w:hanging="360"/>
        <w:jc w:val="both"/>
        <w:rPr>
          <w:rFonts w:ascii="Arial" w:hAnsi="Arial" w:cs="Arial"/>
          <w:b/>
        </w:rPr>
      </w:pPr>
      <w:r w:rsidRPr="00CF7545">
        <w:rPr>
          <w:rFonts w:ascii="Arial" w:hAnsi="Arial" w:cs="Arial"/>
          <w:b/>
        </w:rPr>
        <w:t>(Printed below for ease of reference)</w:t>
      </w: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ind w:left="360" w:hanging="360"/>
        <w:jc w:val="both"/>
        <w:rPr>
          <w:rFonts w:ascii="Arial" w:hAnsi="Arial" w:cs="Arial"/>
          <w:b/>
        </w:rPr>
      </w:pPr>
    </w:p>
    <w:p w:rsidR="00B92E6F" w:rsidRPr="00452324" w:rsidRDefault="00B92E6F" w:rsidP="00B92E6F">
      <w:pPr>
        <w:shd w:val="clear" w:color="auto" w:fill="D9D9D9" w:themeFill="background1" w:themeFillShade="D9"/>
        <w:spacing w:line="276" w:lineRule="auto"/>
        <w:ind w:left="360" w:hanging="360"/>
        <w:jc w:val="both"/>
        <w:rPr>
          <w:rFonts w:ascii="Arial" w:eastAsiaTheme="minorHAnsi" w:hAnsi="Arial" w:cs="Arial"/>
          <w:b/>
          <w:szCs w:val="32"/>
          <w:lang w:val="en-US"/>
        </w:rPr>
      </w:pPr>
      <w:r>
        <w:rPr>
          <w:rFonts w:ascii="Arial" w:eastAsiaTheme="minorHAnsi" w:hAnsi="Arial" w:cs="Arial"/>
          <w:b/>
          <w:szCs w:val="32"/>
          <w:lang w:val="en-US"/>
        </w:rPr>
        <w:t xml:space="preserve">Committee Recommendation / </w:t>
      </w:r>
      <w:r w:rsidRPr="00452324">
        <w:rPr>
          <w:rFonts w:ascii="Arial" w:eastAsiaTheme="minorHAnsi" w:hAnsi="Arial" w:cs="Arial"/>
          <w:b/>
          <w:szCs w:val="32"/>
          <w:lang w:val="en-US"/>
        </w:rPr>
        <w:t>Recommendation to Committee</w:t>
      </w:r>
    </w:p>
    <w:p w:rsidR="00B92E6F" w:rsidRPr="00611183"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ind w:left="360" w:hanging="360"/>
        <w:jc w:val="both"/>
        <w:rPr>
          <w:rFonts w:ascii="Arial" w:hAnsi="Arial" w:cs="Arial"/>
          <w:szCs w:val="24"/>
          <w:lang w:val="en-US"/>
        </w:rPr>
      </w:pPr>
    </w:p>
    <w:p w:rsidR="00B92E6F" w:rsidRPr="00611183"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ind w:left="360" w:hanging="360"/>
        <w:jc w:val="both"/>
        <w:rPr>
          <w:rFonts w:ascii="Arial" w:hAnsi="Arial" w:cs="Arial"/>
          <w:b/>
          <w:szCs w:val="24"/>
          <w:lang w:val="en-US"/>
        </w:rPr>
      </w:pPr>
      <w:r w:rsidRPr="00611183">
        <w:rPr>
          <w:rFonts w:ascii="Arial" w:hAnsi="Arial" w:cs="Arial"/>
          <w:b/>
          <w:szCs w:val="24"/>
          <w:lang w:val="en-US"/>
        </w:rPr>
        <w:t>Council:</w:t>
      </w:r>
    </w:p>
    <w:p w:rsidR="00B92E6F" w:rsidRPr="00611183"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ind w:left="360" w:hanging="360"/>
        <w:jc w:val="both"/>
        <w:rPr>
          <w:rFonts w:ascii="Arial" w:hAnsi="Arial" w:cs="Arial"/>
          <w:b/>
          <w:szCs w:val="24"/>
          <w:lang w:val="en-US"/>
        </w:rPr>
      </w:pPr>
    </w:p>
    <w:p w:rsidR="00B92E6F" w:rsidRPr="00611183" w:rsidRDefault="00B92E6F" w:rsidP="00B92E6F">
      <w:pPr>
        <w:numPr>
          <w:ilvl w:val="0"/>
          <w:numId w:val="15"/>
        </w:numPr>
        <w:shd w:val="clear" w:color="auto" w:fill="D9D9D9" w:themeFill="background1" w:themeFillShade="D9"/>
        <w:tabs>
          <w:tab w:val="left" w:pos="1440"/>
          <w:tab w:val="left" w:pos="2410"/>
          <w:tab w:val="left" w:pos="2977"/>
          <w:tab w:val="right" w:pos="8335"/>
          <w:tab w:val="right" w:pos="8505"/>
        </w:tabs>
        <w:ind w:left="360"/>
        <w:jc w:val="both"/>
        <w:rPr>
          <w:rFonts w:ascii="Arial" w:hAnsi="Arial" w:cs="Arial"/>
          <w:b/>
          <w:szCs w:val="24"/>
          <w:lang w:val="en-US"/>
        </w:rPr>
      </w:pPr>
      <w:r w:rsidRPr="00611183">
        <w:rPr>
          <w:rFonts w:ascii="Arial" w:hAnsi="Arial" w:cs="Arial"/>
          <w:b/>
          <w:szCs w:val="24"/>
          <w:lang w:val="en-US"/>
        </w:rPr>
        <w:t xml:space="preserve"> Approves the use of council facilities and infrastructure i.e. car park, toilets and vehicle beach access at </w:t>
      </w:r>
      <w:proofErr w:type="spellStart"/>
      <w:r w:rsidRPr="00611183">
        <w:rPr>
          <w:rFonts w:ascii="Arial" w:hAnsi="Arial" w:cs="Arial"/>
          <w:b/>
          <w:szCs w:val="24"/>
          <w:lang w:val="en-US"/>
        </w:rPr>
        <w:t>Swanbourne</w:t>
      </w:r>
      <w:proofErr w:type="spellEnd"/>
      <w:r w:rsidRPr="00611183">
        <w:rPr>
          <w:rFonts w:ascii="Arial" w:hAnsi="Arial" w:cs="Arial"/>
          <w:b/>
          <w:szCs w:val="24"/>
          <w:lang w:val="en-US"/>
        </w:rPr>
        <w:t xml:space="preserve"> Beach for the purpose of supporting the proposed conduct of the Fig Nude Swim on Sunday 30 March 2014 between the hours of 9am and 3pm, subject to the requirement to submit the following details; </w:t>
      </w:r>
    </w:p>
    <w:p w:rsidR="00B92E6F" w:rsidRPr="00611183" w:rsidRDefault="00B92E6F" w:rsidP="00B92E6F">
      <w:pPr>
        <w:numPr>
          <w:ilvl w:val="0"/>
          <w:numId w:val="16"/>
        </w:numPr>
        <w:shd w:val="clear" w:color="auto" w:fill="D9D9D9" w:themeFill="background1" w:themeFillShade="D9"/>
        <w:tabs>
          <w:tab w:val="left" w:pos="1440"/>
          <w:tab w:val="left" w:pos="2410"/>
          <w:tab w:val="left" w:pos="2977"/>
          <w:tab w:val="right" w:pos="8335"/>
          <w:tab w:val="right" w:pos="8505"/>
        </w:tabs>
        <w:ind w:left="900" w:hanging="900"/>
        <w:jc w:val="both"/>
        <w:rPr>
          <w:rFonts w:ascii="Arial" w:hAnsi="Arial" w:cs="Arial"/>
          <w:b/>
          <w:szCs w:val="24"/>
          <w:lang w:val="en-US"/>
        </w:rPr>
      </w:pPr>
      <w:r w:rsidRPr="00611183">
        <w:rPr>
          <w:rFonts w:ascii="Arial" w:hAnsi="Arial" w:cs="Arial"/>
          <w:b/>
          <w:szCs w:val="24"/>
          <w:lang w:val="en-US"/>
        </w:rPr>
        <w:t xml:space="preserve">Risk Management Plan </w:t>
      </w:r>
    </w:p>
    <w:p w:rsidR="00B92E6F" w:rsidRPr="00611183" w:rsidRDefault="00B92E6F" w:rsidP="00B92E6F">
      <w:pPr>
        <w:numPr>
          <w:ilvl w:val="0"/>
          <w:numId w:val="16"/>
        </w:numPr>
        <w:shd w:val="clear" w:color="auto" w:fill="D9D9D9" w:themeFill="background1" w:themeFillShade="D9"/>
        <w:tabs>
          <w:tab w:val="left" w:pos="1440"/>
          <w:tab w:val="left" w:pos="2410"/>
          <w:tab w:val="left" w:pos="2977"/>
          <w:tab w:val="right" w:pos="8335"/>
          <w:tab w:val="right" w:pos="8505"/>
        </w:tabs>
        <w:ind w:left="900" w:hanging="900"/>
        <w:jc w:val="both"/>
        <w:rPr>
          <w:rFonts w:ascii="Arial" w:hAnsi="Arial" w:cs="Arial"/>
          <w:b/>
          <w:szCs w:val="24"/>
          <w:lang w:val="en-US"/>
        </w:rPr>
      </w:pPr>
      <w:r w:rsidRPr="00611183">
        <w:rPr>
          <w:rFonts w:ascii="Arial" w:hAnsi="Arial" w:cs="Arial"/>
          <w:b/>
          <w:szCs w:val="24"/>
          <w:lang w:val="en-US"/>
        </w:rPr>
        <w:t xml:space="preserve">Public Liability Insurance </w:t>
      </w:r>
    </w:p>
    <w:p w:rsidR="00B92E6F" w:rsidRPr="00611183" w:rsidRDefault="00B92E6F" w:rsidP="00B92E6F">
      <w:pPr>
        <w:numPr>
          <w:ilvl w:val="0"/>
          <w:numId w:val="16"/>
        </w:numPr>
        <w:shd w:val="clear" w:color="auto" w:fill="D9D9D9" w:themeFill="background1" w:themeFillShade="D9"/>
        <w:tabs>
          <w:tab w:val="left" w:pos="1440"/>
          <w:tab w:val="left" w:pos="2410"/>
          <w:tab w:val="left" w:pos="2977"/>
          <w:tab w:val="right" w:pos="8335"/>
          <w:tab w:val="right" w:pos="8505"/>
        </w:tabs>
        <w:ind w:left="900" w:hanging="900"/>
        <w:jc w:val="both"/>
        <w:rPr>
          <w:rFonts w:ascii="Arial" w:hAnsi="Arial" w:cs="Arial"/>
          <w:b/>
          <w:szCs w:val="24"/>
          <w:lang w:val="en-US"/>
        </w:rPr>
      </w:pPr>
      <w:r w:rsidRPr="00611183">
        <w:rPr>
          <w:rFonts w:ascii="Arial" w:hAnsi="Arial" w:cs="Arial"/>
          <w:b/>
          <w:szCs w:val="24"/>
          <w:lang w:val="en-US"/>
        </w:rPr>
        <w:t>Parking and Traffic Management Plan</w:t>
      </w:r>
    </w:p>
    <w:p w:rsidR="00B92E6F" w:rsidRPr="00611183" w:rsidRDefault="00B92E6F" w:rsidP="00B92E6F">
      <w:pPr>
        <w:numPr>
          <w:ilvl w:val="0"/>
          <w:numId w:val="16"/>
        </w:numPr>
        <w:shd w:val="clear" w:color="auto" w:fill="D9D9D9" w:themeFill="background1" w:themeFillShade="D9"/>
        <w:tabs>
          <w:tab w:val="left" w:pos="1440"/>
          <w:tab w:val="left" w:pos="2410"/>
          <w:tab w:val="left" w:pos="2977"/>
          <w:tab w:val="right" w:pos="8335"/>
          <w:tab w:val="right" w:pos="8505"/>
        </w:tabs>
        <w:ind w:left="900" w:hanging="900"/>
        <w:jc w:val="both"/>
        <w:rPr>
          <w:rFonts w:ascii="Arial" w:hAnsi="Arial" w:cs="Arial"/>
          <w:b/>
          <w:szCs w:val="24"/>
          <w:lang w:val="en-US"/>
        </w:rPr>
      </w:pPr>
      <w:r w:rsidRPr="00611183">
        <w:rPr>
          <w:rFonts w:ascii="Arial" w:hAnsi="Arial" w:cs="Arial"/>
          <w:b/>
          <w:szCs w:val="24"/>
          <w:lang w:val="en-US"/>
        </w:rPr>
        <w:lastRenderedPageBreak/>
        <w:t xml:space="preserve">First Aid Plan </w:t>
      </w:r>
    </w:p>
    <w:p w:rsidR="00B92E6F" w:rsidRPr="00611183" w:rsidRDefault="00B92E6F" w:rsidP="00B92E6F">
      <w:pPr>
        <w:numPr>
          <w:ilvl w:val="0"/>
          <w:numId w:val="16"/>
        </w:numPr>
        <w:shd w:val="clear" w:color="auto" w:fill="D9D9D9" w:themeFill="background1" w:themeFillShade="D9"/>
        <w:tabs>
          <w:tab w:val="left" w:pos="1440"/>
          <w:tab w:val="left" w:pos="2410"/>
          <w:tab w:val="left" w:pos="2977"/>
          <w:tab w:val="right" w:pos="8335"/>
          <w:tab w:val="right" w:pos="8505"/>
        </w:tabs>
        <w:ind w:left="900" w:hanging="900"/>
        <w:jc w:val="both"/>
        <w:rPr>
          <w:rFonts w:ascii="Arial" w:hAnsi="Arial" w:cs="Arial"/>
          <w:b/>
          <w:szCs w:val="24"/>
          <w:lang w:val="en-US"/>
        </w:rPr>
      </w:pPr>
      <w:r w:rsidRPr="00611183">
        <w:rPr>
          <w:rFonts w:ascii="Arial" w:hAnsi="Arial" w:cs="Arial"/>
          <w:b/>
          <w:szCs w:val="24"/>
          <w:lang w:val="en-US"/>
        </w:rPr>
        <w:t xml:space="preserve">Water Safety Plan </w:t>
      </w:r>
    </w:p>
    <w:p w:rsidR="00B92E6F" w:rsidRPr="00611183" w:rsidRDefault="00B92E6F" w:rsidP="00B92E6F">
      <w:pPr>
        <w:numPr>
          <w:ilvl w:val="0"/>
          <w:numId w:val="16"/>
        </w:numPr>
        <w:shd w:val="clear" w:color="auto" w:fill="D9D9D9" w:themeFill="background1" w:themeFillShade="D9"/>
        <w:tabs>
          <w:tab w:val="left" w:pos="1440"/>
          <w:tab w:val="left" w:pos="2410"/>
          <w:tab w:val="left" w:pos="2977"/>
          <w:tab w:val="right" w:pos="8335"/>
          <w:tab w:val="right" w:pos="8505"/>
        </w:tabs>
        <w:ind w:left="900" w:hanging="900"/>
        <w:jc w:val="both"/>
        <w:rPr>
          <w:rFonts w:ascii="Arial" w:hAnsi="Arial" w:cs="Arial"/>
          <w:b/>
          <w:szCs w:val="24"/>
          <w:lang w:val="en-US"/>
        </w:rPr>
      </w:pPr>
      <w:r w:rsidRPr="00611183">
        <w:rPr>
          <w:rFonts w:ascii="Arial" w:hAnsi="Arial" w:cs="Arial"/>
          <w:b/>
          <w:szCs w:val="24"/>
          <w:lang w:val="en-US"/>
        </w:rPr>
        <w:t xml:space="preserve">Security Measures </w:t>
      </w:r>
    </w:p>
    <w:p w:rsidR="00B92E6F" w:rsidRPr="00611183" w:rsidRDefault="00B92E6F" w:rsidP="00B92E6F">
      <w:pPr>
        <w:numPr>
          <w:ilvl w:val="0"/>
          <w:numId w:val="16"/>
        </w:numPr>
        <w:shd w:val="clear" w:color="auto" w:fill="D9D9D9" w:themeFill="background1" w:themeFillShade="D9"/>
        <w:tabs>
          <w:tab w:val="left" w:pos="1440"/>
          <w:tab w:val="left" w:pos="2410"/>
          <w:tab w:val="left" w:pos="2977"/>
          <w:tab w:val="right" w:pos="8335"/>
          <w:tab w:val="right" w:pos="8505"/>
        </w:tabs>
        <w:ind w:left="900" w:hanging="900"/>
        <w:jc w:val="both"/>
        <w:rPr>
          <w:rFonts w:ascii="Arial" w:hAnsi="Arial" w:cs="Arial"/>
          <w:b/>
          <w:szCs w:val="24"/>
          <w:lang w:val="en-US"/>
        </w:rPr>
      </w:pPr>
      <w:r w:rsidRPr="00611183">
        <w:rPr>
          <w:rFonts w:ascii="Arial" w:hAnsi="Arial" w:cs="Arial"/>
          <w:b/>
          <w:szCs w:val="24"/>
          <w:lang w:val="en-US"/>
        </w:rPr>
        <w:t xml:space="preserve">Notification to stakeholders i.e. Police, Residents, Businesses etc. </w:t>
      </w:r>
    </w:p>
    <w:p w:rsidR="00B92E6F" w:rsidRPr="00611183" w:rsidRDefault="00B92E6F" w:rsidP="00B92E6F">
      <w:pPr>
        <w:numPr>
          <w:ilvl w:val="0"/>
          <w:numId w:val="16"/>
        </w:numPr>
        <w:shd w:val="clear" w:color="auto" w:fill="D9D9D9" w:themeFill="background1" w:themeFillShade="D9"/>
        <w:tabs>
          <w:tab w:val="left" w:pos="1440"/>
          <w:tab w:val="left" w:pos="2410"/>
          <w:tab w:val="left" w:pos="2977"/>
          <w:tab w:val="right" w:pos="8335"/>
          <w:tab w:val="right" w:pos="8505"/>
        </w:tabs>
        <w:ind w:left="900" w:hanging="900"/>
        <w:jc w:val="both"/>
        <w:rPr>
          <w:rFonts w:ascii="Arial" w:hAnsi="Arial" w:cs="Arial"/>
          <w:b/>
          <w:szCs w:val="24"/>
          <w:lang w:val="en-US"/>
        </w:rPr>
      </w:pPr>
      <w:r w:rsidRPr="00611183">
        <w:rPr>
          <w:rFonts w:ascii="Arial" w:hAnsi="Arial" w:cs="Arial"/>
          <w:b/>
          <w:szCs w:val="24"/>
          <w:lang w:val="en-US"/>
        </w:rPr>
        <w:t xml:space="preserve">Waste Management Plan </w:t>
      </w:r>
    </w:p>
    <w:p w:rsidR="00B92E6F" w:rsidRPr="00611183" w:rsidRDefault="00B92E6F" w:rsidP="00B92E6F">
      <w:pPr>
        <w:numPr>
          <w:ilvl w:val="0"/>
          <w:numId w:val="16"/>
        </w:numPr>
        <w:shd w:val="clear" w:color="auto" w:fill="D9D9D9" w:themeFill="background1" w:themeFillShade="D9"/>
        <w:tabs>
          <w:tab w:val="left" w:pos="1440"/>
          <w:tab w:val="left" w:pos="2410"/>
          <w:tab w:val="left" w:pos="2977"/>
          <w:tab w:val="right" w:pos="8335"/>
          <w:tab w:val="right" w:pos="8505"/>
        </w:tabs>
        <w:ind w:left="900" w:hanging="900"/>
        <w:jc w:val="both"/>
        <w:rPr>
          <w:rFonts w:ascii="Arial" w:hAnsi="Arial" w:cs="Arial"/>
          <w:b/>
          <w:szCs w:val="24"/>
          <w:lang w:val="en-US"/>
        </w:rPr>
      </w:pPr>
      <w:r w:rsidRPr="00611183">
        <w:rPr>
          <w:rFonts w:ascii="Arial" w:hAnsi="Arial" w:cs="Arial"/>
          <w:b/>
          <w:szCs w:val="24"/>
          <w:lang w:val="en-US"/>
        </w:rPr>
        <w:t xml:space="preserve">Temporary Structures </w:t>
      </w:r>
    </w:p>
    <w:p w:rsidR="00B92E6F" w:rsidRPr="00611183" w:rsidRDefault="00B92E6F" w:rsidP="00B92E6F">
      <w:pPr>
        <w:numPr>
          <w:ilvl w:val="0"/>
          <w:numId w:val="16"/>
        </w:numPr>
        <w:shd w:val="clear" w:color="auto" w:fill="D9D9D9" w:themeFill="background1" w:themeFillShade="D9"/>
        <w:tabs>
          <w:tab w:val="left" w:pos="1440"/>
          <w:tab w:val="left" w:pos="2410"/>
          <w:tab w:val="left" w:pos="2977"/>
          <w:tab w:val="right" w:pos="8335"/>
          <w:tab w:val="right" w:pos="8505"/>
        </w:tabs>
        <w:ind w:left="900" w:hanging="900"/>
        <w:jc w:val="both"/>
        <w:rPr>
          <w:rFonts w:ascii="Arial" w:hAnsi="Arial" w:cs="Arial"/>
          <w:b/>
          <w:szCs w:val="24"/>
          <w:lang w:val="en-US"/>
        </w:rPr>
      </w:pPr>
      <w:r w:rsidRPr="00611183">
        <w:rPr>
          <w:rFonts w:ascii="Arial" w:hAnsi="Arial" w:cs="Arial"/>
          <w:b/>
          <w:szCs w:val="24"/>
          <w:lang w:val="en-US"/>
        </w:rPr>
        <w:t xml:space="preserve">Toilets (additional on-site)  </w:t>
      </w:r>
    </w:p>
    <w:p w:rsidR="00B92E6F" w:rsidRPr="00611183" w:rsidRDefault="00B92E6F" w:rsidP="00B92E6F">
      <w:pPr>
        <w:numPr>
          <w:ilvl w:val="0"/>
          <w:numId w:val="16"/>
        </w:numPr>
        <w:shd w:val="clear" w:color="auto" w:fill="D9D9D9" w:themeFill="background1" w:themeFillShade="D9"/>
        <w:tabs>
          <w:tab w:val="left" w:pos="1440"/>
          <w:tab w:val="left" w:pos="2410"/>
          <w:tab w:val="left" w:pos="2977"/>
          <w:tab w:val="right" w:pos="8335"/>
          <w:tab w:val="right" w:pos="8505"/>
        </w:tabs>
        <w:ind w:left="900" w:hanging="900"/>
        <w:jc w:val="both"/>
        <w:rPr>
          <w:rFonts w:ascii="Arial" w:hAnsi="Arial" w:cs="Arial"/>
          <w:b/>
          <w:szCs w:val="24"/>
          <w:lang w:val="en-US"/>
        </w:rPr>
      </w:pPr>
      <w:r w:rsidRPr="00611183">
        <w:rPr>
          <w:rFonts w:ascii="Arial" w:hAnsi="Arial" w:cs="Arial"/>
          <w:b/>
          <w:szCs w:val="24"/>
          <w:lang w:val="en-US"/>
        </w:rPr>
        <w:t xml:space="preserve">Complaints procedure </w:t>
      </w:r>
    </w:p>
    <w:p w:rsidR="00B92E6F" w:rsidRPr="00611183" w:rsidRDefault="00B92E6F" w:rsidP="00B92E6F">
      <w:pPr>
        <w:shd w:val="clear" w:color="auto" w:fill="D9D9D9" w:themeFill="background1" w:themeFillShade="D9"/>
        <w:tabs>
          <w:tab w:val="left" w:pos="1440"/>
          <w:tab w:val="left" w:pos="2410"/>
          <w:tab w:val="left" w:pos="2977"/>
          <w:tab w:val="right" w:pos="8335"/>
          <w:tab w:val="right" w:pos="8505"/>
        </w:tabs>
        <w:ind w:left="360" w:hanging="360"/>
        <w:jc w:val="both"/>
        <w:rPr>
          <w:rFonts w:ascii="Arial" w:hAnsi="Arial" w:cs="Arial"/>
          <w:b/>
          <w:szCs w:val="24"/>
          <w:lang w:val="en-US"/>
        </w:rPr>
      </w:pPr>
    </w:p>
    <w:p w:rsidR="00B92E6F" w:rsidRPr="00611183" w:rsidRDefault="00B92E6F" w:rsidP="00B92E6F">
      <w:pPr>
        <w:numPr>
          <w:ilvl w:val="0"/>
          <w:numId w:val="15"/>
        </w:numPr>
        <w:shd w:val="clear" w:color="auto" w:fill="D9D9D9" w:themeFill="background1" w:themeFillShade="D9"/>
        <w:tabs>
          <w:tab w:val="left" w:pos="1440"/>
          <w:tab w:val="left" w:pos="2410"/>
          <w:tab w:val="left" w:pos="2977"/>
          <w:tab w:val="right" w:pos="8335"/>
          <w:tab w:val="right" w:pos="8505"/>
        </w:tabs>
        <w:ind w:left="360"/>
        <w:jc w:val="both"/>
        <w:rPr>
          <w:rFonts w:ascii="Arial" w:hAnsi="Arial" w:cs="Arial"/>
          <w:b/>
          <w:szCs w:val="24"/>
          <w:lang w:val="en-US"/>
        </w:rPr>
      </w:pPr>
      <w:r w:rsidRPr="00611183">
        <w:rPr>
          <w:rFonts w:ascii="Arial" w:hAnsi="Arial" w:cs="Arial"/>
          <w:b/>
          <w:szCs w:val="24"/>
          <w:lang w:val="en-US"/>
        </w:rPr>
        <w:t xml:space="preserve">Agrees the City must receive written confirmation of no objection of the event from the Department of </w:t>
      </w:r>
      <w:proofErr w:type="spellStart"/>
      <w:r w:rsidRPr="00611183">
        <w:rPr>
          <w:rFonts w:ascii="Arial" w:hAnsi="Arial" w:cs="Arial"/>
          <w:b/>
          <w:szCs w:val="24"/>
          <w:lang w:val="en-US"/>
        </w:rPr>
        <w:t>Defence</w:t>
      </w:r>
      <w:proofErr w:type="spellEnd"/>
      <w:r w:rsidRPr="00611183">
        <w:rPr>
          <w:rFonts w:ascii="Arial" w:hAnsi="Arial" w:cs="Arial"/>
          <w:b/>
          <w:szCs w:val="24"/>
          <w:lang w:val="en-US"/>
        </w:rPr>
        <w:t xml:space="preserve">, </w:t>
      </w:r>
      <w:proofErr w:type="spellStart"/>
      <w:r w:rsidRPr="00611183">
        <w:rPr>
          <w:rFonts w:ascii="Arial" w:hAnsi="Arial" w:cs="Arial"/>
          <w:b/>
          <w:szCs w:val="24"/>
          <w:lang w:val="en-US"/>
        </w:rPr>
        <w:t>Swanbourne</w:t>
      </w:r>
      <w:proofErr w:type="spellEnd"/>
      <w:r w:rsidRPr="00611183">
        <w:rPr>
          <w:rFonts w:ascii="Arial" w:hAnsi="Arial" w:cs="Arial"/>
          <w:b/>
          <w:szCs w:val="24"/>
          <w:lang w:val="en-US"/>
        </w:rPr>
        <w:t xml:space="preserve"> Nedlands Surf Life Saving Club and the WA Police. </w:t>
      </w:r>
    </w:p>
    <w:p w:rsidR="00B92E6F" w:rsidRPr="00611183" w:rsidRDefault="00B92E6F" w:rsidP="00B92E6F">
      <w:pPr>
        <w:shd w:val="clear" w:color="auto" w:fill="D9D9D9" w:themeFill="background1" w:themeFillShade="D9"/>
        <w:tabs>
          <w:tab w:val="left" w:pos="1440"/>
          <w:tab w:val="left" w:pos="2410"/>
          <w:tab w:val="left" w:pos="2977"/>
          <w:tab w:val="right" w:pos="8335"/>
          <w:tab w:val="right" w:pos="8505"/>
        </w:tabs>
        <w:ind w:left="360" w:hanging="360"/>
        <w:jc w:val="both"/>
        <w:rPr>
          <w:rFonts w:ascii="Arial" w:hAnsi="Arial" w:cs="Arial"/>
          <w:szCs w:val="24"/>
          <w:lang w:val="en-US"/>
        </w:rPr>
      </w:pPr>
    </w:p>
    <w:p w:rsidR="00B92E6F" w:rsidRPr="00611183"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ind w:left="360" w:hanging="360"/>
        <w:rPr>
          <w:rFonts w:ascii="Arial" w:hAnsi="Arial" w:cs="Arial"/>
          <w:b/>
          <w:szCs w:val="24"/>
          <w:lang w:val="en-US"/>
        </w:rPr>
      </w:pPr>
      <w:r w:rsidRPr="00611183">
        <w:rPr>
          <w:rFonts w:ascii="Arial" w:hAnsi="Arial" w:cs="Arial"/>
          <w:b/>
          <w:szCs w:val="24"/>
          <w:lang w:val="en-US"/>
        </w:rPr>
        <w:t xml:space="preserve">3.  Agrees that the CEO is </w:t>
      </w:r>
      <w:proofErr w:type="spellStart"/>
      <w:r w:rsidRPr="00611183">
        <w:rPr>
          <w:rFonts w:ascii="Arial" w:hAnsi="Arial" w:cs="Arial"/>
          <w:b/>
          <w:szCs w:val="24"/>
          <w:lang w:val="en-US"/>
        </w:rPr>
        <w:t>authorised</w:t>
      </w:r>
      <w:proofErr w:type="spellEnd"/>
      <w:r w:rsidRPr="00611183">
        <w:rPr>
          <w:rFonts w:ascii="Arial" w:hAnsi="Arial" w:cs="Arial"/>
          <w:b/>
          <w:szCs w:val="24"/>
          <w:lang w:val="en-US"/>
        </w:rPr>
        <w:t xml:space="preserve"> to withdraw permission if any requirements are not provided. </w:t>
      </w: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ind w:left="360" w:hanging="360"/>
        <w:jc w:val="both"/>
        <w:rPr>
          <w:rFonts w:ascii="Arial" w:hAnsi="Arial" w:cs="Arial"/>
          <w:b/>
        </w:rPr>
      </w:pPr>
    </w:p>
    <w:p w:rsidR="00B92E6F" w:rsidRPr="00CF7545" w:rsidRDefault="00B92E6F" w:rsidP="00B92E6F">
      <w:pPr>
        <w:shd w:val="clear" w:color="auto" w:fill="D9D9D9" w:themeFill="background1" w:themeFillShade="D9"/>
        <w:ind w:left="360" w:hanging="360"/>
        <w:jc w:val="right"/>
        <w:rPr>
          <w:rFonts w:ascii="Arial" w:hAnsi="Arial" w:cs="Arial"/>
          <w:b/>
        </w:rPr>
      </w:pPr>
      <w:r w:rsidRPr="00CF7545">
        <w:rPr>
          <w:rFonts w:ascii="Arial" w:hAnsi="Arial" w:cs="Arial"/>
          <w:b/>
        </w:rPr>
        <w:t>CARRIED UNANIMOUSLY EN BLOC 11-/-</w:t>
      </w: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ind w:left="360" w:hanging="360"/>
        <w:jc w:val="both"/>
        <w:rPr>
          <w:rFonts w:ascii="Arial" w:hAnsi="Arial" w:cs="Arial"/>
          <w:b/>
        </w:rPr>
      </w:pPr>
    </w:p>
    <w:p w:rsidR="00992820" w:rsidRPr="00992820" w:rsidRDefault="00992820" w:rsidP="00EC2F5D">
      <w:pPr>
        <w:numPr>
          <w:ilvl w:val="12"/>
          <w:numId w:val="0"/>
        </w:numPr>
        <w:tabs>
          <w:tab w:val="left" w:pos="1440"/>
          <w:tab w:val="left" w:pos="2410"/>
          <w:tab w:val="left" w:pos="2977"/>
          <w:tab w:val="right" w:pos="8335"/>
          <w:tab w:val="right" w:pos="8505"/>
        </w:tabs>
        <w:jc w:val="both"/>
        <w:rPr>
          <w:rFonts w:ascii="Arial" w:hAnsi="Arial" w:cs="Arial"/>
          <w:szCs w:val="24"/>
          <w:lang w:val="en-US"/>
        </w:rPr>
      </w:pPr>
    </w:p>
    <w:p w:rsidR="00992820" w:rsidRDefault="00992820" w:rsidP="00EC2F5D">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992820" w:rsidRDefault="00992820" w:rsidP="00EC2F5D">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1E0622" w:rsidRPr="00611183" w:rsidRDefault="001E0622" w:rsidP="00EC2F5D">
      <w:pPr>
        <w:numPr>
          <w:ilvl w:val="12"/>
          <w:numId w:val="0"/>
        </w:numPr>
        <w:tabs>
          <w:tab w:val="left" w:pos="1440"/>
          <w:tab w:val="left" w:pos="2410"/>
          <w:tab w:val="left" w:pos="2977"/>
          <w:tab w:val="right" w:pos="8335"/>
          <w:tab w:val="right" w:pos="8505"/>
        </w:tabs>
        <w:jc w:val="right"/>
        <w:rPr>
          <w:rFonts w:ascii="Arial" w:hAnsi="Arial" w:cs="Arial"/>
          <w:b/>
          <w:szCs w:val="24"/>
          <w:lang w:val="en-US"/>
        </w:rPr>
      </w:pPr>
    </w:p>
    <w:p w:rsidR="001E0622" w:rsidRDefault="001E0622" w:rsidP="00EC2F5D">
      <w:pPr>
        <w:rPr>
          <w:rFonts w:ascii="Arial" w:hAnsi="Arial" w:cs="Arial"/>
          <w:b/>
          <w:kern w:val="28"/>
          <w:szCs w:val="24"/>
        </w:rPr>
      </w:pPr>
      <w:r>
        <w:rPr>
          <w:rFonts w:ascii="Arial" w:hAnsi="Arial" w:cs="Arial"/>
          <w:szCs w:val="24"/>
        </w:rPr>
        <w:br w:type="page"/>
      </w:r>
    </w:p>
    <w:p w:rsidR="001E0622" w:rsidRPr="00BE0808" w:rsidRDefault="001E0622" w:rsidP="00EC2F5D">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39" w:name="_Toc372729562"/>
      <w:bookmarkStart w:id="40" w:name="_Toc373326623"/>
      <w:r w:rsidRPr="00BE0808">
        <w:rPr>
          <w:rFonts w:ascii="Arial" w:hAnsi="Arial" w:cs="Arial"/>
          <w:sz w:val="24"/>
          <w:szCs w:val="24"/>
          <w:u w:val="none"/>
        </w:rPr>
        <w:lastRenderedPageBreak/>
        <w:t>Corporate &amp; Strategy Report No’s CPS35.13 to CPS38.13</w:t>
      </w:r>
      <w:bookmarkEnd w:id="39"/>
      <w:bookmarkEnd w:id="40"/>
    </w:p>
    <w:p w:rsidR="001E0622" w:rsidRPr="00BE0808" w:rsidRDefault="001E0622" w:rsidP="00EC2F5D">
      <w:pPr>
        <w:tabs>
          <w:tab w:val="left" w:pos="720"/>
          <w:tab w:val="left" w:pos="1440"/>
          <w:tab w:val="left" w:pos="2410"/>
          <w:tab w:val="left" w:pos="2977"/>
          <w:tab w:val="right" w:pos="8505"/>
        </w:tabs>
        <w:jc w:val="both"/>
        <w:rPr>
          <w:rFonts w:ascii="Arial" w:hAnsi="Arial" w:cs="Arial"/>
          <w:szCs w:val="24"/>
        </w:rPr>
      </w:pPr>
    </w:p>
    <w:p w:rsidR="001E0622" w:rsidRPr="00BE0808" w:rsidRDefault="001E0622" w:rsidP="00EC2F5D">
      <w:pPr>
        <w:tabs>
          <w:tab w:val="left" w:pos="1440"/>
          <w:tab w:val="left" w:pos="2410"/>
          <w:tab w:val="left" w:pos="2977"/>
          <w:tab w:val="right" w:pos="8505"/>
        </w:tabs>
        <w:jc w:val="both"/>
        <w:rPr>
          <w:rFonts w:ascii="Arial" w:hAnsi="Arial" w:cs="Arial"/>
          <w:szCs w:val="24"/>
        </w:rPr>
      </w:pPr>
      <w:r w:rsidRPr="00BE0808">
        <w:rPr>
          <w:rFonts w:ascii="Arial" w:hAnsi="Arial" w:cs="Arial"/>
          <w:szCs w:val="24"/>
        </w:rPr>
        <w:t>Note: Regulation 11(</w:t>
      </w:r>
      <w:proofErr w:type="spellStart"/>
      <w:r w:rsidRPr="00BE0808">
        <w:rPr>
          <w:rFonts w:ascii="Arial" w:hAnsi="Arial" w:cs="Arial"/>
          <w:szCs w:val="24"/>
        </w:rPr>
        <w:t>da</w:t>
      </w:r>
      <w:proofErr w:type="spellEnd"/>
      <w:r w:rsidRPr="00BE0808">
        <w:rPr>
          <w:rFonts w:ascii="Arial" w:hAnsi="Arial" w:cs="Arial"/>
          <w:szCs w:val="24"/>
        </w:rPr>
        <w:t xml:space="preserve">) of the </w:t>
      </w:r>
      <w:r w:rsidRPr="00BE0808">
        <w:rPr>
          <w:rFonts w:ascii="Arial" w:hAnsi="Arial" w:cs="Arial"/>
          <w:i/>
          <w:szCs w:val="24"/>
        </w:rPr>
        <w:t xml:space="preserve">Local Government (Administration) Regulations 1996 </w:t>
      </w:r>
      <w:r w:rsidRPr="00BE0808">
        <w:rPr>
          <w:rFonts w:ascii="Arial" w:hAnsi="Arial" w:cs="Arial"/>
          <w:szCs w:val="24"/>
        </w:rPr>
        <w:t>requires written reasons for each decision made at the meeting that is significantly different from the relevant written recommendation of a committee or an employee as defined in section 5.70, but not a decision to only note the matter or to return the recommendation for further consideration.</w:t>
      </w:r>
    </w:p>
    <w:p w:rsidR="001E0622" w:rsidRDefault="001E0622" w:rsidP="00EC2F5D">
      <w:pPr>
        <w:numPr>
          <w:ilvl w:val="12"/>
          <w:numId w:val="0"/>
        </w:numPr>
        <w:tabs>
          <w:tab w:val="left" w:pos="1440"/>
          <w:tab w:val="left" w:pos="2410"/>
          <w:tab w:val="left" w:pos="2977"/>
          <w:tab w:val="right" w:pos="8335"/>
          <w:tab w:val="right" w:pos="8505"/>
        </w:tabs>
        <w:jc w:val="both"/>
        <w:rPr>
          <w:rFonts w:ascii="Arial" w:hAnsi="Arial"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1"/>
      </w:tblGrid>
      <w:tr w:rsidR="001E0622" w:rsidRPr="00452324" w:rsidTr="001E0622">
        <w:tc>
          <w:tcPr>
            <w:tcW w:w="9134" w:type="dxa"/>
          </w:tcPr>
          <w:p w:rsidR="001E0622" w:rsidRPr="00A820E9" w:rsidRDefault="001E0622" w:rsidP="00EC2F5D">
            <w:pPr>
              <w:keepNext/>
              <w:keepLines/>
              <w:spacing w:before="120" w:after="120"/>
              <w:outlineLvl w:val="0"/>
              <w:rPr>
                <w:rFonts w:ascii="Arial" w:eastAsiaTheme="majorEastAsia" w:hAnsi="Arial" w:cs="Arial"/>
                <w:b/>
                <w:bCs/>
                <w:sz w:val="32"/>
                <w:szCs w:val="32"/>
              </w:rPr>
            </w:pPr>
            <w:bookmarkStart w:id="41" w:name="_Toc372729563"/>
            <w:bookmarkStart w:id="42" w:name="_Toc373326624"/>
            <w:r w:rsidRPr="00B148D5">
              <w:rPr>
                <w:rFonts w:ascii="Arial" w:eastAsiaTheme="majorEastAsia" w:hAnsi="Arial" w:cs="Arial"/>
                <w:b/>
                <w:bCs/>
                <w:sz w:val="36"/>
                <w:szCs w:val="32"/>
              </w:rPr>
              <w:t>CPS</w:t>
            </w:r>
            <w:r>
              <w:rPr>
                <w:rFonts w:ascii="Arial" w:eastAsiaTheme="majorEastAsia" w:hAnsi="Arial" w:cs="Arial"/>
                <w:b/>
                <w:bCs/>
                <w:sz w:val="36"/>
                <w:szCs w:val="32"/>
              </w:rPr>
              <w:t>35.13</w:t>
            </w:r>
            <w:r w:rsidRPr="00A820E9">
              <w:rPr>
                <w:rFonts w:ascii="Arial" w:eastAsiaTheme="majorEastAsia" w:hAnsi="Arial" w:cs="Arial"/>
                <w:b/>
                <w:bCs/>
                <w:sz w:val="32"/>
                <w:szCs w:val="32"/>
              </w:rPr>
              <w:tab/>
            </w:r>
            <w:r w:rsidRPr="00B148D5">
              <w:rPr>
                <w:rFonts w:ascii="Arial" w:eastAsiaTheme="majorEastAsia" w:hAnsi="Arial" w:cs="Arial"/>
                <w:b/>
                <w:bCs/>
                <w:sz w:val="28"/>
                <w:szCs w:val="32"/>
              </w:rPr>
              <w:t xml:space="preserve">List of Accounts Paid – </w:t>
            </w:r>
            <w:r>
              <w:rPr>
                <w:rFonts w:ascii="Arial" w:eastAsiaTheme="majorEastAsia" w:hAnsi="Arial" w:cs="Arial"/>
                <w:b/>
                <w:bCs/>
                <w:sz w:val="28"/>
                <w:szCs w:val="32"/>
              </w:rPr>
              <w:t>September</w:t>
            </w:r>
            <w:r w:rsidRPr="00B148D5">
              <w:rPr>
                <w:rFonts w:ascii="Arial" w:eastAsiaTheme="majorEastAsia" w:hAnsi="Arial" w:cs="Arial"/>
                <w:b/>
                <w:bCs/>
                <w:sz w:val="28"/>
                <w:szCs w:val="32"/>
              </w:rPr>
              <w:t xml:space="preserve"> 2013</w:t>
            </w:r>
            <w:bookmarkEnd w:id="41"/>
            <w:bookmarkEnd w:id="42"/>
          </w:p>
        </w:tc>
      </w:tr>
    </w:tbl>
    <w:p w:rsidR="001E0622" w:rsidRPr="00452324" w:rsidRDefault="001E0622" w:rsidP="00EC2F5D">
      <w:pPr>
        <w:spacing w:line="276" w:lineRule="auto"/>
        <w:jc w:val="both"/>
        <w:rPr>
          <w:rFonts w:ascii="Arial" w:eastAsiaTheme="minorHAns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6248"/>
      </w:tblGrid>
      <w:tr w:rsidR="001E0622" w:rsidRPr="00452324" w:rsidTr="001E0622">
        <w:tc>
          <w:tcPr>
            <w:tcW w:w="2173" w:type="dxa"/>
          </w:tcPr>
          <w:p w:rsidR="001E0622" w:rsidRPr="00452324" w:rsidRDefault="001E0622" w:rsidP="00EC2F5D">
            <w:pPr>
              <w:spacing w:before="60" w:after="60"/>
              <w:jc w:val="both"/>
              <w:rPr>
                <w:rFonts w:ascii="Arial" w:eastAsiaTheme="minorHAnsi" w:hAnsi="Arial" w:cs="Arial"/>
                <w:b/>
                <w:szCs w:val="24"/>
              </w:rPr>
            </w:pPr>
            <w:r w:rsidRPr="00452324">
              <w:rPr>
                <w:rFonts w:ascii="Arial" w:eastAsiaTheme="minorHAnsi" w:hAnsi="Arial" w:cs="Arial"/>
                <w:b/>
                <w:szCs w:val="24"/>
              </w:rPr>
              <w:t>Committee</w:t>
            </w:r>
          </w:p>
        </w:tc>
        <w:tc>
          <w:tcPr>
            <w:tcW w:w="6248" w:type="dxa"/>
          </w:tcPr>
          <w:p w:rsidR="001E0622" w:rsidRPr="00452324" w:rsidRDefault="001E0622" w:rsidP="00EC2F5D">
            <w:pPr>
              <w:spacing w:before="60" w:after="60"/>
              <w:jc w:val="both"/>
              <w:rPr>
                <w:rFonts w:ascii="Arial" w:eastAsiaTheme="minorHAnsi" w:hAnsi="Arial" w:cs="Arial"/>
                <w:szCs w:val="24"/>
              </w:rPr>
            </w:pPr>
            <w:r>
              <w:rPr>
                <w:rFonts w:ascii="Arial" w:eastAsiaTheme="minorHAnsi" w:hAnsi="Arial" w:cs="Arial"/>
                <w:szCs w:val="24"/>
              </w:rPr>
              <w:t>12 November 2013</w:t>
            </w:r>
          </w:p>
        </w:tc>
      </w:tr>
      <w:tr w:rsidR="001E0622" w:rsidRPr="00452324" w:rsidTr="001E0622">
        <w:tc>
          <w:tcPr>
            <w:tcW w:w="2173" w:type="dxa"/>
          </w:tcPr>
          <w:p w:rsidR="001E0622" w:rsidRPr="00452324" w:rsidRDefault="001E0622" w:rsidP="00EC2F5D">
            <w:pPr>
              <w:spacing w:before="60" w:after="60"/>
              <w:jc w:val="both"/>
              <w:rPr>
                <w:rFonts w:ascii="Arial" w:eastAsiaTheme="minorHAnsi" w:hAnsi="Arial" w:cs="Arial"/>
                <w:b/>
                <w:szCs w:val="24"/>
              </w:rPr>
            </w:pPr>
            <w:r w:rsidRPr="00452324">
              <w:rPr>
                <w:rFonts w:ascii="Arial" w:eastAsiaTheme="minorHAnsi" w:hAnsi="Arial" w:cs="Arial"/>
                <w:b/>
                <w:szCs w:val="24"/>
              </w:rPr>
              <w:t>Council</w:t>
            </w:r>
          </w:p>
        </w:tc>
        <w:tc>
          <w:tcPr>
            <w:tcW w:w="6248" w:type="dxa"/>
          </w:tcPr>
          <w:p w:rsidR="001E0622" w:rsidRPr="00452324" w:rsidRDefault="001E0622" w:rsidP="00EC2F5D">
            <w:pPr>
              <w:spacing w:before="60" w:after="60"/>
              <w:jc w:val="both"/>
              <w:rPr>
                <w:rFonts w:ascii="Arial" w:eastAsiaTheme="minorHAnsi" w:hAnsi="Arial" w:cs="Arial"/>
                <w:szCs w:val="24"/>
              </w:rPr>
            </w:pPr>
            <w:r>
              <w:rPr>
                <w:rFonts w:ascii="Arial" w:eastAsiaTheme="minorHAnsi" w:hAnsi="Arial" w:cs="Arial"/>
                <w:szCs w:val="24"/>
              </w:rPr>
              <w:t>26 November 2013</w:t>
            </w:r>
          </w:p>
        </w:tc>
      </w:tr>
      <w:tr w:rsidR="001E0622" w:rsidRPr="00452324" w:rsidTr="001E0622">
        <w:tc>
          <w:tcPr>
            <w:tcW w:w="2173" w:type="dxa"/>
          </w:tcPr>
          <w:p w:rsidR="001E0622" w:rsidRPr="00452324" w:rsidRDefault="001E0622" w:rsidP="00EC2F5D">
            <w:pPr>
              <w:spacing w:before="60" w:after="60"/>
              <w:jc w:val="both"/>
              <w:rPr>
                <w:rFonts w:ascii="Arial" w:eastAsiaTheme="minorHAnsi" w:hAnsi="Arial" w:cs="Arial"/>
                <w:b/>
                <w:szCs w:val="24"/>
              </w:rPr>
            </w:pPr>
            <w:r w:rsidRPr="00452324">
              <w:rPr>
                <w:rFonts w:ascii="Arial" w:eastAsiaTheme="minorHAnsi" w:hAnsi="Arial" w:cs="Arial"/>
                <w:b/>
                <w:szCs w:val="24"/>
              </w:rPr>
              <w:t>Applicant</w:t>
            </w:r>
          </w:p>
        </w:tc>
        <w:tc>
          <w:tcPr>
            <w:tcW w:w="6248" w:type="dxa"/>
          </w:tcPr>
          <w:p w:rsidR="001E0622" w:rsidRPr="00452324" w:rsidRDefault="001E0622" w:rsidP="00EC2F5D">
            <w:pPr>
              <w:spacing w:before="60" w:after="60"/>
              <w:jc w:val="both"/>
              <w:rPr>
                <w:rFonts w:ascii="Arial" w:eastAsiaTheme="minorHAnsi" w:hAnsi="Arial" w:cs="Arial"/>
                <w:szCs w:val="24"/>
              </w:rPr>
            </w:pPr>
            <w:r w:rsidRPr="00452324">
              <w:rPr>
                <w:rFonts w:ascii="Arial" w:eastAsiaTheme="minorHAnsi" w:hAnsi="Arial" w:cs="Arial"/>
                <w:szCs w:val="24"/>
              </w:rPr>
              <w:t>City of Nedlands</w:t>
            </w:r>
          </w:p>
        </w:tc>
      </w:tr>
      <w:tr w:rsidR="001E0622" w:rsidRPr="00452324" w:rsidTr="001E0622">
        <w:tc>
          <w:tcPr>
            <w:tcW w:w="2173" w:type="dxa"/>
          </w:tcPr>
          <w:p w:rsidR="001E0622" w:rsidRPr="00452324" w:rsidRDefault="001E0622" w:rsidP="00EC2F5D">
            <w:pPr>
              <w:spacing w:before="60" w:after="60"/>
              <w:jc w:val="both"/>
              <w:rPr>
                <w:rFonts w:ascii="Arial" w:eastAsiaTheme="minorHAnsi" w:hAnsi="Arial" w:cs="Arial"/>
                <w:b/>
                <w:szCs w:val="24"/>
              </w:rPr>
            </w:pPr>
            <w:r w:rsidRPr="00452324">
              <w:rPr>
                <w:rFonts w:ascii="Arial" w:eastAsiaTheme="minorHAnsi" w:hAnsi="Arial" w:cs="Arial"/>
                <w:b/>
                <w:szCs w:val="24"/>
              </w:rPr>
              <w:t>Officer</w:t>
            </w:r>
          </w:p>
        </w:tc>
        <w:tc>
          <w:tcPr>
            <w:tcW w:w="6248" w:type="dxa"/>
          </w:tcPr>
          <w:p w:rsidR="001E0622" w:rsidRPr="00452324" w:rsidRDefault="001E0622" w:rsidP="00EC2F5D">
            <w:pPr>
              <w:spacing w:before="60" w:after="60"/>
              <w:jc w:val="both"/>
              <w:rPr>
                <w:rFonts w:ascii="Arial" w:eastAsiaTheme="minorHAnsi" w:hAnsi="Arial" w:cs="Arial"/>
                <w:szCs w:val="24"/>
              </w:rPr>
            </w:pPr>
            <w:r w:rsidRPr="00452324">
              <w:rPr>
                <w:rFonts w:ascii="Arial" w:eastAsiaTheme="minorHAnsi" w:hAnsi="Arial" w:cs="Arial"/>
                <w:szCs w:val="24"/>
              </w:rPr>
              <w:t>Rajah Senathirajah – Manager Finance</w:t>
            </w:r>
          </w:p>
        </w:tc>
      </w:tr>
      <w:tr w:rsidR="001E0622" w:rsidRPr="00452324" w:rsidTr="001E0622">
        <w:tc>
          <w:tcPr>
            <w:tcW w:w="2173" w:type="dxa"/>
          </w:tcPr>
          <w:p w:rsidR="001E0622" w:rsidRPr="00452324" w:rsidRDefault="001E0622" w:rsidP="00EC2F5D">
            <w:pPr>
              <w:spacing w:before="60" w:after="60"/>
              <w:jc w:val="both"/>
              <w:rPr>
                <w:rFonts w:ascii="Arial" w:eastAsiaTheme="minorHAnsi" w:hAnsi="Arial" w:cs="Arial"/>
                <w:b/>
                <w:szCs w:val="24"/>
              </w:rPr>
            </w:pPr>
            <w:r w:rsidRPr="00452324">
              <w:rPr>
                <w:rFonts w:ascii="Arial" w:eastAsiaTheme="minorHAnsi" w:hAnsi="Arial" w:cs="Arial"/>
                <w:b/>
                <w:szCs w:val="24"/>
              </w:rPr>
              <w:t>Director</w:t>
            </w:r>
          </w:p>
        </w:tc>
        <w:tc>
          <w:tcPr>
            <w:tcW w:w="6248" w:type="dxa"/>
          </w:tcPr>
          <w:p w:rsidR="001E0622" w:rsidRPr="00452324" w:rsidRDefault="001E0622" w:rsidP="00EC2F5D">
            <w:pPr>
              <w:spacing w:before="60" w:after="60"/>
              <w:jc w:val="both"/>
              <w:rPr>
                <w:rFonts w:ascii="Arial" w:eastAsiaTheme="minorHAnsi" w:hAnsi="Arial" w:cs="Arial"/>
                <w:szCs w:val="24"/>
              </w:rPr>
            </w:pPr>
            <w:r w:rsidRPr="00452324">
              <w:rPr>
                <w:rFonts w:ascii="Arial" w:eastAsiaTheme="minorHAnsi" w:hAnsi="Arial" w:cs="Arial"/>
                <w:szCs w:val="24"/>
              </w:rPr>
              <w:t>Michael Cole – Director Corporate &amp; Strategy</w:t>
            </w:r>
          </w:p>
        </w:tc>
      </w:tr>
      <w:tr w:rsidR="001E0622" w:rsidRPr="00452324" w:rsidTr="001E0622">
        <w:tc>
          <w:tcPr>
            <w:tcW w:w="2173" w:type="dxa"/>
          </w:tcPr>
          <w:p w:rsidR="001E0622" w:rsidRPr="00452324" w:rsidRDefault="001E0622" w:rsidP="00EC2F5D">
            <w:pPr>
              <w:spacing w:before="60" w:after="60"/>
              <w:jc w:val="both"/>
              <w:rPr>
                <w:rFonts w:ascii="Arial" w:eastAsiaTheme="minorHAnsi" w:hAnsi="Arial" w:cs="Arial"/>
                <w:b/>
                <w:szCs w:val="24"/>
              </w:rPr>
            </w:pPr>
            <w:r w:rsidRPr="00452324">
              <w:rPr>
                <w:rFonts w:ascii="Arial" w:eastAsiaTheme="minorHAnsi" w:hAnsi="Arial" w:cs="Arial"/>
                <w:b/>
                <w:szCs w:val="24"/>
              </w:rPr>
              <w:t>File Reference</w:t>
            </w:r>
          </w:p>
        </w:tc>
        <w:tc>
          <w:tcPr>
            <w:tcW w:w="6248" w:type="dxa"/>
          </w:tcPr>
          <w:p w:rsidR="001E0622" w:rsidRPr="00452324" w:rsidRDefault="001E0622" w:rsidP="00EC2F5D">
            <w:pPr>
              <w:spacing w:before="60" w:after="60"/>
              <w:jc w:val="both"/>
              <w:rPr>
                <w:rFonts w:ascii="Arial" w:eastAsiaTheme="minorHAnsi" w:hAnsi="Arial" w:cs="Arial"/>
                <w:szCs w:val="24"/>
                <w:highlight w:val="yellow"/>
              </w:rPr>
            </w:pPr>
            <w:r w:rsidRPr="00452324">
              <w:rPr>
                <w:rFonts w:ascii="Arial" w:eastAsiaTheme="minorHAnsi" w:hAnsi="Arial" w:cs="Arial"/>
                <w:szCs w:val="24"/>
              </w:rPr>
              <w:t>Fin/072-17</w:t>
            </w:r>
          </w:p>
        </w:tc>
      </w:tr>
      <w:tr w:rsidR="001E0622" w:rsidRPr="00452324" w:rsidTr="001E0622">
        <w:tc>
          <w:tcPr>
            <w:tcW w:w="2173" w:type="dxa"/>
          </w:tcPr>
          <w:p w:rsidR="001E0622" w:rsidRPr="00452324" w:rsidRDefault="001E0622" w:rsidP="00EC2F5D">
            <w:pPr>
              <w:spacing w:before="60" w:after="60"/>
              <w:jc w:val="both"/>
              <w:rPr>
                <w:rFonts w:ascii="Arial" w:eastAsiaTheme="minorHAnsi" w:hAnsi="Arial" w:cs="Arial"/>
                <w:b/>
                <w:szCs w:val="24"/>
              </w:rPr>
            </w:pPr>
            <w:r w:rsidRPr="00452324">
              <w:rPr>
                <w:rFonts w:ascii="Arial" w:eastAsiaTheme="minorHAnsi" w:hAnsi="Arial" w:cs="Arial"/>
                <w:b/>
                <w:szCs w:val="24"/>
              </w:rPr>
              <w:t>Previous Item</w:t>
            </w:r>
          </w:p>
        </w:tc>
        <w:tc>
          <w:tcPr>
            <w:tcW w:w="6248" w:type="dxa"/>
          </w:tcPr>
          <w:p w:rsidR="001E0622" w:rsidRPr="00452324" w:rsidRDefault="001E0622" w:rsidP="00EC2F5D">
            <w:pPr>
              <w:spacing w:before="60" w:after="60"/>
              <w:jc w:val="both"/>
              <w:rPr>
                <w:rFonts w:ascii="Arial" w:eastAsiaTheme="minorHAnsi" w:hAnsi="Arial" w:cs="Arial"/>
                <w:szCs w:val="24"/>
                <w:highlight w:val="yellow"/>
              </w:rPr>
            </w:pPr>
            <w:r w:rsidRPr="00452324">
              <w:rPr>
                <w:rFonts w:ascii="Arial" w:eastAsiaTheme="minorHAnsi" w:hAnsi="Arial" w:cs="Arial"/>
                <w:szCs w:val="24"/>
              </w:rPr>
              <w:t>Nil</w:t>
            </w:r>
          </w:p>
        </w:tc>
      </w:tr>
    </w:tbl>
    <w:p w:rsidR="001E0622" w:rsidRDefault="001E0622" w:rsidP="00EC2F5D">
      <w:pPr>
        <w:spacing w:line="276" w:lineRule="auto"/>
        <w:jc w:val="both"/>
        <w:rPr>
          <w:rFonts w:ascii="Arial" w:eastAsiaTheme="minorHAnsi" w:hAnsi="Arial" w:cs="Arial"/>
          <w:b/>
          <w:szCs w:val="32"/>
          <w:lang w:val="en-US"/>
        </w:rPr>
      </w:pPr>
    </w:p>
    <w:p w:rsidR="006A18A0" w:rsidRPr="006A18A0" w:rsidRDefault="006A18A0" w:rsidP="006A18A0">
      <w:pPr>
        <w:shd w:val="clear" w:color="auto" w:fill="D9D9D9" w:themeFill="background1" w:themeFillShade="D9"/>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Committee Recommendation to Council adopted.</w:t>
      </w:r>
      <w:proofErr w:type="gramEnd"/>
    </w:p>
    <w:p w:rsidR="006A18A0" w:rsidRDefault="006A18A0"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r>
        <w:rPr>
          <w:rFonts w:ascii="Arial" w:hAnsi="Arial" w:cs="Arial"/>
        </w:rPr>
        <w:t>Moved: Councillor Binks</w:t>
      </w:r>
    </w:p>
    <w:p w:rsidR="00B92E6F" w:rsidRP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r>
        <w:rPr>
          <w:rFonts w:ascii="Arial" w:hAnsi="Arial" w:cs="Arial"/>
        </w:rPr>
        <w:t>Seconded: Councillor Hassell</w:t>
      </w: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p>
    <w:p w:rsidR="00B92E6F" w:rsidRPr="00CF7545"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proofErr w:type="gramStart"/>
      <w:r w:rsidRPr="00CF7545">
        <w:rPr>
          <w:rFonts w:ascii="Arial" w:hAnsi="Arial" w:cs="Arial"/>
          <w:b/>
        </w:rPr>
        <w:t>That the Recommendation to Council is adopted.</w:t>
      </w:r>
      <w:proofErr w:type="gramEnd"/>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r w:rsidRPr="00CF7545">
        <w:rPr>
          <w:rFonts w:ascii="Arial" w:hAnsi="Arial" w:cs="Arial"/>
          <w:b/>
        </w:rPr>
        <w:t>(Printed below for ease of reference)</w:t>
      </w: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p>
    <w:p w:rsidR="00B92E6F" w:rsidRPr="00452324" w:rsidRDefault="00B92E6F" w:rsidP="00B92E6F">
      <w:pPr>
        <w:shd w:val="clear" w:color="auto" w:fill="D9D9D9" w:themeFill="background1" w:themeFillShade="D9"/>
        <w:spacing w:line="276" w:lineRule="auto"/>
        <w:jc w:val="both"/>
        <w:rPr>
          <w:rFonts w:ascii="Arial" w:eastAsiaTheme="minorHAnsi" w:hAnsi="Arial" w:cs="Arial"/>
          <w:b/>
          <w:szCs w:val="32"/>
          <w:lang w:val="en-US"/>
        </w:rPr>
      </w:pPr>
      <w:r>
        <w:rPr>
          <w:rFonts w:ascii="Arial" w:eastAsiaTheme="minorHAnsi" w:hAnsi="Arial" w:cs="Arial"/>
          <w:b/>
          <w:szCs w:val="32"/>
          <w:lang w:val="en-US"/>
        </w:rPr>
        <w:t xml:space="preserve">Committee Recommendation / </w:t>
      </w:r>
      <w:r w:rsidRPr="00452324">
        <w:rPr>
          <w:rFonts w:ascii="Arial" w:eastAsiaTheme="minorHAnsi" w:hAnsi="Arial" w:cs="Arial"/>
          <w:b/>
          <w:szCs w:val="32"/>
          <w:lang w:val="en-US"/>
        </w:rPr>
        <w:t>Recommendation to Committee</w:t>
      </w:r>
    </w:p>
    <w:p w:rsidR="00B92E6F" w:rsidRPr="00452324" w:rsidRDefault="00B92E6F" w:rsidP="00B92E6F">
      <w:pPr>
        <w:shd w:val="clear" w:color="auto" w:fill="D9D9D9" w:themeFill="background1" w:themeFillShade="D9"/>
        <w:spacing w:line="276" w:lineRule="auto"/>
        <w:jc w:val="both"/>
        <w:rPr>
          <w:rFonts w:ascii="Arial" w:eastAsiaTheme="minorHAnsi" w:hAnsi="Arial" w:cs="Arial"/>
          <w:b/>
          <w:szCs w:val="32"/>
          <w:lang w:val="en-US"/>
        </w:rPr>
      </w:pPr>
    </w:p>
    <w:p w:rsidR="00B92E6F" w:rsidRPr="00452324" w:rsidRDefault="00B92E6F" w:rsidP="00B92E6F">
      <w:pPr>
        <w:shd w:val="clear" w:color="auto" w:fill="D9D9D9" w:themeFill="background1" w:themeFillShade="D9"/>
        <w:spacing w:line="276" w:lineRule="auto"/>
        <w:jc w:val="both"/>
        <w:rPr>
          <w:rFonts w:ascii="Arial" w:eastAsiaTheme="minorHAnsi" w:hAnsi="Arial" w:cs="Arial"/>
          <w:b/>
          <w:szCs w:val="32"/>
          <w:lang w:val="en-US"/>
        </w:rPr>
      </w:pPr>
      <w:r w:rsidRPr="00452324">
        <w:rPr>
          <w:rFonts w:ascii="Arial" w:eastAsiaTheme="minorHAnsi" w:hAnsi="Arial" w:cs="Arial"/>
          <w:b/>
          <w:szCs w:val="32"/>
          <w:lang w:val="en-US"/>
        </w:rPr>
        <w:t xml:space="preserve">Council receives the List of Accounts Paid for the month of </w:t>
      </w:r>
      <w:r>
        <w:rPr>
          <w:rFonts w:ascii="Arial" w:eastAsiaTheme="minorHAnsi" w:hAnsi="Arial" w:cs="Arial"/>
          <w:b/>
          <w:szCs w:val="32"/>
          <w:lang w:val="en-US"/>
        </w:rPr>
        <w:t>September</w:t>
      </w:r>
      <w:r w:rsidRPr="00452324">
        <w:rPr>
          <w:rFonts w:ascii="Arial" w:eastAsiaTheme="minorHAnsi" w:hAnsi="Arial" w:cs="Arial"/>
          <w:b/>
          <w:szCs w:val="32"/>
          <w:lang w:val="en-US"/>
        </w:rPr>
        <w:t xml:space="preserve"> 2013 (Refer to Attachment).</w:t>
      </w: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p>
    <w:p w:rsidR="00B92E6F" w:rsidRPr="00CF7545" w:rsidRDefault="00B92E6F" w:rsidP="00B92E6F">
      <w:pPr>
        <w:shd w:val="clear" w:color="auto" w:fill="D9D9D9" w:themeFill="background1" w:themeFillShade="D9"/>
        <w:jc w:val="right"/>
        <w:rPr>
          <w:rFonts w:ascii="Arial" w:hAnsi="Arial" w:cs="Arial"/>
          <w:b/>
        </w:rPr>
      </w:pPr>
      <w:r w:rsidRPr="00CF7545">
        <w:rPr>
          <w:rFonts w:ascii="Arial" w:hAnsi="Arial" w:cs="Arial"/>
          <w:b/>
        </w:rPr>
        <w:t>CARRIED UNANIMOUSLY EN BLOC 11-/-</w:t>
      </w:r>
    </w:p>
    <w:p w:rsidR="00992820" w:rsidRPr="00992820" w:rsidRDefault="00992820" w:rsidP="00EC2F5D">
      <w:pPr>
        <w:spacing w:line="276" w:lineRule="auto"/>
        <w:jc w:val="both"/>
        <w:rPr>
          <w:rFonts w:ascii="Arial" w:eastAsiaTheme="minorHAnsi" w:hAnsi="Arial" w:cs="Arial"/>
          <w:szCs w:val="32"/>
          <w:lang w:val="en-US"/>
        </w:rPr>
      </w:pPr>
    </w:p>
    <w:p w:rsidR="00992820" w:rsidRPr="00452324" w:rsidRDefault="00992820" w:rsidP="00EC2F5D">
      <w:pPr>
        <w:spacing w:line="276" w:lineRule="auto"/>
        <w:jc w:val="both"/>
        <w:rPr>
          <w:rFonts w:ascii="Arial" w:eastAsiaTheme="minorHAnsi" w:hAnsi="Arial" w:cs="Arial"/>
          <w:b/>
          <w:szCs w:val="32"/>
          <w:lang w:val="en-US"/>
        </w:rPr>
      </w:pPr>
    </w:p>
    <w:p w:rsidR="001E0622" w:rsidRPr="00452324" w:rsidRDefault="001E0622" w:rsidP="00EC2F5D">
      <w:pPr>
        <w:spacing w:line="276" w:lineRule="auto"/>
        <w:jc w:val="both"/>
        <w:rPr>
          <w:rFonts w:ascii="Arial" w:eastAsiaTheme="minorHAnsi" w:hAnsi="Arial" w:cs="Arial"/>
          <w:b/>
          <w:szCs w:val="32"/>
          <w:lang w:val="en-US"/>
        </w:rPr>
      </w:pPr>
    </w:p>
    <w:p w:rsidR="001E0622"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Default="001E0622" w:rsidP="00EC2F5D">
      <w:pPr>
        <w:rPr>
          <w:rFonts w:ascii="Arial" w:hAnsi="Arial" w:cs="Arial"/>
          <w:szCs w:val="24"/>
        </w:rPr>
      </w:pPr>
      <w:r>
        <w:rPr>
          <w:rFonts w:ascii="Arial" w:hAnsi="Arial" w:cs="Arial"/>
          <w:szCs w:val="24"/>
        </w:rPr>
        <w:br w:type="page"/>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8421"/>
      </w:tblGrid>
      <w:tr w:rsidR="001E0622" w:rsidRPr="002F2543" w:rsidTr="00BE0808">
        <w:tc>
          <w:tcPr>
            <w:tcW w:w="8421" w:type="dxa"/>
          </w:tcPr>
          <w:p w:rsidR="001E0622" w:rsidRPr="002F2543" w:rsidRDefault="001E0622" w:rsidP="00EC2F5D">
            <w:pPr>
              <w:tabs>
                <w:tab w:val="left" w:pos="1440"/>
                <w:tab w:val="left" w:pos="2410"/>
                <w:tab w:val="left" w:pos="2977"/>
                <w:tab w:val="right" w:pos="8335"/>
                <w:tab w:val="right" w:pos="8505"/>
              </w:tabs>
              <w:jc w:val="both"/>
              <w:rPr>
                <w:rFonts w:ascii="Arial" w:hAnsi="Arial" w:cs="Arial"/>
                <w:b/>
                <w:bCs/>
                <w:sz w:val="36"/>
                <w:szCs w:val="36"/>
              </w:rPr>
            </w:pPr>
            <w:bookmarkStart w:id="43" w:name="_Toc371405947"/>
            <w:r w:rsidRPr="002F2543">
              <w:rPr>
                <w:rFonts w:ascii="Arial" w:hAnsi="Arial" w:cs="Arial"/>
                <w:b/>
                <w:bCs/>
                <w:sz w:val="36"/>
                <w:szCs w:val="36"/>
              </w:rPr>
              <w:lastRenderedPageBreak/>
              <w:t>CPS36.13</w:t>
            </w:r>
            <w:r w:rsidRPr="002F2543">
              <w:rPr>
                <w:rFonts w:ascii="Arial" w:hAnsi="Arial" w:cs="Arial"/>
                <w:b/>
                <w:bCs/>
                <w:sz w:val="36"/>
                <w:szCs w:val="36"/>
              </w:rPr>
              <w:tab/>
            </w:r>
            <w:r w:rsidRPr="002F2543">
              <w:rPr>
                <w:rFonts w:ascii="Arial" w:hAnsi="Arial" w:cs="Arial"/>
                <w:b/>
                <w:bCs/>
                <w:sz w:val="28"/>
                <w:szCs w:val="28"/>
              </w:rPr>
              <w:t>Code of Conduct</w:t>
            </w:r>
            <w:bookmarkEnd w:id="43"/>
          </w:p>
        </w:tc>
      </w:tr>
    </w:tbl>
    <w:p w:rsidR="001E0622" w:rsidRPr="00F20E4F"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6245"/>
      </w:tblGrid>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Committee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10 September 2013</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Council</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24 September 2013</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Applicant</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City of Nedlands</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Officer</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Phoebe Huigens, Policy &amp; Projects Officer</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Director</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Michael Cole, Director Corporate &amp; Strategy</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noProof/>
                <w:szCs w:val="24"/>
                <w:lang w:val="en-GB" w:eastAsia="en-GB"/>
              </w:rPr>
              <w:drawing>
                <wp:anchor distT="0" distB="0" distL="114300" distR="114300" simplePos="0" relativeHeight="251677184" behindDoc="1" locked="0" layoutInCell="1" allowOverlap="1">
                  <wp:simplePos x="0" y="0"/>
                  <wp:positionH relativeFrom="column">
                    <wp:posOffset>1341120</wp:posOffset>
                  </wp:positionH>
                  <wp:positionV relativeFrom="paragraph">
                    <wp:posOffset>15875</wp:posOffset>
                  </wp:positionV>
                  <wp:extent cx="1476375" cy="428625"/>
                  <wp:effectExtent l="19050" t="0" r="9525" b="0"/>
                  <wp:wrapNone/>
                  <wp:docPr id="47" name="Picture 2" descr="Mike Co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Cole Signature"/>
                          <pic:cNvPicPr>
                            <a:picLocks noChangeAspect="1" noChangeArrowheads="1"/>
                          </pic:cNvPicPr>
                        </pic:nvPicPr>
                        <pic:blipFill>
                          <a:blip r:embed="rId13" cstate="print"/>
                          <a:srcRect/>
                          <a:stretch>
                            <a:fillRect/>
                          </a:stretch>
                        </pic:blipFill>
                        <pic:spPr bwMode="auto">
                          <a:xfrm>
                            <a:off x="0" y="0"/>
                            <a:ext cx="1476375" cy="428625"/>
                          </a:xfrm>
                          <a:prstGeom prst="rect">
                            <a:avLst/>
                          </a:prstGeom>
                          <a:noFill/>
                          <a:ln w="9525">
                            <a:noFill/>
                            <a:miter lim="800000"/>
                            <a:headEnd/>
                            <a:tailEnd/>
                          </a:ln>
                        </pic:spPr>
                      </pic:pic>
                    </a:graphicData>
                  </a:graphic>
                </wp:anchor>
              </w:drawing>
            </w:r>
            <w:r w:rsidRPr="00992820">
              <w:rPr>
                <w:rFonts w:ascii="Arial" w:hAnsi="Arial" w:cs="Arial"/>
                <w:b/>
                <w:szCs w:val="24"/>
              </w:rPr>
              <w:t>Director Signature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File Reference</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CRS/007-02</w:t>
            </w:r>
          </w:p>
        </w:tc>
      </w:tr>
      <w:tr w:rsidR="001E0622" w:rsidRPr="00992820" w:rsidTr="00992820">
        <w:tc>
          <w:tcPr>
            <w:tcW w:w="2268"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992820">
              <w:rPr>
                <w:rFonts w:ascii="Arial" w:hAnsi="Arial" w:cs="Arial"/>
                <w:b/>
                <w:szCs w:val="24"/>
              </w:rPr>
              <w:t>Previous Item</w:t>
            </w:r>
          </w:p>
        </w:tc>
        <w:tc>
          <w:tcPr>
            <w:tcW w:w="6866" w:type="dxa"/>
          </w:tcPr>
          <w:p w:rsidR="001E0622" w:rsidRPr="00992820"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992820">
              <w:rPr>
                <w:rFonts w:ascii="Arial" w:hAnsi="Arial" w:cs="Arial"/>
                <w:szCs w:val="24"/>
              </w:rPr>
              <w:t>NIL</w:t>
            </w:r>
          </w:p>
        </w:tc>
      </w:tr>
    </w:tbl>
    <w:p w:rsidR="001E0622" w:rsidRDefault="001E0622" w:rsidP="00EC2F5D">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6A18A0" w:rsidRPr="006A18A0" w:rsidRDefault="006A18A0" w:rsidP="006A18A0">
      <w:pPr>
        <w:shd w:val="clear" w:color="auto" w:fill="D9D9D9" w:themeFill="background1" w:themeFillShade="D9"/>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Committee Recommendation to Council adopted.</w:t>
      </w:r>
      <w:proofErr w:type="gramEnd"/>
    </w:p>
    <w:p w:rsidR="006A18A0" w:rsidRDefault="006A18A0"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r>
        <w:rPr>
          <w:rFonts w:ascii="Arial" w:hAnsi="Arial" w:cs="Arial"/>
        </w:rPr>
        <w:t>Moved: Councillor Binks</w:t>
      </w:r>
    </w:p>
    <w:p w:rsidR="00B92E6F" w:rsidRP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r>
        <w:rPr>
          <w:rFonts w:ascii="Arial" w:hAnsi="Arial" w:cs="Arial"/>
        </w:rPr>
        <w:t>Seconded: Councillor Hassell</w:t>
      </w: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p>
    <w:p w:rsidR="00B92E6F" w:rsidRPr="00CF7545"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proofErr w:type="gramStart"/>
      <w:r w:rsidRPr="00CF7545">
        <w:rPr>
          <w:rFonts w:ascii="Arial" w:hAnsi="Arial" w:cs="Arial"/>
          <w:b/>
        </w:rPr>
        <w:t>That the Recommendation to Council is adopted.</w:t>
      </w:r>
      <w:proofErr w:type="gramEnd"/>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r w:rsidRPr="00CF7545">
        <w:rPr>
          <w:rFonts w:ascii="Arial" w:hAnsi="Arial" w:cs="Arial"/>
          <w:b/>
        </w:rPr>
        <w:t>(Printed below for ease of reference)</w:t>
      </w: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p>
    <w:p w:rsidR="00B92E6F" w:rsidRPr="002F2543"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r w:rsidRPr="002F2543">
        <w:rPr>
          <w:rFonts w:ascii="Arial" w:hAnsi="Arial" w:cs="Arial"/>
          <w:b/>
          <w:szCs w:val="24"/>
        </w:rPr>
        <w:t>Committee Recommendation</w:t>
      </w: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szCs w:val="24"/>
        </w:rPr>
      </w:pP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 xml:space="preserve">That </w:t>
      </w:r>
      <w:r>
        <w:rPr>
          <w:rFonts w:ascii="Arial" w:hAnsi="Arial" w:cs="Arial"/>
          <w:b/>
          <w:szCs w:val="24"/>
          <w:lang w:val="en-US"/>
        </w:rPr>
        <w:t>Council adopts the City of Nedlands Code of Conduct as per Attachment 1</w:t>
      </w:r>
      <w:r w:rsidRPr="003E49E8">
        <w:rPr>
          <w:rFonts w:ascii="Arial" w:hAnsi="Arial" w:cs="Arial"/>
          <w:b/>
          <w:szCs w:val="24"/>
          <w:lang w:val="en-US"/>
        </w:rPr>
        <w:t xml:space="preserve"> with the </w:t>
      </w:r>
      <w:r>
        <w:rPr>
          <w:rFonts w:ascii="Arial" w:hAnsi="Arial" w:cs="Arial"/>
          <w:b/>
          <w:szCs w:val="24"/>
          <w:lang w:val="en-US"/>
        </w:rPr>
        <w:t>following alterations:</w:t>
      </w: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lang w:val="en-US"/>
        </w:rPr>
      </w:pP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lang w:val="en-US"/>
        </w:rPr>
      </w:pPr>
      <w:r>
        <w:rPr>
          <w:rFonts w:ascii="Arial" w:hAnsi="Arial" w:cs="Arial"/>
          <w:b/>
          <w:szCs w:val="24"/>
          <w:lang w:val="en-US"/>
        </w:rPr>
        <w:t>1. Remove “Elected members” from clause 6.4</w:t>
      </w:r>
    </w:p>
    <w:p w:rsidR="00B92E6F" w:rsidRPr="003E49E8"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lang w:val="en-US"/>
        </w:rPr>
      </w:pPr>
      <w:r>
        <w:rPr>
          <w:rFonts w:ascii="Arial" w:hAnsi="Arial" w:cs="Arial"/>
          <w:b/>
          <w:szCs w:val="24"/>
          <w:lang w:val="en-US"/>
        </w:rPr>
        <w:t>2. Delete “Committee or” from Clause 6.11</w:t>
      </w:r>
      <w:r w:rsidRPr="003E49E8">
        <w:rPr>
          <w:rFonts w:ascii="Arial" w:hAnsi="Arial" w:cs="Arial"/>
          <w:b/>
          <w:szCs w:val="24"/>
          <w:lang w:val="en-US"/>
        </w:rPr>
        <w:t>.</w:t>
      </w: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p>
    <w:p w:rsidR="00B92E6F" w:rsidRPr="00CF7545" w:rsidRDefault="00B92E6F" w:rsidP="00B92E6F">
      <w:pPr>
        <w:shd w:val="clear" w:color="auto" w:fill="D9D9D9" w:themeFill="background1" w:themeFillShade="D9"/>
        <w:jc w:val="right"/>
        <w:rPr>
          <w:rFonts w:ascii="Arial" w:hAnsi="Arial" w:cs="Arial"/>
          <w:b/>
        </w:rPr>
      </w:pPr>
      <w:r w:rsidRPr="00CF7545">
        <w:rPr>
          <w:rFonts w:ascii="Arial" w:hAnsi="Arial" w:cs="Arial"/>
          <w:b/>
        </w:rPr>
        <w:t>CARRIED UNANIMOUSLY EN BLOC 11-/-</w:t>
      </w:r>
    </w:p>
    <w:p w:rsidR="00EC2F5D" w:rsidRPr="00F20E4F" w:rsidRDefault="00EC2F5D" w:rsidP="00EC2F5D">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1E0622" w:rsidRPr="003E49E8" w:rsidRDefault="001E0622" w:rsidP="00EC2F5D">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1E0622" w:rsidRDefault="001E0622" w:rsidP="00EC2F5D">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1E0622" w:rsidRPr="00FF49B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lang w:val="en-US"/>
        </w:rPr>
      </w:pPr>
      <w:r w:rsidRPr="00FF49B8">
        <w:rPr>
          <w:rFonts w:ascii="Arial" w:hAnsi="Arial" w:cs="Arial"/>
          <w:szCs w:val="24"/>
          <w:lang w:val="en-US"/>
        </w:rPr>
        <w:t>Recommendation to Committee</w:t>
      </w:r>
    </w:p>
    <w:p w:rsidR="001E0622" w:rsidRPr="00FF49B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lang w:val="en-US"/>
        </w:rPr>
      </w:pPr>
    </w:p>
    <w:p w:rsidR="001E0622" w:rsidRPr="00FF49B8"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lang w:val="en-US"/>
        </w:rPr>
      </w:pPr>
      <w:r w:rsidRPr="00FF49B8">
        <w:rPr>
          <w:rFonts w:ascii="Arial" w:hAnsi="Arial" w:cs="Arial"/>
          <w:szCs w:val="24"/>
          <w:lang w:val="en-US"/>
        </w:rPr>
        <w:t>Council adopts the City of Nedlands Code of Conduct as per Attachment 1</w:t>
      </w:r>
      <w:bookmarkStart w:id="44" w:name="_Toc367448040"/>
    </w:p>
    <w:p w:rsidR="001E0622" w:rsidRPr="00FF49B8" w:rsidRDefault="001E0622" w:rsidP="00EC2F5D">
      <w:pPr>
        <w:rPr>
          <w:rFonts w:ascii="Arial" w:hAnsi="Arial" w:cs="Arial"/>
          <w:szCs w:val="24"/>
          <w:lang w:val="en-US"/>
        </w:rPr>
      </w:pPr>
      <w:r w:rsidRPr="00FF49B8">
        <w:rPr>
          <w:rFonts w:ascii="Arial" w:hAnsi="Arial" w:cs="Arial"/>
          <w:szCs w:val="24"/>
          <w:lang w:val="en-US"/>
        </w:rPr>
        <w:br w:type="page"/>
      </w:r>
    </w:p>
    <w:p w:rsidR="001E0622" w:rsidRDefault="001E0622" w:rsidP="00EC2F5D">
      <w:pPr>
        <w:numPr>
          <w:ilvl w:val="12"/>
          <w:numId w:val="0"/>
        </w:numPr>
        <w:tabs>
          <w:tab w:val="left" w:pos="1440"/>
          <w:tab w:val="left" w:pos="2410"/>
          <w:tab w:val="left" w:pos="2977"/>
          <w:tab w:val="right" w:pos="8335"/>
          <w:tab w:val="right" w:pos="8505"/>
        </w:tabs>
        <w:jc w:val="both"/>
        <w:rPr>
          <w:rFonts w:ascii="Arial" w:hAnsi="Arial" w:cs="Arial"/>
          <w:b/>
          <w:szCs w:val="24"/>
          <w:lang w:val="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8421"/>
      </w:tblGrid>
      <w:tr w:rsidR="001E0622" w:rsidRPr="002F2543" w:rsidTr="00BE0808">
        <w:tc>
          <w:tcPr>
            <w:tcW w:w="8421" w:type="dxa"/>
          </w:tcPr>
          <w:p w:rsidR="001E0622" w:rsidRPr="002F2543" w:rsidRDefault="001E0622" w:rsidP="00EC2F5D">
            <w:pPr>
              <w:tabs>
                <w:tab w:val="left" w:pos="1440"/>
                <w:tab w:val="left" w:pos="2410"/>
                <w:tab w:val="left" w:pos="2977"/>
                <w:tab w:val="right" w:pos="8335"/>
                <w:tab w:val="right" w:pos="8505"/>
              </w:tabs>
              <w:jc w:val="both"/>
              <w:rPr>
                <w:rFonts w:ascii="Arial" w:hAnsi="Arial" w:cs="Arial"/>
                <w:b/>
                <w:bCs/>
                <w:sz w:val="36"/>
                <w:szCs w:val="36"/>
              </w:rPr>
            </w:pPr>
            <w:bookmarkStart w:id="45" w:name="_Toc371405948"/>
            <w:bookmarkEnd w:id="44"/>
            <w:r w:rsidRPr="002F2543">
              <w:rPr>
                <w:rFonts w:ascii="Arial" w:hAnsi="Arial" w:cs="Arial"/>
                <w:b/>
                <w:sz w:val="36"/>
                <w:szCs w:val="36"/>
                <w:lang w:val="en-GB"/>
              </w:rPr>
              <w:t>CPS37.13</w:t>
            </w:r>
            <w:r w:rsidRPr="002F2543">
              <w:rPr>
                <w:rFonts w:ascii="Arial" w:hAnsi="Arial" w:cs="Arial"/>
                <w:sz w:val="36"/>
                <w:szCs w:val="36"/>
                <w:lang w:val="en-GB"/>
              </w:rPr>
              <w:t xml:space="preserve">    </w:t>
            </w:r>
            <w:r w:rsidRPr="002F2543">
              <w:rPr>
                <w:rFonts w:ascii="Arial" w:hAnsi="Arial" w:cs="Arial"/>
                <w:b/>
                <w:sz w:val="28"/>
                <w:szCs w:val="28"/>
                <w:lang w:val="en-GB"/>
              </w:rPr>
              <w:t>Post-Audit Changes to 2013/14 Budget</w:t>
            </w:r>
            <w:bookmarkEnd w:id="45"/>
          </w:p>
        </w:tc>
      </w:tr>
    </w:tbl>
    <w:p w:rsidR="001E0622" w:rsidRPr="00F20E4F"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6248"/>
      </w:tblGrid>
      <w:tr w:rsidR="001E0622" w:rsidRPr="00EC2F5D" w:rsidTr="00EC2F5D">
        <w:tc>
          <w:tcPr>
            <w:tcW w:w="2268"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EC2F5D">
              <w:rPr>
                <w:rFonts w:ascii="Arial" w:hAnsi="Arial" w:cs="Arial"/>
                <w:b/>
                <w:szCs w:val="24"/>
              </w:rPr>
              <w:t>Committee</w:t>
            </w:r>
          </w:p>
        </w:tc>
        <w:tc>
          <w:tcPr>
            <w:tcW w:w="6866"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EC2F5D">
              <w:rPr>
                <w:rFonts w:ascii="Arial" w:hAnsi="Arial" w:cs="Arial"/>
                <w:szCs w:val="24"/>
                <w:lang w:val="en-GB"/>
              </w:rPr>
              <w:t>12 November 2013</w:t>
            </w:r>
          </w:p>
        </w:tc>
      </w:tr>
      <w:tr w:rsidR="001E0622" w:rsidRPr="00EC2F5D" w:rsidTr="00EC2F5D">
        <w:tc>
          <w:tcPr>
            <w:tcW w:w="2268"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EC2F5D">
              <w:rPr>
                <w:rFonts w:ascii="Arial" w:hAnsi="Arial" w:cs="Arial"/>
                <w:b/>
                <w:szCs w:val="24"/>
              </w:rPr>
              <w:t>Council</w:t>
            </w:r>
          </w:p>
        </w:tc>
        <w:tc>
          <w:tcPr>
            <w:tcW w:w="6866"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EC2F5D">
              <w:rPr>
                <w:rFonts w:ascii="Arial" w:hAnsi="Arial" w:cs="Arial"/>
                <w:szCs w:val="24"/>
                <w:lang w:val="en-GB"/>
              </w:rPr>
              <w:t>26 November 2013</w:t>
            </w:r>
          </w:p>
        </w:tc>
      </w:tr>
      <w:tr w:rsidR="001E0622" w:rsidRPr="00EC2F5D" w:rsidTr="00EC2F5D">
        <w:tc>
          <w:tcPr>
            <w:tcW w:w="2268"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EC2F5D">
              <w:rPr>
                <w:rFonts w:ascii="Arial" w:hAnsi="Arial" w:cs="Arial"/>
                <w:b/>
                <w:szCs w:val="24"/>
              </w:rPr>
              <w:t>Applicant</w:t>
            </w:r>
          </w:p>
        </w:tc>
        <w:tc>
          <w:tcPr>
            <w:tcW w:w="6866"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EC2F5D">
              <w:rPr>
                <w:rFonts w:ascii="Arial" w:hAnsi="Arial" w:cs="Arial"/>
                <w:szCs w:val="24"/>
              </w:rPr>
              <w:t xml:space="preserve">City of Nedlands </w:t>
            </w:r>
          </w:p>
        </w:tc>
      </w:tr>
      <w:tr w:rsidR="001E0622" w:rsidRPr="00EC2F5D" w:rsidTr="00EC2F5D">
        <w:tc>
          <w:tcPr>
            <w:tcW w:w="2268"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EC2F5D">
              <w:rPr>
                <w:rFonts w:ascii="Arial" w:hAnsi="Arial" w:cs="Arial"/>
                <w:b/>
                <w:szCs w:val="24"/>
              </w:rPr>
              <w:t>Officer</w:t>
            </w:r>
          </w:p>
        </w:tc>
        <w:tc>
          <w:tcPr>
            <w:tcW w:w="6866"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EC2F5D">
              <w:rPr>
                <w:rFonts w:ascii="Arial" w:hAnsi="Arial" w:cs="Arial"/>
                <w:szCs w:val="24"/>
              </w:rPr>
              <w:t>Rajah Senathirajah</w:t>
            </w:r>
          </w:p>
        </w:tc>
      </w:tr>
      <w:tr w:rsidR="001E0622" w:rsidRPr="00EC2F5D" w:rsidTr="00EC2F5D">
        <w:tc>
          <w:tcPr>
            <w:tcW w:w="2268"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EC2F5D">
              <w:rPr>
                <w:rFonts w:ascii="Arial" w:hAnsi="Arial" w:cs="Arial"/>
                <w:b/>
                <w:szCs w:val="24"/>
              </w:rPr>
              <w:t>Director</w:t>
            </w:r>
          </w:p>
        </w:tc>
        <w:tc>
          <w:tcPr>
            <w:tcW w:w="6866"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EC2F5D">
              <w:rPr>
                <w:rFonts w:ascii="Arial" w:hAnsi="Arial" w:cs="Arial"/>
                <w:szCs w:val="24"/>
              </w:rPr>
              <w:t>Michael Cole – Director Corporate &amp; Strategy</w:t>
            </w:r>
          </w:p>
        </w:tc>
      </w:tr>
      <w:tr w:rsidR="001E0622" w:rsidRPr="00EC2F5D" w:rsidTr="00EC2F5D">
        <w:tc>
          <w:tcPr>
            <w:tcW w:w="2268"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EC2F5D">
              <w:rPr>
                <w:rFonts w:ascii="Arial" w:hAnsi="Arial" w:cs="Arial"/>
                <w:b/>
                <w:szCs w:val="24"/>
              </w:rPr>
              <w:t>Director Signature</w:t>
            </w:r>
          </w:p>
        </w:tc>
        <w:tc>
          <w:tcPr>
            <w:tcW w:w="6866"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EC2F5D">
              <w:rPr>
                <w:rFonts w:ascii="Arial" w:hAnsi="Arial" w:cs="Arial"/>
                <w:noProof/>
                <w:szCs w:val="24"/>
                <w:lang w:val="en-GB" w:eastAsia="en-GB"/>
              </w:rPr>
              <w:drawing>
                <wp:anchor distT="0" distB="0" distL="114300" distR="114300" simplePos="0" relativeHeight="251678208" behindDoc="1" locked="0" layoutInCell="1" allowOverlap="1">
                  <wp:simplePos x="0" y="0"/>
                  <wp:positionH relativeFrom="column">
                    <wp:posOffset>-127635</wp:posOffset>
                  </wp:positionH>
                  <wp:positionV relativeFrom="paragraph">
                    <wp:posOffset>15875</wp:posOffset>
                  </wp:positionV>
                  <wp:extent cx="1476375" cy="428625"/>
                  <wp:effectExtent l="19050" t="0" r="9525" b="0"/>
                  <wp:wrapNone/>
                  <wp:docPr id="48" name="Picture 2" descr="Mike Co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Cole Signature"/>
                          <pic:cNvPicPr>
                            <a:picLocks noChangeAspect="1" noChangeArrowheads="1"/>
                          </pic:cNvPicPr>
                        </pic:nvPicPr>
                        <pic:blipFill>
                          <a:blip r:embed="rId13" cstate="print"/>
                          <a:srcRect/>
                          <a:stretch>
                            <a:fillRect/>
                          </a:stretch>
                        </pic:blipFill>
                        <pic:spPr bwMode="auto">
                          <a:xfrm>
                            <a:off x="0" y="0"/>
                            <a:ext cx="1476375" cy="428625"/>
                          </a:xfrm>
                          <a:prstGeom prst="rect">
                            <a:avLst/>
                          </a:prstGeom>
                          <a:noFill/>
                          <a:ln w="9525">
                            <a:noFill/>
                            <a:miter lim="800000"/>
                            <a:headEnd/>
                            <a:tailEnd/>
                          </a:ln>
                        </pic:spPr>
                      </pic:pic>
                    </a:graphicData>
                  </a:graphic>
                </wp:anchor>
              </w:drawing>
            </w:r>
          </w:p>
        </w:tc>
      </w:tr>
      <w:tr w:rsidR="001E0622" w:rsidRPr="00EC2F5D" w:rsidTr="00EC2F5D">
        <w:tc>
          <w:tcPr>
            <w:tcW w:w="2268"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EC2F5D">
              <w:rPr>
                <w:rFonts w:ascii="Arial" w:hAnsi="Arial" w:cs="Arial"/>
                <w:b/>
                <w:szCs w:val="24"/>
              </w:rPr>
              <w:t>File Reference</w:t>
            </w:r>
          </w:p>
        </w:tc>
        <w:tc>
          <w:tcPr>
            <w:tcW w:w="6866"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EC2F5D">
              <w:rPr>
                <w:rFonts w:ascii="Arial" w:hAnsi="Arial" w:cs="Arial"/>
                <w:szCs w:val="24"/>
              </w:rPr>
              <w:t>Fin/003-15</w:t>
            </w:r>
          </w:p>
        </w:tc>
      </w:tr>
      <w:tr w:rsidR="001E0622" w:rsidRPr="00EC2F5D" w:rsidTr="00EC2F5D">
        <w:tc>
          <w:tcPr>
            <w:tcW w:w="2268"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EC2F5D">
              <w:rPr>
                <w:rFonts w:ascii="Arial" w:hAnsi="Arial" w:cs="Arial"/>
                <w:b/>
                <w:szCs w:val="24"/>
              </w:rPr>
              <w:t>Previous Item</w:t>
            </w:r>
          </w:p>
        </w:tc>
        <w:tc>
          <w:tcPr>
            <w:tcW w:w="6866"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EC2F5D">
              <w:rPr>
                <w:rFonts w:ascii="Arial" w:hAnsi="Arial" w:cs="Arial"/>
                <w:szCs w:val="24"/>
              </w:rPr>
              <w:t>Nil</w:t>
            </w:r>
          </w:p>
        </w:tc>
      </w:tr>
    </w:tbl>
    <w:p w:rsidR="001E0622" w:rsidRPr="00F20E4F" w:rsidRDefault="00EF1A34" w:rsidP="00EC2F5D">
      <w:pPr>
        <w:numPr>
          <w:ilvl w:val="12"/>
          <w:numId w:val="0"/>
        </w:numPr>
        <w:tabs>
          <w:tab w:val="left" w:pos="1440"/>
          <w:tab w:val="left" w:pos="2410"/>
          <w:tab w:val="left" w:pos="2977"/>
          <w:tab w:val="right" w:pos="8335"/>
          <w:tab w:val="right" w:pos="8505"/>
        </w:tabs>
        <w:jc w:val="both"/>
        <w:rPr>
          <w:rFonts w:ascii="Arial" w:hAnsi="Arial" w:cs="Arial"/>
          <w:b/>
          <w:szCs w:val="24"/>
          <w:lang w:val="en-US"/>
        </w:rPr>
      </w:pPr>
      <w:r w:rsidRPr="00EF1A34">
        <w:rPr>
          <w:rFonts w:ascii="Arial" w:hAnsi="Arial" w:cs="Arial"/>
          <w:noProof/>
          <w:lang w:val="en-GB" w:eastAsia="en-GB"/>
        </w:rPr>
        <w:pict>
          <v:rect id="_x0000_s1026" style="position:absolute;left:0;text-align:left;margin-left:-16pt;margin-top:8.1pt;width:440.45pt;height:548.25pt;z-index:-251630080;mso-position-horizontal-relative:text;mso-position-vertical-relative:text" fillcolor="#d8d8d8 [2732]" stroked="f"/>
        </w:pict>
      </w:r>
    </w:p>
    <w:p w:rsidR="006A18A0" w:rsidRPr="006A18A0" w:rsidRDefault="006A18A0" w:rsidP="006A18A0">
      <w:pPr>
        <w:shd w:val="clear" w:color="auto" w:fill="D9D9D9" w:themeFill="background1" w:themeFillShade="D9"/>
        <w:tabs>
          <w:tab w:val="left" w:pos="0"/>
        </w:tabs>
        <w:ind w:left="-180"/>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Committee Recommendation to Council adopted.</w:t>
      </w:r>
      <w:proofErr w:type="gramEnd"/>
    </w:p>
    <w:p w:rsidR="006A18A0" w:rsidRDefault="006A18A0" w:rsidP="006A18A0">
      <w:pPr>
        <w:numPr>
          <w:ilvl w:val="12"/>
          <w:numId w:val="0"/>
        </w:numPr>
        <w:shd w:val="clear" w:color="auto" w:fill="D9D9D9" w:themeFill="background1" w:themeFillShade="D9"/>
        <w:tabs>
          <w:tab w:val="left" w:pos="0"/>
          <w:tab w:val="left" w:pos="1440"/>
          <w:tab w:val="left" w:pos="2410"/>
          <w:tab w:val="left" w:pos="2977"/>
          <w:tab w:val="right" w:pos="8335"/>
          <w:tab w:val="right" w:pos="8505"/>
        </w:tabs>
        <w:ind w:left="-180"/>
        <w:jc w:val="both"/>
        <w:rPr>
          <w:rFonts w:ascii="Arial" w:hAnsi="Arial" w:cs="Arial"/>
        </w:rPr>
      </w:pPr>
    </w:p>
    <w:p w:rsidR="00B92E6F" w:rsidRDefault="00B92E6F" w:rsidP="006A18A0">
      <w:pPr>
        <w:numPr>
          <w:ilvl w:val="12"/>
          <w:numId w:val="0"/>
        </w:numPr>
        <w:shd w:val="clear" w:color="auto" w:fill="D9D9D9" w:themeFill="background1" w:themeFillShade="D9"/>
        <w:tabs>
          <w:tab w:val="left" w:pos="0"/>
          <w:tab w:val="left" w:pos="1440"/>
          <w:tab w:val="left" w:pos="2410"/>
          <w:tab w:val="left" w:pos="2977"/>
          <w:tab w:val="right" w:pos="8335"/>
          <w:tab w:val="right" w:pos="8505"/>
        </w:tabs>
        <w:jc w:val="both"/>
        <w:rPr>
          <w:rFonts w:ascii="Arial" w:hAnsi="Arial" w:cs="Arial"/>
        </w:rPr>
      </w:pPr>
      <w:r>
        <w:rPr>
          <w:rFonts w:ascii="Arial" w:hAnsi="Arial" w:cs="Arial"/>
        </w:rPr>
        <w:t>Moved: Councillor Binks</w:t>
      </w:r>
    </w:p>
    <w:p w:rsidR="00B92E6F" w:rsidRPr="00B92E6F" w:rsidRDefault="00B92E6F" w:rsidP="006A18A0">
      <w:pPr>
        <w:numPr>
          <w:ilvl w:val="12"/>
          <w:numId w:val="0"/>
        </w:numPr>
        <w:shd w:val="clear" w:color="auto" w:fill="D9D9D9" w:themeFill="background1" w:themeFillShade="D9"/>
        <w:tabs>
          <w:tab w:val="left" w:pos="0"/>
          <w:tab w:val="left" w:pos="1440"/>
          <w:tab w:val="left" w:pos="2410"/>
          <w:tab w:val="left" w:pos="2977"/>
          <w:tab w:val="right" w:pos="8335"/>
          <w:tab w:val="right" w:pos="8505"/>
        </w:tabs>
        <w:jc w:val="both"/>
        <w:rPr>
          <w:rFonts w:ascii="Arial" w:hAnsi="Arial" w:cs="Arial"/>
        </w:rPr>
      </w:pPr>
      <w:r>
        <w:rPr>
          <w:rFonts w:ascii="Arial" w:hAnsi="Arial" w:cs="Arial"/>
        </w:rPr>
        <w:t>Seconded: Councillor Hassell</w:t>
      </w:r>
    </w:p>
    <w:p w:rsidR="00B92E6F" w:rsidRDefault="00B92E6F" w:rsidP="006A18A0">
      <w:pPr>
        <w:numPr>
          <w:ilvl w:val="12"/>
          <w:numId w:val="0"/>
        </w:numPr>
        <w:shd w:val="clear" w:color="auto" w:fill="D9D9D9" w:themeFill="background1" w:themeFillShade="D9"/>
        <w:tabs>
          <w:tab w:val="left" w:pos="0"/>
          <w:tab w:val="left" w:pos="1440"/>
          <w:tab w:val="left" w:pos="2410"/>
          <w:tab w:val="left" w:pos="2977"/>
          <w:tab w:val="right" w:pos="8335"/>
          <w:tab w:val="right" w:pos="8505"/>
        </w:tabs>
        <w:jc w:val="both"/>
        <w:rPr>
          <w:rFonts w:ascii="Arial" w:hAnsi="Arial" w:cs="Arial"/>
          <w:b/>
        </w:rPr>
      </w:pPr>
    </w:p>
    <w:p w:rsidR="00B92E6F" w:rsidRPr="00CF7545" w:rsidRDefault="00B92E6F" w:rsidP="006A18A0">
      <w:pPr>
        <w:numPr>
          <w:ilvl w:val="12"/>
          <w:numId w:val="0"/>
        </w:numPr>
        <w:shd w:val="clear" w:color="auto" w:fill="D9D9D9" w:themeFill="background1" w:themeFillShade="D9"/>
        <w:tabs>
          <w:tab w:val="left" w:pos="0"/>
          <w:tab w:val="left" w:pos="1440"/>
          <w:tab w:val="left" w:pos="2410"/>
          <w:tab w:val="left" w:pos="2977"/>
          <w:tab w:val="right" w:pos="8335"/>
          <w:tab w:val="right" w:pos="8505"/>
        </w:tabs>
        <w:jc w:val="both"/>
        <w:rPr>
          <w:rFonts w:ascii="Arial" w:hAnsi="Arial" w:cs="Arial"/>
          <w:b/>
        </w:rPr>
      </w:pPr>
      <w:proofErr w:type="gramStart"/>
      <w:r w:rsidRPr="00CF7545">
        <w:rPr>
          <w:rFonts w:ascii="Arial" w:hAnsi="Arial" w:cs="Arial"/>
          <w:b/>
        </w:rPr>
        <w:t>That the Recommendation to Council is adopted.</w:t>
      </w:r>
      <w:proofErr w:type="gramEnd"/>
    </w:p>
    <w:p w:rsidR="00B92E6F" w:rsidRDefault="00B92E6F" w:rsidP="006A18A0">
      <w:pPr>
        <w:numPr>
          <w:ilvl w:val="12"/>
          <w:numId w:val="0"/>
        </w:numPr>
        <w:shd w:val="clear" w:color="auto" w:fill="D9D9D9" w:themeFill="background1" w:themeFillShade="D9"/>
        <w:tabs>
          <w:tab w:val="left" w:pos="0"/>
          <w:tab w:val="left" w:pos="1440"/>
          <w:tab w:val="left" w:pos="2410"/>
          <w:tab w:val="left" w:pos="2977"/>
          <w:tab w:val="right" w:pos="8335"/>
          <w:tab w:val="right" w:pos="8505"/>
        </w:tabs>
        <w:jc w:val="both"/>
        <w:rPr>
          <w:rFonts w:ascii="Arial" w:hAnsi="Arial" w:cs="Arial"/>
          <w:b/>
        </w:rPr>
      </w:pPr>
      <w:r w:rsidRPr="00CF7545">
        <w:rPr>
          <w:rFonts w:ascii="Arial" w:hAnsi="Arial" w:cs="Arial"/>
          <w:b/>
        </w:rPr>
        <w:t>(Printed below for ease of reference)</w:t>
      </w:r>
    </w:p>
    <w:p w:rsidR="00B92E6F" w:rsidRDefault="00B92E6F" w:rsidP="006A18A0">
      <w:pPr>
        <w:numPr>
          <w:ilvl w:val="12"/>
          <w:numId w:val="0"/>
        </w:numPr>
        <w:shd w:val="clear" w:color="auto" w:fill="D9D9D9" w:themeFill="background1" w:themeFillShade="D9"/>
        <w:tabs>
          <w:tab w:val="left" w:pos="0"/>
          <w:tab w:val="left" w:pos="1440"/>
          <w:tab w:val="left" w:pos="2410"/>
          <w:tab w:val="left" w:pos="2977"/>
          <w:tab w:val="right" w:pos="8335"/>
          <w:tab w:val="right" w:pos="8505"/>
        </w:tabs>
        <w:jc w:val="both"/>
        <w:rPr>
          <w:rFonts w:ascii="Arial" w:hAnsi="Arial" w:cs="Arial"/>
          <w:b/>
        </w:rPr>
      </w:pPr>
    </w:p>
    <w:p w:rsidR="00B92E6F" w:rsidRPr="00452324" w:rsidRDefault="00B92E6F" w:rsidP="006A18A0">
      <w:pPr>
        <w:shd w:val="clear" w:color="auto" w:fill="D9D9D9" w:themeFill="background1" w:themeFillShade="D9"/>
        <w:tabs>
          <w:tab w:val="left" w:pos="0"/>
        </w:tabs>
        <w:spacing w:line="276" w:lineRule="auto"/>
        <w:jc w:val="both"/>
        <w:rPr>
          <w:rFonts w:ascii="Arial" w:eastAsiaTheme="minorHAnsi" w:hAnsi="Arial" w:cs="Arial"/>
          <w:b/>
          <w:szCs w:val="32"/>
          <w:lang w:val="en-US"/>
        </w:rPr>
      </w:pPr>
      <w:r>
        <w:rPr>
          <w:rFonts w:ascii="Arial" w:eastAsiaTheme="minorHAnsi" w:hAnsi="Arial" w:cs="Arial"/>
          <w:b/>
          <w:szCs w:val="32"/>
          <w:lang w:val="en-US"/>
        </w:rPr>
        <w:t xml:space="preserve">Committee Recommendation / </w:t>
      </w:r>
      <w:r w:rsidRPr="00452324">
        <w:rPr>
          <w:rFonts w:ascii="Arial" w:eastAsiaTheme="minorHAnsi" w:hAnsi="Arial" w:cs="Arial"/>
          <w:b/>
          <w:szCs w:val="32"/>
          <w:lang w:val="en-US"/>
        </w:rPr>
        <w:t>Recommendation to Committee</w:t>
      </w:r>
    </w:p>
    <w:p w:rsidR="00B92E6F" w:rsidRPr="003E49E8" w:rsidRDefault="00B92E6F" w:rsidP="006A18A0">
      <w:pPr>
        <w:numPr>
          <w:ilvl w:val="12"/>
          <w:numId w:val="0"/>
        </w:numPr>
        <w:shd w:val="clear" w:color="auto" w:fill="D9D9D9" w:themeFill="background1" w:themeFillShade="D9"/>
        <w:tabs>
          <w:tab w:val="left" w:pos="0"/>
          <w:tab w:val="left" w:pos="1440"/>
          <w:tab w:val="left" w:pos="2410"/>
          <w:tab w:val="left" w:pos="2977"/>
          <w:tab w:val="right" w:pos="8335"/>
          <w:tab w:val="right" w:pos="8505"/>
        </w:tabs>
        <w:jc w:val="both"/>
        <w:rPr>
          <w:rFonts w:ascii="Arial" w:hAnsi="Arial" w:cs="Arial"/>
          <w:b/>
          <w:szCs w:val="24"/>
          <w:lang w:val="en-US"/>
        </w:rPr>
      </w:pPr>
    </w:p>
    <w:p w:rsidR="00B92E6F" w:rsidRPr="003E49E8" w:rsidRDefault="00B92E6F" w:rsidP="006A18A0">
      <w:pPr>
        <w:numPr>
          <w:ilvl w:val="12"/>
          <w:numId w:val="0"/>
        </w:numPr>
        <w:shd w:val="clear" w:color="auto" w:fill="D9D9D9" w:themeFill="background1" w:themeFillShade="D9"/>
        <w:tabs>
          <w:tab w:val="left" w:pos="0"/>
          <w:tab w:val="left" w:pos="1440"/>
          <w:tab w:val="left" w:pos="2410"/>
          <w:tab w:val="left" w:pos="2977"/>
          <w:tab w:val="right" w:pos="8335"/>
          <w:tab w:val="right" w:pos="8505"/>
        </w:tabs>
        <w:jc w:val="both"/>
        <w:rPr>
          <w:rFonts w:ascii="Arial" w:hAnsi="Arial" w:cs="Arial"/>
          <w:b/>
          <w:szCs w:val="24"/>
          <w:lang w:val="en-US"/>
        </w:rPr>
      </w:pPr>
      <w:r w:rsidRPr="003E49E8">
        <w:rPr>
          <w:rFonts w:ascii="Arial" w:hAnsi="Arial" w:cs="Arial"/>
          <w:b/>
          <w:szCs w:val="24"/>
          <w:lang w:val="en-US"/>
        </w:rPr>
        <w:t>Council:</w:t>
      </w:r>
    </w:p>
    <w:p w:rsidR="00B92E6F" w:rsidRPr="003E49E8" w:rsidRDefault="00B92E6F" w:rsidP="006A18A0">
      <w:pPr>
        <w:numPr>
          <w:ilvl w:val="12"/>
          <w:numId w:val="0"/>
        </w:numPr>
        <w:shd w:val="clear" w:color="auto" w:fill="D9D9D9" w:themeFill="background1" w:themeFillShade="D9"/>
        <w:tabs>
          <w:tab w:val="left" w:pos="0"/>
          <w:tab w:val="left" w:pos="1440"/>
          <w:tab w:val="left" w:pos="2410"/>
          <w:tab w:val="left" w:pos="2977"/>
          <w:tab w:val="right" w:pos="8335"/>
          <w:tab w:val="right" w:pos="8505"/>
        </w:tabs>
        <w:jc w:val="both"/>
        <w:rPr>
          <w:rFonts w:ascii="Arial" w:hAnsi="Arial" w:cs="Arial"/>
          <w:b/>
          <w:szCs w:val="24"/>
          <w:lang w:val="en-US"/>
        </w:rPr>
      </w:pP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900" w:hanging="900"/>
        <w:jc w:val="both"/>
        <w:rPr>
          <w:rFonts w:ascii="Arial" w:hAnsi="Arial" w:cs="Arial"/>
          <w:b/>
          <w:bCs/>
          <w:szCs w:val="24"/>
          <w:lang w:val="en-GB"/>
        </w:rPr>
      </w:pPr>
      <w:r w:rsidRPr="003E49E8">
        <w:rPr>
          <w:rFonts w:ascii="Arial" w:hAnsi="Arial" w:cs="Arial"/>
          <w:b/>
          <w:bCs/>
          <w:szCs w:val="24"/>
          <w:lang w:val="en-GB"/>
        </w:rPr>
        <w:t xml:space="preserve">1. </w:t>
      </w:r>
      <w:r w:rsidRPr="003E49E8">
        <w:rPr>
          <w:rFonts w:ascii="Arial" w:hAnsi="Arial" w:cs="Arial"/>
          <w:b/>
          <w:bCs/>
          <w:szCs w:val="24"/>
          <w:lang w:val="en-GB"/>
        </w:rPr>
        <w:tab/>
      </w:r>
      <w:proofErr w:type="gramStart"/>
      <w:r w:rsidRPr="003E49E8">
        <w:rPr>
          <w:rFonts w:ascii="Arial" w:hAnsi="Arial" w:cs="Arial"/>
          <w:b/>
          <w:bCs/>
          <w:szCs w:val="24"/>
          <w:lang w:val="en-GB"/>
        </w:rPr>
        <w:t>receives</w:t>
      </w:r>
      <w:proofErr w:type="gramEnd"/>
      <w:r w:rsidRPr="003E49E8">
        <w:rPr>
          <w:rFonts w:ascii="Arial" w:hAnsi="Arial" w:cs="Arial"/>
          <w:b/>
          <w:bCs/>
          <w:szCs w:val="24"/>
          <w:lang w:val="en-GB"/>
        </w:rPr>
        <w:t xml:space="preserve"> and adopts the changes to the 2013/14 adopted</w:t>
      </w: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900" w:hanging="90"/>
        <w:jc w:val="both"/>
        <w:rPr>
          <w:rFonts w:ascii="Arial" w:hAnsi="Arial" w:cs="Arial"/>
          <w:b/>
          <w:bCs/>
          <w:szCs w:val="24"/>
          <w:lang w:val="en-GB"/>
        </w:rPr>
      </w:pPr>
      <w:r w:rsidRPr="003E49E8">
        <w:rPr>
          <w:rFonts w:ascii="Arial" w:hAnsi="Arial" w:cs="Arial"/>
          <w:b/>
          <w:bCs/>
          <w:szCs w:val="24"/>
          <w:lang w:val="en-GB"/>
        </w:rPr>
        <w:t>Budget following the audit of the Annual Financial</w:t>
      </w: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900" w:hanging="90"/>
        <w:jc w:val="both"/>
        <w:rPr>
          <w:rFonts w:ascii="Arial" w:hAnsi="Arial" w:cs="Arial"/>
          <w:b/>
          <w:bCs/>
          <w:szCs w:val="24"/>
          <w:lang w:val="en-GB"/>
        </w:rPr>
      </w:pPr>
      <w:r w:rsidRPr="003E49E8">
        <w:rPr>
          <w:rFonts w:ascii="Arial" w:hAnsi="Arial" w:cs="Arial"/>
          <w:b/>
          <w:bCs/>
          <w:szCs w:val="24"/>
          <w:lang w:val="en-GB"/>
        </w:rPr>
        <w:t>Statements for the 2012/13 financial year,</w:t>
      </w: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900" w:hanging="900"/>
        <w:jc w:val="both"/>
        <w:rPr>
          <w:rFonts w:ascii="Arial" w:hAnsi="Arial" w:cs="Arial"/>
          <w:b/>
          <w:bCs/>
          <w:szCs w:val="24"/>
          <w:lang w:val="en-GB"/>
        </w:rPr>
      </w:pP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900" w:hanging="900"/>
        <w:jc w:val="both"/>
        <w:rPr>
          <w:rFonts w:ascii="Arial" w:hAnsi="Arial" w:cs="Arial"/>
          <w:b/>
          <w:bCs/>
          <w:szCs w:val="24"/>
          <w:lang w:val="en-GB"/>
        </w:rPr>
      </w:pPr>
      <w:r w:rsidRPr="003E49E8">
        <w:rPr>
          <w:rFonts w:ascii="Arial" w:hAnsi="Arial" w:cs="Arial"/>
          <w:b/>
          <w:bCs/>
          <w:szCs w:val="24"/>
          <w:lang w:val="en-GB"/>
        </w:rPr>
        <w:t xml:space="preserve">2. </w:t>
      </w:r>
      <w:r w:rsidRPr="003E49E8">
        <w:rPr>
          <w:rFonts w:ascii="Arial" w:hAnsi="Arial" w:cs="Arial"/>
          <w:b/>
          <w:bCs/>
          <w:szCs w:val="24"/>
          <w:lang w:val="en-GB"/>
        </w:rPr>
        <w:tab/>
      </w:r>
      <w:proofErr w:type="gramStart"/>
      <w:r w:rsidRPr="003E49E8">
        <w:rPr>
          <w:rFonts w:ascii="Arial" w:hAnsi="Arial" w:cs="Arial"/>
          <w:b/>
          <w:bCs/>
          <w:szCs w:val="24"/>
          <w:lang w:val="en-GB"/>
        </w:rPr>
        <w:t>notes</w:t>
      </w:r>
      <w:proofErr w:type="gramEnd"/>
      <w:r w:rsidRPr="003E49E8">
        <w:rPr>
          <w:rFonts w:ascii="Arial" w:hAnsi="Arial" w:cs="Arial"/>
          <w:b/>
          <w:bCs/>
          <w:szCs w:val="24"/>
          <w:lang w:val="en-GB"/>
        </w:rPr>
        <w:t xml:space="preserve"> the additional brought forward surplus from</w:t>
      </w: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810"/>
        <w:jc w:val="both"/>
        <w:rPr>
          <w:rFonts w:ascii="Arial" w:hAnsi="Arial" w:cs="Arial"/>
          <w:b/>
          <w:bCs/>
          <w:szCs w:val="24"/>
          <w:lang w:val="en-GB"/>
        </w:rPr>
      </w:pPr>
      <w:r w:rsidRPr="003E49E8">
        <w:rPr>
          <w:rFonts w:ascii="Arial" w:hAnsi="Arial" w:cs="Arial"/>
          <w:b/>
          <w:bCs/>
          <w:szCs w:val="24"/>
          <w:lang w:val="en-GB"/>
        </w:rPr>
        <w:t>2012/13 financial year of $2,056,200 includes the</w:t>
      </w: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810"/>
        <w:jc w:val="both"/>
        <w:rPr>
          <w:rFonts w:ascii="Arial" w:hAnsi="Arial" w:cs="Arial"/>
          <w:b/>
          <w:bCs/>
          <w:szCs w:val="24"/>
          <w:lang w:val="en-GB"/>
        </w:rPr>
      </w:pPr>
      <w:proofErr w:type="gramStart"/>
      <w:r w:rsidRPr="003E49E8">
        <w:rPr>
          <w:rFonts w:ascii="Arial" w:hAnsi="Arial" w:cs="Arial"/>
          <w:b/>
          <w:bCs/>
          <w:szCs w:val="24"/>
          <w:lang w:val="en-GB"/>
        </w:rPr>
        <w:t>following</w:t>
      </w:r>
      <w:proofErr w:type="gramEnd"/>
      <w:r w:rsidRPr="003E49E8">
        <w:rPr>
          <w:rFonts w:ascii="Arial" w:hAnsi="Arial" w:cs="Arial"/>
          <w:b/>
          <w:bCs/>
          <w:szCs w:val="24"/>
          <w:lang w:val="en-GB"/>
        </w:rPr>
        <w:t>:</w:t>
      </w: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900" w:hanging="900"/>
        <w:jc w:val="both"/>
        <w:rPr>
          <w:rFonts w:ascii="Arial" w:hAnsi="Arial" w:cs="Arial"/>
          <w:b/>
          <w:bCs/>
          <w:szCs w:val="24"/>
          <w:lang w:val="en-GB"/>
        </w:rPr>
      </w:pP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1620" w:hanging="900"/>
        <w:jc w:val="both"/>
        <w:rPr>
          <w:rFonts w:ascii="Arial" w:hAnsi="Arial" w:cs="Arial"/>
          <w:b/>
          <w:bCs/>
          <w:szCs w:val="24"/>
          <w:lang w:val="en-GB"/>
        </w:rPr>
      </w:pPr>
      <w:proofErr w:type="gramStart"/>
      <w:r w:rsidRPr="003E49E8">
        <w:rPr>
          <w:rFonts w:ascii="Arial" w:hAnsi="Arial" w:cs="Arial"/>
          <w:b/>
          <w:bCs/>
          <w:szCs w:val="24"/>
          <w:lang w:val="en-GB"/>
        </w:rPr>
        <w:t>a</w:t>
      </w:r>
      <w:proofErr w:type="gramEnd"/>
      <w:r w:rsidRPr="003E49E8">
        <w:rPr>
          <w:rFonts w:ascii="Arial" w:hAnsi="Arial" w:cs="Arial"/>
          <w:b/>
          <w:bCs/>
          <w:szCs w:val="24"/>
          <w:lang w:val="en-GB"/>
        </w:rPr>
        <w:t xml:space="preserve">. </w:t>
      </w:r>
      <w:r w:rsidRPr="003E49E8">
        <w:rPr>
          <w:rFonts w:ascii="Arial" w:hAnsi="Arial" w:cs="Arial"/>
          <w:b/>
          <w:bCs/>
          <w:szCs w:val="24"/>
          <w:lang w:val="en-GB"/>
        </w:rPr>
        <w:tab/>
        <w:t xml:space="preserve">$ </w:t>
      </w:r>
      <w:r w:rsidRPr="003E49E8">
        <w:rPr>
          <w:rFonts w:ascii="Arial" w:hAnsi="Arial" w:cs="Arial"/>
          <w:b/>
          <w:bCs/>
          <w:i/>
          <w:szCs w:val="24"/>
          <w:lang w:val="en-GB"/>
        </w:rPr>
        <w:t>1,265,300</w:t>
      </w:r>
      <w:r w:rsidRPr="003E49E8">
        <w:rPr>
          <w:rFonts w:ascii="Arial" w:hAnsi="Arial" w:cs="Arial"/>
          <w:b/>
          <w:bCs/>
          <w:szCs w:val="24"/>
          <w:lang w:val="en-GB"/>
        </w:rPr>
        <w:t xml:space="preserve"> of unutilised funding for capital works</w:t>
      </w: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1620" w:hanging="900"/>
        <w:jc w:val="both"/>
        <w:rPr>
          <w:rFonts w:ascii="Arial" w:hAnsi="Arial" w:cs="Arial"/>
          <w:b/>
          <w:bCs/>
          <w:szCs w:val="24"/>
          <w:lang w:val="en-GB"/>
        </w:rPr>
      </w:pPr>
      <w:r w:rsidRPr="003E49E8">
        <w:rPr>
          <w:rFonts w:ascii="Arial" w:hAnsi="Arial" w:cs="Arial"/>
          <w:b/>
          <w:bCs/>
          <w:szCs w:val="24"/>
          <w:lang w:val="en-GB"/>
        </w:rPr>
        <w:tab/>
      </w:r>
      <w:r w:rsidRPr="003E49E8">
        <w:rPr>
          <w:rFonts w:ascii="Arial" w:hAnsi="Arial" w:cs="Arial"/>
          <w:b/>
          <w:bCs/>
          <w:szCs w:val="24"/>
          <w:lang w:val="en-GB"/>
        </w:rPr>
        <w:tab/>
      </w:r>
      <w:proofErr w:type="gramStart"/>
      <w:r w:rsidRPr="003E49E8">
        <w:rPr>
          <w:rFonts w:ascii="Arial" w:hAnsi="Arial" w:cs="Arial"/>
          <w:b/>
          <w:bCs/>
          <w:szCs w:val="24"/>
          <w:lang w:val="en-GB"/>
        </w:rPr>
        <w:t>approved</w:t>
      </w:r>
      <w:proofErr w:type="gramEnd"/>
      <w:r w:rsidRPr="003E49E8">
        <w:rPr>
          <w:rFonts w:ascii="Arial" w:hAnsi="Arial" w:cs="Arial"/>
          <w:b/>
          <w:bCs/>
          <w:szCs w:val="24"/>
          <w:lang w:val="en-GB"/>
        </w:rPr>
        <w:t xml:space="preserve"> in 2012/13 but carried forward for</w:t>
      </w: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1620" w:hanging="900"/>
        <w:jc w:val="both"/>
        <w:rPr>
          <w:rFonts w:ascii="Arial" w:hAnsi="Arial" w:cs="Arial"/>
          <w:b/>
          <w:bCs/>
          <w:szCs w:val="24"/>
          <w:lang w:val="en-GB"/>
        </w:rPr>
      </w:pPr>
      <w:r w:rsidRPr="003E49E8">
        <w:rPr>
          <w:rFonts w:ascii="Arial" w:hAnsi="Arial" w:cs="Arial"/>
          <w:b/>
          <w:bCs/>
          <w:szCs w:val="24"/>
          <w:lang w:val="en-GB"/>
        </w:rPr>
        <w:tab/>
      </w:r>
      <w:r w:rsidRPr="003E49E8">
        <w:rPr>
          <w:rFonts w:ascii="Arial" w:hAnsi="Arial" w:cs="Arial"/>
          <w:b/>
          <w:bCs/>
          <w:szCs w:val="24"/>
          <w:lang w:val="en-GB"/>
        </w:rPr>
        <w:tab/>
      </w:r>
      <w:proofErr w:type="gramStart"/>
      <w:r w:rsidRPr="003E49E8">
        <w:rPr>
          <w:rFonts w:ascii="Arial" w:hAnsi="Arial" w:cs="Arial"/>
          <w:b/>
          <w:bCs/>
          <w:szCs w:val="24"/>
          <w:lang w:val="en-GB"/>
        </w:rPr>
        <w:t>completion</w:t>
      </w:r>
      <w:proofErr w:type="gramEnd"/>
      <w:r w:rsidRPr="003E49E8">
        <w:rPr>
          <w:rFonts w:ascii="Arial" w:hAnsi="Arial" w:cs="Arial"/>
          <w:b/>
          <w:bCs/>
          <w:szCs w:val="24"/>
          <w:lang w:val="en-GB"/>
        </w:rPr>
        <w:t xml:space="preserve"> in 2013/14;</w:t>
      </w: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1620" w:hanging="900"/>
        <w:jc w:val="both"/>
        <w:rPr>
          <w:rFonts w:ascii="Arial" w:hAnsi="Arial" w:cs="Arial"/>
          <w:b/>
          <w:bCs/>
          <w:szCs w:val="24"/>
          <w:lang w:val="en-GB"/>
        </w:rPr>
      </w:pPr>
      <w:r w:rsidRPr="003E49E8">
        <w:rPr>
          <w:rFonts w:ascii="Arial" w:hAnsi="Arial" w:cs="Arial"/>
          <w:b/>
          <w:bCs/>
          <w:szCs w:val="24"/>
          <w:lang w:val="en-GB"/>
        </w:rPr>
        <w:tab/>
      </w:r>
      <w:r w:rsidRPr="003E49E8">
        <w:rPr>
          <w:rFonts w:ascii="Arial" w:hAnsi="Arial" w:cs="Arial"/>
          <w:b/>
          <w:bCs/>
          <w:szCs w:val="24"/>
          <w:lang w:val="en-GB"/>
        </w:rPr>
        <w:tab/>
      </w:r>
      <w:r w:rsidRPr="003E49E8">
        <w:rPr>
          <w:rFonts w:ascii="Arial" w:hAnsi="Arial" w:cs="Arial"/>
          <w:b/>
          <w:bCs/>
          <w:szCs w:val="24"/>
          <w:lang w:val="en-GB"/>
        </w:rPr>
        <w:tab/>
      </w: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1620" w:hanging="900"/>
        <w:jc w:val="both"/>
        <w:rPr>
          <w:rFonts w:ascii="Arial" w:hAnsi="Arial" w:cs="Arial"/>
          <w:b/>
          <w:bCs/>
          <w:szCs w:val="24"/>
          <w:lang w:val="en-GB"/>
        </w:rPr>
      </w:pPr>
      <w:proofErr w:type="gramStart"/>
      <w:r w:rsidRPr="003E49E8">
        <w:rPr>
          <w:rFonts w:ascii="Arial" w:hAnsi="Arial" w:cs="Arial"/>
          <w:b/>
          <w:bCs/>
          <w:szCs w:val="24"/>
          <w:lang w:val="en-GB"/>
        </w:rPr>
        <w:t>b</w:t>
      </w:r>
      <w:proofErr w:type="gramEnd"/>
      <w:r w:rsidRPr="003E49E8">
        <w:rPr>
          <w:rFonts w:ascii="Arial" w:hAnsi="Arial" w:cs="Arial"/>
          <w:b/>
          <w:bCs/>
          <w:szCs w:val="24"/>
          <w:lang w:val="en-GB"/>
        </w:rPr>
        <w:t xml:space="preserve">. </w:t>
      </w:r>
      <w:r w:rsidRPr="003E49E8">
        <w:rPr>
          <w:rFonts w:ascii="Arial" w:hAnsi="Arial" w:cs="Arial"/>
          <w:b/>
          <w:bCs/>
          <w:szCs w:val="24"/>
          <w:lang w:val="en-GB"/>
        </w:rPr>
        <w:tab/>
        <w:t>$ 413,500 from WA Grants Commission, being 53%</w:t>
      </w: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1620" w:hanging="900"/>
        <w:jc w:val="both"/>
        <w:rPr>
          <w:rFonts w:ascii="Arial" w:hAnsi="Arial" w:cs="Arial"/>
          <w:b/>
          <w:bCs/>
          <w:szCs w:val="24"/>
          <w:lang w:val="en-GB"/>
        </w:rPr>
      </w:pPr>
      <w:r w:rsidRPr="003E49E8">
        <w:rPr>
          <w:rFonts w:ascii="Arial" w:hAnsi="Arial" w:cs="Arial"/>
          <w:b/>
          <w:bCs/>
          <w:szCs w:val="24"/>
          <w:lang w:val="en-GB"/>
        </w:rPr>
        <w:tab/>
      </w:r>
      <w:r w:rsidRPr="003E49E8">
        <w:rPr>
          <w:rFonts w:ascii="Arial" w:hAnsi="Arial" w:cs="Arial"/>
          <w:b/>
          <w:bCs/>
          <w:szCs w:val="24"/>
          <w:lang w:val="en-GB"/>
        </w:rPr>
        <w:tab/>
      </w:r>
      <w:proofErr w:type="gramStart"/>
      <w:r w:rsidRPr="003E49E8">
        <w:rPr>
          <w:rFonts w:ascii="Arial" w:hAnsi="Arial" w:cs="Arial"/>
          <w:b/>
          <w:bCs/>
          <w:szCs w:val="24"/>
          <w:lang w:val="en-GB"/>
        </w:rPr>
        <w:t>of</w:t>
      </w:r>
      <w:proofErr w:type="gramEnd"/>
      <w:r w:rsidRPr="003E49E8">
        <w:rPr>
          <w:rFonts w:ascii="Arial" w:hAnsi="Arial" w:cs="Arial"/>
          <w:b/>
          <w:bCs/>
          <w:szCs w:val="24"/>
          <w:lang w:val="en-GB"/>
        </w:rPr>
        <w:t xml:space="preserve"> the operating grant for 2013/14;</w:t>
      </w: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1620" w:hanging="900"/>
        <w:jc w:val="both"/>
        <w:rPr>
          <w:rFonts w:ascii="Arial" w:hAnsi="Arial" w:cs="Arial"/>
          <w:b/>
          <w:bCs/>
          <w:szCs w:val="24"/>
          <w:lang w:val="en-GB"/>
        </w:rPr>
      </w:pP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1620" w:hanging="900"/>
        <w:jc w:val="both"/>
        <w:rPr>
          <w:rFonts w:ascii="Arial" w:hAnsi="Arial" w:cs="Arial"/>
          <w:b/>
          <w:bCs/>
          <w:szCs w:val="24"/>
          <w:lang w:val="en-GB"/>
        </w:rPr>
      </w:pPr>
      <w:proofErr w:type="gramStart"/>
      <w:r w:rsidRPr="003E49E8">
        <w:rPr>
          <w:rFonts w:ascii="Arial" w:hAnsi="Arial" w:cs="Arial"/>
          <w:b/>
          <w:bCs/>
          <w:szCs w:val="24"/>
          <w:lang w:val="en-GB"/>
        </w:rPr>
        <w:t>c</w:t>
      </w:r>
      <w:proofErr w:type="gramEnd"/>
      <w:r w:rsidRPr="003E49E8">
        <w:rPr>
          <w:rFonts w:ascii="Arial" w:hAnsi="Arial" w:cs="Arial"/>
          <w:b/>
          <w:bCs/>
          <w:szCs w:val="24"/>
          <w:lang w:val="en-GB"/>
        </w:rPr>
        <w:t>.</w:t>
      </w:r>
      <w:r w:rsidRPr="003E49E8">
        <w:rPr>
          <w:rFonts w:ascii="Arial" w:hAnsi="Arial" w:cs="Arial"/>
          <w:b/>
          <w:bCs/>
          <w:szCs w:val="24"/>
          <w:lang w:val="en-GB"/>
        </w:rPr>
        <w:tab/>
        <w:t xml:space="preserve">$210,000 grant for </w:t>
      </w:r>
      <w:proofErr w:type="spellStart"/>
      <w:r w:rsidRPr="003E49E8">
        <w:rPr>
          <w:rFonts w:ascii="Arial" w:hAnsi="Arial" w:cs="Arial"/>
          <w:b/>
          <w:bCs/>
          <w:szCs w:val="24"/>
          <w:lang w:val="en-GB"/>
        </w:rPr>
        <w:t>Blackspot</w:t>
      </w:r>
      <w:proofErr w:type="spellEnd"/>
      <w:r w:rsidRPr="003E49E8">
        <w:rPr>
          <w:rFonts w:ascii="Arial" w:hAnsi="Arial" w:cs="Arial"/>
          <w:b/>
          <w:bCs/>
          <w:szCs w:val="24"/>
          <w:lang w:val="en-GB"/>
        </w:rPr>
        <w:t xml:space="preserve"> project received in advance;</w:t>
      </w: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900" w:hanging="900"/>
        <w:jc w:val="both"/>
        <w:rPr>
          <w:rFonts w:ascii="Arial" w:hAnsi="Arial" w:cs="Arial"/>
          <w:b/>
          <w:bCs/>
          <w:szCs w:val="24"/>
          <w:lang w:val="en-GB"/>
        </w:rPr>
      </w:pP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900" w:hanging="900"/>
        <w:jc w:val="both"/>
        <w:rPr>
          <w:rFonts w:ascii="Arial" w:hAnsi="Arial" w:cs="Arial"/>
          <w:b/>
          <w:bCs/>
          <w:szCs w:val="24"/>
          <w:lang w:val="en-GB"/>
        </w:rPr>
      </w:pPr>
      <w:r w:rsidRPr="003E49E8">
        <w:rPr>
          <w:rFonts w:ascii="Arial" w:hAnsi="Arial" w:cs="Arial"/>
          <w:b/>
          <w:bCs/>
          <w:szCs w:val="24"/>
          <w:lang w:val="en-GB"/>
        </w:rPr>
        <w:t xml:space="preserve">3. </w:t>
      </w:r>
      <w:r w:rsidRPr="003E49E8">
        <w:rPr>
          <w:rFonts w:ascii="Arial" w:hAnsi="Arial" w:cs="Arial"/>
          <w:b/>
          <w:bCs/>
          <w:szCs w:val="24"/>
          <w:lang w:val="en-GB"/>
        </w:rPr>
        <w:tab/>
        <w:t>approves the inclusion in the 2013/14 Capital Works</w:t>
      </w:r>
    </w:p>
    <w:p w:rsidR="00B92E6F" w:rsidRPr="003E49E8" w:rsidRDefault="00B92E6F" w:rsidP="006A18A0">
      <w:pPr>
        <w:numPr>
          <w:ilvl w:val="12"/>
          <w:numId w:val="0"/>
        </w:numPr>
        <w:shd w:val="clear" w:color="auto" w:fill="D9D9D9" w:themeFill="background1" w:themeFillShade="D9"/>
        <w:tabs>
          <w:tab w:val="left" w:pos="0"/>
          <w:tab w:val="left" w:pos="810"/>
          <w:tab w:val="left" w:pos="990"/>
          <w:tab w:val="left" w:pos="1440"/>
          <w:tab w:val="left" w:pos="2410"/>
          <w:tab w:val="left" w:pos="2977"/>
          <w:tab w:val="right" w:pos="8335"/>
          <w:tab w:val="right" w:pos="8505"/>
        </w:tabs>
        <w:ind w:left="810" w:hanging="900"/>
        <w:jc w:val="both"/>
        <w:rPr>
          <w:rFonts w:ascii="Arial" w:hAnsi="Arial" w:cs="Arial"/>
          <w:b/>
          <w:bCs/>
          <w:szCs w:val="24"/>
          <w:lang w:val="en-GB"/>
        </w:rPr>
      </w:pPr>
      <w:r w:rsidRPr="003E49E8">
        <w:rPr>
          <w:rFonts w:ascii="Arial" w:hAnsi="Arial" w:cs="Arial"/>
          <w:b/>
          <w:bCs/>
          <w:szCs w:val="24"/>
          <w:lang w:val="en-GB"/>
        </w:rPr>
        <w:tab/>
        <w:t xml:space="preserve">Budget </w:t>
      </w:r>
      <w:proofErr w:type="spellStart"/>
      <w:r w:rsidRPr="003E49E8">
        <w:rPr>
          <w:rFonts w:ascii="Arial" w:hAnsi="Arial" w:cs="Arial"/>
          <w:b/>
          <w:bCs/>
          <w:szCs w:val="24"/>
          <w:lang w:val="en-GB"/>
        </w:rPr>
        <w:t>the</w:t>
      </w:r>
      <w:proofErr w:type="spellEnd"/>
      <w:r w:rsidRPr="003E49E8">
        <w:rPr>
          <w:rFonts w:ascii="Arial" w:hAnsi="Arial" w:cs="Arial"/>
          <w:b/>
          <w:bCs/>
          <w:szCs w:val="24"/>
          <w:lang w:val="en-GB"/>
        </w:rPr>
        <w:t xml:space="preserve"> brought forward capital works, as listed in Attachment 1 and totalling $1,265,300;</w:t>
      </w: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900" w:hanging="900"/>
        <w:jc w:val="both"/>
        <w:rPr>
          <w:rFonts w:ascii="Arial" w:hAnsi="Arial" w:cs="Arial"/>
          <w:b/>
          <w:bCs/>
          <w:szCs w:val="24"/>
          <w:lang w:val="en-GB"/>
        </w:rPr>
      </w:pPr>
    </w:p>
    <w:p w:rsidR="00B92E6F" w:rsidRPr="003E49E8" w:rsidRDefault="00B92E6F" w:rsidP="006A18A0">
      <w:pPr>
        <w:numPr>
          <w:ilvl w:val="12"/>
          <w:numId w:val="0"/>
        </w:numPr>
        <w:shd w:val="clear" w:color="auto" w:fill="D9D9D9" w:themeFill="background1" w:themeFillShade="D9"/>
        <w:tabs>
          <w:tab w:val="left" w:pos="0"/>
          <w:tab w:val="left" w:pos="810"/>
          <w:tab w:val="left" w:pos="1440"/>
          <w:tab w:val="left" w:pos="2410"/>
          <w:tab w:val="left" w:pos="2977"/>
          <w:tab w:val="right" w:pos="8335"/>
          <w:tab w:val="right" w:pos="8505"/>
        </w:tabs>
        <w:ind w:left="810" w:hanging="900"/>
        <w:jc w:val="both"/>
        <w:rPr>
          <w:rFonts w:ascii="Arial" w:hAnsi="Arial" w:cs="Arial"/>
          <w:b/>
          <w:bCs/>
          <w:szCs w:val="24"/>
          <w:lang w:val="en-GB"/>
        </w:rPr>
      </w:pPr>
      <w:r w:rsidRPr="003E49E8">
        <w:rPr>
          <w:rFonts w:ascii="Arial" w:hAnsi="Arial" w:cs="Arial"/>
          <w:b/>
          <w:bCs/>
          <w:szCs w:val="24"/>
          <w:lang w:val="en-GB"/>
        </w:rPr>
        <w:t xml:space="preserve">4. </w:t>
      </w:r>
      <w:r w:rsidRPr="003E49E8">
        <w:rPr>
          <w:rFonts w:ascii="Arial" w:hAnsi="Arial" w:cs="Arial"/>
          <w:b/>
          <w:bCs/>
          <w:szCs w:val="24"/>
          <w:lang w:val="en-GB"/>
        </w:rPr>
        <w:tab/>
        <w:t>approves the reduction of the Operating Grants revenue for 2013/14 by $413,500;</w:t>
      </w:r>
    </w:p>
    <w:p w:rsidR="00B92E6F" w:rsidRPr="003E49E8" w:rsidRDefault="00EF1A34" w:rsidP="006A18A0">
      <w:pPr>
        <w:numPr>
          <w:ilvl w:val="12"/>
          <w:numId w:val="0"/>
        </w:numPr>
        <w:shd w:val="clear" w:color="auto" w:fill="D9D9D9" w:themeFill="background1" w:themeFillShade="D9"/>
        <w:tabs>
          <w:tab w:val="left" w:pos="0"/>
          <w:tab w:val="left" w:pos="1440"/>
          <w:tab w:val="left" w:pos="2410"/>
          <w:tab w:val="left" w:pos="2977"/>
          <w:tab w:val="right" w:pos="8335"/>
          <w:tab w:val="right" w:pos="8505"/>
        </w:tabs>
        <w:jc w:val="both"/>
        <w:rPr>
          <w:rFonts w:ascii="Arial" w:hAnsi="Arial" w:cs="Arial"/>
          <w:b/>
          <w:bCs/>
          <w:szCs w:val="24"/>
          <w:lang w:val="en-GB"/>
        </w:rPr>
      </w:pPr>
      <w:r>
        <w:rPr>
          <w:rFonts w:ascii="Arial" w:hAnsi="Arial" w:cs="Arial"/>
          <w:b/>
          <w:bCs/>
          <w:noProof/>
          <w:szCs w:val="24"/>
          <w:lang w:val="en-GB" w:eastAsia="en-GB"/>
        </w:rPr>
        <w:lastRenderedPageBreak/>
        <w:pict>
          <v:rect id="_x0000_s1027" style="position:absolute;left:0;text-align:left;margin-left:-6.65pt;margin-top:-.95pt;width:431.1pt;height:273.3pt;z-index:-251629056" fillcolor="#d8d8d8 [2732]" stroked="f"/>
        </w:pict>
      </w:r>
    </w:p>
    <w:p w:rsidR="00B92E6F" w:rsidRPr="003E49E8" w:rsidRDefault="00B92E6F" w:rsidP="006A18A0">
      <w:pPr>
        <w:numPr>
          <w:ilvl w:val="12"/>
          <w:numId w:val="0"/>
        </w:numPr>
        <w:shd w:val="clear" w:color="auto" w:fill="D9D9D9" w:themeFill="background1" w:themeFillShade="D9"/>
        <w:tabs>
          <w:tab w:val="left" w:pos="0"/>
          <w:tab w:val="left" w:pos="1440"/>
          <w:tab w:val="left" w:pos="2410"/>
          <w:tab w:val="left" w:pos="2977"/>
          <w:tab w:val="right" w:pos="8335"/>
          <w:tab w:val="right" w:pos="8505"/>
        </w:tabs>
        <w:ind w:left="810" w:hanging="810"/>
        <w:jc w:val="both"/>
        <w:rPr>
          <w:rFonts w:ascii="Arial" w:hAnsi="Arial" w:cs="Arial"/>
          <w:b/>
          <w:bCs/>
          <w:szCs w:val="24"/>
          <w:lang w:val="en-GB"/>
        </w:rPr>
      </w:pPr>
      <w:r w:rsidRPr="003E49E8">
        <w:rPr>
          <w:rFonts w:ascii="Arial" w:hAnsi="Arial" w:cs="Arial"/>
          <w:b/>
          <w:bCs/>
          <w:szCs w:val="24"/>
          <w:lang w:val="en-GB"/>
        </w:rPr>
        <w:t>5.</w:t>
      </w:r>
      <w:r w:rsidRPr="003E49E8">
        <w:rPr>
          <w:rFonts w:ascii="Arial" w:hAnsi="Arial" w:cs="Arial"/>
          <w:b/>
          <w:bCs/>
          <w:szCs w:val="24"/>
          <w:lang w:val="en-GB"/>
        </w:rPr>
        <w:tab/>
      </w:r>
      <w:proofErr w:type="gramStart"/>
      <w:r w:rsidRPr="003E49E8">
        <w:rPr>
          <w:rFonts w:ascii="Arial" w:hAnsi="Arial" w:cs="Arial"/>
          <w:b/>
          <w:bCs/>
          <w:szCs w:val="24"/>
          <w:lang w:val="en-GB"/>
        </w:rPr>
        <w:t>approves</w:t>
      </w:r>
      <w:proofErr w:type="gramEnd"/>
      <w:r w:rsidRPr="003E49E8">
        <w:rPr>
          <w:rFonts w:ascii="Arial" w:hAnsi="Arial" w:cs="Arial"/>
          <w:b/>
          <w:bCs/>
          <w:szCs w:val="24"/>
          <w:lang w:val="en-GB"/>
        </w:rPr>
        <w:t xml:space="preserve"> the increase in the operating expenditure budget for Governance by $233,320 to meet the increased meeting fees as approved by salaries and allowance tribunal effective from 1 July 2013;</w:t>
      </w:r>
    </w:p>
    <w:p w:rsidR="00B92E6F" w:rsidRPr="003E49E8" w:rsidRDefault="00B92E6F" w:rsidP="006A18A0">
      <w:pPr>
        <w:numPr>
          <w:ilvl w:val="12"/>
          <w:numId w:val="0"/>
        </w:numPr>
        <w:shd w:val="clear" w:color="auto" w:fill="D9D9D9" w:themeFill="background1" w:themeFillShade="D9"/>
        <w:tabs>
          <w:tab w:val="left" w:pos="0"/>
          <w:tab w:val="left" w:pos="1440"/>
          <w:tab w:val="left" w:pos="2410"/>
          <w:tab w:val="left" w:pos="2977"/>
          <w:tab w:val="right" w:pos="8335"/>
          <w:tab w:val="right" w:pos="8505"/>
        </w:tabs>
        <w:jc w:val="both"/>
        <w:rPr>
          <w:rFonts w:ascii="Arial" w:hAnsi="Arial" w:cs="Arial"/>
          <w:b/>
          <w:bCs/>
          <w:szCs w:val="24"/>
          <w:lang w:val="en-GB"/>
        </w:rPr>
      </w:pPr>
    </w:p>
    <w:p w:rsidR="00B92E6F" w:rsidRPr="003E49E8" w:rsidRDefault="00B92E6F" w:rsidP="006A18A0">
      <w:pPr>
        <w:numPr>
          <w:ilvl w:val="12"/>
          <w:numId w:val="0"/>
        </w:numPr>
        <w:shd w:val="clear" w:color="auto" w:fill="D9D9D9" w:themeFill="background1" w:themeFillShade="D9"/>
        <w:tabs>
          <w:tab w:val="left" w:pos="0"/>
          <w:tab w:val="left" w:pos="1440"/>
          <w:tab w:val="left" w:pos="2410"/>
          <w:tab w:val="left" w:pos="2977"/>
          <w:tab w:val="right" w:pos="8335"/>
          <w:tab w:val="right" w:pos="8505"/>
        </w:tabs>
        <w:ind w:left="810" w:hanging="810"/>
        <w:jc w:val="both"/>
        <w:rPr>
          <w:rFonts w:ascii="Arial" w:hAnsi="Arial" w:cs="Arial"/>
          <w:b/>
          <w:bCs/>
          <w:szCs w:val="24"/>
          <w:lang w:val="en-GB"/>
        </w:rPr>
      </w:pPr>
      <w:r w:rsidRPr="003E49E8">
        <w:rPr>
          <w:rFonts w:ascii="Arial" w:hAnsi="Arial" w:cs="Arial"/>
          <w:b/>
          <w:bCs/>
          <w:szCs w:val="24"/>
          <w:lang w:val="en-GB"/>
        </w:rPr>
        <w:t>6.</w:t>
      </w:r>
      <w:r w:rsidRPr="003E49E8">
        <w:rPr>
          <w:rFonts w:ascii="Arial" w:hAnsi="Arial" w:cs="Arial"/>
          <w:b/>
          <w:bCs/>
          <w:szCs w:val="24"/>
          <w:lang w:val="en-GB"/>
        </w:rPr>
        <w:tab/>
      </w:r>
      <w:proofErr w:type="gramStart"/>
      <w:r w:rsidRPr="003E49E8">
        <w:rPr>
          <w:rFonts w:ascii="Arial" w:hAnsi="Arial" w:cs="Arial"/>
          <w:b/>
          <w:bCs/>
          <w:szCs w:val="24"/>
          <w:lang w:val="en-GB"/>
        </w:rPr>
        <w:t>approves</w:t>
      </w:r>
      <w:proofErr w:type="gramEnd"/>
      <w:r w:rsidRPr="003E49E8">
        <w:rPr>
          <w:rFonts w:ascii="Arial" w:hAnsi="Arial" w:cs="Arial"/>
          <w:b/>
          <w:bCs/>
          <w:szCs w:val="24"/>
          <w:lang w:val="en-GB"/>
        </w:rPr>
        <w:t xml:space="preserve"> the reduction in Roads capital works to reflect:</w:t>
      </w:r>
    </w:p>
    <w:p w:rsidR="00B92E6F" w:rsidRPr="003E49E8" w:rsidRDefault="00B92E6F" w:rsidP="006A18A0">
      <w:pPr>
        <w:numPr>
          <w:ilvl w:val="12"/>
          <w:numId w:val="0"/>
        </w:numPr>
        <w:shd w:val="clear" w:color="auto" w:fill="D9D9D9" w:themeFill="background1" w:themeFillShade="D9"/>
        <w:tabs>
          <w:tab w:val="left" w:pos="0"/>
          <w:tab w:val="left" w:pos="1440"/>
          <w:tab w:val="left" w:pos="2410"/>
          <w:tab w:val="left" w:pos="2977"/>
          <w:tab w:val="right" w:pos="8335"/>
          <w:tab w:val="right" w:pos="8505"/>
        </w:tabs>
        <w:ind w:left="1440" w:hanging="630"/>
        <w:jc w:val="both"/>
        <w:rPr>
          <w:rFonts w:ascii="Arial" w:hAnsi="Arial" w:cs="Arial"/>
          <w:b/>
          <w:bCs/>
          <w:szCs w:val="24"/>
          <w:lang w:val="en-GB"/>
        </w:rPr>
      </w:pPr>
      <w:r w:rsidRPr="003E49E8">
        <w:rPr>
          <w:rFonts w:ascii="Arial" w:hAnsi="Arial" w:cs="Arial"/>
          <w:b/>
          <w:bCs/>
          <w:szCs w:val="24"/>
          <w:lang w:val="en-GB"/>
        </w:rPr>
        <w:t>a.</w:t>
      </w:r>
      <w:r w:rsidRPr="003E49E8">
        <w:rPr>
          <w:rFonts w:ascii="Arial" w:hAnsi="Arial" w:cs="Arial"/>
          <w:b/>
          <w:bCs/>
          <w:szCs w:val="24"/>
          <w:lang w:val="en-GB"/>
        </w:rPr>
        <w:tab/>
        <w:t>only the City’s contribution to Stirling Highway/Broadway Black Spot project as the project will now be taken over and constructed by Perth Transport Authority, and</w:t>
      </w:r>
    </w:p>
    <w:p w:rsidR="00B92E6F" w:rsidRPr="003E49E8" w:rsidRDefault="00B92E6F" w:rsidP="006A18A0">
      <w:pPr>
        <w:numPr>
          <w:ilvl w:val="12"/>
          <w:numId w:val="0"/>
        </w:numPr>
        <w:shd w:val="clear" w:color="auto" w:fill="D9D9D9" w:themeFill="background1" w:themeFillShade="D9"/>
        <w:tabs>
          <w:tab w:val="left" w:pos="0"/>
          <w:tab w:val="left" w:pos="1440"/>
          <w:tab w:val="left" w:pos="2410"/>
          <w:tab w:val="left" w:pos="2977"/>
          <w:tab w:val="right" w:pos="8335"/>
          <w:tab w:val="right" w:pos="8505"/>
        </w:tabs>
        <w:ind w:left="1440" w:hanging="630"/>
        <w:jc w:val="both"/>
        <w:rPr>
          <w:rFonts w:ascii="Arial" w:hAnsi="Arial" w:cs="Arial"/>
          <w:b/>
          <w:bCs/>
          <w:szCs w:val="24"/>
          <w:lang w:val="en-GB"/>
        </w:rPr>
      </w:pPr>
      <w:proofErr w:type="gramStart"/>
      <w:r w:rsidRPr="003E49E8">
        <w:rPr>
          <w:rFonts w:ascii="Arial" w:hAnsi="Arial" w:cs="Arial"/>
          <w:b/>
          <w:bCs/>
          <w:szCs w:val="24"/>
          <w:lang w:val="en-GB"/>
        </w:rPr>
        <w:t>b</w:t>
      </w:r>
      <w:proofErr w:type="gramEnd"/>
      <w:r w:rsidRPr="003E49E8">
        <w:rPr>
          <w:rFonts w:ascii="Arial" w:hAnsi="Arial" w:cs="Arial"/>
          <w:b/>
          <w:bCs/>
          <w:szCs w:val="24"/>
          <w:lang w:val="en-GB"/>
        </w:rPr>
        <w:t>.</w:t>
      </w:r>
      <w:r w:rsidRPr="003E49E8">
        <w:rPr>
          <w:rFonts w:ascii="Arial" w:hAnsi="Arial" w:cs="Arial"/>
          <w:b/>
          <w:bCs/>
          <w:szCs w:val="24"/>
          <w:lang w:val="en-GB"/>
        </w:rPr>
        <w:tab/>
        <w:t>the City having to return grant funds received in advance for this project; and</w:t>
      </w:r>
    </w:p>
    <w:p w:rsidR="00B92E6F" w:rsidRPr="003E49E8" w:rsidRDefault="00B92E6F" w:rsidP="006A18A0">
      <w:pPr>
        <w:numPr>
          <w:ilvl w:val="12"/>
          <w:numId w:val="0"/>
        </w:numPr>
        <w:shd w:val="clear" w:color="auto" w:fill="D9D9D9" w:themeFill="background1" w:themeFillShade="D9"/>
        <w:tabs>
          <w:tab w:val="left" w:pos="0"/>
          <w:tab w:val="left" w:pos="1440"/>
          <w:tab w:val="left" w:pos="2410"/>
          <w:tab w:val="left" w:pos="2977"/>
          <w:tab w:val="right" w:pos="8335"/>
          <w:tab w:val="right" w:pos="8505"/>
        </w:tabs>
        <w:jc w:val="both"/>
        <w:rPr>
          <w:rFonts w:ascii="Arial" w:hAnsi="Arial" w:cs="Arial"/>
          <w:b/>
          <w:bCs/>
          <w:szCs w:val="24"/>
          <w:lang w:val="en-GB"/>
        </w:rPr>
      </w:pPr>
    </w:p>
    <w:p w:rsidR="00B92E6F" w:rsidRPr="003E49E8" w:rsidRDefault="00B92E6F" w:rsidP="006A18A0">
      <w:pPr>
        <w:numPr>
          <w:ilvl w:val="12"/>
          <w:numId w:val="0"/>
        </w:numPr>
        <w:shd w:val="clear" w:color="auto" w:fill="D9D9D9" w:themeFill="background1" w:themeFillShade="D9"/>
        <w:tabs>
          <w:tab w:val="left" w:pos="0"/>
          <w:tab w:val="left" w:pos="1440"/>
          <w:tab w:val="left" w:pos="2410"/>
          <w:tab w:val="left" w:pos="2977"/>
          <w:tab w:val="right" w:pos="8335"/>
          <w:tab w:val="right" w:pos="8505"/>
        </w:tabs>
        <w:ind w:left="720" w:hanging="720"/>
        <w:jc w:val="both"/>
        <w:rPr>
          <w:rFonts w:ascii="Arial" w:hAnsi="Arial" w:cs="Arial"/>
          <w:b/>
          <w:bCs/>
          <w:szCs w:val="24"/>
          <w:lang w:val="en-GB"/>
        </w:rPr>
      </w:pPr>
      <w:r w:rsidRPr="003E49E8">
        <w:rPr>
          <w:rFonts w:ascii="Arial" w:hAnsi="Arial" w:cs="Arial"/>
          <w:b/>
          <w:bCs/>
          <w:szCs w:val="24"/>
          <w:lang w:val="en-GB"/>
        </w:rPr>
        <w:t xml:space="preserve">7. </w:t>
      </w:r>
      <w:r w:rsidRPr="003E49E8">
        <w:rPr>
          <w:rFonts w:ascii="Arial" w:hAnsi="Arial" w:cs="Arial"/>
          <w:b/>
          <w:bCs/>
          <w:szCs w:val="24"/>
          <w:lang w:val="en-GB"/>
        </w:rPr>
        <w:tab/>
        <w:t xml:space="preserve">approves the revised Rate Setting Statement incorporating all the above adjustments, with the anticipated surplus at the end of this financial year of $ 331,100 -   this amount being subject to the Mid-year Budget Review in January 2014.  </w:t>
      </w:r>
    </w:p>
    <w:p w:rsidR="00B92E6F" w:rsidRDefault="00B92E6F" w:rsidP="006A18A0">
      <w:pPr>
        <w:numPr>
          <w:ilvl w:val="12"/>
          <w:numId w:val="0"/>
        </w:numPr>
        <w:shd w:val="clear" w:color="auto" w:fill="D9D9D9" w:themeFill="background1" w:themeFillShade="D9"/>
        <w:tabs>
          <w:tab w:val="left" w:pos="0"/>
          <w:tab w:val="left" w:pos="1440"/>
          <w:tab w:val="left" w:pos="2410"/>
          <w:tab w:val="left" w:pos="2977"/>
          <w:tab w:val="right" w:pos="8335"/>
          <w:tab w:val="right" w:pos="8505"/>
        </w:tabs>
        <w:jc w:val="both"/>
        <w:rPr>
          <w:rFonts w:ascii="Arial" w:hAnsi="Arial" w:cs="Arial"/>
          <w:b/>
        </w:rPr>
      </w:pPr>
    </w:p>
    <w:p w:rsidR="00B92E6F" w:rsidRPr="00CF7545" w:rsidRDefault="00B92E6F" w:rsidP="006A18A0">
      <w:pPr>
        <w:shd w:val="clear" w:color="auto" w:fill="D9D9D9" w:themeFill="background1" w:themeFillShade="D9"/>
        <w:tabs>
          <w:tab w:val="left" w:pos="0"/>
        </w:tabs>
        <w:jc w:val="right"/>
        <w:rPr>
          <w:rFonts w:ascii="Arial" w:hAnsi="Arial" w:cs="Arial"/>
          <w:b/>
        </w:rPr>
      </w:pPr>
      <w:r w:rsidRPr="00CF7545">
        <w:rPr>
          <w:rFonts w:ascii="Arial" w:hAnsi="Arial" w:cs="Arial"/>
          <w:b/>
        </w:rPr>
        <w:t>CARRIED UNANIMOUSLY EN BLOC 11-/-</w:t>
      </w:r>
    </w:p>
    <w:p w:rsidR="00EC2F5D" w:rsidRDefault="00EC2F5D" w:rsidP="006A18A0">
      <w:pPr>
        <w:tabs>
          <w:tab w:val="left" w:pos="0"/>
        </w:tabs>
        <w:spacing w:line="276" w:lineRule="auto"/>
        <w:jc w:val="both"/>
        <w:rPr>
          <w:rFonts w:ascii="Arial" w:eastAsiaTheme="minorHAnsi" w:hAnsi="Arial" w:cs="Arial"/>
          <w:b/>
          <w:szCs w:val="32"/>
          <w:lang w:val="en-US"/>
        </w:rPr>
      </w:pPr>
    </w:p>
    <w:p w:rsidR="00EC2F5D" w:rsidRDefault="00EC2F5D" w:rsidP="00EC2F5D">
      <w:pPr>
        <w:spacing w:line="276" w:lineRule="auto"/>
        <w:jc w:val="both"/>
        <w:rPr>
          <w:rFonts w:ascii="Arial" w:eastAsiaTheme="minorHAnsi" w:hAnsi="Arial" w:cs="Arial"/>
          <w:b/>
          <w:szCs w:val="32"/>
          <w:lang w:val="en-US"/>
        </w:rPr>
      </w:pPr>
    </w:p>
    <w:p w:rsidR="001E0622" w:rsidRPr="009F0119"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lang w:val="en-US"/>
        </w:rPr>
      </w:pPr>
    </w:p>
    <w:p w:rsidR="001E0622" w:rsidRPr="00F20E4F" w:rsidRDefault="001E0622" w:rsidP="00EC2F5D">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1E0622" w:rsidRPr="00F20E4F" w:rsidRDefault="001E0622" w:rsidP="00EC2F5D">
      <w:pPr>
        <w:numPr>
          <w:ilvl w:val="12"/>
          <w:numId w:val="0"/>
        </w:numPr>
        <w:tabs>
          <w:tab w:val="left" w:pos="1440"/>
          <w:tab w:val="left" w:pos="2410"/>
          <w:tab w:val="left" w:pos="2977"/>
          <w:tab w:val="right" w:pos="8335"/>
          <w:tab w:val="right" w:pos="8505"/>
        </w:tabs>
        <w:jc w:val="both"/>
        <w:rPr>
          <w:rFonts w:ascii="Arial" w:hAnsi="Arial" w:cs="Arial"/>
          <w:b/>
          <w:szCs w:val="24"/>
          <w:lang w:val="en-US"/>
        </w:rPr>
      </w:pPr>
    </w:p>
    <w:p w:rsidR="001E0622" w:rsidRPr="00F20E4F"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Pr="00F20E4F"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lang w:val="en-US"/>
        </w:rPr>
      </w:pPr>
    </w:p>
    <w:p w:rsidR="001E0622" w:rsidRPr="00F20E4F"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lang w:val="en-US"/>
        </w:rPr>
      </w:pPr>
      <w:r w:rsidRPr="00F20E4F">
        <w:rPr>
          <w:rFonts w:ascii="Arial" w:hAnsi="Arial" w:cs="Arial"/>
          <w:szCs w:val="24"/>
          <w:lang w:val="en-US"/>
        </w:rPr>
        <w:br w:type="page"/>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8421"/>
      </w:tblGrid>
      <w:tr w:rsidR="001E0622" w:rsidRPr="002F2543" w:rsidTr="00BE0808">
        <w:tc>
          <w:tcPr>
            <w:tcW w:w="9134" w:type="dxa"/>
          </w:tcPr>
          <w:p w:rsidR="001E0622" w:rsidRPr="002F2543" w:rsidRDefault="001E0622" w:rsidP="00EC2F5D">
            <w:pPr>
              <w:tabs>
                <w:tab w:val="left" w:pos="1440"/>
                <w:tab w:val="left" w:pos="2410"/>
                <w:tab w:val="left" w:pos="2977"/>
                <w:tab w:val="right" w:pos="8335"/>
                <w:tab w:val="right" w:pos="8505"/>
              </w:tabs>
              <w:jc w:val="both"/>
              <w:rPr>
                <w:rFonts w:ascii="Arial" w:hAnsi="Arial" w:cs="Arial"/>
                <w:b/>
                <w:bCs/>
                <w:sz w:val="36"/>
                <w:szCs w:val="36"/>
              </w:rPr>
            </w:pPr>
            <w:bookmarkStart w:id="46" w:name="_Toc371405949"/>
            <w:r w:rsidRPr="002F2543">
              <w:rPr>
                <w:rFonts w:ascii="Arial" w:hAnsi="Arial" w:cs="Arial"/>
                <w:b/>
                <w:sz w:val="36"/>
                <w:szCs w:val="36"/>
                <w:lang w:val="en-GB"/>
              </w:rPr>
              <w:lastRenderedPageBreak/>
              <w:t xml:space="preserve">CPS38.13    </w:t>
            </w:r>
            <w:r w:rsidRPr="002F2543">
              <w:rPr>
                <w:rFonts w:ascii="Arial" w:hAnsi="Arial" w:cs="Arial"/>
                <w:b/>
                <w:sz w:val="28"/>
                <w:szCs w:val="28"/>
                <w:lang w:val="en-GB"/>
              </w:rPr>
              <w:t>Annual Report for the year ended 30 June 2013</w:t>
            </w:r>
            <w:bookmarkEnd w:id="46"/>
          </w:p>
        </w:tc>
      </w:tr>
    </w:tbl>
    <w:p w:rsidR="001E0622" w:rsidRPr="00F20E4F"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6248"/>
      </w:tblGrid>
      <w:tr w:rsidR="001E0622" w:rsidRPr="00EC2F5D" w:rsidTr="00EC2F5D">
        <w:tc>
          <w:tcPr>
            <w:tcW w:w="2268"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EC2F5D">
              <w:rPr>
                <w:rFonts w:ascii="Arial" w:hAnsi="Arial" w:cs="Arial"/>
                <w:b/>
                <w:szCs w:val="24"/>
              </w:rPr>
              <w:t>Committee</w:t>
            </w:r>
          </w:p>
        </w:tc>
        <w:tc>
          <w:tcPr>
            <w:tcW w:w="6866"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EC2F5D">
              <w:rPr>
                <w:rFonts w:ascii="Arial" w:hAnsi="Arial" w:cs="Arial"/>
                <w:szCs w:val="24"/>
                <w:lang w:val="en-GB"/>
              </w:rPr>
              <w:t>12 November 2013</w:t>
            </w:r>
          </w:p>
        </w:tc>
      </w:tr>
      <w:tr w:rsidR="001E0622" w:rsidRPr="00EC2F5D" w:rsidTr="00EC2F5D">
        <w:tc>
          <w:tcPr>
            <w:tcW w:w="2268"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EC2F5D">
              <w:rPr>
                <w:rFonts w:ascii="Arial" w:hAnsi="Arial" w:cs="Arial"/>
                <w:b/>
                <w:szCs w:val="24"/>
              </w:rPr>
              <w:t>Council</w:t>
            </w:r>
          </w:p>
        </w:tc>
        <w:tc>
          <w:tcPr>
            <w:tcW w:w="6866"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EC2F5D">
              <w:rPr>
                <w:rFonts w:ascii="Arial" w:hAnsi="Arial" w:cs="Arial"/>
                <w:szCs w:val="24"/>
                <w:lang w:val="en-GB"/>
              </w:rPr>
              <w:t>26 November 2013</w:t>
            </w:r>
          </w:p>
        </w:tc>
      </w:tr>
      <w:tr w:rsidR="001E0622" w:rsidRPr="00EC2F5D" w:rsidTr="00EC2F5D">
        <w:tc>
          <w:tcPr>
            <w:tcW w:w="2268"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EC2F5D">
              <w:rPr>
                <w:rFonts w:ascii="Arial" w:hAnsi="Arial" w:cs="Arial"/>
                <w:b/>
                <w:szCs w:val="24"/>
              </w:rPr>
              <w:t>Applicant</w:t>
            </w:r>
          </w:p>
        </w:tc>
        <w:tc>
          <w:tcPr>
            <w:tcW w:w="6866"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EC2F5D">
              <w:rPr>
                <w:rFonts w:ascii="Arial" w:hAnsi="Arial" w:cs="Arial"/>
                <w:szCs w:val="24"/>
              </w:rPr>
              <w:t xml:space="preserve">City of Nedlands </w:t>
            </w:r>
          </w:p>
        </w:tc>
      </w:tr>
      <w:tr w:rsidR="001E0622" w:rsidRPr="00EC2F5D" w:rsidTr="00EC2F5D">
        <w:tc>
          <w:tcPr>
            <w:tcW w:w="2268"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EC2F5D">
              <w:rPr>
                <w:rFonts w:ascii="Arial" w:hAnsi="Arial" w:cs="Arial"/>
                <w:b/>
                <w:szCs w:val="24"/>
              </w:rPr>
              <w:t>Officer</w:t>
            </w:r>
          </w:p>
        </w:tc>
        <w:tc>
          <w:tcPr>
            <w:tcW w:w="6866"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EC2F5D">
              <w:rPr>
                <w:rFonts w:ascii="Arial" w:hAnsi="Arial" w:cs="Arial"/>
                <w:szCs w:val="24"/>
              </w:rPr>
              <w:t>Rajah Senathirajah – Manager Finance</w:t>
            </w:r>
          </w:p>
        </w:tc>
      </w:tr>
      <w:tr w:rsidR="001E0622" w:rsidRPr="00EC2F5D" w:rsidTr="00EC2F5D">
        <w:tc>
          <w:tcPr>
            <w:tcW w:w="2268"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EC2F5D">
              <w:rPr>
                <w:rFonts w:ascii="Arial" w:hAnsi="Arial" w:cs="Arial"/>
                <w:b/>
                <w:szCs w:val="24"/>
              </w:rPr>
              <w:t>Director</w:t>
            </w:r>
          </w:p>
        </w:tc>
        <w:tc>
          <w:tcPr>
            <w:tcW w:w="6866"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EC2F5D">
              <w:rPr>
                <w:rFonts w:ascii="Arial" w:hAnsi="Arial" w:cs="Arial"/>
                <w:szCs w:val="24"/>
              </w:rPr>
              <w:t>Michael Cole – Director Corporate &amp; Strategy</w:t>
            </w:r>
          </w:p>
        </w:tc>
      </w:tr>
      <w:tr w:rsidR="001E0622" w:rsidRPr="00EC2F5D" w:rsidTr="00EC2F5D">
        <w:tc>
          <w:tcPr>
            <w:tcW w:w="2268"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EC2F5D">
              <w:rPr>
                <w:rFonts w:ascii="Arial" w:hAnsi="Arial" w:cs="Arial"/>
                <w:b/>
                <w:szCs w:val="24"/>
              </w:rPr>
              <w:t>Director Signature</w:t>
            </w:r>
          </w:p>
        </w:tc>
        <w:tc>
          <w:tcPr>
            <w:tcW w:w="6866"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EC2F5D">
              <w:rPr>
                <w:rFonts w:ascii="Arial" w:hAnsi="Arial" w:cs="Arial"/>
                <w:noProof/>
                <w:szCs w:val="24"/>
                <w:lang w:val="en-GB" w:eastAsia="en-GB"/>
              </w:rPr>
              <w:drawing>
                <wp:anchor distT="0" distB="0" distL="114300" distR="114300" simplePos="0" relativeHeight="251679232" behindDoc="1" locked="0" layoutInCell="1" allowOverlap="1">
                  <wp:simplePos x="0" y="0"/>
                  <wp:positionH relativeFrom="column">
                    <wp:posOffset>-127635</wp:posOffset>
                  </wp:positionH>
                  <wp:positionV relativeFrom="paragraph">
                    <wp:posOffset>15875</wp:posOffset>
                  </wp:positionV>
                  <wp:extent cx="1476375" cy="428625"/>
                  <wp:effectExtent l="19050" t="0" r="9525" b="0"/>
                  <wp:wrapNone/>
                  <wp:docPr id="49" name="Picture 2" descr="Mike Col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Cole Signature"/>
                          <pic:cNvPicPr>
                            <a:picLocks noChangeAspect="1" noChangeArrowheads="1"/>
                          </pic:cNvPicPr>
                        </pic:nvPicPr>
                        <pic:blipFill>
                          <a:blip r:embed="rId13" cstate="print"/>
                          <a:srcRect/>
                          <a:stretch>
                            <a:fillRect/>
                          </a:stretch>
                        </pic:blipFill>
                        <pic:spPr bwMode="auto">
                          <a:xfrm>
                            <a:off x="0" y="0"/>
                            <a:ext cx="1476375" cy="428625"/>
                          </a:xfrm>
                          <a:prstGeom prst="rect">
                            <a:avLst/>
                          </a:prstGeom>
                          <a:noFill/>
                          <a:ln w="9525">
                            <a:noFill/>
                            <a:miter lim="800000"/>
                            <a:headEnd/>
                            <a:tailEnd/>
                          </a:ln>
                        </pic:spPr>
                      </pic:pic>
                    </a:graphicData>
                  </a:graphic>
                </wp:anchor>
              </w:drawing>
            </w:r>
            <w:r w:rsidRPr="00EC2F5D">
              <w:rPr>
                <w:rFonts w:ascii="Arial" w:hAnsi="Arial" w:cs="Arial"/>
                <w:szCs w:val="24"/>
              </w:rPr>
              <w:t xml:space="preserve">        </w:t>
            </w:r>
          </w:p>
        </w:tc>
      </w:tr>
      <w:tr w:rsidR="001E0622" w:rsidRPr="00EC2F5D" w:rsidTr="00EC2F5D">
        <w:tc>
          <w:tcPr>
            <w:tcW w:w="2268"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EC2F5D">
              <w:rPr>
                <w:rFonts w:ascii="Arial" w:hAnsi="Arial" w:cs="Arial"/>
                <w:b/>
                <w:szCs w:val="24"/>
              </w:rPr>
              <w:t>File Reference</w:t>
            </w:r>
          </w:p>
        </w:tc>
        <w:tc>
          <w:tcPr>
            <w:tcW w:w="6866"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EC2F5D">
              <w:rPr>
                <w:rFonts w:ascii="Arial" w:hAnsi="Arial" w:cs="Arial"/>
                <w:szCs w:val="24"/>
              </w:rPr>
              <w:t>Fin/008-25</w:t>
            </w:r>
          </w:p>
        </w:tc>
      </w:tr>
      <w:tr w:rsidR="001E0622" w:rsidRPr="00EC2F5D" w:rsidTr="00EC2F5D">
        <w:tc>
          <w:tcPr>
            <w:tcW w:w="2268"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b/>
                <w:szCs w:val="24"/>
              </w:rPr>
            </w:pPr>
            <w:r w:rsidRPr="00EC2F5D">
              <w:rPr>
                <w:rFonts w:ascii="Arial" w:hAnsi="Arial" w:cs="Arial"/>
                <w:b/>
                <w:szCs w:val="24"/>
              </w:rPr>
              <w:t>Previous Item</w:t>
            </w:r>
          </w:p>
        </w:tc>
        <w:tc>
          <w:tcPr>
            <w:tcW w:w="6866" w:type="dxa"/>
          </w:tcPr>
          <w:p w:rsidR="001E0622" w:rsidRPr="00EC2F5D" w:rsidRDefault="001E0622" w:rsidP="00EC2F5D">
            <w:pPr>
              <w:numPr>
                <w:ilvl w:val="12"/>
                <w:numId w:val="0"/>
              </w:numPr>
              <w:tabs>
                <w:tab w:val="left" w:pos="1440"/>
                <w:tab w:val="left" w:pos="2410"/>
                <w:tab w:val="left" w:pos="2977"/>
                <w:tab w:val="right" w:pos="8335"/>
                <w:tab w:val="right" w:pos="8505"/>
              </w:tabs>
              <w:rPr>
                <w:rFonts w:ascii="Arial" w:hAnsi="Arial" w:cs="Arial"/>
                <w:szCs w:val="24"/>
              </w:rPr>
            </w:pPr>
            <w:r w:rsidRPr="00EC2F5D">
              <w:rPr>
                <w:rFonts w:ascii="Arial" w:hAnsi="Arial" w:cs="Arial"/>
                <w:szCs w:val="24"/>
              </w:rPr>
              <w:t>Nil</w:t>
            </w:r>
          </w:p>
        </w:tc>
      </w:tr>
    </w:tbl>
    <w:p w:rsidR="001E0622" w:rsidRDefault="00EF1A34" w:rsidP="00EC2F5D">
      <w:pPr>
        <w:numPr>
          <w:ilvl w:val="12"/>
          <w:numId w:val="0"/>
        </w:numPr>
        <w:tabs>
          <w:tab w:val="left" w:pos="1440"/>
          <w:tab w:val="left" w:pos="2410"/>
          <w:tab w:val="left" w:pos="2977"/>
          <w:tab w:val="right" w:pos="8335"/>
          <w:tab w:val="right" w:pos="8505"/>
        </w:tabs>
        <w:jc w:val="both"/>
        <w:rPr>
          <w:rFonts w:ascii="Arial" w:hAnsi="Arial" w:cs="Arial"/>
          <w:b/>
          <w:szCs w:val="24"/>
          <w:lang w:val="en-GB"/>
        </w:rPr>
      </w:pPr>
      <w:r>
        <w:rPr>
          <w:rFonts w:ascii="Arial" w:hAnsi="Arial" w:cs="Arial"/>
          <w:b/>
          <w:noProof/>
          <w:szCs w:val="24"/>
          <w:lang w:val="en-GB" w:eastAsia="en-GB"/>
        </w:rPr>
        <w:pict>
          <v:rect id="_x0000_s1030" style="position:absolute;left:0;text-align:left;margin-left:-5.05pt;margin-top:11.2pt;width:428.3pt;height:330.35pt;z-index:-251628032;mso-position-horizontal-relative:text;mso-position-vertical-relative:text" fillcolor="#d8d8d8 [2732]" stroked="f"/>
        </w:pict>
      </w:r>
    </w:p>
    <w:p w:rsidR="006A18A0" w:rsidRPr="006A18A0" w:rsidRDefault="006A18A0" w:rsidP="006A18A0">
      <w:pPr>
        <w:shd w:val="clear" w:color="auto" w:fill="D9D9D9" w:themeFill="background1" w:themeFillShade="D9"/>
        <w:jc w:val="both"/>
        <w:rPr>
          <w:rFonts w:ascii="Arial" w:hAnsi="Arial" w:cs="Arial"/>
          <w:b/>
        </w:rPr>
      </w:pPr>
      <w:proofErr w:type="gramStart"/>
      <w:r>
        <w:rPr>
          <w:rFonts w:ascii="Arial" w:hAnsi="Arial" w:cs="Arial"/>
          <w:b/>
        </w:rPr>
        <w:t>Regulation 11(</w:t>
      </w:r>
      <w:proofErr w:type="spellStart"/>
      <w:r>
        <w:rPr>
          <w:rFonts w:ascii="Arial" w:hAnsi="Arial" w:cs="Arial"/>
          <w:b/>
        </w:rPr>
        <w:t>da</w:t>
      </w:r>
      <w:proofErr w:type="spellEnd"/>
      <w:r>
        <w:rPr>
          <w:rFonts w:ascii="Arial" w:hAnsi="Arial" w:cs="Arial"/>
          <w:b/>
        </w:rPr>
        <w:t>) – Not applicable – Committee Recommendation to Council adopted.</w:t>
      </w:r>
      <w:proofErr w:type="gramEnd"/>
    </w:p>
    <w:p w:rsidR="006A18A0" w:rsidRDefault="006A18A0"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r>
        <w:rPr>
          <w:rFonts w:ascii="Arial" w:hAnsi="Arial" w:cs="Arial"/>
        </w:rPr>
        <w:t>Moved: Councillor Binks</w:t>
      </w:r>
    </w:p>
    <w:p w:rsidR="00B92E6F" w:rsidRP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rPr>
      </w:pPr>
      <w:r>
        <w:rPr>
          <w:rFonts w:ascii="Arial" w:hAnsi="Arial" w:cs="Arial"/>
        </w:rPr>
        <w:t>Seconded: Councillor Hassell</w:t>
      </w:r>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p>
    <w:p w:rsidR="00B92E6F" w:rsidRPr="00CF7545"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proofErr w:type="gramStart"/>
      <w:r w:rsidRPr="00CF7545">
        <w:rPr>
          <w:rFonts w:ascii="Arial" w:hAnsi="Arial" w:cs="Arial"/>
          <w:b/>
        </w:rPr>
        <w:t>That the Recommendation to Council is adopted.</w:t>
      </w:r>
      <w:proofErr w:type="gramEnd"/>
    </w:p>
    <w:p w:rsidR="00B92E6F"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rPr>
      </w:pPr>
      <w:r w:rsidRPr="00CF7545">
        <w:rPr>
          <w:rFonts w:ascii="Arial" w:hAnsi="Arial" w:cs="Arial"/>
          <w:b/>
        </w:rPr>
        <w:t>(Printed below for ease of reference)</w:t>
      </w:r>
    </w:p>
    <w:p w:rsidR="00EC2F5D" w:rsidRDefault="00EC2F5D" w:rsidP="00EC2F5D">
      <w:pPr>
        <w:spacing w:line="276" w:lineRule="auto"/>
        <w:jc w:val="both"/>
        <w:rPr>
          <w:rFonts w:ascii="Arial" w:eastAsiaTheme="minorHAnsi" w:hAnsi="Arial" w:cs="Arial"/>
          <w:b/>
          <w:szCs w:val="32"/>
          <w:lang w:val="en-US"/>
        </w:rPr>
      </w:pPr>
    </w:p>
    <w:p w:rsidR="001E0622" w:rsidRPr="00452324" w:rsidRDefault="001E0622" w:rsidP="00EC2F5D">
      <w:pPr>
        <w:spacing w:line="276" w:lineRule="auto"/>
        <w:jc w:val="both"/>
        <w:rPr>
          <w:rFonts w:ascii="Arial" w:eastAsiaTheme="minorHAnsi" w:hAnsi="Arial" w:cs="Arial"/>
          <w:b/>
          <w:szCs w:val="32"/>
          <w:lang w:val="en-US"/>
        </w:rPr>
      </w:pPr>
      <w:r>
        <w:rPr>
          <w:rFonts w:ascii="Arial" w:eastAsiaTheme="minorHAnsi" w:hAnsi="Arial" w:cs="Arial"/>
          <w:b/>
          <w:szCs w:val="32"/>
          <w:lang w:val="en-US"/>
        </w:rPr>
        <w:t xml:space="preserve">Committee Recommendation / </w:t>
      </w:r>
      <w:r w:rsidRPr="00452324">
        <w:rPr>
          <w:rFonts w:ascii="Arial" w:eastAsiaTheme="minorHAnsi" w:hAnsi="Arial" w:cs="Arial"/>
          <w:b/>
          <w:szCs w:val="32"/>
          <w:lang w:val="en-US"/>
        </w:rPr>
        <w:t>Recommendation to Committee</w:t>
      </w:r>
    </w:p>
    <w:p w:rsidR="001E0622" w:rsidRDefault="001E0622" w:rsidP="00EC2F5D">
      <w:pPr>
        <w:numPr>
          <w:ilvl w:val="12"/>
          <w:numId w:val="0"/>
        </w:numPr>
        <w:tabs>
          <w:tab w:val="left" w:pos="1440"/>
          <w:tab w:val="left" w:pos="2410"/>
          <w:tab w:val="left" w:pos="2977"/>
          <w:tab w:val="right" w:pos="8335"/>
          <w:tab w:val="right" w:pos="8505"/>
        </w:tabs>
        <w:jc w:val="both"/>
        <w:rPr>
          <w:rFonts w:ascii="Arial" w:hAnsi="Arial" w:cs="Arial"/>
          <w:szCs w:val="24"/>
        </w:rPr>
      </w:pPr>
    </w:p>
    <w:p w:rsidR="001E0622" w:rsidRPr="003E49E8" w:rsidRDefault="001E0622" w:rsidP="00EC2F5D">
      <w:pPr>
        <w:numPr>
          <w:ilvl w:val="12"/>
          <w:numId w:val="0"/>
        </w:numPr>
        <w:tabs>
          <w:tab w:val="left" w:pos="1440"/>
          <w:tab w:val="left" w:pos="2410"/>
          <w:tab w:val="left" w:pos="2977"/>
          <w:tab w:val="right" w:pos="8335"/>
          <w:tab w:val="right" w:pos="8505"/>
        </w:tabs>
        <w:jc w:val="both"/>
        <w:rPr>
          <w:rFonts w:ascii="Arial" w:hAnsi="Arial" w:cs="Arial"/>
          <w:b/>
          <w:szCs w:val="24"/>
          <w:lang w:val="en-GB"/>
        </w:rPr>
      </w:pPr>
      <w:r w:rsidRPr="003E49E8">
        <w:rPr>
          <w:rFonts w:ascii="Arial" w:hAnsi="Arial" w:cs="Arial"/>
          <w:b/>
          <w:szCs w:val="24"/>
          <w:lang w:val="en-GB"/>
        </w:rPr>
        <w:t>Council</w:t>
      </w:r>
      <w:r w:rsidR="00B92E6F">
        <w:rPr>
          <w:rFonts w:ascii="Arial" w:hAnsi="Arial" w:cs="Arial"/>
          <w:b/>
          <w:szCs w:val="24"/>
          <w:lang w:val="en-GB"/>
        </w:rPr>
        <w:t>:</w:t>
      </w:r>
    </w:p>
    <w:p w:rsidR="001E0622" w:rsidRPr="003E49E8" w:rsidRDefault="001E0622" w:rsidP="00EC2F5D">
      <w:pPr>
        <w:numPr>
          <w:ilvl w:val="12"/>
          <w:numId w:val="0"/>
        </w:numPr>
        <w:tabs>
          <w:tab w:val="left" w:pos="1440"/>
          <w:tab w:val="left" w:pos="2410"/>
          <w:tab w:val="left" w:pos="2977"/>
          <w:tab w:val="right" w:pos="8335"/>
          <w:tab w:val="right" w:pos="8505"/>
        </w:tabs>
        <w:jc w:val="both"/>
        <w:rPr>
          <w:rFonts w:ascii="Arial" w:hAnsi="Arial" w:cs="Arial"/>
          <w:b/>
          <w:szCs w:val="24"/>
          <w:lang w:val="en-GB"/>
        </w:rPr>
      </w:pPr>
    </w:p>
    <w:p w:rsidR="001E0622" w:rsidRPr="003E49E8" w:rsidRDefault="001E0622" w:rsidP="00EC2F5D">
      <w:pPr>
        <w:numPr>
          <w:ilvl w:val="12"/>
          <w:numId w:val="0"/>
        </w:numPr>
        <w:tabs>
          <w:tab w:val="left" w:pos="1440"/>
          <w:tab w:val="left" w:pos="2410"/>
          <w:tab w:val="left" w:pos="2977"/>
          <w:tab w:val="right" w:pos="8335"/>
          <w:tab w:val="right" w:pos="8505"/>
        </w:tabs>
        <w:ind w:left="720" w:hanging="720"/>
        <w:jc w:val="both"/>
        <w:rPr>
          <w:rFonts w:ascii="Arial" w:hAnsi="Arial" w:cs="Arial"/>
          <w:b/>
          <w:szCs w:val="24"/>
          <w:lang w:val="en-GB"/>
        </w:rPr>
      </w:pPr>
      <w:r w:rsidRPr="003E49E8">
        <w:rPr>
          <w:rFonts w:ascii="Arial" w:hAnsi="Arial" w:cs="Arial"/>
          <w:b/>
          <w:szCs w:val="24"/>
          <w:lang w:val="en-GB"/>
        </w:rPr>
        <w:t xml:space="preserve">1. </w:t>
      </w:r>
      <w:r w:rsidRPr="003E49E8">
        <w:rPr>
          <w:rFonts w:ascii="Arial" w:hAnsi="Arial" w:cs="Arial"/>
          <w:b/>
          <w:szCs w:val="24"/>
          <w:lang w:val="en-GB"/>
        </w:rPr>
        <w:tab/>
        <w:t xml:space="preserve">in accordance with the provisions of </w:t>
      </w:r>
      <w:r w:rsidRPr="003E49E8">
        <w:rPr>
          <w:rFonts w:ascii="Arial" w:hAnsi="Arial" w:cs="Arial"/>
          <w:b/>
          <w:i/>
          <w:iCs/>
          <w:szCs w:val="24"/>
          <w:lang w:val="en-GB"/>
        </w:rPr>
        <w:t>Section 5.54 of the Local Government Act 1995</w:t>
      </w:r>
      <w:r w:rsidRPr="003E49E8">
        <w:rPr>
          <w:rFonts w:ascii="Arial" w:hAnsi="Arial" w:cs="Arial"/>
          <w:b/>
          <w:szCs w:val="24"/>
          <w:lang w:val="en-GB"/>
        </w:rPr>
        <w:t>, accepts the annual report of the City of</w:t>
      </w:r>
    </w:p>
    <w:p w:rsidR="001E0622" w:rsidRPr="003E49E8" w:rsidRDefault="001E0622" w:rsidP="00EC2F5D">
      <w:pPr>
        <w:numPr>
          <w:ilvl w:val="12"/>
          <w:numId w:val="0"/>
        </w:numPr>
        <w:tabs>
          <w:tab w:val="left" w:pos="1440"/>
          <w:tab w:val="left" w:pos="2410"/>
          <w:tab w:val="left" w:pos="2977"/>
          <w:tab w:val="right" w:pos="8335"/>
          <w:tab w:val="right" w:pos="8505"/>
        </w:tabs>
        <w:ind w:left="720"/>
        <w:jc w:val="both"/>
        <w:rPr>
          <w:rFonts w:ascii="Arial" w:hAnsi="Arial" w:cs="Arial"/>
          <w:b/>
          <w:szCs w:val="24"/>
          <w:lang w:val="en-GB"/>
        </w:rPr>
      </w:pPr>
      <w:r w:rsidRPr="003E49E8">
        <w:rPr>
          <w:rFonts w:ascii="Arial" w:hAnsi="Arial" w:cs="Arial"/>
          <w:b/>
          <w:szCs w:val="24"/>
          <w:lang w:val="en-GB"/>
        </w:rPr>
        <w:t>Nedlands for the Year ended 30 June 2013 including:</w:t>
      </w:r>
    </w:p>
    <w:p w:rsidR="001E0622" w:rsidRPr="003E49E8" w:rsidRDefault="001E0622" w:rsidP="00EC2F5D">
      <w:pPr>
        <w:numPr>
          <w:ilvl w:val="12"/>
          <w:numId w:val="0"/>
        </w:numPr>
        <w:tabs>
          <w:tab w:val="left" w:pos="1440"/>
          <w:tab w:val="left" w:pos="2410"/>
          <w:tab w:val="left" w:pos="2977"/>
          <w:tab w:val="right" w:pos="8335"/>
          <w:tab w:val="right" w:pos="8505"/>
        </w:tabs>
        <w:ind w:left="1440"/>
        <w:jc w:val="both"/>
        <w:rPr>
          <w:rFonts w:ascii="Arial" w:hAnsi="Arial" w:cs="Arial"/>
          <w:b/>
          <w:szCs w:val="24"/>
          <w:lang w:val="en-GB"/>
        </w:rPr>
      </w:pPr>
      <w:proofErr w:type="gramStart"/>
      <w:r w:rsidRPr="003E49E8">
        <w:rPr>
          <w:rFonts w:ascii="Arial" w:hAnsi="Arial" w:cs="Arial"/>
          <w:b/>
          <w:szCs w:val="24"/>
          <w:lang w:val="en-GB"/>
        </w:rPr>
        <w:t>a</w:t>
      </w:r>
      <w:proofErr w:type="gramEnd"/>
      <w:r w:rsidRPr="003E49E8">
        <w:rPr>
          <w:rFonts w:ascii="Arial" w:hAnsi="Arial" w:cs="Arial"/>
          <w:b/>
          <w:szCs w:val="24"/>
          <w:lang w:val="en-GB"/>
        </w:rPr>
        <w:t>. the Financial Report</w:t>
      </w:r>
    </w:p>
    <w:p w:rsidR="001E0622" w:rsidRPr="003E49E8" w:rsidRDefault="001E0622" w:rsidP="00EC2F5D">
      <w:pPr>
        <w:numPr>
          <w:ilvl w:val="12"/>
          <w:numId w:val="0"/>
        </w:numPr>
        <w:tabs>
          <w:tab w:val="left" w:pos="1440"/>
          <w:tab w:val="left" w:pos="2410"/>
          <w:tab w:val="left" w:pos="2977"/>
          <w:tab w:val="right" w:pos="8335"/>
          <w:tab w:val="right" w:pos="8505"/>
        </w:tabs>
        <w:ind w:left="1440"/>
        <w:jc w:val="both"/>
        <w:rPr>
          <w:rFonts w:ascii="Arial" w:hAnsi="Arial" w:cs="Arial"/>
          <w:b/>
          <w:szCs w:val="24"/>
          <w:lang w:val="en-GB"/>
        </w:rPr>
      </w:pPr>
      <w:proofErr w:type="gramStart"/>
      <w:r w:rsidRPr="003E49E8">
        <w:rPr>
          <w:rFonts w:ascii="Arial" w:hAnsi="Arial" w:cs="Arial"/>
          <w:b/>
          <w:szCs w:val="24"/>
          <w:lang w:val="en-GB"/>
        </w:rPr>
        <w:t>b</w:t>
      </w:r>
      <w:proofErr w:type="gramEnd"/>
      <w:r w:rsidRPr="003E49E8">
        <w:rPr>
          <w:rFonts w:ascii="Arial" w:hAnsi="Arial" w:cs="Arial"/>
          <w:b/>
          <w:szCs w:val="24"/>
          <w:lang w:val="en-GB"/>
        </w:rPr>
        <w:t>. the Independent Auditor’s Report; and</w:t>
      </w:r>
    </w:p>
    <w:p w:rsidR="001E0622" w:rsidRPr="003E49E8" w:rsidRDefault="001E0622" w:rsidP="00EC2F5D">
      <w:pPr>
        <w:numPr>
          <w:ilvl w:val="12"/>
          <w:numId w:val="0"/>
        </w:numPr>
        <w:tabs>
          <w:tab w:val="left" w:pos="1440"/>
          <w:tab w:val="left" w:pos="2410"/>
          <w:tab w:val="left" w:pos="2977"/>
          <w:tab w:val="right" w:pos="8335"/>
          <w:tab w:val="right" w:pos="8505"/>
        </w:tabs>
        <w:ind w:left="1440"/>
        <w:jc w:val="both"/>
        <w:rPr>
          <w:rFonts w:ascii="Arial" w:hAnsi="Arial" w:cs="Arial"/>
          <w:b/>
          <w:szCs w:val="24"/>
          <w:lang w:val="en-GB"/>
        </w:rPr>
      </w:pPr>
    </w:p>
    <w:p w:rsidR="001E0622" w:rsidRPr="003E49E8" w:rsidRDefault="001E0622" w:rsidP="00EC2F5D">
      <w:pPr>
        <w:numPr>
          <w:ilvl w:val="12"/>
          <w:numId w:val="0"/>
        </w:numPr>
        <w:tabs>
          <w:tab w:val="left" w:pos="1440"/>
          <w:tab w:val="left" w:pos="2410"/>
          <w:tab w:val="left" w:pos="2977"/>
          <w:tab w:val="right" w:pos="8335"/>
          <w:tab w:val="right" w:pos="8505"/>
        </w:tabs>
        <w:ind w:left="720" w:hanging="720"/>
        <w:rPr>
          <w:rFonts w:ascii="Arial" w:hAnsi="Arial" w:cs="Arial"/>
          <w:b/>
          <w:szCs w:val="24"/>
        </w:rPr>
      </w:pPr>
      <w:r w:rsidRPr="003E49E8">
        <w:rPr>
          <w:rFonts w:ascii="Arial" w:hAnsi="Arial" w:cs="Arial"/>
          <w:b/>
          <w:szCs w:val="24"/>
          <w:lang w:val="en-GB"/>
        </w:rPr>
        <w:t>2.       refers the Annual Report for the year ended 30 June 2013 to the Annual   General Meeting of Electors of the City of Nedlands to be held at 6:00pm, Tuesday 10</w:t>
      </w:r>
      <w:r w:rsidRPr="003E49E8">
        <w:rPr>
          <w:rFonts w:ascii="Arial" w:hAnsi="Arial" w:cs="Arial"/>
          <w:b/>
          <w:szCs w:val="24"/>
          <w:vertAlign w:val="superscript"/>
          <w:lang w:val="en-GB"/>
        </w:rPr>
        <w:t>th</w:t>
      </w:r>
      <w:r w:rsidRPr="003E49E8">
        <w:rPr>
          <w:rFonts w:ascii="Arial" w:hAnsi="Arial" w:cs="Arial"/>
          <w:b/>
          <w:szCs w:val="24"/>
          <w:lang w:val="en-GB"/>
        </w:rPr>
        <w:t xml:space="preserve"> December 2013 in the Council Chambers.</w:t>
      </w:r>
      <w:r w:rsidRPr="003E49E8">
        <w:rPr>
          <w:rFonts w:ascii="Arial" w:hAnsi="Arial" w:cs="Arial"/>
          <w:b/>
          <w:szCs w:val="24"/>
        </w:rPr>
        <w:t xml:space="preserve"> </w:t>
      </w:r>
    </w:p>
    <w:p w:rsidR="001E0622" w:rsidRDefault="001E0622" w:rsidP="00EC2F5D">
      <w:pPr>
        <w:numPr>
          <w:ilvl w:val="12"/>
          <w:numId w:val="0"/>
        </w:numPr>
        <w:tabs>
          <w:tab w:val="left" w:pos="1440"/>
          <w:tab w:val="left" w:pos="2410"/>
          <w:tab w:val="left" w:pos="2977"/>
          <w:tab w:val="right" w:pos="8335"/>
          <w:tab w:val="right" w:pos="8505"/>
        </w:tabs>
        <w:jc w:val="right"/>
        <w:rPr>
          <w:rFonts w:ascii="Arial" w:hAnsi="Arial" w:cs="Arial"/>
          <w:b/>
          <w:szCs w:val="24"/>
        </w:rPr>
      </w:pPr>
    </w:p>
    <w:p w:rsidR="001E0622" w:rsidRPr="009F0119" w:rsidRDefault="001E0622" w:rsidP="00EC2F5D">
      <w:pPr>
        <w:numPr>
          <w:ilvl w:val="12"/>
          <w:numId w:val="0"/>
        </w:numPr>
        <w:tabs>
          <w:tab w:val="left" w:pos="1440"/>
          <w:tab w:val="left" w:pos="2410"/>
          <w:tab w:val="left" w:pos="2977"/>
          <w:tab w:val="right" w:pos="8335"/>
          <w:tab w:val="right" w:pos="8505"/>
        </w:tabs>
        <w:ind w:left="720" w:hanging="720"/>
        <w:jc w:val="both"/>
        <w:rPr>
          <w:rFonts w:ascii="Arial" w:hAnsi="Arial" w:cs="Arial"/>
          <w:szCs w:val="24"/>
          <w:lang w:val="en-GB"/>
        </w:rPr>
      </w:pPr>
    </w:p>
    <w:p w:rsidR="00B92E6F" w:rsidRPr="00CF7545" w:rsidRDefault="00B92E6F" w:rsidP="00B92E6F">
      <w:pPr>
        <w:shd w:val="clear" w:color="auto" w:fill="D9D9D9" w:themeFill="background1" w:themeFillShade="D9"/>
        <w:jc w:val="right"/>
        <w:rPr>
          <w:rFonts w:ascii="Arial" w:hAnsi="Arial" w:cs="Arial"/>
          <w:b/>
        </w:rPr>
      </w:pPr>
      <w:r w:rsidRPr="00CF7545">
        <w:rPr>
          <w:rFonts w:ascii="Arial" w:hAnsi="Arial" w:cs="Arial"/>
          <w:b/>
        </w:rPr>
        <w:t>CARRIED UNANIMOUSLY EN BLOC 11-/-</w:t>
      </w:r>
    </w:p>
    <w:p w:rsidR="00B92E6F" w:rsidRDefault="00B92E6F" w:rsidP="00B92E6F">
      <w:pPr>
        <w:spacing w:line="276" w:lineRule="auto"/>
        <w:jc w:val="both"/>
        <w:rPr>
          <w:rFonts w:ascii="Arial" w:eastAsiaTheme="minorHAnsi" w:hAnsi="Arial" w:cs="Arial"/>
          <w:b/>
          <w:szCs w:val="32"/>
          <w:lang w:val="en-US"/>
        </w:rPr>
      </w:pPr>
    </w:p>
    <w:p w:rsidR="001E0622" w:rsidRDefault="001E0622" w:rsidP="00EC2F5D">
      <w:pPr>
        <w:rPr>
          <w:rFonts w:ascii="Arial" w:hAnsi="Arial" w:cs="Arial"/>
          <w:szCs w:val="24"/>
        </w:rPr>
      </w:pPr>
      <w:r>
        <w:rPr>
          <w:rFonts w:ascii="Arial" w:hAnsi="Arial" w:cs="Arial"/>
          <w:szCs w:val="24"/>
        </w:rPr>
        <w:br w:type="page"/>
      </w:r>
    </w:p>
    <w:p w:rsidR="001E0622" w:rsidRPr="00180419" w:rsidRDefault="001E0622" w:rsidP="00EC2F5D">
      <w:pPr>
        <w:pStyle w:val="Heading1"/>
        <w:numPr>
          <w:ilvl w:val="0"/>
          <w:numId w:val="1"/>
        </w:numPr>
        <w:tabs>
          <w:tab w:val="clear" w:pos="720"/>
          <w:tab w:val="left" w:pos="0"/>
        </w:tabs>
        <w:spacing w:before="0" w:after="0"/>
        <w:ind w:left="0" w:hanging="851"/>
        <w:rPr>
          <w:rFonts w:ascii="Arial" w:hAnsi="Arial" w:cs="Arial"/>
          <w:sz w:val="24"/>
          <w:szCs w:val="24"/>
          <w:u w:val="none"/>
        </w:rPr>
      </w:pPr>
      <w:bookmarkStart w:id="47" w:name="_Toc372729564"/>
      <w:bookmarkStart w:id="48" w:name="_Toc373326625"/>
      <w:r w:rsidRPr="00180419">
        <w:rPr>
          <w:rFonts w:ascii="Arial" w:hAnsi="Arial" w:cs="Arial"/>
          <w:caps w:val="0"/>
          <w:sz w:val="24"/>
          <w:szCs w:val="24"/>
          <w:u w:val="none"/>
        </w:rPr>
        <w:lastRenderedPageBreak/>
        <w:t>Reports by the Chief Executive Officer</w:t>
      </w:r>
      <w:bookmarkEnd w:id="47"/>
      <w:bookmarkEnd w:id="48"/>
    </w:p>
    <w:p w:rsidR="001E0622" w:rsidRPr="00180419" w:rsidRDefault="001E0622" w:rsidP="00EC2F5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1E0622" w:rsidRPr="00012C59" w:rsidRDefault="001E0622" w:rsidP="00EC2F5D">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49" w:name="_Toc372729565"/>
      <w:bookmarkStart w:id="50" w:name="_Toc373326626"/>
      <w:r w:rsidRPr="00012C59">
        <w:rPr>
          <w:rFonts w:ascii="Arial" w:hAnsi="Arial" w:cs="Arial"/>
          <w:sz w:val="24"/>
          <w:szCs w:val="24"/>
          <w:u w:val="none"/>
        </w:rPr>
        <w:t xml:space="preserve">Common Seal Register Report </w:t>
      </w:r>
      <w:r>
        <w:rPr>
          <w:rFonts w:ascii="Arial" w:hAnsi="Arial" w:cs="Arial"/>
          <w:sz w:val="24"/>
          <w:szCs w:val="24"/>
          <w:u w:val="none"/>
        </w:rPr>
        <w:t>–</w:t>
      </w:r>
      <w:r w:rsidRPr="00012C59">
        <w:rPr>
          <w:rFonts w:ascii="Arial" w:hAnsi="Arial" w:cs="Arial"/>
          <w:sz w:val="24"/>
          <w:szCs w:val="24"/>
          <w:u w:val="none"/>
        </w:rPr>
        <w:t xml:space="preserve"> </w:t>
      </w:r>
      <w:r>
        <w:rPr>
          <w:rFonts w:ascii="Arial" w:hAnsi="Arial" w:cs="Arial"/>
          <w:sz w:val="24"/>
          <w:szCs w:val="24"/>
          <w:u w:val="none"/>
        </w:rPr>
        <w:t>October 2013</w:t>
      </w:r>
      <w:bookmarkEnd w:id="49"/>
      <w:bookmarkEnd w:id="50"/>
    </w:p>
    <w:p w:rsidR="001E0622" w:rsidRDefault="001E0622" w:rsidP="00EC2F5D">
      <w:pPr>
        <w:ind w:left="709"/>
        <w:jc w:val="both"/>
        <w:rPr>
          <w:rFonts w:ascii="Arial" w:hAnsi="Arial" w:cs="Arial"/>
          <w:b/>
        </w:rPr>
      </w:pPr>
    </w:p>
    <w:p w:rsidR="0007075D" w:rsidRPr="00253E63" w:rsidRDefault="0007075D" w:rsidP="00253E63">
      <w:pPr>
        <w:rPr>
          <w:rFonts w:ascii="Arial" w:hAnsi="Arial" w:cs="Arial"/>
        </w:rPr>
      </w:pPr>
      <w:r w:rsidRPr="00253E63">
        <w:rPr>
          <w:rFonts w:ascii="Arial" w:hAnsi="Arial" w:cs="Arial"/>
        </w:rPr>
        <w:t>C</w:t>
      </w:r>
      <w:r w:rsidR="00BE0808">
        <w:rPr>
          <w:rFonts w:ascii="Arial" w:hAnsi="Arial" w:cs="Arial"/>
        </w:rPr>
        <w:t>ouncillo</w:t>
      </w:r>
      <w:r w:rsidRPr="00253E63">
        <w:rPr>
          <w:rFonts w:ascii="Arial" w:hAnsi="Arial" w:cs="Arial"/>
        </w:rPr>
        <w:t>r Hay left the room at 8.34pm</w:t>
      </w:r>
    </w:p>
    <w:p w:rsidR="0007075D" w:rsidRPr="00253E63" w:rsidRDefault="0007075D" w:rsidP="00253E63">
      <w:pPr>
        <w:rPr>
          <w:rFonts w:ascii="Arial" w:hAnsi="Arial" w:cs="Arial"/>
        </w:rPr>
      </w:pPr>
      <w:r w:rsidRPr="00253E63">
        <w:rPr>
          <w:rFonts w:ascii="Arial" w:hAnsi="Arial" w:cs="Arial"/>
        </w:rPr>
        <w:t>C</w:t>
      </w:r>
      <w:r w:rsidR="00BE0808">
        <w:rPr>
          <w:rFonts w:ascii="Arial" w:hAnsi="Arial" w:cs="Arial"/>
        </w:rPr>
        <w:t>ouncillo</w:t>
      </w:r>
      <w:r w:rsidRPr="00253E63">
        <w:rPr>
          <w:rFonts w:ascii="Arial" w:hAnsi="Arial" w:cs="Arial"/>
        </w:rPr>
        <w:t>r Hassell</w:t>
      </w:r>
      <w:r w:rsidR="00253E63" w:rsidRPr="00253E63">
        <w:rPr>
          <w:rFonts w:ascii="Arial" w:hAnsi="Arial" w:cs="Arial"/>
        </w:rPr>
        <w:t xml:space="preserve"> left the room at</w:t>
      </w:r>
      <w:r w:rsidRPr="00253E63">
        <w:rPr>
          <w:rFonts w:ascii="Arial" w:hAnsi="Arial" w:cs="Arial"/>
        </w:rPr>
        <w:t xml:space="preserve"> 8.34pm</w:t>
      </w:r>
    </w:p>
    <w:p w:rsidR="0007075D" w:rsidRDefault="0007075D" w:rsidP="00EC2F5D">
      <w:pPr>
        <w:ind w:left="709"/>
        <w:jc w:val="both"/>
        <w:rPr>
          <w:rFonts w:ascii="Arial" w:hAnsi="Arial" w:cs="Arial"/>
          <w:b/>
        </w:rPr>
      </w:pPr>
    </w:p>
    <w:p w:rsidR="0007075D" w:rsidRDefault="0007075D" w:rsidP="00EC2F5D">
      <w:pPr>
        <w:ind w:left="709"/>
        <w:jc w:val="both"/>
        <w:rPr>
          <w:rFonts w:ascii="Arial" w:hAnsi="Arial" w:cs="Arial"/>
          <w:b/>
        </w:rPr>
      </w:pPr>
    </w:p>
    <w:p w:rsidR="00EC2F5D" w:rsidRPr="00793BF6" w:rsidRDefault="00EC2F5D" w:rsidP="00B92E6F">
      <w:pPr>
        <w:shd w:val="clear" w:color="auto" w:fill="D9D9D9" w:themeFill="background1" w:themeFillShade="D9"/>
        <w:jc w:val="both"/>
        <w:rPr>
          <w:rFonts w:ascii="Arial" w:hAnsi="Arial" w:cs="Arial"/>
        </w:rPr>
      </w:pPr>
      <w:r w:rsidRPr="00793BF6">
        <w:rPr>
          <w:rFonts w:ascii="Arial" w:hAnsi="Arial" w:cs="Arial"/>
        </w:rPr>
        <w:t xml:space="preserve">Moved – Councillor </w:t>
      </w:r>
      <w:r w:rsidR="0007075D">
        <w:rPr>
          <w:rFonts w:ascii="Arial" w:hAnsi="Arial" w:cs="Arial"/>
        </w:rPr>
        <w:t>Shaw</w:t>
      </w:r>
    </w:p>
    <w:p w:rsidR="00EC2F5D" w:rsidRPr="00793BF6" w:rsidRDefault="00EC2F5D" w:rsidP="00B92E6F">
      <w:pPr>
        <w:shd w:val="clear" w:color="auto" w:fill="D9D9D9" w:themeFill="background1" w:themeFillShade="D9"/>
        <w:jc w:val="both"/>
        <w:rPr>
          <w:rFonts w:ascii="Arial" w:hAnsi="Arial" w:cs="Arial"/>
        </w:rPr>
      </w:pPr>
      <w:r w:rsidRPr="00793BF6">
        <w:rPr>
          <w:rFonts w:ascii="Arial" w:hAnsi="Arial" w:cs="Arial"/>
        </w:rPr>
        <w:t xml:space="preserve">Seconded – Councillor </w:t>
      </w:r>
      <w:r w:rsidR="0007075D">
        <w:rPr>
          <w:rFonts w:ascii="Arial" w:hAnsi="Arial" w:cs="Arial"/>
        </w:rPr>
        <w:t>McManus</w:t>
      </w:r>
    </w:p>
    <w:p w:rsidR="00EC2F5D" w:rsidRPr="00793BF6" w:rsidRDefault="00EC2F5D" w:rsidP="00B92E6F">
      <w:pPr>
        <w:shd w:val="clear" w:color="auto" w:fill="D9D9D9" w:themeFill="background1" w:themeFillShade="D9"/>
        <w:jc w:val="both"/>
        <w:rPr>
          <w:rFonts w:ascii="Arial" w:hAnsi="Arial" w:cs="Arial"/>
        </w:rPr>
      </w:pPr>
    </w:p>
    <w:p w:rsidR="00EC2F5D"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The Common Seal Register Report for the month of October 2013 is received.</w:t>
      </w:r>
    </w:p>
    <w:p w:rsidR="00B92E6F" w:rsidRPr="002B218C" w:rsidRDefault="00B92E6F" w:rsidP="00B92E6F">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EC2F5D" w:rsidRPr="0051595E" w:rsidRDefault="0007075D" w:rsidP="00B92E6F">
      <w:pPr>
        <w:shd w:val="clear" w:color="auto" w:fill="D9D9D9" w:themeFill="background1" w:themeFillShade="D9"/>
        <w:jc w:val="right"/>
        <w:rPr>
          <w:rFonts w:ascii="Arial" w:hAnsi="Arial" w:cs="Arial"/>
          <w:b/>
        </w:rPr>
      </w:pPr>
      <w:r>
        <w:rPr>
          <w:rFonts w:ascii="Arial" w:hAnsi="Arial" w:cs="Arial"/>
          <w:b/>
        </w:rPr>
        <w:t xml:space="preserve">CARRIED UNANIMOUSLY </w:t>
      </w:r>
      <w:r w:rsidR="00253E63">
        <w:rPr>
          <w:rFonts w:ascii="Arial" w:hAnsi="Arial" w:cs="Arial"/>
          <w:b/>
        </w:rPr>
        <w:t>9</w:t>
      </w:r>
      <w:r w:rsidR="00EC2F5D">
        <w:rPr>
          <w:rFonts w:ascii="Arial" w:hAnsi="Arial" w:cs="Arial"/>
          <w:b/>
        </w:rPr>
        <w:t>/-</w:t>
      </w:r>
    </w:p>
    <w:p w:rsidR="001E0622" w:rsidRDefault="001E0622" w:rsidP="00EC2F5D">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rsidR="001E0622" w:rsidRPr="00F510A9" w:rsidRDefault="001E0622" w:rsidP="00EC2F5D">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rsidR="001E0622" w:rsidRPr="00012C59" w:rsidRDefault="001E0622" w:rsidP="00EC2F5D">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51" w:name="_Toc372729566"/>
      <w:bookmarkStart w:id="52" w:name="_Toc373326627"/>
      <w:r w:rsidRPr="00012C59">
        <w:rPr>
          <w:rFonts w:ascii="Arial" w:hAnsi="Arial" w:cs="Arial"/>
          <w:sz w:val="24"/>
          <w:szCs w:val="24"/>
          <w:u w:val="none"/>
        </w:rPr>
        <w:lastRenderedPageBreak/>
        <w:t xml:space="preserve">List of Delegated Authorities </w:t>
      </w:r>
      <w:r>
        <w:rPr>
          <w:rFonts w:ascii="Arial" w:hAnsi="Arial" w:cs="Arial"/>
          <w:sz w:val="24"/>
          <w:szCs w:val="24"/>
          <w:u w:val="none"/>
        </w:rPr>
        <w:t>–</w:t>
      </w:r>
      <w:r w:rsidRPr="00012C59">
        <w:rPr>
          <w:rFonts w:ascii="Arial" w:hAnsi="Arial" w:cs="Arial"/>
          <w:sz w:val="24"/>
          <w:szCs w:val="24"/>
          <w:u w:val="none"/>
        </w:rPr>
        <w:t xml:space="preserve"> </w:t>
      </w:r>
      <w:r>
        <w:rPr>
          <w:rFonts w:ascii="Arial" w:hAnsi="Arial" w:cs="Arial"/>
          <w:sz w:val="24"/>
          <w:szCs w:val="24"/>
          <w:u w:val="none"/>
        </w:rPr>
        <w:t>October 2013</w:t>
      </w:r>
      <w:bookmarkEnd w:id="51"/>
      <w:bookmarkEnd w:id="52"/>
    </w:p>
    <w:p w:rsidR="001E0622" w:rsidRDefault="001E0622" w:rsidP="00EC2F5D">
      <w:pPr>
        <w:ind w:left="709"/>
        <w:jc w:val="both"/>
        <w:rPr>
          <w:rFonts w:ascii="Arial" w:hAnsi="Arial" w:cs="Arial"/>
        </w:rPr>
      </w:pPr>
    </w:p>
    <w:p w:rsidR="001E0622" w:rsidRDefault="001E0622" w:rsidP="00EC2F5D">
      <w:pPr>
        <w:jc w:val="both"/>
        <w:rPr>
          <w:rFonts w:ascii="Arial" w:hAnsi="Arial" w:cs="Arial"/>
        </w:rPr>
      </w:pPr>
      <w:r w:rsidRPr="00012C59">
        <w:rPr>
          <w:rFonts w:ascii="Arial" w:hAnsi="Arial" w:cs="Arial"/>
        </w:rPr>
        <w:t xml:space="preserve">The attached List of Delegated Authorities for the month of </w:t>
      </w:r>
      <w:r>
        <w:rPr>
          <w:rFonts w:ascii="Arial" w:hAnsi="Arial" w:cs="Arial"/>
          <w:szCs w:val="24"/>
        </w:rPr>
        <w:t xml:space="preserve">October 2013 </w:t>
      </w:r>
      <w:r w:rsidRPr="00012C59">
        <w:rPr>
          <w:rFonts w:ascii="Arial" w:hAnsi="Arial" w:cs="Arial"/>
        </w:rPr>
        <w:t>is to be received.</w:t>
      </w:r>
    </w:p>
    <w:p w:rsidR="001E0622" w:rsidRDefault="001E0622" w:rsidP="00EC2F5D">
      <w:pPr>
        <w:ind w:left="709"/>
        <w:jc w:val="both"/>
        <w:rPr>
          <w:rFonts w:ascii="Arial" w:hAnsi="Arial" w:cs="Arial"/>
        </w:rPr>
      </w:pPr>
    </w:p>
    <w:p w:rsidR="0007075D" w:rsidRDefault="0007075D" w:rsidP="00253E63">
      <w:pPr>
        <w:jc w:val="both"/>
        <w:rPr>
          <w:rFonts w:ascii="Arial" w:hAnsi="Arial" w:cs="Arial"/>
        </w:rPr>
      </w:pPr>
      <w:r>
        <w:rPr>
          <w:rFonts w:ascii="Arial" w:hAnsi="Arial" w:cs="Arial"/>
        </w:rPr>
        <w:t>C</w:t>
      </w:r>
      <w:r w:rsidR="00BE0808">
        <w:rPr>
          <w:rFonts w:ascii="Arial" w:hAnsi="Arial" w:cs="Arial"/>
        </w:rPr>
        <w:t>ouncillo</w:t>
      </w:r>
      <w:r>
        <w:rPr>
          <w:rFonts w:ascii="Arial" w:hAnsi="Arial" w:cs="Arial"/>
        </w:rPr>
        <w:t xml:space="preserve">r Hay returned at </w:t>
      </w:r>
      <w:r w:rsidR="00253E63">
        <w:rPr>
          <w:rFonts w:ascii="Arial" w:hAnsi="Arial" w:cs="Arial"/>
        </w:rPr>
        <w:t>8.34pm</w:t>
      </w:r>
    </w:p>
    <w:p w:rsidR="0007075D" w:rsidRPr="00012C59" w:rsidRDefault="0007075D" w:rsidP="00EC2F5D">
      <w:pPr>
        <w:ind w:left="709"/>
        <w:jc w:val="both"/>
        <w:rPr>
          <w:rFonts w:ascii="Arial" w:hAnsi="Arial" w:cs="Arial"/>
        </w:rPr>
      </w:pPr>
    </w:p>
    <w:p w:rsidR="00EC2F5D" w:rsidRPr="00253E63" w:rsidRDefault="00EC2F5D" w:rsidP="00253E63">
      <w:pPr>
        <w:shd w:val="clear" w:color="auto" w:fill="D9D9D9" w:themeFill="background1" w:themeFillShade="D9"/>
        <w:jc w:val="both"/>
        <w:rPr>
          <w:rFonts w:ascii="Arial" w:hAnsi="Arial" w:cs="Arial"/>
        </w:rPr>
      </w:pPr>
      <w:r w:rsidRPr="00253E63">
        <w:rPr>
          <w:rFonts w:ascii="Arial" w:hAnsi="Arial" w:cs="Arial"/>
        </w:rPr>
        <w:t xml:space="preserve">Moved – Councillor </w:t>
      </w:r>
      <w:r w:rsidR="0007075D" w:rsidRPr="00253E63">
        <w:rPr>
          <w:rFonts w:ascii="Arial" w:hAnsi="Arial" w:cs="Arial"/>
        </w:rPr>
        <w:t>McManus</w:t>
      </w:r>
    </w:p>
    <w:p w:rsidR="00EC2F5D" w:rsidRPr="00253E63" w:rsidRDefault="00EC2F5D" w:rsidP="00253E63">
      <w:pPr>
        <w:shd w:val="clear" w:color="auto" w:fill="D9D9D9" w:themeFill="background1" w:themeFillShade="D9"/>
        <w:jc w:val="both"/>
        <w:rPr>
          <w:rFonts w:ascii="Arial" w:hAnsi="Arial" w:cs="Arial"/>
        </w:rPr>
      </w:pPr>
      <w:r w:rsidRPr="00253E63">
        <w:rPr>
          <w:rFonts w:ascii="Arial" w:hAnsi="Arial" w:cs="Arial"/>
        </w:rPr>
        <w:t xml:space="preserve">Seconded – Councillor </w:t>
      </w:r>
      <w:r w:rsidR="0007075D" w:rsidRPr="00253E63">
        <w:rPr>
          <w:rFonts w:ascii="Arial" w:hAnsi="Arial" w:cs="Arial"/>
        </w:rPr>
        <w:t>Shaw</w:t>
      </w:r>
    </w:p>
    <w:p w:rsidR="00EC2F5D" w:rsidRPr="00253E63" w:rsidRDefault="00EC2F5D" w:rsidP="00253E63">
      <w:pPr>
        <w:shd w:val="clear" w:color="auto" w:fill="D9D9D9" w:themeFill="background1" w:themeFillShade="D9"/>
        <w:jc w:val="both"/>
        <w:rPr>
          <w:rFonts w:ascii="Arial" w:hAnsi="Arial" w:cs="Arial"/>
        </w:rPr>
      </w:pPr>
    </w:p>
    <w:p w:rsidR="00EC2F5D" w:rsidRPr="00253E63" w:rsidRDefault="0007075D" w:rsidP="00253E63">
      <w:pPr>
        <w:shd w:val="clear" w:color="auto" w:fill="D9D9D9" w:themeFill="background1" w:themeFillShade="D9"/>
        <w:rPr>
          <w:rFonts w:ascii="Arial" w:hAnsi="Arial" w:cs="Arial"/>
          <w:b/>
        </w:rPr>
      </w:pPr>
      <w:r w:rsidRPr="00253E63">
        <w:rPr>
          <w:rFonts w:ascii="Arial" w:hAnsi="Arial" w:cs="Arial"/>
          <w:b/>
        </w:rPr>
        <w:t>That the list of Delegated Authorities for the month of October 2013 be received.</w:t>
      </w:r>
    </w:p>
    <w:p w:rsidR="0007075D" w:rsidRDefault="0007075D" w:rsidP="00253E63">
      <w:pPr>
        <w:pStyle w:val="ListParagraph"/>
        <w:shd w:val="clear" w:color="auto" w:fill="D9D9D9" w:themeFill="background1" w:themeFillShade="D9"/>
        <w:ind w:left="0"/>
        <w:jc w:val="right"/>
        <w:rPr>
          <w:rFonts w:ascii="Arial" w:hAnsi="Arial" w:cs="Arial"/>
          <w:b/>
        </w:rPr>
      </w:pPr>
    </w:p>
    <w:p w:rsidR="00EC2F5D" w:rsidRPr="00EC2F5D" w:rsidRDefault="0007075D" w:rsidP="00253E63">
      <w:pPr>
        <w:pStyle w:val="ListParagraph"/>
        <w:shd w:val="clear" w:color="auto" w:fill="D9D9D9" w:themeFill="background1" w:themeFillShade="D9"/>
        <w:tabs>
          <w:tab w:val="left" w:pos="180"/>
        </w:tabs>
        <w:ind w:left="0"/>
        <w:jc w:val="right"/>
        <w:rPr>
          <w:rFonts w:ascii="Arial" w:hAnsi="Arial" w:cs="Arial"/>
          <w:b/>
        </w:rPr>
      </w:pPr>
      <w:r>
        <w:rPr>
          <w:rFonts w:ascii="Arial" w:hAnsi="Arial" w:cs="Arial"/>
          <w:b/>
        </w:rPr>
        <w:t>CARRIED UNANIMOUSLY 10/-</w:t>
      </w:r>
    </w:p>
    <w:p w:rsidR="001E0622" w:rsidRPr="00012C59" w:rsidRDefault="001E0622" w:rsidP="00EC2F5D">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53" w:name="_Toc372729567"/>
      <w:bookmarkStart w:id="54" w:name="_Toc373326628"/>
      <w:r>
        <w:rPr>
          <w:rFonts w:ascii="Arial" w:hAnsi="Arial" w:cs="Arial"/>
          <w:sz w:val="24"/>
          <w:szCs w:val="24"/>
          <w:u w:val="none"/>
        </w:rPr>
        <w:lastRenderedPageBreak/>
        <w:t>Monthly Financial Report – October 2013</w:t>
      </w:r>
      <w:bookmarkEnd w:id="53"/>
      <w:bookmarkEnd w:id="54"/>
    </w:p>
    <w:p w:rsidR="001E0622" w:rsidRDefault="001E0622" w:rsidP="00EC2F5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Style w:val="TableGrid"/>
        <w:tblW w:w="0" w:type="auto"/>
        <w:tblInd w:w="108" w:type="dxa"/>
        <w:tblLook w:val="04A0"/>
      </w:tblPr>
      <w:tblGrid>
        <w:gridCol w:w="2165"/>
        <w:gridCol w:w="6256"/>
      </w:tblGrid>
      <w:tr w:rsidR="001E0622" w:rsidRPr="00CD200E" w:rsidTr="001E0622">
        <w:tc>
          <w:tcPr>
            <w:tcW w:w="2268" w:type="dxa"/>
          </w:tcPr>
          <w:p w:rsidR="001E0622" w:rsidRPr="00CD200E" w:rsidRDefault="001E0622" w:rsidP="00EC2F5D">
            <w:pPr>
              <w:spacing w:before="60" w:after="60"/>
              <w:rPr>
                <w:rFonts w:ascii="Arial" w:hAnsi="Arial" w:cs="Arial"/>
                <w:b/>
              </w:rPr>
            </w:pPr>
            <w:r w:rsidRPr="00CD200E">
              <w:rPr>
                <w:rFonts w:ascii="Arial" w:hAnsi="Arial" w:cs="Arial"/>
                <w:b/>
              </w:rPr>
              <w:t>Council</w:t>
            </w:r>
          </w:p>
        </w:tc>
        <w:tc>
          <w:tcPr>
            <w:tcW w:w="6866" w:type="dxa"/>
          </w:tcPr>
          <w:p w:rsidR="001E0622" w:rsidRPr="00CD200E" w:rsidRDefault="001E0622" w:rsidP="00EC2F5D">
            <w:pPr>
              <w:spacing w:before="60" w:after="60"/>
              <w:rPr>
                <w:rFonts w:ascii="Arial" w:hAnsi="Arial" w:cs="Arial"/>
              </w:rPr>
            </w:pPr>
            <w:r>
              <w:rPr>
                <w:rFonts w:ascii="Arial" w:hAnsi="Arial" w:cs="Arial"/>
              </w:rPr>
              <w:t>26 November 2013</w:t>
            </w:r>
          </w:p>
        </w:tc>
      </w:tr>
      <w:tr w:rsidR="001E0622" w:rsidRPr="00CD200E" w:rsidTr="001E0622">
        <w:tc>
          <w:tcPr>
            <w:tcW w:w="2268" w:type="dxa"/>
          </w:tcPr>
          <w:p w:rsidR="001E0622" w:rsidRPr="00CD200E" w:rsidRDefault="001E0622" w:rsidP="00EC2F5D">
            <w:pPr>
              <w:spacing w:before="60" w:after="60"/>
              <w:rPr>
                <w:rFonts w:ascii="Arial" w:hAnsi="Arial" w:cs="Arial"/>
                <w:b/>
              </w:rPr>
            </w:pPr>
            <w:r w:rsidRPr="00CD200E">
              <w:rPr>
                <w:rFonts w:ascii="Arial" w:hAnsi="Arial" w:cs="Arial"/>
                <w:b/>
              </w:rPr>
              <w:t>Applicant</w:t>
            </w:r>
          </w:p>
        </w:tc>
        <w:tc>
          <w:tcPr>
            <w:tcW w:w="6866" w:type="dxa"/>
          </w:tcPr>
          <w:p w:rsidR="001E0622" w:rsidRPr="00CD200E" w:rsidRDefault="001E0622" w:rsidP="00EC2F5D">
            <w:pPr>
              <w:spacing w:before="60" w:after="60"/>
              <w:rPr>
                <w:rFonts w:ascii="Arial" w:hAnsi="Arial" w:cs="Arial"/>
              </w:rPr>
            </w:pPr>
            <w:r w:rsidRPr="00CD200E">
              <w:rPr>
                <w:rFonts w:ascii="Arial" w:hAnsi="Arial" w:cs="Arial"/>
              </w:rPr>
              <w:t xml:space="preserve">City of Nedlands </w:t>
            </w:r>
          </w:p>
        </w:tc>
      </w:tr>
      <w:tr w:rsidR="001E0622" w:rsidRPr="00CD200E" w:rsidTr="001E0622">
        <w:tc>
          <w:tcPr>
            <w:tcW w:w="2268" w:type="dxa"/>
          </w:tcPr>
          <w:p w:rsidR="001E0622" w:rsidRPr="00CD200E" w:rsidRDefault="001E0622" w:rsidP="00EC2F5D">
            <w:pPr>
              <w:spacing w:before="60" w:after="60"/>
              <w:rPr>
                <w:rFonts w:ascii="Arial" w:hAnsi="Arial" w:cs="Arial"/>
                <w:b/>
              </w:rPr>
            </w:pPr>
            <w:r>
              <w:rPr>
                <w:rFonts w:ascii="Arial" w:hAnsi="Arial" w:cs="Arial"/>
                <w:b/>
                <w:noProof/>
                <w:lang w:val="en-GB" w:eastAsia="en-GB"/>
              </w:rPr>
              <w:drawing>
                <wp:anchor distT="0" distB="0" distL="114300" distR="114300" simplePos="0" relativeHeight="251670016" behindDoc="1" locked="0" layoutInCell="1" allowOverlap="1">
                  <wp:simplePos x="0" y="0"/>
                  <wp:positionH relativeFrom="column">
                    <wp:posOffset>680720</wp:posOffset>
                  </wp:positionH>
                  <wp:positionV relativeFrom="paragraph">
                    <wp:posOffset>63500</wp:posOffset>
                  </wp:positionV>
                  <wp:extent cx="2938145" cy="144970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938145" cy="1449705"/>
                          </a:xfrm>
                          <a:prstGeom prst="rect">
                            <a:avLst/>
                          </a:prstGeom>
                          <a:noFill/>
                        </pic:spPr>
                      </pic:pic>
                    </a:graphicData>
                  </a:graphic>
                </wp:anchor>
              </w:drawing>
            </w:r>
            <w:r w:rsidRPr="00CD200E">
              <w:rPr>
                <w:rFonts w:ascii="Arial" w:hAnsi="Arial" w:cs="Arial"/>
                <w:b/>
              </w:rPr>
              <w:t>Officer</w:t>
            </w:r>
          </w:p>
        </w:tc>
        <w:tc>
          <w:tcPr>
            <w:tcW w:w="6866" w:type="dxa"/>
          </w:tcPr>
          <w:p w:rsidR="001E0622" w:rsidRPr="00CD200E" w:rsidRDefault="001E0622" w:rsidP="00EC2F5D">
            <w:pPr>
              <w:spacing w:before="60" w:after="60"/>
              <w:rPr>
                <w:rFonts w:ascii="Arial" w:hAnsi="Arial" w:cs="Arial"/>
              </w:rPr>
            </w:pPr>
            <w:r w:rsidRPr="00CD200E">
              <w:rPr>
                <w:rFonts w:ascii="Arial" w:hAnsi="Arial" w:cs="Arial"/>
              </w:rPr>
              <w:t>Rajah Senathirajah – Manager Finance</w:t>
            </w:r>
          </w:p>
        </w:tc>
      </w:tr>
      <w:tr w:rsidR="001E0622" w:rsidRPr="00CD200E" w:rsidTr="001E0622">
        <w:tc>
          <w:tcPr>
            <w:tcW w:w="2268" w:type="dxa"/>
          </w:tcPr>
          <w:p w:rsidR="001E0622" w:rsidRPr="00CD200E" w:rsidRDefault="001E0622" w:rsidP="00EC2F5D">
            <w:pPr>
              <w:spacing w:before="60" w:after="60"/>
              <w:rPr>
                <w:rFonts w:ascii="Arial" w:hAnsi="Arial" w:cs="Arial"/>
                <w:b/>
              </w:rPr>
            </w:pPr>
            <w:r w:rsidRPr="00CD200E">
              <w:rPr>
                <w:rFonts w:ascii="Arial" w:hAnsi="Arial" w:cs="Arial"/>
                <w:b/>
              </w:rPr>
              <w:t>CEO</w:t>
            </w:r>
          </w:p>
        </w:tc>
        <w:tc>
          <w:tcPr>
            <w:tcW w:w="6866" w:type="dxa"/>
          </w:tcPr>
          <w:p w:rsidR="001E0622" w:rsidRPr="00CD200E" w:rsidRDefault="001E0622" w:rsidP="00EC2F5D">
            <w:pPr>
              <w:spacing w:before="60" w:after="60"/>
              <w:rPr>
                <w:rFonts w:ascii="Arial" w:hAnsi="Arial" w:cs="Arial"/>
              </w:rPr>
            </w:pPr>
            <w:r w:rsidRPr="00CD200E">
              <w:rPr>
                <w:rFonts w:ascii="Arial" w:hAnsi="Arial" w:cs="Arial"/>
              </w:rPr>
              <w:t>Greg Trevaskis</w:t>
            </w:r>
          </w:p>
        </w:tc>
      </w:tr>
      <w:tr w:rsidR="001E0622" w:rsidRPr="00CD200E" w:rsidTr="001E0622">
        <w:tc>
          <w:tcPr>
            <w:tcW w:w="2268" w:type="dxa"/>
          </w:tcPr>
          <w:p w:rsidR="001E0622" w:rsidRPr="00CD200E" w:rsidRDefault="001E0622" w:rsidP="00EC2F5D">
            <w:pPr>
              <w:spacing w:before="60" w:after="60"/>
              <w:rPr>
                <w:rFonts w:ascii="Arial" w:hAnsi="Arial" w:cs="Arial"/>
                <w:b/>
              </w:rPr>
            </w:pPr>
            <w:r w:rsidRPr="00CD200E">
              <w:rPr>
                <w:rFonts w:ascii="Arial" w:hAnsi="Arial" w:cs="Arial"/>
                <w:b/>
              </w:rPr>
              <w:t>CEO Signature</w:t>
            </w:r>
          </w:p>
        </w:tc>
        <w:tc>
          <w:tcPr>
            <w:tcW w:w="6866" w:type="dxa"/>
          </w:tcPr>
          <w:p w:rsidR="001E0622" w:rsidRDefault="001E0622" w:rsidP="00EC2F5D">
            <w:pPr>
              <w:spacing w:before="60" w:after="60"/>
              <w:rPr>
                <w:rFonts w:ascii="Arial" w:hAnsi="Arial" w:cs="Arial"/>
              </w:rPr>
            </w:pPr>
          </w:p>
          <w:p w:rsidR="001E0622" w:rsidRPr="00CD200E" w:rsidRDefault="001E0622" w:rsidP="00EC2F5D">
            <w:pPr>
              <w:spacing w:before="60" w:after="60"/>
              <w:rPr>
                <w:rFonts w:ascii="Arial" w:hAnsi="Arial" w:cs="Arial"/>
              </w:rPr>
            </w:pPr>
          </w:p>
        </w:tc>
      </w:tr>
      <w:tr w:rsidR="001E0622" w:rsidRPr="00CD200E" w:rsidTr="001E0622">
        <w:tc>
          <w:tcPr>
            <w:tcW w:w="2268" w:type="dxa"/>
          </w:tcPr>
          <w:p w:rsidR="001E0622" w:rsidRPr="00CD200E" w:rsidRDefault="001E0622" w:rsidP="00EC2F5D">
            <w:pPr>
              <w:spacing w:before="60" w:after="60"/>
              <w:rPr>
                <w:rFonts w:ascii="Arial" w:hAnsi="Arial" w:cs="Arial"/>
                <w:b/>
              </w:rPr>
            </w:pPr>
            <w:r w:rsidRPr="00CD200E">
              <w:rPr>
                <w:rFonts w:ascii="Arial" w:hAnsi="Arial" w:cs="Arial"/>
                <w:b/>
              </w:rPr>
              <w:t>File Reference</w:t>
            </w:r>
          </w:p>
        </w:tc>
        <w:tc>
          <w:tcPr>
            <w:tcW w:w="6866" w:type="dxa"/>
          </w:tcPr>
          <w:p w:rsidR="001E0622" w:rsidRPr="00CD200E" w:rsidRDefault="001E0622" w:rsidP="00EC2F5D">
            <w:pPr>
              <w:spacing w:before="60" w:after="60"/>
              <w:rPr>
                <w:rFonts w:ascii="Arial" w:hAnsi="Arial" w:cs="Arial"/>
              </w:rPr>
            </w:pPr>
            <w:r w:rsidRPr="00CD200E">
              <w:rPr>
                <w:rFonts w:ascii="Arial" w:hAnsi="Arial" w:cs="Arial"/>
              </w:rPr>
              <w:t>Fin/072-19</w:t>
            </w:r>
          </w:p>
        </w:tc>
      </w:tr>
      <w:tr w:rsidR="001E0622" w:rsidRPr="00CD200E" w:rsidTr="001E0622">
        <w:tc>
          <w:tcPr>
            <w:tcW w:w="2268" w:type="dxa"/>
          </w:tcPr>
          <w:p w:rsidR="001E0622" w:rsidRPr="00CD200E" w:rsidRDefault="001E0622" w:rsidP="00EC2F5D">
            <w:pPr>
              <w:spacing w:before="60" w:after="60"/>
              <w:rPr>
                <w:rFonts w:ascii="Arial" w:hAnsi="Arial" w:cs="Arial"/>
                <w:b/>
              </w:rPr>
            </w:pPr>
            <w:r w:rsidRPr="00CD200E">
              <w:rPr>
                <w:rFonts w:ascii="Arial" w:hAnsi="Arial" w:cs="Arial"/>
                <w:b/>
              </w:rPr>
              <w:t>Previous Item</w:t>
            </w:r>
          </w:p>
        </w:tc>
        <w:tc>
          <w:tcPr>
            <w:tcW w:w="6866" w:type="dxa"/>
          </w:tcPr>
          <w:p w:rsidR="001E0622" w:rsidRPr="00CD200E" w:rsidRDefault="001E0622" w:rsidP="00EC2F5D">
            <w:pPr>
              <w:spacing w:before="60" w:after="60"/>
              <w:rPr>
                <w:rFonts w:ascii="Arial" w:hAnsi="Arial" w:cs="Arial"/>
              </w:rPr>
            </w:pPr>
            <w:r w:rsidRPr="00CD200E">
              <w:rPr>
                <w:rFonts w:ascii="Arial" w:hAnsi="Arial" w:cs="Arial"/>
              </w:rPr>
              <w:t>Nil</w:t>
            </w:r>
          </w:p>
        </w:tc>
      </w:tr>
    </w:tbl>
    <w:p w:rsidR="001E0622" w:rsidRPr="00CD200E" w:rsidRDefault="001E0622" w:rsidP="00EC2F5D">
      <w:pPr>
        <w:jc w:val="both"/>
        <w:rPr>
          <w:rFonts w:ascii="Arial" w:eastAsiaTheme="minorHAnsi" w:hAnsi="Arial" w:cs="Arial"/>
          <w:b/>
          <w:szCs w:val="32"/>
          <w:lang w:val="en-US"/>
        </w:rPr>
      </w:pPr>
    </w:p>
    <w:p w:rsidR="00EC2F5D" w:rsidRPr="00793BF6" w:rsidRDefault="00EC2F5D" w:rsidP="00253E63">
      <w:pPr>
        <w:shd w:val="clear" w:color="auto" w:fill="D9D9D9" w:themeFill="background1" w:themeFillShade="D9"/>
        <w:jc w:val="both"/>
        <w:rPr>
          <w:rFonts w:ascii="Arial" w:hAnsi="Arial" w:cs="Arial"/>
        </w:rPr>
      </w:pPr>
      <w:r w:rsidRPr="00793BF6">
        <w:rPr>
          <w:rFonts w:ascii="Arial" w:hAnsi="Arial" w:cs="Arial"/>
        </w:rPr>
        <w:t xml:space="preserve">Moved – Councillor </w:t>
      </w:r>
      <w:r w:rsidR="0007075D">
        <w:rPr>
          <w:rFonts w:ascii="Arial" w:hAnsi="Arial" w:cs="Arial"/>
        </w:rPr>
        <w:t>Binks</w:t>
      </w:r>
    </w:p>
    <w:p w:rsidR="00EC2F5D" w:rsidRPr="00793BF6" w:rsidRDefault="00EC2F5D" w:rsidP="00253E63">
      <w:pPr>
        <w:shd w:val="clear" w:color="auto" w:fill="D9D9D9" w:themeFill="background1" w:themeFillShade="D9"/>
        <w:jc w:val="both"/>
        <w:rPr>
          <w:rFonts w:ascii="Arial" w:hAnsi="Arial" w:cs="Arial"/>
        </w:rPr>
      </w:pPr>
      <w:r w:rsidRPr="00793BF6">
        <w:rPr>
          <w:rFonts w:ascii="Arial" w:hAnsi="Arial" w:cs="Arial"/>
        </w:rPr>
        <w:t xml:space="preserve">Seconded – Councillor </w:t>
      </w:r>
      <w:r w:rsidR="0007075D">
        <w:rPr>
          <w:rFonts w:ascii="Arial" w:hAnsi="Arial" w:cs="Arial"/>
        </w:rPr>
        <w:t>Hay</w:t>
      </w:r>
    </w:p>
    <w:p w:rsidR="00EC2F5D" w:rsidRPr="00793BF6" w:rsidRDefault="00EC2F5D" w:rsidP="00253E63">
      <w:pPr>
        <w:shd w:val="clear" w:color="auto" w:fill="D9D9D9" w:themeFill="background1" w:themeFillShade="D9"/>
        <w:jc w:val="both"/>
        <w:rPr>
          <w:rFonts w:ascii="Arial" w:hAnsi="Arial" w:cs="Arial"/>
        </w:rPr>
      </w:pPr>
    </w:p>
    <w:p w:rsidR="00253E63" w:rsidRDefault="0007075D" w:rsidP="00253E63">
      <w:pPr>
        <w:shd w:val="clear" w:color="auto" w:fill="D9D9D9" w:themeFill="background1" w:themeFillShade="D9"/>
        <w:jc w:val="both"/>
        <w:rPr>
          <w:rFonts w:ascii="Arial" w:hAnsi="Arial" w:cs="Arial"/>
          <w:b/>
          <w:sz w:val="28"/>
          <w:szCs w:val="32"/>
          <w:lang w:val="en-US"/>
        </w:rPr>
      </w:pPr>
      <w:r>
        <w:rPr>
          <w:rFonts w:ascii="Arial" w:hAnsi="Arial" w:cs="Arial"/>
          <w:b/>
          <w:szCs w:val="24"/>
        </w:rPr>
        <w:t>That the Recommendation to Council be adopted.</w:t>
      </w:r>
      <w:r w:rsidR="00253E63" w:rsidRPr="00253E63">
        <w:rPr>
          <w:rFonts w:ascii="Arial" w:hAnsi="Arial" w:cs="Arial"/>
          <w:b/>
          <w:sz w:val="28"/>
          <w:szCs w:val="32"/>
          <w:lang w:val="en-US"/>
        </w:rPr>
        <w:t xml:space="preserve"> </w:t>
      </w:r>
    </w:p>
    <w:p w:rsidR="00253E63" w:rsidRDefault="00253E63" w:rsidP="00253E63">
      <w:pPr>
        <w:shd w:val="clear" w:color="auto" w:fill="D9D9D9" w:themeFill="background1" w:themeFillShade="D9"/>
        <w:jc w:val="both"/>
        <w:rPr>
          <w:rFonts w:ascii="Arial" w:hAnsi="Arial" w:cs="Arial"/>
          <w:b/>
          <w:sz w:val="28"/>
          <w:szCs w:val="32"/>
          <w:lang w:val="en-US"/>
        </w:rPr>
      </w:pPr>
    </w:p>
    <w:p w:rsidR="00253E63" w:rsidRPr="00AD73CC" w:rsidRDefault="00253E63" w:rsidP="00253E63">
      <w:pPr>
        <w:shd w:val="clear" w:color="auto" w:fill="D9D9D9" w:themeFill="background1" w:themeFillShade="D9"/>
        <w:jc w:val="both"/>
        <w:rPr>
          <w:rFonts w:ascii="Arial" w:hAnsi="Arial" w:cs="Arial"/>
          <w:b/>
          <w:sz w:val="28"/>
          <w:szCs w:val="32"/>
          <w:lang w:val="en-US"/>
        </w:rPr>
      </w:pPr>
      <w:r w:rsidRPr="00AD73CC">
        <w:rPr>
          <w:rFonts w:ascii="Arial" w:hAnsi="Arial" w:cs="Arial"/>
          <w:b/>
          <w:sz w:val="28"/>
          <w:szCs w:val="32"/>
          <w:lang w:val="en-US"/>
        </w:rPr>
        <w:t xml:space="preserve">Recommendation to </w:t>
      </w:r>
      <w:r>
        <w:rPr>
          <w:rFonts w:ascii="Arial" w:hAnsi="Arial" w:cs="Arial"/>
          <w:b/>
          <w:sz w:val="28"/>
          <w:szCs w:val="32"/>
          <w:lang w:val="en-US"/>
        </w:rPr>
        <w:t>Council</w:t>
      </w:r>
    </w:p>
    <w:p w:rsidR="00253E63" w:rsidRPr="00AD73CC" w:rsidRDefault="00253E63" w:rsidP="00253E63">
      <w:pPr>
        <w:shd w:val="clear" w:color="auto" w:fill="D9D9D9" w:themeFill="background1" w:themeFillShade="D9"/>
        <w:jc w:val="both"/>
        <w:rPr>
          <w:rFonts w:ascii="Arial" w:hAnsi="Arial" w:cs="Arial"/>
          <w:b/>
          <w:szCs w:val="32"/>
          <w:lang w:val="en-US"/>
        </w:rPr>
      </w:pPr>
    </w:p>
    <w:p w:rsidR="00253E63" w:rsidRPr="00CF2198" w:rsidRDefault="00253E63" w:rsidP="00253E63">
      <w:pPr>
        <w:shd w:val="clear" w:color="auto" w:fill="D9D9D9" w:themeFill="background1" w:themeFillShade="D9"/>
        <w:jc w:val="both"/>
        <w:rPr>
          <w:rFonts w:ascii="Arial" w:hAnsi="Arial" w:cs="Arial"/>
          <w:b/>
          <w:szCs w:val="32"/>
        </w:rPr>
      </w:pPr>
      <w:r w:rsidRPr="006434BE">
        <w:rPr>
          <w:rFonts w:ascii="Arial" w:hAnsi="Arial" w:cs="Arial"/>
          <w:b/>
          <w:szCs w:val="32"/>
        </w:rPr>
        <w:t xml:space="preserve">Council receives the Monthly Financial Report for </w:t>
      </w:r>
      <w:r>
        <w:rPr>
          <w:rFonts w:ascii="Arial" w:hAnsi="Arial" w:cs="Arial"/>
          <w:b/>
          <w:szCs w:val="32"/>
        </w:rPr>
        <w:t>October</w:t>
      </w:r>
      <w:r w:rsidRPr="006434BE">
        <w:rPr>
          <w:rFonts w:ascii="Arial" w:hAnsi="Arial" w:cs="Arial"/>
          <w:b/>
          <w:szCs w:val="32"/>
        </w:rPr>
        <w:t xml:space="preserve"> 201</w:t>
      </w:r>
      <w:r>
        <w:rPr>
          <w:rFonts w:ascii="Arial" w:hAnsi="Arial" w:cs="Arial"/>
          <w:b/>
          <w:szCs w:val="32"/>
        </w:rPr>
        <w:t xml:space="preserve">3. </w:t>
      </w:r>
    </w:p>
    <w:p w:rsidR="0007075D" w:rsidRPr="002B218C" w:rsidRDefault="0007075D" w:rsidP="00253E63">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07075D" w:rsidRDefault="0007075D" w:rsidP="00253E63">
      <w:pPr>
        <w:shd w:val="clear" w:color="auto" w:fill="D9D9D9" w:themeFill="background1" w:themeFillShade="D9"/>
        <w:jc w:val="right"/>
        <w:rPr>
          <w:rFonts w:ascii="Arial" w:hAnsi="Arial" w:cs="Arial"/>
          <w:b/>
        </w:rPr>
      </w:pPr>
    </w:p>
    <w:p w:rsidR="0007075D" w:rsidRPr="0051595E" w:rsidRDefault="0007075D" w:rsidP="00253E63">
      <w:pPr>
        <w:shd w:val="clear" w:color="auto" w:fill="D9D9D9" w:themeFill="background1" w:themeFillShade="D9"/>
        <w:jc w:val="right"/>
        <w:rPr>
          <w:rFonts w:ascii="Arial" w:hAnsi="Arial" w:cs="Arial"/>
          <w:b/>
        </w:rPr>
      </w:pPr>
      <w:r>
        <w:rPr>
          <w:rFonts w:ascii="Arial" w:hAnsi="Arial" w:cs="Arial"/>
          <w:b/>
        </w:rPr>
        <w:t>CARRIED UNANIMOUSLY 10/-</w:t>
      </w:r>
    </w:p>
    <w:p w:rsidR="001E0622" w:rsidRPr="002F5D2B" w:rsidRDefault="001E0622" w:rsidP="00EC2F5D">
      <w:pPr>
        <w:jc w:val="both"/>
        <w:rPr>
          <w:rFonts w:ascii="Arial" w:hAnsi="Arial" w:cs="Arial"/>
          <w:szCs w:val="32"/>
        </w:rPr>
      </w:pPr>
    </w:p>
    <w:p w:rsidR="001E0622" w:rsidRDefault="001E0622" w:rsidP="00EC2F5D">
      <w:pPr>
        <w:jc w:val="both"/>
        <w:rPr>
          <w:rFonts w:ascii="Arial" w:hAnsi="Arial" w:cs="Arial"/>
          <w:b/>
          <w:sz w:val="28"/>
          <w:szCs w:val="32"/>
          <w:lang w:val="en-US"/>
        </w:rPr>
      </w:pPr>
    </w:p>
    <w:p w:rsidR="001E0622" w:rsidRPr="00CD200E" w:rsidRDefault="001E0622" w:rsidP="00EC2F5D">
      <w:pPr>
        <w:jc w:val="both"/>
        <w:rPr>
          <w:rFonts w:ascii="Arial" w:eastAsiaTheme="minorHAnsi" w:hAnsi="Arial" w:cs="Arial"/>
          <w:szCs w:val="32"/>
        </w:rPr>
      </w:pPr>
    </w:p>
    <w:p w:rsidR="001E0622" w:rsidRPr="00CD200E" w:rsidRDefault="001E0622" w:rsidP="00EC2F5D">
      <w:pPr>
        <w:spacing w:after="200"/>
        <w:rPr>
          <w:rFonts w:ascii="Arial" w:eastAsiaTheme="minorHAnsi" w:hAnsi="Arial" w:cs="Arial"/>
          <w:szCs w:val="24"/>
        </w:rPr>
      </w:pPr>
      <w:r w:rsidRPr="00CD200E">
        <w:rPr>
          <w:rFonts w:ascii="Arial" w:eastAsiaTheme="minorHAnsi" w:hAnsi="Arial" w:cs="Arial"/>
          <w:szCs w:val="24"/>
        </w:rPr>
        <w:br w:type="page"/>
      </w:r>
    </w:p>
    <w:p w:rsidR="001E0622" w:rsidRPr="00CD200E" w:rsidRDefault="001E0622" w:rsidP="00EC2F5D">
      <w:pPr>
        <w:spacing w:after="200"/>
        <w:rPr>
          <w:rFonts w:ascii="Arial" w:eastAsiaTheme="minorHAnsi" w:hAnsi="Arial" w:cs="Arial"/>
          <w:sz w:val="2"/>
          <w:szCs w:val="2"/>
        </w:rPr>
      </w:pPr>
    </w:p>
    <w:p w:rsidR="001E0622" w:rsidRPr="00CD200E" w:rsidRDefault="001E0622" w:rsidP="00EC2F5D">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55" w:name="_Toc372729568"/>
      <w:bookmarkStart w:id="56" w:name="_Toc373326629"/>
      <w:r>
        <w:rPr>
          <w:rFonts w:ascii="Arial" w:hAnsi="Arial" w:cs="Arial"/>
          <w:sz w:val="24"/>
          <w:szCs w:val="24"/>
          <w:u w:val="none"/>
        </w:rPr>
        <w:t>Monthly Investment Report – October 2013</w:t>
      </w:r>
      <w:bookmarkEnd w:id="55"/>
      <w:bookmarkEnd w:id="56"/>
    </w:p>
    <w:p w:rsidR="001E0622" w:rsidRPr="00CD200E" w:rsidRDefault="001E0622" w:rsidP="00EC2F5D">
      <w:pPr>
        <w:jc w:val="both"/>
        <w:rPr>
          <w:rFonts w:ascii="Arial" w:eastAsiaTheme="minorHAns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5"/>
        <w:gridCol w:w="6256"/>
      </w:tblGrid>
      <w:tr w:rsidR="001E0622" w:rsidRPr="00CD200E" w:rsidTr="00EC2F5D">
        <w:tc>
          <w:tcPr>
            <w:tcW w:w="2268" w:type="dxa"/>
          </w:tcPr>
          <w:p w:rsidR="001E0622" w:rsidRPr="00CD200E" w:rsidRDefault="001E0622" w:rsidP="00EC2F5D">
            <w:pPr>
              <w:spacing w:before="60" w:after="60"/>
              <w:rPr>
                <w:rFonts w:ascii="Arial" w:hAnsi="Arial" w:cs="Arial"/>
                <w:b/>
                <w:szCs w:val="24"/>
              </w:rPr>
            </w:pPr>
            <w:r w:rsidRPr="00CD200E">
              <w:rPr>
                <w:rFonts w:ascii="Arial" w:hAnsi="Arial" w:cs="Arial"/>
                <w:b/>
                <w:szCs w:val="24"/>
              </w:rPr>
              <w:t>Council</w:t>
            </w:r>
          </w:p>
        </w:tc>
        <w:tc>
          <w:tcPr>
            <w:tcW w:w="6866" w:type="dxa"/>
          </w:tcPr>
          <w:p w:rsidR="001E0622" w:rsidRPr="00CD200E" w:rsidRDefault="001E0622" w:rsidP="00EC2F5D">
            <w:pPr>
              <w:spacing w:before="60" w:after="60"/>
              <w:rPr>
                <w:rFonts w:ascii="Arial" w:hAnsi="Arial" w:cs="Arial"/>
                <w:szCs w:val="24"/>
              </w:rPr>
            </w:pPr>
            <w:r>
              <w:rPr>
                <w:rFonts w:ascii="Arial" w:hAnsi="Arial" w:cs="Arial"/>
                <w:szCs w:val="24"/>
              </w:rPr>
              <w:t>26 November 2013</w:t>
            </w:r>
          </w:p>
        </w:tc>
      </w:tr>
      <w:tr w:rsidR="001E0622" w:rsidRPr="00CD200E" w:rsidTr="00EC2F5D">
        <w:tc>
          <w:tcPr>
            <w:tcW w:w="2268" w:type="dxa"/>
          </w:tcPr>
          <w:p w:rsidR="001E0622" w:rsidRPr="00CD200E" w:rsidRDefault="001E0622" w:rsidP="00EC2F5D">
            <w:pPr>
              <w:spacing w:before="60" w:after="60"/>
              <w:rPr>
                <w:rFonts w:ascii="Arial" w:hAnsi="Arial" w:cs="Arial"/>
                <w:b/>
                <w:szCs w:val="24"/>
              </w:rPr>
            </w:pPr>
            <w:r w:rsidRPr="00CD200E">
              <w:rPr>
                <w:rFonts w:ascii="Arial" w:hAnsi="Arial" w:cs="Arial"/>
                <w:b/>
                <w:szCs w:val="24"/>
              </w:rPr>
              <w:t>Applicant</w:t>
            </w:r>
          </w:p>
        </w:tc>
        <w:tc>
          <w:tcPr>
            <w:tcW w:w="6866" w:type="dxa"/>
          </w:tcPr>
          <w:p w:rsidR="001E0622" w:rsidRPr="00CD200E" w:rsidRDefault="001E0622" w:rsidP="00EC2F5D">
            <w:pPr>
              <w:spacing w:before="60" w:after="60"/>
              <w:rPr>
                <w:rFonts w:ascii="Arial" w:hAnsi="Arial" w:cs="Arial"/>
                <w:szCs w:val="24"/>
              </w:rPr>
            </w:pPr>
            <w:r w:rsidRPr="00CD200E">
              <w:rPr>
                <w:rFonts w:ascii="Arial" w:hAnsi="Arial" w:cs="Arial"/>
                <w:szCs w:val="24"/>
              </w:rPr>
              <w:t xml:space="preserve">City of Nedlands </w:t>
            </w:r>
          </w:p>
        </w:tc>
      </w:tr>
      <w:tr w:rsidR="001E0622" w:rsidRPr="00CD200E" w:rsidTr="00EC2F5D">
        <w:tc>
          <w:tcPr>
            <w:tcW w:w="2268" w:type="dxa"/>
          </w:tcPr>
          <w:p w:rsidR="001E0622" w:rsidRPr="00CD200E" w:rsidRDefault="001E0622" w:rsidP="00EC2F5D">
            <w:pPr>
              <w:spacing w:before="60" w:after="60"/>
              <w:rPr>
                <w:rFonts w:ascii="Arial" w:hAnsi="Arial" w:cs="Arial"/>
                <w:b/>
                <w:szCs w:val="24"/>
              </w:rPr>
            </w:pPr>
            <w:r>
              <w:rPr>
                <w:rFonts w:ascii="Arial" w:hAnsi="Arial" w:cs="Arial"/>
                <w:b/>
                <w:noProof/>
                <w:szCs w:val="24"/>
                <w:lang w:val="en-GB" w:eastAsia="en-GB"/>
              </w:rPr>
              <w:drawing>
                <wp:anchor distT="0" distB="0" distL="114300" distR="114300" simplePos="0" relativeHeight="251668992" behindDoc="1" locked="0" layoutInCell="1" allowOverlap="1">
                  <wp:simplePos x="0" y="0"/>
                  <wp:positionH relativeFrom="column">
                    <wp:posOffset>645160</wp:posOffset>
                  </wp:positionH>
                  <wp:positionV relativeFrom="paragraph">
                    <wp:posOffset>50800</wp:posOffset>
                  </wp:positionV>
                  <wp:extent cx="2938145" cy="1449705"/>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938145" cy="1449705"/>
                          </a:xfrm>
                          <a:prstGeom prst="rect">
                            <a:avLst/>
                          </a:prstGeom>
                          <a:noFill/>
                        </pic:spPr>
                      </pic:pic>
                    </a:graphicData>
                  </a:graphic>
                </wp:anchor>
              </w:drawing>
            </w:r>
            <w:r w:rsidRPr="00CD200E">
              <w:rPr>
                <w:rFonts w:ascii="Arial" w:hAnsi="Arial" w:cs="Arial"/>
                <w:b/>
                <w:szCs w:val="24"/>
              </w:rPr>
              <w:t>Officer</w:t>
            </w:r>
          </w:p>
        </w:tc>
        <w:tc>
          <w:tcPr>
            <w:tcW w:w="6866" w:type="dxa"/>
          </w:tcPr>
          <w:p w:rsidR="001E0622" w:rsidRPr="00CD200E" w:rsidRDefault="001E0622" w:rsidP="00EC2F5D">
            <w:pPr>
              <w:spacing w:before="60" w:after="60"/>
              <w:rPr>
                <w:rFonts w:ascii="Arial" w:hAnsi="Arial" w:cs="Arial"/>
                <w:szCs w:val="24"/>
              </w:rPr>
            </w:pPr>
            <w:r w:rsidRPr="00CD200E">
              <w:rPr>
                <w:rFonts w:ascii="Arial" w:hAnsi="Arial" w:cs="Arial"/>
                <w:szCs w:val="24"/>
              </w:rPr>
              <w:t>Rajah Senathirajah – Manager Finance</w:t>
            </w:r>
          </w:p>
        </w:tc>
      </w:tr>
      <w:tr w:rsidR="001E0622" w:rsidRPr="00CD200E" w:rsidTr="00EC2F5D">
        <w:tc>
          <w:tcPr>
            <w:tcW w:w="2268" w:type="dxa"/>
          </w:tcPr>
          <w:p w:rsidR="001E0622" w:rsidRPr="00CD200E" w:rsidRDefault="001E0622" w:rsidP="00EC2F5D">
            <w:pPr>
              <w:spacing w:before="60" w:after="60"/>
              <w:rPr>
                <w:rFonts w:ascii="Arial" w:hAnsi="Arial" w:cs="Arial"/>
                <w:b/>
                <w:szCs w:val="24"/>
              </w:rPr>
            </w:pPr>
            <w:r w:rsidRPr="00CD200E">
              <w:rPr>
                <w:rFonts w:ascii="Arial" w:hAnsi="Arial" w:cs="Arial"/>
                <w:b/>
                <w:szCs w:val="24"/>
              </w:rPr>
              <w:t>CEO</w:t>
            </w:r>
          </w:p>
        </w:tc>
        <w:tc>
          <w:tcPr>
            <w:tcW w:w="6866" w:type="dxa"/>
          </w:tcPr>
          <w:p w:rsidR="001E0622" w:rsidRPr="00CD200E" w:rsidRDefault="001E0622" w:rsidP="00EC2F5D">
            <w:pPr>
              <w:spacing w:before="60" w:after="60"/>
              <w:rPr>
                <w:rFonts w:ascii="Arial" w:hAnsi="Arial" w:cs="Arial"/>
                <w:szCs w:val="24"/>
              </w:rPr>
            </w:pPr>
            <w:r w:rsidRPr="00CD200E">
              <w:rPr>
                <w:rFonts w:ascii="Arial" w:hAnsi="Arial" w:cs="Arial"/>
                <w:szCs w:val="24"/>
              </w:rPr>
              <w:t>Greg Trevaskis</w:t>
            </w:r>
          </w:p>
        </w:tc>
      </w:tr>
      <w:tr w:rsidR="001E0622" w:rsidRPr="00CD200E" w:rsidTr="00EC2F5D">
        <w:tc>
          <w:tcPr>
            <w:tcW w:w="2268" w:type="dxa"/>
          </w:tcPr>
          <w:p w:rsidR="001E0622" w:rsidRPr="00CD200E" w:rsidRDefault="001E0622" w:rsidP="00EC2F5D">
            <w:pPr>
              <w:spacing w:before="60" w:after="60"/>
              <w:rPr>
                <w:rFonts w:ascii="Arial" w:hAnsi="Arial" w:cs="Arial"/>
                <w:b/>
                <w:szCs w:val="24"/>
              </w:rPr>
            </w:pPr>
            <w:r w:rsidRPr="00CD200E">
              <w:rPr>
                <w:rFonts w:ascii="Arial" w:hAnsi="Arial" w:cs="Arial"/>
                <w:b/>
                <w:szCs w:val="24"/>
              </w:rPr>
              <w:t>CEO Signature</w:t>
            </w:r>
          </w:p>
        </w:tc>
        <w:tc>
          <w:tcPr>
            <w:tcW w:w="6866" w:type="dxa"/>
          </w:tcPr>
          <w:p w:rsidR="001E0622" w:rsidRDefault="001E0622" w:rsidP="00EC2F5D">
            <w:pPr>
              <w:spacing w:before="60" w:after="60"/>
              <w:rPr>
                <w:rFonts w:ascii="Arial" w:hAnsi="Arial" w:cs="Arial"/>
                <w:szCs w:val="24"/>
              </w:rPr>
            </w:pPr>
          </w:p>
          <w:p w:rsidR="001E0622" w:rsidRPr="00CD200E" w:rsidRDefault="001E0622" w:rsidP="00EC2F5D">
            <w:pPr>
              <w:spacing w:before="60" w:after="60"/>
              <w:rPr>
                <w:rFonts w:ascii="Arial" w:hAnsi="Arial" w:cs="Arial"/>
                <w:szCs w:val="24"/>
              </w:rPr>
            </w:pPr>
          </w:p>
        </w:tc>
      </w:tr>
      <w:tr w:rsidR="001E0622" w:rsidRPr="00CD200E" w:rsidTr="00EC2F5D">
        <w:tc>
          <w:tcPr>
            <w:tcW w:w="2268" w:type="dxa"/>
          </w:tcPr>
          <w:p w:rsidR="001E0622" w:rsidRPr="00CD200E" w:rsidRDefault="001E0622" w:rsidP="00EC2F5D">
            <w:pPr>
              <w:spacing w:before="60" w:after="60"/>
              <w:rPr>
                <w:rFonts w:ascii="Arial" w:hAnsi="Arial" w:cs="Arial"/>
                <w:b/>
                <w:szCs w:val="24"/>
              </w:rPr>
            </w:pPr>
            <w:r w:rsidRPr="00CD200E">
              <w:rPr>
                <w:rFonts w:ascii="Arial" w:hAnsi="Arial" w:cs="Arial"/>
                <w:b/>
                <w:szCs w:val="24"/>
              </w:rPr>
              <w:t>File Reference</w:t>
            </w:r>
          </w:p>
        </w:tc>
        <w:tc>
          <w:tcPr>
            <w:tcW w:w="6866" w:type="dxa"/>
          </w:tcPr>
          <w:p w:rsidR="001E0622" w:rsidRPr="00CD200E" w:rsidRDefault="001E0622" w:rsidP="00EC2F5D">
            <w:pPr>
              <w:spacing w:before="60" w:after="60"/>
              <w:rPr>
                <w:rFonts w:ascii="Arial" w:hAnsi="Arial" w:cs="Arial"/>
                <w:szCs w:val="24"/>
              </w:rPr>
            </w:pPr>
            <w:r w:rsidRPr="00CD200E">
              <w:rPr>
                <w:rFonts w:ascii="Arial" w:hAnsi="Arial" w:cs="Arial"/>
                <w:szCs w:val="24"/>
              </w:rPr>
              <w:t>FIN/071-09</w:t>
            </w:r>
          </w:p>
        </w:tc>
      </w:tr>
      <w:tr w:rsidR="001E0622" w:rsidRPr="00CD200E" w:rsidTr="00EC2F5D">
        <w:tc>
          <w:tcPr>
            <w:tcW w:w="2268" w:type="dxa"/>
          </w:tcPr>
          <w:p w:rsidR="001E0622" w:rsidRPr="00CD200E" w:rsidRDefault="001E0622" w:rsidP="00EC2F5D">
            <w:pPr>
              <w:spacing w:before="60" w:after="60"/>
              <w:rPr>
                <w:rFonts w:ascii="Arial" w:hAnsi="Arial" w:cs="Arial"/>
                <w:b/>
                <w:szCs w:val="24"/>
              </w:rPr>
            </w:pPr>
            <w:r w:rsidRPr="00CD200E">
              <w:rPr>
                <w:rFonts w:ascii="Arial" w:hAnsi="Arial" w:cs="Arial"/>
                <w:b/>
                <w:szCs w:val="24"/>
              </w:rPr>
              <w:t>Previous Item</w:t>
            </w:r>
          </w:p>
        </w:tc>
        <w:tc>
          <w:tcPr>
            <w:tcW w:w="6866" w:type="dxa"/>
          </w:tcPr>
          <w:p w:rsidR="001E0622" w:rsidRPr="00CD200E" w:rsidRDefault="001E0622" w:rsidP="00EC2F5D">
            <w:pPr>
              <w:spacing w:before="60" w:after="60"/>
              <w:rPr>
                <w:rFonts w:ascii="Arial" w:hAnsi="Arial" w:cs="Arial"/>
                <w:szCs w:val="24"/>
              </w:rPr>
            </w:pPr>
            <w:r w:rsidRPr="00CD200E">
              <w:rPr>
                <w:rFonts w:ascii="Arial" w:hAnsi="Arial" w:cs="Arial"/>
                <w:szCs w:val="24"/>
              </w:rPr>
              <w:t>Nil</w:t>
            </w:r>
          </w:p>
        </w:tc>
      </w:tr>
    </w:tbl>
    <w:p w:rsidR="001E0622" w:rsidRPr="00CD200E" w:rsidRDefault="001E0622" w:rsidP="00EC2F5D">
      <w:pPr>
        <w:jc w:val="both"/>
        <w:rPr>
          <w:rFonts w:ascii="Arial" w:eastAsiaTheme="minorHAnsi" w:hAnsi="Arial" w:cs="Arial"/>
          <w:b/>
          <w:szCs w:val="32"/>
          <w:lang w:val="en-US"/>
        </w:rPr>
      </w:pPr>
    </w:p>
    <w:p w:rsidR="00253E63" w:rsidRDefault="00253E63" w:rsidP="00253E63">
      <w:pPr>
        <w:jc w:val="both"/>
        <w:rPr>
          <w:rFonts w:ascii="Arial" w:hAnsi="Arial" w:cs="Arial"/>
        </w:rPr>
      </w:pPr>
      <w:r>
        <w:rPr>
          <w:rFonts w:ascii="Arial" w:hAnsi="Arial" w:cs="Arial"/>
        </w:rPr>
        <w:t>C</w:t>
      </w:r>
      <w:r w:rsidR="00BE0808">
        <w:rPr>
          <w:rFonts w:ascii="Arial" w:hAnsi="Arial" w:cs="Arial"/>
        </w:rPr>
        <w:t>ouncillo</w:t>
      </w:r>
      <w:r>
        <w:rPr>
          <w:rFonts w:ascii="Arial" w:hAnsi="Arial" w:cs="Arial"/>
        </w:rPr>
        <w:t>r Hassell returned 8.35pm</w:t>
      </w:r>
    </w:p>
    <w:p w:rsidR="00253E63" w:rsidRDefault="00253E63" w:rsidP="00253E63">
      <w:pPr>
        <w:jc w:val="both"/>
        <w:rPr>
          <w:rFonts w:ascii="Arial" w:hAnsi="Arial" w:cs="Arial"/>
        </w:rPr>
      </w:pPr>
    </w:p>
    <w:p w:rsidR="00EC2F5D" w:rsidRPr="00793BF6" w:rsidRDefault="00EC2F5D" w:rsidP="00253E63">
      <w:pPr>
        <w:shd w:val="clear" w:color="auto" w:fill="D9D9D9" w:themeFill="background1" w:themeFillShade="D9"/>
        <w:jc w:val="both"/>
        <w:rPr>
          <w:rFonts w:ascii="Arial" w:hAnsi="Arial" w:cs="Arial"/>
        </w:rPr>
      </w:pPr>
      <w:r w:rsidRPr="00793BF6">
        <w:rPr>
          <w:rFonts w:ascii="Arial" w:hAnsi="Arial" w:cs="Arial"/>
        </w:rPr>
        <w:t xml:space="preserve">Moved – Councillor </w:t>
      </w:r>
      <w:r w:rsidR="0007075D">
        <w:rPr>
          <w:rFonts w:ascii="Arial" w:hAnsi="Arial" w:cs="Arial"/>
        </w:rPr>
        <w:t>Argyle</w:t>
      </w:r>
    </w:p>
    <w:p w:rsidR="00EC2F5D" w:rsidRPr="00793BF6" w:rsidRDefault="00EC2F5D" w:rsidP="00253E63">
      <w:pPr>
        <w:shd w:val="clear" w:color="auto" w:fill="D9D9D9" w:themeFill="background1" w:themeFillShade="D9"/>
        <w:jc w:val="both"/>
        <w:rPr>
          <w:rFonts w:ascii="Arial" w:hAnsi="Arial" w:cs="Arial"/>
        </w:rPr>
      </w:pPr>
      <w:r w:rsidRPr="00793BF6">
        <w:rPr>
          <w:rFonts w:ascii="Arial" w:hAnsi="Arial" w:cs="Arial"/>
        </w:rPr>
        <w:t xml:space="preserve">Seconded – Councillor </w:t>
      </w:r>
      <w:r w:rsidR="0007075D">
        <w:rPr>
          <w:rFonts w:ascii="Arial" w:hAnsi="Arial" w:cs="Arial"/>
        </w:rPr>
        <w:t>Shaw</w:t>
      </w:r>
    </w:p>
    <w:p w:rsidR="00EC2F5D" w:rsidRDefault="00EC2F5D" w:rsidP="00253E63">
      <w:pPr>
        <w:shd w:val="clear" w:color="auto" w:fill="D9D9D9" w:themeFill="background1" w:themeFillShade="D9"/>
        <w:jc w:val="both"/>
        <w:rPr>
          <w:rFonts w:ascii="Arial" w:hAnsi="Arial" w:cs="Arial"/>
        </w:rPr>
      </w:pPr>
    </w:p>
    <w:p w:rsidR="00EC2F5D" w:rsidRPr="002B218C" w:rsidRDefault="0007075D" w:rsidP="00253E63">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That the Recommendation to Council be adopted.</w:t>
      </w:r>
    </w:p>
    <w:p w:rsidR="0007075D" w:rsidRDefault="0007075D" w:rsidP="00253E63">
      <w:pPr>
        <w:shd w:val="clear" w:color="auto" w:fill="D9D9D9" w:themeFill="background1" w:themeFillShade="D9"/>
        <w:jc w:val="right"/>
        <w:rPr>
          <w:rFonts w:ascii="Arial" w:hAnsi="Arial" w:cs="Arial"/>
          <w:b/>
        </w:rPr>
      </w:pPr>
    </w:p>
    <w:p w:rsidR="001E0622" w:rsidRPr="00253E63" w:rsidRDefault="001E0622" w:rsidP="00253E63">
      <w:pPr>
        <w:shd w:val="clear" w:color="auto" w:fill="D9D9D9" w:themeFill="background1" w:themeFillShade="D9"/>
        <w:jc w:val="both"/>
        <w:rPr>
          <w:rFonts w:ascii="Arial" w:hAnsi="Arial" w:cs="Arial"/>
          <w:b/>
          <w:szCs w:val="24"/>
          <w:lang w:val="en-US"/>
        </w:rPr>
      </w:pPr>
      <w:r w:rsidRPr="00253E63">
        <w:rPr>
          <w:rFonts w:ascii="Arial" w:hAnsi="Arial" w:cs="Arial"/>
          <w:b/>
          <w:szCs w:val="24"/>
          <w:lang w:val="en-US"/>
        </w:rPr>
        <w:t>Recommendation to Council</w:t>
      </w:r>
    </w:p>
    <w:p w:rsidR="001E0622" w:rsidRDefault="001E0622" w:rsidP="00253E63">
      <w:pPr>
        <w:shd w:val="clear" w:color="auto" w:fill="D9D9D9" w:themeFill="background1" w:themeFillShade="D9"/>
        <w:jc w:val="both"/>
        <w:rPr>
          <w:rFonts w:ascii="Arial" w:hAnsi="Arial" w:cs="Arial"/>
          <w:b/>
          <w:szCs w:val="32"/>
          <w:lang w:val="en-US"/>
        </w:rPr>
      </w:pPr>
    </w:p>
    <w:p w:rsidR="001E0622" w:rsidRPr="00AD73CC" w:rsidRDefault="001E0622" w:rsidP="00253E63">
      <w:pPr>
        <w:shd w:val="clear" w:color="auto" w:fill="D9D9D9" w:themeFill="background1" w:themeFillShade="D9"/>
        <w:jc w:val="both"/>
        <w:rPr>
          <w:rFonts w:ascii="Arial" w:hAnsi="Arial" w:cs="Arial"/>
          <w:b/>
          <w:szCs w:val="32"/>
          <w:lang w:val="en-US"/>
        </w:rPr>
      </w:pPr>
      <w:r>
        <w:rPr>
          <w:rFonts w:ascii="Arial" w:hAnsi="Arial" w:cs="Arial"/>
          <w:b/>
          <w:szCs w:val="32"/>
          <w:lang w:val="en-US"/>
        </w:rPr>
        <w:t>Council receives the Investment Report for the period ended 31 October</w:t>
      </w:r>
      <w:r w:rsidR="0007075D">
        <w:rPr>
          <w:rFonts w:ascii="Arial" w:hAnsi="Arial" w:cs="Arial"/>
          <w:b/>
          <w:szCs w:val="32"/>
          <w:lang w:val="en-US"/>
        </w:rPr>
        <w:t xml:space="preserve"> </w:t>
      </w:r>
      <w:r>
        <w:rPr>
          <w:rFonts w:ascii="Arial" w:hAnsi="Arial" w:cs="Arial"/>
          <w:b/>
          <w:szCs w:val="32"/>
          <w:lang w:val="en-US"/>
        </w:rPr>
        <w:t>2013.</w:t>
      </w:r>
    </w:p>
    <w:p w:rsidR="00253E63" w:rsidRPr="0051595E" w:rsidRDefault="00253E63" w:rsidP="00253E63">
      <w:pPr>
        <w:shd w:val="clear" w:color="auto" w:fill="D9D9D9" w:themeFill="background1" w:themeFillShade="D9"/>
        <w:jc w:val="right"/>
        <w:rPr>
          <w:rFonts w:ascii="Arial" w:hAnsi="Arial" w:cs="Arial"/>
          <w:b/>
        </w:rPr>
      </w:pPr>
      <w:r>
        <w:rPr>
          <w:rFonts w:ascii="Arial" w:hAnsi="Arial" w:cs="Arial"/>
          <w:b/>
        </w:rPr>
        <w:t>CARRIED UNANIMOUSLY 11/-</w:t>
      </w:r>
    </w:p>
    <w:p w:rsidR="001E0622" w:rsidRPr="00AD73CC" w:rsidRDefault="001E0622" w:rsidP="00EC2F5D">
      <w:pPr>
        <w:jc w:val="both"/>
        <w:rPr>
          <w:rFonts w:ascii="Arial" w:hAnsi="Arial" w:cs="Arial"/>
          <w:b/>
          <w:szCs w:val="32"/>
          <w:lang w:val="en-US"/>
        </w:rPr>
      </w:pPr>
    </w:p>
    <w:p w:rsidR="001E0622" w:rsidRDefault="001E0622" w:rsidP="00EC2F5D">
      <w:pPr>
        <w:rPr>
          <w:rFonts w:ascii="Arial" w:eastAsiaTheme="minorHAnsi" w:hAnsi="Arial" w:cs="Arial"/>
          <w:szCs w:val="32"/>
          <w:lang w:val="en-US"/>
        </w:rPr>
      </w:pPr>
      <w:r>
        <w:rPr>
          <w:rFonts w:ascii="Arial" w:eastAsiaTheme="minorHAnsi" w:hAnsi="Arial" w:cs="Arial"/>
          <w:szCs w:val="32"/>
          <w:lang w:val="en-US"/>
        </w:rPr>
        <w:br w:type="page"/>
      </w:r>
    </w:p>
    <w:p w:rsidR="001E0622" w:rsidRPr="00CD200E" w:rsidRDefault="001E0622" w:rsidP="00EC2F5D">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57" w:name="_Toc372729569"/>
      <w:bookmarkStart w:id="58" w:name="_Toc373326630"/>
      <w:r>
        <w:rPr>
          <w:rFonts w:ascii="Arial" w:hAnsi="Arial" w:cs="Arial"/>
          <w:sz w:val="24"/>
          <w:szCs w:val="24"/>
          <w:u w:val="none"/>
        </w:rPr>
        <w:lastRenderedPageBreak/>
        <w:t xml:space="preserve">Disposal (Lease) of Property 64-66 </w:t>
      </w:r>
      <w:proofErr w:type="spellStart"/>
      <w:r>
        <w:rPr>
          <w:rFonts w:ascii="Arial" w:hAnsi="Arial" w:cs="Arial"/>
          <w:sz w:val="24"/>
          <w:szCs w:val="24"/>
          <w:u w:val="none"/>
        </w:rPr>
        <w:t>Melvista</w:t>
      </w:r>
      <w:proofErr w:type="spellEnd"/>
      <w:r>
        <w:rPr>
          <w:rFonts w:ascii="Arial" w:hAnsi="Arial" w:cs="Arial"/>
          <w:sz w:val="24"/>
          <w:szCs w:val="24"/>
          <w:u w:val="none"/>
        </w:rPr>
        <w:t xml:space="preserve"> Avenue Dalkeith</w:t>
      </w:r>
      <w:bookmarkEnd w:id="57"/>
      <w:bookmarkEnd w:id="58"/>
    </w:p>
    <w:p w:rsidR="001E0622" w:rsidRPr="00E437AD" w:rsidRDefault="001E0622" w:rsidP="00EC2F5D">
      <w:pPr>
        <w:jc w:val="both"/>
        <w:rPr>
          <w:rFonts w:ascii="Arial" w:hAnsi="Arial" w:cs="Arial"/>
          <w:i/>
          <w:szCs w:val="24"/>
        </w:rPr>
      </w:pPr>
    </w:p>
    <w:p w:rsidR="001E0622" w:rsidRPr="00BE0808" w:rsidRDefault="001E0622" w:rsidP="00EC2F5D">
      <w:pPr>
        <w:jc w:val="both"/>
        <w:rPr>
          <w:rFonts w:ascii="Arial" w:hAnsi="Arial" w:cs="Arial"/>
          <w:b/>
          <w:i/>
          <w:szCs w:val="24"/>
        </w:rPr>
      </w:pPr>
      <w:proofErr w:type="gramStart"/>
      <w:r w:rsidRPr="00BE0808">
        <w:rPr>
          <w:rFonts w:ascii="Arial" w:hAnsi="Arial" w:cs="Arial"/>
          <w:b/>
          <w:i/>
          <w:szCs w:val="24"/>
        </w:rPr>
        <w:t>Item withdrawn by Administration for re-advertising of the proposed disposal or property.</w:t>
      </w:r>
      <w:proofErr w:type="gramEnd"/>
    </w:p>
    <w:p w:rsidR="001E0622" w:rsidRPr="00BE0808" w:rsidRDefault="001E0622" w:rsidP="00EC2F5D">
      <w:pPr>
        <w:jc w:val="both"/>
        <w:rPr>
          <w:rFonts w:ascii="Arial" w:hAnsi="Arial" w:cs="Arial"/>
          <w:b/>
          <w:i/>
          <w:szCs w:val="24"/>
        </w:rPr>
      </w:pPr>
    </w:p>
    <w:p w:rsidR="001E0622" w:rsidRPr="00BE0808" w:rsidRDefault="001E0622" w:rsidP="00EC2F5D">
      <w:pPr>
        <w:jc w:val="both"/>
        <w:rPr>
          <w:rFonts w:ascii="Arial" w:hAnsi="Arial" w:cs="Arial"/>
          <w:b/>
          <w:i/>
          <w:szCs w:val="24"/>
        </w:rPr>
      </w:pPr>
      <w:proofErr w:type="gramStart"/>
      <w:r w:rsidRPr="00BE0808">
        <w:rPr>
          <w:rFonts w:ascii="Arial" w:hAnsi="Arial" w:cs="Arial"/>
          <w:b/>
          <w:i/>
          <w:szCs w:val="24"/>
        </w:rPr>
        <w:t>Will be presented to Council for consideration on 10 December 2013.</w:t>
      </w:r>
      <w:proofErr w:type="gramEnd"/>
    </w:p>
    <w:p w:rsidR="001E0622" w:rsidRDefault="001E0622" w:rsidP="00EC2F5D">
      <w:pPr>
        <w:rPr>
          <w:rFonts w:ascii="Arial" w:hAnsi="Arial" w:cs="Arial"/>
          <w:szCs w:val="24"/>
        </w:rPr>
      </w:pPr>
      <w:r>
        <w:rPr>
          <w:rFonts w:ascii="Arial" w:hAnsi="Arial" w:cs="Arial"/>
          <w:szCs w:val="24"/>
        </w:rPr>
        <w:br w:type="page"/>
      </w:r>
    </w:p>
    <w:p w:rsidR="001E0622" w:rsidRPr="00CD200E" w:rsidRDefault="001E0622" w:rsidP="00EC2F5D">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59" w:name="_Toc372729570"/>
      <w:bookmarkStart w:id="60" w:name="_Toc373326631"/>
      <w:r>
        <w:rPr>
          <w:rFonts w:ascii="Arial" w:hAnsi="Arial" w:cs="Arial"/>
          <w:sz w:val="24"/>
          <w:szCs w:val="24"/>
          <w:u w:val="none"/>
        </w:rPr>
        <w:lastRenderedPageBreak/>
        <w:t>Community Survey on Council Amalgamations</w:t>
      </w:r>
      <w:bookmarkEnd w:id="59"/>
      <w:bookmarkEnd w:id="60"/>
    </w:p>
    <w:p w:rsidR="001E0622" w:rsidRDefault="001E0622" w:rsidP="00EC2F5D">
      <w:pPr>
        <w:spacing w:line="276" w:lineRule="auto"/>
        <w:ind w:left="426"/>
        <w:jc w:val="both"/>
        <w:rPr>
          <w:rFonts w:ascii="Arial" w:eastAsiaTheme="minorHAnsi" w:hAnsi="Arial" w:cs="Arial"/>
          <w:szCs w:val="3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8"/>
        <w:gridCol w:w="6263"/>
      </w:tblGrid>
      <w:tr w:rsidR="001E0622" w:rsidRPr="00CD200E" w:rsidTr="0065651D">
        <w:tc>
          <w:tcPr>
            <w:tcW w:w="2158" w:type="dxa"/>
          </w:tcPr>
          <w:p w:rsidR="001E0622" w:rsidRPr="00CD200E" w:rsidRDefault="001E0622" w:rsidP="00EC2F5D">
            <w:pPr>
              <w:spacing w:before="60" w:after="60"/>
              <w:rPr>
                <w:rFonts w:ascii="Arial" w:hAnsi="Arial" w:cs="Arial"/>
                <w:b/>
                <w:szCs w:val="24"/>
              </w:rPr>
            </w:pPr>
            <w:r w:rsidRPr="00CD200E">
              <w:rPr>
                <w:rFonts w:ascii="Arial" w:hAnsi="Arial" w:cs="Arial"/>
                <w:b/>
                <w:szCs w:val="24"/>
              </w:rPr>
              <w:t>Council</w:t>
            </w:r>
          </w:p>
        </w:tc>
        <w:tc>
          <w:tcPr>
            <w:tcW w:w="6263" w:type="dxa"/>
          </w:tcPr>
          <w:p w:rsidR="001E0622" w:rsidRPr="00CD200E" w:rsidRDefault="001E0622" w:rsidP="00EC2F5D">
            <w:pPr>
              <w:spacing w:before="60" w:after="60"/>
              <w:rPr>
                <w:rFonts w:ascii="Arial" w:hAnsi="Arial" w:cs="Arial"/>
                <w:szCs w:val="24"/>
              </w:rPr>
            </w:pPr>
            <w:r>
              <w:rPr>
                <w:rFonts w:ascii="Arial" w:hAnsi="Arial" w:cs="Arial"/>
                <w:szCs w:val="24"/>
              </w:rPr>
              <w:t>26 November 2013</w:t>
            </w:r>
          </w:p>
        </w:tc>
      </w:tr>
      <w:tr w:rsidR="001E0622" w:rsidRPr="00CD200E" w:rsidTr="0065651D">
        <w:tc>
          <w:tcPr>
            <w:tcW w:w="2158" w:type="dxa"/>
          </w:tcPr>
          <w:p w:rsidR="001E0622" w:rsidRPr="00CD200E" w:rsidRDefault="001E0622" w:rsidP="00EC2F5D">
            <w:pPr>
              <w:spacing w:before="60" w:after="60"/>
              <w:rPr>
                <w:rFonts w:ascii="Arial" w:hAnsi="Arial" w:cs="Arial"/>
                <w:b/>
                <w:szCs w:val="24"/>
              </w:rPr>
            </w:pPr>
            <w:r w:rsidRPr="00CD200E">
              <w:rPr>
                <w:rFonts w:ascii="Arial" w:hAnsi="Arial" w:cs="Arial"/>
                <w:b/>
                <w:szCs w:val="24"/>
              </w:rPr>
              <w:t>Applicant</w:t>
            </w:r>
          </w:p>
        </w:tc>
        <w:tc>
          <w:tcPr>
            <w:tcW w:w="6263" w:type="dxa"/>
          </w:tcPr>
          <w:p w:rsidR="001E0622" w:rsidRPr="00CD200E" w:rsidRDefault="001E0622" w:rsidP="00EC2F5D">
            <w:pPr>
              <w:spacing w:before="60" w:after="60"/>
              <w:rPr>
                <w:rFonts w:ascii="Arial" w:hAnsi="Arial" w:cs="Arial"/>
                <w:szCs w:val="24"/>
              </w:rPr>
            </w:pPr>
            <w:r w:rsidRPr="00CD200E">
              <w:rPr>
                <w:rFonts w:ascii="Arial" w:hAnsi="Arial" w:cs="Arial"/>
                <w:szCs w:val="24"/>
              </w:rPr>
              <w:t xml:space="preserve">City of Nedlands </w:t>
            </w:r>
          </w:p>
        </w:tc>
      </w:tr>
      <w:tr w:rsidR="001E0622" w:rsidRPr="00CD200E" w:rsidTr="0065651D">
        <w:tc>
          <w:tcPr>
            <w:tcW w:w="2158" w:type="dxa"/>
          </w:tcPr>
          <w:p w:rsidR="001E0622" w:rsidRPr="00CD200E" w:rsidRDefault="001E0622" w:rsidP="00EC2F5D">
            <w:pPr>
              <w:spacing w:before="60" w:after="60"/>
              <w:rPr>
                <w:rFonts w:ascii="Arial" w:hAnsi="Arial" w:cs="Arial"/>
                <w:b/>
                <w:szCs w:val="24"/>
              </w:rPr>
            </w:pPr>
            <w:r>
              <w:rPr>
                <w:rFonts w:ascii="Arial" w:hAnsi="Arial" w:cs="Arial"/>
                <w:b/>
                <w:noProof/>
                <w:szCs w:val="24"/>
                <w:lang w:val="en-GB" w:eastAsia="en-GB"/>
              </w:rPr>
              <w:drawing>
                <wp:anchor distT="0" distB="0" distL="114300" distR="114300" simplePos="0" relativeHeight="251681280" behindDoc="1" locked="0" layoutInCell="1" allowOverlap="1">
                  <wp:simplePos x="0" y="0"/>
                  <wp:positionH relativeFrom="column">
                    <wp:posOffset>645160</wp:posOffset>
                  </wp:positionH>
                  <wp:positionV relativeFrom="paragraph">
                    <wp:posOffset>50800</wp:posOffset>
                  </wp:positionV>
                  <wp:extent cx="2938145" cy="1449705"/>
                  <wp:effectExtent l="1905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938145" cy="1449705"/>
                          </a:xfrm>
                          <a:prstGeom prst="rect">
                            <a:avLst/>
                          </a:prstGeom>
                          <a:noFill/>
                        </pic:spPr>
                      </pic:pic>
                    </a:graphicData>
                  </a:graphic>
                </wp:anchor>
              </w:drawing>
            </w:r>
            <w:r w:rsidRPr="00CD200E">
              <w:rPr>
                <w:rFonts w:ascii="Arial" w:hAnsi="Arial" w:cs="Arial"/>
                <w:b/>
                <w:szCs w:val="24"/>
              </w:rPr>
              <w:t>Officer</w:t>
            </w:r>
          </w:p>
        </w:tc>
        <w:tc>
          <w:tcPr>
            <w:tcW w:w="6263" w:type="dxa"/>
          </w:tcPr>
          <w:p w:rsidR="001E0622" w:rsidRPr="00CD200E" w:rsidRDefault="001E0622" w:rsidP="00EC2F5D">
            <w:pPr>
              <w:spacing w:before="60" w:after="60"/>
              <w:rPr>
                <w:rFonts w:ascii="Arial" w:hAnsi="Arial" w:cs="Arial"/>
                <w:szCs w:val="24"/>
              </w:rPr>
            </w:pPr>
            <w:r>
              <w:rPr>
                <w:rFonts w:ascii="Arial" w:hAnsi="Arial" w:cs="Arial"/>
                <w:szCs w:val="24"/>
              </w:rPr>
              <w:t>Phoebe Huigens – Policy &amp; Projects Officer</w:t>
            </w:r>
          </w:p>
        </w:tc>
      </w:tr>
      <w:tr w:rsidR="001E0622" w:rsidRPr="00CD200E" w:rsidTr="0065651D">
        <w:tc>
          <w:tcPr>
            <w:tcW w:w="2158" w:type="dxa"/>
          </w:tcPr>
          <w:p w:rsidR="001E0622" w:rsidRPr="00CD200E" w:rsidRDefault="001E0622" w:rsidP="00EC2F5D">
            <w:pPr>
              <w:spacing w:before="60" w:after="60"/>
              <w:rPr>
                <w:rFonts w:ascii="Arial" w:hAnsi="Arial" w:cs="Arial"/>
                <w:b/>
                <w:szCs w:val="24"/>
              </w:rPr>
            </w:pPr>
            <w:r w:rsidRPr="00CD200E">
              <w:rPr>
                <w:rFonts w:ascii="Arial" w:hAnsi="Arial" w:cs="Arial"/>
                <w:b/>
                <w:szCs w:val="24"/>
              </w:rPr>
              <w:t>CEO</w:t>
            </w:r>
          </w:p>
        </w:tc>
        <w:tc>
          <w:tcPr>
            <w:tcW w:w="6263" w:type="dxa"/>
          </w:tcPr>
          <w:p w:rsidR="001E0622" w:rsidRPr="00CD200E" w:rsidRDefault="001E0622" w:rsidP="00EC2F5D">
            <w:pPr>
              <w:spacing w:before="60" w:after="60"/>
              <w:rPr>
                <w:rFonts w:ascii="Arial" w:hAnsi="Arial" w:cs="Arial"/>
                <w:szCs w:val="24"/>
              </w:rPr>
            </w:pPr>
            <w:r w:rsidRPr="00CD200E">
              <w:rPr>
                <w:rFonts w:ascii="Arial" w:hAnsi="Arial" w:cs="Arial"/>
                <w:szCs w:val="24"/>
              </w:rPr>
              <w:t>Greg Trevaskis</w:t>
            </w:r>
          </w:p>
        </w:tc>
      </w:tr>
      <w:tr w:rsidR="001E0622" w:rsidRPr="00CD200E" w:rsidTr="0065651D">
        <w:tc>
          <w:tcPr>
            <w:tcW w:w="2158" w:type="dxa"/>
          </w:tcPr>
          <w:p w:rsidR="001E0622" w:rsidRPr="00CD200E" w:rsidRDefault="001E0622" w:rsidP="00EC2F5D">
            <w:pPr>
              <w:spacing w:before="60" w:after="60"/>
              <w:rPr>
                <w:rFonts w:ascii="Arial" w:hAnsi="Arial" w:cs="Arial"/>
                <w:b/>
                <w:szCs w:val="24"/>
              </w:rPr>
            </w:pPr>
            <w:r w:rsidRPr="00CD200E">
              <w:rPr>
                <w:rFonts w:ascii="Arial" w:hAnsi="Arial" w:cs="Arial"/>
                <w:b/>
                <w:szCs w:val="24"/>
              </w:rPr>
              <w:t>CEO Signature</w:t>
            </w:r>
          </w:p>
        </w:tc>
        <w:tc>
          <w:tcPr>
            <w:tcW w:w="6263" w:type="dxa"/>
          </w:tcPr>
          <w:p w:rsidR="001E0622" w:rsidRDefault="001E0622" w:rsidP="00EC2F5D">
            <w:pPr>
              <w:spacing w:before="60" w:after="60"/>
              <w:rPr>
                <w:rFonts w:ascii="Arial" w:hAnsi="Arial" w:cs="Arial"/>
                <w:szCs w:val="24"/>
              </w:rPr>
            </w:pPr>
          </w:p>
          <w:p w:rsidR="001E0622" w:rsidRPr="00CD200E" w:rsidRDefault="001E0622" w:rsidP="00EC2F5D">
            <w:pPr>
              <w:spacing w:before="60" w:after="60"/>
              <w:rPr>
                <w:rFonts w:ascii="Arial" w:hAnsi="Arial" w:cs="Arial"/>
                <w:szCs w:val="24"/>
              </w:rPr>
            </w:pPr>
          </w:p>
        </w:tc>
      </w:tr>
      <w:tr w:rsidR="001E0622" w:rsidRPr="00CD200E" w:rsidTr="0065651D">
        <w:tc>
          <w:tcPr>
            <w:tcW w:w="2158" w:type="dxa"/>
          </w:tcPr>
          <w:p w:rsidR="001E0622" w:rsidRPr="00CD200E" w:rsidRDefault="001E0622" w:rsidP="00EC2F5D">
            <w:pPr>
              <w:spacing w:before="60" w:after="60"/>
              <w:rPr>
                <w:rFonts w:ascii="Arial" w:hAnsi="Arial" w:cs="Arial"/>
                <w:b/>
                <w:szCs w:val="24"/>
              </w:rPr>
            </w:pPr>
            <w:r w:rsidRPr="00CD200E">
              <w:rPr>
                <w:rFonts w:ascii="Arial" w:hAnsi="Arial" w:cs="Arial"/>
                <w:b/>
                <w:szCs w:val="24"/>
              </w:rPr>
              <w:t>File Reference</w:t>
            </w:r>
          </w:p>
        </w:tc>
        <w:tc>
          <w:tcPr>
            <w:tcW w:w="6263" w:type="dxa"/>
          </w:tcPr>
          <w:p w:rsidR="001E0622" w:rsidRPr="00CD200E" w:rsidRDefault="001E0622" w:rsidP="00EC2F5D">
            <w:pPr>
              <w:spacing w:before="60" w:after="60"/>
              <w:rPr>
                <w:rFonts w:ascii="Arial" w:hAnsi="Arial" w:cs="Arial"/>
                <w:szCs w:val="24"/>
              </w:rPr>
            </w:pPr>
            <w:r>
              <w:rPr>
                <w:rFonts w:ascii="Arial" w:hAnsi="Arial" w:cs="Arial"/>
                <w:szCs w:val="24"/>
              </w:rPr>
              <w:t>BND/005</w:t>
            </w:r>
          </w:p>
        </w:tc>
      </w:tr>
      <w:tr w:rsidR="001E0622" w:rsidRPr="00CD200E" w:rsidTr="0065651D">
        <w:tc>
          <w:tcPr>
            <w:tcW w:w="2158" w:type="dxa"/>
          </w:tcPr>
          <w:p w:rsidR="001E0622" w:rsidRPr="00CD200E" w:rsidRDefault="001E0622" w:rsidP="00EC2F5D">
            <w:pPr>
              <w:spacing w:before="60" w:after="60"/>
              <w:rPr>
                <w:rFonts w:ascii="Arial" w:hAnsi="Arial" w:cs="Arial"/>
                <w:b/>
                <w:szCs w:val="24"/>
              </w:rPr>
            </w:pPr>
            <w:r w:rsidRPr="00CD200E">
              <w:rPr>
                <w:rFonts w:ascii="Arial" w:hAnsi="Arial" w:cs="Arial"/>
                <w:b/>
                <w:szCs w:val="24"/>
              </w:rPr>
              <w:t>Previous Item</w:t>
            </w:r>
          </w:p>
        </w:tc>
        <w:tc>
          <w:tcPr>
            <w:tcW w:w="6263" w:type="dxa"/>
          </w:tcPr>
          <w:p w:rsidR="001E0622" w:rsidRDefault="001E0622" w:rsidP="00EC2F5D">
            <w:pPr>
              <w:spacing w:before="60" w:after="60"/>
              <w:rPr>
                <w:rFonts w:ascii="Arial" w:hAnsi="Arial" w:cs="Arial"/>
                <w:szCs w:val="24"/>
              </w:rPr>
            </w:pPr>
            <w:r>
              <w:rPr>
                <w:rFonts w:ascii="Arial" w:hAnsi="Arial" w:cs="Arial"/>
                <w:szCs w:val="24"/>
              </w:rPr>
              <w:t>Item 7  Local Government Metropolitan Reform</w:t>
            </w:r>
          </w:p>
          <w:p w:rsidR="001E0622" w:rsidRPr="00CD200E" w:rsidRDefault="001E0622" w:rsidP="00EC2F5D">
            <w:pPr>
              <w:spacing w:before="60" w:after="60"/>
              <w:rPr>
                <w:rFonts w:ascii="Arial" w:hAnsi="Arial" w:cs="Arial"/>
                <w:szCs w:val="24"/>
              </w:rPr>
            </w:pPr>
            <w:r>
              <w:rPr>
                <w:rFonts w:ascii="Arial" w:hAnsi="Arial" w:cs="Arial"/>
                <w:szCs w:val="24"/>
              </w:rPr>
              <w:t xml:space="preserve">Special Council Meeting 1 October 2013 </w:t>
            </w:r>
          </w:p>
        </w:tc>
      </w:tr>
    </w:tbl>
    <w:p w:rsidR="001E0622" w:rsidRDefault="001E0622" w:rsidP="00EC2F5D">
      <w:pPr>
        <w:rPr>
          <w:rFonts w:ascii="Arial" w:hAnsi="Arial" w:cs="Arial"/>
          <w:caps/>
          <w:szCs w:val="24"/>
        </w:rPr>
      </w:pPr>
    </w:p>
    <w:p w:rsidR="00EC2F5D" w:rsidRPr="00793BF6" w:rsidRDefault="00EC2F5D" w:rsidP="00253E63">
      <w:pPr>
        <w:shd w:val="clear" w:color="auto" w:fill="D9D9D9" w:themeFill="background1" w:themeFillShade="D9"/>
        <w:jc w:val="both"/>
        <w:rPr>
          <w:rFonts w:ascii="Arial" w:hAnsi="Arial" w:cs="Arial"/>
        </w:rPr>
      </w:pPr>
      <w:r w:rsidRPr="00793BF6">
        <w:rPr>
          <w:rFonts w:ascii="Arial" w:hAnsi="Arial" w:cs="Arial"/>
        </w:rPr>
        <w:t xml:space="preserve">Moved – Councillor </w:t>
      </w:r>
      <w:r w:rsidR="0007075D">
        <w:rPr>
          <w:rFonts w:ascii="Arial" w:hAnsi="Arial" w:cs="Arial"/>
        </w:rPr>
        <w:t>Shaw</w:t>
      </w:r>
    </w:p>
    <w:p w:rsidR="00EC2F5D" w:rsidRPr="00793BF6" w:rsidRDefault="00EC2F5D" w:rsidP="00253E63">
      <w:pPr>
        <w:shd w:val="clear" w:color="auto" w:fill="D9D9D9" w:themeFill="background1" w:themeFillShade="D9"/>
        <w:jc w:val="both"/>
        <w:rPr>
          <w:rFonts w:ascii="Arial" w:hAnsi="Arial" w:cs="Arial"/>
        </w:rPr>
      </w:pPr>
      <w:r w:rsidRPr="00793BF6">
        <w:rPr>
          <w:rFonts w:ascii="Arial" w:hAnsi="Arial" w:cs="Arial"/>
        </w:rPr>
        <w:t xml:space="preserve">Seconded – Councillor </w:t>
      </w:r>
      <w:r w:rsidR="0007075D">
        <w:rPr>
          <w:rFonts w:ascii="Arial" w:hAnsi="Arial" w:cs="Arial"/>
        </w:rPr>
        <w:t>Wetherall</w:t>
      </w:r>
    </w:p>
    <w:p w:rsidR="00EC2F5D" w:rsidRPr="00793BF6" w:rsidRDefault="00EC2F5D" w:rsidP="00253E63">
      <w:pPr>
        <w:shd w:val="clear" w:color="auto" w:fill="D9D9D9" w:themeFill="background1" w:themeFillShade="D9"/>
        <w:jc w:val="both"/>
        <w:rPr>
          <w:rFonts w:ascii="Arial" w:hAnsi="Arial" w:cs="Arial"/>
        </w:rPr>
      </w:pPr>
    </w:p>
    <w:p w:rsidR="00EC2F5D" w:rsidRDefault="0007075D" w:rsidP="00253E63">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That the Recommendation to Council be adopted.</w:t>
      </w:r>
    </w:p>
    <w:p w:rsidR="00253E63" w:rsidRDefault="00253E63" w:rsidP="00253E63">
      <w:pPr>
        <w:shd w:val="clear" w:color="auto" w:fill="D9D9D9" w:themeFill="background1" w:themeFillShade="D9"/>
        <w:jc w:val="both"/>
        <w:rPr>
          <w:rFonts w:ascii="Arial" w:hAnsi="Arial" w:cs="Arial"/>
          <w:b/>
          <w:sz w:val="28"/>
          <w:szCs w:val="32"/>
          <w:lang w:val="en-US"/>
        </w:rPr>
      </w:pPr>
    </w:p>
    <w:p w:rsidR="00253E63" w:rsidRPr="00253E63" w:rsidRDefault="00253E63" w:rsidP="00253E63">
      <w:pPr>
        <w:shd w:val="clear" w:color="auto" w:fill="D9D9D9" w:themeFill="background1" w:themeFillShade="D9"/>
        <w:jc w:val="both"/>
        <w:rPr>
          <w:rFonts w:ascii="Arial" w:hAnsi="Arial" w:cs="Arial"/>
          <w:b/>
          <w:szCs w:val="24"/>
          <w:lang w:val="en-US"/>
        </w:rPr>
      </w:pPr>
      <w:r w:rsidRPr="00253E63">
        <w:rPr>
          <w:rFonts w:ascii="Arial" w:hAnsi="Arial" w:cs="Arial"/>
          <w:b/>
          <w:szCs w:val="24"/>
          <w:lang w:val="en-US"/>
        </w:rPr>
        <w:t>Recommendation to Council</w:t>
      </w:r>
    </w:p>
    <w:p w:rsidR="00253E63" w:rsidRPr="00F85CF2" w:rsidRDefault="00253E63" w:rsidP="00253E63">
      <w:pPr>
        <w:shd w:val="clear" w:color="auto" w:fill="D9D9D9" w:themeFill="background1" w:themeFillShade="D9"/>
        <w:jc w:val="both"/>
        <w:rPr>
          <w:rFonts w:ascii="Arial" w:hAnsi="Arial" w:cs="Arial"/>
          <w:b/>
          <w:szCs w:val="32"/>
          <w:lang w:val="en-US"/>
        </w:rPr>
      </w:pPr>
    </w:p>
    <w:p w:rsidR="00253E63" w:rsidRPr="00F85CF2" w:rsidRDefault="00253E63" w:rsidP="00253E63">
      <w:pPr>
        <w:shd w:val="clear" w:color="auto" w:fill="D9D9D9" w:themeFill="background1" w:themeFillShade="D9"/>
        <w:jc w:val="both"/>
        <w:rPr>
          <w:rFonts w:ascii="Arial" w:hAnsi="Arial" w:cs="Arial"/>
          <w:b/>
          <w:szCs w:val="32"/>
          <w:lang w:val="en-US"/>
        </w:rPr>
      </w:pPr>
      <w:r w:rsidRPr="00F85CF2">
        <w:rPr>
          <w:rFonts w:ascii="Arial" w:hAnsi="Arial" w:cs="Arial"/>
          <w:b/>
          <w:szCs w:val="32"/>
          <w:lang w:val="en-US"/>
        </w:rPr>
        <w:t xml:space="preserve">Council receives the report resulting from the </w:t>
      </w:r>
      <w:proofErr w:type="spellStart"/>
      <w:r w:rsidRPr="00F85CF2">
        <w:rPr>
          <w:rFonts w:ascii="Arial" w:hAnsi="Arial" w:cs="Arial"/>
          <w:b/>
          <w:szCs w:val="32"/>
          <w:lang w:val="en-US"/>
        </w:rPr>
        <w:t>Catalyse</w:t>
      </w:r>
      <w:proofErr w:type="spellEnd"/>
      <w:r w:rsidRPr="00F85CF2">
        <w:rPr>
          <w:rFonts w:ascii="Arial" w:hAnsi="Arial" w:cs="Arial"/>
          <w:b/>
          <w:szCs w:val="32"/>
          <w:lang w:val="en-US"/>
        </w:rPr>
        <w:t xml:space="preserve"> survey on community views on proposed Council amalgamations.</w:t>
      </w:r>
    </w:p>
    <w:p w:rsidR="0007075D" w:rsidRPr="002B218C" w:rsidRDefault="0007075D" w:rsidP="00253E63">
      <w:pPr>
        <w:numPr>
          <w:ilvl w:val="12"/>
          <w:numId w:val="0"/>
        </w:numPr>
        <w:shd w:val="clear" w:color="auto" w:fill="D9D9D9" w:themeFill="background1" w:themeFillShade="D9"/>
        <w:tabs>
          <w:tab w:val="left" w:pos="1440"/>
          <w:tab w:val="left" w:pos="2410"/>
          <w:tab w:val="left" w:pos="2977"/>
          <w:tab w:val="right" w:pos="8335"/>
          <w:tab w:val="right" w:pos="8505"/>
        </w:tabs>
        <w:jc w:val="both"/>
        <w:rPr>
          <w:rFonts w:ascii="Arial" w:hAnsi="Arial" w:cs="Arial"/>
          <w:b/>
          <w:szCs w:val="24"/>
        </w:rPr>
      </w:pPr>
    </w:p>
    <w:p w:rsidR="00EC2F5D" w:rsidRPr="0051595E" w:rsidRDefault="0007075D" w:rsidP="00253E63">
      <w:pPr>
        <w:shd w:val="clear" w:color="auto" w:fill="D9D9D9" w:themeFill="background1" w:themeFillShade="D9"/>
        <w:jc w:val="right"/>
        <w:rPr>
          <w:rFonts w:ascii="Arial" w:hAnsi="Arial" w:cs="Arial"/>
          <w:b/>
        </w:rPr>
      </w:pPr>
      <w:r>
        <w:rPr>
          <w:rFonts w:ascii="Arial" w:hAnsi="Arial" w:cs="Arial"/>
          <w:b/>
        </w:rPr>
        <w:t>CARRIED UNANIMOUSLY 11</w:t>
      </w:r>
      <w:r w:rsidR="00EC2F5D">
        <w:rPr>
          <w:rFonts w:ascii="Arial" w:hAnsi="Arial" w:cs="Arial"/>
          <w:b/>
        </w:rPr>
        <w:t>/-</w:t>
      </w:r>
    </w:p>
    <w:p w:rsidR="00EC2F5D" w:rsidRDefault="00EC2F5D" w:rsidP="00EC2F5D">
      <w:pPr>
        <w:jc w:val="both"/>
        <w:rPr>
          <w:rFonts w:ascii="Arial" w:hAnsi="Arial" w:cs="Arial"/>
          <w:b/>
          <w:sz w:val="28"/>
          <w:szCs w:val="32"/>
          <w:lang w:val="en-US"/>
        </w:rPr>
      </w:pPr>
    </w:p>
    <w:p w:rsidR="00EC2F5D" w:rsidRDefault="00EC2F5D" w:rsidP="00EC2F5D">
      <w:pPr>
        <w:jc w:val="both"/>
        <w:rPr>
          <w:rFonts w:ascii="Arial" w:hAnsi="Arial" w:cs="Arial"/>
          <w:b/>
          <w:sz w:val="28"/>
          <w:szCs w:val="32"/>
          <w:lang w:val="en-US"/>
        </w:rPr>
      </w:pPr>
    </w:p>
    <w:p w:rsidR="00EC2F5D" w:rsidRDefault="00EC2F5D" w:rsidP="00EC2F5D">
      <w:pPr>
        <w:jc w:val="both"/>
        <w:rPr>
          <w:rFonts w:ascii="Arial" w:hAnsi="Arial" w:cs="Arial"/>
          <w:b/>
          <w:sz w:val="28"/>
          <w:szCs w:val="32"/>
          <w:lang w:val="en-US"/>
        </w:rPr>
      </w:pPr>
    </w:p>
    <w:p w:rsidR="0065651D" w:rsidRDefault="0065651D" w:rsidP="00EC2F5D">
      <w:pPr>
        <w:rPr>
          <w:rFonts w:ascii="Arial" w:hAnsi="Arial" w:cs="Arial"/>
          <w:b/>
          <w:szCs w:val="32"/>
          <w:lang w:val="en-US"/>
        </w:rPr>
      </w:pPr>
      <w:r>
        <w:rPr>
          <w:rFonts w:ascii="Arial" w:hAnsi="Arial" w:cs="Arial"/>
          <w:b/>
          <w:szCs w:val="32"/>
          <w:lang w:val="en-US"/>
        </w:rPr>
        <w:br w:type="page"/>
      </w:r>
    </w:p>
    <w:p w:rsidR="001E0622" w:rsidRPr="00AD73CC" w:rsidRDefault="001E0622" w:rsidP="00EC2F5D">
      <w:pPr>
        <w:jc w:val="both"/>
        <w:rPr>
          <w:rFonts w:ascii="Arial" w:hAnsi="Arial" w:cs="Arial"/>
          <w:b/>
          <w:szCs w:val="32"/>
          <w:lang w:val="en-US"/>
        </w:rPr>
      </w:pPr>
    </w:p>
    <w:p w:rsidR="001E0622" w:rsidRPr="009E6115" w:rsidRDefault="001E0622" w:rsidP="00EC2F5D">
      <w:pPr>
        <w:pStyle w:val="Heading1"/>
        <w:numPr>
          <w:ilvl w:val="0"/>
          <w:numId w:val="1"/>
        </w:numPr>
        <w:tabs>
          <w:tab w:val="clear" w:pos="720"/>
          <w:tab w:val="left" w:pos="0"/>
        </w:tabs>
        <w:spacing w:before="0" w:after="0"/>
        <w:ind w:left="0" w:hanging="851"/>
        <w:rPr>
          <w:rFonts w:ascii="Arial" w:hAnsi="Arial" w:cs="Arial"/>
          <w:sz w:val="24"/>
          <w:szCs w:val="24"/>
          <w:u w:val="none"/>
        </w:rPr>
      </w:pPr>
      <w:bookmarkStart w:id="61" w:name="_Toc372729571"/>
      <w:bookmarkStart w:id="62" w:name="_Toc373326632"/>
      <w:r w:rsidRPr="009E6115">
        <w:rPr>
          <w:rFonts w:ascii="Arial" w:hAnsi="Arial" w:cs="Arial"/>
          <w:caps w:val="0"/>
          <w:sz w:val="24"/>
          <w:szCs w:val="24"/>
          <w:u w:val="none"/>
        </w:rPr>
        <w:t>Elected Members Notices of Motions of Which Previous Notice Has Been Given</w:t>
      </w:r>
      <w:bookmarkEnd w:id="61"/>
      <w:bookmarkEnd w:id="62"/>
    </w:p>
    <w:p w:rsidR="001E0622" w:rsidRPr="009E6115" w:rsidRDefault="001E0622" w:rsidP="00EC2F5D">
      <w:pPr>
        <w:tabs>
          <w:tab w:val="left" w:pos="720"/>
          <w:tab w:val="left" w:pos="1440"/>
          <w:tab w:val="left" w:pos="2410"/>
          <w:tab w:val="left" w:pos="2977"/>
          <w:tab w:val="right" w:pos="8505"/>
        </w:tabs>
        <w:rPr>
          <w:rFonts w:ascii="Arial" w:hAnsi="Arial" w:cs="Arial"/>
          <w:szCs w:val="24"/>
        </w:rPr>
      </w:pPr>
    </w:p>
    <w:p w:rsidR="001E0622" w:rsidRPr="009E6115" w:rsidRDefault="001E0622" w:rsidP="00EC2F5D">
      <w:pPr>
        <w:tabs>
          <w:tab w:val="left" w:pos="720"/>
          <w:tab w:val="left" w:pos="1440"/>
          <w:tab w:val="left" w:pos="2410"/>
          <w:tab w:val="left" w:pos="2977"/>
          <w:tab w:val="right" w:pos="8505"/>
        </w:tabs>
        <w:rPr>
          <w:rFonts w:ascii="Arial" w:hAnsi="Arial" w:cs="Arial"/>
          <w:szCs w:val="24"/>
        </w:rPr>
      </w:pPr>
    </w:p>
    <w:p w:rsidR="001E0622" w:rsidRPr="002F2543" w:rsidRDefault="001E0622" w:rsidP="00EC2F5D">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63" w:name="_Toc265248155"/>
      <w:bookmarkStart w:id="64" w:name="_Toc267402112"/>
      <w:bookmarkStart w:id="65" w:name="_Toc372729572"/>
      <w:bookmarkStart w:id="66" w:name="_Toc373326633"/>
      <w:r>
        <w:rPr>
          <w:rFonts w:ascii="Arial" w:hAnsi="Arial" w:cs="Arial"/>
          <w:sz w:val="24"/>
          <w:szCs w:val="24"/>
          <w:u w:val="none"/>
        </w:rPr>
        <w:t>Councillor Wetherall</w:t>
      </w:r>
      <w:r w:rsidRPr="00D9746C">
        <w:rPr>
          <w:rFonts w:ascii="Arial" w:hAnsi="Arial" w:cs="Arial"/>
          <w:sz w:val="24"/>
          <w:szCs w:val="24"/>
          <w:u w:val="none"/>
        </w:rPr>
        <w:t xml:space="preserve"> – </w:t>
      </w:r>
      <w:bookmarkEnd w:id="63"/>
      <w:bookmarkEnd w:id="64"/>
      <w:r>
        <w:rPr>
          <w:rFonts w:ascii="Arial" w:hAnsi="Arial" w:cs="Arial"/>
          <w:sz w:val="24"/>
          <w:szCs w:val="24"/>
          <w:u w:val="none"/>
        </w:rPr>
        <w:t>Aberdare Road</w:t>
      </w:r>
      <w:bookmarkEnd w:id="65"/>
      <w:bookmarkEnd w:id="66"/>
    </w:p>
    <w:p w:rsidR="001E0622" w:rsidRDefault="001E0622" w:rsidP="00EC2F5D">
      <w:pPr>
        <w:pStyle w:val="BodyTextIndent"/>
        <w:tabs>
          <w:tab w:val="clear" w:pos="720"/>
        </w:tabs>
        <w:ind w:left="0"/>
        <w:rPr>
          <w:rFonts w:ascii="Arial" w:hAnsi="Arial" w:cs="Arial"/>
          <w:szCs w:val="24"/>
        </w:rPr>
      </w:pPr>
    </w:p>
    <w:p w:rsidR="001E0622" w:rsidRDefault="001E0622" w:rsidP="00EC2F5D">
      <w:pPr>
        <w:pStyle w:val="BodyTextIndent"/>
        <w:tabs>
          <w:tab w:val="clear" w:pos="720"/>
        </w:tabs>
        <w:ind w:left="0"/>
        <w:rPr>
          <w:rFonts w:ascii="Arial" w:hAnsi="Arial" w:cs="Arial"/>
          <w:szCs w:val="24"/>
        </w:rPr>
      </w:pPr>
      <w:r>
        <w:rPr>
          <w:rFonts w:ascii="Arial" w:hAnsi="Arial" w:cs="Arial"/>
          <w:szCs w:val="24"/>
        </w:rPr>
        <w:t>At the Council Meeting of 22 October 2013, Councillor Wetherall gave notice of his intention to move the following motion.</w:t>
      </w:r>
    </w:p>
    <w:p w:rsidR="001E0622" w:rsidRDefault="00EF1A34" w:rsidP="00EC2F5D">
      <w:pPr>
        <w:pStyle w:val="BodyTextIndent"/>
        <w:tabs>
          <w:tab w:val="clear" w:pos="720"/>
        </w:tabs>
        <w:ind w:left="0"/>
        <w:rPr>
          <w:rFonts w:ascii="Arial" w:hAnsi="Arial" w:cs="Arial"/>
          <w:szCs w:val="24"/>
        </w:rPr>
      </w:pPr>
      <w:r>
        <w:rPr>
          <w:rFonts w:ascii="Arial" w:hAnsi="Arial" w:cs="Arial"/>
          <w:noProof/>
          <w:szCs w:val="24"/>
          <w:lang w:val="en-GB" w:eastAsia="en-GB"/>
        </w:rPr>
        <w:pict>
          <v:rect id="_x0000_s1031" style="position:absolute;left:0;text-align:left;margin-left:-2.9pt;margin-top:10.45pt;width:423.6pt;height:312.3pt;z-index:-251627008" fillcolor="#d8d8d8 [2732]" stroked="f"/>
        </w:pict>
      </w:r>
    </w:p>
    <w:p w:rsidR="0007075D" w:rsidRDefault="0007075D" w:rsidP="00EC2F5D">
      <w:pPr>
        <w:pStyle w:val="BodyTextIndent"/>
        <w:tabs>
          <w:tab w:val="clear" w:pos="720"/>
        </w:tabs>
        <w:ind w:left="0"/>
        <w:rPr>
          <w:rFonts w:ascii="Arial" w:hAnsi="Arial" w:cs="Arial"/>
          <w:szCs w:val="24"/>
        </w:rPr>
      </w:pPr>
      <w:r>
        <w:rPr>
          <w:rFonts w:ascii="Arial" w:hAnsi="Arial" w:cs="Arial"/>
          <w:szCs w:val="24"/>
        </w:rPr>
        <w:t>Move</w:t>
      </w:r>
      <w:r w:rsidR="00253E63">
        <w:rPr>
          <w:rFonts w:ascii="Arial" w:hAnsi="Arial" w:cs="Arial"/>
          <w:szCs w:val="24"/>
        </w:rPr>
        <w:t>d</w:t>
      </w:r>
      <w:r>
        <w:rPr>
          <w:rFonts w:ascii="Arial" w:hAnsi="Arial" w:cs="Arial"/>
          <w:szCs w:val="24"/>
        </w:rPr>
        <w:t>: Councillor Wetherall</w:t>
      </w:r>
    </w:p>
    <w:p w:rsidR="0007075D" w:rsidRDefault="0007075D" w:rsidP="00EC2F5D">
      <w:pPr>
        <w:pStyle w:val="BodyTextIndent"/>
        <w:tabs>
          <w:tab w:val="clear" w:pos="720"/>
        </w:tabs>
        <w:ind w:left="0"/>
        <w:rPr>
          <w:rFonts w:ascii="Arial" w:hAnsi="Arial" w:cs="Arial"/>
          <w:szCs w:val="24"/>
        </w:rPr>
      </w:pPr>
      <w:r>
        <w:rPr>
          <w:rFonts w:ascii="Arial" w:hAnsi="Arial" w:cs="Arial"/>
          <w:szCs w:val="24"/>
        </w:rPr>
        <w:t>Second: Councillor Binks</w:t>
      </w:r>
    </w:p>
    <w:p w:rsidR="0007075D" w:rsidRDefault="0007075D" w:rsidP="00EC2F5D">
      <w:pPr>
        <w:pStyle w:val="BodyTextIndent"/>
        <w:tabs>
          <w:tab w:val="clear" w:pos="720"/>
        </w:tabs>
        <w:ind w:left="0"/>
        <w:rPr>
          <w:rFonts w:ascii="Arial" w:hAnsi="Arial" w:cs="Arial"/>
          <w:szCs w:val="24"/>
        </w:rPr>
      </w:pPr>
    </w:p>
    <w:p w:rsidR="001E0622" w:rsidRPr="00A318FB" w:rsidRDefault="001E0622" w:rsidP="00EC2F5D">
      <w:pPr>
        <w:rPr>
          <w:rFonts w:ascii="Arial" w:hAnsi="Arial" w:cs="Arial"/>
          <w:b/>
          <w:szCs w:val="24"/>
        </w:rPr>
      </w:pPr>
      <w:r w:rsidRPr="00A318FB">
        <w:rPr>
          <w:rFonts w:ascii="Arial" w:hAnsi="Arial" w:cs="Arial"/>
          <w:b/>
          <w:szCs w:val="24"/>
        </w:rPr>
        <w:t xml:space="preserve">Council instructs Administration to: </w:t>
      </w:r>
    </w:p>
    <w:p w:rsidR="001E0622" w:rsidRPr="00A318FB" w:rsidRDefault="001E0622" w:rsidP="00EC2F5D">
      <w:pPr>
        <w:jc w:val="both"/>
        <w:rPr>
          <w:rFonts w:ascii="Arial" w:hAnsi="Arial" w:cs="Arial"/>
          <w:b/>
          <w:szCs w:val="24"/>
        </w:rPr>
      </w:pPr>
    </w:p>
    <w:p w:rsidR="001E0622" w:rsidRPr="00A318FB" w:rsidRDefault="001E0622" w:rsidP="00EC2F5D">
      <w:pPr>
        <w:pStyle w:val="ListParagraph"/>
        <w:numPr>
          <w:ilvl w:val="0"/>
          <w:numId w:val="18"/>
        </w:numPr>
        <w:jc w:val="both"/>
        <w:rPr>
          <w:rFonts w:ascii="Arial" w:hAnsi="Arial" w:cs="Arial"/>
          <w:b/>
          <w:szCs w:val="24"/>
        </w:rPr>
      </w:pPr>
      <w:r w:rsidRPr="00A318FB">
        <w:rPr>
          <w:rFonts w:ascii="Arial" w:hAnsi="Arial" w:cs="Arial"/>
          <w:b/>
          <w:szCs w:val="24"/>
        </w:rPr>
        <w:t>Initiate and complete as soon as practicable, and at the City’s cost, rezoning to R25 for those properties on the southern side of Aberdare Road between Gairdner Drive and Kitchener Streets that have not as of the present date already been subdivided as retrospective compensation for the removal of 5m 30 years ago from the northern boundary of said allotments for provision of landscaping and future road widening.</w:t>
      </w:r>
    </w:p>
    <w:p w:rsidR="001E0622" w:rsidRPr="00A318FB" w:rsidRDefault="001E0622" w:rsidP="00EC2F5D">
      <w:pPr>
        <w:jc w:val="both"/>
        <w:rPr>
          <w:rFonts w:ascii="Arial" w:hAnsi="Arial" w:cs="Arial"/>
          <w:b/>
          <w:szCs w:val="24"/>
        </w:rPr>
      </w:pPr>
    </w:p>
    <w:p w:rsidR="001E0622" w:rsidRPr="00A318FB" w:rsidRDefault="001E0622" w:rsidP="00EC2F5D">
      <w:pPr>
        <w:pStyle w:val="ListParagraph"/>
        <w:numPr>
          <w:ilvl w:val="0"/>
          <w:numId w:val="18"/>
        </w:numPr>
        <w:jc w:val="both"/>
        <w:rPr>
          <w:rFonts w:ascii="Arial" w:hAnsi="Arial" w:cs="Arial"/>
          <w:b/>
          <w:szCs w:val="24"/>
        </w:rPr>
      </w:pPr>
      <w:r w:rsidRPr="00A318FB">
        <w:rPr>
          <w:rFonts w:ascii="Arial" w:hAnsi="Arial" w:cs="Arial"/>
          <w:b/>
          <w:szCs w:val="24"/>
          <w:lang w:val="en-US"/>
        </w:rPr>
        <w:t>Advise in writing proprietors of properties where physical subdivision has not occurred that the subdivision to R25 process has been agreed to by Council and will commence as soon as practicable with the outcome</w:t>
      </w:r>
      <w:r w:rsidRPr="00A318FB">
        <w:rPr>
          <w:rFonts w:ascii="Arial" w:hAnsi="Arial" w:cs="Arial"/>
          <w:b/>
          <w:bCs/>
          <w:szCs w:val="24"/>
          <w:lang w:val="en-US"/>
        </w:rPr>
        <w:t xml:space="preserve"> backdated to the 23</w:t>
      </w:r>
      <w:r w:rsidRPr="00A318FB">
        <w:rPr>
          <w:rFonts w:ascii="Arial" w:hAnsi="Arial" w:cs="Arial"/>
          <w:b/>
          <w:bCs/>
          <w:szCs w:val="24"/>
          <w:vertAlign w:val="superscript"/>
          <w:lang w:val="en-US"/>
        </w:rPr>
        <w:t>rd</w:t>
      </w:r>
      <w:r w:rsidRPr="00A318FB">
        <w:rPr>
          <w:rFonts w:ascii="Arial" w:hAnsi="Arial" w:cs="Arial"/>
          <w:b/>
          <w:bCs/>
          <w:szCs w:val="24"/>
          <w:lang w:val="en-US"/>
        </w:rPr>
        <w:t xml:space="preserve"> of July 2013,</w:t>
      </w:r>
    </w:p>
    <w:p w:rsidR="001E0622" w:rsidRPr="00A318FB" w:rsidRDefault="001E0622" w:rsidP="00EC2F5D">
      <w:pPr>
        <w:jc w:val="both"/>
        <w:rPr>
          <w:rFonts w:ascii="Arial" w:hAnsi="Arial" w:cs="Arial"/>
          <w:b/>
          <w:szCs w:val="24"/>
          <w:lang w:val="en-US"/>
        </w:rPr>
      </w:pPr>
    </w:p>
    <w:p w:rsidR="001E0622" w:rsidRPr="00A318FB" w:rsidRDefault="001E0622" w:rsidP="00EC2F5D">
      <w:pPr>
        <w:pStyle w:val="ListParagraph"/>
        <w:numPr>
          <w:ilvl w:val="0"/>
          <w:numId w:val="18"/>
        </w:numPr>
        <w:jc w:val="both"/>
        <w:rPr>
          <w:rFonts w:ascii="Arial" w:hAnsi="Arial" w:cs="Arial"/>
          <w:b/>
          <w:szCs w:val="24"/>
        </w:rPr>
      </w:pPr>
      <w:r w:rsidRPr="00A318FB">
        <w:rPr>
          <w:rFonts w:ascii="Arial" w:hAnsi="Arial" w:cs="Arial"/>
          <w:b/>
          <w:szCs w:val="24"/>
          <w:lang w:val="en-US"/>
        </w:rPr>
        <w:t>That rating will continue as at present until physical subdivision and development is affected.</w:t>
      </w:r>
    </w:p>
    <w:p w:rsidR="001E0622" w:rsidRPr="00A318FB" w:rsidRDefault="001E0622" w:rsidP="00EC2F5D">
      <w:pPr>
        <w:pStyle w:val="BodyTextIndent"/>
        <w:tabs>
          <w:tab w:val="clear" w:pos="720"/>
        </w:tabs>
        <w:ind w:left="0"/>
        <w:rPr>
          <w:rFonts w:ascii="Arial" w:hAnsi="Arial" w:cs="Arial"/>
          <w:szCs w:val="24"/>
        </w:rPr>
      </w:pPr>
    </w:p>
    <w:p w:rsidR="001E0622" w:rsidRPr="00322E41" w:rsidRDefault="00322E41" w:rsidP="00322E41">
      <w:pPr>
        <w:tabs>
          <w:tab w:val="left" w:pos="720"/>
          <w:tab w:val="left" w:pos="1440"/>
          <w:tab w:val="left" w:pos="2410"/>
          <w:tab w:val="left" w:pos="2977"/>
          <w:tab w:val="right" w:pos="8505"/>
        </w:tabs>
        <w:jc w:val="right"/>
        <w:rPr>
          <w:rFonts w:ascii="Arial" w:hAnsi="Arial" w:cs="Arial"/>
          <w:b/>
          <w:szCs w:val="24"/>
        </w:rPr>
      </w:pPr>
      <w:r w:rsidRPr="00322E41">
        <w:rPr>
          <w:rFonts w:ascii="Arial" w:hAnsi="Arial" w:cs="Arial"/>
          <w:b/>
          <w:szCs w:val="24"/>
        </w:rPr>
        <w:t>CARRIED 6/5 (Mayor, Shaw, Horley, Smyth, Porter)</w:t>
      </w:r>
    </w:p>
    <w:p w:rsidR="0065651D" w:rsidRPr="000D7C59" w:rsidRDefault="0065651D" w:rsidP="00EC2F5D">
      <w:pPr>
        <w:tabs>
          <w:tab w:val="left" w:pos="720"/>
          <w:tab w:val="left" w:pos="1440"/>
          <w:tab w:val="left" w:pos="2410"/>
          <w:tab w:val="left" w:pos="2977"/>
          <w:tab w:val="right" w:pos="8505"/>
        </w:tabs>
        <w:jc w:val="both"/>
        <w:rPr>
          <w:rFonts w:ascii="Arial" w:hAnsi="Arial" w:cs="Arial"/>
          <w:szCs w:val="24"/>
        </w:rPr>
      </w:pPr>
    </w:p>
    <w:p w:rsidR="001E0622" w:rsidRDefault="001E0622" w:rsidP="00EC2F5D">
      <w:pPr>
        <w:tabs>
          <w:tab w:val="left" w:pos="720"/>
          <w:tab w:val="left" w:pos="1440"/>
          <w:tab w:val="left" w:pos="2410"/>
          <w:tab w:val="left" w:pos="2977"/>
          <w:tab w:val="right" w:pos="8505"/>
        </w:tabs>
        <w:rPr>
          <w:rFonts w:ascii="Arial" w:hAnsi="Arial" w:cs="Arial"/>
          <w:szCs w:val="24"/>
        </w:rPr>
      </w:pPr>
    </w:p>
    <w:p w:rsidR="001E0622" w:rsidRDefault="001E0622" w:rsidP="00EC2F5D">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67" w:name="_Toc372729573"/>
      <w:bookmarkStart w:id="68" w:name="_Toc373326634"/>
      <w:r>
        <w:rPr>
          <w:rFonts w:ascii="Arial" w:hAnsi="Arial" w:cs="Arial"/>
          <w:sz w:val="24"/>
          <w:szCs w:val="24"/>
          <w:u w:val="none"/>
        </w:rPr>
        <w:t>Councillor Horley – Rochdale Road</w:t>
      </w:r>
      <w:bookmarkEnd w:id="67"/>
      <w:bookmarkEnd w:id="68"/>
    </w:p>
    <w:p w:rsidR="001E0622" w:rsidRDefault="001E0622" w:rsidP="00EC2F5D"/>
    <w:p w:rsidR="001E0622" w:rsidRDefault="001E0622" w:rsidP="00EC2F5D">
      <w:pPr>
        <w:rPr>
          <w:rFonts w:ascii="Arial" w:hAnsi="Arial" w:cs="Arial"/>
        </w:rPr>
      </w:pPr>
      <w:r w:rsidRPr="00E437AD">
        <w:rPr>
          <w:rFonts w:ascii="Arial" w:hAnsi="Arial" w:cs="Arial"/>
        </w:rPr>
        <w:t xml:space="preserve">On 7 October </w:t>
      </w:r>
      <w:r>
        <w:rPr>
          <w:rFonts w:ascii="Arial" w:hAnsi="Arial" w:cs="Arial"/>
        </w:rPr>
        <w:t>2013 via email Councillor Horley gave notice of her intention to move the following motion.</w:t>
      </w:r>
    </w:p>
    <w:p w:rsidR="00253E63" w:rsidRDefault="00253E63" w:rsidP="00253E63">
      <w:pPr>
        <w:rPr>
          <w:rFonts w:ascii="Arial" w:hAnsi="Arial" w:cs="Arial"/>
        </w:rPr>
      </w:pPr>
    </w:p>
    <w:p w:rsidR="00253E63" w:rsidRDefault="00253E63" w:rsidP="00253E63">
      <w:pPr>
        <w:rPr>
          <w:rFonts w:ascii="Arial" w:hAnsi="Arial" w:cs="Arial"/>
        </w:rPr>
      </w:pPr>
      <w:r>
        <w:rPr>
          <w:rFonts w:ascii="Arial" w:hAnsi="Arial" w:cs="Arial"/>
        </w:rPr>
        <w:t>C</w:t>
      </w:r>
      <w:r w:rsidR="00BE0808">
        <w:rPr>
          <w:rFonts w:ascii="Arial" w:hAnsi="Arial" w:cs="Arial"/>
        </w:rPr>
        <w:t>ouncillo</w:t>
      </w:r>
      <w:r>
        <w:rPr>
          <w:rFonts w:ascii="Arial" w:hAnsi="Arial" w:cs="Arial"/>
        </w:rPr>
        <w:t>r Argyle left the room at 9.06pm</w:t>
      </w:r>
    </w:p>
    <w:p w:rsidR="001E0622" w:rsidRDefault="001E0622" w:rsidP="00EC2F5D">
      <w:pPr>
        <w:rPr>
          <w:rFonts w:ascii="Arial" w:hAnsi="Arial" w:cs="Arial"/>
        </w:rPr>
      </w:pPr>
    </w:p>
    <w:p w:rsidR="00322E41" w:rsidRDefault="00322E41" w:rsidP="00253E63">
      <w:pPr>
        <w:shd w:val="clear" w:color="auto" w:fill="D9D9D9" w:themeFill="background1" w:themeFillShade="D9"/>
        <w:rPr>
          <w:rFonts w:ascii="Arial" w:hAnsi="Arial" w:cs="Arial"/>
        </w:rPr>
      </w:pPr>
      <w:r>
        <w:rPr>
          <w:rFonts w:ascii="Arial" w:hAnsi="Arial" w:cs="Arial"/>
        </w:rPr>
        <w:t>Moved: Cr Horley</w:t>
      </w:r>
    </w:p>
    <w:p w:rsidR="00322E41" w:rsidRDefault="00322E41" w:rsidP="00253E63">
      <w:pPr>
        <w:shd w:val="clear" w:color="auto" w:fill="D9D9D9" w:themeFill="background1" w:themeFillShade="D9"/>
        <w:rPr>
          <w:rFonts w:ascii="Arial" w:hAnsi="Arial" w:cs="Arial"/>
        </w:rPr>
      </w:pPr>
      <w:r>
        <w:rPr>
          <w:rFonts w:ascii="Arial" w:hAnsi="Arial" w:cs="Arial"/>
        </w:rPr>
        <w:t>Seconded: Cr McManus</w:t>
      </w:r>
    </w:p>
    <w:p w:rsidR="00322E41" w:rsidRDefault="00322E41" w:rsidP="00253E63">
      <w:pPr>
        <w:shd w:val="clear" w:color="auto" w:fill="D9D9D9" w:themeFill="background1" w:themeFillShade="D9"/>
        <w:rPr>
          <w:rFonts w:ascii="Arial" w:hAnsi="Arial" w:cs="Arial"/>
        </w:rPr>
      </w:pPr>
    </w:p>
    <w:p w:rsidR="001E0622" w:rsidRDefault="001E0622" w:rsidP="00253E63">
      <w:pPr>
        <w:shd w:val="clear" w:color="auto" w:fill="D9D9D9" w:themeFill="background1" w:themeFillShade="D9"/>
        <w:jc w:val="both"/>
        <w:rPr>
          <w:rFonts w:ascii="Arial" w:hAnsi="Arial" w:cs="Arial"/>
          <w:b/>
        </w:rPr>
      </w:pPr>
      <w:r>
        <w:rPr>
          <w:rFonts w:ascii="Arial" w:hAnsi="Arial" w:cs="Arial"/>
          <w:b/>
        </w:rPr>
        <w:t>That administration investigate and report back to Council regarding any possible parking, traffic and safety issues on Rochdale Road Mount Claremont.</w:t>
      </w:r>
    </w:p>
    <w:p w:rsidR="001E0622" w:rsidRDefault="001E0622" w:rsidP="00253E63">
      <w:pPr>
        <w:shd w:val="clear" w:color="auto" w:fill="D9D9D9" w:themeFill="background1" w:themeFillShade="D9"/>
        <w:rPr>
          <w:rFonts w:ascii="Arial" w:hAnsi="Arial" w:cs="Arial"/>
          <w:b/>
        </w:rPr>
      </w:pPr>
    </w:p>
    <w:p w:rsidR="00253E63" w:rsidRPr="00253E63" w:rsidRDefault="00322E41" w:rsidP="00253E63">
      <w:pPr>
        <w:shd w:val="clear" w:color="auto" w:fill="D9D9D9" w:themeFill="background1" w:themeFillShade="D9"/>
        <w:jc w:val="right"/>
        <w:rPr>
          <w:rFonts w:ascii="Arial" w:hAnsi="Arial" w:cs="Arial"/>
          <w:b/>
        </w:rPr>
      </w:pPr>
      <w:r w:rsidRPr="00253E63">
        <w:rPr>
          <w:rFonts w:ascii="Arial" w:hAnsi="Arial" w:cs="Arial"/>
          <w:b/>
        </w:rPr>
        <w:t>CARRIED 9/1</w:t>
      </w:r>
    </w:p>
    <w:p w:rsidR="001E0622" w:rsidRPr="00253E63" w:rsidRDefault="00322E41" w:rsidP="00253E63">
      <w:pPr>
        <w:shd w:val="clear" w:color="auto" w:fill="D9D9D9" w:themeFill="background1" w:themeFillShade="D9"/>
        <w:jc w:val="right"/>
        <w:rPr>
          <w:rFonts w:ascii="Arial" w:hAnsi="Arial" w:cs="Arial"/>
          <w:b/>
        </w:rPr>
      </w:pPr>
      <w:r w:rsidRPr="00253E63">
        <w:rPr>
          <w:rFonts w:ascii="Arial" w:hAnsi="Arial" w:cs="Arial"/>
          <w:b/>
        </w:rPr>
        <w:t>(</w:t>
      </w:r>
      <w:r w:rsidR="00253E63" w:rsidRPr="00253E63">
        <w:rPr>
          <w:rFonts w:ascii="Arial" w:hAnsi="Arial" w:cs="Arial"/>
          <w:b/>
        </w:rPr>
        <w:t xml:space="preserve">Against: </w:t>
      </w:r>
      <w:r w:rsidRPr="00253E63">
        <w:rPr>
          <w:rFonts w:ascii="Arial" w:hAnsi="Arial" w:cs="Arial"/>
          <w:b/>
        </w:rPr>
        <w:t>Cr Wetherall)</w:t>
      </w:r>
    </w:p>
    <w:p w:rsidR="0065651D" w:rsidRPr="00E437AD" w:rsidRDefault="0065651D" w:rsidP="00EC2F5D"/>
    <w:p w:rsidR="001E0622" w:rsidRDefault="001E0622" w:rsidP="00EC2F5D">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69" w:name="_Toc372729574"/>
      <w:bookmarkStart w:id="70" w:name="_Toc373326635"/>
      <w:r>
        <w:rPr>
          <w:rFonts w:ascii="Arial" w:hAnsi="Arial" w:cs="Arial"/>
          <w:sz w:val="24"/>
          <w:szCs w:val="24"/>
          <w:u w:val="none"/>
        </w:rPr>
        <w:t>Councillor Hassell</w:t>
      </w:r>
      <w:r w:rsidRPr="00D9746C">
        <w:rPr>
          <w:rFonts w:ascii="Arial" w:hAnsi="Arial" w:cs="Arial"/>
          <w:sz w:val="24"/>
          <w:szCs w:val="24"/>
          <w:u w:val="none"/>
        </w:rPr>
        <w:t xml:space="preserve"> – </w:t>
      </w:r>
      <w:r>
        <w:rPr>
          <w:rFonts w:ascii="Arial" w:hAnsi="Arial" w:cs="Arial"/>
          <w:sz w:val="24"/>
          <w:szCs w:val="24"/>
          <w:u w:val="none"/>
        </w:rPr>
        <w:t>Men’s Shed</w:t>
      </w:r>
      <w:bookmarkEnd w:id="69"/>
      <w:bookmarkEnd w:id="70"/>
    </w:p>
    <w:p w:rsidR="001E0622" w:rsidRPr="00332514" w:rsidRDefault="001E0622" w:rsidP="00EC2F5D">
      <w:pPr>
        <w:jc w:val="both"/>
        <w:rPr>
          <w:rFonts w:ascii="Arial" w:hAnsi="Arial" w:cs="Arial"/>
          <w:szCs w:val="24"/>
        </w:rPr>
      </w:pPr>
    </w:p>
    <w:p w:rsidR="001E0622" w:rsidRPr="00253E63" w:rsidRDefault="001E0622" w:rsidP="00EC2F5D">
      <w:pPr>
        <w:jc w:val="both"/>
        <w:rPr>
          <w:rFonts w:ascii="Arial" w:hAnsi="Arial" w:cs="Arial"/>
          <w:szCs w:val="24"/>
        </w:rPr>
      </w:pPr>
      <w:r w:rsidRPr="00253E63">
        <w:rPr>
          <w:rFonts w:ascii="Arial" w:hAnsi="Arial" w:cs="Arial"/>
          <w:szCs w:val="24"/>
        </w:rPr>
        <w:t>On 30 October 2013 via email Councillor Hassell gave notice of his intention to move the following motion.</w:t>
      </w:r>
    </w:p>
    <w:p w:rsidR="001E0622" w:rsidRPr="00253E63" w:rsidRDefault="001E0622" w:rsidP="00EC2F5D">
      <w:pPr>
        <w:jc w:val="both"/>
        <w:rPr>
          <w:rFonts w:ascii="Arial" w:hAnsi="Arial" w:cs="Arial"/>
          <w:szCs w:val="24"/>
        </w:rPr>
      </w:pPr>
    </w:p>
    <w:p w:rsidR="00253E63" w:rsidRPr="00253E63" w:rsidRDefault="00253E63" w:rsidP="00253E63">
      <w:pPr>
        <w:jc w:val="both"/>
        <w:rPr>
          <w:rFonts w:ascii="Arial" w:hAnsi="Arial" w:cs="Arial"/>
          <w:szCs w:val="24"/>
        </w:rPr>
      </w:pPr>
      <w:r w:rsidRPr="00253E63">
        <w:rPr>
          <w:rFonts w:ascii="Arial" w:hAnsi="Arial" w:cs="Arial"/>
          <w:szCs w:val="24"/>
        </w:rPr>
        <w:t>C</w:t>
      </w:r>
      <w:r w:rsidR="00BE0808">
        <w:rPr>
          <w:rFonts w:ascii="Arial" w:hAnsi="Arial" w:cs="Arial"/>
          <w:szCs w:val="24"/>
        </w:rPr>
        <w:t>ouncillo</w:t>
      </w:r>
      <w:r w:rsidRPr="00253E63">
        <w:rPr>
          <w:rFonts w:ascii="Arial" w:hAnsi="Arial" w:cs="Arial"/>
          <w:szCs w:val="24"/>
        </w:rPr>
        <w:t>r Argyle returned at 9.15pm</w:t>
      </w:r>
    </w:p>
    <w:p w:rsidR="00253E63" w:rsidRPr="00253E63" w:rsidRDefault="00EF1A34" w:rsidP="00EC2F5D">
      <w:pPr>
        <w:jc w:val="both"/>
        <w:rPr>
          <w:rFonts w:ascii="Arial" w:hAnsi="Arial" w:cs="Arial"/>
          <w:szCs w:val="24"/>
        </w:rPr>
      </w:pPr>
      <w:r w:rsidRPr="00EF1A34">
        <w:rPr>
          <w:rFonts w:ascii="Arial" w:hAnsi="Arial" w:cs="Arial"/>
          <w:b/>
          <w:noProof/>
          <w:szCs w:val="24"/>
          <w:lang w:val="en-GB" w:eastAsia="en-GB"/>
        </w:rPr>
        <w:pict>
          <v:rect id="_x0000_s1032" style="position:absolute;left:0;text-align:left;margin-left:-4.9pt;margin-top:11.7pt;width:423.6pt;height:233pt;z-index:-251625984" fillcolor="#d8d8d8 [2732]" stroked="f"/>
        </w:pict>
      </w:r>
    </w:p>
    <w:p w:rsidR="00322E41" w:rsidRPr="00253E63" w:rsidRDefault="00322E41" w:rsidP="00EC2F5D">
      <w:pPr>
        <w:jc w:val="both"/>
        <w:rPr>
          <w:rFonts w:ascii="Arial" w:hAnsi="Arial" w:cs="Arial"/>
          <w:szCs w:val="24"/>
        </w:rPr>
      </w:pPr>
      <w:r w:rsidRPr="00253E63">
        <w:rPr>
          <w:rFonts w:ascii="Arial" w:hAnsi="Arial" w:cs="Arial"/>
          <w:szCs w:val="24"/>
        </w:rPr>
        <w:t>Moved: C</w:t>
      </w:r>
      <w:r w:rsidR="00253E63" w:rsidRPr="00253E63">
        <w:rPr>
          <w:rFonts w:ascii="Arial" w:hAnsi="Arial" w:cs="Arial"/>
          <w:szCs w:val="24"/>
        </w:rPr>
        <w:t>ouncillo</w:t>
      </w:r>
      <w:r w:rsidRPr="00253E63">
        <w:rPr>
          <w:rFonts w:ascii="Arial" w:hAnsi="Arial" w:cs="Arial"/>
          <w:szCs w:val="24"/>
        </w:rPr>
        <w:t>r Hassell</w:t>
      </w:r>
    </w:p>
    <w:p w:rsidR="00322E41" w:rsidRPr="00253E63" w:rsidRDefault="00322E41" w:rsidP="00EC2F5D">
      <w:pPr>
        <w:jc w:val="both"/>
        <w:rPr>
          <w:rFonts w:ascii="Arial" w:hAnsi="Arial" w:cs="Arial"/>
          <w:szCs w:val="24"/>
        </w:rPr>
      </w:pPr>
      <w:r w:rsidRPr="00253E63">
        <w:rPr>
          <w:rFonts w:ascii="Arial" w:hAnsi="Arial" w:cs="Arial"/>
          <w:szCs w:val="24"/>
        </w:rPr>
        <w:t xml:space="preserve">Seconded: </w:t>
      </w:r>
      <w:r w:rsidR="00253E63" w:rsidRPr="00253E63">
        <w:rPr>
          <w:rFonts w:ascii="Arial" w:hAnsi="Arial" w:cs="Arial"/>
          <w:szCs w:val="24"/>
        </w:rPr>
        <w:t>Councillo</w:t>
      </w:r>
      <w:r w:rsidRPr="00253E63">
        <w:rPr>
          <w:rFonts w:ascii="Arial" w:hAnsi="Arial" w:cs="Arial"/>
          <w:szCs w:val="24"/>
        </w:rPr>
        <w:t>r Binks</w:t>
      </w:r>
    </w:p>
    <w:p w:rsidR="00322E41" w:rsidRPr="00253E63" w:rsidRDefault="00322E41" w:rsidP="00EC2F5D">
      <w:pPr>
        <w:jc w:val="both"/>
        <w:rPr>
          <w:rFonts w:ascii="Arial" w:hAnsi="Arial" w:cs="Arial"/>
          <w:szCs w:val="24"/>
        </w:rPr>
      </w:pPr>
    </w:p>
    <w:p w:rsidR="00D47A60" w:rsidRPr="00253E63" w:rsidRDefault="00D47A60" w:rsidP="00EC2F5D">
      <w:pPr>
        <w:jc w:val="both"/>
        <w:rPr>
          <w:rFonts w:ascii="Arial" w:hAnsi="Arial" w:cs="Arial"/>
          <w:szCs w:val="24"/>
        </w:rPr>
      </w:pPr>
    </w:p>
    <w:p w:rsidR="001E0622" w:rsidRPr="00253E63" w:rsidRDefault="001E0622" w:rsidP="00EC2F5D">
      <w:pPr>
        <w:jc w:val="both"/>
        <w:rPr>
          <w:rFonts w:ascii="Arial" w:hAnsi="Arial" w:cs="Arial"/>
          <w:b/>
          <w:szCs w:val="24"/>
        </w:rPr>
      </w:pPr>
      <w:r w:rsidRPr="00253E63">
        <w:rPr>
          <w:rFonts w:ascii="Arial" w:hAnsi="Arial" w:cs="Arial"/>
          <w:b/>
          <w:szCs w:val="24"/>
        </w:rPr>
        <w:t>Noting that the Council has been approached by the Rotary Club of Crawley</w:t>
      </w:r>
      <w:r w:rsidR="00322E41" w:rsidRPr="00253E63">
        <w:rPr>
          <w:rFonts w:ascii="Arial" w:hAnsi="Arial" w:cs="Arial"/>
          <w:b/>
          <w:szCs w:val="24"/>
        </w:rPr>
        <w:t xml:space="preserve">, Council </w:t>
      </w:r>
      <w:r w:rsidRPr="00253E63">
        <w:rPr>
          <w:rFonts w:ascii="Arial" w:hAnsi="Arial" w:cs="Arial"/>
          <w:b/>
          <w:szCs w:val="24"/>
        </w:rPr>
        <w:t>support</w:t>
      </w:r>
      <w:r w:rsidR="00322E41" w:rsidRPr="00253E63">
        <w:rPr>
          <w:rFonts w:ascii="Arial" w:hAnsi="Arial" w:cs="Arial"/>
          <w:b/>
          <w:szCs w:val="24"/>
        </w:rPr>
        <w:t>s</w:t>
      </w:r>
      <w:r w:rsidRPr="00253E63">
        <w:rPr>
          <w:rFonts w:ascii="Arial" w:hAnsi="Arial" w:cs="Arial"/>
          <w:b/>
          <w:szCs w:val="24"/>
        </w:rPr>
        <w:t xml:space="preserve"> the establishment in Nedlands of a Men’s Shed on the basis that the only substantive role for Council would be to identify and make available a site, Council authorises:</w:t>
      </w:r>
    </w:p>
    <w:p w:rsidR="001E0622" w:rsidRPr="00253E63" w:rsidRDefault="00253E63" w:rsidP="00253E63">
      <w:pPr>
        <w:jc w:val="both"/>
        <w:rPr>
          <w:rFonts w:ascii="Arial" w:hAnsi="Arial" w:cs="Arial"/>
          <w:b/>
          <w:szCs w:val="24"/>
        </w:rPr>
      </w:pPr>
      <w:r>
        <w:rPr>
          <w:rFonts w:ascii="Arial" w:hAnsi="Arial" w:cs="Arial"/>
          <w:b/>
          <w:szCs w:val="24"/>
        </w:rPr>
        <w:t>1.</w:t>
      </w:r>
      <w:r>
        <w:rPr>
          <w:rFonts w:ascii="Arial" w:hAnsi="Arial" w:cs="Arial"/>
          <w:b/>
          <w:szCs w:val="24"/>
        </w:rPr>
        <w:tab/>
      </w:r>
      <w:r w:rsidR="001E0622" w:rsidRPr="00253E63">
        <w:rPr>
          <w:rFonts w:ascii="Arial" w:hAnsi="Arial" w:cs="Arial"/>
          <w:b/>
          <w:szCs w:val="24"/>
        </w:rPr>
        <w:t>Discussions with the Rotary Club to continue;</w:t>
      </w:r>
    </w:p>
    <w:p w:rsidR="001E0622" w:rsidRPr="00253E63" w:rsidRDefault="00253E63" w:rsidP="00253E63">
      <w:pPr>
        <w:jc w:val="both"/>
        <w:rPr>
          <w:rFonts w:ascii="Arial" w:hAnsi="Arial" w:cs="Arial"/>
          <w:b/>
          <w:szCs w:val="24"/>
        </w:rPr>
      </w:pPr>
      <w:r>
        <w:rPr>
          <w:rFonts w:ascii="Arial" w:hAnsi="Arial" w:cs="Arial"/>
          <w:b/>
          <w:szCs w:val="24"/>
        </w:rPr>
        <w:t>2.</w:t>
      </w:r>
      <w:r>
        <w:rPr>
          <w:rFonts w:ascii="Arial" w:hAnsi="Arial" w:cs="Arial"/>
          <w:b/>
          <w:szCs w:val="24"/>
        </w:rPr>
        <w:tab/>
      </w:r>
      <w:r w:rsidR="001E0622" w:rsidRPr="00253E63">
        <w:rPr>
          <w:rFonts w:ascii="Arial" w:hAnsi="Arial" w:cs="Arial"/>
          <w:b/>
          <w:szCs w:val="24"/>
        </w:rPr>
        <w:t>Work being done to identify, if possible, a suitable site;</w:t>
      </w:r>
    </w:p>
    <w:p w:rsidR="001E0622" w:rsidRPr="00253E63" w:rsidRDefault="00253E63" w:rsidP="00253E63">
      <w:pPr>
        <w:ind w:left="720" w:hanging="720"/>
        <w:jc w:val="both"/>
        <w:rPr>
          <w:rFonts w:ascii="Arial" w:hAnsi="Arial" w:cs="Arial"/>
          <w:b/>
          <w:szCs w:val="24"/>
        </w:rPr>
      </w:pPr>
      <w:r>
        <w:rPr>
          <w:rFonts w:ascii="Arial" w:hAnsi="Arial" w:cs="Arial"/>
          <w:b/>
          <w:szCs w:val="24"/>
        </w:rPr>
        <w:t>3.</w:t>
      </w:r>
      <w:r>
        <w:rPr>
          <w:rFonts w:ascii="Arial" w:hAnsi="Arial" w:cs="Arial"/>
          <w:b/>
          <w:szCs w:val="24"/>
        </w:rPr>
        <w:tab/>
      </w:r>
      <w:r w:rsidR="001E0622" w:rsidRPr="00253E63">
        <w:rPr>
          <w:rFonts w:ascii="Arial" w:hAnsi="Arial" w:cs="Arial"/>
          <w:b/>
          <w:szCs w:val="24"/>
        </w:rPr>
        <w:t xml:space="preserve">An invitation to Mr </w:t>
      </w:r>
      <w:proofErr w:type="spellStart"/>
      <w:r w:rsidR="001E0622" w:rsidRPr="00253E63">
        <w:rPr>
          <w:rFonts w:ascii="Arial" w:hAnsi="Arial" w:cs="Arial"/>
          <w:b/>
          <w:szCs w:val="24"/>
        </w:rPr>
        <w:t>Jaap</w:t>
      </w:r>
      <w:proofErr w:type="spellEnd"/>
      <w:r w:rsidR="001E0622" w:rsidRPr="00253E63">
        <w:rPr>
          <w:rFonts w:ascii="Arial" w:hAnsi="Arial" w:cs="Arial"/>
          <w:b/>
          <w:szCs w:val="24"/>
        </w:rPr>
        <w:t xml:space="preserve"> Poll of the Rotary Club </w:t>
      </w:r>
      <w:r w:rsidR="00322E41" w:rsidRPr="00253E63">
        <w:rPr>
          <w:rFonts w:ascii="Arial" w:hAnsi="Arial" w:cs="Arial"/>
          <w:b/>
          <w:szCs w:val="24"/>
        </w:rPr>
        <w:t xml:space="preserve">of Crawley </w:t>
      </w:r>
      <w:r w:rsidR="001E0622" w:rsidRPr="00253E63">
        <w:rPr>
          <w:rFonts w:ascii="Arial" w:hAnsi="Arial" w:cs="Arial"/>
          <w:b/>
          <w:szCs w:val="24"/>
        </w:rPr>
        <w:t xml:space="preserve">to attend a Council briefing and explain the history of the Men’s </w:t>
      </w:r>
      <w:proofErr w:type="gramStart"/>
      <w:r w:rsidR="001E0622" w:rsidRPr="00253E63">
        <w:rPr>
          <w:rFonts w:ascii="Arial" w:hAnsi="Arial" w:cs="Arial"/>
          <w:b/>
          <w:szCs w:val="24"/>
        </w:rPr>
        <w:t>Shed</w:t>
      </w:r>
      <w:proofErr w:type="gramEnd"/>
      <w:r w:rsidR="001E0622" w:rsidRPr="00253E63">
        <w:rPr>
          <w:rFonts w:ascii="Arial" w:hAnsi="Arial" w:cs="Arial"/>
          <w:b/>
          <w:szCs w:val="24"/>
        </w:rPr>
        <w:t xml:space="preserve"> movement and what is proposed.</w:t>
      </w:r>
    </w:p>
    <w:p w:rsidR="001E0622" w:rsidRPr="00253E63" w:rsidRDefault="001E0622" w:rsidP="00EC2F5D">
      <w:pPr>
        <w:jc w:val="both"/>
        <w:rPr>
          <w:rFonts w:ascii="Arial" w:hAnsi="Arial" w:cs="Arial"/>
          <w:szCs w:val="24"/>
        </w:rPr>
      </w:pPr>
    </w:p>
    <w:p w:rsidR="001E0622" w:rsidRPr="00253E63" w:rsidRDefault="001E0622" w:rsidP="00EC2F5D">
      <w:pPr>
        <w:rPr>
          <w:rFonts w:ascii="Arial" w:hAnsi="Arial" w:cs="Arial"/>
          <w:szCs w:val="24"/>
        </w:rPr>
      </w:pPr>
    </w:p>
    <w:p w:rsidR="0065651D" w:rsidRPr="00253E63" w:rsidRDefault="00D47A60" w:rsidP="00322E41">
      <w:pPr>
        <w:jc w:val="right"/>
        <w:rPr>
          <w:rFonts w:ascii="Arial" w:hAnsi="Arial" w:cs="Arial"/>
          <w:b/>
        </w:rPr>
      </w:pPr>
      <w:r w:rsidRPr="00253E63">
        <w:rPr>
          <w:rFonts w:ascii="Arial" w:hAnsi="Arial" w:cs="Arial"/>
          <w:b/>
        </w:rPr>
        <w:t>CARRIED UNANIMOUSLY 11/-</w:t>
      </w:r>
    </w:p>
    <w:p w:rsidR="001E0622" w:rsidRPr="00253E63" w:rsidRDefault="001E0622" w:rsidP="00EC2F5D">
      <w:pPr>
        <w:rPr>
          <w:rFonts w:ascii="Arial" w:hAnsi="Arial" w:cs="Arial"/>
        </w:rPr>
      </w:pPr>
    </w:p>
    <w:p w:rsidR="001E0622" w:rsidRPr="00253E63" w:rsidRDefault="001E0622" w:rsidP="00EC2F5D">
      <w:pPr>
        <w:rPr>
          <w:rFonts w:ascii="Arial" w:hAnsi="Arial" w:cs="Arial"/>
        </w:rPr>
      </w:pPr>
    </w:p>
    <w:p w:rsidR="001E0622" w:rsidRDefault="001E0622" w:rsidP="00EC2F5D"/>
    <w:p w:rsidR="001E0622" w:rsidRPr="006053A2" w:rsidRDefault="001E0622" w:rsidP="00EC2F5D">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71" w:name="_Toc372729575"/>
      <w:bookmarkStart w:id="72" w:name="_Toc373326636"/>
      <w:r w:rsidRPr="009E6115">
        <w:rPr>
          <w:rFonts w:ascii="Arial" w:hAnsi="Arial" w:cs="Arial"/>
          <w:caps w:val="0"/>
          <w:sz w:val="24"/>
          <w:szCs w:val="24"/>
          <w:u w:val="none"/>
        </w:rPr>
        <w:t>Elected members notices of motion given at the meeting for consideration at the following ordinary meeting on</w:t>
      </w:r>
      <w:r>
        <w:rPr>
          <w:rFonts w:ascii="Arial" w:hAnsi="Arial" w:cs="Arial"/>
          <w:caps w:val="0"/>
          <w:sz w:val="24"/>
          <w:szCs w:val="24"/>
          <w:u w:val="none"/>
        </w:rPr>
        <w:t xml:space="preserve"> 10 December 2013</w:t>
      </w:r>
      <w:bookmarkEnd w:id="71"/>
      <w:bookmarkEnd w:id="72"/>
    </w:p>
    <w:p w:rsidR="001E0622" w:rsidRPr="009E6115" w:rsidRDefault="001E0622" w:rsidP="00EC2F5D">
      <w:pPr>
        <w:tabs>
          <w:tab w:val="left" w:pos="720"/>
          <w:tab w:val="left" w:pos="1440"/>
          <w:tab w:val="left" w:pos="2410"/>
          <w:tab w:val="left" w:pos="2977"/>
          <w:tab w:val="right" w:pos="8505"/>
        </w:tabs>
        <w:rPr>
          <w:rFonts w:ascii="Arial" w:hAnsi="Arial" w:cs="Arial"/>
          <w:szCs w:val="24"/>
        </w:rPr>
      </w:pPr>
    </w:p>
    <w:p w:rsidR="001E0622" w:rsidRPr="009E6115" w:rsidRDefault="001E0622" w:rsidP="00EC2F5D">
      <w:pPr>
        <w:tabs>
          <w:tab w:val="left" w:pos="1440"/>
          <w:tab w:val="left" w:pos="2410"/>
          <w:tab w:val="left" w:pos="2977"/>
          <w:tab w:val="right" w:pos="8505"/>
        </w:tabs>
        <w:jc w:val="both"/>
        <w:rPr>
          <w:rFonts w:ascii="Arial" w:hAnsi="Arial" w:cs="Arial"/>
          <w:szCs w:val="24"/>
        </w:rPr>
      </w:pPr>
      <w:proofErr w:type="gramStart"/>
      <w:r w:rsidRPr="009E6115">
        <w:rPr>
          <w:rFonts w:ascii="Arial" w:hAnsi="Arial" w:cs="Arial"/>
          <w:szCs w:val="24"/>
        </w:rPr>
        <w:t xml:space="preserve">Notices of motion for consideration at the Council Meeting to be held on </w:t>
      </w:r>
      <w:r>
        <w:rPr>
          <w:rFonts w:ascii="Arial" w:hAnsi="Arial" w:cs="Arial"/>
          <w:szCs w:val="24"/>
        </w:rPr>
        <w:t>10 December 2013</w:t>
      </w:r>
      <w:r w:rsidRPr="009E6115">
        <w:rPr>
          <w:rFonts w:ascii="Arial" w:hAnsi="Arial" w:cs="Arial"/>
          <w:szCs w:val="24"/>
        </w:rPr>
        <w:t xml:space="preserve"> to be tabled at this point in accordance with Clause 3.9(2) of Council’s Local Law Relating to Standing Orders.</w:t>
      </w:r>
      <w:proofErr w:type="gramEnd"/>
    </w:p>
    <w:p w:rsidR="0065651D" w:rsidRDefault="0065651D" w:rsidP="00EC2F5D">
      <w:pPr>
        <w:rPr>
          <w:rFonts w:ascii="Arial" w:hAnsi="Arial" w:cs="Arial"/>
          <w:szCs w:val="24"/>
        </w:rPr>
      </w:pPr>
    </w:p>
    <w:p w:rsidR="003F712F" w:rsidRDefault="00253E63" w:rsidP="00253E63">
      <w:pPr>
        <w:rPr>
          <w:rFonts w:ascii="Arial" w:hAnsi="Arial" w:cs="Arial"/>
          <w:szCs w:val="24"/>
        </w:rPr>
      </w:pPr>
      <w:r>
        <w:rPr>
          <w:rFonts w:ascii="Arial" w:hAnsi="Arial" w:cs="Arial"/>
          <w:szCs w:val="24"/>
        </w:rPr>
        <w:t>None received.</w:t>
      </w:r>
    </w:p>
    <w:p w:rsidR="003F712F" w:rsidRDefault="003F712F" w:rsidP="00EC2F5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3C5E33" w:rsidRPr="00180419" w:rsidRDefault="003C5E33" w:rsidP="00EC2F5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6053A2" w:rsidRDefault="00A53BD3" w:rsidP="00EC2F5D">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73" w:name="_Toc373326637"/>
      <w:r w:rsidRPr="00180419">
        <w:rPr>
          <w:rFonts w:ascii="Arial" w:hAnsi="Arial" w:cs="Arial"/>
          <w:caps w:val="0"/>
          <w:sz w:val="24"/>
          <w:szCs w:val="24"/>
          <w:u w:val="none"/>
        </w:rPr>
        <w:t xml:space="preserve">Urgent Business Approved By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Pr="00180419">
        <w:rPr>
          <w:rFonts w:ascii="Arial" w:hAnsi="Arial" w:cs="Arial"/>
          <w:caps w:val="0"/>
          <w:sz w:val="24"/>
          <w:szCs w:val="24"/>
          <w:u w:val="none"/>
        </w:rPr>
        <w:t xml:space="preserve"> By Decision</w:t>
      </w:r>
      <w:bookmarkEnd w:id="73"/>
    </w:p>
    <w:p w:rsidR="00D05D60" w:rsidRPr="00180419" w:rsidRDefault="00D05D60" w:rsidP="00EC2F5D">
      <w:pPr>
        <w:tabs>
          <w:tab w:val="left" w:pos="720"/>
          <w:tab w:val="left" w:pos="1440"/>
          <w:tab w:val="left" w:pos="2410"/>
          <w:tab w:val="left" w:pos="2977"/>
          <w:tab w:val="right" w:pos="8505"/>
        </w:tabs>
        <w:ind w:left="720"/>
        <w:jc w:val="both"/>
        <w:rPr>
          <w:rFonts w:ascii="Arial" w:hAnsi="Arial" w:cs="Arial"/>
          <w:szCs w:val="24"/>
        </w:rPr>
      </w:pPr>
    </w:p>
    <w:p w:rsidR="00D05D60" w:rsidRPr="00180419" w:rsidRDefault="00D41353" w:rsidP="00EC2F5D">
      <w:pPr>
        <w:numPr>
          <w:ilvl w:val="12"/>
          <w:numId w:val="0"/>
        </w:numPr>
        <w:tabs>
          <w:tab w:val="left" w:pos="1440"/>
          <w:tab w:val="left" w:pos="2410"/>
          <w:tab w:val="left" w:pos="2977"/>
          <w:tab w:val="right" w:pos="8335"/>
          <w:tab w:val="right" w:pos="8505"/>
        </w:tabs>
        <w:jc w:val="both"/>
        <w:rPr>
          <w:rFonts w:ascii="Arial" w:hAnsi="Arial" w:cs="Arial"/>
          <w:szCs w:val="24"/>
        </w:rPr>
      </w:pPr>
      <w:bookmarkStart w:id="74" w:name="OLE_LINK10"/>
      <w:bookmarkStart w:id="75" w:name="OLE_LINK11"/>
      <w:proofErr w:type="gramStart"/>
      <w:r>
        <w:rPr>
          <w:rFonts w:ascii="Arial" w:hAnsi="Arial" w:cs="Arial"/>
          <w:szCs w:val="24"/>
        </w:rPr>
        <w:t>Nil.</w:t>
      </w:r>
      <w:proofErr w:type="gramEnd"/>
    </w:p>
    <w:bookmarkEnd w:id="74"/>
    <w:bookmarkEnd w:id="75"/>
    <w:p w:rsidR="00D05D60" w:rsidRDefault="00D05D60" w:rsidP="00EC2F5D">
      <w:pPr>
        <w:tabs>
          <w:tab w:val="left" w:pos="720"/>
          <w:tab w:val="left" w:pos="1440"/>
          <w:tab w:val="left" w:pos="2410"/>
          <w:tab w:val="left" w:pos="2977"/>
          <w:tab w:val="right" w:pos="8505"/>
        </w:tabs>
        <w:ind w:left="720"/>
        <w:jc w:val="both"/>
        <w:rPr>
          <w:rFonts w:ascii="Arial" w:hAnsi="Arial" w:cs="Arial"/>
          <w:szCs w:val="24"/>
        </w:rPr>
      </w:pPr>
    </w:p>
    <w:p w:rsidR="00D05D60" w:rsidRPr="006053A2" w:rsidRDefault="00A53BD3" w:rsidP="00EC2F5D">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76" w:name="_Toc373326638"/>
      <w:r w:rsidRPr="00180419">
        <w:rPr>
          <w:rFonts w:ascii="Arial" w:hAnsi="Arial" w:cs="Arial"/>
          <w:caps w:val="0"/>
          <w:sz w:val="24"/>
          <w:szCs w:val="24"/>
          <w:u w:val="none"/>
        </w:rPr>
        <w:t>Confidential Items</w:t>
      </w:r>
      <w:bookmarkEnd w:id="76"/>
    </w:p>
    <w:p w:rsidR="00D05D60" w:rsidRPr="00180419" w:rsidRDefault="00D05D60" w:rsidP="00EC2F5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180419" w:rsidRDefault="00D41353" w:rsidP="00EC2F5D">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Pr>
          <w:rFonts w:ascii="Arial" w:hAnsi="Arial" w:cs="Arial"/>
          <w:szCs w:val="24"/>
        </w:rPr>
        <w:t>Nil.</w:t>
      </w:r>
      <w:proofErr w:type="gramEnd"/>
    </w:p>
    <w:p w:rsidR="00D05D60" w:rsidRDefault="00D05D60" w:rsidP="00EC2F5D">
      <w:pPr>
        <w:pStyle w:val="CouncilHeading"/>
        <w:ind w:left="720"/>
        <w:rPr>
          <w:rFonts w:ascii="Arial" w:hAnsi="Arial" w:cs="Arial"/>
          <w:szCs w:val="24"/>
          <w:u w:val="none"/>
        </w:rPr>
      </w:pPr>
    </w:p>
    <w:p w:rsidR="00465A04" w:rsidRPr="00180419" w:rsidRDefault="00465A04" w:rsidP="00EC2F5D">
      <w:pPr>
        <w:pStyle w:val="CouncilHeading"/>
        <w:ind w:left="720"/>
        <w:rPr>
          <w:rFonts w:ascii="Arial" w:hAnsi="Arial" w:cs="Arial"/>
          <w:szCs w:val="24"/>
          <w:u w:val="none"/>
        </w:rPr>
      </w:pPr>
    </w:p>
    <w:p w:rsidR="00D05D60" w:rsidRPr="00180419" w:rsidRDefault="00A53BD3" w:rsidP="00EC2F5D">
      <w:pPr>
        <w:pStyle w:val="Heading1"/>
        <w:numPr>
          <w:ilvl w:val="0"/>
          <w:numId w:val="0"/>
        </w:numPr>
        <w:spacing w:before="0" w:after="0"/>
        <w:ind w:left="-851"/>
        <w:rPr>
          <w:rFonts w:ascii="Arial" w:hAnsi="Arial" w:cs="Arial"/>
          <w:sz w:val="24"/>
          <w:szCs w:val="24"/>
          <w:u w:val="none"/>
        </w:rPr>
      </w:pPr>
      <w:bookmarkStart w:id="77" w:name="_Toc373326639"/>
      <w:r w:rsidRPr="00180419">
        <w:rPr>
          <w:rFonts w:ascii="Arial" w:hAnsi="Arial" w:cs="Arial"/>
          <w:caps w:val="0"/>
          <w:sz w:val="24"/>
          <w:szCs w:val="24"/>
          <w:u w:val="none"/>
        </w:rPr>
        <w:t>Declaration of Closure</w:t>
      </w:r>
      <w:bookmarkEnd w:id="77"/>
    </w:p>
    <w:p w:rsidR="00D05D60" w:rsidRPr="00180419" w:rsidRDefault="00D05D60" w:rsidP="00EC2F5D">
      <w:pPr>
        <w:ind w:left="-567"/>
        <w:jc w:val="both"/>
        <w:rPr>
          <w:rFonts w:ascii="Arial" w:hAnsi="Arial" w:cs="Arial"/>
          <w:szCs w:val="24"/>
        </w:rPr>
      </w:pPr>
    </w:p>
    <w:p w:rsidR="00D05D60" w:rsidRDefault="00D05D60" w:rsidP="00EC2F5D">
      <w:pPr>
        <w:ind w:left="-851"/>
        <w:jc w:val="both"/>
        <w:rPr>
          <w:rFonts w:ascii="Arial" w:hAnsi="Arial" w:cs="Arial"/>
          <w:szCs w:val="24"/>
        </w:rPr>
      </w:pPr>
      <w:r w:rsidRPr="00D47A60">
        <w:rPr>
          <w:rFonts w:ascii="Arial" w:hAnsi="Arial" w:cs="Arial"/>
          <w:szCs w:val="24"/>
        </w:rPr>
        <w:t>There being no further bus</w:t>
      </w:r>
      <w:r w:rsidR="003C5E33" w:rsidRPr="00D47A60">
        <w:rPr>
          <w:rFonts w:ascii="Arial" w:hAnsi="Arial" w:cs="Arial"/>
          <w:szCs w:val="24"/>
        </w:rPr>
        <w:t>iness, the Presiding Member</w:t>
      </w:r>
      <w:r w:rsidRPr="00D47A60">
        <w:rPr>
          <w:rFonts w:ascii="Arial" w:hAnsi="Arial" w:cs="Arial"/>
          <w:szCs w:val="24"/>
        </w:rPr>
        <w:t xml:space="preserve"> declare</w:t>
      </w:r>
      <w:r w:rsidR="003C5E33" w:rsidRPr="00D47A60">
        <w:rPr>
          <w:rFonts w:ascii="Arial" w:hAnsi="Arial" w:cs="Arial"/>
          <w:szCs w:val="24"/>
        </w:rPr>
        <w:t>d</w:t>
      </w:r>
      <w:r w:rsidRPr="00D47A60">
        <w:rPr>
          <w:rFonts w:ascii="Arial" w:hAnsi="Arial" w:cs="Arial"/>
          <w:szCs w:val="24"/>
        </w:rPr>
        <w:t xml:space="preserve"> the meeting</w:t>
      </w:r>
      <w:r w:rsidR="00D41353" w:rsidRPr="00D47A60">
        <w:rPr>
          <w:rFonts w:ascii="Arial" w:hAnsi="Arial" w:cs="Arial"/>
          <w:szCs w:val="24"/>
        </w:rPr>
        <w:t xml:space="preserve"> closed at </w:t>
      </w:r>
      <w:r w:rsidR="00D47A60" w:rsidRPr="00D47A60">
        <w:rPr>
          <w:rFonts w:ascii="Arial" w:hAnsi="Arial" w:cs="Arial"/>
          <w:szCs w:val="24"/>
        </w:rPr>
        <w:t>9.17</w:t>
      </w:r>
      <w:r w:rsidR="00D41353" w:rsidRPr="00D47A60">
        <w:rPr>
          <w:rFonts w:ascii="Arial" w:hAnsi="Arial" w:cs="Arial"/>
          <w:szCs w:val="24"/>
        </w:rPr>
        <w:t xml:space="preserve"> pm.</w:t>
      </w:r>
    </w:p>
    <w:sectPr w:rsidR="00D05D60" w:rsidSect="00F47226">
      <w:headerReference w:type="default" r:id="rId15"/>
      <w:footerReference w:type="even" r:id="rId16"/>
      <w:footerReference w:type="default" r:id="rId17"/>
      <w:footerReference w:type="first" r:id="rId18"/>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8A0" w:rsidRDefault="006A18A0" w:rsidP="00D05D60">
      <w:pPr>
        <w:pStyle w:val="TOC3"/>
      </w:pPr>
      <w:r>
        <w:separator/>
      </w:r>
    </w:p>
  </w:endnote>
  <w:endnote w:type="continuationSeparator" w:id="0">
    <w:p w:rsidR="006A18A0" w:rsidRDefault="006A18A0" w:rsidP="00D05D60">
      <w:pPr>
        <w:pStyle w:val="TOC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A0" w:rsidRDefault="00EF1A34">
    <w:pPr>
      <w:pStyle w:val="Footer"/>
      <w:framePr w:wrap="around" w:vAnchor="text" w:hAnchor="margin" w:xAlign="right" w:y="1"/>
      <w:rPr>
        <w:rStyle w:val="PageNumber"/>
      </w:rPr>
    </w:pPr>
    <w:r>
      <w:rPr>
        <w:rStyle w:val="PageNumber"/>
      </w:rPr>
      <w:fldChar w:fldCharType="begin"/>
    </w:r>
    <w:r w:rsidR="006A18A0">
      <w:rPr>
        <w:rStyle w:val="PageNumber"/>
      </w:rPr>
      <w:instrText xml:space="preserve">PAGE  </w:instrText>
    </w:r>
    <w:r>
      <w:rPr>
        <w:rStyle w:val="PageNumber"/>
      </w:rPr>
      <w:fldChar w:fldCharType="end"/>
    </w:r>
  </w:p>
  <w:p w:rsidR="006A18A0" w:rsidRDefault="006A18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A0" w:rsidRPr="00180419" w:rsidRDefault="00EF1A34">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6A18A0"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DD45A5">
      <w:rPr>
        <w:rStyle w:val="PageNumber"/>
        <w:rFonts w:ascii="Arial" w:hAnsi="Arial" w:cs="Arial"/>
        <w:noProof/>
        <w:sz w:val="22"/>
        <w:szCs w:val="22"/>
      </w:rPr>
      <w:t>2</w:t>
    </w:r>
    <w:r w:rsidRPr="00180419">
      <w:rPr>
        <w:rStyle w:val="PageNumber"/>
        <w:rFonts w:ascii="Arial" w:hAnsi="Arial" w:cs="Arial"/>
        <w:sz w:val="22"/>
        <w:szCs w:val="22"/>
      </w:rPr>
      <w:fldChar w:fldCharType="end"/>
    </w:r>
  </w:p>
  <w:p w:rsidR="006A18A0" w:rsidRPr="00180419" w:rsidRDefault="006A18A0" w:rsidP="00DD45A5">
    <w:pPr>
      <w:pStyle w:val="Footer"/>
      <w:tabs>
        <w:tab w:val="left" w:pos="1197"/>
      </w:tabs>
      <w:ind w:right="360"/>
      <w:rPr>
        <w:rFonts w:ascii="Arial" w:hAnsi="Arial" w:cs="Arial"/>
        <w:sz w:val="22"/>
        <w:szCs w:val="22"/>
      </w:rPr>
    </w:pPr>
    <w:r w:rsidRPr="00180419">
      <w:rPr>
        <w:rFonts w:ascii="Arial" w:hAnsi="Arial" w:cs="Arial"/>
        <w:sz w:val="22"/>
        <w:szCs w:val="22"/>
      </w:rPr>
      <w:t>C</w:t>
    </w:r>
    <w:r>
      <w:rPr>
        <w:rFonts w:ascii="Arial" w:hAnsi="Arial" w:cs="Arial"/>
        <w:sz w:val="22"/>
        <w:szCs w:val="22"/>
      </w:rPr>
      <w:t>13</w:t>
    </w:r>
    <w:r w:rsidRPr="00180419">
      <w:rPr>
        <w:rFonts w:ascii="Arial" w:hAnsi="Arial" w:cs="Arial"/>
        <w:sz w:val="22"/>
        <w:szCs w:val="22"/>
      </w:rPr>
      <w:t>/</w:t>
    </w:r>
    <w:r w:rsidR="00DD45A5">
      <w:rPr>
        <w:rFonts w:ascii="Arial" w:hAnsi="Arial" w:cs="Arial"/>
        <w:sz w:val="22"/>
        <w:szCs w:val="22"/>
      </w:rPr>
      <w:t>158</w:t>
    </w:r>
    <w:r w:rsidRPr="00180419">
      <w:rPr>
        <w:rFonts w:ascii="Arial" w:hAnsi="Arial" w:cs="Arial"/>
        <w:sz w:val="22"/>
        <w:szCs w:val="22"/>
      </w:rPr>
      <w:tab/>
    </w:r>
    <w:r w:rsidR="00DD45A5">
      <w:rPr>
        <w:rFonts w:ascii="Arial" w:hAnsi="Arial" w:cs="Arial"/>
        <w:sz w:val="22"/>
        <w:szCs w:val="22"/>
      </w:rPr>
      <w:tab/>
    </w:r>
    <w:r w:rsidRPr="00180419">
      <w:rPr>
        <w:rFonts w:ascii="Arial" w:hAnsi="Arial" w:cs="Arial"/>
        <w:sz w:val="22"/>
        <w:szCs w:val="2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A0" w:rsidRPr="00180419" w:rsidRDefault="00EF1A34">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6A18A0"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DD45A5">
      <w:rPr>
        <w:rStyle w:val="PageNumber"/>
        <w:rFonts w:ascii="Arial" w:hAnsi="Arial" w:cs="Arial"/>
        <w:noProof/>
        <w:sz w:val="22"/>
        <w:szCs w:val="22"/>
      </w:rPr>
      <w:t>1</w:t>
    </w:r>
    <w:r w:rsidRPr="00180419">
      <w:rPr>
        <w:rStyle w:val="PageNumber"/>
        <w:rFonts w:ascii="Arial" w:hAnsi="Arial" w:cs="Arial"/>
        <w:sz w:val="22"/>
        <w:szCs w:val="22"/>
      </w:rPr>
      <w:fldChar w:fldCharType="end"/>
    </w:r>
  </w:p>
  <w:p w:rsidR="006A18A0" w:rsidRPr="00180419" w:rsidRDefault="006A18A0">
    <w:pPr>
      <w:pStyle w:val="Footer"/>
      <w:ind w:right="360"/>
      <w:rPr>
        <w:rFonts w:ascii="Arial" w:hAnsi="Arial" w:cs="Arial"/>
        <w:sz w:val="22"/>
        <w:szCs w:val="22"/>
      </w:rPr>
    </w:pPr>
    <w:r w:rsidRPr="00180419">
      <w:rPr>
        <w:rFonts w:ascii="Arial" w:hAnsi="Arial" w:cs="Arial"/>
        <w:sz w:val="22"/>
        <w:szCs w:val="22"/>
      </w:rPr>
      <w:t>C</w:t>
    </w:r>
    <w:r>
      <w:rPr>
        <w:rFonts w:ascii="Arial" w:hAnsi="Arial" w:cs="Arial"/>
        <w:sz w:val="22"/>
        <w:szCs w:val="22"/>
      </w:rPr>
      <w:t>13</w:t>
    </w:r>
    <w:r w:rsidRPr="00180419">
      <w:rPr>
        <w:rFonts w:ascii="Arial" w:hAnsi="Arial" w:cs="Arial"/>
        <w:sz w:val="22"/>
        <w:szCs w:val="22"/>
      </w:rPr>
      <w:t>/</w:t>
    </w:r>
    <w:r w:rsidR="00DD45A5">
      <w:rPr>
        <w:rFonts w:ascii="Arial" w:hAnsi="Arial" w:cs="Arial"/>
        <w:sz w:val="22"/>
        <w:szCs w:val="22"/>
      </w:rPr>
      <w:t>158</w:t>
    </w:r>
    <w:r w:rsidRPr="00180419">
      <w:rPr>
        <w:rFonts w:ascii="Arial" w:hAnsi="Arial" w:cs="Arial"/>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8A0" w:rsidRDefault="006A18A0" w:rsidP="00D05D60">
      <w:pPr>
        <w:pStyle w:val="TOC3"/>
      </w:pPr>
      <w:r>
        <w:separator/>
      </w:r>
    </w:p>
  </w:footnote>
  <w:footnote w:type="continuationSeparator" w:id="0">
    <w:p w:rsidR="006A18A0" w:rsidRDefault="006A18A0" w:rsidP="00D05D60">
      <w:pPr>
        <w:pStyle w:val="TOC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A0" w:rsidRPr="00180419" w:rsidRDefault="006A18A0" w:rsidP="00180419">
    <w:pPr>
      <w:pStyle w:val="Header"/>
      <w:jc w:val="right"/>
      <w:rPr>
        <w:rFonts w:ascii="Arial" w:hAnsi="Arial"/>
        <w:sz w:val="22"/>
      </w:rPr>
    </w:pPr>
    <w:r>
      <w:rPr>
        <w:rFonts w:ascii="Arial" w:hAnsi="Arial"/>
        <w:sz w:val="22"/>
      </w:rPr>
      <w:t>Council Minutes 26 November 2013</w:t>
    </w:r>
  </w:p>
  <w:p w:rsidR="006A18A0" w:rsidRDefault="006A18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8C6"/>
    <w:multiLevelType w:val="hybridMultilevel"/>
    <w:tmpl w:val="3F54D7F4"/>
    <w:lvl w:ilvl="0" w:tplc="35A20850">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nsid w:val="057E734A"/>
    <w:multiLevelType w:val="hybridMultilevel"/>
    <w:tmpl w:val="51742960"/>
    <w:lvl w:ilvl="0" w:tplc="3042DD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E162283"/>
    <w:multiLevelType w:val="hybridMultilevel"/>
    <w:tmpl w:val="76F04F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6DA6D37"/>
    <w:multiLevelType w:val="hybridMultilevel"/>
    <w:tmpl w:val="06961F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DBE2756"/>
    <w:multiLevelType w:val="hybridMultilevel"/>
    <w:tmpl w:val="9350E80E"/>
    <w:lvl w:ilvl="0" w:tplc="D158AE4E">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D47872"/>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E26804"/>
    <w:multiLevelType w:val="hybridMultilevel"/>
    <w:tmpl w:val="3392E5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EFC25E7"/>
    <w:multiLevelType w:val="hybridMultilevel"/>
    <w:tmpl w:val="D0CEFF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
    <w:nsid w:val="43FF4780"/>
    <w:multiLevelType w:val="hybridMultilevel"/>
    <w:tmpl w:val="51742960"/>
    <w:lvl w:ilvl="0" w:tplc="3042DD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4967B37"/>
    <w:multiLevelType w:val="hybridMultilevel"/>
    <w:tmpl w:val="421C94A8"/>
    <w:lvl w:ilvl="0" w:tplc="9F0C066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B87519D"/>
    <w:multiLevelType w:val="hybridMultilevel"/>
    <w:tmpl w:val="3392E5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14">
    <w:nsid w:val="683E523A"/>
    <w:multiLevelType w:val="multilevel"/>
    <w:tmpl w:val="4516A8A8"/>
    <w:lvl w:ilvl="0">
      <w:start w:val="1"/>
      <w:numFmt w:val="decimal"/>
      <w:lvlText w:val="%1."/>
      <w:lvlJc w:val="left"/>
      <w:pPr>
        <w:ind w:left="720" w:hanging="360"/>
      </w:pPr>
      <w:rPr>
        <w:b w:val="0"/>
        <w:sz w:val="24"/>
      </w:rPr>
    </w:lvl>
    <w:lvl w:ilvl="1">
      <w:start w:val="9"/>
      <w:numFmt w:val="decimal"/>
      <w:isLgl/>
      <w:lvlText w:val="%1.%2"/>
      <w:lvlJc w:val="left"/>
      <w:pPr>
        <w:ind w:left="1800" w:hanging="144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A4521D4"/>
    <w:multiLevelType w:val="hybridMultilevel"/>
    <w:tmpl w:val="06961F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A977D00"/>
    <w:multiLevelType w:val="hybridMultilevel"/>
    <w:tmpl w:val="57E6A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D372190"/>
    <w:multiLevelType w:val="hybridMultilevel"/>
    <w:tmpl w:val="704A5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853EF6"/>
    <w:multiLevelType w:val="hybridMultilevel"/>
    <w:tmpl w:val="41084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F367C32"/>
    <w:multiLevelType w:val="hybridMultilevel"/>
    <w:tmpl w:val="76F04F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3"/>
  </w:num>
  <w:num w:numId="3">
    <w:abstractNumId w:val="8"/>
  </w:num>
  <w:num w:numId="4">
    <w:abstractNumId w:val="19"/>
  </w:num>
  <w:num w:numId="5">
    <w:abstractNumId w:val="11"/>
  </w:num>
  <w:num w:numId="6">
    <w:abstractNumId w:val="14"/>
  </w:num>
  <w:num w:numId="7">
    <w:abstractNumId w:val="5"/>
  </w:num>
  <w:num w:numId="8">
    <w:abstractNumId w:val="3"/>
  </w:num>
  <w:num w:numId="9">
    <w:abstractNumId w:val="9"/>
  </w:num>
  <w:num w:numId="10">
    <w:abstractNumId w:val="20"/>
  </w:num>
  <w:num w:numId="11">
    <w:abstractNumId w:val="2"/>
  </w:num>
  <w:num w:numId="12">
    <w:abstractNumId w:val="6"/>
  </w:num>
  <w:num w:numId="13">
    <w:abstractNumId w:val="1"/>
  </w:num>
  <w:num w:numId="14">
    <w:abstractNumId w:val="10"/>
  </w:num>
  <w:num w:numId="15">
    <w:abstractNumId w:val="16"/>
  </w:num>
  <w:num w:numId="16">
    <w:abstractNumId w:val="1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7"/>
  </w:num>
  <w:num w:numId="20">
    <w:abstractNumId w:val="4"/>
  </w:num>
  <w:num w:numId="21">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F08"/>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16A8D"/>
    <w:rsid w:val="00012C59"/>
    <w:rsid w:val="00013F59"/>
    <w:rsid w:val="00017008"/>
    <w:rsid w:val="00026F40"/>
    <w:rsid w:val="000506FA"/>
    <w:rsid w:val="000530EB"/>
    <w:rsid w:val="00062295"/>
    <w:rsid w:val="00066879"/>
    <w:rsid w:val="0007075D"/>
    <w:rsid w:val="00085B7F"/>
    <w:rsid w:val="000B309E"/>
    <w:rsid w:val="000E0501"/>
    <w:rsid w:val="000E3B06"/>
    <w:rsid w:val="001042AF"/>
    <w:rsid w:val="00105099"/>
    <w:rsid w:val="001126B8"/>
    <w:rsid w:val="00123626"/>
    <w:rsid w:val="00124B02"/>
    <w:rsid w:val="00132B70"/>
    <w:rsid w:val="00155D2E"/>
    <w:rsid w:val="00165F88"/>
    <w:rsid w:val="00166CDD"/>
    <w:rsid w:val="00166CDE"/>
    <w:rsid w:val="00180419"/>
    <w:rsid w:val="0018198C"/>
    <w:rsid w:val="00182CC1"/>
    <w:rsid w:val="001915F5"/>
    <w:rsid w:val="001B0C54"/>
    <w:rsid w:val="001D440B"/>
    <w:rsid w:val="001E0622"/>
    <w:rsid w:val="001F1013"/>
    <w:rsid w:val="001F506B"/>
    <w:rsid w:val="0023480C"/>
    <w:rsid w:val="00244636"/>
    <w:rsid w:val="00253E63"/>
    <w:rsid w:val="00257F09"/>
    <w:rsid w:val="0027116E"/>
    <w:rsid w:val="00272A75"/>
    <w:rsid w:val="00296FB3"/>
    <w:rsid w:val="002A2E39"/>
    <w:rsid w:val="002B218C"/>
    <w:rsid w:val="002B6414"/>
    <w:rsid w:val="002D3E4C"/>
    <w:rsid w:val="002D544A"/>
    <w:rsid w:val="00302042"/>
    <w:rsid w:val="003045E6"/>
    <w:rsid w:val="00322E41"/>
    <w:rsid w:val="0032426B"/>
    <w:rsid w:val="003311C9"/>
    <w:rsid w:val="003327FA"/>
    <w:rsid w:val="003518D2"/>
    <w:rsid w:val="00355804"/>
    <w:rsid w:val="003620B4"/>
    <w:rsid w:val="0036362E"/>
    <w:rsid w:val="003A259D"/>
    <w:rsid w:val="003C25EB"/>
    <w:rsid w:val="003C5E33"/>
    <w:rsid w:val="003D597B"/>
    <w:rsid w:val="003D70E2"/>
    <w:rsid w:val="003E516E"/>
    <w:rsid w:val="003F4684"/>
    <w:rsid w:val="003F712F"/>
    <w:rsid w:val="0041442E"/>
    <w:rsid w:val="00414CEC"/>
    <w:rsid w:val="0044714C"/>
    <w:rsid w:val="004527E4"/>
    <w:rsid w:val="00465A04"/>
    <w:rsid w:val="00477C38"/>
    <w:rsid w:val="00494A4C"/>
    <w:rsid w:val="004A5EB2"/>
    <w:rsid w:val="004B29FB"/>
    <w:rsid w:val="004C5F20"/>
    <w:rsid w:val="004D4709"/>
    <w:rsid w:val="004F3154"/>
    <w:rsid w:val="004F7DC5"/>
    <w:rsid w:val="00514410"/>
    <w:rsid w:val="00516A8D"/>
    <w:rsid w:val="005220F0"/>
    <w:rsid w:val="00530416"/>
    <w:rsid w:val="00542F88"/>
    <w:rsid w:val="00550A22"/>
    <w:rsid w:val="00551112"/>
    <w:rsid w:val="00562866"/>
    <w:rsid w:val="00566C26"/>
    <w:rsid w:val="0058576F"/>
    <w:rsid w:val="005B0019"/>
    <w:rsid w:val="005B6BE0"/>
    <w:rsid w:val="005F7C7D"/>
    <w:rsid w:val="006053A2"/>
    <w:rsid w:val="006176FF"/>
    <w:rsid w:val="0063773D"/>
    <w:rsid w:val="0065651D"/>
    <w:rsid w:val="00657971"/>
    <w:rsid w:val="00662CAF"/>
    <w:rsid w:val="00683A50"/>
    <w:rsid w:val="0069679E"/>
    <w:rsid w:val="00697FF6"/>
    <w:rsid w:val="006A18A0"/>
    <w:rsid w:val="0070410F"/>
    <w:rsid w:val="007042E5"/>
    <w:rsid w:val="0071406B"/>
    <w:rsid w:val="00714DCA"/>
    <w:rsid w:val="007501E3"/>
    <w:rsid w:val="00751290"/>
    <w:rsid w:val="007554F3"/>
    <w:rsid w:val="0075795A"/>
    <w:rsid w:val="00765E9D"/>
    <w:rsid w:val="00785EBA"/>
    <w:rsid w:val="00786CCC"/>
    <w:rsid w:val="007971F7"/>
    <w:rsid w:val="007A0508"/>
    <w:rsid w:val="007A7810"/>
    <w:rsid w:val="007B2AD2"/>
    <w:rsid w:val="007D162E"/>
    <w:rsid w:val="007D303C"/>
    <w:rsid w:val="00803C5F"/>
    <w:rsid w:val="00831366"/>
    <w:rsid w:val="008313F0"/>
    <w:rsid w:val="008326C6"/>
    <w:rsid w:val="00840139"/>
    <w:rsid w:val="00853DB6"/>
    <w:rsid w:val="00855265"/>
    <w:rsid w:val="00856154"/>
    <w:rsid w:val="0086268C"/>
    <w:rsid w:val="008766D4"/>
    <w:rsid w:val="008A6E7F"/>
    <w:rsid w:val="008C779F"/>
    <w:rsid w:val="008D5B76"/>
    <w:rsid w:val="008E5A62"/>
    <w:rsid w:val="008F65F4"/>
    <w:rsid w:val="00912FDA"/>
    <w:rsid w:val="00917EA3"/>
    <w:rsid w:val="00927A88"/>
    <w:rsid w:val="009327C6"/>
    <w:rsid w:val="009368F4"/>
    <w:rsid w:val="00936F69"/>
    <w:rsid w:val="0095033D"/>
    <w:rsid w:val="009507BB"/>
    <w:rsid w:val="009548AC"/>
    <w:rsid w:val="00977FCC"/>
    <w:rsid w:val="00980917"/>
    <w:rsid w:val="0098368E"/>
    <w:rsid w:val="00992820"/>
    <w:rsid w:val="0099606D"/>
    <w:rsid w:val="009E2D4C"/>
    <w:rsid w:val="009E4FAB"/>
    <w:rsid w:val="009E5692"/>
    <w:rsid w:val="009E6784"/>
    <w:rsid w:val="009F05B8"/>
    <w:rsid w:val="00A3049E"/>
    <w:rsid w:val="00A35F76"/>
    <w:rsid w:val="00A53261"/>
    <w:rsid w:val="00A539FA"/>
    <w:rsid w:val="00A53BD3"/>
    <w:rsid w:val="00A77CCB"/>
    <w:rsid w:val="00A9442B"/>
    <w:rsid w:val="00A95778"/>
    <w:rsid w:val="00A961B3"/>
    <w:rsid w:val="00AC0B32"/>
    <w:rsid w:val="00AC102A"/>
    <w:rsid w:val="00AD1A48"/>
    <w:rsid w:val="00AD6A0F"/>
    <w:rsid w:val="00AE1513"/>
    <w:rsid w:val="00AE4443"/>
    <w:rsid w:val="00AE59BD"/>
    <w:rsid w:val="00AE6460"/>
    <w:rsid w:val="00B00C1D"/>
    <w:rsid w:val="00B05166"/>
    <w:rsid w:val="00B05C6D"/>
    <w:rsid w:val="00B1257B"/>
    <w:rsid w:val="00B35E6B"/>
    <w:rsid w:val="00B51969"/>
    <w:rsid w:val="00B60CB0"/>
    <w:rsid w:val="00B83085"/>
    <w:rsid w:val="00B92E6F"/>
    <w:rsid w:val="00BA19CE"/>
    <w:rsid w:val="00BC14D3"/>
    <w:rsid w:val="00BC35A9"/>
    <w:rsid w:val="00BC706A"/>
    <w:rsid w:val="00BD336C"/>
    <w:rsid w:val="00BE0808"/>
    <w:rsid w:val="00C06047"/>
    <w:rsid w:val="00C2378A"/>
    <w:rsid w:val="00C310B6"/>
    <w:rsid w:val="00C60DD1"/>
    <w:rsid w:val="00C6315F"/>
    <w:rsid w:val="00C66BB9"/>
    <w:rsid w:val="00C7367D"/>
    <w:rsid w:val="00C76272"/>
    <w:rsid w:val="00C8019B"/>
    <w:rsid w:val="00C81241"/>
    <w:rsid w:val="00C9322F"/>
    <w:rsid w:val="00CC5EA1"/>
    <w:rsid w:val="00CD200E"/>
    <w:rsid w:val="00CE76CD"/>
    <w:rsid w:val="00CF1F06"/>
    <w:rsid w:val="00CF7545"/>
    <w:rsid w:val="00D05D60"/>
    <w:rsid w:val="00D10ADB"/>
    <w:rsid w:val="00D13202"/>
    <w:rsid w:val="00D14DB6"/>
    <w:rsid w:val="00D24301"/>
    <w:rsid w:val="00D25D8C"/>
    <w:rsid w:val="00D31914"/>
    <w:rsid w:val="00D41353"/>
    <w:rsid w:val="00D47A60"/>
    <w:rsid w:val="00D80CEC"/>
    <w:rsid w:val="00D9746C"/>
    <w:rsid w:val="00DC50A5"/>
    <w:rsid w:val="00DD164A"/>
    <w:rsid w:val="00DD45A5"/>
    <w:rsid w:val="00DF59AA"/>
    <w:rsid w:val="00E03A78"/>
    <w:rsid w:val="00E13523"/>
    <w:rsid w:val="00E44A9C"/>
    <w:rsid w:val="00E452B0"/>
    <w:rsid w:val="00E7045D"/>
    <w:rsid w:val="00E77B8E"/>
    <w:rsid w:val="00E9360C"/>
    <w:rsid w:val="00EB0AB6"/>
    <w:rsid w:val="00EC2F5D"/>
    <w:rsid w:val="00EF1A34"/>
    <w:rsid w:val="00EF3625"/>
    <w:rsid w:val="00EF3B68"/>
    <w:rsid w:val="00F100D8"/>
    <w:rsid w:val="00F32902"/>
    <w:rsid w:val="00F47226"/>
    <w:rsid w:val="00F547FF"/>
    <w:rsid w:val="00F57020"/>
    <w:rsid w:val="00F844FE"/>
    <w:rsid w:val="00F90ED0"/>
    <w:rsid w:val="00F9220C"/>
    <w:rsid w:val="00F930B2"/>
    <w:rsid w:val="00F95CF2"/>
    <w:rsid w:val="00FB1961"/>
    <w:rsid w:val="00FE5471"/>
    <w:rsid w:val="00FF6B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fillcolor="none [273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62E"/>
    <w:rPr>
      <w:sz w:val="24"/>
      <w:lang w:val="en-AU"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3"/>
      </w:numPr>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C8019B"/>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C8019B"/>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C59"/>
    <w:rPr>
      <w:b/>
      <w:caps/>
      <w:kern w:val="28"/>
      <w:sz w:val="28"/>
      <w:u w:val="single"/>
      <w:lang w:val="en-AU" w:eastAsia="en-US"/>
    </w:rPr>
  </w:style>
  <w:style w:type="character" w:customStyle="1" w:styleId="Heading2Char">
    <w:name w:val="Heading 2 Char"/>
    <w:basedOn w:val="DefaultParagraphFont"/>
    <w:link w:val="Heading2"/>
    <w:rsid w:val="002B218C"/>
    <w:rPr>
      <w:b/>
      <w:kern w:val="28"/>
      <w:sz w:val="28"/>
      <w:u w:val="single"/>
      <w:lang w:val="en-AU" w:eastAsia="en-US"/>
    </w:rPr>
  </w:style>
  <w:style w:type="paragraph" w:styleId="Header">
    <w:name w:val="header"/>
    <w:aliases w:val=" Arial, 9 Pt"/>
    <w:basedOn w:val="Normal"/>
    <w:link w:val="HeaderChar"/>
    <w:rsid w:val="007D162E"/>
    <w:pPr>
      <w:tabs>
        <w:tab w:val="center" w:pos="4153"/>
        <w:tab w:val="right" w:pos="8306"/>
      </w:tabs>
    </w:pPr>
  </w:style>
  <w:style w:type="character" w:customStyle="1" w:styleId="HeaderChar">
    <w:name w:val="Header Char"/>
    <w:aliases w:val=" Arial Char, 9 Pt Char"/>
    <w:basedOn w:val="DefaultParagraphFont"/>
    <w:link w:val="Header"/>
    <w:locked/>
    <w:rsid w:val="00180419"/>
    <w:rPr>
      <w:sz w:val="24"/>
      <w:lang w:val="en-AU" w:eastAsia="en-US"/>
    </w:rPr>
  </w:style>
  <w:style w:type="paragraph" w:styleId="Footer">
    <w:name w:val="footer"/>
    <w:basedOn w:val="Normal"/>
    <w:link w:val="FooterChar"/>
    <w:uiPriority w:val="99"/>
    <w:rsid w:val="00C8019B"/>
    <w:pPr>
      <w:tabs>
        <w:tab w:val="center" w:pos="4153"/>
        <w:tab w:val="right" w:pos="8306"/>
      </w:tabs>
    </w:pPr>
  </w:style>
  <w:style w:type="character" w:customStyle="1" w:styleId="FooterChar">
    <w:name w:val="Footer Char"/>
    <w:basedOn w:val="DefaultParagraphFont"/>
    <w:link w:val="Footer"/>
    <w:uiPriority w:val="99"/>
    <w:rsid w:val="001E0622"/>
    <w:rPr>
      <w:sz w:val="24"/>
      <w:lang w:val="en-AU" w:eastAsia="en-US"/>
    </w:rPr>
  </w:style>
  <w:style w:type="character" w:styleId="PageNumber">
    <w:name w:val="page number"/>
    <w:basedOn w:val="DefaultParagraphFont"/>
    <w:rsid w:val="00C8019B"/>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character" w:customStyle="1" w:styleId="BodyTextIndentChar">
    <w:name w:val="Body Text Indent Char"/>
    <w:basedOn w:val="DefaultParagraphFont"/>
    <w:link w:val="BodyTextIndent"/>
    <w:rsid w:val="00012C59"/>
    <w:rPr>
      <w:sz w:val="24"/>
      <w:lang w:val="en-AU" w:eastAsia="en-US"/>
    </w:rPr>
  </w:style>
  <w:style w:type="paragraph" w:styleId="BodyTextIndent2">
    <w:name w:val="Body Text Indent 2"/>
    <w:basedOn w:val="Normal"/>
    <w:rsid w:val="00C8019B"/>
    <w:pPr>
      <w:tabs>
        <w:tab w:val="left" w:pos="720"/>
        <w:tab w:val="left" w:pos="1440"/>
        <w:tab w:val="left" w:pos="2410"/>
        <w:tab w:val="left" w:pos="2977"/>
        <w:tab w:val="right" w:pos="8505"/>
      </w:tabs>
      <w:ind w:left="720"/>
    </w:pPr>
  </w:style>
  <w:style w:type="paragraph" w:styleId="BodyTextIndent3">
    <w:name w:val="Body Text Indent 3"/>
    <w:basedOn w:val="Normal"/>
    <w:rsid w:val="00C8019B"/>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C8019B"/>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C8019B"/>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C8019B"/>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F930B2"/>
    <w:pPr>
      <w:tabs>
        <w:tab w:val="left" w:pos="1418"/>
        <w:tab w:val="right" w:leader="dot" w:pos="8280"/>
      </w:tabs>
      <w:ind w:left="720" w:right="851" w:hanging="720"/>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basedOn w:val="DefaultParagraphFont"/>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A3049E"/>
    <w:pPr>
      <w:tabs>
        <w:tab w:val="right" w:leader="dot" w:pos="8303"/>
      </w:tabs>
      <w:ind w:left="720" w:hanging="720"/>
    </w:pPr>
  </w:style>
  <w:style w:type="character" w:styleId="Hyperlink">
    <w:name w:val="Hyperlink"/>
    <w:basedOn w:val="DefaultParagraphFont"/>
    <w:uiPriority w:val="99"/>
    <w:unhideWhenUsed/>
    <w:rsid w:val="00180419"/>
    <w:rPr>
      <w:color w:val="0000FF"/>
      <w:u w:val="single"/>
    </w:rPr>
  </w:style>
  <w:style w:type="paragraph" w:styleId="BalloonText">
    <w:name w:val="Balloon Text"/>
    <w:basedOn w:val="Normal"/>
    <w:link w:val="BalloonTextChar"/>
    <w:rsid w:val="00C60DD1"/>
    <w:rPr>
      <w:rFonts w:ascii="Tahoma" w:hAnsi="Tahoma" w:cs="Tahoma"/>
      <w:sz w:val="16"/>
      <w:szCs w:val="16"/>
    </w:rPr>
  </w:style>
  <w:style w:type="character" w:customStyle="1" w:styleId="BalloonTextChar">
    <w:name w:val="Balloon Text Char"/>
    <w:basedOn w:val="DefaultParagraphFont"/>
    <w:link w:val="BalloonText"/>
    <w:rsid w:val="00C60DD1"/>
    <w:rPr>
      <w:rFonts w:ascii="Tahoma" w:hAnsi="Tahoma" w:cs="Tahoma"/>
      <w:sz w:val="16"/>
      <w:szCs w:val="16"/>
      <w:lang w:val="en-AU" w:eastAsia="en-US"/>
    </w:rPr>
  </w:style>
  <w:style w:type="table" w:styleId="TableGrid">
    <w:name w:val="Table Grid"/>
    <w:basedOn w:val="TableNormal"/>
    <w:uiPriority w:val="59"/>
    <w:rsid w:val="00C60DD1"/>
    <w:rPr>
      <w:rFonts w:ascii="Calibri" w:eastAsia="Calibri" w:hAnsi="Calibri"/>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60DD1"/>
    <w:pPr>
      <w:ind w:left="720"/>
      <w:contextualSpacing/>
    </w:pPr>
  </w:style>
  <w:style w:type="table" w:customStyle="1" w:styleId="TableGrid1">
    <w:name w:val="Table Grid1"/>
    <w:basedOn w:val="TableNormal"/>
    <w:next w:val="TableGrid"/>
    <w:uiPriority w:val="59"/>
    <w:rsid w:val="00CD200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D200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B19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6154"/>
    <w:pPr>
      <w:autoSpaceDE w:val="0"/>
      <w:autoSpaceDN w:val="0"/>
      <w:adjustRightInd w:val="0"/>
    </w:pPr>
    <w:rPr>
      <w:rFonts w:ascii="Arial" w:eastAsiaTheme="minorHAnsi" w:hAnsi="Arial" w:cs="Arial"/>
      <w:color w:val="000000"/>
      <w:sz w:val="24"/>
      <w:szCs w:val="24"/>
      <w:lang w:eastAsia="en-US"/>
    </w:rPr>
  </w:style>
  <w:style w:type="table" w:styleId="TableGrid4">
    <w:name w:val="Table Grid 4"/>
    <w:basedOn w:val="TableNormal"/>
    <w:rsid w:val="001E062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E0622"/>
    <w:rPr>
      <w:rFonts w:eastAsiaTheme="minorHAnsi"/>
      <w:szCs w:val="24"/>
      <w:lang w:val="en-GB" w:eastAsia="en-GB"/>
    </w:rPr>
  </w:style>
  <w:style w:type="paragraph" w:styleId="PlainText">
    <w:name w:val="Plain Text"/>
    <w:basedOn w:val="Normal"/>
    <w:link w:val="PlainTextChar"/>
    <w:uiPriority w:val="99"/>
    <w:unhideWhenUsed/>
    <w:rsid w:val="001E062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E0622"/>
    <w:rPr>
      <w:rFonts w:ascii="Consolas" w:eastAsiaTheme="minorHAnsi" w:hAnsi="Consolas" w:cstheme="minorBidi"/>
      <w:sz w:val="21"/>
      <w:szCs w:val="21"/>
      <w:lang w:val="en-AU" w:eastAsia="en-US"/>
    </w:rPr>
  </w:style>
</w:styles>
</file>

<file path=word/webSettings.xml><?xml version="1.0" encoding="utf-8"?>
<w:webSettings xmlns:r="http://schemas.openxmlformats.org/officeDocument/2006/relationships" xmlns:w="http://schemas.openxmlformats.org/wordprocessingml/2006/main">
  <w:divs>
    <w:div w:id="206375873">
      <w:bodyDiv w:val="1"/>
      <w:marLeft w:val="0"/>
      <w:marRight w:val="0"/>
      <w:marTop w:val="0"/>
      <w:marBottom w:val="0"/>
      <w:divBdr>
        <w:top w:val="none" w:sz="0" w:space="0" w:color="auto"/>
        <w:left w:val="none" w:sz="0" w:space="0" w:color="auto"/>
        <w:bottom w:val="none" w:sz="0" w:space="0" w:color="auto"/>
        <w:right w:val="none" w:sz="0" w:space="0" w:color="auto"/>
      </w:divBdr>
    </w:div>
    <w:div w:id="50301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air.com.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air.com.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irair.com.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44271-E110-4D58-9392-CA2030B0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7205</Words>
  <Characters>42981</Characters>
  <Application>Microsoft Office Word</Application>
  <DocSecurity>0</DocSecurity>
  <Lines>1953</Lines>
  <Paragraphs>1090</Paragraphs>
  <ScaleCrop>false</ScaleCrop>
  <HeadingPairs>
    <vt:vector size="2" baseType="variant">
      <vt:variant>
        <vt:lpstr>Title</vt:lpstr>
      </vt:variant>
      <vt:variant>
        <vt:i4>1</vt:i4>
      </vt:variant>
    </vt:vector>
  </HeadingPairs>
  <TitlesOfParts>
    <vt:vector size="1" baseType="lpstr">
      <vt:lpstr>CITY OF NEDLANDS</vt:lpstr>
    </vt:vector>
  </TitlesOfParts>
  <Company>City of Nedlands</Company>
  <LinksUpToDate>false</LinksUpToDate>
  <CharactersWithSpaces>49096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NEDLANDS</dc:title>
  <dc:creator>ceosec</dc:creator>
  <cp:lastModifiedBy>phuigens</cp:lastModifiedBy>
  <cp:revision>3</cp:revision>
  <cp:lastPrinted>2013-11-27T06:38:00Z</cp:lastPrinted>
  <dcterms:created xsi:type="dcterms:W3CDTF">2013-11-27T06:46:00Z</dcterms:created>
  <dcterms:modified xsi:type="dcterms:W3CDTF">2013-11-27T06:47:00Z</dcterms:modified>
</cp:coreProperties>
</file>