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17B5A049">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431233B8"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4121F5">
        <w:rPr>
          <w:rFonts w:cs="Arial"/>
          <w:iCs/>
          <w:sz w:val="28"/>
          <w:szCs w:val="160"/>
          <w:u w:val="none"/>
          <w:lang w:eastAsia="en-GB"/>
        </w:rPr>
        <w:t>14 August</w:t>
      </w:r>
      <w:r w:rsidR="002A7660">
        <w:rPr>
          <w:rFonts w:cs="Arial"/>
          <w:iCs/>
          <w:sz w:val="28"/>
          <w:szCs w:val="160"/>
          <w:u w:val="none"/>
          <w:lang w:eastAsia="en-GB"/>
        </w:rPr>
        <w:t xml:space="preserve"> 201</w:t>
      </w:r>
      <w:r w:rsidR="00551657">
        <w:rPr>
          <w:rFonts w:cs="Arial"/>
          <w:iCs/>
          <w:sz w:val="28"/>
          <w:szCs w:val="160"/>
          <w:u w:val="none"/>
          <w:lang w:eastAsia="en-GB"/>
        </w:rPr>
        <w:t>8</w:t>
      </w:r>
    </w:p>
    <w:p w14:paraId="713C6071" w14:textId="0F23BF46"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 xml:space="preserve">Council Resolution – </w:t>
      </w:r>
      <w:r w:rsidR="00170983">
        <w:rPr>
          <w:rFonts w:cs="Arial"/>
          <w:iCs/>
          <w:sz w:val="28"/>
          <w:szCs w:val="160"/>
          <w:u w:val="none"/>
          <w:lang w:eastAsia="en-GB"/>
        </w:rPr>
        <w:t>2</w:t>
      </w:r>
      <w:r w:rsidR="0043524D">
        <w:rPr>
          <w:rFonts w:cs="Arial"/>
          <w:iCs/>
          <w:sz w:val="28"/>
          <w:szCs w:val="160"/>
          <w:u w:val="none"/>
          <w:lang w:eastAsia="en-GB"/>
        </w:rPr>
        <w:t>8 August</w:t>
      </w:r>
      <w:r w:rsidR="00E05CDD">
        <w:rPr>
          <w:rFonts w:cs="Arial"/>
          <w:iCs/>
          <w:sz w:val="28"/>
          <w:szCs w:val="160"/>
          <w:u w:val="none"/>
          <w:lang w:eastAsia="en-GB"/>
        </w:rPr>
        <w:t xml:space="preserve"> </w:t>
      </w:r>
      <w:r w:rsidR="002A7660">
        <w:rPr>
          <w:rFonts w:cs="Arial"/>
          <w:iCs/>
          <w:sz w:val="28"/>
          <w:szCs w:val="160"/>
          <w:u w:val="none"/>
          <w:lang w:eastAsia="en-GB"/>
        </w:rPr>
        <w:t>201</w:t>
      </w:r>
      <w:r w:rsidR="00551657">
        <w:rPr>
          <w:rFonts w:cs="Arial"/>
          <w:iCs/>
          <w:sz w:val="28"/>
          <w:szCs w:val="160"/>
          <w:u w:val="none"/>
          <w:lang w:eastAsia="en-GB"/>
        </w:rPr>
        <w:t>8</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940B70">
          <w:pPr>
            <w:spacing w:after="0" w:line="240" w:lineRule="auto"/>
            <w:rPr>
              <w:rFonts w:ascii="Arial" w:hAnsi="Arial" w:cs="Arial"/>
              <w:sz w:val="24"/>
              <w:szCs w:val="24"/>
              <w:lang w:val="en-US"/>
            </w:rPr>
          </w:pPr>
        </w:p>
        <w:p w14:paraId="39D12312" w14:textId="7B4B6034" w:rsidR="00036420"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517769471" w:history="1">
            <w:r w:rsidR="00036420" w:rsidRPr="00CB5196">
              <w:rPr>
                <w:rStyle w:val="Hyperlink"/>
                <w:rFonts w:ascii="Arial" w:hAnsi="Arial" w:cs="Arial"/>
                <w:noProof/>
                <w:lang w:val="en-AU"/>
              </w:rPr>
              <w:t>CPS16.18</w:t>
            </w:r>
            <w:r w:rsidR="00036420">
              <w:rPr>
                <w:rFonts w:eastAsiaTheme="minorEastAsia"/>
                <w:noProof/>
                <w:lang w:val="en-AU" w:eastAsia="en-AU"/>
              </w:rPr>
              <w:tab/>
            </w:r>
            <w:r w:rsidR="00036420" w:rsidRPr="00CB5196">
              <w:rPr>
                <w:rStyle w:val="Hyperlink"/>
                <w:rFonts w:ascii="Arial" w:hAnsi="Arial" w:cs="Arial"/>
                <w:noProof/>
                <w:lang w:val="en-AU"/>
              </w:rPr>
              <w:t>List of Accounts Paid – May 2018</w:t>
            </w:r>
            <w:r w:rsidR="00036420">
              <w:rPr>
                <w:noProof/>
                <w:webHidden/>
              </w:rPr>
              <w:tab/>
            </w:r>
            <w:r w:rsidR="00036420">
              <w:rPr>
                <w:noProof/>
                <w:webHidden/>
              </w:rPr>
              <w:fldChar w:fldCharType="begin"/>
            </w:r>
            <w:r w:rsidR="00036420">
              <w:rPr>
                <w:noProof/>
                <w:webHidden/>
              </w:rPr>
              <w:instrText xml:space="preserve"> PAGEREF _Toc517769471 \h </w:instrText>
            </w:r>
            <w:r w:rsidR="00036420">
              <w:rPr>
                <w:noProof/>
                <w:webHidden/>
              </w:rPr>
            </w:r>
            <w:r w:rsidR="00036420">
              <w:rPr>
                <w:noProof/>
                <w:webHidden/>
              </w:rPr>
              <w:fldChar w:fldCharType="separate"/>
            </w:r>
            <w:r w:rsidR="00FA0781">
              <w:rPr>
                <w:noProof/>
                <w:webHidden/>
              </w:rPr>
              <w:t>2</w:t>
            </w:r>
            <w:r w:rsidR="00036420">
              <w:rPr>
                <w:noProof/>
                <w:webHidden/>
              </w:rPr>
              <w:fldChar w:fldCharType="end"/>
            </w:r>
          </w:hyperlink>
        </w:p>
        <w:p w14:paraId="17722DCC" w14:textId="523441E7"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750C2914" w14:textId="367A8106" w:rsidR="00551657" w:rsidRDefault="00551657" w:rsidP="00551657">
      <w:pPr>
        <w:tabs>
          <w:tab w:val="left" w:pos="5511"/>
        </w:tabs>
      </w:pPr>
      <w:r>
        <w:tab/>
      </w:r>
    </w:p>
    <w:p w14:paraId="1D8FA780" w14:textId="3F40DD67" w:rsidR="007B2CD0" w:rsidRPr="00551657" w:rsidRDefault="00551657"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r>
        <w:tab/>
      </w: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0DC51303"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517769471"/>
            <w:r>
              <w:rPr>
                <w:rFonts w:ascii="Arial" w:hAnsi="Arial" w:cs="Arial"/>
                <w:color w:val="auto"/>
                <w:lang w:val="en-AU"/>
              </w:rPr>
              <w:lastRenderedPageBreak/>
              <w:t>CPS</w:t>
            </w:r>
            <w:r w:rsidR="00925865">
              <w:rPr>
                <w:rFonts w:ascii="Arial" w:hAnsi="Arial" w:cs="Arial"/>
                <w:color w:val="auto"/>
                <w:lang w:val="en-AU"/>
              </w:rPr>
              <w:t>1</w:t>
            </w:r>
            <w:r w:rsidR="004A539B">
              <w:rPr>
                <w:rFonts w:ascii="Arial" w:hAnsi="Arial" w:cs="Arial"/>
                <w:color w:val="auto"/>
                <w:lang w:val="en-AU"/>
              </w:rPr>
              <w:t>7</w:t>
            </w:r>
            <w:r w:rsidR="000137AA" w:rsidRPr="000137AA">
              <w:rPr>
                <w:rFonts w:ascii="Arial" w:hAnsi="Arial" w:cs="Arial"/>
                <w:color w:val="auto"/>
                <w:lang w:val="en-AU"/>
              </w:rPr>
              <w:t>.1</w:t>
            </w:r>
            <w:r w:rsidR="00551657">
              <w:rPr>
                <w:rFonts w:ascii="Arial" w:hAnsi="Arial" w:cs="Arial"/>
                <w:color w:val="auto"/>
                <w:lang w:val="en-AU"/>
              </w:rPr>
              <w:t>8</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4A539B">
              <w:rPr>
                <w:rFonts w:ascii="Arial" w:hAnsi="Arial" w:cs="Arial"/>
                <w:color w:val="auto"/>
                <w:lang w:val="en-AU"/>
              </w:rPr>
              <w:t>June</w:t>
            </w:r>
            <w:r w:rsidR="001E51E0">
              <w:rPr>
                <w:rFonts w:ascii="Arial" w:hAnsi="Arial" w:cs="Arial"/>
                <w:color w:val="auto"/>
                <w:lang w:val="en-AU"/>
              </w:rPr>
              <w:t xml:space="preserve"> </w:t>
            </w:r>
            <w:r w:rsidR="00551657">
              <w:rPr>
                <w:rFonts w:ascii="Arial" w:hAnsi="Arial" w:cs="Arial"/>
                <w:color w:val="auto"/>
                <w:lang w:val="en-AU"/>
              </w:rPr>
              <w:t>201</w:t>
            </w:r>
            <w:r w:rsidR="001E51E0">
              <w:rPr>
                <w:rFonts w:ascii="Arial" w:hAnsi="Arial" w:cs="Arial"/>
                <w:color w:val="auto"/>
                <w:lang w:val="en-AU"/>
              </w:rPr>
              <w:t>8</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49D8BD5A" w:rsidR="00DD5B71" w:rsidRPr="008A1B93" w:rsidRDefault="00E05CDD" w:rsidP="00C362F3">
            <w:pPr>
              <w:jc w:val="both"/>
              <w:rPr>
                <w:rFonts w:ascii="Arial" w:hAnsi="Arial" w:cs="Arial"/>
                <w:sz w:val="24"/>
                <w:szCs w:val="24"/>
                <w:lang w:val="en-AU"/>
              </w:rPr>
            </w:pPr>
            <w:r>
              <w:rPr>
                <w:rFonts w:ascii="Arial" w:hAnsi="Arial" w:cs="Arial"/>
                <w:sz w:val="24"/>
                <w:szCs w:val="24"/>
                <w:lang w:val="en-AU"/>
              </w:rPr>
              <w:t>1</w:t>
            </w:r>
            <w:r w:rsidR="004A539B">
              <w:rPr>
                <w:rFonts w:ascii="Arial" w:hAnsi="Arial" w:cs="Arial"/>
                <w:sz w:val="24"/>
                <w:szCs w:val="24"/>
                <w:lang w:val="en-AU"/>
              </w:rPr>
              <w:t>4 August</w:t>
            </w:r>
            <w:r>
              <w:rPr>
                <w:rFonts w:ascii="Arial" w:hAnsi="Arial" w:cs="Arial"/>
                <w:sz w:val="24"/>
                <w:szCs w:val="24"/>
                <w:lang w:val="en-AU"/>
              </w:rPr>
              <w:t xml:space="preserve"> </w:t>
            </w:r>
            <w:r w:rsidR="00551657">
              <w:rPr>
                <w:rFonts w:ascii="Arial" w:hAnsi="Arial" w:cs="Arial"/>
                <w:sz w:val="24"/>
                <w:szCs w:val="24"/>
                <w:lang w:val="en-AU"/>
              </w:rPr>
              <w:t>2018</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75C9492F" w:rsidR="00DD5B71" w:rsidRPr="008A1B93" w:rsidRDefault="00170983" w:rsidP="00C15984">
            <w:pPr>
              <w:jc w:val="both"/>
              <w:rPr>
                <w:rFonts w:ascii="Arial" w:hAnsi="Arial" w:cs="Arial"/>
                <w:sz w:val="24"/>
                <w:szCs w:val="24"/>
                <w:lang w:val="en-AU"/>
              </w:rPr>
            </w:pPr>
            <w:r>
              <w:rPr>
                <w:rFonts w:ascii="Arial" w:hAnsi="Arial" w:cs="Arial"/>
                <w:sz w:val="24"/>
                <w:szCs w:val="24"/>
                <w:lang w:val="en-AU"/>
              </w:rPr>
              <w:t>2</w:t>
            </w:r>
            <w:r w:rsidR="004A539B">
              <w:rPr>
                <w:rFonts w:ascii="Arial" w:hAnsi="Arial" w:cs="Arial"/>
                <w:sz w:val="24"/>
                <w:szCs w:val="24"/>
                <w:lang w:val="en-AU"/>
              </w:rPr>
              <w:t>8 August</w:t>
            </w:r>
            <w:r w:rsidR="000137AA">
              <w:rPr>
                <w:rFonts w:ascii="Arial" w:hAnsi="Arial" w:cs="Arial"/>
                <w:sz w:val="24"/>
                <w:szCs w:val="24"/>
                <w:lang w:val="en-AU"/>
              </w:rPr>
              <w:t xml:space="preserve"> 201</w:t>
            </w:r>
            <w:r w:rsidR="00551657">
              <w:rPr>
                <w:rFonts w:ascii="Arial" w:hAnsi="Arial" w:cs="Arial"/>
                <w:sz w:val="24"/>
                <w:szCs w:val="24"/>
                <w:lang w:val="en-AU"/>
              </w:rPr>
              <w:t>8</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D5B71" w:rsidRPr="008A1B93" w14:paraId="58292947" w14:textId="77777777" w:rsidTr="00836ABE">
        <w:tc>
          <w:tcPr>
            <w:tcW w:w="2357" w:type="dxa"/>
          </w:tcPr>
          <w:p w14:paraId="58292945" w14:textId="77777777" w:rsidR="00DD5B71" w:rsidRPr="00DD5B71" w:rsidRDefault="0049190D" w:rsidP="00C362F3">
            <w:pPr>
              <w:jc w:val="both"/>
              <w:rPr>
                <w:rFonts w:ascii="Arial" w:hAnsi="Arial" w:cs="Arial"/>
                <w:b/>
                <w:sz w:val="24"/>
                <w:szCs w:val="24"/>
                <w:lang w:val="en-AU"/>
              </w:rPr>
            </w:pPr>
            <w:r>
              <w:rPr>
                <w:rFonts w:ascii="Arial" w:hAnsi="Arial" w:cs="Arial"/>
                <w:b/>
                <w:sz w:val="24"/>
                <w:szCs w:val="24"/>
                <w:lang w:val="en-AU"/>
              </w:rPr>
              <w:t>Officer</w:t>
            </w:r>
          </w:p>
        </w:tc>
        <w:tc>
          <w:tcPr>
            <w:tcW w:w="6664" w:type="dxa"/>
          </w:tcPr>
          <w:p w14:paraId="58292946" w14:textId="6C8F8C67" w:rsidR="00DD5B71" w:rsidRPr="008A1B93" w:rsidRDefault="00032331" w:rsidP="00C362F3">
            <w:pPr>
              <w:jc w:val="both"/>
              <w:rPr>
                <w:rFonts w:ascii="Arial" w:hAnsi="Arial" w:cs="Arial"/>
                <w:sz w:val="24"/>
                <w:szCs w:val="24"/>
                <w:lang w:val="en-AU"/>
              </w:rPr>
            </w:pPr>
            <w:r>
              <w:rPr>
                <w:rFonts w:ascii="Arial" w:hAnsi="Arial" w:cs="Arial"/>
                <w:sz w:val="24"/>
                <w:szCs w:val="24"/>
                <w:lang w:val="en-AU"/>
              </w:rPr>
              <w:t xml:space="preserve">Vanaja </w:t>
            </w:r>
            <w:r w:rsidRPr="00032331">
              <w:rPr>
                <w:rFonts w:ascii="Arial" w:hAnsi="Arial" w:cs="Arial"/>
                <w:sz w:val="24"/>
                <w:szCs w:val="24"/>
                <w:lang w:val="en-AU"/>
              </w:rPr>
              <w:t>Jayaraman</w:t>
            </w:r>
            <w:r w:rsidR="003D527E">
              <w:rPr>
                <w:rFonts w:ascii="Arial" w:hAnsi="Arial" w:cs="Arial"/>
                <w:sz w:val="24"/>
                <w:szCs w:val="24"/>
                <w:lang w:val="en-AU"/>
              </w:rPr>
              <w:t xml:space="preserve"> – Manager Finance</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836ABE">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1C8CCC16" w14:textId="09540AA6" w:rsidR="00BF0F6C" w:rsidRDefault="000137AA" w:rsidP="00BF0F6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sidR="00C15984">
              <w:rPr>
                <w:rFonts w:ascii="Arial" w:hAnsi="Arial" w:cs="Arial"/>
                <w:sz w:val="24"/>
                <w:szCs w:val="32"/>
                <w:lang w:val="en-US"/>
              </w:rPr>
              <w:t xml:space="preserve"> Payment Listing</w:t>
            </w:r>
            <w:r w:rsidR="002D42F4">
              <w:rPr>
                <w:rFonts w:ascii="Arial" w:hAnsi="Arial" w:cs="Arial"/>
                <w:sz w:val="24"/>
                <w:szCs w:val="32"/>
                <w:lang w:val="en-US"/>
              </w:rPr>
              <w:t xml:space="preserve"> </w:t>
            </w:r>
            <w:r w:rsidR="00420B3F">
              <w:rPr>
                <w:rFonts w:ascii="Arial" w:hAnsi="Arial" w:cs="Arial"/>
                <w:sz w:val="24"/>
                <w:szCs w:val="32"/>
                <w:lang w:val="en-US"/>
              </w:rPr>
              <w:t>June</w:t>
            </w:r>
            <w:r w:rsidR="00505163">
              <w:rPr>
                <w:rFonts w:ascii="Arial" w:hAnsi="Arial" w:cs="Arial"/>
                <w:sz w:val="24"/>
                <w:szCs w:val="32"/>
                <w:lang w:val="en-US"/>
              </w:rPr>
              <w:t xml:space="preserve"> </w:t>
            </w:r>
            <w:r w:rsidR="00C15984">
              <w:rPr>
                <w:rFonts w:ascii="Arial" w:hAnsi="Arial" w:cs="Arial"/>
                <w:sz w:val="24"/>
                <w:szCs w:val="32"/>
                <w:lang w:val="en-US"/>
              </w:rPr>
              <w:t>201</w:t>
            </w:r>
            <w:r w:rsidR="00505163">
              <w:rPr>
                <w:rFonts w:ascii="Arial" w:hAnsi="Arial" w:cs="Arial"/>
                <w:sz w:val="24"/>
                <w:szCs w:val="32"/>
                <w:lang w:val="en-US"/>
              </w:rPr>
              <w:t>8</w:t>
            </w:r>
          </w:p>
          <w:p w14:paraId="58292952" w14:textId="43AEC265" w:rsidR="006132F0" w:rsidRPr="001C0F2D" w:rsidRDefault="00C15984" w:rsidP="003D527E">
            <w:pPr>
              <w:numPr>
                <w:ilvl w:val="0"/>
                <w:numId w:val="1"/>
              </w:numPr>
              <w:ind w:left="426" w:hanging="426"/>
              <w:jc w:val="both"/>
              <w:rPr>
                <w:rFonts w:ascii="Arial" w:hAnsi="Arial" w:cs="Arial"/>
                <w:sz w:val="24"/>
                <w:szCs w:val="32"/>
                <w:lang w:val="en-US"/>
              </w:rPr>
            </w:pPr>
            <w:r>
              <w:rPr>
                <w:rFonts w:ascii="Arial" w:hAnsi="Arial" w:cs="Arial"/>
                <w:sz w:val="24"/>
                <w:szCs w:val="32"/>
                <w:lang w:val="en-US"/>
              </w:rPr>
              <w:t xml:space="preserve">Purchasing Card Payments </w:t>
            </w:r>
            <w:r w:rsidR="00420B3F">
              <w:rPr>
                <w:rFonts w:ascii="Arial" w:hAnsi="Arial" w:cs="Arial"/>
                <w:sz w:val="24"/>
                <w:szCs w:val="32"/>
                <w:lang w:val="en-US"/>
              </w:rPr>
              <w:t>June</w:t>
            </w:r>
            <w:r w:rsidR="00505163">
              <w:rPr>
                <w:rFonts w:ascii="Arial" w:hAnsi="Arial" w:cs="Arial"/>
                <w:sz w:val="24"/>
                <w:szCs w:val="32"/>
                <w:lang w:val="en-US"/>
              </w:rPr>
              <w:t xml:space="preserve"> </w:t>
            </w:r>
            <w:r w:rsidR="001C0F2D" w:rsidRPr="001C0F2D">
              <w:rPr>
                <w:rFonts w:ascii="Arial" w:hAnsi="Arial" w:cs="Arial"/>
                <w:sz w:val="24"/>
                <w:szCs w:val="32"/>
                <w:lang w:val="en-US"/>
              </w:rPr>
              <w:t>201</w:t>
            </w:r>
            <w:r w:rsidR="00505163">
              <w:rPr>
                <w:rFonts w:ascii="Arial" w:hAnsi="Arial" w:cs="Arial"/>
                <w:sz w:val="24"/>
                <w:szCs w:val="32"/>
                <w:lang w:val="en-US"/>
              </w:rPr>
              <w:t>8</w:t>
            </w:r>
            <w:r w:rsidR="001C0F2D" w:rsidRPr="001C0F2D">
              <w:rPr>
                <w:rFonts w:ascii="Arial" w:hAnsi="Arial" w:cs="Arial"/>
                <w:sz w:val="24"/>
                <w:szCs w:val="32"/>
                <w:lang w:val="en-US"/>
              </w:rPr>
              <w:t xml:space="preserve"> (</w:t>
            </w:r>
            <w:r w:rsidR="007C0504">
              <w:rPr>
                <w:rFonts w:ascii="Arial" w:hAnsi="Arial" w:cs="Arial"/>
                <w:sz w:val="24"/>
                <w:szCs w:val="32"/>
                <w:lang w:val="en-US"/>
              </w:rPr>
              <w:t>2</w:t>
            </w:r>
            <w:r w:rsidR="00420B3F">
              <w:rPr>
                <w:rFonts w:ascii="Arial" w:hAnsi="Arial" w:cs="Arial"/>
                <w:sz w:val="24"/>
                <w:szCs w:val="32"/>
                <w:lang w:val="en-US"/>
              </w:rPr>
              <w:t>p</w:t>
            </w:r>
            <w:r w:rsidR="00C07598" w:rsidRPr="00C07598">
              <w:rPr>
                <w:rFonts w:ascii="Arial" w:hAnsi="Arial" w:cs="Arial"/>
                <w:sz w:val="24"/>
                <w:szCs w:val="32"/>
                <w:vertAlign w:val="superscript"/>
                <w:lang w:val="en-US"/>
              </w:rPr>
              <w:t>th</w:t>
            </w:r>
            <w:r w:rsidR="00C07598">
              <w:rPr>
                <w:rFonts w:ascii="Arial" w:hAnsi="Arial" w:cs="Arial"/>
                <w:sz w:val="24"/>
                <w:szCs w:val="32"/>
                <w:lang w:val="en-US"/>
              </w:rPr>
              <w:t xml:space="preserve"> </w:t>
            </w:r>
            <w:r w:rsidR="00420B3F">
              <w:rPr>
                <w:rFonts w:ascii="Arial" w:hAnsi="Arial" w:cs="Arial"/>
                <w:sz w:val="24"/>
                <w:szCs w:val="32"/>
                <w:lang w:val="en-US"/>
              </w:rPr>
              <w:t>May</w:t>
            </w:r>
            <w:r w:rsidR="00C07598">
              <w:rPr>
                <w:rFonts w:ascii="Arial" w:hAnsi="Arial" w:cs="Arial"/>
                <w:sz w:val="24"/>
                <w:szCs w:val="32"/>
                <w:lang w:val="en-US"/>
              </w:rPr>
              <w:t xml:space="preserve"> </w:t>
            </w:r>
            <w:r w:rsidR="001C0F2D" w:rsidRPr="001C0F2D">
              <w:rPr>
                <w:rFonts w:ascii="Arial" w:hAnsi="Arial" w:cs="Arial"/>
                <w:sz w:val="24"/>
                <w:szCs w:val="32"/>
                <w:lang w:val="en-US"/>
              </w:rPr>
              <w:t xml:space="preserve">– </w:t>
            </w:r>
            <w:r w:rsidR="00F33BF3">
              <w:rPr>
                <w:rFonts w:ascii="Arial" w:hAnsi="Arial" w:cs="Arial"/>
                <w:sz w:val="24"/>
                <w:szCs w:val="32"/>
                <w:lang w:val="en-US"/>
              </w:rPr>
              <w:t>28</w:t>
            </w:r>
            <w:r w:rsidR="00F33BF3" w:rsidRPr="00F33BF3">
              <w:rPr>
                <w:rFonts w:ascii="Arial" w:hAnsi="Arial" w:cs="Arial"/>
                <w:sz w:val="24"/>
                <w:szCs w:val="32"/>
                <w:vertAlign w:val="superscript"/>
                <w:lang w:val="en-US"/>
              </w:rPr>
              <w:t>th</w:t>
            </w:r>
            <w:r w:rsidR="00F33BF3">
              <w:rPr>
                <w:rFonts w:ascii="Arial" w:hAnsi="Arial" w:cs="Arial"/>
                <w:sz w:val="24"/>
                <w:szCs w:val="32"/>
                <w:lang w:val="en-US"/>
              </w:rPr>
              <w:t xml:space="preserve"> </w:t>
            </w:r>
            <w:r w:rsidR="00420B3F">
              <w:rPr>
                <w:rFonts w:ascii="Arial" w:hAnsi="Arial" w:cs="Arial"/>
                <w:sz w:val="24"/>
                <w:szCs w:val="32"/>
                <w:lang w:val="en-US"/>
              </w:rPr>
              <w:t>June</w:t>
            </w:r>
            <w:r w:rsidR="001C0F2D" w:rsidRPr="001C0F2D">
              <w:rPr>
                <w:rFonts w:ascii="Arial" w:hAnsi="Arial" w:cs="Arial"/>
                <w:sz w:val="24"/>
                <w:szCs w:val="32"/>
                <w:lang w:val="en-US"/>
              </w:rPr>
              <w:t>)</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1F24DFEC"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420B3F">
        <w:rPr>
          <w:rFonts w:ascii="Arial" w:hAnsi="Arial" w:cs="Arial"/>
          <w:b/>
          <w:sz w:val="24"/>
          <w:szCs w:val="32"/>
          <w:lang w:val="en-US"/>
        </w:rPr>
        <w:t>June</w:t>
      </w:r>
      <w:r w:rsidR="001C0F2D" w:rsidRPr="001C0F2D">
        <w:rPr>
          <w:rFonts w:ascii="Arial" w:hAnsi="Arial" w:cs="Arial"/>
          <w:b/>
          <w:sz w:val="24"/>
          <w:szCs w:val="24"/>
          <w:lang w:val="en-AU"/>
        </w:rPr>
        <w:t xml:space="preserve"> 201</w:t>
      </w:r>
      <w:r w:rsidR="00505163">
        <w:rPr>
          <w:rFonts w:ascii="Arial" w:hAnsi="Arial" w:cs="Arial"/>
          <w:b/>
          <w:sz w:val="24"/>
          <w:szCs w:val="24"/>
          <w:lang w:val="en-AU"/>
        </w:rPr>
        <w:t>8</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58292972" w14:textId="1469364B"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EAEC112" w14:textId="77777777" w:rsidR="001C0F2D" w:rsidRDefault="001C0F2D">
      <w:pPr>
        <w:rPr>
          <w:rFonts w:ascii="Arial" w:hAnsi="Arial" w:cs="Arial"/>
          <w:b/>
          <w:sz w:val="24"/>
          <w:szCs w:val="32"/>
          <w:lang w:val="en-US"/>
        </w:rPr>
      </w:pPr>
      <w:r>
        <w:rPr>
          <w:rFonts w:ascii="Arial" w:hAnsi="Arial" w:cs="Arial"/>
          <w:b/>
          <w:sz w:val="24"/>
          <w:szCs w:val="32"/>
          <w:lang w:val="en-US"/>
        </w:rPr>
        <w:br w:type="page"/>
      </w: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lastRenderedPageBreak/>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124E4BB5"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A73E89">
        <w:rPr>
          <w:rFonts w:ascii="Arial" w:hAnsi="Arial" w:cs="Arial"/>
          <w:sz w:val="24"/>
          <w:szCs w:val="32"/>
          <w:lang w:val="en-US"/>
        </w:rPr>
        <w:t>June</w:t>
      </w:r>
      <w:r w:rsidR="00505163">
        <w:rPr>
          <w:rFonts w:ascii="Arial" w:hAnsi="Arial" w:cs="Arial"/>
          <w:sz w:val="24"/>
          <w:szCs w:val="32"/>
          <w:lang w:val="en-US"/>
        </w:rPr>
        <w:t xml:space="preserve"> 2018</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AF0660">
        <w:rPr>
          <w:rFonts w:ascii="Arial" w:hAnsi="Arial" w:cs="Arial"/>
          <w:sz w:val="24"/>
          <w:szCs w:val="32"/>
          <w:lang w:val="en-US"/>
        </w:rPr>
      </w:r>
      <w:r w:rsidR="00AF0660">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F0660">
        <w:rPr>
          <w:rFonts w:ascii="Arial" w:hAnsi="Arial" w:cs="Arial"/>
          <w:sz w:val="24"/>
          <w:szCs w:val="32"/>
          <w:lang w:val="en-US"/>
        </w:rPr>
      </w:r>
      <w:r w:rsidR="00AF0660">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F0660">
        <w:rPr>
          <w:rFonts w:ascii="Arial" w:hAnsi="Arial" w:cs="Arial"/>
          <w:sz w:val="24"/>
          <w:szCs w:val="32"/>
          <w:lang w:val="en-US"/>
        </w:rPr>
      </w:r>
      <w:r w:rsidR="00AF0660">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AF0660">
        <w:rPr>
          <w:rFonts w:ascii="Arial" w:hAnsi="Arial" w:cs="Arial"/>
          <w:sz w:val="24"/>
          <w:szCs w:val="32"/>
          <w:lang w:val="en-US"/>
        </w:rPr>
      </w:r>
      <w:r w:rsidR="00AF0660">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1CACB409"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1A3FB2C1" w14:textId="0138EAE7" w:rsidR="00843948" w:rsidRDefault="00843948">
      <w:pPr>
        <w:rPr>
          <w:rFonts w:ascii="Arial" w:hAnsi="Arial" w:cs="Arial"/>
          <w:sz w:val="24"/>
          <w:szCs w:val="32"/>
          <w:lang w:val="en-US"/>
        </w:rPr>
      </w:pPr>
    </w:p>
    <w:sectPr w:rsidR="00843948" w:rsidSect="007B2CD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2E56" w14:textId="77777777" w:rsidR="00A515EA" w:rsidRDefault="00A515EA" w:rsidP="00A1654F">
      <w:pPr>
        <w:spacing w:after="0" w:line="240" w:lineRule="auto"/>
      </w:pPr>
      <w:r>
        <w:separator/>
      </w:r>
    </w:p>
  </w:endnote>
  <w:endnote w:type="continuationSeparator" w:id="0">
    <w:p w14:paraId="4DD85594" w14:textId="77777777" w:rsidR="00A515EA" w:rsidRDefault="00A515EA" w:rsidP="00A1654F">
      <w:pPr>
        <w:spacing w:after="0" w:line="240" w:lineRule="auto"/>
      </w:pPr>
      <w:r>
        <w:continuationSeparator/>
      </w:r>
    </w:p>
  </w:endnote>
  <w:endnote w:type="continuationNotice" w:id="1">
    <w:p w14:paraId="6C607E83" w14:textId="77777777" w:rsidR="00A515EA" w:rsidRDefault="00A51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036420" w:rsidRPr="007B2CD0" w:rsidRDefault="00036420">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036420" w:rsidRDefault="00036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036420" w:rsidRDefault="00AF0660">
        <w:pPr>
          <w:pStyle w:val="Footer"/>
          <w:jc w:val="right"/>
        </w:pPr>
      </w:p>
    </w:sdtContent>
  </w:sdt>
  <w:p w14:paraId="0A5DB427" w14:textId="77777777" w:rsidR="00036420" w:rsidRDefault="00036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B4772" w14:textId="77777777" w:rsidR="00A515EA" w:rsidRDefault="00A515EA" w:rsidP="00A1654F">
      <w:pPr>
        <w:spacing w:after="0" w:line="240" w:lineRule="auto"/>
      </w:pPr>
      <w:r>
        <w:separator/>
      </w:r>
    </w:p>
  </w:footnote>
  <w:footnote w:type="continuationSeparator" w:id="0">
    <w:p w14:paraId="343FE97E" w14:textId="77777777" w:rsidR="00A515EA" w:rsidRDefault="00A515EA" w:rsidP="00A1654F">
      <w:pPr>
        <w:spacing w:after="0" w:line="240" w:lineRule="auto"/>
      </w:pPr>
      <w:r>
        <w:continuationSeparator/>
      </w:r>
    </w:p>
  </w:footnote>
  <w:footnote w:type="continuationNotice" w:id="1">
    <w:p w14:paraId="3647483A" w14:textId="77777777" w:rsidR="00A515EA" w:rsidRDefault="00A51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79D5EB39" w:rsidR="00036420" w:rsidRDefault="00036420" w:rsidP="007B2CD0">
    <w:pPr>
      <w:pStyle w:val="Header"/>
      <w:jc w:val="right"/>
      <w:rPr>
        <w:rFonts w:ascii="Arial" w:hAnsi="Arial" w:cs="Arial"/>
        <w:sz w:val="24"/>
      </w:rPr>
    </w:pPr>
    <w:r w:rsidRPr="007B2CD0">
      <w:rPr>
        <w:rFonts w:ascii="Arial" w:hAnsi="Arial" w:cs="Arial"/>
        <w:sz w:val="24"/>
      </w:rPr>
      <w:t>201</w:t>
    </w:r>
    <w:r>
      <w:rPr>
        <w:rFonts w:ascii="Arial" w:hAnsi="Arial" w:cs="Arial"/>
        <w:sz w:val="24"/>
      </w:rPr>
      <w:t>8</w:t>
    </w:r>
    <w:r w:rsidRPr="007B2CD0">
      <w:rPr>
        <w:rFonts w:ascii="Arial" w:hAnsi="Arial" w:cs="Arial"/>
        <w:sz w:val="24"/>
      </w:rPr>
      <w:t xml:space="preserve"> CPS </w:t>
    </w:r>
    <w:r>
      <w:rPr>
        <w:rFonts w:ascii="Arial" w:hAnsi="Arial" w:cs="Arial"/>
        <w:sz w:val="24"/>
      </w:rPr>
      <w:t>Report – CPS1</w:t>
    </w:r>
    <w:r w:rsidR="0043524D">
      <w:rPr>
        <w:rFonts w:ascii="Arial" w:hAnsi="Arial" w:cs="Arial"/>
        <w:sz w:val="24"/>
      </w:rPr>
      <w:t>7</w:t>
    </w:r>
    <w:r>
      <w:rPr>
        <w:rFonts w:ascii="Arial" w:hAnsi="Arial" w:cs="Arial"/>
        <w:sz w:val="24"/>
      </w:rPr>
      <w:t>.18</w:t>
    </w:r>
    <w:r w:rsidR="0043524D">
      <w:rPr>
        <w:rFonts w:ascii="Arial" w:hAnsi="Arial" w:cs="Arial"/>
        <w:sz w:val="24"/>
      </w:rPr>
      <w:t xml:space="preserve"> </w:t>
    </w:r>
    <w:r>
      <w:rPr>
        <w:rFonts w:ascii="Arial" w:hAnsi="Arial" w:cs="Arial"/>
        <w:sz w:val="24"/>
      </w:rPr>
      <w:t>– 2</w:t>
    </w:r>
    <w:r w:rsidR="004A539B">
      <w:rPr>
        <w:rFonts w:ascii="Arial" w:hAnsi="Arial" w:cs="Arial"/>
        <w:sz w:val="24"/>
      </w:rPr>
      <w:t>8 August</w:t>
    </w:r>
  </w:p>
  <w:p w14:paraId="358A1008" w14:textId="77777777" w:rsidR="00036420" w:rsidRPr="007B2CD0" w:rsidRDefault="00036420" w:rsidP="007B2CD0">
    <w:pPr>
      <w:pStyle w:val="Header"/>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036420" w:rsidRPr="007B2CD0" w:rsidRDefault="00036420"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83E523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ocumentProtection w:edit="readOnly" w:enforcement="1" w:cryptProviderType="rsaAES" w:cryptAlgorithmClass="hash" w:cryptAlgorithmType="typeAny" w:cryptAlgorithmSid="14" w:cryptSpinCount="100000" w:hash="GkfM6khKsAFft4b9SCNPGqZEIUvnoIdY3WeZSTZcSKgv8MbJI8+xJN0v/M6zEn2zjzXvjTA8fqHfI8CHq9YClg==" w:salt="CgSsNebLiVBD+SGYRnzGd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5359"/>
    <w:rsid w:val="00080076"/>
    <w:rsid w:val="000901F9"/>
    <w:rsid w:val="00091187"/>
    <w:rsid w:val="000A3E5E"/>
    <w:rsid w:val="000B11E4"/>
    <w:rsid w:val="000B6C86"/>
    <w:rsid w:val="000D1BD2"/>
    <w:rsid w:val="000F774A"/>
    <w:rsid w:val="0010020C"/>
    <w:rsid w:val="00114D2D"/>
    <w:rsid w:val="00114E6A"/>
    <w:rsid w:val="00130D56"/>
    <w:rsid w:val="00131BC5"/>
    <w:rsid w:val="0013692C"/>
    <w:rsid w:val="001434FA"/>
    <w:rsid w:val="00145DFD"/>
    <w:rsid w:val="00146DA5"/>
    <w:rsid w:val="00147EB5"/>
    <w:rsid w:val="00155392"/>
    <w:rsid w:val="00157AE5"/>
    <w:rsid w:val="00165F22"/>
    <w:rsid w:val="00170983"/>
    <w:rsid w:val="001722AA"/>
    <w:rsid w:val="00193BCD"/>
    <w:rsid w:val="00196BFB"/>
    <w:rsid w:val="001A16E4"/>
    <w:rsid w:val="001B3098"/>
    <w:rsid w:val="001B6BEF"/>
    <w:rsid w:val="001C0F2D"/>
    <w:rsid w:val="001C72AF"/>
    <w:rsid w:val="001D10A3"/>
    <w:rsid w:val="001D12FF"/>
    <w:rsid w:val="001E51E0"/>
    <w:rsid w:val="001F10AF"/>
    <w:rsid w:val="00212F89"/>
    <w:rsid w:val="00227628"/>
    <w:rsid w:val="00282114"/>
    <w:rsid w:val="0028243A"/>
    <w:rsid w:val="002A03D2"/>
    <w:rsid w:val="002A29E0"/>
    <w:rsid w:val="002A52F1"/>
    <w:rsid w:val="002A7660"/>
    <w:rsid w:val="002C50EB"/>
    <w:rsid w:val="002D1EF8"/>
    <w:rsid w:val="002D25FB"/>
    <w:rsid w:val="002D3EE0"/>
    <w:rsid w:val="002D42F4"/>
    <w:rsid w:val="002D5EED"/>
    <w:rsid w:val="002F0631"/>
    <w:rsid w:val="002F2A01"/>
    <w:rsid w:val="003042E4"/>
    <w:rsid w:val="00337F6C"/>
    <w:rsid w:val="00343A26"/>
    <w:rsid w:val="00350DA1"/>
    <w:rsid w:val="0037391A"/>
    <w:rsid w:val="00392D51"/>
    <w:rsid w:val="003A0205"/>
    <w:rsid w:val="003C1E2B"/>
    <w:rsid w:val="003D527E"/>
    <w:rsid w:val="003E4AEF"/>
    <w:rsid w:val="003F3CC6"/>
    <w:rsid w:val="00410393"/>
    <w:rsid w:val="004109D5"/>
    <w:rsid w:val="004121F5"/>
    <w:rsid w:val="00420B3F"/>
    <w:rsid w:val="00422EEE"/>
    <w:rsid w:val="0043524D"/>
    <w:rsid w:val="00443460"/>
    <w:rsid w:val="00471575"/>
    <w:rsid w:val="0049190D"/>
    <w:rsid w:val="00491DFC"/>
    <w:rsid w:val="004923B5"/>
    <w:rsid w:val="00497621"/>
    <w:rsid w:val="004A539B"/>
    <w:rsid w:val="004B055E"/>
    <w:rsid w:val="004C5752"/>
    <w:rsid w:val="004D5401"/>
    <w:rsid w:val="0050188B"/>
    <w:rsid w:val="00505163"/>
    <w:rsid w:val="00515AC6"/>
    <w:rsid w:val="005249B2"/>
    <w:rsid w:val="00530BD7"/>
    <w:rsid w:val="00551657"/>
    <w:rsid w:val="00552C8B"/>
    <w:rsid w:val="00572A34"/>
    <w:rsid w:val="00577D47"/>
    <w:rsid w:val="005819D9"/>
    <w:rsid w:val="00583EA4"/>
    <w:rsid w:val="005857F0"/>
    <w:rsid w:val="005922FC"/>
    <w:rsid w:val="005C06A6"/>
    <w:rsid w:val="005E565B"/>
    <w:rsid w:val="005E611E"/>
    <w:rsid w:val="005F3EDC"/>
    <w:rsid w:val="00605239"/>
    <w:rsid w:val="00605945"/>
    <w:rsid w:val="006132F0"/>
    <w:rsid w:val="006371E9"/>
    <w:rsid w:val="006511FF"/>
    <w:rsid w:val="00660252"/>
    <w:rsid w:val="0066039D"/>
    <w:rsid w:val="006747D6"/>
    <w:rsid w:val="006778A1"/>
    <w:rsid w:val="00687F3F"/>
    <w:rsid w:val="00687FD1"/>
    <w:rsid w:val="006A4A37"/>
    <w:rsid w:val="006B30CB"/>
    <w:rsid w:val="006C15BC"/>
    <w:rsid w:val="006E6B3C"/>
    <w:rsid w:val="006F176B"/>
    <w:rsid w:val="007012A3"/>
    <w:rsid w:val="00720733"/>
    <w:rsid w:val="007217AE"/>
    <w:rsid w:val="00721FE8"/>
    <w:rsid w:val="00727A5F"/>
    <w:rsid w:val="00745F7D"/>
    <w:rsid w:val="007462DA"/>
    <w:rsid w:val="00753358"/>
    <w:rsid w:val="0075471E"/>
    <w:rsid w:val="00754A01"/>
    <w:rsid w:val="00760725"/>
    <w:rsid w:val="00767D5D"/>
    <w:rsid w:val="0077007A"/>
    <w:rsid w:val="00785C90"/>
    <w:rsid w:val="00787D8F"/>
    <w:rsid w:val="00793151"/>
    <w:rsid w:val="007B2CD0"/>
    <w:rsid w:val="007C0504"/>
    <w:rsid w:val="007D4CBD"/>
    <w:rsid w:val="007E24C7"/>
    <w:rsid w:val="007E5EC7"/>
    <w:rsid w:val="007F45B4"/>
    <w:rsid w:val="007F5C56"/>
    <w:rsid w:val="00803B69"/>
    <w:rsid w:val="00817F21"/>
    <w:rsid w:val="00833A7B"/>
    <w:rsid w:val="00836ABE"/>
    <w:rsid w:val="0083713F"/>
    <w:rsid w:val="00843948"/>
    <w:rsid w:val="00844134"/>
    <w:rsid w:val="00847045"/>
    <w:rsid w:val="008478D2"/>
    <w:rsid w:val="008511C2"/>
    <w:rsid w:val="008564A1"/>
    <w:rsid w:val="00862046"/>
    <w:rsid w:val="00886761"/>
    <w:rsid w:val="008949EA"/>
    <w:rsid w:val="008A4B75"/>
    <w:rsid w:val="008A700F"/>
    <w:rsid w:val="008B0093"/>
    <w:rsid w:val="008C7892"/>
    <w:rsid w:val="008E2DCF"/>
    <w:rsid w:val="008E4EBA"/>
    <w:rsid w:val="008E6C02"/>
    <w:rsid w:val="008E70DB"/>
    <w:rsid w:val="008F1DA6"/>
    <w:rsid w:val="008F4F87"/>
    <w:rsid w:val="00902BD8"/>
    <w:rsid w:val="009030DE"/>
    <w:rsid w:val="00916396"/>
    <w:rsid w:val="009177E4"/>
    <w:rsid w:val="00917CD0"/>
    <w:rsid w:val="00925865"/>
    <w:rsid w:val="00940A80"/>
    <w:rsid w:val="00940B70"/>
    <w:rsid w:val="0094115A"/>
    <w:rsid w:val="00946105"/>
    <w:rsid w:val="00954E85"/>
    <w:rsid w:val="00960F7C"/>
    <w:rsid w:val="00990019"/>
    <w:rsid w:val="009E0BA3"/>
    <w:rsid w:val="009E695C"/>
    <w:rsid w:val="00A009C5"/>
    <w:rsid w:val="00A01C5C"/>
    <w:rsid w:val="00A0796D"/>
    <w:rsid w:val="00A1654F"/>
    <w:rsid w:val="00A27288"/>
    <w:rsid w:val="00A445A7"/>
    <w:rsid w:val="00A461FA"/>
    <w:rsid w:val="00A515EA"/>
    <w:rsid w:val="00A51AE4"/>
    <w:rsid w:val="00A7235A"/>
    <w:rsid w:val="00A73E89"/>
    <w:rsid w:val="00AA7A8D"/>
    <w:rsid w:val="00AA7D56"/>
    <w:rsid w:val="00AB28C6"/>
    <w:rsid w:val="00AB3933"/>
    <w:rsid w:val="00AB447F"/>
    <w:rsid w:val="00AC5AD2"/>
    <w:rsid w:val="00AD2A18"/>
    <w:rsid w:val="00AD3983"/>
    <w:rsid w:val="00AD5C09"/>
    <w:rsid w:val="00AD73CC"/>
    <w:rsid w:val="00AF0660"/>
    <w:rsid w:val="00AF2D7F"/>
    <w:rsid w:val="00B15EDA"/>
    <w:rsid w:val="00B17145"/>
    <w:rsid w:val="00B248BF"/>
    <w:rsid w:val="00B3271B"/>
    <w:rsid w:val="00B41432"/>
    <w:rsid w:val="00B424F9"/>
    <w:rsid w:val="00B46A49"/>
    <w:rsid w:val="00B6198B"/>
    <w:rsid w:val="00B863B8"/>
    <w:rsid w:val="00B95A11"/>
    <w:rsid w:val="00BC2D63"/>
    <w:rsid w:val="00BD02BC"/>
    <w:rsid w:val="00BD0E76"/>
    <w:rsid w:val="00BF0F6C"/>
    <w:rsid w:val="00C07598"/>
    <w:rsid w:val="00C15984"/>
    <w:rsid w:val="00C26D54"/>
    <w:rsid w:val="00C33DD7"/>
    <w:rsid w:val="00C3418D"/>
    <w:rsid w:val="00C36195"/>
    <w:rsid w:val="00C362F3"/>
    <w:rsid w:val="00C423F6"/>
    <w:rsid w:val="00C526E7"/>
    <w:rsid w:val="00C541B7"/>
    <w:rsid w:val="00C62F76"/>
    <w:rsid w:val="00C72182"/>
    <w:rsid w:val="00C84A14"/>
    <w:rsid w:val="00C9021A"/>
    <w:rsid w:val="00CD2F54"/>
    <w:rsid w:val="00CD74F6"/>
    <w:rsid w:val="00CD79C8"/>
    <w:rsid w:val="00D24D35"/>
    <w:rsid w:val="00D3092C"/>
    <w:rsid w:val="00D608AF"/>
    <w:rsid w:val="00D60D21"/>
    <w:rsid w:val="00D639FC"/>
    <w:rsid w:val="00D7778B"/>
    <w:rsid w:val="00D852D4"/>
    <w:rsid w:val="00D8598E"/>
    <w:rsid w:val="00D87A19"/>
    <w:rsid w:val="00D9356B"/>
    <w:rsid w:val="00DA28D8"/>
    <w:rsid w:val="00DA7E3A"/>
    <w:rsid w:val="00DC2729"/>
    <w:rsid w:val="00DC44F0"/>
    <w:rsid w:val="00DC7A11"/>
    <w:rsid w:val="00DD2C0C"/>
    <w:rsid w:val="00DD5B71"/>
    <w:rsid w:val="00E05CDD"/>
    <w:rsid w:val="00E26456"/>
    <w:rsid w:val="00E303E8"/>
    <w:rsid w:val="00E4602A"/>
    <w:rsid w:val="00E50AC5"/>
    <w:rsid w:val="00EA4A90"/>
    <w:rsid w:val="00EB4B4D"/>
    <w:rsid w:val="00EC2B14"/>
    <w:rsid w:val="00ED3D1A"/>
    <w:rsid w:val="00EE0F63"/>
    <w:rsid w:val="00EE55F5"/>
    <w:rsid w:val="00EE663B"/>
    <w:rsid w:val="00EF48A3"/>
    <w:rsid w:val="00EF5801"/>
    <w:rsid w:val="00F00D56"/>
    <w:rsid w:val="00F116AD"/>
    <w:rsid w:val="00F33BF3"/>
    <w:rsid w:val="00F360C0"/>
    <w:rsid w:val="00F543F5"/>
    <w:rsid w:val="00F654A5"/>
    <w:rsid w:val="00F66B23"/>
    <w:rsid w:val="00F75CFC"/>
    <w:rsid w:val="00F7770B"/>
    <w:rsid w:val="00F842ED"/>
    <w:rsid w:val="00F92966"/>
    <w:rsid w:val="00F95533"/>
    <w:rsid w:val="00F956B1"/>
    <w:rsid w:val="00FA0781"/>
    <w:rsid w:val="00FD2AB8"/>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0" ma:contentTypeDescription="" ma:contentTypeScope="" ma:versionID="b1155163f0a88f2098583a71ef03a0b9">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4ca2c06ed458f3264cf68325e0149ce5"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ORGN-317801165-4227</_dlc_DocId>
    <_dlc_DocIdUrl xmlns="02b462e0-950b-4d18-8f56-efe6ec8fd98e">
      <Url>https://nedlands365.sharepoint.com/sites/organisation/council/_layouts/15/DocIdRedir.aspx?ID=ORGN-317801165-4227</Url>
      <Description>ORGN-317801165-4227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7dce4f99-cff1-4fd8-801c-290f26aab7b1" xsi:nil="true"/>
    <eDMS_x0020_Library xmlns="7dce4f99-cff1-4fd8-801c-290f26aab7b1">Meetings</eDMS_x0020_Libra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ABB35-3AF2-484B-962C-B4B017E0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3.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82457e9d-6579-4551-9e64-e538bbcdc87d"/>
    <ds:schemaRef ds:uri="http://schemas.microsoft.com/sharepoint/v3"/>
    <ds:schemaRef ds:uri="82dc8473-40ba-4f11-b935-f34260e482de"/>
    <ds:schemaRef ds:uri="7dce4f99-cff1-4fd8-801c-290f26aab7b1"/>
  </ds:schemaRefs>
</ds:datastoreItem>
</file>

<file path=customXml/itemProps4.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5.xml><?xml version="1.0" encoding="utf-8"?>
<ds:datastoreItem xmlns:ds="http://schemas.openxmlformats.org/officeDocument/2006/customXml" ds:itemID="{62A84810-FD66-41C2-9C45-479C7556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D6EA389F</Template>
  <TotalTime>364</TotalTime>
  <Pages>3</Pages>
  <Words>332</Words>
  <Characters>1898</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Stacey Gibson</cp:lastModifiedBy>
  <cp:revision>135</cp:revision>
  <cp:lastPrinted>2018-07-30T02:18:00Z</cp:lastPrinted>
  <dcterms:created xsi:type="dcterms:W3CDTF">2017-11-16T03:52:00Z</dcterms:created>
  <dcterms:modified xsi:type="dcterms:W3CDTF">2018-08-14T01:18:00Z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92bc7029-f462-48ab-b12f-b1283cb79ad0</vt:lpwstr>
  </property>
  <property fmtid="{D5CDD505-2E9C-101B-9397-08002B2CF9AE}" pid="4" name="Function">
    <vt:lpwstr>153;#Council|e9dab8bc-19a9-476e-9804-8565541956eb</vt:lpwstr>
  </property>
  <property fmtid="{D5CDD505-2E9C-101B-9397-08002B2CF9AE}" pid="5" name="Entity">
    <vt:lpwstr>4;#City of Nedlands|e1cb6260-fbdb-4707-a83e-0c933e524b72</vt:lpwstr>
  </property>
  <property fmtid="{D5CDD505-2E9C-101B-9397-08002B2CF9AE}" pid="6" name="eDMS Site">
    <vt:lpwstr>154;#Council|aa216eff-3449-4bd9-a57e-8ddebac59c1d</vt:lpwstr>
  </property>
  <property fmtid="{D5CDD505-2E9C-101B-9397-08002B2CF9AE}" pid="7" name="Activity">
    <vt:lpwstr>139;#Meetings|1b90c5f6-ddf7-405d-b0aa-a573170e1a5d</vt:lpwstr>
  </property>
  <property fmtid="{D5CDD505-2E9C-101B-9397-08002B2CF9AE}" pid="8" name="Subject Matter">
    <vt:lpwstr>140;#Meeting|1f576ca3-e898-4889-9bff-971fa1197b35</vt:lpwstr>
  </property>
  <property fmtid="{D5CDD505-2E9C-101B-9397-08002B2CF9AE}" pid="9" name="Document Set Status">
    <vt:lpwstr/>
  </property>
  <property fmtid="{D5CDD505-2E9C-101B-9397-08002B2CF9AE}" pid="10" name="DocumentSetDescription">
    <vt:lpwstr/>
  </property>
</Properties>
</file>