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419" w:rsidRDefault="001170E1" w:rsidP="00562866">
      <w:pPr>
        <w:rPr>
          <w:rFonts w:ascii="Gill Sans MT" w:hAnsi="Gill Sans MT" w:cs="Arial"/>
          <w:b/>
          <w:i/>
          <w:iCs/>
          <w:color w:val="003876"/>
          <w:sz w:val="96"/>
          <w:szCs w:val="160"/>
          <w:lang w:val="en-GB" w:eastAsia="en-GB"/>
        </w:rPr>
      </w:pPr>
      <w:r>
        <w:rPr>
          <w:rFonts w:ascii="Gill Sans MT" w:hAnsi="Gill Sans MT" w:cs="Arial"/>
          <w:b/>
          <w:i/>
          <w:iCs/>
          <w:noProof/>
          <w:color w:val="003876"/>
          <w:sz w:val="96"/>
          <w:szCs w:val="160"/>
          <w:lang w:eastAsia="en-AU"/>
        </w:rPr>
        <w:drawing>
          <wp:inline distT="0" distB="0" distL="0" distR="0" wp14:anchorId="3718A305" wp14:editId="0AA5681C">
            <wp:extent cx="5152390" cy="1908175"/>
            <wp:effectExtent l="0" t="0" r="0" b="0"/>
            <wp:docPr id="1"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52390" cy="1908175"/>
                    </a:xfrm>
                    <a:prstGeom prst="rect">
                      <a:avLst/>
                    </a:prstGeom>
                    <a:noFill/>
                    <a:ln>
                      <a:noFill/>
                    </a:ln>
                  </pic:spPr>
                </pic:pic>
              </a:graphicData>
            </a:graphic>
          </wp:inline>
        </w:drawing>
      </w:r>
    </w:p>
    <w:p w:rsidR="00180419" w:rsidRDefault="00180419" w:rsidP="00562866">
      <w:pPr>
        <w:rPr>
          <w:rFonts w:ascii="Gill Sans MT" w:hAnsi="Gill Sans MT" w:cs="Arial"/>
          <w:b/>
          <w:i/>
          <w:iCs/>
          <w:color w:val="003876"/>
          <w:sz w:val="96"/>
          <w:szCs w:val="160"/>
          <w:lang w:val="en-GB" w:eastAsia="en-GB"/>
        </w:rPr>
      </w:pPr>
    </w:p>
    <w:p w:rsidR="00180419" w:rsidRPr="00180419" w:rsidRDefault="00180419" w:rsidP="00562866">
      <w:pPr>
        <w:rPr>
          <w:rFonts w:ascii="Gill Sans MT" w:hAnsi="Gill Sans MT" w:cs="Arial"/>
          <w:b/>
          <w:i/>
          <w:iCs/>
          <w:color w:val="003876"/>
          <w:sz w:val="96"/>
          <w:szCs w:val="160"/>
          <w:lang w:val="en-GB" w:eastAsia="en-GB"/>
        </w:rPr>
      </w:pPr>
    </w:p>
    <w:p w:rsidR="00180419" w:rsidRPr="00180419" w:rsidRDefault="00180419" w:rsidP="00562866">
      <w:pPr>
        <w:rPr>
          <w:rFonts w:ascii="Gill Sans MT" w:hAnsi="Gill Sans MT" w:cs="Arial"/>
          <w:b/>
          <w:i/>
          <w:iCs/>
          <w:color w:val="003876"/>
          <w:sz w:val="72"/>
          <w:szCs w:val="160"/>
          <w:lang w:val="en-GB" w:eastAsia="en-GB"/>
        </w:rPr>
      </w:pPr>
      <w:r w:rsidRPr="00180419">
        <w:rPr>
          <w:rFonts w:ascii="Gill Sans MT" w:hAnsi="Gill Sans MT" w:cs="Arial"/>
          <w:b/>
          <w:i/>
          <w:iCs/>
          <w:color w:val="003876"/>
          <w:sz w:val="72"/>
          <w:szCs w:val="160"/>
          <w:lang w:val="en-GB" w:eastAsia="en-GB"/>
        </w:rPr>
        <w:t>Agenda</w:t>
      </w:r>
    </w:p>
    <w:p w:rsidR="00180419" w:rsidRP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72"/>
          <w:szCs w:val="160"/>
          <w:lang w:val="en-GB" w:eastAsia="en-GB"/>
        </w:rPr>
      </w:pPr>
    </w:p>
    <w:p w:rsidR="00180419" w:rsidRPr="00180419" w:rsidRDefault="003D10A2"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r>
        <w:rPr>
          <w:rFonts w:ascii="Gill Sans MT" w:hAnsi="Gill Sans MT" w:cs="Arial"/>
          <w:b/>
          <w:i/>
          <w:iCs/>
          <w:color w:val="003876"/>
          <w:sz w:val="56"/>
          <w:szCs w:val="160"/>
          <w:lang w:val="en-GB" w:eastAsia="en-GB"/>
        </w:rPr>
        <w:t xml:space="preserve">Special </w:t>
      </w:r>
      <w:r w:rsidR="00180419" w:rsidRPr="00180419">
        <w:rPr>
          <w:rFonts w:ascii="Gill Sans MT" w:hAnsi="Gill Sans MT" w:cs="Arial"/>
          <w:b/>
          <w:i/>
          <w:iCs/>
          <w:color w:val="003876"/>
          <w:sz w:val="56"/>
          <w:szCs w:val="160"/>
          <w:lang w:val="en-GB" w:eastAsia="en-GB"/>
        </w:rPr>
        <w:t>Council Meeting</w:t>
      </w:r>
    </w:p>
    <w:p w:rsidR="00180419" w:rsidRP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p>
    <w:p w:rsidR="00180419" w:rsidRPr="00180419" w:rsidRDefault="00B61958"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r>
        <w:rPr>
          <w:rFonts w:ascii="Gill Sans MT" w:hAnsi="Gill Sans MT" w:cs="Arial"/>
          <w:b/>
          <w:i/>
          <w:iCs/>
          <w:color w:val="003876"/>
          <w:sz w:val="56"/>
          <w:szCs w:val="160"/>
          <w:lang w:val="en-GB" w:eastAsia="en-GB"/>
        </w:rPr>
        <w:t xml:space="preserve">9 </w:t>
      </w:r>
      <w:r w:rsidR="000925AA">
        <w:rPr>
          <w:rFonts w:ascii="Gill Sans MT" w:hAnsi="Gill Sans MT" w:cs="Arial"/>
          <w:b/>
          <w:i/>
          <w:iCs/>
          <w:color w:val="003876"/>
          <w:sz w:val="56"/>
          <w:szCs w:val="160"/>
          <w:lang w:val="en-GB" w:eastAsia="en-GB"/>
        </w:rPr>
        <w:t>January 2015</w:t>
      </w:r>
    </w:p>
    <w:p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r w:rsidRPr="004950A5">
        <w:rPr>
          <w:rFonts w:ascii="Arial" w:hAnsi="Arial" w:cs="Arial"/>
        </w:rPr>
        <w:t xml:space="preserve">Dear Council </w:t>
      </w:r>
      <w:r>
        <w:rPr>
          <w:rFonts w:ascii="Arial" w:hAnsi="Arial" w:cs="Arial"/>
        </w:rPr>
        <w:t>m</w:t>
      </w:r>
      <w:r w:rsidRPr="004950A5">
        <w:rPr>
          <w:rFonts w:ascii="Arial" w:hAnsi="Arial" w:cs="Arial"/>
        </w:rPr>
        <w:t>ember</w:t>
      </w:r>
    </w:p>
    <w:p w:rsidR="00180419" w:rsidRDefault="00180419" w:rsidP="00562866">
      <w:pPr>
        <w:tabs>
          <w:tab w:val="left" w:pos="720"/>
          <w:tab w:val="left" w:pos="1440"/>
          <w:tab w:val="left" w:pos="2410"/>
          <w:tab w:val="left" w:pos="2977"/>
          <w:tab w:val="right" w:pos="8335"/>
          <w:tab w:val="right" w:pos="8505"/>
        </w:tabs>
        <w:rPr>
          <w:rFonts w:ascii="Arial" w:hAnsi="Arial" w:cs="Arial"/>
        </w:rPr>
      </w:pPr>
    </w:p>
    <w:p w:rsidR="003E516E" w:rsidRDefault="003D10A2" w:rsidP="00A53C37">
      <w:pPr>
        <w:tabs>
          <w:tab w:val="left" w:pos="720"/>
          <w:tab w:val="left" w:pos="1440"/>
          <w:tab w:val="left" w:pos="2410"/>
          <w:tab w:val="left" w:pos="2977"/>
          <w:tab w:val="right" w:pos="8335"/>
          <w:tab w:val="right" w:pos="8505"/>
        </w:tabs>
        <w:jc w:val="both"/>
        <w:rPr>
          <w:rFonts w:ascii="Arial" w:hAnsi="Arial" w:cs="Arial"/>
        </w:rPr>
      </w:pPr>
      <w:r w:rsidRPr="000F77C1">
        <w:rPr>
          <w:rFonts w:ascii="Arial" w:hAnsi="Arial" w:cs="Arial"/>
        </w:rPr>
        <w:t xml:space="preserve">A Special Meeting of the City of Nedlands is to be held </w:t>
      </w:r>
      <w:r w:rsidR="003E516E" w:rsidRPr="003E516E">
        <w:rPr>
          <w:rFonts w:ascii="Arial" w:hAnsi="Arial" w:cs="Arial"/>
        </w:rPr>
        <w:t>on</w:t>
      </w:r>
      <w:r w:rsidR="003E516E">
        <w:rPr>
          <w:rFonts w:ascii="Arial" w:hAnsi="Arial" w:cs="Arial"/>
        </w:rPr>
        <w:t xml:space="preserve"> </w:t>
      </w:r>
      <w:r w:rsidR="000925AA">
        <w:rPr>
          <w:rFonts w:ascii="Arial" w:hAnsi="Arial"/>
        </w:rPr>
        <w:t>Friday 9 January</w:t>
      </w:r>
      <w:r w:rsidR="00B61958">
        <w:rPr>
          <w:rFonts w:ascii="Arial" w:hAnsi="Arial"/>
        </w:rPr>
        <w:t xml:space="preserve"> 201</w:t>
      </w:r>
      <w:r w:rsidR="000925AA">
        <w:rPr>
          <w:rFonts w:ascii="Arial" w:hAnsi="Arial"/>
        </w:rPr>
        <w:t>5</w:t>
      </w:r>
      <w:r w:rsidR="003E516E">
        <w:rPr>
          <w:rFonts w:ascii="Arial" w:hAnsi="Arial"/>
        </w:rPr>
        <w:t xml:space="preserve"> </w:t>
      </w:r>
      <w:r w:rsidR="003E516E">
        <w:rPr>
          <w:rFonts w:ascii="Arial" w:hAnsi="Arial" w:cs="Arial"/>
        </w:rPr>
        <w:t xml:space="preserve">at </w:t>
      </w:r>
      <w:r w:rsidR="003E516E" w:rsidRPr="003E516E">
        <w:rPr>
          <w:rFonts w:ascii="Arial" w:hAnsi="Arial" w:cs="Arial"/>
        </w:rPr>
        <w:t>71 Stirling Highway</w:t>
      </w:r>
      <w:r w:rsidR="003E516E">
        <w:rPr>
          <w:rFonts w:ascii="Arial" w:hAnsi="Arial" w:cs="Arial"/>
        </w:rPr>
        <w:t xml:space="preserve"> </w:t>
      </w:r>
      <w:r w:rsidR="003E516E" w:rsidRPr="003E516E">
        <w:rPr>
          <w:rFonts w:ascii="Arial" w:hAnsi="Arial" w:cs="Arial"/>
        </w:rPr>
        <w:t xml:space="preserve">Nedlands commencing at </w:t>
      </w:r>
      <w:r w:rsidR="000925AA">
        <w:rPr>
          <w:rFonts w:ascii="Arial" w:hAnsi="Arial" w:cs="Arial"/>
        </w:rPr>
        <w:t>5.30</w:t>
      </w:r>
      <w:r w:rsidR="00C356FC">
        <w:rPr>
          <w:rFonts w:ascii="Arial" w:hAnsi="Arial" w:cs="Arial"/>
        </w:rPr>
        <w:t xml:space="preserve"> pm</w:t>
      </w:r>
      <w:r w:rsidR="003E516E">
        <w:rPr>
          <w:rFonts w:ascii="Arial" w:hAnsi="Arial" w:cs="Arial"/>
        </w:rPr>
        <w:t xml:space="preserve"> </w:t>
      </w:r>
      <w:r>
        <w:rPr>
          <w:rFonts w:ascii="Arial" w:hAnsi="Arial" w:cs="Arial"/>
        </w:rPr>
        <w:t xml:space="preserve">for the </w:t>
      </w:r>
      <w:r w:rsidR="005326F6">
        <w:rPr>
          <w:rFonts w:ascii="Arial" w:hAnsi="Arial" w:cs="Arial"/>
        </w:rPr>
        <w:t xml:space="preserve">purpose </w:t>
      </w:r>
      <w:r w:rsidR="005326F6" w:rsidRPr="005326F6">
        <w:rPr>
          <w:rFonts w:ascii="Arial" w:hAnsi="Arial" w:cs="Arial"/>
          <w:szCs w:val="24"/>
        </w:rPr>
        <w:t xml:space="preserve">of </w:t>
      </w:r>
      <w:r w:rsidR="005326F6" w:rsidRPr="005326F6">
        <w:rPr>
          <w:rFonts w:ascii="Arial" w:hAnsi="Arial" w:cs="Arial"/>
          <w:szCs w:val="24"/>
          <w:lang w:val="en-US"/>
        </w:rPr>
        <w:t xml:space="preserve">considering submitting a proposal to the Local Government Advisory Board regarding boundary anomalies being created by the amalgamation of the City of </w:t>
      </w:r>
      <w:proofErr w:type="spellStart"/>
      <w:r w:rsidR="005326F6" w:rsidRPr="005326F6">
        <w:rPr>
          <w:rFonts w:ascii="Arial" w:hAnsi="Arial" w:cs="Arial"/>
          <w:szCs w:val="24"/>
          <w:lang w:val="en-US"/>
        </w:rPr>
        <w:t>Subiaco</w:t>
      </w:r>
      <w:proofErr w:type="spellEnd"/>
      <w:r w:rsidR="005326F6" w:rsidRPr="005326F6">
        <w:rPr>
          <w:rFonts w:ascii="Arial" w:hAnsi="Arial" w:cs="Arial"/>
          <w:szCs w:val="24"/>
          <w:lang w:val="en-US"/>
        </w:rPr>
        <w:t xml:space="preserve"> and the Town of Cambridge</w:t>
      </w:r>
      <w:r w:rsidR="005326F6" w:rsidRPr="005326F6">
        <w:rPr>
          <w:rFonts w:ascii="Arial" w:hAnsi="Arial" w:cs="Arial"/>
          <w:szCs w:val="24"/>
        </w:rPr>
        <w:t>.</w:t>
      </w:r>
    </w:p>
    <w:p w:rsidR="003E516E" w:rsidRPr="004950A5" w:rsidRDefault="003E516E" w:rsidP="00562866">
      <w:pPr>
        <w:tabs>
          <w:tab w:val="left" w:pos="720"/>
          <w:tab w:val="left" w:pos="1440"/>
          <w:tab w:val="left" w:pos="2410"/>
          <w:tab w:val="left" w:pos="2977"/>
          <w:tab w:val="right" w:pos="8335"/>
          <w:tab w:val="right" w:pos="8505"/>
        </w:tabs>
        <w:rPr>
          <w:rFonts w:ascii="Arial" w:hAnsi="Arial" w:cs="Arial"/>
        </w:rPr>
      </w:pPr>
    </w:p>
    <w:p w:rsidR="00180419" w:rsidRDefault="00A349D5" w:rsidP="00562866">
      <w:pPr>
        <w:tabs>
          <w:tab w:val="left" w:pos="720"/>
          <w:tab w:val="left" w:pos="1440"/>
          <w:tab w:val="left" w:pos="2410"/>
          <w:tab w:val="left" w:pos="2977"/>
          <w:tab w:val="right" w:pos="8335"/>
          <w:tab w:val="right" w:pos="8505"/>
        </w:tabs>
        <w:jc w:val="both"/>
        <w:rPr>
          <w:rFonts w:ascii="Arial" w:hAnsi="Arial" w:cs="Arial"/>
        </w:rPr>
      </w:pPr>
      <w:r>
        <w:rPr>
          <w:noProof/>
          <w:lang w:eastAsia="en-AU"/>
        </w:rPr>
        <w:drawing>
          <wp:inline distT="0" distB="0" distL="0" distR="0" wp14:anchorId="71757C49" wp14:editId="432DE0EC">
            <wp:extent cx="837234" cy="685800"/>
            <wp:effectExtent l="19050" t="0" r="966"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838200" cy="686591"/>
                    </a:xfrm>
                    <a:prstGeom prst="rect">
                      <a:avLst/>
                    </a:prstGeom>
                    <a:noFill/>
                    <a:ln w="9525">
                      <a:noFill/>
                      <a:miter lim="800000"/>
                      <a:headEnd/>
                      <a:tailEnd/>
                    </a:ln>
                  </pic:spPr>
                </pic:pic>
              </a:graphicData>
            </a:graphic>
          </wp:inline>
        </w:drawing>
      </w:r>
    </w:p>
    <w:p w:rsidR="00180419" w:rsidRPr="004950A5" w:rsidRDefault="000925AA" w:rsidP="00562866">
      <w:pPr>
        <w:tabs>
          <w:tab w:val="left" w:pos="720"/>
          <w:tab w:val="left" w:pos="1440"/>
          <w:tab w:val="left" w:pos="2410"/>
          <w:tab w:val="left" w:pos="2977"/>
          <w:tab w:val="right" w:pos="8335"/>
          <w:tab w:val="right" w:pos="8505"/>
        </w:tabs>
        <w:jc w:val="both"/>
        <w:rPr>
          <w:rFonts w:ascii="Arial" w:hAnsi="Arial" w:cs="Arial"/>
        </w:rPr>
      </w:pPr>
      <w:r>
        <w:rPr>
          <w:rFonts w:ascii="Arial" w:hAnsi="Arial" w:cs="Arial"/>
        </w:rPr>
        <w:t>Mark Goodlet</w:t>
      </w:r>
    </w:p>
    <w:p w:rsidR="00A53C37" w:rsidRDefault="000925AA" w:rsidP="00562866">
      <w:pPr>
        <w:tabs>
          <w:tab w:val="left" w:pos="720"/>
          <w:tab w:val="left" w:pos="1440"/>
          <w:tab w:val="left" w:pos="2410"/>
          <w:tab w:val="left" w:pos="2977"/>
          <w:tab w:val="right" w:pos="8335"/>
          <w:tab w:val="right" w:pos="8505"/>
        </w:tabs>
        <w:jc w:val="both"/>
        <w:rPr>
          <w:rFonts w:ascii="Arial" w:hAnsi="Arial" w:cs="Arial"/>
        </w:rPr>
      </w:pPr>
      <w:r>
        <w:rPr>
          <w:rFonts w:ascii="Arial" w:hAnsi="Arial" w:cs="Arial"/>
        </w:rPr>
        <w:t xml:space="preserve">Acting </w:t>
      </w:r>
      <w:r w:rsidR="00180419" w:rsidRPr="004950A5">
        <w:rPr>
          <w:rFonts w:ascii="Arial" w:hAnsi="Arial" w:cs="Arial"/>
        </w:rPr>
        <w:t>Chief Executive Officer</w:t>
      </w:r>
    </w:p>
    <w:p w:rsidR="00180419" w:rsidRPr="004950A5" w:rsidRDefault="000925AA" w:rsidP="00562866">
      <w:pPr>
        <w:tabs>
          <w:tab w:val="left" w:pos="720"/>
          <w:tab w:val="left" w:pos="1440"/>
          <w:tab w:val="left" w:pos="2410"/>
          <w:tab w:val="left" w:pos="2977"/>
          <w:tab w:val="right" w:pos="8335"/>
          <w:tab w:val="right" w:pos="8505"/>
        </w:tabs>
        <w:jc w:val="both"/>
        <w:rPr>
          <w:rFonts w:ascii="Arial" w:hAnsi="Arial" w:cs="Arial"/>
        </w:rPr>
      </w:pPr>
      <w:r>
        <w:rPr>
          <w:rFonts w:ascii="Arial" w:hAnsi="Arial" w:cs="Arial"/>
        </w:rPr>
        <w:t>8 January 2015</w:t>
      </w:r>
    </w:p>
    <w:p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rPr>
      </w:pPr>
      <w:r w:rsidRPr="004950A5">
        <w:rPr>
          <w:rFonts w:ascii="Arial" w:hAnsi="Arial" w:cs="Arial"/>
          <w:b/>
          <w:u w:val="single"/>
        </w:rPr>
        <w:br w:type="page"/>
      </w:r>
      <w:r>
        <w:rPr>
          <w:rFonts w:ascii="Arial" w:hAnsi="Arial" w:cs="Arial"/>
          <w:b/>
        </w:rPr>
        <w:lastRenderedPageBreak/>
        <w:t>Table o</w:t>
      </w:r>
      <w:r w:rsidRPr="004950A5">
        <w:rPr>
          <w:rFonts w:ascii="Arial" w:hAnsi="Arial" w:cs="Arial"/>
          <w:b/>
        </w:rPr>
        <w:t>f Contents</w:t>
      </w:r>
    </w:p>
    <w:p w:rsidR="00463F73" w:rsidRDefault="00463F73" w:rsidP="00463F73">
      <w:pPr>
        <w:tabs>
          <w:tab w:val="left" w:pos="720"/>
          <w:tab w:val="left" w:pos="1440"/>
          <w:tab w:val="left" w:pos="2410"/>
          <w:tab w:val="left" w:pos="2977"/>
          <w:tab w:val="right" w:pos="8335"/>
          <w:tab w:val="right" w:pos="8505"/>
        </w:tabs>
        <w:rPr>
          <w:rFonts w:ascii="Arial" w:hAnsi="Arial" w:cs="Arial"/>
        </w:rPr>
      </w:pPr>
    </w:p>
    <w:p w:rsidR="000E6778" w:rsidRDefault="00BF6F64">
      <w:pPr>
        <w:pStyle w:val="TOC1"/>
        <w:tabs>
          <w:tab w:val="right" w:leader="dot" w:pos="8303"/>
        </w:tabs>
        <w:rPr>
          <w:rFonts w:asciiTheme="minorHAnsi" w:eastAsiaTheme="minorEastAsia" w:hAnsiTheme="minorHAnsi" w:cstheme="minorBidi"/>
          <w:noProof/>
          <w:sz w:val="22"/>
          <w:szCs w:val="22"/>
          <w:lang w:eastAsia="en-AU"/>
        </w:rPr>
      </w:pPr>
      <w:r w:rsidRPr="00031B19">
        <w:rPr>
          <w:rFonts w:ascii="Arial" w:hAnsi="Arial" w:cs="Arial"/>
          <w:b/>
          <w:szCs w:val="24"/>
          <w:u w:val="single"/>
        </w:rPr>
        <w:fldChar w:fldCharType="begin"/>
      </w:r>
      <w:r w:rsidR="00463F73" w:rsidRPr="00031B19">
        <w:rPr>
          <w:rFonts w:ascii="Arial" w:hAnsi="Arial" w:cs="Arial"/>
          <w:b/>
          <w:szCs w:val="24"/>
          <w:u w:val="single"/>
        </w:rPr>
        <w:instrText xml:space="preserve"> TOC \o "1-3" \h \z \u </w:instrText>
      </w:r>
      <w:r w:rsidRPr="00031B19">
        <w:rPr>
          <w:rFonts w:ascii="Arial" w:hAnsi="Arial" w:cs="Arial"/>
          <w:b/>
          <w:szCs w:val="24"/>
          <w:u w:val="single"/>
        </w:rPr>
        <w:fldChar w:fldCharType="separate"/>
      </w:r>
      <w:hyperlink w:anchor="_Toc408484267" w:history="1">
        <w:r w:rsidR="000E6778" w:rsidRPr="001B5AF5">
          <w:rPr>
            <w:rStyle w:val="Hyperlink"/>
            <w:rFonts w:ascii="Arial" w:hAnsi="Arial" w:cs="Arial"/>
            <w:noProof/>
          </w:rPr>
          <w:t>Declaration of Opening</w:t>
        </w:r>
        <w:r w:rsidR="000E6778">
          <w:rPr>
            <w:noProof/>
            <w:webHidden/>
          </w:rPr>
          <w:tab/>
        </w:r>
        <w:r w:rsidR="000E6778">
          <w:rPr>
            <w:noProof/>
            <w:webHidden/>
          </w:rPr>
          <w:fldChar w:fldCharType="begin"/>
        </w:r>
        <w:r w:rsidR="000E6778">
          <w:rPr>
            <w:noProof/>
            <w:webHidden/>
          </w:rPr>
          <w:instrText xml:space="preserve"> PAGEREF _Toc408484267 \h </w:instrText>
        </w:r>
        <w:r w:rsidR="000E6778">
          <w:rPr>
            <w:noProof/>
            <w:webHidden/>
          </w:rPr>
        </w:r>
        <w:r w:rsidR="000E6778">
          <w:rPr>
            <w:noProof/>
            <w:webHidden/>
          </w:rPr>
          <w:fldChar w:fldCharType="separate"/>
        </w:r>
        <w:r w:rsidR="007C2963">
          <w:rPr>
            <w:noProof/>
            <w:webHidden/>
          </w:rPr>
          <w:t>3</w:t>
        </w:r>
        <w:r w:rsidR="000E6778">
          <w:rPr>
            <w:noProof/>
            <w:webHidden/>
          </w:rPr>
          <w:fldChar w:fldCharType="end"/>
        </w:r>
      </w:hyperlink>
    </w:p>
    <w:p w:rsidR="000E6778" w:rsidRDefault="000E6778">
      <w:pPr>
        <w:pStyle w:val="TOC1"/>
        <w:tabs>
          <w:tab w:val="right" w:leader="dot" w:pos="8303"/>
        </w:tabs>
        <w:rPr>
          <w:rFonts w:asciiTheme="minorHAnsi" w:eastAsiaTheme="minorEastAsia" w:hAnsiTheme="minorHAnsi" w:cstheme="minorBidi"/>
          <w:noProof/>
          <w:sz w:val="22"/>
          <w:szCs w:val="22"/>
          <w:lang w:eastAsia="en-AU"/>
        </w:rPr>
      </w:pPr>
      <w:hyperlink w:anchor="_Toc408484268" w:history="1">
        <w:r w:rsidRPr="001B5AF5">
          <w:rPr>
            <w:rStyle w:val="Hyperlink"/>
            <w:rFonts w:ascii="Arial" w:hAnsi="Arial" w:cs="Arial"/>
            <w:noProof/>
          </w:rPr>
          <w:t>Present and Apologies and Leave Of Absence (Previously Approved)</w:t>
        </w:r>
        <w:r>
          <w:rPr>
            <w:noProof/>
            <w:webHidden/>
          </w:rPr>
          <w:tab/>
        </w:r>
        <w:r>
          <w:rPr>
            <w:noProof/>
            <w:webHidden/>
          </w:rPr>
          <w:fldChar w:fldCharType="begin"/>
        </w:r>
        <w:r>
          <w:rPr>
            <w:noProof/>
            <w:webHidden/>
          </w:rPr>
          <w:instrText xml:space="preserve"> PAGEREF _Toc408484268 \h </w:instrText>
        </w:r>
        <w:r>
          <w:rPr>
            <w:noProof/>
            <w:webHidden/>
          </w:rPr>
        </w:r>
        <w:r>
          <w:rPr>
            <w:noProof/>
            <w:webHidden/>
          </w:rPr>
          <w:fldChar w:fldCharType="separate"/>
        </w:r>
        <w:r w:rsidR="007C2963">
          <w:rPr>
            <w:noProof/>
            <w:webHidden/>
          </w:rPr>
          <w:t>3</w:t>
        </w:r>
        <w:r>
          <w:rPr>
            <w:noProof/>
            <w:webHidden/>
          </w:rPr>
          <w:fldChar w:fldCharType="end"/>
        </w:r>
      </w:hyperlink>
    </w:p>
    <w:p w:rsidR="000E6778" w:rsidRDefault="000E6778">
      <w:pPr>
        <w:pStyle w:val="TOC1"/>
        <w:tabs>
          <w:tab w:val="right" w:leader="dot" w:pos="8303"/>
        </w:tabs>
        <w:rPr>
          <w:rFonts w:asciiTheme="minorHAnsi" w:eastAsiaTheme="minorEastAsia" w:hAnsiTheme="minorHAnsi" w:cstheme="minorBidi"/>
          <w:noProof/>
          <w:sz w:val="22"/>
          <w:szCs w:val="22"/>
          <w:lang w:eastAsia="en-AU"/>
        </w:rPr>
      </w:pPr>
      <w:hyperlink w:anchor="_Toc408484269" w:history="1">
        <w:r w:rsidRPr="001B5AF5">
          <w:rPr>
            <w:rStyle w:val="Hyperlink"/>
            <w:rFonts w:ascii="Arial" w:hAnsi="Arial" w:cs="Arial"/>
            <w:noProof/>
          </w:rPr>
          <w:t>Attendance by Telephone</w:t>
        </w:r>
        <w:r>
          <w:rPr>
            <w:noProof/>
            <w:webHidden/>
          </w:rPr>
          <w:tab/>
        </w:r>
        <w:r>
          <w:rPr>
            <w:noProof/>
            <w:webHidden/>
          </w:rPr>
          <w:fldChar w:fldCharType="begin"/>
        </w:r>
        <w:r>
          <w:rPr>
            <w:noProof/>
            <w:webHidden/>
          </w:rPr>
          <w:instrText xml:space="preserve"> PAGEREF _Toc408484269 \h </w:instrText>
        </w:r>
        <w:r>
          <w:rPr>
            <w:noProof/>
            <w:webHidden/>
          </w:rPr>
        </w:r>
        <w:r>
          <w:rPr>
            <w:noProof/>
            <w:webHidden/>
          </w:rPr>
          <w:fldChar w:fldCharType="separate"/>
        </w:r>
        <w:r w:rsidR="007C2963">
          <w:rPr>
            <w:noProof/>
            <w:webHidden/>
          </w:rPr>
          <w:t>3</w:t>
        </w:r>
        <w:r>
          <w:rPr>
            <w:noProof/>
            <w:webHidden/>
          </w:rPr>
          <w:fldChar w:fldCharType="end"/>
        </w:r>
      </w:hyperlink>
    </w:p>
    <w:p w:rsidR="000E6778" w:rsidRDefault="000E6778">
      <w:pPr>
        <w:pStyle w:val="TOC1"/>
        <w:tabs>
          <w:tab w:val="left" w:pos="1134"/>
          <w:tab w:val="right" w:leader="dot" w:pos="8303"/>
        </w:tabs>
        <w:rPr>
          <w:rFonts w:asciiTheme="minorHAnsi" w:eastAsiaTheme="minorEastAsia" w:hAnsiTheme="minorHAnsi" w:cstheme="minorBidi"/>
          <w:noProof/>
          <w:sz w:val="22"/>
          <w:szCs w:val="22"/>
          <w:lang w:eastAsia="en-AU"/>
        </w:rPr>
      </w:pPr>
      <w:hyperlink w:anchor="_Toc408484270" w:history="1">
        <w:r w:rsidRPr="001B5AF5">
          <w:rPr>
            <w:rStyle w:val="Hyperlink"/>
            <w:rFonts w:ascii="Arial" w:hAnsi="Arial" w:cs="Arial"/>
            <w:noProof/>
          </w:rPr>
          <w:t>1.</w:t>
        </w:r>
        <w:r>
          <w:rPr>
            <w:rFonts w:asciiTheme="minorHAnsi" w:eastAsiaTheme="minorEastAsia" w:hAnsiTheme="minorHAnsi" w:cstheme="minorBidi"/>
            <w:noProof/>
            <w:sz w:val="22"/>
            <w:szCs w:val="22"/>
            <w:lang w:eastAsia="en-AU"/>
          </w:rPr>
          <w:tab/>
        </w:r>
        <w:r w:rsidRPr="001B5AF5">
          <w:rPr>
            <w:rStyle w:val="Hyperlink"/>
            <w:rFonts w:ascii="Arial" w:hAnsi="Arial" w:cs="Arial"/>
            <w:noProof/>
          </w:rPr>
          <w:t>Public Question Time</w:t>
        </w:r>
        <w:r>
          <w:rPr>
            <w:noProof/>
            <w:webHidden/>
          </w:rPr>
          <w:tab/>
        </w:r>
        <w:r>
          <w:rPr>
            <w:noProof/>
            <w:webHidden/>
          </w:rPr>
          <w:fldChar w:fldCharType="begin"/>
        </w:r>
        <w:r>
          <w:rPr>
            <w:noProof/>
            <w:webHidden/>
          </w:rPr>
          <w:instrText xml:space="preserve"> PAGEREF _Toc408484270 \h </w:instrText>
        </w:r>
        <w:r>
          <w:rPr>
            <w:noProof/>
            <w:webHidden/>
          </w:rPr>
        </w:r>
        <w:r>
          <w:rPr>
            <w:noProof/>
            <w:webHidden/>
          </w:rPr>
          <w:fldChar w:fldCharType="separate"/>
        </w:r>
        <w:r w:rsidR="007C2963">
          <w:rPr>
            <w:noProof/>
            <w:webHidden/>
          </w:rPr>
          <w:t>4</w:t>
        </w:r>
        <w:r>
          <w:rPr>
            <w:noProof/>
            <w:webHidden/>
          </w:rPr>
          <w:fldChar w:fldCharType="end"/>
        </w:r>
      </w:hyperlink>
    </w:p>
    <w:p w:rsidR="000E6778" w:rsidRDefault="000E6778">
      <w:pPr>
        <w:pStyle w:val="TOC1"/>
        <w:tabs>
          <w:tab w:val="left" w:pos="1134"/>
          <w:tab w:val="right" w:leader="dot" w:pos="8303"/>
        </w:tabs>
        <w:rPr>
          <w:rFonts w:asciiTheme="minorHAnsi" w:eastAsiaTheme="minorEastAsia" w:hAnsiTheme="minorHAnsi" w:cstheme="minorBidi"/>
          <w:noProof/>
          <w:sz w:val="22"/>
          <w:szCs w:val="22"/>
          <w:lang w:eastAsia="en-AU"/>
        </w:rPr>
      </w:pPr>
      <w:hyperlink w:anchor="_Toc408484271" w:history="1">
        <w:r w:rsidRPr="001B5AF5">
          <w:rPr>
            <w:rStyle w:val="Hyperlink"/>
            <w:rFonts w:ascii="Arial" w:hAnsi="Arial" w:cs="Arial"/>
            <w:noProof/>
          </w:rPr>
          <w:t>2.</w:t>
        </w:r>
        <w:r>
          <w:rPr>
            <w:rFonts w:asciiTheme="minorHAnsi" w:eastAsiaTheme="minorEastAsia" w:hAnsiTheme="minorHAnsi" w:cstheme="minorBidi"/>
            <w:noProof/>
            <w:sz w:val="22"/>
            <w:szCs w:val="22"/>
            <w:lang w:eastAsia="en-AU"/>
          </w:rPr>
          <w:tab/>
        </w:r>
        <w:r w:rsidRPr="001B5AF5">
          <w:rPr>
            <w:rStyle w:val="Hyperlink"/>
            <w:rFonts w:ascii="Arial" w:hAnsi="Arial" w:cs="Arial"/>
            <w:noProof/>
          </w:rPr>
          <w:t>Addresses by Members of the Public</w:t>
        </w:r>
        <w:r>
          <w:rPr>
            <w:noProof/>
            <w:webHidden/>
          </w:rPr>
          <w:tab/>
        </w:r>
        <w:r>
          <w:rPr>
            <w:noProof/>
            <w:webHidden/>
          </w:rPr>
          <w:fldChar w:fldCharType="begin"/>
        </w:r>
        <w:r>
          <w:rPr>
            <w:noProof/>
            <w:webHidden/>
          </w:rPr>
          <w:instrText xml:space="preserve"> PAGEREF _Toc408484271 \h </w:instrText>
        </w:r>
        <w:r>
          <w:rPr>
            <w:noProof/>
            <w:webHidden/>
          </w:rPr>
        </w:r>
        <w:r>
          <w:rPr>
            <w:noProof/>
            <w:webHidden/>
          </w:rPr>
          <w:fldChar w:fldCharType="separate"/>
        </w:r>
        <w:r w:rsidR="007C2963">
          <w:rPr>
            <w:noProof/>
            <w:webHidden/>
          </w:rPr>
          <w:t>4</w:t>
        </w:r>
        <w:r>
          <w:rPr>
            <w:noProof/>
            <w:webHidden/>
          </w:rPr>
          <w:fldChar w:fldCharType="end"/>
        </w:r>
      </w:hyperlink>
    </w:p>
    <w:p w:rsidR="000E6778" w:rsidRDefault="000E6778">
      <w:pPr>
        <w:pStyle w:val="TOC1"/>
        <w:tabs>
          <w:tab w:val="left" w:pos="1134"/>
          <w:tab w:val="right" w:leader="dot" w:pos="8303"/>
        </w:tabs>
        <w:rPr>
          <w:rFonts w:asciiTheme="minorHAnsi" w:eastAsiaTheme="minorEastAsia" w:hAnsiTheme="minorHAnsi" w:cstheme="minorBidi"/>
          <w:noProof/>
          <w:sz w:val="22"/>
          <w:szCs w:val="22"/>
          <w:lang w:eastAsia="en-AU"/>
        </w:rPr>
      </w:pPr>
      <w:hyperlink w:anchor="_Toc408484272" w:history="1">
        <w:r w:rsidRPr="001B5AF5">
          <w:rPr>
            <w:rStyle w:val="Hyperlink"/>
            <w:rFonts w:ascii="Arial" w:hAnsi="Arial" w:cs="Arial"/>
            <w:noProof/>
          </w:rPr>
          <w:t>3.</w:t>
        </w:r>
        <w:r>
          <w:rPr>
            <w:rFonts w:asciiTheme="minorHAnsi" w:eastAsiaTheme="minorEastAsia" w:hAnsiTheme="minorHAnsi" w:cstheme="minorBidi"/>
            <w:noProof/>
            <w:sz w:val="22"/>
            <w:szCs w:val="22"/>
            <w:lang w:eastAsia="en-AU"/>
          </w:rPr>
          <w:tab/>
        </w:r>
        <w:r w:rsidRPr="001B5AF5">
          <w:rPr>
            <w:rStyle w:val="Hyperlink"/>
            <w:rFonts w:ascii="Arial" w:hAnsi="Arial" w:cs="Arial"/>
            <w:noProof/>
          </w:rPr>
          <w:t>Disclosures of Financial Interest</w:t>
        </w:r>
        <w:r>
          <w:rPr>
            <w:noProof/>
            <w:webHidden/>
          </w:rPr>
          <w:tab/>
        </w:r>
        <w:r>
          <w:rPr>
            <w:noProof/>
            <w:webHidden/>
          </w:rPr>
          <w:fldChar w:fldCharType="begin"/>
        </w:r>
        <w:r>
          <w:rPr>
            <w:noProof/>
            <w:webHidden/>
          </w:rPr>
          <w:instrText xml:space="preserve"> PAGEREF _Toc408484272 \h </w:instrText>
        </w:r>
        <w:r>
          <w:rPr>
            <w:noProof/>
            <w:webHidden/>
          </w:rPr>
        </w:r>
        <w:r>
          <w:rPr>
            <w:noProof/>
            <w:webHidden/>
          </w:rPr>
          <w:fldChar w:fldCharType="separate"/>
        </w:r>
        <w:r w:rsidR="007C2963">
          <w:rPr>
            <w:noProof/>
            <w:webHidden/>
          </w:rPr>
          <w:t>4</w:t>
        </w:r>
        <w:r>
          <w:rPr>
            <w:noProof/>
            <w:webHidden/>
          </w:rPr>
          <w:fldChar w:fldCharType="end"/>
        </w:r>
      </w:hyperlink>
    </w:p>
    <w:p w:rsidR="000E6778" w:rsidRDefault="000E6778">
      <w:pPr>
        <w:pStyle w:val="TOC1"/>
        <w:tabs>
          <w:tab w:val="left" w:pos="1134"/>
          <w:tab w:val="right" w:leader="dot" w:pos="8303"/>
        </w:tabs>
        <w:rPr>
          <w:rFonts w:asciiTheme="minorHAnsi" w:eastAsiaTheme="minorEastAsia" w:hAnsiTheme="minorHAnsi" w:cstheme="minorBidi"/>
          <w:noProof/>
          <w:sz w:val="22"/>
          <w:szCs w:val="22"/>
          <w:lang w:eastAsia="en-AU"/>
        </w:rPr>
      </w:pPr>
      <w:hyperlink w:anchor="_Toc408484273" w:history="1">
        <w:r w:rsidRPr="001B5AF5">
          <w:rPr>
            <w:rStyle w:val="Hyperlink"/>
            <w:rFonts w:ascii="Arial" w:hAnsi="Arial" w:cs="Arial"/>
            <w:noProof/>
          </w:rPr>
          <w:t>4.</w:t>
        </w:r>
        <w:r>
          <w:rPr>
            <w:rFonts w:asciiTheme="minorHAnsi" w:eastAsiaTheme="minorEastAsia" w:hAnsiTheme="minorHAnsi" w:cstheme="minorBidi"/>
            <w:noProof/>
            <w:sz w:val="22"/>
            <w:szCs w:val="22"/>
            <w:lang w:eastAsia="en-AU"/>
          </w:rPr>
          <w:tab/>
        </w:r>
        <w:r w:rsidRPr="001B5AF5">
          <w:rPr>
            <w:rStyle w:val="Hyperlink"/>
            <w:rFonts w:ascii="Arial" w:hAnsi="Arial" w:cs="Arial"/>
            <w:noProof/>
          </w:rPr>
          <w:t>Disclosures of Interests Affecting Impartiality</w:t>
        </w:r>
        <w:r>
          <w:rPr>
            <w:noProof/>
            <w:webHidden/>
          </w:rPr>
          <w:tab/>
        </w:r>
        <w:r>
          <w:rPr>
            <w:noProof/>
            <w:webHidden/>
          </w:rPr>
          <w:fldChar w:fldCharType="begin"/>
        </w:r>
        <w:r>
          <w:rPr>
            <w:noProof/>
            <w:webHidden/>
          </w:rPr>
          <w:instrText xml:space="preserve"> PAGEREF _Toc408484273 \h </w:instrText>
        </w:r>
        <w:r>
          <w:rPr>
            <w:noProof/>
            <w:webHidden/>
          </w:rPr>
        </w:r>
        <w:r>
          <w:rPr>
            <w:noProof/>
            <w:webHidden/>
          </w:rPr>
          <w:fldChar w:fldCharType="separate"/>
        </w:r>
        <w:r w:rsidR="007C2963">
          <w:rPr>
            <w:noProof/>
            <w:webHidden/>
          </w:rPr>
          <w:t>5</w:t>
        </w:r>
        <w:r>
          <w:rPr>
            <w:noProof/>
            <w:webHidden/>
          </w:rPr>
          <w:fldChar w:fldCharType="end"/>
        </w:r>
      </w:hyperlink>
    </w:p>
    <w:p w:rsidR="000E6778" w:rsidRDefault="000E6778" w:rsidP="000E6778">
      <w:pPr>
        <w:pStyle w:val="TOC1"/>
        <w:tabs>
          <w:tab w:val="left" w:pos="1134"/>
          <w:tab w:val="right" w:leader="dot" w:pos="8303"/>
        </w:tabs>
        <w:ind w:left="1134" w:hanging="1134"/>
        <w:rPr>
          <w:rFonts w:asciiTheme="minorHAnsi" w:eastAsiaTheme="minorEastAsia" w:hAnsiTheme="minorHAnsi" w:cstheme="minorBidi"/>
          <w:noProof/>
          <w:sz w:val="22"/>
          <w:szCs w:val="22"/>
          <w:lang w:eastAsia="en-AU"/>
        </w:rPr>
      </w:pPr>
      <w:hyperlink w:anchor="_Toc408484274" w:history="1">
        <w:r w:rsidRPr="001B5AF5">
          <w:rPr>
            <w:rStyle w:val="Hyperlink"/>
            <w:rFonts w:ascii="Arial" w:hAnsi="Arial" w:cs="Arial"/>
            <w:noProof/>
          </w:rPr>
          <w:t>5.</w:t>
        </w:r>
        <w:r>
          <w:rPr>
            <w:rFonts w:asciiTheme="minorHAnsi" w:eastAsiaTheme="minorEastAsia" w:hAnsiTheme="minorHAnsi" w:cstheme="minorBidi"/>
            <w:noProof/>
            <w:sz w:val="22"/>
            <w:szCs w:val="22"/>
            <w:lang w:eastAsia="en-AU"/>
          </w:rPr>
          <w:tab/>
        </w:r>
        <w:r w:rsidRPr="001B5AF5">
          <w:rPr>
            <w:rStyle w:val="Hyperlink"/>
            <w:rFonts w:ascii="Arial" w:hAnsi="Arial" w:cs="Arial"/>
            <w:noProof/>
          </w:rPr>
          <w:t>Declarations by Members That They Have Not Given Due Consideration to Papers</w:t>
        </w:r>
        <w:r>
          <w:rPr>
            <w:noProof/>
            <w:webHidden/>
          </w:rPr>
          <w:tab/>
        </w:r>
        <w:r>
          <w:rPr>
            <w:noProof/>
            <w:webHidden/>
          </w:rPr>
          <w:fldChar w:fldCharType="begin"/>
        </w:r>
        <w:r>
          <w:rPr>
            <w:noProof/>
            <w:webHidden/>
          </w:rPr>
          <w:instrText xml:space="preserve"> PAGEREF _Toc408484274 \h </w:instrText>
        </w:r>
        <w:r>
          <w:rPr>
            <w:noProof/>
            <w:webHidden/>
          </w:rPr>
        </w:r>
        <w:r>
          <w:rPr>
            <w:noProof/>
            <w:webHidden/>
          </w:rPr>
          <w:fldChar w:fldCharType="separate"/>
        </w:r>
        <w:r w:rsidR="007C2963">
          <w:rPr>
            <w:noProof/>
            <w:webHidden/>
          </w:rPr>
          <w:t>6</w:t>
        </w:r>
        <w:r>
          <w:rPr>
            <w:noProof/>
            <w:webHidden/>
          </w:rPr>
          <w:fldChar w:fldCharType="end"/>
        </w:r>
      </w:hyperlink>
    </w:p>
    <w:p w:rsidR="000E6778" w:rsidRDefault="000E6778">
      <w:pPr>
        <w:pStyle w:val="TOC1"/>
        <w:tabs>
          <w:tab w:val="left" w:pos="1134"/>
          <w:tab w:val="right" w:leader="dot" w:pos="8303"/>
        </w:tabs>
        <w:rPr>
          <w:rFonts w:asciiTheme="minorHAnsi" w:eastAsiaTheme="minorEastAsia" w:hAnsiTheme="minorHAnsi" w:cstheme="minorBidi"/>
          <w:noProof/>
          <w:sz w:val="22"/>
          <w:szCs w:val="22"/>
          <w:lang w:eastAsia="en-AU"/>
        </w:rPr>
      </w:pPr>
      <w:hyperlink w:anchor="_Toc408484275" w:history="1">
        <w:r w:rsidRPr="001B5AF5">
          <w:rPr>
            <w:rStyle w:val="Hyperlink"/>
            <w:rFonts w:ascii="Arial" w:hAnsi="Arial" w:cs="Arial"/>
            <w:noProof/>
          </w:rPr>
          <w:t>6.</w:t>
        </w:r>
        <w:r>
          <w:rPr>
            <w:rFonts w:asciiTheme="minorHAnsi" w:eastAsiaTheme="minorEastAsia" w:hAnsiTheme="minorHAnsi" w:cstheme="minorBidi"/>
            <w:noProof/>
            <w:sz w:val="22"/>
            <w:szCs w:val="22"/>
            <w:lang w:eastAsia="en-AU"/>
          </w:rPr>
          <w:tab/>
        </w:r>
        <w:r w:rsidRPr="001B5AF5">
          <w:rPr>
            <w:rStyle w:val="Hyperlink"/>
            <w:rFonts w:ascii="Arial" w:hAnsi="Arial" w:cs="Arial"/>
            <w:noProof/>
          </w:rPr>
          <w:t>Proposal to the Local Government Advisory Board</w:t>
        </w:r>
        <w:r>
          <w:rPr>
            <w:noProof/>
            <w:webHidden/>
          </w:rPr>
          <w:tab/>
        </w:r>
        <w:r>
          <w:rPr>
            <w:noProof/>
            <w:webHidden/>
          </w:rPr>
          <w:fldChar w:fldCharType="begin"/>
        </w:r>
        <w:r>
          <w:rPr>
            <w:noProof/>
            <w:webHidden/>
          </w:rPr>
          <w:instrText xml:space="preserve"> PAGEREF _Toc408484275 \h </w:instrText>
        </w:r>
        <w:r>
          <w:rPr>
            <w:noProof/>
            <w:webHidden/>
          </w:rPr>
        </w:r>
        <w:r>
          <w:rPr>
            <w:noProof/>
            <w:webHidden/>
          </w:rPr>
          <w:fldChar w:fldCharType="separate"/>
        </w:r>
        <w:r w:rsidR="007C2963">
          <w:rPr>
            <w:noProof/>
            <w:webHidden/>
          </w:rPr>
          <w:t>6</w:t>
        </w:r>
        <w:r>
          <w:rPr>
            <w:noProof/>
            <w:webHidden/>
          </w:rPr>
          <w:fldChar w:fldCharType="end"/>
        </w:r>
      </w:hyperlink>
    </w:p>
    <w:p w:rsidR="000E6778" w:rsidRDefault="000E6778">
      <w:pPr>
        <w:pStyle w:val="TOC1"/>
        <w:tabs>
          <w:tab w:val="right" w:leader="dot" w:pos="8303"/>
        </w:tabs>
        <w:rPr>
          <w:rFonts w:asciiTheme="minorHAnsi" w:eastAsiaTheme="minorEastAsia" w:hAnsiTheme="minorHAnsi" w:cstheme="minorBidi"/>
          <w:noProof/>
          <w:sz w:val="22"/>
          <w:szCs w:val="22"/>
          <w:lang w:eastAsia="en-AU"/>
        </w:rPr>
      </w:pPr>
      <w:hyperlink w:anchor="_Toc408484276" w:history="1">
        <w:r w:rsidRPr="001B5AF5">
          <w:rPr>
            <w:rStyle w:val="Hyperlink"/>
            <w:rFonts w:ascii="Arial" w:hAnsi="Arial" w:cs="Arial"/>
            <w:noProof/>
          </w:rPr>
          <w:t>Declaration of Closure</w:t>
        </w:r>
        <w:r>
          <w:rPr>
            <w:noProof/>
            <w:webHidden/>
          </w:rPr>
          <w:tab/>
        </w:r>
        <w:r>
          <w:rPr>
            <w:noProof/>
            <w:webHidden/>
          </w:rPr>
          <w:fldChar w:fldCharType="begin"/>
        </w:r>
        <w:r>
          <w:rPr>
            <w:noProof/>
            <w:webHidden/>
          </w:rPr>
          <w:instrText xml:space="preserve"> PAGEREF _Toc408484276 \h </w:instrText>
        </w:r>
        <w:r>
          <w:rPr>
            <w:noProof/>
            <w:webHidden/>
          </w:rPr>
        </w:r>
        <w:r>
          <w:rPr>
            <w:noProof/>
            <w:webHidden/>
          </w:rPr>
          <w:fldChar w:fldCharType="separate"/>
        </w:r>
        <w:r w:rsidR="007C2963">
          <w:rPr>
            <w:noProof/>
            <w:webHidden/>
          </w:rPr>
          <w:t>11</w:t>
        </w:r>
        <w:r>
          <w:rPr>
            <w:noProof/>
            <w:webHidden/>
          </w:rPr>
          <w:fldChar w:fldCharType="end"/>
        </w:r>
      </w:hyperlink>
    </w:p>
    <w:p w:rsidR="00463F73" w:rsidRDefault="00BF6F64" w:rsidP="00463F73">
      <w:pPr>
        <w:tabs>
          <w:tab w:val="left" w:pos="720"/>
          <w:tab w:val="left" w:pos="1440"/>
          <w:tab w:val="left" w:pos="2410"/>
          <w:tab w:val="left" w:pos="2977"/>
          <w:tab w:val="right" w:pos="8335"/>
          <w:tab w:val="right" w:pos="8505"/>
        </w:tabs>
        <w:rPr>
          <w:rFonts w:ascii="Arial" w:hAnsi="Arial" w:cs="Arial"/>
        </w:rPr>
      </w:pPr>
      <w:r w:rsidRPr="00031B19">
        <w:rPr>
          <w:rFonts w:ascii="Arial" w:hAnsi="Arial" w:cs="Arial"/>
          <w:b/>
          <w:szCs w:val="24"/>
          <w:u w:val="single"/>
        </w:rPr>
        <w:fldChar w:fldCharType="end"/>
      </w:r>
    </w:p>
    <w:p w:rsidR="00463F73" w:rsidRDefault="00463F73" w:rsidP="00562866">
      <w:pPr>
        <w:tabs>
          <w:tab w:val="left" w:pos="720"/>
          <w:tab w:val="left" w:pos="1440"/>
          <w:tab w:val="left" w:pos="2410"/>
          <w:tab w:val="left" w:pos="2977"/>
          <w:tab w:val="right" w:pos="8335"/>
          <w:tab w:val="right" w:pos="8505"/>
        </w:tabs>
        <w:rPr>
          <w:rFonts w:ascii="Arial" w:hAnsi="Arial" w:cs="Arial"/>
        </w:rPr>
      </w:pPr>
      <w:bookmarkStart w:id="0" w:name="_GoBack"/>
      <w:bookmarkEnd w:id="0"/>
    </w:p>
    <w:p w:rsidR="00463F73" w:rsidRDefault="00463F73" w:rsidP="00562866">
      <w:pPr>
        <w:tabs>
          <w:tab w:val="left" w:pos="720"/>
          <w:tab w:val="left" w:pos="1440"/>
          <w:tab w:val="left" w:pos="2410"/>
          <w:tab w:val="left" w:pos="2977"/>
          <w:tab w:val="right" w:pos="8335"/>
          <w:tab w:val="right" w:pos="8505"/>
        </w:tabs>
        <w:rPr>
          <w:rFonts w:ascii="Arial" w:hAnsi="Arial" w:cs="Arial"/>
        </w:rPr>
      </w:pPr>
    </w:p>
    <w:p w:rsidR="00463F73" w:rsidRDefault="00463F73" w:rsidP="00562866">
      <w:pPr>
        <w:tabs>
          <w:tab w:val="left" w:pos="720"/>
          <w:tab w:val="left" w:pos="1440"/>
          <w:tab w:val="left" w:pos="2410"/>
          <w:tab w:val="left" w:pos="2977"/>
          <w:tab w:val="right" w:pos="8335"/>
          <w:tab w:val="right" w:pos="8505"/>
        </w:tabs>
        <w:rPr>
          <w:rFonts w:ascii="Arial" w:hAnsi="Arial" w:cs="Arial"/>
        </w:rPr>
      </w:pPr>
    </w:p>
    <w:p w:rsidR="00AE2A77" w:rsidRDefault="00AE2A77" w:rsidP="00562866">
      <w:pPr>
        <w:tabs>
          <w:tab w:val="left" w:pos="720"/>
          <w:tab w:val="left" w:pos="1440"/>
          <w:tab w:val="left" w:pos="2410"/>
          <w:tab w:val="left" w:pos="2977"/>
          <w:tab w:val="right" w:pos="8335"/>
          <w:tab w:val="right" w:pos="8505"/>
        </w:tabs>
        <w:rPr>
          <w:rFonts w:ascii="Arial" w:hAnsi="Arial" w:cs="Arial"/>
        </w:rPr>
      </w:pPr>
    </w:p>
    <w:p w:rsidR="00AE2A77" w:rsidRPr="00AE2A77" w:rsidRDefault="00AE2A77" w:rsidP="00AE2A77">
      <w:pPr>
        <w:rPr>
          <w:rFonts w:ascii="Arial" w:hAnsi="Arial" w:cs="Arial"/>
        </w:rPr>
      </w:pPr>
    </w:p>
    <w:p w:rsidR="00AE2A77" w:rsidRPr="00AE2A77" w:rsidRDefault="00AE2A77" w:rsidP="00AE2A77">
      <w:pPr>
        <w:rPr>
          <w:rFonts w:ascii="Arial" w:hAnsi="Arial" w:cs="Arial"/>
        </w:rPr>
      </w:pPr>
    </w:p>
    <w:p w:rsidR="00AE2A77" w:rsidRPr="00AE2A77" w:rsidRDefault="00AE2A77" w:rsidP="00AE2A77">
      <w:pPr>
        <w:rPr>
          <w:rFonts w:ascii="Arial" w:hAnsi="Arial" w:cs="Arial"/>
        </w:rPr>
      </w:pPr>
    </w:p>
    <w:p w:rsidR="00AE2A77" w:rsidRPr="00AE2A77" w:rsidRDefault="00AE2A77" w:rsidP="00AE2A77">
      <w:pPr>
        <w:rPr>
          <w:rFonts w:ascii="Arial" w:hAnsi="Arial" w:cs="Arial"/>
        </w:rPr>
      </w:pPr>
    </w:p>
    <w:p w:rsidR="00AE2A77" w:rsidRPr="00AE2A77" w:rsidRDefault="00AE2A77" w:rsidP="00AE2A77">
      <w:pPr>
        <w:rPr>
          <w:rFonts w:ascii="Arial" w:hAnsi="Arial" w:cs="Arial"/>
        </w:rPr>
      </w:pPr>
    </w:p>
    <w:p w:rsidR="00AE2A77" w:rsidRPr="00AE2A77" w:rsidRDefault="00AE2A77" w:rsidP="00AE2A77">
      <w:pPr>
        <w:rPr>
          <w:rFonts w:ascii="Arial" w:hAnsi="Arial" w:cs="Arial"/>
        </w:rPr>
      </w:pPr>
    </w:p>
    <w:p w:rsidR="00AE2A77" w:rsidRPr="00AE2A77" w:rsidRDefault="00AE2A77" w:rsidP="00AE2A77">
      <w:pPr>
        <w:rPr>
          <w:rFonts w:ascii="Arial" w:hAnsi="Arial" w:cs="Arial"/>
        </w:rPr>
      </w:pPr>
    </w:p>
    <w:p w:rsidR="00AE2A77" w:rsidRPr="00AE2A77" w:rsidRDefault="00AE2A77" w:rsidP="00AE2A77">
      <w:pPr>
        <w:rPr>
          <w:rFonts w:ascii="Arial" w:hAnsi="Arial" w:cs="Arial"/>
        </w:rPr>
      </w:pPr>
    </w:p>
    <w:p w:rsidR="00AE2A77" w:rsidRPr="00AE2A77" w:rsidRDefault="00AE2A77" w:rsidP="00AE2A77">
      <w:pPr>
        <w:rPr>
          <w:rFonts w:ascii="Arial" w:hAnsi="Arial" w:cs="Arial"/>
        </w:rPr>
      </w:pPr>
    </w:p>
    <w:p w:rsidR="00AE2A77" w:rsidRPr="00AE2A77" w:rsidRDefault="00AE2A77" w:rsidP="00AE2A77">
      <w:pPr>
        <w:rPr>
          <w:rFonts w:ascii="Arial" w:hAnsi="Arial" w:cs="Arial"/>
        </w:rPr>
      </w:pPr>
    </w:p>
    <w:p w:rsidR="00AE2A77" w:rsidRPr="00AE2A77" w:rsidRDefault="00AE2A77" w:rsidP="00AE2A77">
      <w:pPr>
        <w:rPr>
          <w:rFonts w:ascii="Arial" w:hAnsi="Arial" w:cs="Arial"/>
        </w:rPr>
      </w:pPr>
    </w:p>
    <w:p w:rsidR="00AE2A77" w:rsidRPr="00AE2A77" w:rsidRDefault="00AE2A77" w:rsidP="00AE2A77">
      <w:pPr>
        <w:rPr>
          <w:rFonts w:ascii="Arial" w:hAnsi="Arial" w:cs="Arial"/>
        </w:rPr>
      </w:pPr>
    </w:p>
    <w:p w:rsidR="00AE2A77" w:rsidRPr="00AE2A77" w:rsidRDefault="00AE2A77" w:rsidP="00AE2A77">
      <w:pPr>
        <w:rPr>
          <w:rFonts w:ascii="Arial" w:hAnsi="Arial" w:cs="Arial"/>
        </w:rPr>
      </w:pPr>
    </w:p>
    <w:p w:rsidR="00AE2A77" w:rsidRPr="00AE2A77" w:rsidRDefault="00AE2A77" w:rsidP="00AE2A77">
      <w:pPr>
        <w:rPr>
          <w:rFonts w:ascii="Arial" w:hAnsi="Arial" w:cs="Arial"/>
        </w:rPr>
      </w:pPr>
    </w:p>
    <w:p w:rsidR="00AE2A77" w:rsidRDefault="00AE2A77" w:rsidP="00AE2A77">
      <w:pPr>
        <w:rPr>
          <w:rFonts w:ascii="Arial" w:hAnsi="Arial" w:cs="Arial"/>
        </w:rPr>
      </w:pPr>
    </w:p>
    <w:p w:rsidR="00AE2A77" w:rsidRDefault="00AE2A77" w:rsidP="00AE2A77">
      <w:pPr>
        <w:rPr>
          <w:rFonts w:ascii="Arial" w:hAnsi="Arial" w:cs="Arial"/>
        </w:rPr>
      </w:pPr>
    </w:p>
    <w:p w:rsidR="00AE2A77" w:rsidRDefault="00AE2A77" w:rsidP="00AE2A77">
      <w:pPr>
        <w:rPr>
          <w:rFonts w:ascii="Arial" w:hAnsi="Arial" w:cs="Arial"/>
        </w:rPr>
      </w:pPr>
    </w:p>
    <w:p w:rsidR="00180419" w:rsidRPr="00AE2A77" w:rsidRDefault="00180419" w:rsidP="00AE2A77">
      <w:pPr>
        <w:rPr>
          <w:rFonts w:ascii="Arial" w:hAnsi="Arial" w:cs="Arial"/>
        </w:rPr>
        <w:sectPr w:rsidR="00180419" w:rsidRPr="00AE2A77" w:rsidSect="00180419">
          <w:footerReference w:type="even" r:id="rId16"/>
          <w:footerReference w:type="default" r:id="rId17"/>
          <w:footerReference w:type="first" r:id="rId18"/>
          <w:pgSz w:w="11907" w:h="16840" w:code="9"/>
          <w:pgMar w:top="1440" w:right="1797" w:bottom="1440" w:left="1797" w:header="709" w:footer="720" w:gutter="0"/>
          <w:cols w:space="720"/>
          <w:titlePg/>
          <w:docGrid w:linePitch="326"/>
        </w:sectPr>
      </w:pPr>
    </w:p>
    <w:p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lastRenderedPageBreak/>
        <w:t>City of N</w:t>
      </w:r>
      <w:r w:rsidRPr="00550A22">
        <w:rPr>
          <w:rFonts w:ascii="Arial" w:hAnsi="Arial"/>
          <w:b/>
        </w:rPr>
        <w:t>edlands</w:t>
      </w:r>
    </w:p>
    <w:p w:rsidR="00D05D60" w:rsidRPr="00180419" w:rsidRDefault="00D05D60" w:rsidP="00562866">
      <w:pPr>
        <w:tabs>
          <w:tab w:val="left" w:pos="720"/>
          <w:tab w:val="left" w:pos="1440"/>
          <w:tab w:val="left" w:pos="2410"/>
          <w:tab w:val="left" w:pos="2977"/>
          <w:tab w:val="right" w:pos="8335"/>
          <w:tab w:val="right" w:pos="8505"/>
        </w:tabs>
        <w:jc w:val="center"/>
        <w:rPr>
          <w:rFonts w:ascii="Arial" w:hAnsi="Arial" w:cs="Arial"/>
          <w:b/>
          <w:szCs w:val="24"/>
        </w:rPr>
      </w:pPr>
    </w:p>
    <w:p w:rsidR="00D05D60" w:rsidRPr="005326F6" w:rsidRDefault="00180419" w:rsidP="00285009">
      <w:pPr>
        <w:tabs>
          <w:tab w:val="left" w:pos="720"/>
          <w:tab w:val="left" w:pos="1440"/>
          <w:tab w:val="left" w:pos="2410"/>
          <w:tab w:val="left" w:pos="2977"/>
          <w:tab w:val="right" w:pos="8335"/>
          <w:tab w:val="right" w:pos="8505"/>
        </w:tabs>
        <w:jc w:val="both"/>
        <w:rPr>
          <w:rFonts w:ascii="Arial" w:hAnsi="Arial" w:cs="Arial"/>
          <w:b/>
          <w:szCs w:val="24"/>
        </w:rPr>
      </w:pPr>
      <w:r w:rsidRPr="00180419">
        <w:rPr>
          <w:rFonts w:ascii="Arial" w:hAnsi="Arial" w:cs="Arial"/>
          <w:b/>
          <w:szCs w:val="24"/>
        </w:rPr>
        <w:t>Notice of a</w:t>
      </w:r>
      <w:r w:rsidR="003D10A2">
        <w:rPr>
          <w:rFonts w:ascii="Arial" w:hAnsi="Arial" w:cs="Arial"/>
          <w:b/>
          <w:szCs w:val="24"/>
        </w:rPr>
        <w:t xml:space="preserve"> </w:t>
      </w:r>
      <w:r w:rsidR="000575F3">
        <w:rPr>
          <w:rFonts w:ascii="Arial" w:hAnsi="Arial" w:cs="Arial"/>
          <w:b/>
          <w:szCs w:val="24"/>
        </w:rPr>
        <w:t>S</w:t>
      </w:r>
      <w:r w:rsidR="003D10A2">
        <w:rPr>
          <w:rFonts w:ascii="Arial" w:hAnsi="Arial" w:cs="Arial"/>
          <w:b/>
          <w:szCs w:val="24"/>
        </w:rPr>
        <w:t xml:space="preserve">pecial </w:t>
      </w:r>
      <w:r w:rsidR="000575F3">
        <w:rPr>
          <w:rFonts w:ascii="Arial" w:hAnsi="Arial" w:cs="Arial"/>
          <w:b/>
          <w:szCs w:val="24"/>
        </w:rPr>
        <w:t>M</w:t>
      </w:r>
      <w:r w:rsidRPr="00180419">
        <w:rPr>
          <w:rFonts w:ascii="Arial" w:hAnsi="Arial" w:cs="Arial"/>
          <w:b/>
          <w:szCs w:val="24"/>
        </w:rPr>
        <w:t xml:space="preserve">eeting of Council to be held </w:t>
      </w:r>
      <w:r w:rsidR="000575F3" w:rsidRPr="000575F3">
        <w:rPr>
          <w:rFonts w:ascii="Arial" w:hAnsi="Arial" w:cs="Arial"/>
          <w:b/>
          <w:szCs w:val="24"/>
        </w:rPr>
        <w:t xml:space="preserve">at 71 Stirling Highway Nedlands commencing at </w:t>
      </w:r>
      <w:r w:rsidR="000925AA">
        <w:rPr>
          <w:rFonts w:ascii="Arial" w:hAnsi="Arial" w:cs="Arial"/>
          <w:b/>
          <w:szCs w:val="24"/>
        </w:rPr>
        <w:t>5.30</w:t>
      </w:r>
      <w:r w:rsidR="000575F3" w:rsidRPr="000575F3">
        <w:rPr>
          <w:rFonts w:ascii="Arial" w:hAnsi="Arial" w:cs="Arial"/>
          <w:b/>
          <w:szCs w:val="24"/>
        </w:rPr>
        <w:t xml:space="preserve"> pm for the purpose </w:t>
      </w:r>
      <w:r w:rsidR="000575F3" w:rsidRPr="005326F6">
        <w:rPr>
          <w:rFonts w:ascii="Arial" w:hAnsi="Arial" w:cs="Arial"/>
          <w:b/>
          <w:szCs w:val="24"/>
        </w:rPr>
        <w:t xml:space="preserve">of </w:t>
      </w:r>
      <w:r w:rsidR="005326F6" w:rsidRPr="005326F6">
        <w:rPr>
          <w:rFonts w:ascii="Arial" w:hAnsi="Arial" w:cs="Arial"/>
          <w:b/>
          <w:szCs w:val="24"/>
          <w:lang w:val="en-US"/>
        </w:rPr>
        <w:t xml:space="preserve">considering submitting a proposal to the Local Government Advisory Board regarding boundary anomalies being created by the amalgamation of the City of </w:t>
      </w:r>
      <w:proofErr w:type="spellStart"/>
      <w:r w:rsidR="005326F6" w:rsidRPr="005326F6">
        <w:rPr>
          <w:rFonts w:ascii="Arial" w:hAnsi="Arial" w:cs="Arial"/>
          <w:b/>
          <w:szCs w:val="24"/>
          <w:lang w:val="en-US"/>
        </w:rPr>
        <w:t>Subiaco</w:t>
      </w:r>
      <w:proofErr w:type="spellEnd"/>
      <w:r w:rsidR="005326F6" w:rsidRPr="005326F6">
        <w:rPr>
          <w:rFonts w:ascii="Arial" w:hAnsi="Arial" w:cs="Arial"/>
          <w:b/>
          <w:szCs w:val="24"/>
          <w:lang w:val="en-US"/>
        </w:rPr>
        <w:t xml:space="preserve"> and the Town of Cambridge</w:t>
      </w:r>
      <w:r w:rsidR="00285009" w:rsidRPr="005326F6">
        <w:rPr>
          <w:rFonts w:ascii="Arial" w:hAnsi="Arial" w:cs="Arial"/>
          <w:b/>
          <w:szCs w:val="24"/>
        </w:rPr>
        <w:t>.</w:t>
      </w:r>
    </w:p>
    <w:p w:rsidR="00D05D60" w:rsidRPr="00180419" w:rsidRDefault="00D05D60" w:rsidP="00562866">
      <w:pPr>
        <w:tabs>
          <w:tab w:val="left" w:pos="720"/>
          <w:tab w:val="left" w:pos="1440"/>
          <w:tab w:val="left" w:pos="2410"/>
          <w:tab w:val="left" w:pos="2977"/>
          <w:tab w:val="right" w:pos="8335"/>
          <w:tab w:val="right" w:pos="8505"/>
        </w:tabs>
        <w:rPr>
          <w:rFonts w:ascii="Arial" w:hAnsi="Arial" w:cs="Arial"/>
          <w:szCs w:val="24"/>
        </w:rPr>
      </w:pPr>
    </w:p>
    <w:p w:rsidR="00D05D60" w:rsidRPr="00180419" w:rsidRDefault="003D10A2" w:rsidP="00562866">
      <w:pPr>
        <w:pStyle w:val="Heading6"/>
        <w:rPr>
          <w:rFonts w:ascii="Arial" w:hAnsi="Arial" w:cs="Arial"/>
          <w:sz w:val="24"/>
          <w:szCs w:val="24"/>
          <w:u w:val="none"/>
        </w:rPr>
      </w:pPr>
      <w:r>
        <w:rPr>
          <w:rFonts w:ascii="Arial" w:hAnsi="Arial" w:cs="Arial"/>
          <w:sz w:val="24"/>
          <w:szCs w:val="24"/>
          <w:u w:val="none"/>
        </w:rPr>
        <w:t xml:space="preserve">Special </w:t>
      </w:r>
      <w:r w:rsidR="00180419" w:rsidRPr="00180419">
        <w:rPr>
          <w:rFonts w:ascii="Arial" w:hAnsi="Arial" w:cs="Arial"/>
          <w:sz w:val="24"/>
          <w:szCs w:val="24"/>
          <w:u w:val="none"/>
        </w:rPr>
        <w:t>Council Agenda</w:t>
      </w:r>
    </w:p>
    <w:p w:rsidR="00562866" w:rsidRPr="00C504CE" w:rsidRDefault="00562866" w:rsidP="00562866">
      <w:pPr>
        <w:rPr>
          <w:rFonts w:ascii="Arial" w:hAnsi="Arial" w:cs="Arial"/>
        </w:rPr>
      </w:pPr>
    </w:p>
    <w:p w:rsidR="00683A50" w:rsidRPr="00180419" w:rsidRDefault="00562866" w:rsidP="00765E9D">
      <w:pPr>
        <w:pStyle w:val="Heading1"/>
        <w:numPr>
          <w:ilvl w:val="0"/>
          <w:numId w:val="0"/>
        </w:numPr>
        <w:spacing w:before="0" w:after="0"/>
        <w:rPr>
          <w:rFonts w:ascii="Arial" w:hAnsi="Arial" w:cs="Arial"/>
          <w:sz w:val="24"/>
          <w:szCs w:val="24"/>
          <w:u w:val="none"/>
        </w:rPr>
      </w:pPr>
      <w:bookmarkStart w:id="1" w:name="_Toc408484267"/>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1"/>
    </w:p>
    <w:p w:rsidR="00683A50" w:rsidRPr="00180419" w:rsidRDefault="00683A50" w:rsidP="00765E9D">
      <w:pPr>
        <w:tabs>
          <w:tab w:val="left" w:pos="720"/>
          <w:tab w:val="left" w:pos="1440"/>
          <w:tab w:val="left" w:pos="2410"/>
          <w:tab w:val="left" w:pos="2977"/>
          <w:tab w:val="right" w:pos="8335"/>
          <w:tab w:val="right" w:pos="8505"/>
        </w:tabs>
        <w:jc w:val="both"/>
        <w:rPr>
          <w:rFonts w:ascii="Arial" w:hAnsi="Arial" w:cs="Arial"/>
          <w:b/>
          <w:szCs w:val="24"/>
        </w:rPr>
      </w:pPr>
    </w:p>
    <w:p w:rsidR="00683A50" w:rsidRDefault="00B61958" w:rsidP="00285009">
      <w:p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The Presiding Member </w:t>
      </w:r>
      <w:r w:rsidR="00450229">
        <w:rPr>
          <w:rFonts w:ascii="Arial" w:hAnsi="Arial" w:cs="Arial"/>
          <w:szCs w:val="24"/>
        </w:rPr>
        <w:t xml:space="preserve">will declare the meeting open at </w:t>
      </w:r>
      <w:r w:rsidR="000925AA">
        <w:rPr>
          <w:rFonts w:ascii="Arial" w:hAnsi="Arial" w:cs="Arial"/>
          <w:szCs w:val="24"/>
        </w:rPr>
        <w:t>5.30pm</w:t>
      </w:r>
      <w:r w:rsidR="00450229">
        <w:rPr>
          <w:rFonts w:ascii="Arial" w:hAnsi="Arial" w:cs="Arial"/>
          <w:szCs w:val="24"/>
        </w:rPr>
        <w:t xml:space="preserve"> and will draw attention to the disclaimer below.</w:t>
      </w:r>
    </w:p>
    <w:p w:rsidR="00450229" w:rsidRDefault="00450229" w:rsidP="00285009">
      <w:pPr>
        <w:tabs>
          <w:tab w:val="left" w:pos="720"/>
          <w:tab w:val="left" w:pos="1440"/>
          <w:tab w:val="left" w:pos="2410"/>
          <w:tab w:val="left" w:pos="2977"/>
          <w:tab w:val="right" w:pos="8335"/>
          <w:tab w:val="right" w:pos="8505"/>
        </w:tabs>
        <w:jc w:val="both"/>
        <w:rPr>
          <w:rFonts w:ascii="Arial" w:hAnsi="Arial" w:cs="Arial"/>
          <w:szCs w:val="24"/>
        </w:rPr>
      </w:pPr>
    </w:p>
    <w:p w:rsid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p>
    <w:p w:rsidR="00D05D60" w:rsidRPr="00562866"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t>Disclaimer</w:t>
      </w:r>
    </w:p>
    <w:p w:rsidR="00562866" w:rsidRDefault="00562866" w:rsidP="00765E9D">
      <w:pPr>
        <w:pStyle w:val="BodyText"/>
        <w:rPr>
          <w:rFonts w:ascii="Arial" w:hAnsi="Arial" w:cs="Arial"/>
          <w:sz w:val="22"/>
          <w:szCs w:val="24"/>
        </w:rPr>
      </w:pPr>
    </w:p>
    <w:p w:rsidR="003B65B2" w:rsidRPr="000E6778" w:rsidRDefault="003B65B2" w:rsidP="003B65B2">
      <w:pPr>
        <w:pStyle w:val="BodyText2"/>
        <w:rPr>
          <w:rFonts w:ascii="Arial" w:hAnsi="Arial" w:cs="Arial"/>
          <w:i w:val="0"/>
          <w:szCs w:val="24"/>
        </w:rPr>
      </w:pPr>
      <w:r>
        <w:rPr>
          <w:rFonts w:ascii="Arial" w:hAnsi="Arial" w:cs="Arial"/>
          <w:i w:val="0"/>
          <w:sz w:val="22"/>
          <w:szCs w:val="24"/>
        </w:rPr>
        <w:t xml:space="preserve">Members of the public who attend Council meetings should not act immediately on anything they hear at the meetings, without first seeking clarification of Council’s position. For example by reference to the confirmed Minutes of Council meeting. Members of the public are also advised to wait for written advice from the Council prior </w:t>
      </w:r>
      <w:r w:rsidRPr="000E6778">
        <w:rPr>
          <w:rFonts w:ascii="Arial" w:hAnsi="Arial" w:cs="Arial"/>
          <w:i w:val="0"/>
          <w:szCs w:val="24"/>
        </w:rPr>
        <w:t>to taking action on any matter that they may have before Council.</w:t>
      </w:r>
    </w:p>
    <w:p w:rsidR="003B65B2" w:rsidRPr="000E6778" w:rsidRDefault="003B65B2" w:rsidP="003B65B2">
      <w:pPr>
        <w:pStyle w:val="BodyText2"/>
        <w:rPr>
          <w:rFonts w:ascii="Arial" w:hAnsi="Arial" w:cs="Arial"/>
          <w:i w:val="0"/>
          <w:szCs w:val="24"/>
        </w:rPr>
      </w:pPr>
    </w:p>
    <w:p w:rsidR="003B65B2" w:rsidRPr="000E6778" w:rsidRDefault="003B65B2" w:rsidP="003B65B2">
      <w:pPr>
        <w:pStyle w:val="BodyText2"/>
        <w:rPr>
          <w:rFonts w:ascii="Arial" w:hAnsi="Arial" w:cs="Arial"/>
          <w:i w:val="0"/>
          <w:szCs w:val="24"/>
        </w:rPr>
      </w:pPr>
      <w:r w:rsidRPr="000E6778">
        <w:rPr>
          <w:rFonts w:ascii="Arial" w:hAnsi="Arial" w:cs="Arial"/>
          <w:i w:val="0"/>
          <w:szCs w:val="24"/>
        </w:rPr>
        <w:t>Any plans or documents in agendas and minutes may be subject to copyright. The express permission of the copyright owner must be obtained before copying any copyright material.</w:t>
      </w:r>
    </w:p>
    <w:p w:rsidR="00562866" w:rsidRPr="000E6778" w:rsidRDefault="00562866" w:rsidP="00765E9D">
      <w:pPr>
        <w:pStyle w:val="BodyText2"/>
        <w:rPr>
          <w:rFonts w:ascii="Arial" w:hAnsi="Arial" w:cs="Arial"/>
          <w:i w:val="0"/>
          <w:szCs w:val="24"/>
        </w:rPr>
      </w:pPr>
    </w:p>
    <w:p w:rsidR="00F02543" w:rsidRPr="000E6778" w:rsidRDefault="00F02543" w:rsidP="00F02543">
      <w:pPr>
        <w:pStyle w:val="Heading1"/>
        <w:numPr>
          <w:ilvl w:val="0"/>
          <w:numId w:val="0"/>
        </w:numPr>
        <w:spacing w:before="0" w:after="0"/>
        <w:rPr>
          <w:rFonts w:ascii="Arial" w:hAnsi="Arial" w:cs="Arial"/>
          <w:sz w:val="24"/>
          <w:szCs w:val="24"/>
          <w:u w:val="none"/>
        </w:rPr>
      </w:pPr>
      <w:bookmarkStart w:id="2" w:name="_Toc408484268"/>
      <w:r w:rsidRPr="000E6778">
        <w:rPr>
          <w:rFonts w:ascii="Arial" w:hAnsi="Arial" w:cs="Arial"/>
          <w:caps w:val="0"/>
          <w:sz w:val="24"/>
          <w:szCs w:val="24"/>
          <w:u w:val="none"/>
        </w:rPr>
        <w:t>Present and Apologies and Leave Of Absence (Previously Approved)</w:t>
      </w:r>
      <w:bookmarkEnd w:id="2"/>
    </w:p>
    <w:p w:rsidR="00F02543" w:rsidRPr="000E6778" w:rsidRDefault="00F02543" w:rsidP="00F0254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rsidR="00F02543" w:rsidRPr="000E6778" w:rsidRDefault="00F02543" w:rsidP="00F02543">
      <w:pPr>
        <w:tabs>
          <w:tab w:val="left" w:pos="1985"/>
          <w:tab w:val="left" w:pos="2977"/>
          <w:tab w:val="right" w:pos="8335"/>
        </w:tabs>
        <w:rPr>
          <w:rFonts w:ascii="Arial" w:hAnsi="Arial" w:cs="Arial"/>
          <w:szCs w:val="24"/>
        </w:rPr>
      </w:pPr>
      <w:r w:rsidRPr="000E6778">
        <w:rPr>
          <w:rFonts w:ascii="Arial" w:hAnsi="Arial" w:cs="Arial"/>
          <w:b/>
          <w:szCs w:val="24"/>
        </w:rPr>
        <w:t>Leave of Absence</w:t>
      </w:r>
      <w:r w:rsidRPr="000E6778">
        <w:rPr>
          <w:rFonts w:ascii="Arial" w:hAnsi="Arial" w:cs="Arial"/>
          <w:b/>
          <w:szCs w:val="24"/>
        </w:rPr>
        <w:tab/>
      </w:r>
      <w:r w:rsidRPr="000E6778">
        <w:rPr>
          <w:rFonts w:ascii="Arial" w:hAnsi="Arial" w:cs="Arial"/>
          <w:szCs w:val="24"/>
        </w:rPr>
        <w:t>Councillor R Binks</w:t>
      </w:r>
      <w:r w:rsidRPr="000E6778">
        <w:rPr>
          <w:rFonts w:ascii="Arial" w:hAnsi="Arial" w:cs="Arial"/>
          <w:szCs w:val="24"/>
        </w:rPr>
        <w:tab/>
        <w:t>Hollywood Ward</w:t>
      </w:r>
    </w:p>
    <w:p w:rsidR="00F02543" w:rsidRPr="000E6778" w:rsidRDefault="00F02543" w:rsidP="00F02543">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Cs w:val="24"/>
        </w:rPr>
      </w:pPr>
      <w:r w:rsidRPr="000E6778">
        <w:rPr>
          <w:rFonts w:ascii="Arial" w:hAnsi="Arial" w:cs="Arial"/>
          <w:b/>
          <w:szCs w:val="24"/>
        </w:rPr>
        <w:t>(Previously Approved)</w:t>
      </w:r>
      <w:r w:rsidRPr="000E6778">
        <w:rPr>
          <w:rFonts w:ascii="Arial" w:hAnsi="Arial" w:cs="Arial"/>
          <w:b/>
          <w:szCs w:val="24"/>
        </w:rPr>
        <w:tab/>
      </w:r>
      <w:r w:rsidRPr="000E6778">
        <w:rPr>
          <w:rFonts w:ascii="Arial" w:hAnsi="Arial" w:cs="Arial"/>
          <w:b/>
          <w:szCs w:val="24"/>
        </w:rPr>
        <w:tab/>
      </w:r>
    </w:p>
    <w:p w:rsidR="00F02543" w:rsidRPr="000E6778" w:rsidRDefault="00F02543" w:rsidP="00765E9D">
      <w:pPr>
        <w:pStyle w:val="BodyText2"/>
        <w:rPr>
          <w:rFonts w:ascii="Arial" w:hAnsi="Arial" w:cs="Arial"/>
          <w:i w:val="0"/>
          <w:szCs w:val="24"/>
        </w:rPr>
      </w:pPr>
    </w:p>
    <w:p w:rsidR="000E6778" w:rsidRDefault="000E6778" w:rsidP="000E6778">
      <w:pPr>
        <w:tabs>
          <w:tab w:val="left" w:pos="2880"/>
        </w:tabs>
        <w:jc w:val="both"/>
        <w:rPr>
          <w:rFonts w:ascii="Arial" w:hAnsi="Arial" w:cs="Arial"/>
          <w:b/>
          <w:szCs w:val="24"/>
        </w:rPr>
      </w:pPr>
    </w:p>
    <w:p w:rsidR="000E6778" w:rsidRPr="000E6778" w:rsidRDefault="000E6778" w:rsidP="000E6778">
      <w:pPr>
        <w:pStyle w:val="Heading1"/>
        <w:numPr>
          <w:ilvl w:val="0"/>
          <w:numId w:val="0"/>
        </w:numPr>
        <w:ind w:left="360" w:hanging="360"/>
        <w:rPr>
          <w:rFonts w:ascii="Arial" w:hAnsi="Arial" w:cs="Arial"/>
          <w:sz w:val="24"/>
          <w:szCs w:val="24"/>
          <w:u w:val="none"/>
        </w:rPr>
      </w:pPr>
      <w:bookmarkStart w:id="3" w:name="_Toc408484269"/>
      <w:r>
        <w:rPr>
          <w:rFonts w:ascii="Arial" w:hAnsi="Arial" w:cs="Arial"/>
          <w:caps w:val="0"/>
          <w:sz w:val="24"/>
          <w:szCs w:val="24"/>
          <w:u w:val="none"/>
        </w:rPr>
        <w:t>Attendance by T</w:t>
      </w:r>
      <w:r w:rsidRPr="000E6778">
        <w:rPr>
          <w:rFonts w:ascii="Arial" w:hAnsi="Arial" w:cs="Arial"/>
          <w:caps w:val="0"/>
          <w:sz w:val="24"/>
          <w:szCs w:val="24"/>
          <w:u w:val="none"/>
        </w:rPr>
        <w:t>elephone</w:t>
      </w:r>
      <w:bookmarkEnd w:id="3"/>
    </w:p>
    <w:p w:rsidR="000E6778" w:rsidRDefault="000E6778" w:rsidP="000E6778">
      <w:pPr>
        <w:tabs>
          <w:tab w:val="left" w:pos="2880"/>
        </w:tabs>
        <w:jc w:val="both"/>
        <w:rPr>
          <w:rFonts w:ascii="Arial" w:hAnsi="Arial" w:cs="Arial"/>
          <w:szCs w:val="24"/>
        </w:rPr>
      </w:pPr>
    </w:p>
    <w:p w:rsidR="000E6778" w:rsidRPr="000E6778" w:rsidRDefault="000E6778" w:rsidP="000E6778">
      <w:pPr>
        <w:tabs>
          <w:tab w:val="left" w:pos="2880"/>
        </w:tabs>
        <w:jc w:val="both"/>
        <w:rPr>
          <w:rFonts w:ascii="Arial" w:hAnsi="Arial" w:cs="Arial"/>
          <w:szCs w:val="24"/>
        </w:rPr>
      </w:pPr>
      <w:r w:rsidRPr="000E6778">
        <w:rPr>
          <w:rFonts w:ascii="Arial" w:hAnsi="Arial" w:cs="Arial"/>
          <w:szCs w:val="24"/>
        </w:rPr>
        <w:t xml:space="preserve">In accordance with regulation 14A of the </w:t>
      </w:r>
      <w:r w:rsidRPr="000E6778">
        <w:rPr>
          <w:rFonts w:ascii="Arial" w:hAnsi="Arial" w:cs="Arial"/>
          <w:i/>
          <w:szCs w:val="24"/>
        </w:rPr>
        <w:t xml:space="preserve">Local Government (Administration) Regulations 1996 </w:t>
      </w:r>
      <w:r w:rsidRPr="000E6778">
        <w:rPr>
          <w:rFonts w:ascii="Arial" w:hAnsi="Arial" w:cs="Arial"/>
          <w:szCs w:val="24"/>
        </w:rPr>
        <w:t xml:space="preserve">Council must approve (by absolute majority) the attendance of a person, not physically present at a meeting of council, by audio contact. The person must be </w:t>
      </w:r>
      <w:proofErr w:type="gramStart"/>
      <w:r w:rsidRPr="000E6778">
        <w:rPr>
          <w:rFonts w:ascii="Arial" w:hAnsi="Arial" w:cs="Arial"/>
          <w:szCs w:val="24"/>
        </w:rPr>
        <w:t>in  a</w:t>
      </w:r>
      <w:proofErr w:type="gramEnd"/>
      <w:r w:rsidRPr="000E6778">
        <w:rPr>
          <w:rFonts w:ascii="Arial" w:hAnsi="Arial" w:cs="Arial"/>
          <w:szCs w:val="24"/>
        </w:rPr>
        <w:t xml:space="preserve"> ‘suitable place’ as approved (by absolute majority) by Council, and must be a </w:t>
      </w:r>
      <w:proofErr w:type="spellStart"/>
      <w:r w:rsidRPr="000E6778">
        <w:rPr>
          <w:rFonts w:ascii="Arial" w:hAnsi="Arial" w:cs="Arial"/>
          <w:szCs w:val="24"/>
        </w:rPr>
        <w:t>townsite</w:t>
      </w:r>
      <w:proofErr w:type="spellEnd"/>
      <w:r w:rsidRPr="000E6778">
        <w:rPr>
          <w:rFonts w:ascii="Arial" w:hAnsi="Arial" w:cs="Arial"/>
          <w:szCs w:val="24"/>
        </w:rPr>
        <w:t xml:space="preserve"> or other residential area located 150km or further from the place of the meeting.</w:t>
      </w:r>
    </w:p>
    <w:p w:rsidR="000E6778" w:rsidRPr="000E6778" w:rsidRDefault="000E6778" w:rsidP="000E6778">
      <w:pPr>
        <w:tabs>
          <w:tab w:val="left" w:pos="2880"/>
        </w:tabs>
        <w:jc w:val="both"/>
        <w:rPr>
          <w:rFonts w:ascii="Arial" w:hAnsi="Arial" w:cs="Arial"/>
          <w:szCs w:val="24"/>
        </w:rPr>
      </w:pPr>
    </w:p>
    <w:p w:rsidR="000E6778" w:rsidRPr="000E6778" w:rsidRDefault="000E6778" w:rsidP="000E6778">
      <w:pPr>
        <w:tabs>
          <w:tab w:val="left" w:pos="2880"/>
        </w:tabs>
        <w:jc w:val="both"/>
        <w:rPr>
          <w:rFonts w:ascii="Arial" w:hAnsi="Arial" w:cs="Arial"/>
          <w:szCs w:val="24"/>
        </w:rPr>
      </w:pPr>
      <w:r w:rsidRPr="000E6778">
        <w:rPr>
          <w:rFonts w:ascii="Arial" w:hAnsi="Arial" w:cs="Arial"/>
          <w:szCs w:val="24"/>
        </w:rPr>
        <w:t>Councillor Hassell wishes to attend the meeting via telephone contact from Margaret River. Councillor Hodsdon wishes to attend the meeting via telephone contact from Thailand.</w:t>
      </w:r>
    </w:p>
    <w:p w:rsidR="000E6778" w:rsidRPr="000E6778" w:rsidRDefault="000E6778" w:rsidP="000E6778">
      <w:pPr>
        <w:tabs>
          <w:tab w:val="left" w:pos="2880"/>
        </w:tabs>
        <w:jc w:val="both"/>
        <w:rPr>
          <w:rFonts w:ascii="Arial" w:hAnsi="Arial" w:cs="Arial"/>
          <w:szCs w:val="24"/>
        </w:rPr>
      </w:pPr>
    </w:p>
    <w:p w:rsidR="000E6778" w:rsidRDefault="000E6778" w:rsidP="000E6778">
      <w:pPr>
        <w:tabs>
          <w:tab w:val="left" w:pos="2880"/>
        </w:tabs>
        <w:jc w:val="both"/>
        <w:rPr>
          <w:rFonts w:ascii="Arial" w:hAnsi="Arial" w:cs="Arial"/>
          <w:b/>
          <w:szCs w:val="24"/>
        </w:rPr>
      </w:pPr>
    </w:p>
    <w:p w:rsidR="000E6778" w:rsidRDefault="000E6778" w:rsidP="000E6778">
      <w:pPr>
        <w:tabs>
          <w:tab w:val="left" w:pos="2880"/>
        </w:tabs>
        <w:jc w:val="both"/>
        <w:rPr>
          <w:rFonts w:ascii="Arial" w:hAnsi="Arial" w:cs="Arial"/>
          <w:b/>
          <w:szCs w:val="24"/>
        </w:rPr>
      </w:pPr>
    </w:p>
    <w:p w:rsidR="000E6778" w:rsidRDefault="000E6778" w:rsidP="000E6778">
      <w:pPr>
        <w:tabs>
          <w:tab w:val="left" w:pos="2880"/>
        </w:tabs>
        <w:jc w:val="both"/>
        <w:rPr>
          <w:rFonts w:ascii="Arial" w:hAnsi="Arial" w:cs="Arial"/>
          <w:b/>
          <w:szCs w:val="24"/>
        </w:rPr>
      </w:pPr>
    </w:p>
    <w:p w:rsidR="000E6778" w:rsidRDefault="000E6778" w:rsidP="000E6778">
      <w:pPr>
        <w:tabs>
          <w:tab w:val="left" w:pos="2880"/>
        </w:tabs>
        <w:jc w:val="both"/>
        <w:rPr>
          <w:rFonts w:ascii="Arial" w:hAnsi="Arial" w:cs="Arial"/>
          <w:b/>
          <w:szCs w:val="24"/>
        </w:rPr>
      </w:pPr>
    </w:p>
    <w:p w:rsidR="000E6778" w:rsidRPr="000E6778" w:rsidRDefault="000E6778" w:rsidP="000E6778">
      <w:pPr>
        <w:tabs>
          <w:tab w:val="left" w:pos="2880"/>
        </w:tabs>
        <w:jc w:val="both"/>
        <w:rPr>
          <w:rFonts w:ascii="Arial" w:hAnsi="Arial" w:cs="Arial"/>
          <w:b/>
          <w:szCs w:val="24"/>
        </w:rPr>
      </w:pPr>
      <w:r w:rsidRPr="000E6778">
        <w:rPr>
          <w:rFonts w:ascii="Arial" w:hAnsi="Arial" w:cs="Arial"/>
          <w:b/>
          <w:szCs w:val="24"/>
        </w:rPr>
        <w:t>Recommendation to Council</w:t>
      </w:r>
    </w:p>
    <w:p w:rsidR="000E6778" w:rsidRPr="000E6778" w:rsidRDefault="000E6778" w:rsidP="000E6778">
      <w:pPr>
        <w:tabs>
          <w:tab w:val="left" w:pos="2880"/>
        </w:tabs>
        <w:jc w:val="both"/>
        <w:rPr>
          <w:rFonts w:ascii="Arial" w:hAnsi="Arial" w:cs="Arial"/>
          <w:b/>
          <w:szCs w:val="24"/>
        </w:rPr>
      </w:pPr>
    </w:p>
    <w:p w:rsidR="000E6778" w:rsidRPr="000E6778" w:rsidRDefault="000E6778" w:rsidP="000E6778">
      <w:pPr>
        <w:tabs>
          <w:tab w:val="left" w:pos="2880"/>
        </w:tabs>
        <w:jc w:val="both"/>
        <w:rPr>
          <w:rFonts w:ascii="Arial" w:hAnsi="Arial" w:cs="Arial"/>
          <w:b/>
          <w:szCs w:val="24"/>
        </w:rPr>
      </w:pPr>
      <w:r w:rsidRPr="000E6778">
        <w:rPr>
          <w:rFonts w:ascii="Arial" w:hAnsi="Arial" w:cs="Arial"/>
          <w:b/>
          <w:szCs w:val="24"/>
        </w:rPr>
        <w:t>Council:</w:t>
      </w:r>
    </w:p>
    <w:p w:rsidR="000E6778" w:rsidRPr="000E6778" w:rsidRDefault="000E6778" w:rsidP="000E6778">
      <w:pPr>
        <w:tabs>
          <w:tab w:val="left" w:pos="2880"/>
        </w:tabs>
        <w:jc w:val="both"/>
        <w:rPr>
          <w:rFonts w:ascii="Arial" w:hAnsi="Arial" w:cs="Arial"/>
          <w:b/>
          <w:szCs w:val="24"/>
        </w:rPr>
      </w:pPr>
    </w:p>
    <w:p w:rsidR="000E6778" w:rsidRPr="000E6778" w:rsidRDefault="000E6778" w:rsidP="000E6778">
      <w:pPr>
        <w:pStyle w:val="ListParagraph"/>
        <w:numPr>
          <w:ilvl w:val="0"/>
          <w:numId w:val="13"/>
        </w:numPr>
        <w:tabs>
          <w:tab w:val="left" w:pos="2880"/>
        </w:tabs>
        <w:spacing w:after="0" w:line="240" w:lineRule="auto"/>
        <w:contextualSpacing w:val="0"/>
        <w:jc w:val="both"/>
        <w:rPr>
          <w:rFonts w:ascii="Arial" w:hAnsi="Arial" w:cs="Arial"/>
          <w:b/>
          <w:sz w:val="24"/>
          <w:szCs w:val="24"/>
        </w:rPr>
      </w:pPr>
      <w:r w:rsidRPr="000E6778">
        <w:rPr>
          <w:rFonts w:ascii="Arial" w:hAnsi="Arial" w:cs="Arial"/>
          <w:b/>
          <w:sz w:val="24"/>
          <w:szCs w:val="24"/>
        </w:rPr>
        <w:t xml:space="preserve">Approves Councillor </w:t>
      </w:r>
      <w:proofErr w:type="spellStart"/>
      <w:r w:rsidRPr="000E6778">
        <w:rPr>
          <w:rFonts w:ascii="Arial" w:hAnsi="Arial" w:cs="Arial"/>
          <w:b/>
          <w:sz w:val="24"/>
          <w:szCs w:val="24"/>
        </w:rPr>
        <w:t>Hassell’s</w:t>
      </w:r>
      <w:proofErr w:type="spellEnd"/>
      <w:r w:rsidRPr="000E6778">
        <w:rPr>
          <w:rFonts w:ascii="Arial" w:hAnsi="Arial" w:cs="Arial"/>
          <w:b/>
          <w:sz w:val="24"/>
          <w:szCs w:val="24"/>
        </w:rPr>
        <w:t xml:space="preserve"> attendance at the Council Meeting via telephone communication in accordance with regulation 14A(1) of the </w:t>
      </w:r>
      <w:r w:rsidRPr="000E6778">
        <w:rPr>
          <w:rFonts w:ascii="Arial" w:hAnsi="Arial" w:cs="Arial"/>
          <w:b/>
          <w:i/>
          <w:sz w:val="24"/>
          <w:szCs w:val="24"/>
        </w:rPr>
        <w:t>Local Government (Administration) Regulations 1996;</w:t>
      </w:r>
    </w:p>
    <w:p w:rsidR="000E6778" w:rsidRPr="000E6778" w:rsidRDefault="000E6778" w:rsidP="000E6778">
      <w:pPr>
        <w:pStyle w:val="ListParagraph"/>
        <w:numPr>
          <w:ilvl w:val="0"/>
          <w:numId w:val="13"/>
        </w:numPr>
        <w:tabs>
          <w:tab w:val="left" w:pos="2880"/>
        </w:tabs>
        <w:spacing w:after="0" w:line="240" w:lineRule="auto"/>
        <w:contextualSpacing w:val="0"/>
        <w:jc w:val="both"/>
        <w:rPr>
          <w:rFonts w:ascii="Arial" w:hAnsi="Arial" w:cs="Arial"/>
          <w:b/>
          <w:sz w:val="24"/>
          <w:szCs w:val="24"/>
        </w:rPr>
      </w:pPr>
      <w:r w:rsidRPr="000E6778">
        <w:rPr>
          <w:rFonts w:ascii="Arial" w:hAnsi="Arial" w:cs="Arial"/>
          <w:b/>
          <w:sz w:val="24"/>
          <w:szCs w:val="24"/>
        </w:rPr>
        <w:t xml:space="preserve">Approves Councillor </w:t>
      </w:r>
      <w:proofErr w:type="spellStart"/>
      <w:r w:rsidRPr="000E6778">
        <w:rPr>
          <w:rFonts w:ascii="Arial" w:hAnsi="Arial" w:cs="Arial"/>
          <w:b/>
          <w:sz w:val="24"/>
          <w:szCs w:val="24"/>
        </w:rPr>
        <w:t>Hodsdon’s</w:t>
      </w:r>
      <w:proofErr w:type="spellEnd"/>
      <w:r w:rsidRPr="000E6778">
        <w:rPr>
          <w:rFonts w:ascii="Arial" w:hAnsi="Arial" w:cs="Arial"/>
          <w:b/>
          <w:sz w:val="24"/>
          <w:szCs w:val="24"/>
        </w:rPr>
        <w:t xml:space="preserve"> attendance at the Council Meeting via telephone communication in accordance with regulation 14A(1) of the </w:t>
      </w:r>
      <w:r w:rsidRPr="000E6778">
        <w:rPr>
          <w:rFonts w:ascii="Arial" w:hAnsi="Arial" w:cs="Arial"/>
          <w:b/>
          <w:i/>
          <w:sz w:val="24"/>
          <w:szCs w:val="24"/>
        </w:rPr>
        <w:t>Local Government (Administration) Regulations 1996;</w:t>
      </w:r>
    </w:p>
    <w:p w:rsidR="000E6778" w:rsidRPr="000E6778" w:rsidRDefault="000E6778" w:rsidP="000E6778">
      <w:pPr>
        <w:pStyle w:val="ListParagraph"/>
        <w:numPr>
          <w:ilvl w:val="0"/>
          <w:numId w:val="13"/>
        </w:numPr>
        <w:tabs>
          <w:tab w:val="left" w:pos="2880"/>
        </w:tabs>
        <w:spacing w:after="0" w:line="240" w:lineRule="auto"/>
        <w:contextualSpacing w:val="0"/>
        <w:jc w:val="both"/>
        <w:rPr>
          <w:rFonts w:ascii="Arial" w:hAnsi="Arial" w:cs="Arial"/>
          <w:b/>
          <w:sz w:val="24"/>
          <w:szCs w:val="24"/>
        </w:rPr>
      </w:pPr>
      <w:r w:rsidRPr="000E6778">
        <w:rPr>
          <w:rFonts w:ascii="Arial" w:hAnsi="Arial" w:cs="Arial"/>
          <w:b/>
          <w:sz w:val="24"/>
          <w:szCs w:val="24"/>
        </w:rPr>
        <w:t xml:space="preserve">Approves Margaret River as a suitable place for Councillor </w:t>
      </w:r>
      <w:proofErr w:type="spellStart"/>
      <w:r w:rsidRPr="000E6778">
        <w:rPr>
          <w:rFonts w:ascii="Arial" w:hAnsi="Arial" w:cs="Arial"/>
          <w:b/>
          <w:sz w:val="24"/>
          <w:szCs w:val="24"/>
        </w:rPr>
        <w:t>Hassell’s</w:t>
      </w:r>
      <w:proofErr w:type="spellEnd"/>
      <w:r w:rsidRPr="000E6778">
        <w:rPr>
          <w:rFonts w:ascii="Arial" w:hAnsi="Arial" w:cs="Arial"/>
          <w:b/>
          <w:sz w:val="24"/>
          <w:szCs w:val="24"/>
        </w:rPr>
        <w:t xml:space="preserve"> attendance in accordance with regulation  14A(4) of the </w:t>
      </w:r>
      <w:r w:rsidRPr="000E6778">
        <w:rPr>
          <w:rFonts w:ascii="Arial" w:hAnsi="Arial" w:cs="Arial"/>
          <w:b/>
          <w:i/>
          <w:sz w:val="24"/>
          <w:szCs w:val="24"/>
        </w:rPr>
        <w:t>Local Government (Administration) Regulations 1996; and</w:t>
      </w:r>
    </w:p>
    <w:p w:rsidR="000E6778" w:rsidRPr="000E6778" w:rsidRDefault="000E6778" w:rsidP="000E6778">
      <w:pPr>
        <w:pStyle w:val="ListParagraph"/>
        <w:numPr>
          <w:ilvl w:val="0"/>
          <w:numId w:val="13"/>
        </w:numPr>
        <w:tabs>
          <w:tab w:val="left" w:pos="2880"/>
        </w:tabs>
        <w:spacing w:after="0" w:line="240" w:lineRule="auto"/>
        <w:contextualSpacing w:val="0"/>
        <w:jc w:val="both"/>
        <w:rPr>
          <w:rFonts w:ascii="Arial" w:hAnsi="Arial" w:cs="Arial"/>
          <w:b/>
          <w:sz w:val="24"/>
          <w:szCs w:val="24"/>
        </w:rPr>
      </w:pPr>
      <w:r w:rsidRPr="000E6778">
        <w:rPr>
          <w:rFonts w:ascii="Arial" w:hAnsi="Arial" w:cs="Arial"/>
          <w:b/>
          <w:sz w:val="24"/>
          <w:szCs w:val="24"/>
        </w:rPr>
        <w:t xml:space="preserve">Approves Thailand as a suitable place for Councillor </w:t>
      </w:r>
      <w:proofErr w:type="spellStart"/>
      <w:r w:rsidRPr="000E6778">
        <w:rPr>
          <w:rFonts w:ascii="Arial" w:hAnsi="Arial" w:cs="Arial"/>
          <w:b/>
          <w:sz w:val="24"/>
          <w:szCs w:val="24"/>
        </w:rPr>
        <w:t>Hodsdon’s</w:t>
      </w:r>
      <w:proofErr w:type="spellEnd"/>
      <w:r w:rsidRPr="000E6778">
        <w:rPr>
          <w:rFonts w:ascii="Arial" w:hAnsi="Arial" w:cs="Arial"/>
          <w:b/>
          <w:sz w:val="24"/>
          <w:szCs w:val="24"/>
        </w:rPr>
        <w:t xml:space="preserve"> attendance in accordance with </w:t>
      </w:r>
      <w:proofErr w:type="gramStart"/>
      <w:r w:rsidRPr="000E6778">
        <w:rPr>
          <w:rFonts w:ascii="Arial" w:hAnsi="Arial" w:cs="Arial"/>
          <w:b/>
          <w:sz w:val="24"/>
          <w:szCs w:val="24"/>
        </w:rPr>
        <w:t>regulation  14A</w:t>
      </w:r>
      <w:proofErr w:type="gramEnd"/>
      <w:r w:rsidRPr="000E6778">
        <w:rPr>
          <w:rFonts w:ascii="Arial" w:hAnsi="Arial" w:cs="Arial"/>
          <w:b/>
          <w:sz w:val="24"/>
          <w:szCs w:val="24"/>
        </w:rPr>
        <w:t xml:space="preserve">(4) of the </w:t>
      </w:r>
      <w:r w:rsidRPr="000E6778">
        <w:rPr>
          <w:rFonts w:ascii="Arial" w:hAnsi="Arial" w:cs="Arial"/>
          <w:b/>
          <w:i/>
          <w:sz w:val="24"/>
          <w:szCs w:val="24"/>
        </w:rPr>
        <w:t>Local Government (Administration) Regulations 1996.</w:t>
      </w:r>
    </w:p>
    <w:p w:rsidR="000E6778" w:rsidRPr="000E6778" w:rsidRDefault="000E6778" w:rsidP="000E6778">
      <w:pPr>
        <w:tabs>
          <w:tab w:val="left" w:pos="2880"/>
        </w:tabs>
        <w:jc w:val="both"/>
        <w:rPr>
          <w:rFonts w:ascii="Arial" w:hAnsi="Arial" w:cs="Arial"/>
          <w:b/>
          <w:szCs w:val="24"/>
        </w:rPr>
      </w:pPr>
    </w:p>
    <w:p w:rsidR="000E6778" w:rsidRPr="000E6778" w:rsidRDefault="000E6778" w:rsidP="000E6778">
      <w:pPr>
        <w:tabs>
          <w:tab w:val="left" w:pos="2880"/>
        </w:tabs>
        <w:jc w:val="both"/>
        <w:rPr>
          <w:rFonts w:ascii="Arial" w:hAnsi="Arial" w:cs="Arial"/>
          <w:b/>
          <w:szCs w:val="24"/>
        </w:rPr>
      </w:pPr>
      <w:r w:rsidRPr="000E6778">
        <w:rPr>
          <w:rFonts w:ascii="Arial" w:hAnsi="Arial" w:cs="Arial"/>
          <w:b/>
          <w:szCs w:val="24"/>
        </w:rPr>
        <w:t>ABSOLUTE MAJORITY REQUIRED</w:t>
      </w:r>
    </w:p>
    <w:p w:rsidR="000E6778" w:rsidRDefault="000E6778" w:rsidP="000E6778">
      <w:pPr>
        <w:jc w:val="both"/>
      </w:pPr>
    </w:p>
    <w:p w:rsidR="00D05D60" w:rsidRDefault="00D05D60" w:rsidP="000E6778">
      <w:pPr>
        <w:tabs>
          <w:tab w:val="left" w:pos="720"/>
          <w:tab w:val="left" w:pos="1440"/>
          <w:tab w:val="left" w:pos="2410"/>
          <w:tab w:val="left" w:pos="2977"/>
          <w:tab w:val="right" w:pos="8335"/>
          <w:tab w:val="right" w:pos="8505"/>
        </w:tabs>
        <w:jc w:val="both"/>
        <w:rPr>
          <w:rFonts w:ascii="Arial" w:hAnsi="Arial" w:cs="Arial"/>
          <w:szCs w:val="24"/>
        </w:rPr>
      </w:pPr>
    </w:p>
    <w:p w:rsidR="001362EA" w:rsidRDefault="001362EA" w:rsidP="000E6778">
      <w:pPr>
        <w:tabs>
          <w:tab w:val="left" w:pos="720"/>
          <w:tab w:val="left" w:pos="1440"/>
          <w:tab w:val="left" w:pos="2410"/>
          <w:tab w:val="left" w:pos="2977"/>
          <w:tab w:val="right" w:pos="8335"/>
          <w:tab w:val="right" w:pos="8505"/>
        </w:tabs>
        <w:jc w:val="both"/>
        <w:rPr>
          <w:rFonts w:ascii="Arial" w:hAnsi="Arial" w:cs="Arial"/>
          <w:szCs w:val="24"/>
        </w:rPr>
      </w:pPr>
    </w:p>
    <w:p w:rsidR="001362EA" w:rsidRPr="00180419" w:rsidRDefault="001362EA" w:rsidP="00765E9D">
      <w:pPr>
        <w:tabs>
          <w:tab w:val="left" w:pos="720"/>
          <w:tab w:val="left" w:pos="1440"/>
          <w:tab w:val="left" w:pos="2410"/>
          <w:tab w:val="left" w:pos="2977"/>
          <w:tab w:val="right" w:pos="8335"/>
          <w:tab w:val="right" w:pos="8505"/>
        </w:tabs>
        <w:jc w:val="both"/>
        <w:rPr>
          <w:rFonts w:ascii="Arial" w:hAnsi="Arial" w:cs="Arial"/>
          <w:szCs w:val="24"/>
        </w:rPr>
      </w:pPr>
    </w:p>
    <w:p w:rsidR="00B61958" w:rsidRPr="006053A2" w:rsidRDefault="00B61958" w:rsidP="006866B4">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4" w:name="_Toc404154627"/>
      <w:bookmarkStart w:id="5" w:name="_Toc408484270"/>
      <w:r w:rsidRPr="00180419">
        <w:rPr>
          <w:rFonts w:ascii="Arial" w:hAnsi="Arial" w:cs="Arial"/>
          <w:caps w:val="0"/>
          <w:sz w:val="24"/>
          <w:szCs w:val="24"/>
          <w:u w:val="none"/>
        </w:rPr>
        <w:t>Public Question Time</w:t>
      </w:r>
      <w:bookmarkEnd w:id="4"/>
      <w:bookmarkEnd w:id="5"/>
    </w:p>
    <w:p w:rsidR="00B61958" w:rsidRPr="00180419" w:rsidRDefault="00B61958" w:rsidP="00B61958">
      <w:pPr>
        <w:tabs>
          <w:tab w:val="left" w:pos="720"/>
          <w:tab w:val="left" w:pos="1440"/>
          <w:tab w:val="left" w:pos="2410"/>
          <w:tab w:val="left" w:pos="2977"/>
          <w:tab w:val="right" w:pos="8505"/>
        </w:tabs>
        <w:jc w:val="both"/>
        <w:rPr>
          <w:rFonts w:ascii="Arial" w:hAnsi="Arial" w:cs="Arial"/>
          <w:szCs w:val="24"/>
        </w:rPr>
      </w:pPr>
    </w:p>
    <w:p w:rsidR="00B61958" w:rsidRPr="00765E9D" w:rsidRDefault="00B61958" w:rsidP="00B61958">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A member of the public wishing to ask a question should register that interest by notification in writing to the CEO in advance, setting out the text</w:t>
      </w:r>
      <w:r>
        <w:rPr>
          <w:rFonts w:ascii="Arial" w:hAnsi="Arial" w:cs="Arial"/>
          <w:szCs w:val="24"/>
        </w:rPr>
        <w:t xml:space="preserve"> or substance of the question.</w:t>
      </w:r>
    </w:p>
    <w:p w:rsidR="00B61958" w:rsidRPr="00765E9D" w:rsidRDefault="00B61958" w:rsidP="00B61958">
      <w:pPr>
        <w:numPr>
          <w:ilvl w:val="12"/>
          <w:numId w:val="0"/>
        </w:numPr>
        <w:tabs>
          <w:tab w:val="left" w:pos="1440"/>
          <w:tab w:val="left" w:pos="2410"/>
          <w:tab w:val="left" w:pos="2977"/>
          <w:tab w:val="right" w:pos="8335"/>
          <w:tab w:val="right" w:pos="8505"/>
        </w:tabs>
        <w:jc w:val="both"/>
        <w:rPr>
          <w:rFonts w:ascii="Arial" w:hAnsi="Arial" w:cs="Arial"/>
          <w:szCs w:val="24"/>
        </w:rPr>
      </w:pPr>
    </w:p>
    <w:p w:rsidR="00B61958" w:rsidRPr="00765E9D" w:rsidRDefault="00B61958" w:rsidP="00B61958">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The order in which the CEO receives registrations of interest shall determine the order of questions unless the Mayor determines otherwise.</w:t>
      </w:r>
      <w:r>
        <w:rPr>
          <w:rFonts w:ascii="Arial" w:hAnsi="Arial" w:cs="Arial"/>
          <w:szCs w:val="24"/>
        </w:rPr>
        <w:t xml:space="preserve"> </w:t>
      </w:r>
      <w:r w:rsidRPr="00765E9D">
        <w:rPr>
          <w:rFonts w:ascii="Arial" w:hAnsi="Arial" w:cs="Arial"/>
          <w:szCs w:val="24"/>
        </w:rPr>
        <w:t>Questions must relate to a matter affecting the City of Nedlands.</w:t>
      </w:r>
    </w:p>
    <w:p w:rsidR="00B61958" w:rsidRDefault="00B61958" w:rsidP="00B6195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rsidR="00B61958" w:rsidRDefault="00B61958" w:rsidP="00B6195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rsidR="00B61958" w:rsidRPr="006053A2" w:rsidRDefault="00B61958" w:rsidP="006866B4">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6" w:name="_Toc404154628"/>
      <w:bookmarkStart w:id="7" w:name="_Toc408484271"/>
      <w:r w:rsidRPr="00180419">
        <w:rPr>
          <w:rFonts w:ascii="Arial" w:hAnsi="Arial" w:cs="Arial"/>
          <w:caps w:val="0"/>
          <w:sz w:val="24"/>
          <w:szCs w:val="24"/>
          <w:u w:val="none"/>
        </w:rPr>
        <w:t>Add</w:t>
      </w:r>
      <w:r>
        <w:rPr>
          <w:rFonts w:ascii="Arial" w:hAnsi="Arial" w:cs="Arial"/>
          <w:caps w:val="0"/>
          <w:sz w:val="24"/>
          <w:szCs w:val="24"/>
          <w:u w:val="none"/>
        </w:rPr>
        <w:t>resses by Members of the Public</w:t>
      </w:r>
      <w:bookmarkEnd w:id="6"/>
      <w:bookmarkEnd w:id="7"/>
    </w:p>
    <w:p w:rsidR="00B61958" w:rsidRPr="00180419" w:rsidRDefault="00B61958" w:rsidP="00B61958">
      <w:pPr>
        <w:tabs>
          <w:tab w:val="left" w:pos="720"/>
          <w:tab w:val="left" w:pos="1440"/>
          <w:tab w:val="left" w:pos="2410"/>
          <w:tab w:val="left" w:pos="2977"/>
          <w:tab w:val="right" w:pos="8505"/>
        </w:tabs>
        <w:ind w:left="720"/>
        <w:jc w:val="both"/>
        <w:rPr>
          <w:rFonts w:ascii="Arial" w:hAnsi="Arial" w:cs="Arial"/>
          <w:szCs w:val="24"/>
        </w:rPr>
      </w:pPr>
    </w:p>
    <w:p w:rsidR="00B61958" w:rsidRPr="00F510A9" w:rsidRDefault="00B61958" w:rsidP="00B61958">
      <w:pPr>
        <w:numPr>
          <w:ilvl w:val="12"/>
          <w:numId w:val="0"/>
        </w:numPr>
        <w:tabs>
          <w:tab w:val="left" w:pos="1440"/>
          <w:tab w:val="left" w:pos="2410"/>
          <w:tab w:val="left" w:pos="2977"/>
          <w:tab w:val="right" w:pos="8335"/>
          <w:tab w:val="right" w:pos="8505"/>
        </w:tabs>
        <w:ind w:hanging="11"/>
        <w:jc w:val="both"/>
        <w:rPr>
          <w:rFonts w:ascii="Arial" w:hAnsi="Arial" w:cs="Arial"/>
        </w:rPr>
      </w:pPr>
      <w:r w:rsidRPr="00F510A9">
        <w:rPr>
          <w:rFonts w:ascii="Arial" w:hAnsi="Arial" w:cs="Arial"/>
        </w:rPr>
        <w:t xml:space="preserve">Addresses by members of the public who have completed Public Address Session </w:t>
      </w:r>
      <w:r>
        <w:rPr>
          <w:rFonts w:ascii="Arial" w:hAnsi="Arial" w:cs="Arial"/>
        </w:rPr>
        <w:t>Forms to be made at this point.</w:t>
      </w:r>
    </w:p>
    <w:p w:rsid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rsidR="00355804" w:rsidRPr="00180419" w:rsidRDefault="00355804" w:rsidP="00765E9D">
      <w:pPr>
        <w:tabs>
          <w:tab w:val="left" w:pos="720"/>
          <w:tab w:val="left" w:pos="1440"/>
          <w:tab w:val="left" w:pos="2410"/>
          <w:tab w:val="left" w:pos="2977"/>
          <w:tab w:val="right" w:pos="8335"/>
          <w:tab w:val="right" w:pos="8505"/>
        </w:tabs>
        <w:ind w:left="720"/>
        <w:jc w:val="both"/>
        <w:rPr>
          <w:rFonts w:ascii="Arial" w:hAnsi="Arial" w:cs="Arial"/>
          <w:szCs w:val="24"/>
        </w:rPr>
      </w:pPr>
    </w:p>
    <w:p w:rsidR="00B61958" w:rsidRPr="006053A2" w:rsidRDefault="00B61958" w:rsidP="006866B4">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8" w:name="_Toc404154632"/>
      <w:bookmarkStart w:id="9" w:name="_Toc408484272"/>
      <w:r w:rsidRPr="00180419">
        <w:rPr>
          <w:rFonts w:ascii="Arial" w:hAnsi="Arial" w:cs="Arial"/>
          <w:caps w:val="0"/>
          <w:sz w:val="24"/>
          <w:szCs w:val="24"/>
          <w:u w:val="none"/>
        </w:rPr>
        <w:t>Disclosures of Financial Interest</w:t>
      </w:r>
      <w:bookmarkEnd w:id="8"/>
      <w:bookmarkEnd w:id="9"/>
    </w:p>
    <w:p w:rsidR="00B61958" w:rsidRPr="00180419" w:rsidRDefault="00B61958" w:rsidP="00B61958">
      <w:pPr>
        <w:tabs>
          <w:tab w:val="left" w:pos="720"/>
          <w:tab w:val="left" w:pos="1440"/>
          <w:tab w:val="left" w:pos="2410"/>
          <w:tab w:val="left" w:pos="2977"/>
          <w:tab w:val="right" w:pos="8335"/>
          <w:tab w:val="right" w:pos="8505"/>
        </w:tabs>
        <w:ind w:left="720"/>
        <w:jc w:val="both"/>
        <w:rPr>
          <w:rFonts w:ascii="Arial" w:hAnsi="Arial" w:cs="Arial"/>
          <w:b/>
          <w:szCs w:val="24"/>
        </w:rPr>
      </w:pPr>
    </w:p>
    <w:p w:rsidR="00B61958" w:rsidRPr="00180419" w:rsidRDefault="00B61958" w:rsidP="00B61958">
      <w:pPr>
        <w:pStyle w:val="BodyTextIndent"/>
        <w:tabs>
          <w:tab w:val="clear" w:pos="720"/>
        </w:tabs>
        <w:ind w:left="0"/>
        <w:rPr>
          <w:rFonts w:ascii="Arial" w:hAnsi="Arial" w:cs="Arial"/>
          <w:szCs w:val="24"/>
        </w:rPr>
      </w:pPr>
      <w:r w:rsidRPr="00180419">
        <w:rPr>
          <w:rFonts w:ascii="Arial" w:hAnsi="Arial" w:cs="Arial"/>
          <w:szCs w:val="24"/>
        </w:rPr>
        <w:t>The Presiding Member to remind Councillors</w:t>
      </w:r>
      <w:r>
        <w:rPr>
          <w:rFonts w:ascii="Arial" w:hAnsi="Arial" w:cs="Arial"/>
          <w:szCs w:val="24"/>
        </w:rPr>
        <w:t xml:space="preserve"> and </w:t>
      </w:r>
      <w:r w:rsidRPr="00180419">
        <w:rPr>
          <w:rFonts w:ascii="Arial" w:hAnsi="Arial" w:cs="Arial"/>
          <w:szCs w:val="24"/>
        </w:rPr>
        <w:t xml:space="preserve">Staff of the requirements of Section 5.65 of the </w:t>
      </w:r>
      <w:r w:rsidRPr="00562866">
        <w:rPr>
          <w:rFonts w:ascii="Arial" w:hAnsi="Arial" w:cs="Arial"/>
          <w:i/>
          <w:szCs w:val="24"/>
        </w:rPr>
        <w:t>Local Government Act</w:t>
      </w:r>
      <w:r w:rsidRPr="00180419">
        <w:rPr>
          <w:rFonts w:ascii="Arial" w:hAnsi="Arial" w:cs="Arial"/>
          <w:szCs w:val="24"/>
        </w:rPr>
        <w:t xml:space="preserve"> to disclose any interest during the meeting when the matter is discussed.</w:t>
      </w:r>
    </w:p>
    <w:p w:rsidR="00B61958" w:rsidRPr="00180419" w:rsidRDefault="00B61958" w:rsidP="00B61958">
      <w:pPr>
        <w:pStyle w:val="BodyTextIndent"/>
        <w:tabs>
          <w:tab w:val="clear" w:pos="720"/>
        </w:tabs>
        <w:ind w:left="0"/>
        <w:rPr>
          <w:rFonts w:ascii="Arial" w:hAnsi="Arial" w:cs="Arial"/>
          <w:szCs w:val="24"/>
        </w:rPr>
      </w:pPr>
    </w:p>
    <w:p w:rsidR="00B61958" w:rsidRPr="00562866" w:rsidRDefault="00B61958" w:rsidP="00B61958">
      <w:pPr>
        <w:pStyle w:val="BodyTextIndent"/>
        <w:tabs>
          <w:tab w:val="clear" w:pos="720"/>
        </w:tabs>
        <w:ind w:left="0"/>
        <w:rPr>
          <w:rFonts w:ascii="Arial" w:hAnsi="Arial" w:cs="Arial"/>
          <w:sz w:val="22"/>
          <w:szCs w:val="24"/>
        </w:rPr>
      </w:pPr>
      <w:r w:rsidRPr="00562866">
        <w:rPr>
          <w:rFonts w:ascii="Arial" w:hAnsi="Arial" w:cs="Arial"/>
          <w:sz w:val="22"/>
          <w:szCs w:val="24"/>
        </w:rPr>
        <w:t xml:space="preserve">A declaration under this section requires that the nature of the interest must be disclosed.  Consequently a member who has made a declaration must not preside, </w:t>
      </w:r>
      <w:r w:rsidRPr="00562866">
        <w:rPr>
          <w:rFonts w:ascii="Arial" w:hAnsi="Arial" w:cs="Arial"/>
          <w:sz w:val="22"/>
          <w:szCs w:val="24"/>
        </w:rPr>
        <w:lastRenderedPageBreak/>
        <w:t>participate in, or be present during any discussion or decision making procedure relating to the matter the subject of the declaration.</w:t>
      </w:r>
    </w:p>
    <w:p w:rsidR="00B61958" w:rsidRPr="00562866" w:rsidRDefault="00B61958" w:rsidP="00B61958">
      <w:pPr>
        <w:pStyle w:val="BodyTextIndent"/>
        <w:tabs>
          <w:tab w:val="clear" w:pos="720"/>
        </w:tabs>
        <w:ind w:left="0"/>
        <w:rPr>
          <w:rFonts w:ascii="Arial" w:hAnsi="Arial" w:cs="Arial"/>
          <w:sz w:val="22"/>
          <w:szCs w:val="24"/>
        </w:rPr>
      </w:pPr>
    </w:p>
    <w:p w:rsidR="00B61958" w:rsidRDefault="00B61958" w:rsidP="00B61958">
      <w:pPr>
        <w:pStyle w:val="BodyTextIndent"/>
        <w:tabs>
          <w:tab w:val="clear" w:pos="720"/>
        </w:tabs>
        <w:ind w:left="0"/>
        <w:rPr>
          <w:rFonts w:ascii="Arial" w:hAnsi="Arial" w:cs="Arial"/>
          <w:sz w:val="22"/>
          <w:szCs w:val="24"/>
        </w:rPr>
      </w:pPr>
      <w:r w:rsidRPr="00562866">
        <w:rPr>
          <w:rFonts w:ascii="Arial" w:hAnsi="Arial" w:cs="Arial"/>
          <w:sz w:val="22"/>
          <w:szCs w:val="24"/>
        </w:rPr>
        <w:t>However, other members may allow participation of the declarant if the member further discloses the extent of the interest. Any such declarant who wishes to participate in the meeting on the matter, shall leave the meeting, after making their declaration and request to participate, while other members consider and decide upon whether the interest is trivial or insignificant or is common to a significant number of electors or ratepayers.</w:t>
      </w:r>
    </w:p>
    <w:p w:rsidR="00B61958" w:rsidRDefault="00B61958" w:rsidP="00B61958">
      <w:pPr>
        <w:pStyle w:val="BodyTextIndent"/>
        <w:rPr>
          <w:rFonts w:ascii="Arial" w:hAnsi="Arial" w:cs="Arial"/>
          <w:sz w:val="22"/>
          <w:szCs w:val="24"/>
        </w:rPr>
      </w:pPr>
    </w:p>
    <w:p w:rsidR="00B61958" w:rsidRPr="00180419" w:rsidRDefault="00B61958" w:rsidP="00B61958">
      <w:pPr>
        <w:pStyle w:val="BodyTextIndent"/>
        <w:rPr>
          <w:rFonts w:ascii="Arial" w:hAnsi="Arial" w:cs="Arial"/>
          <w:b/>
          <w:i/>
          <w:szCs w:val="24"/>
        </w:rPr>
      </w:pPr>
    </w:p>
    <w:p w:rsidR="00B61958" w:rsidRPr="006053A2" w:rsidRDefault="00B61958" w:rsidP="006866B4">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0" w:name="_Toc404154633"/>
      <w:bookmarkStart w:id="11" w:name="_Toc408484273"/>
      <w:r w:rsidRPr="00180419">
        <w:rPr>
          <w:rFonts w:ascii="Arial" w:hAnsi="Arial" w:cs="Arial"/>
          <w:caps w:val="0"/>
          <w:sz w:val="24"/>
          <w:szCs w:val="24"/>
          <w:u w:val="none"/>
        </w:rPr>
        <w:t>Disclosures of Interests Affecting Impartiality</w:t>
      </w:r>
      <w:bookmarkEnd w:id="10"/>
      <w:bookmarkEnd w:id="11"/>
    </w:p>
    <w:p w:rsidR="00B61958" w:rsidRPr="00562866" w:rsidRDefault="00B61958" w:rsidP="00B61958">
      <w:pPr>
        <w:pStyle w:val="BodyTextIndent"/>
        <w:rPr>
          <w:rFonts w:ascii="Arial" w:hAnsi="Arial" w:cs="Arial"/>
          <w:szCs w:val="24"/>
        </w:rPr>
      </w:pPr>
    </w:p>
    <w:p w:rsidR="00B61958" w:rsidRDefault="00B61958" w:rsidP="00B61958">
      <w:pPr>
        <w:pStyle w:val="BodyTextIndent"/>
        <w:tabs>
          <w:tab w:val="clear" w:pos="720"/>
        </w:tabs>
        <w:ind w:left="0"/>
        <w:rPr>
          <w:rFonts w:ascii="Arial" w:hAnsi="Arial" w:cs="Arial"/>
          <w:szCs w:val="24"/>
        </w:rPr>
      </w:pPr>
      <w:r w:rsidRPr="00562866">
        <w:rPr>
          <w:rFonts w:ascii="Arial" w:hAnsi="Arial" w:cs="Arial"/>
          <w:szCs w:val="24"/>
        </w:rPr>
        <w:t>The Presiding Member to remind Councillors</w:t>
      </w:r>
      <w:r>
        <w:rPr>
          <w:rFonts w:ascii="Arial" w:hAnsi="Arial" w:cs="Arial"/>
          <w:szCs w:val="24"/>
        </w:rPr>
        <w:t xml:space="preserve"> and </w:t>
      </w:r>
      <w:r w:rsidRPr="00562866">
        <w:rPr>
          <w:rFonts w:ascii="Arial" w:hAnsi="Arial" w:cs="Arial"/>
          <w:szCs w:val="24"/>
        </w:rPr>
        <w:t xml:space="preserve">Staff of the requirements of Council’s Code of Conduct in accordance with Section 5.103 of the </w:t>
      </w:r>
      <w:r w:rsidRPr="00562866">
        <w:rPr>
          <w:rFonts w:ascii="Arial" w:hAnsi="Arial" w:cs="Arial"/>
          <w:i/>
          <w:szCs w:val="24"/>
        </w:rPr>
        <w:t>Local Government Act</w:t>
      </w:r>
      <w:r w:rsidRPr="00562866">
        <w:rPr>
          <w:rFonts w:ascii="Arial" w:hAnsi="Arial" w:cs="Arial"/>
          <w:szCs w:val="24"/>
        </w:rPr>
        <w:t>.</w:t>
      </w:r>
    </w:p>
    <w:p w:rsidR="00B61958" w:rsidRPr="00562866" w:rsidRDefault="00B61958" w:rsidP="00B61958">
      <w:pPr>
        <w:pStyle w:val="BodyTextIndent"/>
        <w:tabs>
          <w:tab w:val="clear" w:pos="720"/>
        </w:tabs>
        <w:ind w:left="0"/>
        <w:rPr>
          <w:rFonts w:ascii="Arial" w:hAnsi="Arial" w:cs="Arial"/>
          <w:szCs w:val="24"/>
        </w:rPr>
      </w:pPr>
    </w:p>
    <w:p w:rsidR="00B61958" w:rsidRPr="00562866" w:rsidRDefault="00B61958" w:rsidP="00B61958">
      <w:pPr>
        <w:pStyle w:val="BodyTextIndent"/>
        <w:tabs>
          <w:tab w:val="clear" w:pos="720"/>
        </w:tabs>
        <w:ind w:left="0"/>
        <w:rPr>
          <w:rFonts w:ascii="Arial" w:hAnsi="Arial" w:cs="Arial"/>
          <w:sz w:val="22"/>
          <w:szCs w:val="24"/>
        </w:rPr>
      </w:pPr>
      <w:r w:rsidRPr="00562866">
        <w:rPr>
          <w:rFonts w:ascii="Arial" w:hAnsi="Arial" w:cs="Arial"/>
          <w:sz w:val="22"/>
          <w:szCs w:val="24"/>
        </w:rPr>
        <w:t>Councillors and staff are required, in addition to declaring any financial interests to declare any interest that may affect their impartiality in considering a matter.  This declaration does not restrict any right to participate in or be present during the decision-making procedure.</w:t>
      </w:r>
    </w:p>
    <w:p w:rsidR="00B61958" w:rsidRPr="00562866" w:rsidRDefault="00B61958" w:rsidP="00B61958">
      <w:pPr>
        <w:pStyle w:val="BodyTextIndent"/>
        <w:tabs>
          <w:tab w:val="clear" w:pos="720"/>
        </w:tabs>
        <w:ind w:left="0"/>
        <w:rPr>
          <w:rFonts w:ascii="Arial" w:hAnsi="Arial" w:cs="Arial"/>
          <w:sz w:val="22"/>
          <w:szCs w:val="24"/>
        </w:rPr>
      </w:pPr>
    </w:p>
    <w:p w:rsidR="00B61958" w:rsidRPr="00562866" w:rsidRDefault="00B61958" w:rsidP="00B61958">
      <w:pPr>
        <w:pStyle w:val="BodyTextIndent"/>
        <w:tabs>
          <w:tab w:val="clear" w:pos="720"/>
        </w:tabs>
        <w:ind w:left="0"/>
        <w:rPr>
          <w:rFonts w:ascii="Arial" w:hAnsi="Arial" w:cs="Arial"/>
          <w:sz w:val="22"/>
          <w:szCs w:val="24"/>
        </w:rPr>
      </w:pPr>
      <w:r w:rsidRPr="00562866">
        <w:rPr>
          <w:rFonts w:ascii="Arial" w:hAnsi="Arial" w:cs="Arial"/>
          <w:sz w:val="22"/>
          <w:szCs w:val="24"/>
        </w:rPr>
        <w:t>The following pro forma declaration is provided to assist in making the disclosure.</w:t>
      </w:r>
    </w:p>
    <w:p w:rsidR="00B61958" w:rsidRPr="00562866" w:rsidRDefault="00B61958" w:rsidP="00B61958">
      <w:pPr>
        <w:pStyle w:val="BodyTextIndent"/>
        <w:tabs>
          <w:tab w:val="clear" w:pos="720"/>
        </w:tabs>
        <w:ind w:left="0"/>
        <w:rPr>
          <w:rFonts w:ascii="Arial" w:hAnsi="Arial" w:cs="Arial"/>
          <w:sz w:val="22"/>
          <w:szCs w:val="24"/>
        </w:rPr>
      </w:pPr>
    </w:p>
    <w:p w:rsidR="00B61958" w:rsidRPr="00562866" w:rsidRDefault="00B61958" w:rsidP="00B61958">
      <w:pPr>
        <w:pStyle w:val="BodyTextIndent"/>
        <w:tabs>
          <w:tab w:val="clear" w:pos="720"/>
        </w:tabs>
        <w:ind w:left="0"/>
        <w:rPr>
          <w:rFonts w:ascii="Arial" w:hAnsi="Arial" w:cs="Arial"/>
          <w:sz w:val="22"/>
          <w:szCs w:val="24"/>
        </w:rPr>
      </w:pPr>
      <w:r w:rsidRPr="00562866">
        <w:rPr>
          <w:rFonts w:ascii="Arial" w:hAnsi="Arial" w:cs="Arial"/>
          <w:sz w:val="22"/>
          <w:szCs w:val="24"/>
        </w:rPr>
        <w:t>“With regard to …… the matter in item x…..  I disclose that I have an association with the applicant (or person seeking a decision).  As a consequence, there may be a perception that my impartiality on the matter may be affected.  I declare that I will consider this matter on its merits and vote accordingly.”</w:t>
      </w:r>
    </w:p>
    <w:p w:rsidR="00B61958" w:rsidRPr="00562866" w:rsidRDefault="00B61958" w:rsidP="00B61958">
      <w:pPr>
        <w:pStyle w:val="BodyTextIndent"/>
        <w:tabs>
          <w:tab w:val="clear" w:pos="720"/>
        </w:tabs>
        <w:ind w:left="0"/>
        <w:rPr>
          <w:rFonts w:ascii="Arial" w:hAnsi="Arial" w:cs="Arial"/>
          <w:sz w:val="22"/>
          <w:szCs w:val="24"/>
        </w:rPr>
      </w:pPr>
    </w:p>
    <w:p w:rsidR="00B61958" w:rsidRPr="00562866" w:rsidRDefault="00B61958" w:rsidP="00B61958">
      <w:pPr>
        <w:pStyle w:val="BodyTextIndent"/>
        <w:tabs>
          <w:tab w:val="clear" w:pos="720"/>
        </w:tabs>
        <w:ind w:left="0"/>
        <w:rPr>
          <w:rFonts w:ascii="Arial" w:hAnsi="Arial" w:cs="Arial"/>
          <w:sz w:val="22"/>
          <w:szCs w:val="24"/>
        </w:rPr>
      </w:pPr>
      <w:r w:rsidRPr="00562866">
        <w:rPr>
          <w:rFonts w:ascii="Arial" w:hAnsi="Arial" w:cs="Arial"/>
          <w:sz w:val="22"/>
          <w:szCs w:val="24"/>
        </w:rPr>
        <w:t>The member</w:t>
      </w:r>
      <w:r>
        <w:rPr>
          <w:rFonts w:ascii="Arial" w:hAnsi="Arial" w:cs="Arial"/>
          <w:sz w:val="22"/>
          <w:szCs w:val="24"/>
        </w:rPr>
        <w:t xml:space="preserve"> or </w:t>
      </w:r>
      <w:r w:rsidRPr="00562866">
        <w:rPr>
          <w:rFonts w:ascii="Arial" w:hAnsi="Arial" w:cs="Arial"/>
          <w:sz w:val="22"/>
          <w:szCs w:val="24"/>
        </w:rPr>
        <w:t>employee is encouraged to disclose the nature of the association.</w:t>
      </w:r>
    </w:p>
    <w:p w:rsidR="00D05D60"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rsidR="00562866" w:rsidRP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rsidR="00B61958" w:rsidRPr="006053A2" w:rsidRDefault="00C504CE" w:rsidP="006866B4">
      <w:pPr>
        <w:pStyle w:val="Heading1"/>
        <w:numPr>
          <w:ilvl w:val="0"/>
          <w:numId w:val="1"/>
        </w:numPr>
        <w:tabs>
          <w:tab w:val="clear" w:pos="720"/>
          <w:tab w:val="left" w:pos="0"/>
        </w:tabs>
        <w:spacing w:before="0" w:after="0"/>
        <w:ind w:left="0" w:hanging="851"/>
        <w:rPr>
          <w:rFonts w:ascii="Arial" w:hAnsi="Arial" w:cs="Arial"/>
          <w:caps w:val="0"/>
          <w:sz w:val="24"/>
          <w:szCs w:val="24"/>
          <w:u w:val="none"/>
        </w:rPr>
      </w:pPr>
      <w:r>
        <w:rPr>
          <w:rFonts w:ascii="Arial" w:hAnsi="Arial" w:cs="Arial"/>
          <w:caps w:val="0"/>
          <w:sz w:val="24"/>
          <w:szCs w:val="24"/>
          <w:u w:val="none"/>
        </w:rPr>
        <w:br w:type="page"/>
      </w:r>
      <w:bookmarkStart w:id="12" w:name="_Toc404154634"/>
      <w:bookmarkStart w:id="13" w:name="_Toc408484274"/>
      <w:r w:rsidR="00B61958" w:rsidRPr="00180419">
        <w:rPr>
          <w:rFonts w:ascii="Arial" w:hAnsi="Arial" w:cs="Arial"/>
          <w:caps w:val="0"/>
          <w:sz w:val="24"/>
          <w:szCs w:val="24"/>
          <w:u w:val="none"/>
        </w:rPr>
        <w:lastRenderedPageBreak/>
        <w:t>Declarations by Members That They Ha</w:t>
      </w:r>
      <w:r w:rsidR="00B61958">
        <w:rPr>
          <w:rFonts w:ascii="Arial" w:hAnsi="Arial" w:cs="Arial"/>
          <w:caps w:val="0"/>
          <w:sz w:val="24"/>
          <w:szCs w:val="24"/>
          <w:u w:val="none"/>
        </w:rPr>
        <w:t>ve</w:t>
      </w:r>
      <w:r w:rsidR="00B61958" w:rsidRPr="00180419">
        <w:rPr>
          <w:rFonts w:ascii="Arial" w:hAnsi="Arial" w:cs="Arial"/>
          <w:caps w:val="0"/>
          <w:sz w:val="24"/>
          <w:szCs w:val="24"/>
          <w:u w:val="none"/>
        </w:rPr>
        <w:t xml:space="preserve"> Not Given Due Consideration to Papers</w:t>
      </w:r>
      <w:bookmarkEnd w:id="12"/>
      <w:bookmarkEnd w:id="13"/>
    </w:p>
    <w:p w:rsidR="00B61958" w:rsidRPr="00180419" w:rsidRDefault="00B61958" w:rsidP="00B61958">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rsidR="00B61958" w:rsidRPr="00180419" w:rsidRDefault="00B61958" w:rsidP="00B61958">
      <w:pPr>
        <w:numPr>
          <w:ilvl w:val="12"/>
          <w:numId w:val="0"/>
        </w:numPr>
        <w:tabs>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Members who have not read the business papers to make declarations at this point.</w:t>
      </w:r>
    </w:p>
    <w:p w:rsidR="00D05D60" w:rsidRPr="00180419" w:rsidRDefault="00D05D60" w:rsidP="00765E9D">
      <w:pPr>
        <w:numPr>
          <w:ilvl w:val="12"/>
          <w:numId w:val="0"/>
        </w:numPr>
        <w:tabs>
          <w:tab w:val="left" w:pos="720"/>
          <w:tab w:val="left" w:pos="1440"/>
          <w:tab w:val="left" w:pos="2410"/>
          <w:tab w:val="left" w:pos="2977"/>
          <w:tab w:val="left" w:pos="3255"/>
          <w:tab w:val="right" w:pos="8335"/>
          <w:tab w:val="right" w:pos="8505"/>
        </w:tabs>
        <w:ind w:left="720"/>
        <w:jc w:val="both"/>
        <w:rPr>
          <w:rFonts w:ascii="Arial" w:hAnsi="Arial" w:cs="Arial"/>
          <w:szCs w:val="24"/>
        </w:rPr>
      </w:pPr>
    </w:p>
    <w:p w:rsidR="00D05D60" w:rsidRDefault="000925AA" w:rsidP="006866B4">
      <w:pPr>
        <w:pStyle w:val="Heading1"/>
        <w:numPr>
          <w:ilvl w:val="0"/>
          <w:numId w:val="1"/>
        </w:numPr>
        <w:tabs>
          <w:tab w:val="clear" w:pos="720"/>
        </w:tabs>
        <w:spacing w:before="0" w:after="0"/>
        <w:ind w:left="0" w:hanging="851"/>
        <w:rPr>
          <w:rFonts w:ascii="Arial" w:hAnsi="Arial" w:cs="Arial"/>
          <w:caps w:val="0"/>
          <w:sz w:val="24"/>
          <w:szCs w:val="24"/>
          <w:u w:val="none"/>
        </w:rPr>
      </w:pPr>
      <w:bookmarkStart w:id="14" w:name="_Toc408484275"/>
      <w:r>
        <w:rPr>
          <w:rFonts w:ascii="Arial" w:hAnsi="Arial" w:cs="Arial"/>
          <w:caps w:val="0"/>
          <w:sz w:val="24"/>
          <w:szCs w:val="24"/>
          <w:u w:val="none"/>
        </w:rPr>
        <w:t>Proposal to the Local Government Advisory Board</w:t>
      </w:r>
      <w:bookmarkEnd w:id="14"/>
    </w:p>
    <w:p w:rsidR="003E1309" w:rsidRDefault="003E1309" w:rsidP="003E1309">
      <w:pPr>
        <w:pStyle w:val="ListParagraph"/>
        <w:spacing w:after="0"/>
        <w:ind w:left="426"/>
        <w:rPr>
          <w:rFonts w:ascii="Arial" w:hAnsi="Arial" w:cs="Arial"/>
          <w:sz w:val="24"/>
          <w:lang w:val="en-AU"/>
        </w:rPr>
      </w:pPr>
    </w:p>
    <w:tbl>
      <w:tblPr>
        <w:tblStyle w:val="TableGrid"/>
        <w:tblW w:w="0" w:type="auto"/>
        <w:tblInd w:w="108" w:type="dxa"/>
        <w:tblLook w:val="04A0" w:firstRow="1" w:lastRow="0" w:firstColumn="1" w:lastColumn="0" w:noHBand="0" w:noVBand="1"/>
      </w:tblPr>
      <w:tblGrid>
        <w:gridCol w:w="2138"/>
        <w:gridCol w:w="6057"/>
      </w:tblGrid>
      <w:tr w:rsidR="00B61958" w:rsidRPr="00B0269E" w:rsidTr="00450229">
        <w:tc>
          <w:tcPr>
            <w:tcW w:w="2138" w:type="dxa"/>
          </w:tcPr>
          <w:p w:rsidR="00B61958" w:rsidRPr="00B0269E" w:rsidRDefault="00B61958" w:rsidP="00736DE3">
            <w:pPr>
              <w:spacing w:before="60" w:after="60"/>
              <w:jc w:val="both"/>
              <w:rPr>
                <w:rFonts w:ascii="Arial" w:hAnsi="Arial" w:cs="Arial"/>
                <w:b/>
                <w:szCs w:val="24"/>
              </w:rPr>
            </w:pPr>
            <w:r w:rsidRPr="00B0269E">
              <w:rPr>
                <w:rFonts w:ascii="Arial" w:hAnsi="Arial" w:cs="Arial"/>
                <w:b/>
                <w:szCs w:val="24"/>
              </w:rPr>
              <w:t>Council</w:t>
            </w:r>
          </w:p>
        </w:tc>
        <w:tc>
          <w:tcPr>
            <w:tcW w:w="6057" w:type="dxa"/>
          </w:tcPr>
          <w:p w:rsidR="00B61958" w:rsidRPr="00B0269E" w:rsidRDefault="000925AA" w:rsidP="00736DE3">
            <w:pPr>
              <w:spacing w:before="60" w:after="60"/>
              <w:jc w:val="both"/>
              <w:rPr>
                <w:rFonts w:ascii="Arial" w:hAnsi="Arial" w:cs="Arial"/>
                <w:szCs w:val="24"/>
              </w:rPr>
            </w:pPr>
            <w:r>
              <w:rPr>
                <w:rFonts w:ascii="Arial" w:hAnsi="Arial" w:cs="Arial"/>
                <w:szCs w:val="24"/>
              </w:rPr>
              <w:t>9 January 2015</w:t>
            </w:r>
          </w:p>
        </w:tc>
      </w:tr>
      <w:tr w:rsidR="00B61958" w:rsidRPr="00B0269E" w:rsidTr="00450229">
        <w:tc>
          <w:tcPr>
            <w:tcW w:w="2138" w:type="dxa"/>
          </w:tcPr>
          <w:p w:rsidR="00B61958" w:rsidRPr="00B0269E" w:rsidRDefault="00B61958" w:rsidP="00736DE3">
            <w:pPr>
              <w:spacing w:before="60" w:after="60"/>
              <w:jc w:val="both"/>
              <w:rPr>
                <w:rFonts w:ascii="Arial" w:hAnsi="Arial" w:cs="Arial"/>
                <w:b/>
                <w:szCs w:val="24"/>
              </w:rPr>
            </w:pPr>
            <w:r w:rsidRPr="00B0269E">
              <w:rPr>
                <w:rFonts w:ascii="Arial" w:hAnsi="Arial" w:cs="Arial"/>
                <w:b/>
                <w:szCs w:val="24"/>
              </w:rPr>
              <w:t>Applicant</w:t>
            </w:r>
          </w:p>
        </w:tc>
        <w:tc>
          <w:tcPr>
            <w:tcW w:w="6057" w:type="dxa"/>
          </w:tcPr>
          <w:p w:rsidR="00B61958" w:rsidRPr="00B0269E" w:rsidRDefault="00B61958" w:rsidP="00736DE3">
            <w:pPr>
              <w:spacing w:before="60" w:after="60"/>
              <w:jc w:val="both"/>
              <w:rPr>
                <w:rFonts w:ascii="Arial" w:hAnsi="Arial" w:cs="Arial"/>
                <w:szCs w:val="24"/>
              </w:rPr>
            </w:pPr>
            <w:r w:rsidRPr="00B0269E">
              <w:rPr>
                <w:rFonts w:ascii="Arial" w:hAnsi="Arial" w:cs="Arial"/>
                <w:szCs w:val="24"/>
              </w:rPr>
              <w:t>City of Nedlands</w:t>
            </w:r>
          </w:p>
        </w:tc>
      </w:tr>
      <w:tr w:rsidR="00B61958" w:rsidRPr="00B0269E" w:rsidTr="00450229">
        <w:tc>
          <w:tcPr>
            <w:tcW w:w="2138" w:type="dxa"/>
          </w:tcPr>
          <w:p w:rsidR="00B61958" w:rsidRPr="00B0269E" w:rsidRDefault="00B61958" w:rsidP="00736DE3">
            <w:pPr>
              <w:spacing w:before="60" w:after="60"/>
              <w:jc w:val="both"/>
              <w:rPr>
                <w:rFonts w:ascii="Arial" w:hAnsi="Arial" w:cs="Arial"/>
                <w:b/>
                <w:szCs w:val="24"/>
              </w:rPr>
            </w:pPr>
            <w:r w:rsidRPr="00B0269E">
              <w:rPr>
                <w:rFonts w:ascii="Arial" w:hAnsi="Arial" w:cs="Arial"/>
                <w:b/>
                <w:szCs w:val="24"/>
              </w:rPr>
              <w:t>Officer</w:t>
            </w:r>
          </w:p>
        </w:tc>
        <w:tc>
          <w:tcPr>
            <w:tcW w:w="6057" w:type="dxa"/>
          </w:tcPr>
          <w:p w:rsidR="00B61958" w:rsidRPr="00B0269E" w:rsidRDefault="000925AA" w:rsidP="00736DE3">
            <w:pPr>
              <w:spacing w:before="60" w:after="60"/>
              <w:jc w:val="both"/>
              <w:rPr>
                <w:rFonts w:ascii="Arial" w:hAnsi="Arial" w:cs="Arial"/>
                <w:szCs w:val="24"/>
              </w:rPr>
            </w:pPr>
            <w:r>
              <w:rPr>
                <w:rFonts w:ascii="Arial" w:hAnsi="Arial" w:cs="Arial"/>
                <w:szCs w:val="24"/>
              </w:rPr>
              <w:t>Phoebe Huigens, Policy &amp; Projects Officer</w:t>
            </w:r>
          </w:p>
        </w:tc>
      </w:tr>
      <w:tr w:rsidR="00B61958" w:rsidRPr="00B0269E" w:rsidTr="00450229">
        <w:tc>
          <w:tcPr>
            <w:tcW w:w="2138" w:type="dxa"/>
          </w:tcPr>
          <w:p w:rsidR="00B61958" w:rsidRPr="00B0269E" w:rsidRDefault="000925AA" w:rsidP="00736DE3">
            <w:pPr>
              <w:spacing w:before="60" w:after="60"/>
              <w:jc w:val="both"/>
              <w:rPr>
                <w:rFonts w:ascii="Arial" w:hAnsi="Arial" w:cs="Arial"/>
                <w:b/>
                <w:szCs w:val="24"/>
              </w:rPr>
            </w:pPr>
            <w:r>
              <w:rPr>
                <w:rFonts w:ascii="Arial" w:hAnsi="Arial" w:cs="Arial"/>
                <w:b/>
                <w:szCs w:val="24"/>
              </w:rPr>
              <w:t>A/</w:t>
            </w:r>
            <w:r w:rsidR="00B61958" w:rsidRPr="00B0269E">
              <w:rPr>
                <w:rFonts w:ascii="Arial" w:hAnsi="Arial" w:cs="Arial"/>
                <w:b/>
                <w:szCs w:val="24"/>
              </w:rPr>
              <w:t>CEO</w:t>
            </w:r>
          </w:p>
        </w:tc>
        <w:tc>
          <w:tcPr>
            <w:tcW w:w="6057" w:type="dxa"/>
          </w:tcPr>
          <w:p w:rsidR="00B61958" w:rsidRPr="00B0269E" w:rsidRDefault="000925AA" w:rsidP="00736DE3">
            <w:pPr>
              <w:spacing w:before="60" w:after="60"/>
              <w:jc w:val="both"/>
              <w:rPr>
                <w:rFonts w:ascii="Arial" w:hAnsi="Arial" w:cs="Arial"/>
                <w:szCs w:val="24"/>
              </w:rPr>
            </w:pPr>
            <w:r>
              <w:rPr>
                <w:rFonts w:ascii="Arial" w:hAnsi="Arial" w:cs="Arial"/>
                <w:szCs w:val="24"/>
              </w:rPr>
              <w:t>Mark Goodlet</w:t>
            </w:r>
          </w:p>
        </w:tc>
      </w:tr>
      <w:tr w:rsidR="00B61958" w:rsidRPr="00B0269E" w:rsidTr="00450229">
        <w:tc>
          <w:tcPr>
            <w:tcW w:w="2138" w:type="dxa"/>
          </w:tcPr>
          <w:p w:rsidR="00B61958" w:rsidRPr="00B0269E" w:rsidRDefault="000925AA" w:rsidP="00736DE3">
            <w:pPr>
              <w:spacing w:before="60" w:after="60"/>
              <w:jc w:val="both"/>
              <w:rPr>
                <w:rFonts w:ascii="Arial" w:hAnsi="Arial" w:cs="Arial"/>
                <w:b/>
                <w:szCs w:val="24"/>
              </w:rPr>
            </w:pPr>
            <w:r>
              <w:rPr>
                <w:rFonts w:ascii="Arial" w:hAnsi="Arial" w:cs="Arial"/>
                <w:b/>
                <w:szCs w:val="24"/>
              </w:rPr>
              <w:t>A/</w:t>
            </w:r>
            <w:r w:rsidR="00B61958" w:rsidRPr="00B0269E">
              <w:rPr>
                <w:rFonts w:ascii="Arial" w:hAnsi="Arial" w:cs="Arial"/>
                <w:b/>
                <w:szCs w:val="24"/>
              </w:rPr>
              <w:t>CEO Signature</w:t>
            </w:r>
          </w:p>
        </w:tc>
        <w:tc>
          <w:tcPr>
            <w:tcW w:w="6057" w:type="dxa"/>
          </w:tcPr>
          <w:p w:rsidR="00450229" w:rsidRDefault="00450229" w:rsidP="00736DE3">
            <w:pPr>
              <w:spacing w:before="60" w:after="60"/>
              <w:jc w:val="both"/>
              <w:rPr>
                <w:rFonts w:ascii="Arial" w:hAnsi="Arial" w:cs="Arial"/>
                <w:szCs w:val="24"/>
              </w:rPr>
            </w:pPr>
          </w:p>
          <w:p w:rsidR="00B61958" w:rsidRPr="00B0269E" w:rsidRDefault="00B61958" w:rsidP="00736DE3">
            <w:pPr>
              <w:spacing w:before="60" w:after="60"/>
              <w:jc w:val="both"/>
              <w:rPr>
                <w:rFonts w:ascii="Arial" w:hAnsi="Arial" w:cs="Arial"/>
                <w:szCs w:val="24"/>
              </w:rPr>
            </w:pPr>
          </w:p>
        </w:tc>
      </w:tr>
      <w:tr w:rsidR="00B61958" w:rsidRPr="00B0269E" w:rsidTr="00450229">
        <w:tc>
          <w:tcPr>
            <w:tcW w:w="2138" w:type="dxa"/>
          </w:tcPr>
          <w:p w:rsidR="00B61958" w:rsidRPr="00B0269E" w:rsidRDefault="00B61958" w:rsidP="00736DE3">
            <w:pPr>
              <w:spacing w:before="60" w:after="60"/>
              <w:jc w:val="both"/>
              <w:rPr>
                <w:rFonts w:ascii="Arial" w:hAnsi="Arial" w:cs="Arial"/>
                <w:b/>
                <w:szCs w:val="24"/>
              </w:rPr>
            </w:pPr>
            <w:r w:rsidRPr="00B0269E">
              <w:rPr>
                <w:rFonts w:ascii="Arial" w:hAnsi="Arial" w:cs="Arial"/>
                <w:b/>
                <w:szCs w:val="24"/>
              </w:rPr>
              <w:t>Previous Item</w:t>
            </w:r>
          </w:p>
        </w:tc>
        <w:tc>
          <w:tcPr>
            <w:tcW w:w="6057" w:type="dxa"/>
          </w:tcPr>
          <w:p w:rsidR="00B61958" w:rsidRPr="00B0269E" w:rsidRDefault="00A349D5" w:rsidP="00736DE3">
            <w:pPr>
              <w:spacing w:before="60" w:after="60"/>
              <w:jc w:val="both"/>
              <w:rPr>
                <w:rFonts w:ascii="Arial" w:hAnsi="Arial" w:cs="Arial"/>
                <w:szCs w:val="24"/>
              </w:rPr>
            </w:pPr>
            <w:r>
              <w:rPr>
                <w:noProof/>
                <w:lang w:eastAsia="en-AU"/>
              </w:rPr>
              <w:drawing>
                <wp:anchor distT="0" distB="0" distL="114300" distR="114300" simplePos="0" relativeHeight="251658240" behindDoc="1" locked="0" layoutInCell="1" allowOverlap="1" wp14:anchorId="1C2FF0FC" wp14:editId="3E659DF5">
                  <wp:simplePos x="0" y="0"/>
                  <wp:positionH relativeFrom="column">
                    <wp:posOffset>23495</wp:posOffset>
                  </wp:positionH>
                  <wp:positionV relativeFrom="paragraph">
                    <wp:posOffset>-552069</wp:posOffset>
                  </wp:positionV>
                  <wp:extent cx="837234" cy="68580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37234" cy="6858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896629">
              <w:rPr>
                <w:rFonts w:ascii="Arial" w:hAnsi="Arial" w:cs="Arial"/>
                <w:szCs w:val="24"/>
              </w:rPr>
              <w:t>16 December 2014 Ordinary Meeting of Council</w:t>
            </w:r>
          </w:p>
        </w:tc>
      </w:tr>
    </w:tbl>
    <w:p w:rsidR="00B61958" w:rsidRPr="00B0269E" w:rsidRDefault="00B61958" w:rsidP="00B61958">
      <w:pPr>
        <w:jc w:val="both"/>
        <w:rPr>
          <w:rFonts w:ascii="Arial" w:hAnsi="Arial" w:cs="Arial"/>
          <w:szCs w:val="32"/>
        </w:rPr>
      </w:pPr>
    </w:p>
    <w:p w:rsidR="00B61958" w:rsidRPr="00B0269E" w:rsidRDefault="00B61958" w:rsidP="00B61958">
      <w:pPr>
        <w:jc w:val="both"/>
        <w:rPr>
          <w:rFonts w:ascii="Arial" w:hAnsi="Arial" w:cs="Arial"/>
          <w:b/>
          <w:sz w:val="28"/>
          <w:szCs w:val="32"/>
          <w:lang w:val="en-US"/>
        </w:rPr>
      </w:pPr>
    </w:p>
    <w:p w:rsidR="000925AA" w:rsidRPr="000925AA" w:rsidRDefault="000925AA" w:rsidP="000925AA">
      <w:pPr>
        <w:jc w:val="both"/>
        <w:rPr>
          <w:rFonts w:ascii="Arial" w:hAnsi="Arial" w:cs="Arial"/>
          <w:b/>
          <w:szCs w:val="24"/>
          <w:lang w:val="en-US"/>
        </w:rPr>
      </w:pPr>
      <w:r w:rsidRPr="000925AA">
        <w:rPr>
          <w:rFonts w:ascii="Arial" w:hAnsi="Arial" w:cs="Arial"/>
          <w:b/>
          <w:szCs w:val="24"/>
          <w:lang w:val="en-US"/>
        </w:rPr>
        <w:t>Executive Summary</w:t>
      </w:r>
    </w:p>
    <w:p w:rsidR="000925AA" w:rsidRPr="000925AA" w:rsidRDefault="000925AA" w:rsidP="000925AA">
      <w:pPr>
        <w:jc w:val="both"/>
        <w:rPr>
          <w:rFonts w:ascii="Arial" w:hAnsi="Arial" w:cs="Arial"/>
          <w:b/>
          <w:szCs w:val="24"/>
          <w:lang w:val="en-US"/>
        </w:rPr>
      </w:pPr>
    </w:p>
    <w:p w:rsidR="000925AA" w:rsidRPr="000925AA" w:rsidRDefault="000925AA" w:rsidP="000925AA">
      <w:pPr>
        <w:jc w:val="both"/>
        <w:rPr>
          <w:rFonts w:ascii="Arial" w:hAnsi="Arial" w:cs="Arial"/>
          <w:szCs w:val="24"/>
          <w:lang w:val="en-US"/>
        </w:rPr>
      </w:pPr>
      <w:r w:rsidRPr="000925AA">
        <w:rPr>
          <w:rFonts w:ascii="Arial" w:hAnsi="Arial" w:cs="Arial"/>
          <w:szCs w:val="24"/>
          <w:lang w:val="en-US"/>
        </w:rPr>
        <w:t xml:space="preserve">This report has been prepared to enable Council to consider whether it wishes to submit </w:t>
      </w:r>
      <w:r w:rsidR="00F02543">
        <w:rPr>
          <w:rFonts w:ascii="Arial" w:hAnsi="Arial" w:cs="Arial"/>
          <w:szCs w:val="24"/>
          <w:lang w:val="en-US"/>
        </w:rPr>
        <w:t xml:space="preserve">a </w:t>
      </w:r>
      <w:r w:rsidRPr="000925AA">
        <w:rPr>
          <w:rFonts w:ascii="Arial" w:hAnsi="Arial" w:cs="Arial"/>
          <w:szCs w:val="24"/>
          <w:lang w:val="en-US"/>
        </w:rPr>
        <w:t xml:space="preserve">proposal to the Local Government Advisory Board regarding boundary anomalies being created by the amalgamation of the City of </w:t>
      </w:r>
      <w:proofErr w:type="spellStart"/>
      <w:r w:rsidRPr="000925AA">
        <w:rPr>
          <w:rFonts w:ascii="Arial" w:hAnsi="Arial" w:cs="Arial"/>
          <w:szCs w:val="24"/>
          <w:lang w:val="en-US"/>
        </w:rPr>
        <w:t>Subiaco</w:t>
      </w:r>
      <w:proofErr w:type="spellEnd"/>
      <w:r w:rsidRPr="000925AA">
        <w:rPr>
          <w:rFonts w:ascii="Arial" w:hAnsi="Arial" w:cs="Arial"/>
          <w:szCs w:val="24"/>
          <w:lang w:val="en-US"/>
        </w:rPr>
        <w:t xml:space="preserve"> and the Town of Cambridge.</w:t>
      </w:r>
    </w:p>
    <w:p w:rsidR="000925AA" w:rsidRPr="000925AA" w:rsidRDefault="000925AA" w:rsidP="000925AA">
      <w:pPr>
        <w:jc w:val="both"/>
        <w:rPr>
          <w:rFonts w:ascii="Arial" w:hAnsi="Arial" w:cs="Arial"/>
          <w:i/>
          <w:szCs w:val="24"/>
          <w:lang w:val="en-US"/>
        </w:rPr>
      </w:pPr>
    </w:p>
    <w:p w:rsidR="000925AA" w:rsidRPr="000925AA" w:rsidRDefault="000925AA" w:rsidP="000925AA">
      <w:pPr>
        <w:jc w:val="both"/>
        <w:rPr>
          <w:rFonts w:ascii="Arial" w:hAnsi="Arial" w:cs="Arial"/>
          <w:b/>
          <w:szCs w:val="24"/>
          <w:lang w:val="en-US"/>
        </w:rPr>
      </w:pPr>
      <w:r w:rsidRPr="000925AA">
        <w:rPr>
          <w:rFonts w:ascii="Arial" w:hAnsi="Arial" w:cs="Arial"/>
          <w:b/>
          <w:szCs w:val="24"/>
          <w:lang w:val="en-US"/>
        </w:rPr>
        <w:t>Recommendation to Council</w:t>
      </w:r>
    </w:p>
    <w:p w:rsidR="000925AA" w:rsidRPr="000925AA" w:rsidRDefault="000925AA" w:rsidP="000925AA">
      <w:pPr>
        <w:jc w:val="both"/>
        <w:rPr>
          <w:rFonts w:ascii="Arial" w:hAnsi="Arial" w:cs="Arial"/>
          <w:b/>
          <w:szCs w:val="24"/>
          <w:lang w:val="en-US"/>
        </w:rPr>
      </w:pPr>
    </w:p>
    <w:p w:rsidR="000925AA" w:rsidRPr="000925AA" w:rsidRDefault="000925AA" w:rsidP="000925AA">
      <w:pPr>
        <w:jc w:val="both"/>
        <w:rPr>
          <w:rFonts w:ascii="Arial" w:hAnsi="Arial" w:cs="Arial"/>
          <w:b/>
          <w:szCs w:val="24"/>
          <w:lang w:val="en-US"/>
        </w:rPr>
      </w:pPr>
      <w:r w:rsidRPr="000925AA">
        <w:rPr>
          <w:rFonts w:ascii="Arial" w:hAnsi="Arial" w:cs="Arial"/>
          <w:b/>
          <w:szCs w:val="24"/>
          <w:lang w:val="en-US"/>
        </w:rPr>
        <w:t>Council:</w:t>
      </w:r>
    </w:p>
    <w:p w:rsidR="000925AA" w:rsidRPr="000925AA" w:rsidRDefault="000925AA" w:rsidP="000925AA">
      <w:pPr>
        <w:jc w:val="both"/>
        <w:rPr>
          <w:rFonts w:ascii="Arial" w:hAnsi="Arial" w:cs="Arial"/>
          <w:b/>
          <w:szCs w:val="24"/>
          <w:lang w:val="en-US"/>
        </w:rPr>
      </w:pPr>
    </w:p>
    <w:p w:rsidR="000925AA" w:rsidRPr="000925AA" w:rsidRDefault="000925AA" w:rsidP="000925AA">
      <w:pPr>
        <w:jc w:val="both"/>
        <w:rPr>
          <w:rFonts w:ascii="Arial" w:hAnsi="Arial" w:cs="Arial"/>
          <w:b/>
          <w:szCs w:val="24"/>
          <w:lang w:val="en-US"/>
        </w:rPr>
      </w:pPr>
      <w:r w:rsidRPr="000925AA">
        <w:rPr>
          <w:rFonts w:ascii="Arial" w:hAnsi="Arial" w:cs="Arial"/>
          <w:b/>
          <w:szCs w:val="24"/>
          <w:lang w:val="en-US"/>
        </w:rPr>
        <w:t xml:space="preserve">Being an affected local government within the meaning of Schedule 2.1 of the </w:t>
      </w:r>
      <w:r w:rsidRPr="000925AA">
        <w:rPr>
          <w:rFonts w:ascii="Arial" w:hAnsi="Arial" w:cs="Arial"/>
          <w:b/>
          <w:i/>
          <w:szCs w:val="24"/>
          <w:lang w:val="en-US"/>
        </w:rPr>
        <w:t>Local Government Act 1995</w:t>
      </w:r>
      <w:r w:rsidRPr="000925AA">
        <w:rPr>
          <w:rFonts w:ascii="Arial" w:hAnsi="Arial" w:cs="Arial"/>
          <w:b/>
          <w:szCs w:val="24"/>
          <w:lang w:val="en-US"/>
        </w:rPr>
        <w:t xml:space="preserve"> resolves to submit </w:t>
      </w:r>
      <w:r w:rsidR="005326F6">
        <w:rPr>
          <w:rFonts w:ascii="Arial" w:hAnsi="Arial" w:cs="Arial"/>
          <w:b/>
          <w:szCs w:val="24"/>
          <w:lang w:val="en-US"/>
        </w:rPr>
        <w:t>a</w:t>
      </w:r>
      <w:r w:rsidRPr="000925AA">
        <w:rPr>
          <w:rFonts w:ascii="Arial" w:hAnsi="Arial" w:cs="Arial"/>
          <w:b/>
          <w:szCs w:val="24"/>
          <w:lang w:val="en-US"/>
        </w:rPr>
        <w:t xml:space="preserve"> proposal to the Local Government Advisory Board, pursuant to clause 2(1) of Schedule 2.1 of the </w:t>
      </w:r>
      <w:r w:rsidRPr="000925AA">
        <w:rPr>
          <w:rFonts w:ascii="Arial" w:hAnsi="Arial" w:cs="Arial"/>
          <w:b/>
          <w:i/>
          <w:szCs w:val="24"/>
          <w:lang w:val="en-US"/>
        </w:rPr>
        <w:t>Local Government Act 1995</w:t>
      </w:r>
      <w:r w:rsidRPr="000925AA">
        <w:rPr>
          <w:rFonts w:ascii="Arial" w:hAnsi="Arial" w:cs="Arial"/>
          <w:b/>
          <w:szCs w:val="24"/>
          <w:lang w:val="en-US"/>
        </w:rPr>
        <w:t>, that orders be made by the Governor</w:t>
      </w:r>
      <w:r w:rsidR="005326F6">
        <w:rPr>
          <w:rFonts w:ascii="Arial" w:hAnsi="Arial" w:cs="Arial"/>
          <w:b/>
          <w:szCs w:val="24"/>
          <w:lang w:val="en-US"/>
        </w:rPr>
        <w:t xml:space="preserve"> under that Section which would v</w:t>
      </w:r>
      <w:r w:rsidRPr="005326F6">
        <w:rPr>
          <w:rFonts w:ascii="Arial" w:hAnsi="Arial" w:cs="Arial"/>
          <w:b/>
          <w:szCs w:val="24"/>
          <w:lang w:val="en-US"/>
        </w:rPr>
        <w:t xml:space="preserve">ary the boundary of the district of the City of Nedlands to align with the proposed City of </w:t>
      </w:r>
      <w:proofErr w:type="spellStart"/>
      <w:r w:rsidRPr="005326F6">
        <w:rPr>
          <w:rFonts w:ascii="Arial" w:hAnsi="Arial" w:cs="Arial"/>
          <w:b/>
          <w:szCs w:val="24"/>
          <w:lang w:val="en-US"/>
        </w:rPr>
        <w:t>Subiaco</w:t>
      </w:r>
      <w:proofErr w:type="spellEnd"/>
      <w:r w:rsidRPr="005326F6">
        <w:rPr>
          <w:rFonts w:ascii="Arial" w:hAnsi="Arial" w:cs="Arial"/>
          <w:b/>
          <w:szCs w:val="24"/>
          <w:lang w:val="en-US"/>
        </w:rPr>
        <w:t xml:space="preserve"> boundary, so as to include within it the e</w:t>
      </w:r>
      <w:r w:rsidR="005326F6" w:rsidRPr="005326F6">
        <w:rPr>
          <w:rFonts w:ascii="Arial" w:hAnsi="Arial" w:cs="Arial"/>
          <w:b/>
          <w:szCs w:val="24"/>
          <w:lang w:val="en-US"/>
        </w:rPr>
        <w:t>ntire suburb of Mount Claremont</w:t>
      </w:r>
      <w:r w:rsidR="005326F6">
        <w:rPr>
          <w:rFonts w:ascii="Arial" w:hAnsi="Arial" w:cs="Arial"/>
          <w:b/>
          <w:szCs w:val="24"/>
          <w:lang w:val="en-US"/>
        </w:rPr>
        <w:t xml:space="preserve"> as shown in Map 1</w:t>
      </w:r>
      <w:r w:rsidRPr="000925AA">
        <w:rPr>
          <w:rFonts w:ascii="Arial" w:hAnsi="Arial" w:cs="Arial"/>
          <w:b/>
          <w:szCs w:val="24"/>
          <w:lang w:val="en-US"/>
        </w:rPr>
        <w:t>, attached to this report.</w:t>
      </w:r>
    </w:p>
    <w:p w:rsidR="000925AA" w:rsidRPr="000925AA" w:rsidRDefault="000925AA" w:rsidP="000925AA">
      <w:pPr>
        <w:jc w:val="both"/>
        <w:rPr>
          <w:rFonts w:ascii="Arial" w:hAnsi="Arial" w:cs="Arial"/>
          <w:b/>
          <w:szCs w:val="24"/>
          <w:lang w:val="en-US"/>
        </w:rPr>
      </w:pPr>
    </w:p>
    <w:p w:rsidR="005326F6" w:rsidRDefault="005326F6" w:rsidP="000925AA">
      <w:pPr>
        <w:jc w:val="both"/>
        <w:rPr>
          <w:rFonts w:ascii="Arial" w:hAnsi="Arial" w:cs="Arial"/>
          <w:b/>
          <w:szCs w:val="24"/>
          <w:lang w:val="en-US"/>
        </w:rPr>
      </w:pPr>
    </w:p>
    <w:p w:rsidR="005326F6" w:rsidRDefault="005326F6" w:rsidP="000925AA">
      <w:pPr>
        <w:jc w:val="both"/>
        <w:rPr>
          <w:rFonts w:ascii="Arial" w:hAnsi="Arial" w:cs="Arial"/>
          <w:b/>
          <w:szCs w:val="24"/>
          <w:lang w:val="en-US"/>
        </w:rPr>
      </w:pPr>
    </w:p>
    <w:p w:rsidR="00A349D5" w:rsidRDefault="00A349D5">
      <w:pPr>
        <w:rPr>
          <w:rFonts w:ascii="Arial" w:hAnsi="Arial" w:cs="Arial"/>
          <w:b/>
          <w:szCs w:val="24"/>
          <w:lang w:val="en-US"/>
        </w:rPr>
      </w:pPr>
      <w:r>
        <w:rPr>
          <w:rFonts w:ascii="Arial" w:hAnsi="Arial" w:cs="Arial"/>
          <w:b/>
          <w:szCs w:val="24"/>
          <w:lang w:val="en-US"/>
        </w:rPr>
        <w:br w:type="page"/>
      </w:r>
    </w:p>
    <w:p w:rsidR="000925AA" w:rsidRPr="000925AA" w:rsidRDefault="000925AA" w:rsidP="000925AA">
      <w:pPr>
        <w:jc w:val="both"/>
        <w:rPr>
          <w:rFonts w:ascii="Arial" w:hAnsi="Arial" w:cs="Arial"/>
          <w:b/>
          <w:szCs w:val="24"/>
          <w:lang w:val="en-US"/>
        </w:rPr>
      </w:pPr>
      <w:r w:rsidRPr="000925AA">
        <w:rPr>
          <w:rFonts w:ascii="Arial" w:hAnsi="Arial" w:cs="Arial"/>
          <w:b/>
          <w:szCs w:val="24"/>
          <w:lang w:val="en-US"/>
        </w:rPr>
        <w:lastRenderedPageBreak/>
        <w:t>Strategic Plan</w:t>
      </w:r>
    </w:p>
    <w:p w:rsidR="000925AA" w:rsidRPr="000925AA" w:rsidRDefault="000925AA" w:rsidP="000925AA">
      <w:pPr>
        <w:jc w:val="both"/>
        <w:rPr>
          <w:rFonts w:ascii="Arial" w:hAnsi="Arial" w:cs="Arial"/>
          <w:b/>
          <w:szCs w:val="24"/>
          <w:lang w:val="en-US"/>
        </w:rPr>
      </w:pPr>
    </w:p>
    <w:p w:rsidR="000925AA" w:rsidRPr="000925AA" w:rsidRDefault="000925AA" w:rsidP="000925AA">
      <w:pPr>
        <w:jc w:val="both"/>
        <w:rPr>
          <w:rFonts w:ascii="Arial" w:hAnsi="Arial" w:cs="Arial"/>
          <w:szCs w:val="24"/>
          <w:lang w:val="en-US"/>
        </w:rPr>
      </w:pPr>
      <w:r w:rsidRPr="000925AA">
        <w:rPr>
          <w:rFonts w:ascii="Arial" w:hAnsi="Arial" w:cs="Arial"/>
          <w:szCs w:val="24"/>
          <w:lang w:val="en-US"/>
        </w:rPr>
        <w:t>KFA:</w:t>
      </w:r>
      <w:r w:rsidRPr="000925AA">
        <w:rPr>
          <w:rFonts w:ascii="Arial" w:hAnsi="Arial" w:cs="Arial"/>
          <w:szCs w:val="24"/>
          <w:lang w:val="en-US"/>
        </w:rPr>
        <w:tab/>
        <w:t>Governance and Civic Leadership</w:t>
      </w:r>
    </w:p>
    <w:p w:rsidR="000925AA" w:rsidRPr="000925AA" w:rsidRDefault="000925AA" w:rsidP="000925AA">
      <w:pPr>
        <w:jc w:val="both"/>
        <w:rPr>
          <w:rFonts w:ascii="Arial" w:hAnsi="Arial" w:cs="Arial"/>
          <w:b/>
          <w:szCs w:val="24"/>
          <w:lang w:val="en-US"/>
        </w:rPr>
      </w:pPr>
    </w:p>
    <w:p w:rsidR="000925AA" w:rsidRPr="000925AA" w:rsidRDefault="000925AA" w:rsidP="000925AA">
      <w:pPr>
        <w:jc w:val="both"/>
        <w:rPr>
          <w:rFonts w:ascii="Arial" w:hAnsi="Arial" w:cs="Arial"/>
          <w:b/>
          <w:szCs w:val="24"/>
          <w:lang w:val="en-US"/>
        </w:rPr>
      </w:pPr>
      <w:r w:rsidRPr="000925AA">
        <w:rPr>
          <w:rFonts w:ascii="Arial" w:hAnsi="Arial" w:cs="Arial"/>
          <w:b/>
          <w:szCs w:val="24"/>
          <w:lang w:val="en-US"/>
        </w:rPr>
        <w:t>Background</w:t>
      </w:r>
    </w:p>
    <w:p w:rsidR="000925AA" w:rsidRPr="000925AA" w:rsidRDefault="000925AA" w:rsidP="000925AA">
      <w:pPr>
        <w:jc w:val="both"/>
        <w:rPr>
          <w:rFonts w:ascii="Arial" w:hAnsi="Arial" w:cs="Arial"/>
          <w:szCs w:val="24"/>
          <w:lang w:val="en-US"/>
        </w:rPr>
      </w:pPr>
    </w:p>
    <w:p w:rsidR="000925AA" w:rsidRPr="000925AA" w:rsidRDefault="000925AA" w:rsidP="00A349D5">
      <w:pPr>
        <w:jc w:val="both"/>
        <w:rPr>
          <w:rFonts w:ascii="Arial" w:hAnsi="Arial" w:cs="Arial"/>
          <w:szCs w:val="24"/>
        </w:rPr>
      </w:pPr>
      <w:r w:rsidRPr="000925AA">
        <w:rPr>
          <w:rFonts w:ascii="Arial" w:hAnsi="Arial" w:cs="Arial"/>
          <w:szCs w:val="24"/>
        </w:rPr>
        <w:t>During 2013 and 2014, proposals were made to the Local Government Advisory Board (LGAB) for local government boundary changes. Following a public consultation period, the Board made its recommendations to the State Government in October. On October 22 the State Government announced its decision on reform for Perth’s metropolitan local governments.</w:t>
      </w:r>
    </w:p>
    <w:p w:rsidR="000925AA" w:rsidRPr="000925AA" w:rsidRDefault="000925AA" w:rsidP="00A349D5">
      <w:pPr>
        <w:jc w:val="both"/>
        <w:rPr>
          <w:rFonts w:ascii="Arial" w:hAnsi="Arial" w:cs="Arial"/>
          <w:szCs w:val="24"/>
        </w:rPr>
      </w:pPr>
    </w:p>
    <w:p w:rsidR="000925AA" w:rsidRPr="00A349D5" w:rsidRDefault="000925AA" w:rsidP="00A349D5">
      <w:pPr>
        <w:jc w:val="both"/>
        <w:rPr>
          <w:rFonts w:ascii="Arial" w:hAnsi="Arial" w:cs="Arial"/>
          <w:szCs w:val="24"/>
        </w:rPr>
      </w:pPr>
      <w:r w:rsidRPr="000925AA">
        <w:rPr>
          <w:rFonts w:ascii="Arial" w:hAnsi="Arial" w:cs="Arial"/>
          <w:szCs w:val="24"/>
        </w:rPr>
        <w:t xml:space="preserve">The Government announced that a boundary adjustment would occur to join the City of Subiaco and the Town of Cambridge to form a larger City of Subiaco. This boundary adjustment will result in the loss of 424 rateable properties and </w:t>
      </w:r>
      <w:r w:rsidRPr="00A349D5">
        <w:rPr>
          <w:rFonts w:ascii="Arial" w:hAnsi="Arial" w:cs="Arial"/>
          <w:szCs w:val="24"/>
        </w:rPr>
        <w:t xml:space="preserve">approximately 1272 residents (the suburb of Floreat) from the City of Nedlands to the expanded City of Subiaco. The proposed amalgamation also creates </w:t>
      </w:r>
      <w:r w:rsidR="005326F6" w:rsidRPr="00A349D5">
        <w:rPr>
          <w:rFonts w:ascii="Arial" w:hAnsi="Arial" w:cs="Arial"/>
          <w:szCs w:val="24"/>
        </w:rPr>
        <w:t>a</w:t>
      </w:r>
      <w:r w:rsidRPr="00A349D5">
        <w:rPr>
          <w:rFonts w:ascii="Arial" w:hAnsi="Arial" w:cs="Arial"/>
          <w:szCs w:val="24"/>
        </w:rPr>
        <w:t xml:space="preserve"> boundary anomal</w:t>
      </w:r>
      <w:r w:rsidR="005326F6" w:rsidRPr="00A349D5">
        <w:rPr>
          <w:rFonts w:ascii="Arial" w:hAnsi="Arial" w:cs="Arial"/>
          <w:szCs w:val="24"/>
        </w:rPr>
        <w:t>y</w:t>
      </w:r>
      <w:r w:rsidRPr="00A349D5">
        <w:rPr>
          <w:rFonts w:ascii="Arial" w:hAnsi="Arial" w:cs="Arial"/>
          <w:szCs w:val="24"/>
        </w:rPr>
        <w:t xml:space="preserve"> which will be addressed in the Discussion section of this report.</w:t>
      </w:r>
    </w:p>
    <w:p w:rsidR="00A349D5" w:rsidRDefault="00A349D5" w:rsidP="00A349D5">
      <w:pPr>
        <w:jc w:val="both"/>
      </w:pPr>
    </w:p>
    <w:p w:rsidR="000925AA" w:rsidRPr="000925AA" w:rsidRDefault="000925AA" w:rsidP="000925AA">
      <w:pPr>
        <w:jc w:val="both"/>
        <w:rPr>
          <w:rFonts w:ascii="Arial" w:hAnsi="Arial" w:cs="Arial"/>
          <w:b/>
          <w:szCs w:val="24"/>
          <w:lang w:val="en-US"/>
        </w:rPr>
      </w:pPr>
      <w:r w:rsidRPr="000925AA">
        <w:rPr>
          <w:rFonts w:ascii="Arial" w:hAnsi="Arial" w:cs="Arial"/>
          <w:b/>
          <w:szCs w:val="24"/>
          <w:lang w:val="en-US"/>
        </w:rPr>
        <w:t>Key Relevant Previous Council Decisions:</w:t>
      </w:r>
    </w:p>
    <w:p w:rsidR="000925AA" w:rsidRPr="000925AA" w:rsidRDefault="000925AA" w:rsidP="000925AA">
      <w:pPr>
        <w:jc w:val="both"/>
        <w:rPr>
          <w:rFonts w:ascii="Arial" w:hAnsi="Arial" w:cs="Arial"/>
          <w:szCs w:val="24"/>
          <w:lang w:val="en-US"/>
        </w:rPr>
      </w:pPr>
    </w:p>
    <w:p w:rsidR="000925AA" w:rsidRPr="000925AA" w:rsidRDefault="000925AA" w:rsidP="000925AA">
      <w:pPr>
        <w:jc w:val="both"/>
        <w:rPr>
          <w:rFonts w:ascii="Arial" w:hAnsi="Arial" w:cs="Arial"/>
          <w:szCs w:val="24"/>
          <w:lang w:val="en-US"/>
        </w:rPr>
      </w:pPr>
      <w:r w:rsidRPr="000925AA">
        <w:rPr>
          <w:rFonts w:ascii="Arial" w:hAnsi="Arial" w:cs="Arial"/>
          <w:szCs w:val="24"/>
          <w:lang w:val="en-US"/>
        </w:rPr>
        <w:t xml:space="preserve">At its Special Council Meeting of 1 October 2013, the City resolved </w:t>
      </w:r>
      <w:r w:rsidRPr="000925AA">
        <w:rPr>
          <w:rFonts w:ascii="Arial" w:hAnsi="Arial" w:cs="Arial"/>
          <w:i/>
          <w:szCs w:val="24"/>
          <w:lang w:val="en-US"/>
        </w:rPr>
        <w:t xml:space="preserve">not </w:t>
      </w:r>
      <w:r w:rsidRPr="000925AA">
        <w:rPr>
          <w:rFonts w:ascii="Arial" w:hAnsi="Arial" w:cs="Arial"/>
          <w:szCs w:val="24"/>
          <w:lang w:val="en-US"/>
        </w:rPr>
        <w:t>to make a proposal to the Local Government Advisory Board on the grounds that:</w:t>
      </w:r>
    </w:p>
    <w:p w:rsidR="000925AA" w:rsidRPr="000925AA" w:rsidRDefault="000925AA" w:rsidP="000925AA">
      <w:pPr>
        <w:jc w:val="both"/>
        <w:rPr>
          <w:rFonts w:ascii="Arial" w:hAnsi="Arial" w:cs="Arial"/>
          <w:szCs w:val="24"/>
          <w:lang w:val="en-US"/>
        </w:rPr>
      </w:pPr>
    </w:p>
    <w:p w:rsidR="000925AA" w:rsidRPr="000925AA" w:rsidRDefault="000925AA" w:rsidP="000925AA">
      <w:pPr>
        <w:pStyle w:val="ListParagraph"/>
        <w:numPr>
          <w:ilvl w:val="0"/>
          <w:numId w:val="11"/>
        </w:numPr>
        <w:spacing w:after="0" w:line="240" w:lineRule="auto"/>
        <w:jc w:val="both"/>
        <w:rPr>
          <w:rFonts w:ascii="Arial" w:hAnsi="Arial" w:cs="Arial"/>
          <w:sz w:val="24"/>
          <w:szCs w:val="24"/>
          <w:lang w:val="en-US"/>
        </w:rPr>
      </w:pPr>
      <w:r w:rsidRPr="000925AA">
        <w:rPr>
          <w:rFonts w:ascii="Arial" w:hAnsi="Arial" w:cs="Arial"/>
          <w:sz w:val="24"/>
          <w:szCs w:val="24"/>
          <w:lang w:val="en-US"/>
        </w:rPr>
        <w:t xml:space="preserve">the City has initiated a process of independent survey to determine the specific wishes of the community on this matter; </w:t>
      </w:r>
    </w:p>
    <w:p w:rsidR="000925AA" w:rsidRPr="000925AA" w:rsidRDefault="000925AA" w:rsidP="000925AA">
      <w:pPr>
        <w:pStyle w:val="ListParagraph"/>
        <w:numPr>
          <w:ilvl w:val="0"/>
          <w:numId w:val="11"/>
        </w:numPr>
        <w:spacing w:after="0" w:line="240" w:lineRule="auto"/>
        <w:jc w:val="both"/>
        <w:rPr>
          <w:rFonts w:ascii="Arial" w:hAnsi="Arial" w:cs="Arial"/>
          <w:sz w:val="24"/>
          <w:szCs w:val="24"/>
          <w:lang w:val="en-US"/>
        </w:rPr>
      </w:pPr>
      <w:r w:rsidRPr="000925AA">
        <w:rPr>
          <w:rFonts w:ascii="Arial" w:hAnsi="Arial" w:cs="Arial"/>
          <w:sz w:val="24"/>
          <w:szCs w:val="24"/>
          <w:lang w:val="en-US"/>
        </w:rPr>
        <w:t>the City needs to know whether there is going to be a change in the Local Government Act 1995 with respect to the removal of the community poll provisions that will have a material impact on the process by which changes are made;</w:t>
      </w:r>
    </w:p>
    <w:p w:rsidR="000925AA" w:rsidRPr="000925AA" w:rsidRDefault="000925AA" w:rsidP="000925AA">
      <w:pPr>
        <w:pStyle w:val="ListParagraph"/>
        <w:numPr>
          <w:ilvl w:val="0"/>
          <w:numId w:val="11"/>
        </w:numPr>
        <w:spacing w:after="0" w:line="240" w:lineRule="auto"/>
        <w:jc w:val="both"/>
        <w:rPr>
          <w:rFonts w:ascii="Arial" w:hAnsi="Arial" w:cs="Arial"/>
          <w:sz w:val="24"/>
          <w:szCs w:val="24"/>
          <w:lang w:val="en-US"/>
        </w:rPr>
      </w:pPr>
      <w:r w:rsidRPr="000925AA">
        <w:rPr>
          <w:rFonts w:ascii="Arial" w:hAnsi="Arial" w:cs="Arial"/>
          <w:sz w:val="24"/>
          <w:szCs w:val="24"/>
          <w:lang w:val="en-US"/>
        </w:rPr>
        <w:t>the City does not know how much any proposed merger will cost and how much of this cost will be paid by the residents of the affected areas; and</w:t>
      </w:r>
    </w:p>
    <w:p w:rsidR="000925AA" w:rsidRPr="000925AA" w:rsidRDefault="000925AA" w:rsidP="000925AA">
      <w:pPr>
        <w:pStyle w:val="ListParagraph"/>
        <w:numPr>
          <w:ilvl w:val="0"/>
          <w:numId w:val="11"/>
        </w:numPr>
        <w:spacing w:after="0" w:line="240" w:lineRule="auto"/>
        <w:jc w:val="both"/>
        <w:rPr>
          <w:rFonts w:ascii="Arial" w:hAnsi="Arial" w:cs="Arial"/>
          <w:sz w:val="24"/>
          <w:szCs w:val="24"/>
          <w:lang w:val="en-US"/>
        </w:rPr>
      </w:pPr>
      <w:proofErr w:type="gramStart"/>
      <w:r w:rsidRPr="000925AA">
        <w:rPr>
          <w:rFonts w:ascii="Arial" w:hAnsi="Arial" w:cs="Arial"/>
          <w:sz w:val="24"/>
          <w:szCs w:val="24"/>
          <w:lang w:val="en-US"/>
        </w:rPr>
        <w:t>the</w:t>
      </w:r>
      <w:proofErr w:type="gramEnd"/>
      <w:r w:rsidRPr="000925AA">
        <w:rPr>
          <w:rFonts w:ascii="Arial" w:hAnsi="Arial" w:cs="Arial"/>
          <w:sz w:val="24"/>
          <w:szCs w:val="24"/>
          <w:lang w:val="en-US"/>
        </w:rPr>
        <w:t xml:space="preserve"> City is not satisfied the proposed creation of a new G7 local government for the Western Suburbs is in the best interests of the electors, ratepayers and residents of the City of Nedlands or the other affected districts.</w:t>
      </w:r>
      <w:r w:rsidRPr="000925AA">
        <w:rPr>
          <w:rFonts w:ascii="Arial" w:hAnsi="Arial" w:cs="Arial"/>
          <w:sz w:val="24"/>
          <w:szCs w:val="24"/>
          <w:lang w:val="en-US"/>
        </w:rPr>
        <w:tab/>
      </w:r>
    </w:p>
    <w:p w:rsidR="000925AA" w:rsidRPr="000925AA" w:rsidRDefault="000925AA" w:rsidP="000925AA">
      <w:pPr>
        <w:jc w:val="both"/>
        <w:rPr>
          <w:rFonts w:ascii="Arial" w:hAnsi="Arial" w:cs="Arial"/>
          <w:szCs w:val="24"/>
          <w:lang w:val="en-US"/>
        </w:rPr>
      </w:pPr>
    </w:p>
    <w:p w:rsidR="000925AA" w:rsidRDefault="000925AA" w:rsidP="000925AA">
      <w:pPr>
        <w:jc w:val="both"/>
        <w:rPr>
          <w:rFonts w:ascii="Arial" w:hAnsi="Arial" w:cs="Arial"/>
          <w:szCs w:val="24"/>
          <w:lang w:val="en-US"/>
        </w:rPr>
      </w:pPr>
      <w:r w:rsidRPr="000925AA">
        <w:rPr>
          <w:rFonts w:ascii="Arial" w:hAnsi="Arial" w:cs="Arial"/>
          <w:szCs w:val="24"/>
          <w:lang w:val="en-US"/>
        </w:rPr>
        <w:t xml:space="preserve">The Minister since this time has abandoned the suggestion of creating a G7 Council, and is now progressing the amalgamation of the City of </w:t>
      </w:r>
      <w:proofErr w:type="spellStart"/>
      <w:r w:rsidRPr="000925AA">
        <w:rPr>
          <w:rFonts w:ascii="Arial" w:hAnsi="Arial" w:cs="Arial"/>
          <w:szCs w:val="24"/>
          <w:lang w:val="en-US"/>
        </w:rPr>
        <w:t>Subiaco</w:t>
      </w:r>
      <w:proofErr w:type="spellEnd"/>
      <w:r w:rsidRPr="000925AA">
        <w:rPr>
          <w:rFonts w:ascii="Arial" w:hAnsi="Arial" w:cs="Arial"/>
          <w:szCs w:val="24"/>
          <w:lang w:val="en-US"/>
        </w:rPr>
        <w:t xml:space="preserve"> and the Town of Cambridge. An amalgamation of the remaining five western suburbs Councils is not being progressed at this time.</w:t>
      </w:r>
    </w:p>
    <w:p w:rsidR="006F6596" w:rsidRDefault="006F6596" w:rsidP="000925AA">
      <w:pPr>
        <w:jc w:val="both"/>
        <w:rPr>
          <w:rFonts w:ascii="Arial" w:hAnsi="Arial" w:cs="Arial"/>
          <w:szCs w:val="24"/>
          <w:lang w:val="en-US"/>
        </w:rPr>
      </w:pPr>
    </w:p>
    <w:p w:rsidR="006F6596" w:rsidRPr="00A349D5" w:rsidRDefault="006F6596" w:rsidP="006F6596">
      <w:pPr>
        <w:jc w:val="both"/>
        <w:rPr>
          <w:rFonts w:ascii="Arial" w:hAnsi="Arial" w:cs="Arial"/>
          <w:sz w:val="22"/>
        </w:rPr>
      </w:pPr>
      <w:r w:rsidRPr="00A349D5">
        <w:rPr>
          <w:rFonts w:ascii="Arial" w:hAnsi="Arial" w:cs="Arial"/>
        </w:rPr>
        <w:t xml:space="preserve">At its Ordinary Meeting of 16 December 2014 Council considered a report to submit proposals to the Local Government Advisory Board in relation to areas of the Town of Cambridge and the City of Subiaco which have been orphaned as a result of the approval by the Local Government Minister to create the new City of Subiaco, with revised boundaries.  The unanimous resolution of Council was as follows – </w:t>
      </w:r>
    </w:p>
    <w:p w:rsidR="006F6596" w:rsidRPr="00A349D5" w:rsidRDefault="006F6596" w:rsidP="006F6596">
      <w:pPr>
        <w:jc w:val="both"/>
        <w:rPr>
          <w:rFonts w:ascii="Arial" w:hAnsi="Arial" w:cs="Arial"/>
        </w:rPr>
      </w:pPr>
    </w:p>
    <w:p w:rsidR="006F6596" w:rsidRPr="00A349D5" w:rsidRDefault="006F6596" w:rsidP="006F6596">
      <w:pPr>
        <w:jc w:val="both"/>
        <w:rPr>
          <w:rFonts w:ascii="Arial" w:hAnsi="Arial" w:cs="Arial"/>
          <w:i/>
        </w:rPr>
      </w:pPr>
      <w:r w:rsidRPr="00A349D5">
        <w:rPr>
          <w:rFonts w:ascii="Arial" w:hAnsi="Arial" w:cs="Arial"/>
          <w:bCs/>
          <w:i/>
        </w:rPr>
        <w:t>Council defer consideration of this item until a later date.</w:t>
      </w:r>
    </w:p>
    <w:p w:rsidR="006F6596" w:rsidRPr="00A349D5" w:rsidRDefault="006F6596" w:rsidP="006F6596">
      <w:pPr>
        <w:jc w:val="both"/>
        <w:rPr>
          <w:rFonts w:ascii="Arial" w:hAnsi="Arial" w:cs="Arial"/>
        </w:rPr>
      </w:pPr>
    </w:p>
    <w:p w:rsidR="006F6596" w:rsidRPr="006F6596" w:rsidRDefault="006F6596" w:rsidP="000925AA">
      <w:pPr>
        <w:jc w:val="both"/>
        <w:rPr>
          <w:rFonts w:ascii="Arial" w:hAnsi="Arial" w:cs="Arial"/>
        </w:rPr>
      </w:pPr>
      <w:r w:rsidRPr="00A349D5">
        <w:rPr>
          <w:rFonts w:ascii="Arial" w:hAnsi="Arial" w:cs="Arial"/>
        </w:rPr>
        <w:t xml:space="preserve">The City of Nedlands Mayor, has since been informed by the Town of Cambridge Mayor that they will be submitting a proposal to retain the orphaned area (shown in Attachment 1) for their own strategic reasons, based on legal advice they have received.  </w:t>
      </w:r>
    </w:p>
    <w:p w:rsidR="000925AA" w:rsidRPr="000925AA" w:rsidRDefault="000925AA" w:rsidP="000925AA">
      <w:pPr>
        <w:jc w:val="both"/>
        <w:rPr>
          <w:rFonts w:ascii="Arial" w:hAnsi="Arial" w:cs="Arial"/>
          <w:szCs w:val="24"/>
          <w:lang w:val="en-US"/>
        </w:rPr>
      </w:pPr>
    </w:p>
    <w:p w:rsidR="000925AA" w:rsidRPr="000925AA" w:rsidRDefault="000925AA" w:rsidP="000925AA">
      <w:pPr>
        <w:jc w:val="both"/>
        <w:rPr>
          <w:rFonts w:ascii="Arial" w:hAnsi="Arial" w:cs="Arial"/>
          <w:b/>
          <w:szCs w:val="24"/>
          <w:lang w:val="en-US"/>
        </w:rPr>
      </w:pPr>
      <w:r w:rsidRPr="000925AA">
        <w:rPr>
          <w:rFonts w:ascii="Arial" w:hAnsi="Arial" w:cs="Arial"/>
          <w:b/>
          <w:szCs w:val="24"/>
          <w:lang w:val="en-US"/>
        </w:rPr>
        <w:t>Consultation</w:t>
      </w:r>
    </w:p>
    <w:p w:rsidR="000925AA" w:rsidRPr="000925AA" w:rsidRDefault="000925AA" w:rsidP="000925AA">
      <w:pPr>
        <w:jc w:val="both"/>
        <w:rPr>
          <w:rFonts w:ascii="Arial" w:hAnsi="Arial" w:cs="Arial"/>
          <w:b/>
          <w:szCs w:val="24"/>
          <w:lang w:val="en-US"/>
        </w:rPr>
      </w:pPr>
    </w:p>
    <w:p w:rsidR="000925AA" w:rsidRPr="000925AA" w:rsidRDefault="000925AA" w:rsidP="000925AA">
      <w:pPr>
        <w:jc w:val="both"/>
        <w:rPr>
          <w:rFonts w:ascii="Arial" w:hAnsi="Arial" w:cs="Arial"/>
          <w:szCs w:val="24"/>
          <w:lang w:val="en-US"/>
        </w:rPr>
      </w:pPr>
      <w:r w:rsidRPr="000925AA">
        <w:rPr>
          <w:rFonts w:ascii="Arial" w:hAnsi="Arial" w:cs="Arial"/>
          <w:szCs w:val="24"/>
          <w:lang w:val="en-US"/>
        </w:rPr>
        <w:t>Required by legislation:</w:t>
      </w:r>
      <w:r w:rsidRPr="000925AA">
        <w:rPr>
          <w:rFonts w:ascii="Arial" w:hAnsi="Arial" w:cs="Arial"/>
          <w:szCs w:val="24"/>
          <w:lang w:val="en-US"/>
        </w:rPr>
        <w:tab/>
      </w:r>
      <w:r w:rsidRPr="000925AA">
        <w:rPr>
          <w:rFonts w:ascii="Arial" w:hAnsi="Arial" w:cs="Arial"/>
          <w:szCs w:val="24"/>
          <w:lang w:val="en-US"/>
        </w:rPr>
        <w:tab/>
      </w:r>
      <w:r w:rsidRPr="000925AA">
        <w:rPr>
          <w:rFonts w:ascii="Arial" w:hAnsi="Arial" w:cs="Arial"/>
          <w:szCs w:val="24"/>
          <w:lang w:val="en-US"/>
        </w:rPr>
        <w:tab/>
      </w:r>
      <w:r w:rsidRPr="000925AA">
        <w:rPr>
          <w:rFonts w:ascii="Arial" w:hAnsi="Arial" w:cs="Arial"/>
          <w:szCs w:val="24"/>
          <w:lang w:val="en-US"/>
        </w:rPr>
        <w:tab/>
        <w:t xml:space="preserve">Yes </w:t>
      </w:r>
      <w:r w:rsidRPr="000925AA">
        <w:rPr>
          <w:rFonts w:ascii="Arial" w:hAnsi="Arial" w:cs="Arial"/>
          <w:szCs w:val="24"/>
          <w:lang w:val="en-US"/>
        </w:rPr>
        <w:fldChar w:fldCharType="begin">
          <w:ffData>
            <w:name w:val="Check1"/>
            <w:enabled/>
            <w:calcOnExit w:val="0"/>
            <w:checkBox>
              <w:sizeAuto/>
              <w:default w:val="0"/>
            </w:checkBox>
          </w:ffData>
        </w:fldChar>
      </w:r>
      <w:r w:rsidRPr="000925AA">
        <w:rPr>
          <w:rFonts w:ascii="Arial" w:hAnsi="Arial" w:cs="Arial"/>
          <w:szCs w:val="24"/>
          <w:lang w:val="en-US"/>
        </w:rPr>
        <w:instrText xml:space="preserve"> FORMCHECKBOX </w:instrText>
      </w:r>
      <w:r w:rsidR="007C2963">
        <w:rPr>
          <w:rFonts w:ascii="Arial" w:hAnsi="Arial" w:cs="Arial"/>
          <w:szCs w:val="24"/>
          <w:lang w:val="en-US"/>
        </w:rPr>
      </w:r>
      <w:r w:rsidR="007C2963">
        <w:rPr>
          <w:rFonts w:ascii="Arial" w:hAnsi="Arial" w:cs="Arial"/>
          <w:szCs w:val="24"/>
          <w:lang w:val="en-US"/>
        </w:rPr>
        <w:fldChar w:fldCharType="separate"/>
      </w:r>
      <w:r w:rsidRPr="000925AA">
        <w:rPr>
          <w:rFonts w:ascii="Arial" w:hAnsi="Arial" w:cs="Arial"/>
          <w:szCs w:val="24"/>
        </w:rPr>
        <w:fldChar w:fldCharType="end"/>
      </w:r>
      <w:r w:rsidRPr="000925AA">
        <w:rPr>
          <w:rFonts w:ascii="Arial" w:hAnsi="Arial" w:cs="Arial"/>
          <w:szCs w:val="24"/>
          <w:lang w:val="en-US"/>
        </w:rPr>
        <w:tab/>
        <w:t xml:space="preserve">No </w:t>
      </w:r>
      <w:r w:rsidRPr="000925AA">
        <w:rPr>
          <w:rFonts w:ascii="Arial" w:hAnsi="Arial" w:cs="Arial"/>
          <w:szCs w:val="24"/>
          <w:lang w:val="en-US"/>
        </w:rPr>
        <w:fldChar w:fldCharType="begin">
          <w:ffData>
            <w:name w:val=""/>
            <w:enabled/>
            <w:calcOnExit w:val="0"/>
            <w:checkBox>
              <w:sizeAuto/>
              <w:default w:val="1"/>
            </w:checkBox>
          </w:ffData>
        </w:fldChar>
      </w:r>
      <w:r w:rsidRPr="000925AA">
        <w:rPr>
          <w:rFonts w:ascii="Arial" w:hAnsi="Arial" w:cs="Arial"/>
          <w:szCs w:val="24"/>
          <w:lang w:val="en-US"/>
        </w:rPr>
        <w:instrText xml:space="preserve"> FORMCHECKBOX </w:instrText>
      </w:r>
      <w:r w:rsidR="007C2963">
        <w:rPr>
          <w:rFonts w:ascii="Arial" w:hAnsi="Arial" w:cs="Arial"/>
          <w:szCs w:val="24"/>
          <w:lang w:val="en-US"/>
        </w:rPr>
      </w:r>
      <w:r w:rsidR="007C2963">
        <w:rPr>
          <w:rFonts w:ascii="Arial" w:hAnsi="Arial" w:cs="Arial"/>
          <w:szCs w:val="24"/>
          <w:lang w:val="en-US"/>
        </w:rPr>
        <w:fldChar w:fldCharType="separate"/>
      </w:r>
      <w:r w:rsidRPr="000925AA">
        <w:rPr>
          <w:rFonts w:ascii="Arial" w:hAnsi="Arial" w:cs="Arial"/>
          <w:szCs w:val="24"/>
          <w:lang w:val="en-US"/>
        </w:rPr>
        <w:fldChar w:fldCharType="end"/>
      </w:r>
    </w:p>
    <w:p w:rsidR="000925AA" w:rsidRPr="000925AA" w:rsidRDefault="000925AA" w:rsidP="000925AA">
      <w:pPr>
        <w:jc w:val="both"/>
        <w:rPr>
          <w:rFonts w:ascii="Arial" w:hAnsi="Arial" w:cs="Arial"/>
          <w:szCs w:val="24"/>
          <w:lang w:val="en-US"/>
        </w:rPr>
      </w:pPr>
      <w:r w:rsidRPr="000925AA">
        <w:rPr>
          <w:rFonts w:ascii="Arial" w:hAnsi="Arial" w:cs="Arial"/>
          <w:szCs w:val="24"/>
          <w:lang w:val="en-US"/>
        </w:rPr>
        <w:t xml:space="preserve">Required by City of Nedlands policy: </w:t>
      </w:r>
      <w:r w:rsidRPr="000925AA">
        <w:rPr>
          <w:rFonts w:ascii="Arial" w:hAnsi="Arial" w:cs="Arial"/>
          <w:szCs w:val="24"/>
          <w:lang w:val="en-US"/>
        </w:rPr>
        <w:tab/>
      </w:r>
      <w:r w:rsidRPr="000925AA">
        <w:rPr>
          <w:rFonts w:ascii="Arial" w:hAnsi="Arial" w:cs="Arial"/>
          <w:szCs w:val="24"/>
          <w:lang w:val="en-US"/>
        </w:rPr>
        <w:tab/>
        <w:t xml:space="preserve">Yes </w:t>
      </w:r>
      <w:r w:rsidRPr="000925AA">
        <w:rPr>
          <w:rFonts w:ascii="Arial" w:hAnsi="Arial" w:cs="Arial"/>
          <w:szCs w:val="24"/>
          <w:lang w:val="en-US"/>
        </w:rPr>
        <w:fldChar w:fldCharType="begin">
          <w:ffData>
            <w:name w:val="Check1"/>
            <w:enabled/>
            <w:calcOnExit w:val="0"/>
            <w:checkBox>
              <w:sizeAuto/>
              <w:default w:val="0"/>
            </w:checkBox>
          </w:ffData>
        </w:fldChar>
      </w:r>
      <w:r w:rsidRPr="000925AA">
        <w:rPr>
          <w:rFonts w:ascii="Arial" w:hAnsi="Arial" w:cs="Arial"/>
          <w:szCs w:val="24"/>
          <w:lang w:val="en-US"/>
        </w:rPr>
        <w:instrText xml:space="preserve"> FORMCHECKBOX </w:instrText>
      </w:r>
      <w:r w:rsidR="007C2963">
        <w:rPr>
          <w:rFonts w:ascii="Arial" w:hAnsi="Arial" w:cs="Arial"/>
          <w:szCs w:val="24"/>
          <w:lang w:val="en-US"/>
        </w:rPr>
      </w:r>
      <w:r w:rsidR="007C2963">
        <w:rPr>
          <w:rFonts w:ascii="Arial" w:hAnsi="Arial" w:cs="Arial"/>
          <w:szCs w:val="24"/>
          <w:lang w:val="en-US"/>
        </w:rPr>
        <w:fldChar w:fldCharType="separate"/>
      </w:r>
      <w:r w:rsidRPr="000925AA">
        <w:rPr>
          <w:rFonts w:ascii="Arial" w:hAnsi="Arial" w:cs="Arial"/>
          <w:szCs w:val="24"/>
        </w:rPr>
        <w:fldChar w:fldCharType="end"/>
      </w:r>
      <w:r w:rsidRPr="000925AA">
        <w:rPr>
          <w:rFonts w:ascii="Arial" w:hAnsi="Arial" w:cs="Arial"/>
          <w:szCs w:val="24"/>
          <w:lang w:val="en-US"/>
        </w:rPr>
        <w:tab/>
        <w:t xml:space="preserve">No </w:t>
      </w:r>
      <w:r w:rsidRPr="000925AA">
        <w:rPr>
          <w:rFonts w:ascii="Arial" w:hAnsi="Arial" w:cs="Arial"/>
          <w:szCs w:val="24"/>
          <w:lang w:val="en-US"/>
        </w:rPr>
        <w:fldChar w:fldCharType="begin">
          <w:ffData>
            <w:name w:val=""/>
            <w:enabled/>
            <w:calcOnExit w:val="0"/>
            <w:checkBox>
              <w:sizeAuto/>
              <w:default w:val="1"/>
            </w:checkBox>
          </w:ffData>
        </w:fldChar>
      </w:r>
      <w:r w:rsidRPr="000925AA">
        <w:rPr>
          <w:rFonts w:ascii="Arial" w:hAnsi="Arial" w:cs="Arial"/>
          <w:szCs w:val="24"/>
          <w:lang w:val="en-US"/>
        </w:rPr>
        <w:instrText xml:space="preserve"> FORMCHECKBOX </w:instrText>
      </w:r>
      <w:r w:rsidR="007C2963">
        <w:rPr>
          <w:rFonts w:ascii="Arial" w:hAnsi="Arial" w:cs="Arial"/>
          <w:szCs w:val="24"/>
          <w:lang w:val="en-US"/>
        </w:rPr>
      </w:r>
      <w:r w:rsidR="007C2963">
        <w:rPr>
          <w:rFonts w:ascii="Arial" w:hAnsi="Arial" w:cs="Arial"/>
          <w:szCs w:val="24"/>
          <w:lang w:val="en-US"/>
        </w:rPr>
        <w:fldChar w:fldCharType="separate"/>
      </w:r>
      <w:r w:rsidRPr="000925AA">
        <w:rPr>
          <w:rFonts w:ascii="Arial" w:hAnsi="Arial" w:cs="Arial"/>
          <w:szCs w:val="24"/>
          <w:lang w:val="en-US"/>
        </w:rPr>
        <w:fldChar w:fldCharType="end"/>
      </w:r>
    </w:p>
    <w:p w:rsidR="005326F6" w:rsidRDefault="005326F6" w:rsidP="000925AA">
      <w:pPr>
        <w:jc w:val="both"/>
        <w:rPr>
          <w:rFonts w:ascii="Arial" w:hAnsi="Arial" w:cs="Arial"/>
          <w:b/>
          <w:szCs w:val="24"/>
          <w:lang w:val="en-US"/>
        </w:rPr>
      </w:pPr>
    </w:p>
    <w:p w:rsidR="000925AA" w:rsidRPr="000925AA" w:rsidRDefault="000925AA" w:rsidP="000925AA">
      <w:pPr>
        <w:jc w:val="both"/>
        <w:rPr>
          <w:rFonts w:ascii="Arial" w:hAnsi="Arial" w:cs="Arial"/>
          <w:b/>
          <w:szCs w:val="24"/>
          <w:lang w:val="en-US"/>
        </w:rPr>
      </w:pPr>
      <w:r w:rsidRPr="000925AA">
        <w:rPr>
          <w:rFonts w:ascii="Arial" w:hAnsi="Arial" w:cs="Arial"/>
          <w:b/>
          <w:szCs w:val="24"/>
          <w:lang w:val="en-US"/>
        </w:rPr>
        <w:t>Legislation / Policy</w:t>
      </w:r>
    </w:p>
    <w:p w:rsidR="000925AA" w:rsidRPr="000925AA" w:rsidRDefault="000925AA" w:rsidP="000925AA">
      <w:pPr>
        <w:jc w:val="both"/>
        <w:rPr>
          <w:rFonts w:ascii="Arial" w:hAnsi="Arial" w:cs="Arial"/>
          <w:b/>
          <w:szCs w:val="24"/>
          <w:lang w:val="en-US"/>
        </w:rPr>
      </w:pPr>
    </w:p>
    <w:p w:rsidR="000925AA" w:rsidRPr="000925AA" w:rsidRDefault="000925AA" w:rsidP="000925AA">
      <w:pPr>
        <w:jc w:val="both"/>
        <w:rPr>
          <w:rFonts w:ascii="Arial" w:hAnsi="Arial" w:cs="Arial"/>
          <w:szCs w:val="24"/>
          <w:lang w:val="en-US"/>
        </w:rPr>
      </w:pPr>
      <w:r w:rsidRPr="000925AA">
        <w:rPr>
          <w:rFonts w:ascii="Arial" w:hAnsi="Arial" w:cs="Arial"/>
          <w:szCs w:val="24"/>
          <w:lang w:val="en-US"/>
        </w:rPr>
        <w:t xml:space="preserve">Section 2.1 of the </w:t>
      </w:r>
      <w:r w:rsidRPr="000925AA">
        <w:rPr>
          <w:rFonts w:ascii="Arial" w:hAnsi="Arial" w:cs="Arial"/>
          <w:i/>
          <w:szCs w:val="24"/>
          <w:lang w:val="en-US"/>
        </w:rPr>
        <w:t xml:space="preserve">Local Government Act 1995 </w:t>
      </w:r>
      <w:r w:rsidRPr="000925AA">
        <w:rPr>
          <w:rFonts w:ascii="Arial" w:hAnsi="Arial" w:cs="Arial"/>
          <w:szCs w:val="24"/>
          <w:lang w:val="en-US"/>
        </w:rPr>
        <w:t>relating to the State divided in to districts.</w:t>
      </w:r>
    </w:p>
    <w:p w:rsidR="000925AA" w:rsidRPr="000925AA" w:rsidRDefault="000925AA" w:rsidP="000925AA">
      <w:pPr>
        <w:jc w:val="both"/>
        <w:rPr>
          <w:rFonts w:ascii="Arial" w:hAnsi="Arial" w:cs="Arial"/>
          <w:szCs w:val="24"/>
          <w:lang w:val="en-US"/>
        </w:rPr>
      </w:pPr>
    </w:p>
    <w:p w:rsidR="000925AA" w:rsidRPr="000925AA" w:rsidRDefault="000925AA" w:rsidP="000925AA">
      <w:pPr>
        <w:jc w:val="both"/>
        <w:rPr>
          <w:rFonts w:ascii="Arial" w:hAnsi="Arial" w:cs="Arial"/>
          <w:szCs w:val="24"/>
          <w:lang w:val="en-US"/>
        </w:rPr>
      </w:pPr>
      <w:r w:rsidRPr="000925AA">
        <w:rPr>
          <w:rFonts w:ascii="Arial" w:hAnsi="Arial" w:cs="Arial"/>
          <w:szCs w:val="24"/>
          <w:lang w:val="en-US"/>
        </w:rPr>
        <w:t>Schedule 2.1 of the</w:t>
      </w:r>
      <w:r w:rsidRPr="000925AA">
        <w:rPr>
          <w:rFonts w:ascii="Arial" w:hAnsi="Arial" w:cs="Arial"/>
          <w:i/>
          <w:szCs w:val="24"/>
          <w:lang w:val="en-US"/>
        </w:rPr>
        <w:t xml:space="preserve"> Local Government Act 1995 </w:t>
      </w:r>
      <w:r w:rsidRPr="000925AA">
        <w:rPr>
          <w:rFonts w:ascii="Arial" w:hAnsi="Arial" w:cs="Arial"/>
          <w:szCs w:val="24"/>
          <w:lang w:val="en-US"/>
        </w:rPr>
        <w:t>relating to Provisions about creating, changing the boundaries of and abolishing districts.</w:t>
      </w:r>
    </w:p>
    <w:p w:rsidR="000925AA" w:rsidRPr="000925AA" w:rsidRDefault="000925AA" w:rsidP="000925AA">
      <w:pPr>
        <w:jc w:val="both"/>
        <w:rPr>
          <w:rFonts w:ascii="Arial" w:hAnsi="Arial" w:cs="Arial"/>
          <w:szCs w:val="24"/>
          <w:lang w:val="en-US"/>
        </w:rPr>
      </w:pPr>
    </w:p>
    <w:p w:rsidR="000925AA" w:rsidRPr="000925AA" w:rsidRDefault="000925AA" w:rsidP="000925AA">
      <w:pPr>
        <w:jc w:val="both"/>
        <w:rPr>
          <w:rFonts w:ascii="Arial" w:hAnsi="Arial" w:cs="Arial"/>
          <w:b/>
          <w:szCs w:val="24"/>
          <w:lang w:val="en-US"/>
        </w:rPr>
      </w:pPr>
      <w:r w:rsidRPr="000925AA">
        <w:rPr>
          <w:rFonts w:ascii="Arial" w:hAnsi="Arial" w:cs="Arial"/>
          <w:b/>
          <w:szCs w:val="24"/>
          <w:lang w:val="en-US"/>
        </w:rPr>
        <w:t>Budget/Financial Implications</w:t>
      </w:r>
    </w:p>
    <w:p w:rsidR="000925AA" w:rsidRPr="000925AA" w:rsidRDefault="000925AA" w:rsidP="000925AA">
      <w:pPr>
        <w:jc w:val="both"/>
        <w:rPr>
          <w:rFonts w:ascii="Arial" w:hAnsi="Arial" w:cs="Arial"/>
          <w:b/>
          <w:szCs w:val="24"/>
          <w:lang w:val="en-US"/>
        </w:rPr>
      </w:pPr>
    </w:p>
    <w:p w:rsidR="000925AA" w:rsidRPr="000925AA" w:rsidRDefault="000925AA" w:rsidP="000925AA">
      <w:pPr>
        <w:jc w:val="both"/>
        <w:rPr>
          <w:rFonts w:ascii="Arial" w:hAnsi="Arial" w:cs="Arial"/>
          <w:szCs w:val="24"/>
          <w:lang w:val="en-US"/>
        </w:rPr>
      </w:pPr>
      <w:r w:rsidRPr="000925AA">
        <w:rPr>
          <w:rFonts w:ascii="Arial" w:hAnsi="Arial" w:cs="Arial"/>
          <w:szCs w:val="24"/>
          <w:lang w:val="en-US"/>
        </w:rPr>
        <w:t>Within current approved budget:</w:t>
      </w:r>
      <w:r w:rsidRPr="000925AA">
        <w:rPr>
          <w:rFonts w:ascii="Arial" w:hAnsi="Arial" w:cs="Arial"/>
          <w:szCs w:val="24"/>
          <w:lang w:val="en-US"/>
        </w:rPr>
        <w:tab/>
      </w:r>
      <w:r w:rsidRPr="000925AA">
        <w:rPr>
          <w:rFonts w:ascii="Arial" w:hAnsi="Arial" w:cs="Arial"/>
          <w:szCs w:val="24"/>
          <w:lang w:val="en-US"/>
        </w:rPr>
        <w:tab/>
      </w:r>
      <w:r w:rsidRPr="000925AA">
        <w:rPr>
          <w:rFonts w:ascii="Arial" w:hAnsi="Arial" w:cs="Arial"/>
          <w:szCs w:val="24"/>
          <w:lang w:val="en-US"/>
        </w:rPr>
        <w:tab/>
        <w:t xml:space="preserve">Yes </w:t>
      </w:r>
      <w:r w:rsidRPr="000925AA">
        <w:rPr>
          <w:rFonts w:ascii="Arial" w:hAnsi="Arial" w:cs="Arial"/>
          <w:szCs w:val="24"/>
          <w:lang w:val="en-US"/>
        </w:rPr>
        <w:fldChar w:fldCharType="begin">
          <w:ffData>
            <w:name w:val=""/>
            <w:enabled/>
            <w:calcOnExit w:val="0"/>
            <w:checkBox>
              <w:sizeAuto/>
              <w:default w:val="1"/>
            </w:checkBox>
          </w:ffData>
        </w:fldChar>
      </w:r>
      <w:r w:rsidRPr="000925AA">
        <w:rPr>
          <w:rFonts w:ascii="Arial" w:hAnsi="Arial" w:cs="Arial"/>
          <w:szCs w:val="24"/>
          <w:lang w:val="en-US"/>
        </w:rPr>
        <w:instrText xml:space="preserve"> FORMCHECKBOX </w:instrText>
      </w:r>
      <w:r w:rsidR="007C2963">
        <w:rPr>
          <w:rFonts w:ascii="Arial" w:hAnsi="Arial" w:cs="Arial"/>
          <w:szCs w:val="24"/>
          <w:lang w:val="en-US"/>
        </w:rPr>
      </w:r>
      <w:r w:rsidR="007C2963">
        <w:rPr>
          <w:rFonts w:ascii="Arial" w:hAnsi="Arial" w:cs="Arial"/>
          <w:szCs w:val="24"/>
          <w:lang w:val="en-US"/>
        </w:rPr>
        <w:fldChar w:fldCharType="separate"/>
      </w:r>
      <w:r w:rsidRPr="000925AA">
        <w:rPr>
          <w:rFonts w:ascii="Arial" w:hAnsi="Arial" w:cs="Arial"/>
          <w:szCs w:val="24"/>
          <w:lang w:val="en-US"/>
        </w:rPr>
        <w:fldChar w:fldCharType="end"/>
      </w:r>
      <w:r w:rsidRPr="000925AA">
        <w:rPr>
          <w:rFonts w:ascii="Arial" w:hAnsi="Arial" w:cs="Arial"/>
          <w:szCs w:val="24"/>
          <w:lang w:val="en-US"/>
        </w:rPr>
        <w:tab/>
        <w:t xml:space="preserve">No </w:t>
      </w:r>
      <w:r w:rsidRPr="000925AA">
        <w:rPr>
          <w:rFonts w:ascii="Arial" w:hAnsi="Arial" w:cs="Arial"/>
          <w:szCs w:val="24"/>
          <w:lang w:val="en-US"/>
        </w:rPr>
        <w:fldChar w:fldCharType="begin">
          <w:ffData>
            <w:name w:val=""/>
            <w:enabled/>
            <w:calcOnExit w:val="0"/>
            <w:checkBox>
              <w:sizeAuto/>
              <w:default w:val="0"/>
            </w:checkBox>
          </w:ffData>
        </w:fldChar>
      </w:r>
      <w:r w:rsidRPr="000925AA">
        <w:rPr>
          <w:rFonts w:ascii="Arial" w:hAnsi="Arial" w:cs="Arial"/>
          <w:szCs w:val="24"/>
          <w:lang w:val="en-US"/>
        </w:rPr>
        <w:instrText xml:space="preserve"> FORMCHECKBOX </w:instrText>
      </w:r>
      <w:r w:rsidR="007C2963">
        <w:rPr>
          <w:rFonts w:ascii="Arial" w:hAnsi="Arial" w:cs="Arial"/>
          <w:szCs w:val="24"/>
          <w:lang w:val="en-US"/>
        </w:rPr>
      </w:r>
      <w:r w:rsidR="007C2963">
        <w:rPr>
          <w:rFonts w:ascii="Arial" w:hAnsi="Arial" w:cs="Arial"/>
          <w:szCs w:val="24"/>
          <w:lang w:val="en-US"/>
        </w:rPr>
        <w:fldChar w:fldCharType="separate"/>
      </w:r>
      <w:r w:rsidRPr="000925AA">
        <w:rPr>
          <w:rFonts w:ascii="Arial" w:hAnsi="Arial" w:cs="Arial"/>
          <w:szCs w:val="24"/>
        </w:rPr>
        <w:fldChar w:fldCharType="end"/>
      </w:r>
    </w:p>
    <w:p w:rsidR="000925AA" w:rsidRPr="000925AA" w:rsidRDefault="000925AA" w:rsidP="000925AA">
      <w:pPr>
        <w:jc w:val="both"/>
        <w:rPr>
          <w:rFonts w:ascii="Arial" w:hAnsi="Arial" w:cs="Arial"/>
          <w:szCs w:val="24"/>
          <w:lang w:val="en-US"/>
        </w:rPr>
      </w:pPr>
      <w:r w:rsidRPr="000925AA">
        <w:rPr>
          <w:rFonts w:ascii="Arial" w:hAnsi="Arial" w:cs="Arial"/>
          <w:szCs w:val="24"/>
          <w:lang w:val="en-US"/>
        </w:rPr>
        <w:t xml:space="preserve">Requires further budget consideration: </w:t>
      </w:r>
      <w:r w:rsidRPr="000925AA">
        <w:rPr>
          <w:rFonts w:ascii="Arial" w:hAnsi="Arial" w:cs="Arial"/>
          <w:szCs w:val="24"/>
          <w:lang w:val="en-US"/>
        </w:rPr>
        <w:tab/>
      </w:r>
      <w:r w:rsidRPr="000925AA">
        <w:rPr>
          <w:rFonts w:ascii="Arial" w:hAnsi="Arial" w:cs="Arial"/>
          <w:szCs w:val="24"/>
          <w:lang w:val="en-US"/>
        </w:rPr>
        <w:tab/>
        <w:t xml:space="preserve">Yes </w:t>
      </w:r>
      <w:r w:rsidRPr="000925AA">
        <w:rPr>
          <w:rFonts w:ascii="Arial" w:hAnsi="Arial" w:cs="Arial"/>
          <w:szCs w:val="24"/>
          <w:lang w:val="en-US"/>
        </w:rPr>
        <w:fldChar w:fldCharType="begin">
          <w:ffData>
            <w:name w:val="Check1"/>
            <w:enabled/>
            <w:calcOnExit w:val="0"/>
            <w:checkBox>
              <w:sizeAuto/>
              <w:default w:val="0"/>
            </w:checkBox>
          </w:ffData>
        </w:fldChar>
      </w:r>
      <w:r w:rsidRPr="000925AA">
        <w:rPr>
          <w:rFonts w:ascii="Arial" w:hAnsi="Arial" w:cs="Arial"/>
          <w:szCs w:val="24"/>
          <w:lang w:val="en-US"/>
        </w:rPr>
        <w:instrText xml:space="preserve"> FORMCHECKBOX </w:instrText>
      </w:r>
      <w:r w:rsidR="007C2963">
        <w:rPr>
          <w:rFonts w:ascii="Arial" w:hAnsi="Arial" w:cs="Arial"/>
          <w:szCs w:val="24"/>
          <w:lang w:val="en-US"/>
        </w:rPr>
      </w:r>
      <w:r w:rsidR="007C2963">
        <w:rPr>
          <w:rFonts w:ascii="Arial" w:hAnsi="Arial" w:cs="Arial"/>
          <w:szCs w:val="24"/>
          <w:lang w:val="en-US"/>
        </w:rPr>
        <w:fldChar w:fldCharType="separate"/>
      </w:r>
      <w:r w:rsidRPr="000925AA">
        <w:rPr>
          <w:rFonts w:ascii="Arial" w:hAnsi="Arial" w:cs="Arial"/>
          <w:szCs w:val="24"/>
        </w:rPr>
        <w:fldChar w:fldCharType="end"/>
      </w:r>
      <w:r w:rsidRPr="000925AA">
        <w:rPr>
          <w:rFonts w:ascii="Arial" w:hAnsi="Arial" w:cs="Arial"/>
          <w:szCs w:val="24"/>
          <w:lang w:val="en-US"/>
        </w:rPr>
        <w:tab/>
        <w:t xml:space="preserve">No </w:t>
      </w:r>
      <w:r w:rsidRPr="000925AA">
        <w:rPr>
          <w:rFonts w:ascii="Arial" w:hAnsi="Arial" w:cs="Arial"/>
          <w:szCs w:val="24"/>
          <w:lang w:val="en-US"/>
        </w:rPr>
        <w:fldChar w:fldCharType="begin">
          <w:ffData>
            <w:name w:val=""/>
            <w:enabled/>
            <w:calcOnExit w:val="0"/>
            <w:checkBox>
              <w:sizeAuto/>
              <w:default w:val="1"/>
            </w:checkBox>
          </w:ffData>
        </w:fldChar>
      </w:r>
      <w:r w:rsidRPr="000925AA">
        <w:rPr>
          <w:rFonts w:ascii="Arial" w:hAnsi="Arial" w:cs="Arial"/>
          <w:szCs w:val="24"/>
          <w:lang w:val="en-US"/>
        </w:rPr>
        <w:instrText xml:space="preserve"> FORMCHECKBOX </w:instrText>
      </w:r>
      <w:r w:rsidR="007C2963">
        <w:rPr>
          <w:rFonts w:ascii="Arial" w:hAnsi="Arial" w:cs="Arial"/>
          <w:szCs w:val="24"/>
          <w:lang w:val="en-US"/>
        </w:rPr>
      </w:r>
      <w:r w:rsidR="007C2963">
        <w:rPr>
          <w:rFonts w:ascii="Arial" w:hAnsi="Arial" w:cs="Arial"/>
          <w:szCs w:val="24"/>
          <w:lang w:val="en-US"/>
        </w:rPr>
        <w:fldChar w:fldCharType="separate"/>
      </w:r>
      <w:r w:rsidRPr="000925AA">
        <w:rPr>
          <w:rFonts w:ascii="Arial" w:hAnsi="Arial" w:cs="Arial"/>
          <w:szCs w:val="24"/>
          <w:lang w:val="en-US"/>
        </w:rPr>
        <w:fldChar w:fldCharType="end"/>
      </w:r>
    </w:p>
    <w:p w:rsidR="000925AA" w:rsidRPr="000925AA" w:rsidRDefault="000925AA" w:rsidP="000925AA">
      <w:pPr>
        <w:jc w:val="both"/>
        <w:rPr>
          <w:rFonts w:ascii="Arial" w:hAnsi="Arial" w:cs="Arial"/>
          <w:szCs w:val="24"/>
          <w:lang w:val="en-US"/>
        </w:rPr>
      </w:pPr>
    </w:p>
    <w:p w:rsidR="000925AA" w:rsidRPr="000925AA" w:rsidRDefault="000925AA" w:rsidP="000925AA">
      <w:pPr>
        <w:jc w:val="both"/>
        <w:rPr>
          <w:rFonts w:ascii="Arial" w:hAnsi="Arial" w:cs="Arial"/>
          <w:b/>
          <w:szCs w:val="24"/>
          <w:lang w:val="en-US"/>
        </w:rPr>
      </w:pPr>
      <w:r w:rsidRPr="000925AA">
        <w:rPr>
          <w:rFonts w:ascii="Arial" w:hAnsi="Arial" w:cs="Arial"/>
          <w:b/>
          <w:szCs w:val="24"/>
          <w:lang w:val="en-US"/>
        </w:rPr>
        <w:t>Risk Management</w:t>
      </w:r>
    </w:p>
    <w:p w:rsidR="000925AA" w:rsidRPr="000925AA" w:rsidRDefault="000925AA" w:rsidP="000925AA">
      <w:pPr>
        <w:jc w:val="both"/>
        <w:rPr>
          <w:rFonts w:ascii="Arial" w:hAnsi="Arial" w:cs="Arial"/>
          <w:b/>
          <w:szCs w:val="24"/>
          <w:lang w:val="en-US"/>
        </w:rPr>
      </w:pPr>
    </w:p>
    <w:p w:rsidR="000925AA" w:rsidRPr="000925AA" w:rsidRDefault="000925AA" w:rsidP="000925AA">
      <w:pPr>
        <w:jc w:val="both"/>
        <w:rPr>
          <w:rFonts w:ascii="Arial" w:hAnsi="Arial" w:cs="Arial"/>
          <w:szCs w:val="24"/>
          <w:lang w:val="en-US"/>
        </w:rPr>
      </w:pPr>
      <w:r w:rsidRPr="000925AA">
        <w:rPr>
          <w:rFonts w:ascii="Arial" w:hAnsi="Arial" w:cs="Arial"/>
          <w:szCs w:val="24"/>
          <w:lang w:val="en-US"/>
        </w:rPr>
        <w:t xml:space="preserve">Without the City of Nedlands submitting a proposal to the Local Government Advisory Board, these </w:t>
      </w:r>
      <w:r w:rsidR="00F02543">
        <w:rPr>
          <w:rFonts w:ascii="Arial" w:hAnsi="Arial" w:cs="Arial"/>
          <w:szCs w:val="24"/>
          <w:lang w:val="en-US"/>
        </w:rPr>
        <w:t>residents</w:t>
      </w:r>
      <w:r w:rsidRPr="000925AA">
        <w:rPr>
          <w:rFonts w:ascii="Arial" w:hAnsi="Arial" w:cs="Arial"/>
          <w:szCs w:val="24"/>
          <w:lang w:val="en-US"/>
        </w:rPr>
        <w:t xml:space="preserve"> could be left outside</w:t>
      </w:r>
      <w:r w:rsidR="00F02543">
        <w:rPr>
          <w:rFonts w:ascii="Arial" w:hAnsi="Arial" w:cs="Arial"/>
          <w:szCs w:val="24"/>
          <w:lang w:val="en-US"/>
        </w:rPr>
        <w:t xml:space="preserve"> of local government boundaries</w:t>
      </w:r>
      <w:r w:rsidRPr="000925AA">
        <w:rPr>
          <w:rFonts w:ascii="Arial" w:hAnsi="Arial" w:cs="Arial"/>
          <w:szCs w:val="24"/>
          <w:lang w:val="en-US"/>
        </w:rPr>
        <w:t>.</w:t>
      </w:r>
    </w:p>
    <w:p w:rsidR="000925AA" w:rsidRPr="000925AA" w:rsidRDefault="000925AA" w:rsidP="000925AA">
      <w:pPr>
        <w:jc w:val="both"/>
        <w:rPr>
          <w:rFonts w:ascii="Arial" w:hAnsi="Arial" w:cs="Arial"/>
          <w:b/>
          <w:szCs w:val="24"/>
          <w:lang w:val="en-US"/>
        </w:rPr>
      </w:pPr>
    </w:p>
    <w:p w:rsidR="000925AA" w:rsidRPr="000925AA" w:rsidRDefault="000925AA" w:rsidP="000925AA">
      <w:pPr>
        <w:jc w:val="both"/>
        <w:rPr>
          <w:rFonts w:ascii="Arial" w:hAnsi="Arial" w:cs="Arial"/>
          <w:b/>
          <w:szCs w:val="24"/>
          <w:lang w:val="en-US"/>
        </w:rPr>
      </w:pPr>
      <w:r w:rsidRPr="000925AA">
        <w:rPr>
          <w:rFonts w:ascii="Arial" w:hAnsi="Arial" w:cs="Arial"/>
          <w:b/>
          <w:szCs w:val="24"/>
          <w:lang w:val="en-US"/>
        </w:rPr>
        <w:t>Discussion</w:t>
      </w:r>
    </w:p>
    <w:p w:rsidR="000925AA" w:rsidRPr="000925AA" w:rsidRDefault="000925AA" w:rsidP="000925AA">
      <w:pPr>
        <w:jc w:val="both"/>
        <w:rPr>
          <w:rFonts w:ascii="Arial" w:hAnsi="Arial" w:cs="Arial"/>
          <w:b/>
          <w:szCs w:val="24"/>
          <w:lang w:val="en-US"/>
        </w:rPr>
      </w:pPr>
    </w:p>
    <w:p w:rsidR="005326F6" w:rsidRDefault="000925AA" w:rsidP="000925AA">
      <w:pPr>
        <w:jc w:val="both"/>
        <w:rPr>
          <w:rFonts w:ascii="Arial" w:hAnsi="Arial" w:cs="Arial"/>
          <w:szCs w:val="24"/>
        </w:rPr>
      </w:pPr>
      <w:r w:rsidRPr="000925AA">
        <w:rPr>
          <w:rFonts w:ascii="Arial" w:hAnsi="Arial" w:cs="Arial"/>
          <w:szCs w:val="24"/>
        </w:rPr>
        <w:t xml:space="preserve">The boundary adjustment being proposed to amalgamate the City of Subiaco and the Town of Cambridge will result in the loss of 424 rateable properties and approximately 1272 residents (the suburb of Floreat) from the City of Nedlands to the expanded City of Subiaco. </w:t>
      </w:r>
    </w:p>
    <w:p w:rsidR="005326F6" w:rsidRDefault="005326F6" w:rsidP="000925AA">
      <w:pPr>
        <w:jc w:val="both"/>
        <w:rPr>
          <w:rFonts w:ascii="Arial" w:hAnsi="Arial" w:cs="Arial"/>
          <w:szCs w:val="24"/>
        </w:rPr>
      </w:pPr>
    </w:p>
    <w:p w:rsidR="005326F6" w:rsidRDefault="000925AA" w:rsidP="000925AA">
      <w:pPr>
        <w:jc w:val="both"/>
        <w:rPr>
          <w:rFonts w:ascii="Arial" w:hAnsi="Arial" w:cs="Arial"/>
          <w:szCs w:val="24"/>
        </w:rPr>
      </w:pPr>
      <w:r w:rsidRPr="000925AA">
        <w:rPr>
          <w:rFonts w:ascii="Arial" w:hAnsi="Arial" w:cs="Arial"/>
          <w:szCs w:val="24"/>
        </w:rPr>
        <w:t xml:space="preserve">The proposed amalgamation also creates </w:t>
      </w:r>
      <w:r w:rsidR="005326F6">
        <w:rPr>
          <w:rFonts w:ascii="Arial" w:hAnsi="Arial" w:cs="Arial"/>
          <w:szCs w:val="24"/>
        </w:rPr>
        <w:t>a boundary anomaly in the suburb of Mount Claremont</w:t>
      </w:r>
      <w:r w:rsidRPr="000925AA">
        <w:rPr>
          <w:rFonts w:ascii="Arial" w:hAnsi="Arial" w:cs="Arial"/>
          <w:szCs w:val="24"/>
        </w:rPr>
        <w:t xml:space="preserve">. The City of Nedlands seeks to </w:t>
      </w:r>
      <w:r w:rsidR="00F02543">
        <w:rPr>
          <w:rFonts w:ascii="Arial" w:hAnsi="Arial" w:cs="Arial"/>
          <w:szCs w:val="24"/>
        </w:rPr>
        <w:t xml:space="preserve">integrate this area in to its boundary, believing that it will provide certainty to the affected Mount Claremont residents and they will share in a common community of interest. </w:t>
      </w:r>
    </w:p>
    <w:p w:rsidR="005326F6" w:rsidRDefault="005326F6" w:rsidP="000925AA">
      <w:pPr>
        <w:jc w:val="both"/>
        <w:rPr>
          <w:rFonts w:ascii="Arial" w:hAnsi="Arial" w:cs="Arial"/>
          <w:szCs w:val="24"/>
        </w:rPr>
      </w:pPr>
    </w:p>
    <w:p w:rsidR="000925AA" w:rsidRPr="000925AA" w:rsidRDefault="000925AA" w:rsidP="000925AA">
      <w:pPr>
        <w:jc w:val="both"/>
        <w:rPr>
          <w:rFonts w:ascii="Arial" w:hAnsi="Arial" w:cs="Arial"/>
          <w:szCs w:val="24"/>
        </w:rPr>
      </w:pPr>
      <w:r w:rsidRPr="000925AA">
        <w:rPr>
          <w:rFonts w:ascii="Arial" w:hAnsi="Arial" w:cs="Arial"/>
          <w:szCs w:val="24"/>
        </w:rPr>
        <w:t xml:space="preserve">As detailed below, the City proposes that the City of Nedlands boundary be adjusted to encompass </w:t>
      </w:r>
      <w:r w:rsidR="005326F6">
        <w:rPr>
          <w:rFonts w:ascii="Arial" w:hAnsi="Arial" w:cs="Arial"/>
          <w:szCs w:val="24"/>
        </w:rPr>
        <w:t xml:space="preserve">the </w:t>
      </w:r>
      <w:r w:rsidRPr="000925AA">
        <w:rPr>
          <w:rFonts w:ascii="Arial" w:hAnsi="Arial" w:cs="Arial"/>
          <w:szCs w:val="24"/>
        </w:rPr>
        <w:t xml:space="preserve">small sections of adjacent land which will resolve the </w:t>
      </w:r>
      <w:r w:rsidR="005326F6">
        <w:rPr>
          <w:rFonts w:ascii="Arial" w:hAnsi="Arial" w:cs="Arial"/>
          <w:szCs w:val="24"/>
        </w:rPr>
        <w:t>anomaly</w:t>
      </w:r>
      <w:r w:rsidRPr="000925AA">
        <w:rPr>
          <w:rFonts w:ascii="Arial" w:hAnsi="Arial" w:cs="Arial"/>
          <w:szCs w:val="24"/>
        </w:rPr>
        <w:t>.</w:t>
      </w:r>
    </w:p>
    <w:p w:rsidR="000925AA" w:rsidRPr="000925AA" w:rsidRDefault="000925AA" w:rsidP="000925AA">
      <w:pPr>
        <w:jc w:val="both"/>
        <w:rPr>
          <w:rFonts w:ascii="Arial" w:hAnsi="Arial" w:cs="Arial"/>
          <w:b/>
          <w:szCs w:val="24"/>
        </w:rPr>
      </w:pPr>
    </w:p>
    <w:p w:rsidR="00A349D5" w:rsidRDefault="00A349D5" w:rsidP="000925AA">
      <w:pPr>
        <w:jc w:val="both"/>
        <w:rPr>
          <w:rFonts w:ascii="Arial" w:hAnsi="Arial" w:cs="Arial"/>
          <w:b/>
          <w:szCs w:val="24"/>
        </w:rPr>
      </w:pPr>
    </w:p>
    <w:p w:rsidR="00A349D5" w:rsidRDefault="00A349D5" w:rsidP="000925AA">
      <w:pPr>
        <w:jc w:val="both"/>
        <w:rPr>
          <w:rFonts w:ascii="Arial" w:hAnsi="Arial" w:cs="Arial"/>
          <w:b/>
          <w:szCs w:val="24"/>
        </w:rPr>
      </w:pPr>
    </w:p>
    <w:p w:rsidR="000925AA" w:rsidRDefault="000925AA" w:rsidP="000925AA">
      <w:pPr>
        <w:jc w:val="both"/>
        <w:rPr>
          <w:rFonts w:ascii="Arial" w:hAnsi="Arial" w:cs="Arial"/>
          <w:b/>
          <w:szCs w:val="24"/>
        </w:rPr>
      </w:pPr>
      <w:r w:rsidRPr="000925AA">
        <w:rPr>
          <w:rFonts w:ascii="Arial" w:hAnsi="Arial" w:cs="Arial"/>
          <w:b/>
          <w:szCs w:val="24"/>
        </w:rPr>
        <w:lastRenderedPageBreak/>
        <w:t>Mount Claremont</w:t>
      </w:r>
    </w:p>
    <w:p w:rsidR="00A349D5" w:rsidRPr="000925AA" w:rsidRDefault="00A349D5" w:rsidP="000925AA">
      <w:pPr>
        <w:jc w:val="both"/>
        <w:rPr>
          <w:rFonts w:ascii="Arial" w:hAnsi="Arial" w:cs="Arial"/>
          <w:b/>
          <w:szCs w:val="24"/>
        </w:rPr>
      </w:pPr>
    </w:p>
    <w:p w:rsidR="000925AA" w:rsidRPr="000925AA" w:rsidRDefault="000925AA" w:rsidP="000925AA">
      <w:pPr>
        <w:jc w:val="both"/>
        <w:rPr>
          <w:rFonts w:ascii="Arial" w:hAnsi="Arial" w:cs="Arial"/>
          <w:szCs w:val="24"/>
        </w:rPr>
      </w:pPr>
      <w:r w:rsidRPr="000925AA">
        <w:rPr>
          <w:rFonts w:ascii="Arial" w:hAnsi="Arial" w:cs="Arial"/>
          <w:szCs w:val="24"/>
        </w:rPr>
        <w:t xml:space="preserve">The new City of Subiaco boundary in the area of Mount Claremont does not align with the current City of Nedlands boundary. This leaves a small area of Mount Claremont outside the boundaries of any local government authority. This area is shown in Map 1, attached. This area contains 104 rateable properties and approximately 300 residents. </w:t>
      </w:r>
    </w:p>
    <w:p w:rsidR="000925AA" w:rsidRPr="000925AA" w:rsidRDefault="000925AA" w:rsidP="000925AA">
      <w:pPr>
        <w:jc w:val="both"/>
        <w:rPr>
          <w:rFonts w:ascii="Arial" w:hAnsi="Arial" w:cs="Arial"/>
          <w:szCs w:val="24"/>
        </w:rPr>
      </w:pPr>
    </w:p>
    <w:p w:rsidR="000925AA" w:rsidRPr="000925AA" w:rsidRDefault="000925AA" w:rsidP="000925AA">
      <w:pPr>
        <w:jc w:val="both"/>
        <w:rPr>
          <w:rFonts w:ascii="Arial" w:hAnsi="Arial" w:cs="Arial"/>
          <w:szCs w:val="24"/>
        </w:rPr>
      </w:pPr>
      <w:r w:rsidRPr="000925AA">
        <w:rPr>
          <w:rFonts w:ascii="Arial" w:hAnsi="Arial" w:cs="Arial"/>
          <w:szCs w:val="24"/>
        </w:rPr>
        <w:t xml:space="preserve">The City of Nedlands proposes a boundary adjustment to align with the proposed City of Subiaco boundary. </w:t>
      </w:r>
    </w:p>
    <w:p w:rsidR="000925AA" w:rsidRPr="000925AA" w:rsidRDefault="000925AA" w:rsidP="000925AA">
      <w:pPr>
        <w:jc w:val="both"/>
        <w:rPr>
          <w:rFonts w:ascii="Arial" w:hAnsi="Arial" w:cs="Arial"/>
          <w:b/>
          <w:szCs w:val="24"/>
          <w:lang w:val="en-US"/>
        </w:rPr>
      </w:pPr>
    </w:p>
    <w:p w:rsidR="005326F6" w:rsidRDefault="000925AA" w:rsidP="000925AA">
      <w:pPr>
        <w:jc w:val="both"/>
        <w:rPr>
          <w:rFonts w:ascii="Arial" w:hAnsi="Arial" w:cs="Arial"/>
          <w:szCs w:val="24"/>
          <w:lang w:val="en-US"/>
        </w:rPr>
      </w:pPr>
      <w:r w:rsidRPr="000925AA">
        <w:rPr>
          <w:rFonts w:ascii="Arial" w:hAnsi="Arial" w:cs="Arial"/>
          <w:szCs w:val="24"/>
          <w:lang w:val="en-US"/>
        </w:rPr>
        <w:t xml:space="preserve">The City of Nedlands will cede 424 </w:t>
      </w:r>
      <w:proofErr w:type="spellStart"/>
      <w:r w:rsidRPr="000925AA">
        <w:rPr>
          <w:rFonts w:ascii="Arial" w:hAnsi="Arial" w:cs="Arial"/>
          <w:szCs w:val="24"/>
          <w:lang w:val="en-US"/>
        </w:rPr>
        <w:t>rateable</w:t>
      </w:r>
      <w:proofErr w:type="spellEnd"/>
      <w:r w:rsidRPr="000925AA">
        <w:rPr>
          <w:rFonts w:ascii="Arial" w:hAnsi="Arial" w:cs="Arial"/>
          <w:szCs w:val="24"/>
          <w:lang w:val="en-US"/>
        </w:rPr>
        <w:t xml:space="preserve"> properties and 1272 residents to the City of </w:t>
      </w:r>
      <w:proofErr w:type="spellStart"/>
      <w:r w:rsidRPr="000925AA">
        <w:rPr>
          <w:rFonts w:ascii="Arial" w:hAnsi="Arial" w:cs="Arial"/>
          <w:szCs w:val="24"/>
          <w:lang w:val="en-US"/>
        </w:rPr>
        <w:t>Subiaco</w:t>
      </w:r>
      <w:proofErr w:type="spellEnd"/>
      <w:r w:rsidRPr="000925AA">
        <w:rPr>
          <w:rFonts w:ascii="Arial" w:hAnsi="Arial" w:cs="Arial"/>
          <w:szCs w:val="24"/>
          <w:lang w:val="en-US"/>
        </w:rPr>
        <w:t xml:space="preserve"> when the amalgamation of the City of </w:t>
      </w:r>
      <w:proofErr w:type="spellStart"/>
      <w:r w:rsidRPr="000925AA">
        <w:rPr>
          <w:rFonts w:ascii="Arial" w:hAnsi="Arial" w:cs="Arial"/>
          <w:szCs w:val="24"/>
          <w:lang w:val="en-US"/>
        </w:rPr>
        <w:t>Subiaco</w:t>
      </w:r>
      <w:proofErr w:type="spellEnd"/>
      <w:r w:rsidRPr="000925AA">
        <w:rPr>
          <w:rFonts w:ascii="Arial" w:hAnsi="Arial" w:cs="Arial"/>
          <w:szCs w:val="24"/>
          <w:lang w:val="en-US"/>
        </w:rPr>
        <w:t xml:space="preserve"> and the Town of Cambridge takes effect. </w:t>
      </w:r>
    </w:p>
    <w:p w:rsidR="00A349D5" w:rsidRDefault="00A349D5" w:rsidP="000925AA">
      <w:pPr>
        <w:jc w:val="both"/>
        <w:rPr>
          <w:rFonts w:ascii="Arial" w:hAnsi="Arial" w:cs="Arial"/>
          <w:szCs w:val="24"/>
          <w:lang w:val="en-US"/>
        </w:rPr>
      </w:pPr>
    </w:p>
    <w:p w:rsidR="000925AA" w:rsidRPr="000925AA" w:rsidRDefault="005326F6" w:rsidP="000925AA">
      <w:pPr>
        <w:jc w:val="both"/>
        <w:rPr>
          <w:rFonts w:ascii="Arial" w:hAnsi="Arial" w:cs="Arial"/>
          <w:szCs w:val="24"/>
          <w:lang w:val="en-US"/>
        </w:rPr>
      </w:pPr>
      <w:r>
        <w:rPr>
          <w:rFonts w:ascii="Arial" w:hAnsi="Arial" w:cs="Arial"/>
          <w:szCs w:val="24"/>
          <w:lang w:val="en-US"/>
        </w:rPr>
        <w:t>This adjustment</w:t>
      </w:r>
      <w:r w:rsidR="000925AA" w:rsidRPr="000925AA">
        <w:rPr>
          <w:rFonts w:ascii="Arial" w:hAnsi="Arial" w:cs="Arial"/>
          <w:szCs w:val="24"/>
          <w:lang w:val="en-US"/>
        </w:rPr>
        <w:t xml:space="preserve"> will </w:t>
      </w:r>
      <w:r>
        <w:rPr>
          <w:rFonts w:ascii="Arial" w:hAnsi="Arial" w:cs="Arial"/>
          <w:szCs w:val="24"/>
          <w:lang w:val="en-US"/>
        </w:rPr>
        <w:t xml:space="preserve">partially </w:t>
      </w:r>
      <w:r w:rsidR="000925AA" w:rsidRPr="000925AA">
        <w:rPr>
          <w:rFonts w:ascii="Arial" w:hAnsi="Arial" w:cs="Arial"/>
          <w:szCs w:val="24"/>
          <w:lang w:val="en-US"/>
        </w:rPr>
        <w:t xml:space="preserve">compensate the City of Nedlands for its loss of 424 </w:t>
      </w:r>
      <w:proofErr w:type="spellStart"/>
      <w:r w:rsidR="000925AA" w:rsidRPr="000925AA">
        <w:rPr>
          <w:rFonts w:ascii="Arial" w:hAnsi="Arial" w:cs="Arial"/>
          <w:szCs w:val="24"/>
          <w:lang w:val="en-US"/>
        </w:rPr>
        <w:t>rateable</w:t>
      </w:r>
      <w:proofErr w:type="spellEnd"/>
      <w:r w:rsidR="000925AA" w:rsidRPr="000925AA">
        <w:rPr>
          <w:rFonts w:ascii="Arial" w:hAnsi="Arial" w:cs="Arial"/>
          <w:szCs w:val="24"/>
          <w:lang w:val="en-US"/>
        </w:rPr>
        <w:t xml:space="preserve"> properties (approximately 5% of the total). The proposed boundary adjustments would result in the following adjustments:</w:t>
      </w:r>
    </w:p>
    <w:p w:rsidR="000925AA" w:rsidRPr="000925AA" w:rsidRDefault="000925AA" w:rsidP="000925AA">
      <w:pPr>
        <w:jc w:val="both"/>
        <w:rPr>
          <w:rFonts w:ascii="Arial" w:hAnsi="Arial" w:cs="Arial"/>
          <w:szCs w:val="24"/>
          <w:lang w:val="en-US"/>
        </w:rPr>
      </w:pPr>
    </w:p>
    <w:tbl>
      <w:tblPr>
        <w:tblStyle w:val="TableGrid"/>
        <w:tblW w:w="0" w:type="auto"/>
        <w:tblLook w:val="04A0" w:firstRow="1" w:lastRow="0" w:firstColumn="1" w:lastColumn="0" w:noHBand="0" w:noVBand="1"/>
      </w:tblPr>
      <w:tblGrid>
        <w:gridCol w:w="2190"/>
        <w:gridCol w:w="2218"/>
        <w:gridCol w:w="3895"/>
      </w:tblGrid>
      <w:tr w:rsidR="000925AA" w:rsidRPr="000925AA" w:rsidTr="005326F6">
        <w:tc>
          <w:tcPr>
            <w:tcW w:w="2190" w:type="dxa"/>
          </w:tcPr>
          <w:p w:rsidR="000925AA" w:rsidRPr="000925AA" w:rsidRDefault="000925AA" w:rsidP="00DA7814">
            <w:pPr>
              <w:rPr>
                <w:rFonts w:ascii="Arial" w:hAnsi="Arial" w:cs="Arial"/>
                <w:b/>
                <w:szCs w:val="24"/>
                <w:lang w:val="en-US"/>
              </w:rPr>
            </w:pPr>
            <w:r w:rsidRPr="000925AA">
              <w:rPr>
                <w:rFonts w:ascii="Arial" w:hAnsi="Arial" w:cs="Arial"/>
                <w:b/>
                <w:szCs w:val="24"/>
                <w:lang w:val="en-US"/>
              </w:rPr>
              <w:t>From</w:t>
            </w:r>
          </w:p>
        </w:tc>
        <w:tc>
          <w:tcPr>
            <w:tcW w:w="2218" w:type="dxa"/>
          </w:tcPr>
          <w:p w:rsidR="000925AA" w:rsidRPr="000925AA" w:rsidRDefault="000925AA" w:rsidP="00DA7814">
            <w:pPr>
              <w:rPr>
                <w:rFonts w:ascii="Arial" w:hAnsi="Arial" w:cs="Arial"/>
                <w:b/>
                <w:szCs w:val="24"/>
                <w:lang w:val="en-US"/>
              </w:rPr>
            </w:pPr>
            <w:r w:rsidRPr="000925AA">
              <w:rPr>
                <w:rFonts w:ascii="Arial" w:hAnsi="Arial" w:cs="Arial"/>
                <w:b/>
                <w:szCs w:val="24"/>
                <w:lang w:val="en-US"/>
              </w:rPr>
              <w:t>To</w:t>
            </w:r>
          </w:p>
        </w:tc>
        <w:tc>
          <w:tcPr>
            <w:tcW w:w="3895" w:type="dxa"/>
          </w:tcPr>
          <w:p w:rsidR="000925AA" w:rsidRPr="000925AA" w:rsidRDefault="000925AA" w:rsidP="00DA7814">
            <w:pPr>
              <w:jc w:val="center"/>
              <w:rPr>
                <w:rFonts w:ascii="Arial" w:hAnsi="Arial" w:cs="Arial"/>
                <w:b/>
                <w:szCs w:val="24"/>
                <w:lang w:val="en-US"/>
              </w:rPr>
            </w:pPr>
            <w:proofErr w:type="spellStart"/>
            <w:r w:rsidRPr="000925AA">
              <w:rPr>
                <w:rFonts w:ascii="Arial" w:hAnsi="Arial" w:cs="Arial"/>
                <w:b/>
                <w:szCs w:val="24"/>
                <w:lang w:val="en-US"/>
              </w:rPr>
              <w:t>Rateable</w:t>
            </w:r>
            <w:proofErr w:type="spellEnd"/>
            <w:r w:rsidRPr="000925AA">
              <w:rPr>
                <w:rFonts w:ascii="Arial" w:hAnsi="Arial" w:cs="Arial"/>
                <w:b/>
                <w:szCs w:val="24"/>
                <w:lang w:val="en-US"/>
              </w:rPr>
              <w:t xml:space="preserve"> properties being transferred to/from the City of Nedlands</w:t>
            </w:r>
          </w:p>
        </w:tc>
      </w:tr>
      <w:tr w:rsidR="000925AA" w:rsidRPr="000925AA" w:rsidTr="005326F6">
        <w:tc>
          <w:tcPr>
            <w:tcW w:w="2190" w:type="dxa"/>
          </w:tcPr>
          <w:p w:rsidR="000925AA" w:rsidRPr="000925AA" w:rsidRDefault="000925AA" w:rsidP="00DA7814">
            <w:pPr>
              <w:rPr>
                <w:rFonts w:ascii="Arial" w:hAnsi="Arial" w:cs="Arial"/>
                <w:szCs w:val="24"/>
                <w:lang w:val="en-US"/>
              </w:rPr>
            </w:pPr>
            <w:r w:rsidRPr="000925AA">
              <w:rPr>
                <w:rFonts w:ascii="Arial" w:hAnsi="Arial" w:cs="Arial"/>
                <w:szCs w:val="24"/>
                <w:lang w:val="en-US"/>
              </w:rPr>
              <w:t>City of Nedlands</w:t>
            </w:r>
          </w:p>
        </w:tc>
        <w:tc>
          <w:tcPr>
            <w:tcW w:w="2218" w:type="dxa"/>
          </w:tcPr>
          <w:p w:rsidR="000925AA" w:rsidRPr="000925AA" w:rsidRDefault="000925AA" w:rsidP="00DA7814">
            <w:pPr>
              <w:rPr>
                <w:rFonts w:ascii="Arial" w:hAnsi="Arial" w:cs="Arial"/>
                <w:szCs w:val="24"/>
                <w:lang w:val="en-US"/>
              </w:rPr>
            </w:pPr>
            <w:r w:rsidRPr="000925AA">
              <w:rPr>
                <w:rFonts w:ascii="Arial" w:hAnsi="Arial" w:cs="Arial"/>
                <w:szCs w:val="24"/>
                <w:lang w:val="en-US"/>
              </w:rPr>
              <w:t>Town of Cambridge</w:t>
            </w:r>
          </w:p>
        </w:tc>
        <w:tc>
          <w:tcPr>
            <w:tcW w:w="3895" w:type="dxa"/>
          </w:tcPr>
          <w:p w:rsidR="000925AA" w:rsidRPr="000925AA" w:rsidRDefault="000925AA" w:rsidP="00DA7814">
            <w:pPr>
              <w:jc w:val="center"/>
              <w:rPr>
                <w:rFonts w:ascii="Arial" w:hAnsi="Arial" w:cs="Arial"/>
                <w:szCs w:val="24"/>
                <w:lang w:val="en-US"/>
              </w:rPr>
            </w:pPr>
            <w:r w:rsidRPr="000925AA">
              <w:rPr>
                <w:rFonts w:ascii="Arial" w:hAnsi="Arial" w:cs="Arial"/>
                <w:szCs w:val="24"/>
                <w:lang w:val="en-US"/>
              </w:rPr>
              <w:t>-424</w:t>
            </w:r>
          </w:p>
        </w:tc>
      </w:tr>
      <w:tr w:rsidR="000925AA" w:rsidRPr="000925AA" w:rsidTr="005326F6">
        <w:tc>
          <w:tcPr>
            <w:tcW w:w="2190" w:type="dxa"/>
          </w:tcPr>
          <w:p w:rsidR="000925AA" w:rsidRPr="000925AA" w:rsidRDefault="000925AA" w:rsidP="00DA7814">
            <w:pPr>
              <w:rPr>
                <w:rFonts w:ascii="Arial" w:hAnsi="Arial" w:cs="Arial"/>
                <w:szCs w:val="24"/>
                <w:lang w:val="en-US"/>
              </w:rPr>
            </w:pPr>
            <w:r w:rsidRPr="000925AA">
              <w:rPr>
                <w:rFonts w:ascii="Arial" w:hAnsi="Arial" w:cs="Arial"/>
                <w:szCs w:val="24"/>
                <w:lang w:val="en-US"/>
              </w:rPr>
              <w:t>Town of Cambridge</w:t>
            </w:r>
          </w:p>
        </w:tc>
        <w:tc>
          <w:tcPr>
            <w:tcW w:w="2218" w:type="dxa"/>
          </w:tcPr>
          <w:p w:rsidR="000925AA" w:rsidRPr="000925AA" w:rsidRDefault="000925AA" w:rsidP="00DA7814">
            <w:pPr>
              <w:rPr>
                <w:rFonts w:ascii="Arial" w:hAnsi="Arial" w:cs="Arial"/>
                <w:szCs w:val="24"/>
                <w:lang w:val="en-US"/>
              </w:rPr>
            </w:pPr>
            <w:r w:rsidRPr="000925AA">
              <w:rPr>
                <w:rFonts w:ascii="Arial" w:hAnsi="Arial" w:cs="Arial"/>
                <w:szCs w:val="24"/>
                <w:lang w:val="en-US"/>
              </w:rPr>
              <w:t>City of Nedlands</w:t>
            </w:r>
          </w:p>
        </w:tc>
        <w:tc>
          <w:tcPr>
            <w:tcW w:w="3895" w:type="dxa"/>
          </w:tcPr>
          <w:p w:rsidR="000925AA" w:rsidRPr="000925AA" w:rsidRDefault="000925AA" w:rsidP="00DA7814">
            <w:pPr>
              <w:jc w:val="center"/>
              <w:rPr>
                <w:rFonts w:ascii="Arial" w:hAnsi="Arial" w:cs="Arial"/>
                <w:szCs w:val="24"/>
                <w:lang w:val="en-US"/>
              </w:rPr>
            </w:pPr>
            <w:r w:rsidRPr="000925AA">
              <w:rPr>
                <w:rFonts w:ascii="Arial" w:hAnsi="Arial" w:cs="Arial"/>
                <w:szCs w:val="24"/>
                <w:lang w:val="en-US"/>
              </w:rPr>
              <w:t>104</w:t>
            </w:r>
          </w:p>
        </w:tc>
      </w:tr>
      <w:tr w:rsidR="000925AA" w:rsidRPr="000925AA" w:rsidTr="005326F6">
        <w:tc>
          <w:tcPr>
            <w:tcW w:w="4408" w:type="dxa"/>
            <w:gridSpan w:val="2"/>
          </w:tcPr>
          <w:p w:rsidR="000925AA" w:rsidRPr="000925AA" w:rsidRDefault="000925AA" w:rsidP="00DA7814">
            <w:pPr>
              <w:rPr>
                <w:rFonts w:ascii="Arial" w:hAnsi="Arial" w:cs="Arial"/>
                <w:b/>
                <w:szCs w:val="24"/>
                <w:lang w:val="en-US"/>
              </w:rPr>
            </w:pPr>
            <w:r w:rsidRPr="000925AA">
              <w:rPr>
                <w:rFonts w:ascii="Arial" w:hAnsi="Arial" w:cs="Arial"/>
                <w:b/>
                <w:szCs w:val="24"/>
                <w:lang w:val="en-US"/>
              </w:rPr>
              <w:t>Net result for the City of Nedlands</w:t>
            </w:r>
          </w:p>
        </w:tc>
        <w:tc>
          <w:tcPr>
            <w:tcW w:w="3895" w:type="dxa"/>
          </w:tcPr>
          <w:p w:rsidR="000925AA" w:rsidRPr="000925AA" w:rsidRDefault="005326F6" w:rsidP="005326F6">
            <w:pPr>
              <w:jc w:val="center"/>
              <w:rPr>
                <w:rFonts w:ascii="Arial" w:hAnsi="Arial" w:cs="Arial"/>
                <w:b/>
                <w:szCs w:val="24"/>
                <w:lang w:val="en-US"/>
              </w:rPr>
            </w:pPr>
            <w:r>
              <w:rPr>
                <w:rFonts w:ascii="Arial" w:hAnsi="Arial" w:cs="Arial"/>
                <w:b/>
                <w:szCs w:val="24"/>
                <w:lang w:val="en-US"/>
              </w:rPr>
              <w:t xml:space="preserve">Net loss of 320 </w:t>
            </w:r>
            <w:proofErr w:type="spellStart"/>
            <w:r>
              <w:rPr>
                <w:rFonts w:ascii="Arial" w:hAnsi="Arial" w:cs="Arial"/>
                <w:b/>
                <w:szCs w:val="24"/>
                <w:lang w:val="en-US"/>
              </w:rPr>
              <w:t>rateable</w:t>
            </w:r>
            <w:proofErr w:type="spellEnd"/>
            <w:r>
              <w:rPr>
                <w:rFonts w:ascii="Arial" w:hAnsi="Arial" w:cs="Arial"/>
                <w:b/>
                <w:szCs w:val="24"/>
                <w:lang w:val="en-US"/>
              </w:rPr>
              <w:t xml:space="preserve"> properties from the City of Nedlands</w:t>
            </w:r>
          </w:p>
        </w:tc>
      </w:tr>
    </w:tbl>
    <w:p w:rsidR="000925AA" w:rsidRPr="000925AA" w:rsidRDefault="000925AA" w:rsidP="000925AA">
      <w:pPr>
        <w:rPr>
          <w:rFonts w:ascii="Arial" w:hAnsi="Arial" w:cs="Arial"/>
          <w:szCs w:val="24"/>
          <w:lang w:val="en-US"/>
        </w:rPr>
      </w:pPr>
    </w:p>
    <w:p w:rsidR="00A349D5" w:rsidRPr="00A349D5" w:rsidRDefault="00A349D5" w:rsidP="00A349D5">
      <w:pPr>
        <w:jc w:val="both"/>
        <w:rPr>
          <w:rFonts w:ascii="Arial" w:hAnsi="Arial" w:cs="Arial"/>
          <w:sz w:val="22"/>
        </w:rPr>
      </w:pPr>
      <w:r w:rsidRPr="00A349D5">
        <w:rPr>
          <w:rFonts w:ascii="Arial" w:hAnsi="Arial" w:cs="Arial"/>
        </w:rPr>
        <w:t xml:space="preserve">This report does not consider the submission of a proposal for any other land area other than that shown in Attachment 1.  Other orphaned areas have their own particular issues in terms of the State Government dealing with a new Act, and in relation to the legal challenge by Subiaco.  </w:t>
      </w:r>
    </w:p>
    <w:p w:rsidR="00A349D5" w:rsidRPr="00A349D5" w:rsidRDefault="00A349D5" w:rsidP="00A349D5">
      <w:pPr>
        <w:jc w:val="both"/>
        <w:rPr>
          <w:rFonts w:ascii="Arial" w:hAnsi="Arial" w:cs="Arial"/>
        </w:rPr>
      </w:pPr>
    </w:p>
    <w:p w:rsidR="00A349D5" w:rsidRPr="00A349D5" w:rsidRDefault="00A349D5" w:rsidP="00A349D5">
      <w:pPr>
        <w:jc w:val="both"/>
        <w:rPr>
          <w:rFonts w:ascii="Arial" w:hAnsi="Arial" w:cs="Arial"/>
        </w:rPr>
      </w:pPr>
      <w:r w:rsidRPr="00A349D5">
        <w:rPr>
          <w:rFonts w:ascii="Arial" w:hAnsi="Arial" w:cs="Arial"/>
        </w:rPr>
        <w:t>Administration is in a position to finalise a proposal for lodgement next week, subject to Council resolution to do so.</w:t>
      </w:r>
    </w:p>
    <w:p w:rsidR="00A349D5" w:rsidRPr="00A349D5" w:rsidRDefault="00A349D5" w:rsidP="00A349D5">
      <w:pPr>
        <w:jc w:val="both"/>
        <w:rPr>
          <w:rFonts w:ascii="Arial" w:hAnsi="Arial" w:cs="Arial"/>
          <w:b/>
          <w:szCs w:val="24"/>
          <w:lang w:val="en-US"/>
        </w:rPr>
      </w:pPr>
    </w:p>
    <w:p w:rsidR="000925AA" w:rsidRPr="000925AA" w:rsidRDefault="000925AA" w:rsidP="000925AA">
      <w:pPr>
        <w:jc w:val="both"/>
        <w:rPr>
          <w:rFonts w:ascii="Arial" w:hAnsi="Arial" w:cs="Arial"/>
          <w:b/>
          <w:szCs w:val="24"/>
          <w:lang w:val="en-US"/>
        </w:rPr>
      </w:pPr>
      <w:r w:rsidRPr="000925AA">
        <w:rPr>
          <w:rFonts w:ascii="Arial" w:hAnsi="Arial" w:cs="Arial"/>
          <w:b/>
          <w:szCs w:val="24"/>
          <w:lang w:val="en-US"/>
        </w:rPr>
        <w:t>Conclusion</w:t>
      </w:r>
    </w:p>
    <w:p w:rsidR="000925AA" w:rsidRPr="000925AA" w:rsidRDefault="000925AA" w:rsidP="000925AA">
      <w:pPr>
        <w:jc w:val="both"/>
        <w:rPr>
          <w:rFonts w:ascii="Arial" w:hAnsi="Arial" w:cs="Arial"/>
          <w:b/>
          <w:szCs w:val="24"/>
          <w:lang w:val="en-US"/>
        </w:rPr>
      </w:pPr>
    </w:p>
    <w:p w:rsidR="000925AA" w:rsidRPr="000925AA" w:rsidRDefault="000925AA" w:rsidP="005326F6">
      <w:pPr>
        <w:jc w:val="both"/>
        <w:rPr>
          <w:rFonts w:ascii="Arial" w:hAnsi="Arial" w:cs="Arial"/>
          <w:szCs w:val="24"/>
        </w:rPr>
      </w:pPr>
      <w:r w:rsidRPr="000925AA">
        <w:rPr>
          <w:rFonts w:ascii="Arial" w:hAnsi="Arial" w:cs="Arial"/>
          <w:szCs w:val="24"/>
        </w:rPr>
        <w:t xml:space="preserve">The boundary adjustment being proposed to amalgamate the City of Subiaco and the Town of Cambridge will result in </w:t>
      </w:r>
      <w:r w:rsidR="005326F6">
        <w:rPr>
          <w:rFonts w:ascii="Arial" w:hAnsi="Arial" w:cs="Arial"/>
          <w:szCs w:val="24"/>
        </w:rPr>
        <w:t>a</w:t>
      </w:r>
      <w:r w:rsidRPr="000925AA">
        <w:rPr>
          <w:rFonts w:ascii="Arial" w:hAnsi="Arial" w:cs="Arial"/>
          <w:szCs w:val="24"/>
        </w:rPr>
        <w:t xml:space="preserve"> small section of Mount Clar</w:t>
      </w:r>
      <w:r>
        <w:rPr>
          <w:rFonts w:ascii="Arial" w:hAnsi="Arial" w:cs="Arial"/>
          <w:szCs w:val="24"/>
        </w:rPr>
        <w:t>e</w:t>
      </w:r>
      <w:r w:rsidRPr="000925AA">
        <w:rPr>
          <w:rFonts w:ascii="Arial" w:hAnsi="Arial" w:cs="Arial"/>
          <w:szCs w:val="24"/>
        </w:rPr>
        <w:t xml:space="preserve">mont </w:t>
      </w:r>
      <w:r w:rsidR="005326F6">
        <w:rPr>
          <w:rFonts w:ascii="Arial" w:hAnsi="Arial" w:cs="Arial"/>
          <w:szCs w:val="24"/>
        </w:rPr>
        <w:t>being located</w:t>
      </w:r>
      <w:r w:rsidRPr="000925AA">
        <w:rPr>
          <w:rFonts w:ascii="Arial" w:hAnsi="Arial" w:cs="Arial"/>
          <w:szCs w:val="24"/>
        </w:rPr>
        <w:t xml:space="preserve"> outside of any local government boundaries. </w:t>
      </w:r>
    </w:p>
    <w:p w:rsidR="000925AA" w:rsidRPr="000925AA" w:rsidRDefault="000925AA" w:rsidP="000925AA">
      <w:pPr>
        <w:jc w:val="both"/>
        <w:rPr>
          <w:rFonts w:ascii="Arial" w:hAnsi="Arial" w:cs="Arial"/>
          <w:szCs w:val="24"/>
        </w:rPr>
      </w:pPr>
    </w:p>
    <w:p w:rsidR="000925AA" w:rsidRPr="000925AA" w:rsidRDefault="000925AA" w:rsidP="000925AA">
      <w:pPr>
        <w:jc w:val="both"/>
        <w:rPr>
          <w:rFonts w:ascii="Arial" w:hAnsi="Arial" w:cs="Arial"/>
          <w:szCs w:val="24"/>
        </w:rPr>
      </w:pPr>
      <w:r w:rsidRPr="000925AA">
        <w:rPr>
          <w:rFonts w:ascii="Arial" w:hAnsi="Arial" w:cs="Arial"/>
          <w:szCs w:val="24"/>
          <w:lang w:val="en-US"/>
        </w:rPr>
        <w:t xml:space="preserve">Being an affected local government within the meaning of Schedule 2.1 of the </w:t>
      </w:r>
      <w:r w:rsidRPr="000925AA">
        <w:rPr>
          <w:rFonts w:ascii="Arial" w:hAnsi="Arial" w:cs="Arial"/>
          <w:i/>
          <w:szCs w:val="24"/>
          <w:lang w:val="en-US"/>
        </w:rPr>
        <w:t>Local Government Act 1995</w:t>
      </w:r>
      <w:r w:rsidRPr="000925AA">
        <w:rPr>
          <w:rFonts w:ascii="Arial" w:hAnsi="Arial" w:cs="Arial"/>
          <w:szCs w:val="24"/>
          <w:lang w:val="en-US"/>
        </w:rPr>
        <w:t xml:space="preserve">, Administration recommends that Council submit </w:t>
      </w:r>
      <w:r w:rsidR="005326F6">
        <w:rPr>
          <w:rFonts w:ascii="Arial" w:hAnsi="Arial" w:cs="Arial"/>
          <w:szCs w:val="24"/>
          <w:lang w:val="en-US"/>
        </w:rPr>
        <w:t>a proposal</w:t>
      </w:r>
      <w:r w:rsidRPr="000925AA">
        <w:rPr>
          <w:rFonts w:ascii="Arial" w:hAnsi="Arial" w:cs="Arial"/>
          <w:szCs w:val="24"/>
          <w:lang w:val="en-US"/>
        </w:rPr>
        <w:t xml:space="preserve"> to the Local Government Advisory Board to vary the boundary of the district of the City of Nedlands to </w:t>
      </w:r>
      <w:r w:rsidRPr="000925AA">
        <w:rPr>
          <w:rFonts w:ascii="Arial" w:hAnsi="Arial" w:cs="Arial"/>
          <w:szCs w:val="24"/>
        </w:rPr>
        <w:t xml:space="preserve">encompass </w:t>
      </w:r>
      <w:r w:rsidR="005326F6">
        <w:rPr>
          <w:rFonts w:ascii="Arial" w:hAnsi="Arial" w:cs="Arial"/>
          <w:szCs w:val="24"/>
        </w:rPr>
        <w:t>this section of Mount Claremont</w:t>
      </w:r>
      <w:r w:rsidRPr="000925AA">
        <w:rPr>
          <w:rFonts w:ascii="Arial" w:hAnsi="Arial" w:cs="Arial"/>
          <w:szCs w:val="24"/>
        </w:rPr>
        <w:t>.</w:t>
      </w:r>
    </w:p>
    <w:p w:rsidR="000925AA" w:rsidRPr="000925AA" w:rsidRDefault="000925AA" w:rsidP="000925AA">
      <w:pPr>
        <w:jc w:val="both"/>
        <w:rPr>
          <w:rFonts w:ascii="Arial" w:hAnsi="Arial" w:cs="Arial"/>
          <w:b/>
          <w:szCs w:val="24"/>
          <w:lang w:val="en-US"/>
        </w:rPr>
      </w:pPr>
    </w:p>
    <w:p w:rsidR="00F02543" w:rsidRDefault="00F02543">
      <w:pPr>
        <w:rPr>
          <w:rFonts w:ascii="Arial" w:hAnsi="Arial" w:cs="Arial"/>
          <w:b/>
          <w:szCs w:val="24"/>
          <w:lang w:val="en-US"/>
        </w:rPr>
      </w:pPr>
      <w:r>
        <w:rPr>
          <w:rFonts w:ascii="Arial" w:hAnsi="Arial" w:cs="Arial"/>
          <w:b/>
          <w:szCs w:val="24"/>
          <w:lang w:val="en-US"/>
        </w:rPr>
        <w:br w:type="page"/>
      </w:r>
    </w:p>
    <w:p w:rsidR="000925AA" w:rsidRPr="000925AA" w:rsidRDefault="000925AA" w:rsidP="000925AA">
      <w:pPr>
        <w:jc w:val="both"/>
        <w:rPr>
          <w:rFonts w:ascii="Arial" w:hAnsi="Arial" w:cs="Arial"/>
          <w:b/>
          <w:szCs w:val="24"/>
          <w:lang w:val="en-US"/>
        </w:rPr>
      </w:pPr>
      <w:r w:rsidRPr="000925AA">
        <w:rPr>
          <w:rFonts w:ascii="Arial" w:hAnsi="Arial" w:cs="Arial"/>
          <w:b/>
          <w:szCs w:val="24"/>
          <w:lang w:val="en-US"/>
        </w:rPr>
        <w:lastRenderedPageBreak/>
        <w:t>Attachments</w:t>
      </w:r>
    </w:p>
    <w:p w:rsidR="000925AA" w:rsidRPr="000925AA" w:rsidRDefault="000925AA" w:rsidP="000925AA">
      <w:pPr>
        <w:jc w:val="both"/>
        <w:rPr>
          <w:rFonts w:ascii="Arial" w:hAnsi="Arial" w:cs="Arial"/>
          <w:szCs w:val="24"/>
          <w:lang w:val="en-US"/>
        </w:rPr>
      </w:pPr>
    </w:p>
    <w:p w:rsidR="000925AA" w:rsidRPr="000925AA" w:rsidRDefault="000925AA" w:rsidP="000925AA">
      <w:pPr>
        <w:ind w:left="1134" w:hanging="992"/>
        <w:jc w:val="both"/>
        <w:rPr>
          <w:rFonts w:ascii="Arial" w:hAnsi="Arial" w:cs="Arial"/>
          <w:szCs w:val="24"/>
          <w:lang w:val="en-US"/>
        </w:rPr>
      </w:pPr>
      <w:r w:rsidRPr="000925AA">
        <w:rPr>
          <w:rFonts w:ascii="Arial" w:hAnsi="Arial" w:cs="Arial"/>
          <w:szCs w:val="24"/>
          <w:lang w:val="en-US"/>
        </w:rPr>
        <w:t>Map 1</w:t>
      </w:r>
      <w:r w:rsidRPr="000925AA">
        <w:rPr>
          <w:rFonts w:ascii="Arial" w:hAnsi="Arial" w:cs="Arial"/>
          <w:szCs w:val="24"/>
          <w:lang w:val="en-US"/>
        </w:rPr>
        <w:tab/>
        <w:t xml:space="preserve">Variation of the boundary of the district of the City of Nedlands to align with the proposed City of </w:t>
      </w:r>
      <w:proofErr w:type="spellStart"/>
      <w:r w:rsidRPr="000925AA">
        <w:rPr>
          <w:rFonts w:ascii="Arial" w:hAnsi="Arial" w:cs="Arial"/>
          <w:szCs w:val="24"/>
          <w:lang w:val="en-US"/>
        </w:rPr>
        <w:t>Subiaco</w:t>
      </w:r>
      <w:proofErr w:type="spellEnd"/>
      <w:r w:rsidRPr="000925AA">
        <w:rPr>
          <w:rFonts w:ascii="Arial" w:hAnsi="Arial" w:cs="Arial"/>
          <w:szCs w:val="24"/>
          <w:lang w:val="en-US"/>
        </w:rPr>
        <w:t xml:space="preserve"> boundary, so as to include within it the entire suburb of Mount Claremont</w:t>
      </w:r>
    </w:p>
    <w:p w:rsidR="000925AA" w:rsidRPr="000925AA" w:rsidRDefault="000925AA" w:rsidP="000925AA">
      <w:pPr>
        <w:ind w:left="1134" w:hanging="992"/>
        <w:jc w:val="both"/>
        <w:rPr>
          <w:rFonts w:ascii="Arial" w:hAnsi="Arial" w:cs="Arial"/>
          <w:szCs w:val="24"/>
          <w:lang w:val="en-US"/>
        </w:rPr>
      </w:pPr>
    </w:p>
    <w:p w:rsidR="00B61958" w:rsidRPr="000925AA" w:rsidRDefault="00B61958" w:rsidP="00B61958">
      <w:pPr>
        <w:jc w:val="both"/>
        <w:rPr>
          <w:rFonts w:ascii="Arial" w:hAnsi="Arial" w:cs="Arial"/>
          <w:szCs w:val="24"/>
        </w:rPr>
      </w:pPr>
    </w:p>
    <w:p w:rsidR="003E1309" w:rsidRPr="000925AA" w:rsidRDefault="003E1309" w:rsidP="00765E9D">
      <w:pPr>
        <w:pStyle w:val="CouncilHeading"/>
        <w:ind w:left="720"/>
        <w:rPr>
          <w:rFonts w:ascii="Arial" w:hAnsi="Arial" w:cs="Arial"/>
          <w:szCs w:val="24"/>
          <w:u w:val="none"/>
        </w:rPr>
      </w:pPr>
    </w:p>
    <w:p w:rsidR="003E1309" w:rsidRDefault="003E1309" w:rsidP="00765E9D">
      <w:pPr>
        <w:pStyle w:val="CouncilHeading"/>
        <w:ind w:left="720"/>
        <w:rPr>
          <w:rFonts w:ascii="Arial" w:hAnsi="Arial" w:cs="Arial"/>
          <w:szCs w:val="24"/>
          <w:u w:val="none"/>
        </w:rPr>
      </w:pPr>
    </w:p>
    <w:p w:rsidR="00A349D5" w:rsidRDefault="00A349D5" w:rsidP="00765E9D">
      <w:pPr>
        <w:pStyle w:val="Heading1"/>
        <w:numPr>
          <w:ilvl w:val="0"/>
          <w:numId w:val="0"/>
        </w:numPr>
        <w:spacing w:before="0" w:after="0"/>
        <w:rPr>
          <w:rFonts w:ascii="Arial" w:hAnsi="Arial" w:cs="Arial"/>
          <w:caps w:val="0"/>
          <w:sz w:val="24"/>
          <w:szCs w:val="24"/>
          <w:u w:val="none"/>
        </w:rPr>
      </w:pPr>
    </w:p>
    <w:p w:rsidR="00A349D5" w:rsidRDefault="00A349D5" w:rsidP="00765E9D">
      <w:pPr>
        <w:pStyle w:val="Heading1"/>
        <w:numPr>
          <w:ilvl w:val="0"/>
          <w:numId w:val="0"/>
        </w:numPr>
        <w:spacing w:before="0" w:after="0"/>
        <w:rPr>
          <w:rFonts w:ascii="Arial" w:hAnsi="Arial" w:cs="Arial"/>
          <w:caps w:val="0"/>
          <w:sz w:val="24"/>
          <w:szCs w:val="24"/>
          <w:u w:val="none"/>
        </w:rPr>
      </w:pPr>
    </w:p>
    <w:p w:rsidR="00A349D5" w:rsidRDefault="00A349D5" w:rsidP="00765E9D">
      <w:pPr>
        <w:pStyle w:val="Heading1"/>
        <w:numPr>
          <w:ilvl w:val="0"/>
          <w:numId w:val="0"/>
        </w:numPr>
        <w:spacing w:before="0" w:after="0"/>
        <w:rPr>
          <w:rFonts w:ascii="Arial" w:hAnsi="Arial" w:cs="Arial"/>
          <w:caps w:val="0"/>
          <w:sz w:val="24"/>
          <w:szCs w:val="24"/>
          <w:u w:val="none"/>
        </w:rPr>
      </w:pPr>
    </w:p>
    <w:p w:rsidR="00F02543" w:rsidRDefault="00F02543">
      <w:pPr>
        <w:rPr>
          <w:rFonts w:ascii="Arial" w:hAnsi="Arial" w:cs="Arial"/>
          <w:b/>
          <w:kern w:val="28"/>
          <w:szCs w:val="24"/>
        </w:rPr>
      </w:pPr>
      <w:r>
        <w:rPr>
          <w:rFonts w:ascii="Arial" w:hAnsi="Arial" w:cs="Arial"/>
          <w:caps/>
          <w:szCs w:val="24"/>
        </w:rPr>
        <w:br w:type="page"/>
      </w:r>
    </w:p>
    <w:p w:rsidR="00D05D60" w:rsidRPr="00180419" w:rsidRDefault="00A53BD3" w:rsidP="00765E9D">
      <w:pPr>
        <w:pStyle w:val="Heading1"/>
        <w:numPr>
          <w:ilvl w:val="0"/>
          <w:numId w:val="0"/>
        </w:numPr>
        <w:spacing w:before="0" w:after="0"/>
        <w:rPr>
          <w:rFonts w:ascii="Arial" w:hAnsi="Arial" w:cs="Arial"/>
          <w:sz w:val="24"/>
          <w:szCs w:val="24"/>
          <w:u w:val="none"/>
        </w:rPr>
      </w:pPr>
      <w:bookmarkStart w:id="15" w:name="_Toc408484276"/>
      <w:r w:rsidRPr="00180419">
        <w:rPr>
          <w:rFonts w:ascii="Arial" w:hAnsi="Arial" w:cs="Arial"/>
          <w:caps w:val="0"/>
          <w:sz w:val="24"/>
          <w:szCs w:val="24"/>
          <w:u w:val="none"/>
        </w:rPr>
        <w:lastRenderedPageBreak/>
        <w:t>Declaration of Closure</w:t>
      </w:r>
      <w:bookmarkEnd w:id="15"/>
    </w:p>
    <w:p w:rsidR="00D05D60" w:rsidRPr="00180419" w:rsidRDefault="00D05D60" w:rsidP="00765E9D">
      <w:pPr>
        <w:jc w:val="both"/>
        <w:rPr>
          <w:rFonts w:ascii="Arial" w:hAnsi="Arial" w:cs="Arial"/>
          <w:szCs w:val="24"/>
        </w:rPr>
      </w:pPr>
    </w:p>
    <w:p w:rsidR="00D05D60" w:rsidRPr="00180419" w:rsidRDefault="00D05D60" w:rsidP="00765E9D">
      <w:pPr>
        <w:jc w:val="both"/>
        <w:rPr>
          <w:rFonts w:ascii="Arial" w:hAnsi="Arial" w:cs="Arial"/>
          <w:szCs w:val="24"/>
        </w:rPr>
      </w:pPr>
      <w:r w:rsidRPr="00180419">
        <w:rPr>
          <w:rFonts w:ascii="Arial" w:hAnsi="Arial" w:cs="Arial"/>
          <w:szCs w:val="24"/>
        </w:rPr>
        <w:t>There being no further business, the Presiding Member will declare the meeting closed.</w:t>
      </w:r>
    </w:p>
    <w:p w:rsidR="00D05D60" w:rsidRPr="00180419"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rsidR="00D05D60" w:rsidRPr="00180419" w:rsidRDefault="00A349D5" w:rsidP="00765E9D">
      <w:pPr>
        <w:tabs>
          <w:tab w:val="left" w:pos="720"/>
          <w:tab w:val="left" w:pos="1440"/>
          <w:tab w:val="left" w:pos="2410"/>
          <w:tab w:val="left" w:pos="2977"/>
          <w:tab w:val="right" w:pos="8335"/>
          <w:tab w:val="right" w:pos="8505"/>
        </w:tabs>
        <w:jc w:val="both"/>
        <w:rPr>
          <w:rFonts w:ascii="Arial" w:hAnsi="Arial" w:cs="Arial"/>
          <w:szCs w:val="24"/>
        </w:rPr>
      </w:pPr>
      <w:r>
        <w:rPr>
          <w:noProof/>
          <w:lang w:eastAsia="en-AU"/>
        </w:rPr>
        <w:drawing>
          <wp:inline distT="0" distB="0" distL="0" distR="0" wp14:anchorId="11059A77" wp14:editId="1F038A98">
            <wp:extent cx="837234" cy="685800"/>
            <wp:effectExtent l="19050" t="0" r="966"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838200" cy="686591"/>
                    </a:xfrm>
                    <a:prstGeom prst="rect">
                      <a:avLst/>
                    </a:prstGeom>
                    <a:noFill/>
                    <a:ln w="9525">
                      <a:noFill/>
                      <a:miter lim="800000"/>
                      <a:headEnd/>
                      <a:tailEnd/>
                    </a:ln>
                  </pic:spPr>
                </pic:pic>
              </a:graphicData>
            </a:graphic>
          </wp:inline>
        </w:drawing>
      </w:r>
    </w:p>
    <w:p w:rsidR="00AE4E86" w:rsidRPr="000925AA" w:rsidRDefault="000925AA" w:rsidP="00AE4E86">
      <w:pPr>
        <w:tabs>
          <w:tab w:val="left" w:pos="720"/>
          <w:tab w:val="left" w:pos="1440"/>
          <w:tab w:val="left" w:pos="2410"/>
          <w:tab w:val="left" w:pos="2977"/>
          <w:tab w:val="right" w:pos="8335"/>
          <w:tab w:val="right" w:pos="8505"/>
        </w:tabs>
        <w:jc w:val="both"/>
        <w:rPr>
          <w:rFonts w:ascii="Arial" w:hAnsi="Arial" w:cs="Arial"/>
          <w:b/>
        </w:rPr>
      </w:pPr>
      <w:r>
        <w:rPr>
          <w:rFonts w:ascii="Arial" w:hAnsi="Arial" w:cs="Arial"/>
          <w:b/>
        </w:rPr>
        <w:t>Mark Goodlet</w:t>
      </w:r>
    </w:p>
    <w:p w:rsidR="00AE4E86" w:rsidRPr="004950A5" w:rsidRDefault="000925AA" w:rsidP="00AE4E86">
      <w:pPr>
        <w:tabs>
          <w:tab w:val="left" w:pos="720"/>
          <w:tab w:val="left" w:pos="1440"/>
          <w:tab w:val="left" w:pos="2410"/>
          <w:tab w:val="left" w:pos="2977"/>
          <w:tab w:val="right" w:pos="8335"/>
          <w:tab w:val="right" w:pos="8505"/>
        </w:tabs>
        <w:jc w:val="both"/>
        <w:rPr>
          <w:rFonts w:ascii="Arial" w:hAnsi="Arial" w:cs="Arial"/>
        </w:rPr>
      </w:pPr>
      <w:r>
        <w:rPr>
          <w:rFonts w:ascii="Arial" w:hAnsi="Arial" w:cs="Arial"/>
        </w:rPr>
        <w:t xml:space="preserve">Acting </w:t>
      </w:r>
      <w:r w:rsidR="00AE4E86" w:rsidRPr="004950A5">
        <w:rPr>
          <w:rFonts w:ascii="Arial" w:hAnsi="Arial" w:cs="Arial"/>
        </w:rPr>
        <w:t>Chief Executive Officer</w:t>
      </w:r>
    </w:p>
    <w:p w:rsidR="00B60CB0" w:rsidRPr="00180419" w:rsidRDefault="00B60CB0" w:rsidP="00AE4E86">
      <w:pPr>
        <w:tabs>
          <w:tab w:val="left" w:pos="720"/>
          <w:tab w:val="left" w:pos="1440"/>
          <w:tab w:val="left" w:pos="2410"/>
          <w:tab w:val="left" w:pos="2977"/>
          <w:tab w:val="right" w:pos="8335"/>
          <w:tab w:val="right" w:pos="8505"/>
        </w:tabs>
        <w:jc w:val="both"/>
        <w:rPr>
          <w:rFonts w:ascii="Arial" w:hAnsi="Arial" w:cs="Arial"/>
          <w:szCs w:val="24"/>
        </w:rPr>
      </w:pPr>
    </w:p>
    <w:sectPr w:rsidR="00B60CB0" w:rsidRPr="00180419" w:rsidSect="00F47226">
      <w:headerReference w:type="default" r:id="rId19"/>
      <w:footerReference w:type="even" r:id="rId20"/>
      <w:footerReference w:type="default" r:id="rId21"/>
      <w:footerReference w:type="first" r:id="rId22"/>
      <w:pgSz w:w="11907" w:h="16840" w:code="9"/>
      <w:pgMar w:top="1440" w:right="1797" w:bottom="1440" w:left="1797" w:header="720" w:footer="720" w:gutter="0"/>
      <w:paperSrc w:first="260" w:other="26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666" w:rsidRDefault="005F7666" w:rsidP="00D05D60">
      <w:pPr>
        <w:pStyle w:val="TOC3"/>
      </w:pPr>
      <w:r>
        <w:separator/>
      </w:r>
    </w:p>
  </w:endnote>
  <w:endnote w:type="continuationSeparator" w:id="0">
    <w:p w:rsidR="005F7666" w:rsidRDefault="005F7666" w:rsidP="00D05D60">
      <w:pPr>
        <w:pStyle w:val="TOC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5F3" w:rsidRDefault="00BF6F64">
    <w:pPr>
      <w:pStyle w:val="Footer"/>
      <w:framePr w:wrap="around" w:vAnchor="text" w:hAnchor="margin" w:xAlign="right" w:y="1"/>
      <w:rPr>
        <w:rStyle w:val="PageNumber"/>
      </w:rPr>
    </w:pPr>
    <w:r>
      <w:rPr>
        <w:rStyle w:val="PageNumber"/>
      </w:rPr>
      <w:fldChar w:fldCharType="begin"/>
    </w:r>
    <w:r w:rsidR="000575F3">
      <w:rPr>
        <w:rStyle w:val="PageNumber"/>
      </w:rPr>
      <w:instrText xml:space="preserve">PAGE  </w:instrText>
    </w:r>
    <w:r>
      <w:rPr>
        <w:rStyle w:val="PageNumber"/>
      </w:rPr>
      <w:fldChar w:fldCharType="end"/>
    </w:r>
  </w:p>
  <w:p w:rsidR="000575F3" w:rsidRDefault="000575F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5F3" w:rsidRPr="00180419" w:rsidRDefault="00BF6F64">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0575F3"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7C2963">
      <w:rPr>
        <w:rStyle w:val="PageNumber"/>
        <w:rFonts w:ascii="Arial" w:hAnsi="Arial" w:cs="Arial"/>
        <w:noProof/>
        <w:sz w:val="22"/>
        <w:szCs w:val="22"/>
      </w:rPr>
      <w:t>2</w:t>
    </w:r>
    <w:r w:rsidRPr="00180419">
      <w:rPr>
        <w:rStyle w:val="PageNumber"/>
        <w:rFonts w:ascii="Arial" w:hAnsi="Arial" w:cs="Arial"/>
        <w:sz w:val="22"/>
        <w:szCs w:val="22"/>
      </w:rPr>
      <w:fldChar w:fldCharType="end"/>
    </w:r>
  </w:p>
  <w:p w:rsidR="000575F3" w:rsidRPr="00180419" w:rsidRDefault="000575F3">
    <w:pPr>
      <w:pStyle w:val="Footer"/>
      <w:ind w:right="360"/>
      <w:rPr>
        <w:rFonts w:ascii="Arial" w:hAnsi="Arial" w:cs="Arial"/>
        <w:sz w:val="22"/>
        <w:szCs w:val="22"/>
      </w:rPr>
    </w:pPr>
    <w:r>
      <w:rPr>
        <w:rFonts w:ascii="Arial" w:hAnsi="Arial" w:cs="Arial"/>
        <w:sz w:val="22"/>
        <w:szCs w:val="22"/>
      </w:rPr>
      <w:t>C13/116</w:t>
    </w: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5F3" w:rsidRPr="00180419" w:rsidRDefault="00BF6F64">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000575F3"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sidR="007C2963">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rsidR="000575F3" w:rsidRPr="00180419" w:rsidRDefault="000575F3" w:rsidP="00B61958">
    <w:pPr>
      <w:pStyle w:val="Footer"/>
      <w:ind w:right="360"/>
      <w:rPr>
        <w:rFonts w:ascii="Arial" w:hAnsi="Arial" w:cs="Arial"/>
        <w:sz w:val="22"/>
        <w:szCs w:val="2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5F3" w:rsidRDefault="00BF6F64">
    <w:pPr>
      <w:pStyle w:val="Footer"/>
      <w:framePr w:wrap="around" w:vAnchor="text" w:hAnchor="margin" w:xAlign="right" w:y="1"/>
      <w:rPr>
        <w:rStyle w:val="PageNumber"/>
      </w:rPr>
    </w:pPr>
    <w:r>
      <w:rPr>
        <w:rStyle w:val="PageNumber"/>
      </w:rPr>
      <w:fldChar w:fldCharType="begin"/>
    </w:r>
    <w:r w:rsidR="000575F3">
      <w:rPr>
        <w:rStyle w:val="PageNumber"/>
      </w:rPr>
      <w:instrText xml:space="preserve">PAGE  </w:instrText>
    </w:r>
    <w:r>
      <w:rPr>
        <w:rStyle w:val="PageNumber"/>
      </w:rPr>
      <w:fldChar w:fldCharType="end"/>
    </w:r>
  </w:p>
  <w:p w:rsidR="000575F3" w:rsidRDefault="000575F3">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5F3" w:rsidRPr="00180419" w:rsidRDefault="00BF6F64">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0575F3"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7C2963">
      <w:rPr>
        <w:rStyle w:val="PageNumber"/>
        <w:rFonts w:ascii="Arial" w:hAnsi="Arial" w:cs="Arial"/>
        <w:noProof/>
        <w:sz w:val="22"/>
        <w:szCs w:val="22"/>
      </w:rPr>
      <w:t>4</w:t>
    </w:r>
    <w:r w:rsidRPr="00180419">
      <w:rPr>
        <w:rStyle w:val="PageNumber"/>
        <w:rFonts w:ascii="Arial" w:hAnsi="Arial" w:cs="Arial"/>
        <w:sz w:val="22"/>
        <w:szCs w:val="22"/>
      </w:rPr>
      <w:fldChar w:fldCharType="end"/>
    </w:r>
  </w:p>
  <w:p w:rsidR="000575F3" w:rsidRPr="00180419" w:rsidRDefault="000575F3" w:rsidP="00B61958">
    <w:pPr>
      <w:pStyle w:val="Footer"/>
      <w:ind w:right="360"/>
      <w:rPr>
        <w:rFonts w:ascii="Arial" w:hAnsi="Arial" w:cs="Arial"/>
        <w:sz w:val="22"/>
        <w:szCs w:val="2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5F3" w:rsidRPr="00180419" w:rsidRDefault="00BF6F64">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0575F3"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7C2963">
      <w:rPr>
        <w:rStyle w:val="PageNumber"/>
        <w:rFonts w:ascii="Arial" w:hAnsi="Arial" w:cs="Arial"/>
        <w:noProof/>
        <w:sz w:val="22"/>
        <w:szCs w:val="22"/>
      </w:rPr>
      <w:t>3</w:t>
    </w:r>
    <w:r w:rsidRPr="00180419">
      <w:rPr>
        <w:rStyle w:val="PageNumber"/>
        <w:rFonts w:ascii="Arial" w:hAnsi="Arial" w:cs="Arial"/>
        <w:sz w:val="22"/>
        <w:szCs w:val="22"/>
      </w:rPr>
      <w:fldChar w:fldCharType="end"/>
    </w:r>
  </w:p>
  <w:p w:rsidR="000575F3" w:rsidRPr="00180419" w:rsidRDefault="000575F3">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666" w:rsidRDefault="005F7666" w:rsidP="00D05D60">
      <w:pPr>
        <w:pStyle w:val="TOC3"/>
      </w:pPr>
      <w:r>
        <w:separator/>
      </w:r>
    </w:p>
  </w:footnote>
  <w:footnote w:type="continuationSeparator" w:id="0">
    <w:p w:rsidR="005F7666" w:rsidRDefault="005F7666" w:rsidP="00D05D60">
      <w:pPr>
        <w:pStyle w:val="TOC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5F3" w:rsidRPr="00180419" w:rsidRDefault="000575F3" w:rsidP="00180419">
    <w:pPr>
      <w:pStyle w:val="Header"/>
      <w:jc w:val="right"/>
      <w:rPr>
        <w:rFonts w:ascii="Arial" w:hAnsi="Arial"/>
        <w:sz w:val="22"/>
      </w:rPr>
    </w:pPr>
    <w:r>
      <w:rPr>
        <w:rFonts w:ascii="Arial" w:hAnsi="Arial"/>
        <w:sz w:val="22"/>
      </w:rPr>
      <w:t xml:space="preserve">Special </w:t>
    </w:r>
    <w:r w:rsidRPr="00180419">
      <w:rPr>
        <w:rFonts w:ascii="Arial" w:hAnsi="Arial"/>
        <w:sz w:val="22"/>
      </w:rPr>
      <w:t>Council Agenda</w:t>
    </w:r>
    <w:r>
      <w:rPr>
        <w:rFonts w:ascii="Arial" w:hAnsi="Arial"/>
        <w:sz w:val="22"/>
      </w:rPr>
      <w:t xml:space="preserve"> </w:t>
    </w:r>
    <w:r w:rsidR="005326F6">
      <w:rPr>
        <w:rFonts w:ascii="Arial" w:hAnsi="Arial"/>
        <w:sz w:val="22"/>
      </w:rPr>
      <w:t>9 January 2015</w:t>
    </w:r>
  </w:p>
  <w:p w:rsidR="000575F3" w:rsidRDefault="000575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93C82"/>
    <w:multiLevelType w:val="hybridMultilevel"/>
    <w:tmpl w:val="331AE6E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06A6C2C"/>
    <w:multiLevelType w:val="hybridMultilevel"/>
    <w:tmpl w:val="9B441C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14120C4"/>
    <w:multiLevelType w:val="hybridMultilevel"/>
    <w:tmpl w:val="A8AC43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4">
    <w:nsid w:val="34B426B4"/>
    <w:multiLevelType w:val="hybridMultilevel"/>
    <w:tmpl w:val="AE6AAC66"/>
    <w:lvl w:ilvl="0" w:tplc="15B407DA">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C9D0ECF"/>
    <w:multiLevelType w:val="hybridMultilevel"/>
    <w:tmpl w:val="725831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7">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8">
    <w:nsid w:val="623C6D2D"/>
    <w:multiLevelType w:val="hybridMultilevel"/>
    <w:tmpl w:val="4860D8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83E523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709C70A9"/>
    <w:multiLevelType w:val="hybridMultilevel"/>
    <w:tmpl w:val="843426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79FE6875"/>
    <w:multiLevelType w:val="hybridMultilevel"/>
    <w:tmpl w:val="4700306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6"/>
  </w:num>
  <w:num w:numId="2">
    <w:abstractNumId w:val="7"/>
  </w:num>
  <w:num w:numId="3">
    <w:abstractNumId w:val="3"/>
  </w:num>
  <w:num w:numId="4">
    <w:abstractNumId w:val="10"/>
  </w:num>
  <w:num w:numId="5">
    <w:abstractNumId w:val="9"/>
  </w:num>
  <w:num w:numId="6">
    <w:abstractNumId w:val="1"/>
  </w:num>
  <w:num w:numId="7">
    <w:abstractNumId w:val="2"/>
  </w:num>
  <w:num w:numId="8">
    <w:abstractNumId w:val="4"/>
  </w:num>
  <w:num w:numId="9">
    <w:abstractNumId w:val="8"/>
  </w:num>
  <w:num w:numId="10">
    <w:abstractNumId w:val="11"/>
  </w:num>
  <w:num w:numId="11">
    <w:abstractNumId w:val="0"/>
  </w:num>
  <w:num w:numId="12">
    <w:abstractNumId w:val="5"/>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A8D"/>
    <w:rsid w:val="00012C59"/>
    <w:rsid w:val="00013F59"/>
    <w:rsid w:val="00031B19"/>
    <w:rsid w:val="000575F3"/>
    <w:rsid w:val="00085B7F"/>
    <w:rsid w:val="000925AA"/>
    <w:rsid w:val="000B309E"/>
    <w:rsid w:val="000E0501"/>
    <w:rsid w:val="000E6778"/>
    <w:rsid w:val="000E6876"/>
    <w:rsid w:val="00107A55"/>
    <w:rsid w:val="001126B8"/>
    <w:rsid w:val="001170E1"/>
    <w:rsid w:val="00124B02"/>
    <w:rsid w:val="001362EA"/>
    <w:rsid w:val="00146D00"/>
    <w:rsid w:val="00176DEE"/>
    <w:rsid w:val="00180419"/>
    <w:rsid w:val="00182CC1"/>
    <w:rsid w:val="001B0C54"/>
    <w:rsid w:val="001D35FD"/>
    <w:rsid w:val="00220E5F"/>
    <w:rsid w:val="0023480C"/>
    <w:rsid w:val="00257F09"/>
    <w:rsid w:val="00272A75"/>
    <w:rsid w:val="00285009"/>
    <w:rsid w:val="003311C9"/>
    <w:rsid w:val="00355804"/>
    <w:rsid w:val="003B65B2"/>
    <w:rsid w:val="003D10A2"/>
    <w:rsid w:val="003E1309"/>
    <w:rsid w:val="003E2BA4"/>
    <w:rsid w:val="003E516E"/>
    <w:rsid w:val="003F4684"/>
    <w:rsid w:val="00414CEC"/>
    <w:rsid w:val="0044714C"/>
    <w:rsid w:val="00450229"/>
    <w:rsid w:val="004527E4"/>
    <w:rsid w:val="00463F73"/>
    <w:rsid w:val="00465A04"/>
    <w:rsid w:val="00477C38"/>
    <w:rsid w:val="004C5F20"/>
    <w:rsid w:val="004D4709"/>
    <w:rsid w:val="00516A8D"/>
    <w:rsid w:val="005326F6"/>
    <w:rsid w:val="00550A22"/>
    <w:rsid w:val="00551112"/>
    <w:rsid w:val="00562866"/>
    <w:rsid w:val="0058576F"/>
    <w:rsid w:val="005B6BE0"/>
    <w:rsid w:val="005E18E4"/>
    <w:rsid w:val="005F7666"/>
    <w:rsid w:val="006176FF"/>
    <w:rsid w:val="006230C9"/>
    <w:rsid w:val="00631487"/>
    <w:rsid w:val="00683A50"/>
    <w:rsid w:val="006866B4"/>
    <w:rsid w:val="0069679E"/>
    <w:rsid w:val="006F6596"/>
    <w:rsid w:val="0070410F"/>
    <w:rsid w:val="0071406B"/>
    <w:rsid w:val="00714DCA"/>
    <w:rsid w:val="007501E3"/>
    <w:rsid w:val="00751290"/>
    <w:rsid w:val="00765E9D"/>
    <w:rsid w:val="00766F78"/>
    <w:rsid w:val="007B2AD2"/>
    <w:rsid w:val="007C2963"/>
    <w:rsid w:val="007D162E"/>
    <w:rsid w:val="008313F0"/>
    <w:rsid w:val="008326C6"/>
    <w:rsid w:val="0086268C"/>
    <w:rsid w:val="008766D4"/>
    <w:rsid w:val="00896629"/>
    <w:rsid w:val="008D5B76"/>
    <w:rsid w:val="008E5A62"/>
    <w:rsid w:val="00927A88"/>
    <w:rsid w:val="009368F4"/>
    <w:rsid w:val="009471D8"/>
    <w:rsid w:val="0095033D"/>
    <w:rsid w:val="009507BB"/>
    <w:rsid w:val="00977FCC"/>
    <w:rsid w:val="00980917"/>
    <w:rsid w:val="0098368E"/>
    <w:rsid w:val="009D5E4C"/>
    <w:rsid w:val="009E2D4C"/>
    <w:rsid w:val="009F05B8"/>
    <w:rsid w:val="00A349D5"/>
    <w:rsid w:val="00A53261"/>
    <w:rsid w:val="00A53BD3"/>
    <w:rsid w:val="00A53C37"/>
    <w:rsid w:val="00A773D3"/>
    <w:rsid w:val="00AD1732"/>
    <w:rsid w:val="00AD1A48"/>
    <w:rsid w:val="00AE2A77"/>
    <w:rsid w:val="00AE4443"/>
    <w:rsid w:val="00AE4E86"/>
    <w:rsid w:val="00AE59BD"/>
    <w:rsid w:val="00B1257B"/>
    <w:rsid w:val="00B60CB0"/>
    <w:rsid w:val="00B61958"/>
    <w:rsid w:val="00B82A6C"/>
    <w:rsid w:val="00BB7A76"/>
    <w:rsid w:val="00BF6F64"/>
    <w:rsid w:val="00C06047"/>
    <w:rsid w:val="00C2622D"/>
    <w:rsid w:val="00C356FC"/>
    <w:rsid w:val="00C504CE"/>
    <w:rsid w:val="00C60F0F"/>
    <w:rsid w:val="00C6315F"/>
    <w:rsid w:val="00C66BB9"/>
    <w:rsid w:val="00C7367D"/>
    <w:rsid w:val="00CE76CD"/>
    <w:rsid w:val="00D05D60"/>
    <w:rsid w:val="00DA33AE"/>
    <w:rsid w:val="00DB7265"/>
    <w:rsid w:val="00DC077B"/>
    <w:rsid w:val="00DC47D1"/>
    <w:rsid w:val="00E77B8E"/>
    <w:rsid w:val="00E9360C"/>
    <w:rsid w:val="00F02543"/>
    <w:rsid w:val="00F100D8"/>
    <w:rsid w:val="00F47226"/>
    <w:rsid w:val="00F547FF"/>
    <w:rsid w:val="00F844FE"/>
    <w:rsid w:val="00F90ED0"/>
    <w:rsid w:val="00FD0239"/>
    <w:rsid w:val="00FE5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A8DBF82-647F-431E-912F-700544B92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62E"/>
    <w:rPr>
      <w:sz w:val="24"/>
      <w:lang w:val="en-AU" w:eastAsia="en-US"/>
    </w:rPr>
  </w:style>
  <w:style w:type="paragraph" w:styleId="Heading1">
    <w:name w:val="heading 1"/>
    <w:basedOn w:val="Normal"/>
    <w:next w:val="Normal"/>
    <w:link w:val="Heading1Char"/>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qFormat/>
    <w:rsid w:val="007D162E"/>
    <w:pPr>
      <w:numPr>
        <w:ilvl w:val="1"/>
        <w:numId w:val="3"/>
      </w:numPr>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146D00"/>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146D00"/>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rsid w:val="007D162E"/>
    <w:pPr>
      <w:tabs>
        <w:tab w:val="center" w:pos="4153"/>
        <w:tab w:val="right" w:pos="8306"/>
      </w:tabs>
    </w:pPr>
  </w:style>
  <w:style w:type="paragraph" w:styleId="Footer">
    <w:name w:val="footer"/>
    <w:basedOn w:val="Normal"/>
    <w:rsid w:val="00146D00"/>
    <w:pPr>
      <w:tabs>
        <w:tab w:val="center" w:pos="4153"/>
        <w:tab w:val="right" w:pos="8306"/>
      </w:tabs>
    </w:pPr>
  </w:style>
  <w:style w:type="character" w:styleId="PageNumber">
    <w:name w:val="page number"/>
    <w:basedOn w:val="DefaultParagraphFont"/>
    <w:rsid w:val="00146D00"/>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146D00"/>
    <w:pPr>
      <w:tabs>
        <w:tab w:val="left" w:pos="720"/>
        <w:tab w:val="left" w:pos="1440"/>
        <w:tab w:val="left" w:pos="2410"/>
        <w:tab w:val="left" w:pos="2977"/>
        <w:tab w:val="right" w:pos="8505"/>
      </w:tabs>
      <w:ind w:left="720"/>
    </w:pPr>
  </w:style>
  <w:style w:type="paragraph" w:styleId="BodyTextIndent3">
    <w:name w:val="Body Text Indent 3"/>
    <w:basedOn w:val="Normal"/>
    <w:rsid w:val="00146D00"/>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146D00"/>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146D00"/>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7D162E"/>
    <w:pPr>
      <w:tabs>
        <w:tab w:val="left" w:pos="720"/>
        <w:tab w:val="left" w:pos="1440"/>
        <w:tab w:val="left" w:pos="2410"/>
        <w:tab w:val="left" w:pos="2977"/>
        <w:tab w:val="right" w:pos="8335"/>
        <w:tab w:val="right" w:pos="8505"/>
      </w:tabs>
      <w:spacing w:before="0" w:after="0"/>
      <w:jc w:val="both"/>
      <w:outlineLvl w:val="9"/>
    </w:pPr>
    <w:rPr>
      <w:rFonts w:ascii="Times New Roman" w:hAnsi="Times New Roman"/>
      <w:kern w:val="0"/>
      <w:sz w:val="24"/>
      <w:u w:val="single"/>
    </w:rPr>
  </w:style>
  <w:style w:type="paragraph" w:styleId="Title">
    <w:name w:val="Title"/>
    <w:basedOn w:val="Normal"/>
    <w:qFormat/>
    <w:rsid w:val="00146D00"/>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7D162E"/>
    <w:pPr>
      <w:tabs>
        <w:tab w:val="left" w:pos="1418"/>
        <w:tab w:val="right" w:leader="dot" w:pos="8222"/>
      </w:tabs>
      <w:ind w:left="1134" w:right="85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basedOn w:val="DefaultParagraphFont"/>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7D162E"/>
  </w:style>
  <w:style w:type="character" w:styleId="Hyperlink">
    <w:name w:val="Hyperlink"/>
    <w:basedOn w:val="DefaultParagraphFont"/>
    <w:uiPriority w:val="99"/>
    <w:unhideWhenUsed/>
    <w:rsid w:val="00180419"/>
    <w:rPr>
      <w:color w:val="0000FF"/>
      <w:u w:val="single"/>
    </w:rPr>
  </w:style>
  <w:style w:type="character" w:customStyle="1" w:styleId="HeaderChar">
    <w:name w:val="Header Char"/>
    <w:aliases w:val=" Arial Char, 9 Pt Char"/>
    <w:basedOn w:val="DefaultParagraphFont"/>
    <w:link w:val="Header"/>
    <w:locked/>
    <w:rsid w:val="00180419"/>
    <w:rPr>
      <w:sz w:val="24"/>
      <w:lang w:val="en-AU" w:eastAsia="en-US"/>
    </w:rPr>
  </w:style>
  <w:style w:type="character" w:customStyle="1" w:styleId="Heading1Char">
    <w:name w:val="Heading 1 Char"/>
    <w:basedOn w:val="DefaultParagraphFont"/>
    <w:link w:val="Heading1"/>
    <w:rsid w:val="00012C59"/>
    <w:rPr>
      <w:b/>
      <w:caps/>
      <w:kern w:val="28"/>
      <w:sz w:val="28"/>
      <w:u w:val="single"/>
      <w:lang w:val="en-AU" w:eastAsia="en-US"/>
    </w:rPr>
  </w:style>
  <w:style w:type="character" w:customStyle="1" w:styleId="BodyTextIndentChar">
    <w:name w:val="Body Text Indent Char"/>
    <w:basedOn w:val="DefaultParagraphFont"/>
    <w:link w:val="BodyTextIndent"/>
    <w:rsid w:val="00012C59"/>
    <w:rPr>
      <w:sz w:val="24"/>
      <w:lang w:val="en-AU" w:eastAsia="en-US"/>
    </w:rPr>
  </w:style>
  <w:style w:type="paragraph" w:styleId="ListParagraph">
    <w:name w:val="List Paragraph"/>
    <w:basedOn w:val="Normal"/>
    <w:uiPriority w:val="34"/>
    <w:qFormat/>
    <w:rsid w:val="003E1309"/>
    <w:pPr>
      <w:spacing w:after="200" w:line="276" w:lineRule="auto"/>
      <w:ind w:left="720"/>
      <w:contextualSpacing/>
    </w:pPr>
    <w:rPr>
      <w:rFonts w:asciiTheme="minorHAnsi" w:eastAsiaTheme="minorHAnsi" w:hAnsiTheme="minorHAnsi" w:cstheme="minorBidi"/>
      <w:sz w:val="22"/>
      <w:szCs w:val="22"/>
      <w:lang w:val="en-GB"/>
    </w:rPr>
  </w:style>
  <w:style w:type="table" w:styleId="TableGrid">
    <w:name w:val="Table Grid"/>
    <w:basedOn w:val="TableNormal"/>
    <w:uiPriority w:val="59"/>
    <w:rsid w:val="00B6195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206264">
      <w:bodyDiv w:val="1"/>
      <w:marLeft w:val="0"/>
      <w:marRight w:val="0"/>
      <w:marTop w:val="0"/>
      <w:marBottom w:val="0"/>
      <w:divBdr>
        <w:top w:val="none" w:sz="0" w:space="0" w:color="auto"/>
        <w:left w:val="none" w:sz="0" w:space="0" w:color="auto"/>
        <w:bottom w:val="none" w:sz="0" w:space="0" w:color="auto"/>
        <w:right w:val="none" w:sz="0" w:space="0" w:color="auto"/>
      </w:divBdr>
    </w:div>
    <w:div w:id="822429873">
      <w:bodyDiv w:val="1"/>
      <w:marLeft w:val="0"/>
      <w:marRight w:val="0"/>
      <w:marTop w:val="0"/>
      <w:marBottom w:val="0"/>
      <w:divBdr>
        <w:top w:val="none" w:sz="0" w:space="0" w:color="auto"/>
        <w:left w:val="none" w:sz="0" w:space="0" w:color="auto"/>
        <w:bottom w:val="none" w:sz="0" w:space="0" w:color="auto"/>
        <w:right w:val="none" w:sz="0" w:space="0" w:color="auto"/>
      </w:divBdr>
    </w:div>
    <w:div w:id="1211696898">
      <w:bodyDiv w:val="1"/>
      <w:marLeft w:val="0"/>
      <w:marRight w:val="0"/>
      <w:marTop w:val="0"/>
      <w:marBottom w:val="0"/>
      <w:divBdr>
        <w:top w:val="none" w:sz="0" w:space="0" w:color="auto"/>
        <w:left w:val="none" w:sz="0" w:space="0" w:color="auto"/>
        <w:bottom w:val="none" w:sz="0" w:space="0" w:color="auto"/>
        <w:right w:val="none" w:sz="0" w:space="0" w:color="auto"/>
      </w:divBdr>
    </w:div>
    <w:div w:id="139192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EntityDepartment xmlns="551bcb09-a9b9-4534-96a3-39c0ac6c96d1">2</EntityDepartment>
    <F1Function xmlns="551bcb09-a9b9-4534-96a3-39c0ac6c96d1" xsi:nil="true"/>
    <IsClosed xmlns="551bcb09-a9b9-4534-96a3-39c0ac6c96d1">false</IsClosed>
    <OrgPerson xmlns="551bcb09-a9b9-4534-96a3-39c0ac6c96d1" xsi:nil="true" Resolved="true"/>
    <Entity xmlns="551bcb09-a9b9-4534-96a3-39c0ac6c96d1">1</Entity>
    <DocumentStatus xmlns="551bcb09-a9b9-4534-96a3-39c0ac6c96d1">1</DocumentStatus>
    <DocumentType xmlns="551bcb09-a9b9-4534-96a3-39c0ac6c96d1">3</DocumentType>
    <FolderSection xmlns="551bcb09-a9b9-4534-96a3-39c0ac6c96d1">12 December</FolderSection>
    <F2Function xmlns="551bcb09-a9b9-4534-96a3-39c0ac6c96d1" xsi:nil="true"/>
    <Property xmlns="551bcb09-a9b9-4534-96a3-39c0ac6c96d1" xsi:nil="true" Resolved="true"/>
    <ExternalReference xmlns="551bcb09-a9b9-4534-96a3-39c0ac6c96d1" xsi:nil="true"/>
    <_dlc_DocId xmlns="551bcb09-a9b9-4534-96a3-39c0ac6c96d1">CEO-006852</_dlc_DocId>
    <_dlc_DocIdUrl xmlns="551bcb09-a9b9-4534-96a3-39c0ac6c96d1">
      <Url>http://myedms/sites/ceo/_layouts/15/DocIdRedir.aspx?ID=CEO-006852</Url>
      <Description>CEO-006852</Description>
    </_dlc_DocIdUrl>
    <ExtEntity_ID xmlns="a6922918-2238-4836-9ecf-2856a59df728" xsi:nil="true"/>
    <ExtProperty_ID xmlns="a6922918-2238-4836-9ecf-2856a59df728" xsi:nil="true"/>
    <CaseGUID xmlns="551bcb09-a9b9-4534-96a3-39c0ac6c96d1">d181c8c6-58e7-4786-b48e-88f0b5c79858</CaseGU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ase Document" ma:contentTypeID="0x010100E7496BD824339740AD3ADDBFDE3779630100076F3B4C879C724CA56D25984CDB86E3" ma:contentTypeVersion="132" ma:contentTypeDescription="" ma:contentTypeScope="" ma:versionID="421a3f346053ba1027eda3da10669842">
  <xsd:schema xmlns:xsd="http://www.w3.org/2001/XMLSchema" xmlns:xs="http://www.w3.org/2001/XMLSchema" xmlns:p="http://schemas.microsoft.com/office/2006/metadata/properties" xmlns:ns2="551bcb09-a9b9-4534-96a3-39c0ac6c96d1" xmlns:ns3="a6922918-2238-4836-9ecf-2856a59df728" targetNamespace="http://schemas.microsoft.com/office/2006/metadata/properties" ma:root="true" ma:fieldsID="3ddb9c6acc98808559c81953c4a22afe" ns2:_="" ns3:_="">
    <xsd:import namespace="551bcb09-a9b9-4534-96a3-39c0ac6c96d1"/>
    <xsd:import namespace="a6922918-2238-4836-9ecf-2856a59df728"/>
    <xsd:element name="properties">
      <xsd:complexType>
        <xsd:sequence>
          <xsd:element name="documentManagement">
            <xsd:complexType>
              <xsd:all>
                <xsd:element ref="ns2:Entity"/>
                <xsd:element ref="ns2:EntityDepartment"/>
                <xsd:element ref="ns2:F1Function" minOccurs="0"/>
                <xsd:element ref="ns2:DocumentType"/>
                <xsd:element ref="ns2:DocumentStatus" minOccurs="0"/>
                <xsd:element ref="ns2:OrgPerson" minOccurs="0"/>
                <xsd:element ref="ns2:Property" minOccurs="0"/>
                <xsd:element ref="ns2:IsClosed" minOccurs="0"/>
                <xsd:element ref="ns2:FolderSection" minOccurs="0"/>
                <xsd:element ref="ns2:_dlc_DocId" minOccurs="0"/>
                <xsd:element ref="ns2:_dlc_DocIdUrl" minOccurs="0"/>
                <xsd:element ref="ns2:_dlc_DocIdPersistId" minOccurs="0"/>
                <xsd:element ref="ns2:F2Function" minOccurs="0"/>
                <xsd:element ref="ns2:CaseGUID" minOccurs="0"/>
                <xsd:element ref="ns3:ExtEntity_ID" minOccurs="0"/>
                <xsd:element ref="ns3:ExtProperty_ID" minOccurs="0"/>
                <xsd:element ref="ns2:ExternalRefere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1bcb09-a9b9-4534-96a3-39c0ac6c96d1" elementFormDefault="qualified">
    <xsd:import namespace="http://schemas.microsoft.com/office/2006/documentManagement/types"/>
    <xsd:import namespace="http://schemas.microsoft.com/office/infopath/2007/PartnerControls"/>
    <xsd:element name="Entity" ma:index="2" ma:displayName="Entity" ma:list="{2fb47ab0-9435-4d58-9b74-605d183737e7}" ma:internalName="Entity" ma:readOnly="false" ma:showField="Title" ma:web="226b0583-51f0-4904-a334-604b4e6409df">
      <xsd:simpleType>
        <xsd:restriction base="dms:Lookup"/>
      </xsd:simpleType>
    </xsd:element>
    <xsd:element name="EntityDepartment" ma:index="3" ma:displayName="Entity Department" ma:list="{a1313541-3b7b-48c1-8731-32bfa5a746a5}" ma:internalName="EntityDepartment" ma:readOnly="false" ma:showField="Title" ma:web="226b0583-51f0-4904-a334-604b4e6409df">
      <xsd:simpleType>
        <xsd:restriction base="dms:Lookup"/>
      </xsd:simpleType>
    </xsd:element>
    <xsd:element name="F1Function" ma:index="4" nillable="true" ma:displayName="Area" ma:list="{5d610c41-1c62-4991-82cc-d8d97b0efa36}" ma:internalName="F1Function" ma:readOnly="false" ma:showField="Title" ma:web="226b0583-51f0-4904-a334-604b4e6409df">
      <xsd:simpleType>
        <xsd:restriction base="dms:Lookup"/>
      </xsd:simpleType>
    </xsd:element>
    <xsd:element name="DocumentType" ma:index="5" ma:displayName="Document Type" ma:list="{4d1c4d6d-f247-43e8-b22a-4412b3f1cd22}" ma:internalName="DocumentType" ma:readOnly="false" ma:showField="Title" ma:web="226b0583-51f0-4904-a334-604b4e6409df">
      <xsd:simpleType>
        <xsd:restriction base="dms:Lookup"/>
      </xsd:simpleType>
    </xsd:element>
    <xsd:element name="DocumentStatus" ma:index="6" nillable="true" ma:displayName="Document Status" ma:list="{25821038-477a-4fc5-b884-bd90c412424b}" ma:internalName="DocumentStatus" ma:readOnly="false" ma:showField="Title" ma:web="226b0583-51f0-4904-a334-604b4e6409df">
      <xsd:simpleType>
        <xsd:restriction base="dms:Lookup"/>
      </xsd:simpleType>
    </xsd:element>
    <xsd:element name="OrgPerson" ma:index="7" nillable="true" ma:displayName="Organisation or Person" ma:internalName="OrgPerson">
      <xsd:complexType>
        <xsd:simpleContent>
          <xsd:extension base="dms:BusinessDataPrimaryField">
            <xsd:attribute name="BdcField" type="xsd:string" fixed="Full Name"/>
            <xsd:attribute name="RelatedFieldWssStaticName" type="xsd:string" fixed="ExtEntity_ID"/>
            <xsd:attribute name="SecondaryFieldBdcNames" type="xsd:string" fixed="0"/>
            <xsd:attribute name="SecondaryFieldsWssStaticNames" type="xsd:string" fixed="0"/>
            <xsd:attribute name="SystemInstance" type="xsd:string" fixed="Authority"/>
            <xsd:attribute name="EntityNamespace" type="xsd:string" fixed="http://admsharepoint01/sites/hub"/>
            <xsd:attribute name="EntityName" type="xsd:string" fixed="ExtEntity"/>
            <xsd:attribute name="RelatedFieldBDCField" type="xsd:string" fixed=""/>
            <xsd:attribute name="Resolved" type="xsd:string" fixed="true"/>
          </xsd:extension>
        </xsd:simpleContent>
      </xsd:complexType>
    </xsd:element>
    <xsd:element name="Property" ma:index="8" nillable="true" ma:displayName="Property" ma:internalName="Property">
      <xsd:complexType>
        <xsd:simpleContent>
          <xsd:extension base="dms:BusinessDataPrimaryField">
            <xsd:attribute name="BdcField" type="xsd:string" fixed="Full Address"/>
            <xsd:attribute name="RelatedFieldWssStaticName" type="xsd:string" fixed="ExtProperty_ID"/>
            <xsd:attribute name="SecondaryFieldBdcNames" type="xsd:string" fixed="0"/>
            <xsd:attribute name="SecondaryFieldsWssStaticNames" type="xsd:string" fixed="0"/>
            <xsd:attribute name="SystemInstance" type="xsd:string" fixed="Authority"/>
            <xsd:attribute name="EntityNamespace" type="xsd:string" fixed="http://admsharepoint01/sites/hub"/>
            <xsd:attribute name="EntityName" type="xsd:string" fixed="ExtProperty"/>
            <xsd:attribute name="RelatedFieldBDCField" type="xsd:string" fixed=""/>
            <xsd:attribute name="Resolved" type="xsd:string" fixed="true"/>
          </xsd:extension>
        </xsd:simpleContent>
      </xsd:complexType>
    </xsd:element>
    <xsd:element name="IsClosed" ma:index="10" nillable="true" ma:displayName="Archive" ma:default="0" ma:internalName="IsClosed">
      <xsd:simpleType>
        <xsd:restriction base="dms:Boolean"/>
      </xsd:simpleType>
    </xsd:element>
    <xsd:element name="FolderSection" ma:index="14" nillable="true" ma:displayName="Folder Section" ma:hidden="true" ma:internalName="FolderSection" ma:readOnly="false">
      <xsd:simpleType>
        <xsd:restriction base="dms:Text">
          <xsd:maxLength value="255"/>
        </xsd:restriction>
      </xsd:simple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F2Function" ma:index="21" nillable="true" ma:displayName="F2 Function" ma:hidden="true" ma:list="{333db641-1c47-4806-b3bb-37489d2a07d5}" ma:internalName="F2Function" ma:readOnly="false" ma:showField="Title" ma:web="226b0583-51f0-4904-a334-604b4e6409df">
      <xsd:simpleType>
        <xsd:restriction base="dms:Lookup"/>
      </xsd:simpleType>
    </xsd:element>
    <xsd:element name="CaseGUID" ma:index="22" nillable="true" ma:displayName="Case GUID" ma:hidden="true" ma:internalName="CaseGUID" ma:readOnly="false">
      <xsd:simpleType>
        <xsd:restriction base="dms:Text">
          <xsd:maxLength value="255"/>
        </xsd:restriction>
      </xsd:simpleType>
    </xsd:element>
    <xsd:element name="ExternalReference" ma:index="25" nillable="true" ma:displayName="External Reference" ma:internalName="ExternalReferen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922918-2238-4836-9ecf-2856a59df728" elementFormDefault="qualified">
    <xsd:import namespace="http://schemas.microsoft.com/office/2006/documentManagement/types"/>
    <xsd:import namespace="http://schemas.microsoft.com/office/infopath/2007/PartnerControls"/>
    <xsd:element name="ExtEntity_ID" ma:index="23" nillable="true" ma:displayName="ExtEntity_ID" ma:hidden="true" ma:internalName="ExtEntity_ID">
      <xsd:complexType>
        <xsd:simpleContent>
          <xsd:extension base="dms:BusinessDataSecondaryField">
            <xsd:attribute name="BdcField" type="xsd:string" fixed="ExtEntity_ID"/>
          </xsd:extension>
        </xsd:simpleContent>
      </xsd:complexType>
    </xsd:element>
    <xsd:element name="ExtProperty_ID" ma:index="24" nillable="true" ma:displayName="ExtProperty_ID" ma:hidden="true" ma:internalName="ExtProperty_ID">
      <xsd:complexType>
        <xsd:simpleContent>
          <xsd:extension base="dms:BusinessDataSecondaryField">
            <xsd:attribute name="BdcField" type="xsd:string" fixed="ExtProperty_ID"/>
          </xsd:extension>
        </xsd:simple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bf5ca4a8-6ba9-4241-933d-745e1dd5cc48" ContentTypeId="0x010100E7496BD824339740AD3ADDBFDE37796301" PreviousValue="true"/>
</file>

<file path=customXml/item6.xml><?xml version="1.0" encoding="utf-8"?>
<?mso-contentType ?>
<spe:Receivers xmlns:spe="http://schemas.microsoft.com/sharepoint/events">
  <Receiver>
    <Name>Bluebox Document File Renaming Feature</Name>
    <Synchronization>Synchronous</Synchronization>
    <Type>10001</Type>
    <SequenceNumber>2000</SequenceNumber>
    <Url/>
    <Assembly>Bluebox.eDMS.ER.Documents, Version=1.0.0.0, Culture=neutral, PublicKeyToken=f8a23af1fd263b2d</Assembly>
    <Class>Bluebox.Edms.ER.Documents.CaseDocumentEventReceiver</Class>
    <Data/>
    <Filter/>
  </Receiver>
  <Receiver>
    <Name>Bluebox Document File Renaming Feature</Name>
    <Synchronization>Synchronous</Synchronization>
    <Type>10002</Type>
    <SequenceNumber>2000</SequenceNumber>
    <Url/>
    <Assembly>Bluebox.eDMS.ER.Documents, Version=1.0.0.0, Culture=neutral, PublicKeyToken=f8a23af1fd263b2d</Assembly>
    <Class>Bluebox.Edms.ER.Documents.CaseDocumentEventReceiver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Bluebox General Document Event Receivers</Name>
    <Synchronization>Synchronous</Synchronization>
    <Type>10001</Type>
    <SequenceNumber>1500</SequenceNumber>
    <Url/>
    <Assembly>Bluebox.eDMS.ER.Documents, Version=1.0.0.0, Culture=neutral, PublicKeyToken=f8a23af1fd263b2d</Assembly>
    <Class>Bluebox.Edms.ER.Documents.GeneralDocumentEventReceiver</Class>
    <Data/>
    <Filter/>
  </Receiver>
  <Receiver>
    <Name>Bluebox General Document Event Receivers</Name>
    <Synchronization>Synchronous</Synchronization>
    <Type>10002</Type>
    <SequenceNumber>1010</SequenceNumber>
    <Url/>
    <Assembly>Bluebox.eDMS.ER.Documents, Version=1.0.0.0, Culture=neutral, PublicKeyToken=f8a23af1fd263b2d</Assembly>
    <Class>Bluebox.Edms.ER.Documents.GeneralDocumentEventReceiver</Class>
    <Data/>
    <Filter/>
  </Receiver>
  <Receiver>
    <Name>Bluebox General Document Event Receivers</Name>
    <Synchronization>Synchronous</Synchronization>
    <Type>3</Type>
    <SequenceNumber>1</SequenceNumber>
    <Url/>
    <Assembly>Bluebox.eDMS.ER.Documents, Version=1.0.0.0, Culture=neutral, PublicKeyToken=f8a23af1fd263b2d</Assembly>
    <Class>Bluebox.Edms.ER.Documents.GeneralDocumentEventReceiver</Class>
    <Data/>
    <Filter/>
  </Receiver>
  <Receiver>
    <Name>Bluebox General Document Event Receivers</Name>
    <Synchronization>Synchronous</Synchronization>
    <Type>10009</Type>
    <SequenceNumber>1010</SequenceNumber>
    <Url/>
    <Assembly>Bluebox.eDMS.ER.Documents, Version=1.0.0.0, Culture=neutral, PublicKeyToken=f8a23af1fd263b2d</Assembly>
    <Class>Bluebox.Edms.ER.Documents.GeneralDocumentEventReceiver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3FF58-EC76-4448-B786-A6E85C3E8EE3}">
  <ds:schemaRefs>
    <ds:schemaRef ds:uri="http://schemas.microsoft.com/office/2006/metadata/customXsn"/>
  </ds:schemaRefs>
</ds:datastoreItem>
</file>

<file path=customXml/itemProps2.xml><?xml version="1.0" encoding="utf-8"?>
<ds:datastoreItem xmlns:ds="http://schemas.openxmlformats.org/officeDocument/2006/customXml" ds:itemID="{8EE561FD-C7E0-453C-9958-1848E410D34F}">
  <ds:schemaRefs>
    <ds:schemaRef ds:uri="http://www.w3.org/XML/1998/namespace"/>
    <ds:schemaRef ds:uri="http://schemas.microsoft.com/office/2006/metadata/properties"/>
    <ds:schemaRef ds:uri="http://schemas.openxmlformats.org/package/2006/metadata/core-properties"/>
    <ds:schemaRef ds:uri="http://purl.org/dc/terms/"/>
    <ds:schemaRef ds:uri="http://purl.org/dc/dcmitype/"/>
    <ds:schemaRef ds:uri="551bcb09-a9b9-4534-96a3-39c0ac6c96d1"/>
    <ds:schemaRef ds:uri="http://purl.org/dc/elements/1.1/"/>
    <ds:schemaRef ds:uri="http://schemas.microsoft.com/office/2006/documentManagement/types"/>
    <ds:schemaRef ds:uri="http://schemas.microsoft.com/office/infopath/2007/PartnerControls"/>
    <ds:schemaRef ds:uri="a6922918-2238-4836-9ecf-2856a59df728"/>
  </ds:schemaRefs>
</ds:datastoreItem>
</file>

<file path=customXml/itemProps3.xml><?xml version="1.0" encoding="utf-8"?>
<ds:datastoreItem xmlns:ds="http://schemas.openxmlformats.org/officeDocument/2006/customXml" ds:itemID="{C3D792F5-7910-4896-A678-6273749E68CC}">
  <ds:schemaRefs>
    <ds:schemaRef ds:uri="http://schemas.microsoft.com/sharepoint/v3/contenttype/forms"/>
  </ds:schemaRefs>
</ds:datastoreItem>
</file>

<file path=customXml/itemProps4.xml><?xml version="1.0" encoding="utf-8"?>
<ds:datastoreItem xmlns:ds="http://schemas.openxmlformats.org/officeDocument/2006/customXml" ds:itemID="{22626380-A683-40C6-A274-A5F0E574F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1bcb09-a9b9-4534-96a3-39c0ac6c96d1"/>
    <ds:schemaRef ds:uri="a6922918-2238-4836-9ecf-2856a59df7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42DECBD-007E-4F27-88FB-6234A929ECFC}">
  <ds:schemaRefs>
    <ds:schemaRef ds:uri="Microsoft.SharePoint.Taxonomy.ContentTypeSync"/>
  </ds:schemaRefs>
</ds:datastoreItem>
</file>

<file path=customXml/itemProps6.xml><?xml version="1.0" encoding="utf-8"?>
<ds:datastoreItem xmlns:ds="http://schemas.openxmlformats.org/officeDocument/2006/customXml" ds:itemID="{3396E7F8-3ABA-480A-9650-796AB726AA4B}">
  <ds:schemaRefs>
    <ds:schemaRef ds:uri="http://schemas.microsoft.com/sharepoint/events"/>
  </ds:schemaRefs>
</ds:datastoreItem>
</file>

<file path=customXml/itemProps7.xml><?xml version="1.0" encoding="utf-8"?>
<ds:datastoreItem xmlns:ds="http://schemas.openxmlformats.org/officeDocument/2006/customXml" ds:itemID="{513715AA-A8EE-485F-B241-8147B404F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2231</Words>
  <Characters>12591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2013 Special Council Meeting Agenda - 5 September</vt:lpstr>
    </vt:vector>
  </TitlesOfParts>
  <Company>City of Nedlands</Company>
  <LinksUpToDate>false</LinksUpToDate>
  <CharactersWithSpaces>14793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Special Council Meeting Agenda - 5 September</dc:title>
  <dc:subject/>
  <dc:creator>slove</dc:creator>
  <cp:keywords/>
  <cp:lastModifiedBy>Phoebe Huigens</cp:lastModifiedBy>
  <cp:revision>5</cp:revision>
  <cp:lastPrinted>2015-01-08T04:42:00Z</cp:lastPrinted>
  <dcterms:created xsi:type="dcterms:W3CDTF">2015-01-08T04:16:00Z</dcterms:created>
  <dcterms:modified xsi:type="dcterms:W3CDTF">2015-01-08T04:42:00Z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0x010100E7496BD824339740AD3ADDBFDE3779630100076F3B4C879C724CA56D25984CDB86E3</vt:lpwstr>
  </property>
  <property fmtid="{D5CDD505-2E9C-101B-9397-08002B2CF9AE}" pid="3" name="_dlc_DocIdItemGuid">
    <vt:lpwstr>dda1e33a-cd88-405c-9b66-4fd757901b42</vt:lpwstr>
  </property>
</Properties>
</file>