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bCs/>
          <w:color w:val="163475"/>
          <w:sz w:val="28"/>
          <w:szCs w:val="28"/>
        </w:rPr>
      </w:sdtEndPr>
      <w:sdtContent>
        <w:p w14:paraId="58C91AE3" w14:textId="77777777" w:rsidR="00787E6F" w:rsidRDefault="00787E6F" w:rsidP="00787E6F">
          <w:r>
            <w:rPr>
              <w:noProof/>
            </w:rPr>
            <mc:AlternateContent>
              <mc:Choice Requires="wps">
                <w:drawing>
                  <wp:anchor distT="0" distB="0" distL="114300" distR="114300" simplePos="0" relativeHeight="251658241" behindDoc="1" locked="0" layoutInCell="1" allowOverlap="1" wp14:anchorId="6EA85518" wp14:editId="4AD56983">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E5356CD" id="Rectangle 5" o:spid="_x0000_s1026" alt="P1#y1" style="position:absolute;margin-left:548.05pt;margin-top:-85.45pt;width:599.25pt;height:36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Pr>
              <w:noProof/>
            </w:rPr>
            <w:drawing>
              <wp:anchor distT="0" distB="0" distL="114300" distR="114300" simplePos="0" relativeHeight="251658242" behindDoc="1" locked="0" layoutInCell="1" allowOverlap="1" wp14:anchorId="783DA0BA" wp14:editId="6F4BED1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ED460F4" wp14:editId="44984E60">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6C95479D" w:rsidR="00787E6F" w:rsidRPr="00D7591D" w:rsidRDefault="006B35BD"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Thursday 2</w:t>
                                </w:r>
                                <w:r w:rsidR="009D49D2">
                                  <w:rPr>
                                    <w:rFonts w:ascii="Acumin Pro" w:eastAsia="Times New Roman" w:hAnsi="Acumin Pro" w:cstheme="minorHAnsi"/>
                                    <w:b/>
                                    <w:noProof/>
                                    <w:color w:val="FFFFFF" w:themeColor="background1"/>
                                    <w:sz w:val="32"/>
                                    <w:szCs w:val="32"/>
                                    <w:lang w:eastAsia="en-US"/>
                                  </w:rPr>
                                  <w:t>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4ED460F4"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7D95463" w14:textId="77777777" w:rsidR="00787E6F" w:rsidRDefault="00787E6F" w:rsidP="00787E6F">
                          <w:pPr>
                            <w:ind w:hanging="1701"/>
                            <w:jc w:val="left"/>
                            <w:rPr>
                              <w:rFonts w:eastAsia="Times New Roman"/>
                              <w:b/>
                              <w:noProof/>
                              <w:color w:val="FFFFFF" w:themeColor="background1"/>
                              <w:sz w:val="96"/>
                              <w:szCs w:val="96"/>
                              <w:lang w:eastAsia="en-US"/>
                            </w:rPr>
                          </w:pPr>
                        </w:p>
                        <w:p w14:paraId="1B7059C4" w14:textId="77777777" w:rsidR="00787E6F" w:rsidRPr="00D7591D" w:rsidRDefault="00787E6F" w:rsidP="00787E6F">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40307278" w14:textId="77777777" w:rsidR="00787E6F" w:rsidRPr="00D7591D" w:rsidRDefault="00787E6F" w:rsidP="00787E6F">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1DA43D43" w14:textId="6C95479D" w:rsidR="00787E6F" w:rsidRPr="00D7591D" w:rsidRDefault="006B35BD" w:rsidP="00787E6F">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Thursday 2</w:t>
                          </w:r>
                          <w:r w:rsidR="009D49D2">
                            <w:rPr>
                              <w:rFonts w:ascii="Acumin Pro" w:eastAsia="Times New Roman" w:hAnsi="Acumin Pro" w:cstheme="minorHAnsi"/>
                              <w:b/>
                              <w:noProof/>
                              <w:color w:val="FFFFFF" w:themeColor="background1"/>
                              <w:sz w:val="32"/>
                              <w:szCs w:val="32"/>
                              <w:lang w:eastAsia="en-US"/>
                            </w:rPr>
                            <w:t>9</w:t>
                          </w:r>
                          <w:r w:rsidR="00787E6F">
                            <w:rPr>
                              <w:rFonts w:ascii="Acumin Pro" w:eastAsia="Times New Roman" w:hAnsi="Acumin Pro" w:cstheme="minorHAnsi"/>
                              <w:b/>
                              <w:noProof/>
                              <w:color w:val="FFFFFF" w:themeColor="background1"/>
                              <w:sz w:val="32"/>
                              <w:szCs w:val="32"/>
                              <w:lang w:eastAsia="en-US"/>
                            </w:rPr>
                            <w:t xml:space="preserve"> August </w:t>
                          </w:r>
                          <w:r w:rsidR="00787E6F" w:rsidRPr="00D7591D">
                            <w:rPr>
                              <w:rFonts w:ascii="Acumin Pro" w:eastAsia="Times New Roman" w:hAnsi="Acumin Pro" w:cstheme="minorHAnsi"/>
                              <w:b/>
                              <w:noProof/>
                              <w:color w:val="FFFFFF" w:themeColor="background1"/>
                              <w:sz w:val="32"/>
                              <w:szCs w:val="32"/>
                              <w:lang w:eastAsia="en-US"/>
                            </w:rPr>
                            <w:t>202</w:t>
                          </w:r>
                          <w:r w:rsidR="00787E6F">
                            <w:rPr>
                              <w:rFonts w:ascii="Acumin Pro" w:eastAsia="Times New Roman" w:hAnsi="Acumin Pro" w:cstheme="minorHAnsi"/>
                              <w:b/>
                              <w:noProof/>
                              <w:color w:val="FFFFFF" w:themeColor="background1"/>
                              <w:sz w:val="32"/>
                              <w:szCs w:val="32"/>
                              <w:lang w:eastAsia="en-US"/>
                            </w:rPr>
                            <w:t>4</w:t>
                          </w:r>
                        </w:p>
                        <w:p w14:paraId="40CEFABF" w14:textId="77777777" w:rsidR="00787E6F" w:rsidRDefault="00787E6F" w:rsidP="00787E6F">
                          <w:pPr>
                            <w:jc w:val="left"/>
                            <w:rPr>
                              <w:smallCaps/>
                              <w:color w:val="404040" w:themeColor="text1" w:themeTint="BF"/>
                              <w:sz w:val="36"/>
                              <w:szCs w:val="36"/>
                            </w:rPr>
                          </w:pPr>
                        </w:p>
                      </w:txbxContent>
                    </v:textbox>
                    <w10:wrap type="square" anchorx="margin" anchory="page"/>
                  </v:shape>
                </w:pict>
              </mc:Fallback>
            </mc:AlternateContent>
          </w:r>
        </w:p>
        <w:p w14:paraId="36195B9E" w14:textId="77777777" w:rsidR="00787E6F" w:rsidRDefault="00787E6F" w:rsidP="00787E6F">
          <w:pPr>
            <w:spacing w:before="0" w:line="240" w:lineRule="auto"/>
            <w:rPr>
              <w:b/>
              <w:color w:val="163475"/>
              <w:sz w:val="28"/>
              <w:szCs w:val="28"/>
            </w:rPr>
          </w:pPr>
        </w:p>
        <w:p w14:paraId="05DC9E7C" w14:textId="77777777" w:rsidR="00787E6F" w:rsidRDefault="00FA321F" w:rsidP="00787E6F">
          <w:pPr>
            <w:spacing w:before="0" w:line="240" w:lineRule="auto"/>
            <w:rPr>
              <w:b/>
              <w:color w:val="163475"/>
              <w:sz w:val="28"/>
              <w:szCs w:val="28"/>
            </w:rPr>
          </w:pPr>
        </w:p>
      </w:sdtContent>
    </w:sdt>
    <w:p w14:paraId="7BB8A59A" w14:textId="77777777" w:rsidR="00787E6F" w:rsidRDefault="00787E6F" w:rsidP="00787E6F">
      <w:pPr>
        <w:spacing w:before="0" w:after="0" w:line="240" w:lineRule="auto"/>
        <w:rPr>
          <w:b/>
          <w:color w:val="163475"/>
          <w:sz w:val="28"/>
          <w:szCs w:val="28"/>
        </w:rPr>
      </w:pPr>
      <w:r w:rsidRPr="00D7591D">
        <w:rPr>
          <w:b/>
          <w:color w:val="163475"/>
          <w:sz w:val="28"/>
          <w:szCs w:val="28"/>
        </w:rPr>
        <w:t>Notice of Meeting</w:t>
      </w:r>
    </w:p>
    <w:p w14:paraId="75B60BBD" w14:textId="77777777" w:rsidR="00787E6F" w:rsidRPr="00D7591D" w:rsidRDefault="00787E6F" w:rsidP="00787E6F">
      <w:pPr>
        <w:spacing w:before="0" w:after="0" w:line="240" w:lineRule="auto"/>
        <w:rPr>
          <w:b/>
          <w:color w:val="163475"/>
          <w:sz w:val="28"/>
          <w:szCs w:val="28"/>
        </w:rPr>
      </w:pPr>
    </w:p>
    <w:p w14:paraId="63ED492B" w14:textId="77777777" w:rsidR="00787E6F" w:rsidRPr="00D7591D" w:rsidRDefault="00787E6F" w:rsidP="00787E6F">
      <w:pPr>
        <w:spacing w:before="0" w:after="0" w:line="240" w:lineRule="auto"/>
        <w:rPr>
          <w:bCs/>
          <w:color w:val="163475"/>
          <w:szCs w:val="24"/>
        </w:rPr>
      </w:pPr>
      <w:r w:rsidRPr="00D7591D">
        <w:rPr>
          <w:bCs/>
          <w:color w:val="163475"/>
          <w:szCs w:val="24"/>
        </w:rPr>
        <w:t>Mayor &amp; Councillors</w:t>
      </w:r>
    </w:p>
    <w:p w14:paraId="211CEC09" w14:textId="77777777" w:rsidR="00787E6F" w:rsidRDefault="00787E6F" w:rsidP="00787E6F">
      <w:pPr>
        <w:spacing w:before="0" w:after="0" w:line="240" w:lineRule="auto"/>
        <w:rPr>
          <w:bCs/>
          <w:color w:val="163475"/>
          <w:szCs w:val="24"/>
        </w:rPr>
      </w:pPr>
    </w:p>
    <w:p w14:paraId="6D97E0F2" w14:textId="02B63091" w:rsidR="00787E6F" w:rsidRPr="00D7591D" w:rsidRDefault="00787E6F" w:rsidP="00787E6F">
      <w:pPr>
        <w:spacing w:before="0" w:after="0" w:line="240" w:lineRule="auto"/>
        <w:rPr>
          <w:bCs/>
          <w:color w:val="163475"/>
          <w:szCs w:val="24"/>
        </w:rPr>
      </w:pPr>
      <w:r w:rsidRPr="00D7591D">
        <w:rPr>
          <w:bCs/>
          <w:color w:val="163475"/>
          <w:szCs w:val="24"/>
        </w:rPr>
        <w:t xml:space="preserve">A </w:t>
      </w:r>
      <w:r>
        <w:rPr>
          <w:bCs/>
          <w:color w:val="163475"/>
          <w:szCs w:val="24"/>
        </w:rPr>
        <w:t xml:space="preserve">Special </w:t>
      </w:r>
      <w:r w:rsidRPr="00D7591D">
        <w:rPr>
          <w:bCs/>
          <w:color w:val="163475"/>
          <w:szCs w:val="24"/>
        </w:rPr>
        <w:t>Council Meeting Agenda</w:t>
      </w:r>
      <w:r>
        <w:rPr>
          <w:bCs/>
          <w:color w:val="163475"/>
          <w:szCs w:val="24"/>
        </w:rPr>
        <w:t xml:space="preserve"> Forum</w:t>
      </w:r>
      <w:r w:rsidRPr="00D7591D">
        <w:rPr>
          <w:bCs/>
          <w:color w:val="163475"/>
          <w:szCs w:val="24"/>
        </w:rPr>
        <w:t xml:space="preserve"> of the City of Nedlands is to be held on</w:t>
      </w:r>
      <w:r>
        <w:rPr>
          <w:noProof/>
          <w:color w:val="0A2F41" w:themeColor="accent1" w:themeShade="80"/>
          <w:szCs w:val="20"/>
        </w:rPr>
        <w:t xml:space="preserve"> </w:t>
      </w:r>
      <w:r w:rsidR="006B35BD">
        <w:rPr>
          <w:noProof/>
          <w:color w:val="002060"/>
          <w:szCs w:val="20"/>
        </w:rPr>
        <w:t>Thursday 29</w:t>
      </w:r>
      <w:r w:rsidRPr="00B67C63">
        <w:rPr>
          <w:noProof/>
          <w:color w:val="002060"/>
          <w:szCs w:val="20"/>
        </w:rPr>
        <w:t xml:space="preserve"> August 2024</w:t>
      </w:r>
      <w:r w:rsidRPr="00B67C63">
        <w:rPr>
          <w:color w:val="002060"/>
          <w:szCs w:val="20"/>
        </w:rPr>
        <w:t xml:space="preserve"> </w:t>
      </w:r>
      <w:r w:rsidRPr="00B67C63">
        <w:rPr>
          <w:bCs/>
          <w:color w:val="002060"/>
          <w:szCs w:val="24"/>
        </w:rPr>
        <w:t>i</w:t>
      </w:r>
      <w:r w:rsidRPr="00D7591D">
        <w:rPr>
          <w:bCs/>
          <w:color w:val="163475"/>
          <w:szCs w:val="24"/>
        </w:rPr>
        <w:t xml:space="preserve">n the Council chambers at 71 Stirling Highway Nedlands commencing at </w:t>
      </w:r>
      <w:r>
        <w:rPr>
          <w:bCs/>
          <w:color w:val="163475"/>
          <w:szCs w:val="24"/>
        </w:rPr>
        <w:t>6</w:t>
      </w:r>
      <w:r w:rsidRPr="00D7591D">
        <w:rPr>
          <w:bCs/>
          <w:color w:val="163475"/>
          <w:szCs w:val="24"/>
        </w:rPr>
        <w:t xml:space="preserve">pm. </w:t>
      </w:r>
    </w:p>
    <w:p w14:paraId="769D8F49" w14:textId="77777777" w:rsidR="00787E6F" w:rsidRDefault="00787E6F" w:rsidP="00787E6F">
      <w:pPr>
        <w:spacing w:before="0" w:after="0" w:line="240" w:lineRule="auto"/>
        <w:rPr>
          <w:rStyle w:val="Hyperlink"/>
          <w:bCs/>
          <w:szCs w:val="24"/>
        </w:rPr>
      </w:pPr>
      <w:r w:rsidRPr="00D7591D">
        <w:rPr>
          <w:bCs/>
          <w:color w:val="163475"/>
          <w:szCs w:val="24"/>
        </w:rPr>
        <w:t xml:space="preserve">This meeting will be livestreamed </w:t>
      </w:r>
      <w:hyperlink r:id="rId12" w:history="1">
        <w:r w:rsidRPr="00D7591D">
          <w:rPr>
            <w:rStyle w:val="Hyperlink"/>
            <w:bCs/>
            <w:szCs w:val="24"/>
          </w:rPr>
          <w:t>Livestreaming Council &amp; Committee Meetings » City of Nedlands</w:t>
        </w:r>
      </w:hyperlink>
    </w:p>
    <w:p w14:paraId="158EC89A" w14:textId="77777777" w:rsidR="00787E6F" w:rsidRPr="004F36DF" w:rsidRDefault="00787E6F" w:rsidP="00787E6F">
      <w:pPr>
        <w:spacing w:before="0" w:after="0" w:line="240" w:lineRule="auto"/>
        <w:jc w:val="left"/>
        <w:rPr>
          <w:rFonts w:ascii="Times New Roman" w:eastAsia="Times New Roman" w:hAnsi="Times New Roman" w:cs="Times New Roman"/>
          <w:szCs w:val="24"/>
        </w:rPr>
      </w:pPr>
    </w:p>
    <w:p w14:paraId="21B270C6" w14:textId="77777777" w:rsidR="00787E6F" w:rsidRDefault="00787E6F" w:rsidP="00787E6F">
      <w:pPr>
        <w:spacing w:before="0" w:after="0" w:line="240" w:lineRule="auto"/>
        <w:rPr>
          <w:rStyle w:val="Hyperlink"/>
          <w:bCs/>
          <w:szCs w:val="24"/>
        </w:rPr>
      </w:pPr>
    </w:p>
    <w:p w14:paraId="559D1194" w14:textId="77777777" w:rsidR="00787E6F" w:rsidRPr="006C76BF" w:rsidRDefault="00787E6F" w:rsidP="00787E6F">
      <w:pPr>
        <w:spacing w:before="100" w:beforeAutospacing="1" w:after="100" w:afterAutospacing="1" w:line="240" w:lineRule="auto"/>
        <w:jc w:val="left"/>
        <w:rPr>
          <w:rFonts w:ascii="Times New Roman" w:eastAsia="Times New Roman" w:hAnsi="Times New Roman" w:cs="Times New Roman"/>
          <w:szCs w:val="24"/>
        </w:rPr>
      </w:pPr>
      <w:r w:rsidRPr="00FE4671">
        <w:rPr>
          <w:rFonts w:ascii="Times New Roman" w:eastAsia="Times New Roman" w:hAnsi="Times New Roman" w:cs="Times New Roman"/>
          <w:noProof/>
          <w:szCs w:val="24"/>
        </w:rPr>
        <w:drawing>
          <wp:inline distT="0" distB="0" distL="0" distR="0" wp14:anchorId="22039BA2" wp14:editId="7F7658C2">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05B836B5" w14:textId="77777777" w:rsidR="00787E6F" w:rsidRDefault="00787E6F" w:rsidP="00787E6F">
      <w:pPr>
        <w:spacing w:before="0" w:after="0" w:line="240" w:lineRule="auto"/>
        <w:rPr>
          <w:b/>
          <w:color w:val="163475"/>
          <w:sz w:val="28"/>
          <w:szCs w:val="28"/>
        </w:rPr>
      </w:pPr>
      <w:r>
        <w:rPr>
          <w:b/>
          <w:color w:val="163475"/>
          <w:sz w:val="28"/>
          <w:szCs w:val="28"/>
        </w:rPr>
        <w:t>Keri Shannon</w:t>
      </w:r>
      <w:r w:rsidRPr="00D7591D">
        <w:rPr>
          <w:b/>
          <w:color w:val="163475"/>
          <w:sz w:val="28"/>
          <w:szCs w:val="28"/>
        </w:rPr>
        <w:t xml:space="preserve"> |</w:t>
      </w:r>
      <w:r>
        <w:rPr>
          <w:b/>
          <w:color w:val="163475"/>
          <w:sz w:val="28"/>
          <w:szCs w:val="28"/>
        </w:rPr>
        <w:t xml:space="preserve"> </w:t>
      </w:r>
      <w:r w:rsidRPr="00D7591D">
        <w:rPr>
          <w:b/>
          <w:color w:val="163475"/>
          <w:sz w:val="28"/>
          <w:szCs w:val="28"/>
        </w:rPr>
        <w:t>Chief Executive Officer</w:t>
      </w:r>
    </w:p>
    <w:p w14:paraId="07176C5D" w14:textId="2438EB38" w:rsidR="00787E6F" w:rsidRPr="00A83B1C" w:rsidRDefault="00F341F5" w:rsidP="00787E6F">
      <w:pPr>
        <w:spacing w:before="0" w:after="0" w:line="240" w:lineRule="auto"/>
        <w:rPr>
          <w:b/>
          <w:color w:val="163475"/>
          <w:sz w:val="28"/>
          <w:szCs w:val="28"/>
        </w:rPr>
      </w:pPr>
      <w:r>
        <w:rPr>
          <w:b/>
          <w:color w:val="163475"/>
          <w:sz w:val="28"/>
          <w:szCs w:val="28"/>
        </w:rPr>
        <w:t>2</w:t>
      </w:r>
      <w:r w:rsidR="001B2E90">
        <w:rPr>
          <w:b/>
          <w:color w:val="163475"/>
          <w:sz w:val="28"/>
          <w:szCs w:val="28"/>
        </w:rPr>
        <w:t>9</w:t>
      </w:r>
      <w:r w:rsidR="00787E6F">
        <w:rPr>
          <w:b/>
          <w:color w:val="163475"/>
          <w:sz w:val="28"/>
          <w:szCs w:val="28"/>
        </w:rPr>
        <w:t xml:space="preserve"> August</w:t>
      </w:r>
      <w:r w:rsidR="00787E6F" w:rsidRPr="00C71D8B">
        <w:rPr>
          <w:b/>
          <w:color w:val="163475"/>
          <w:sz w:val="28"/>
          <w:szCs w:val="28"/>
        </w:rPr>
        <w:t xml:space="preserve"> 2024</w:t>
      </w:r>
    </w:p>
    <w:p w14:paraId="28A4DE83" w14:textId="77777777" w:rsidR="00787E6F" w:rsidRDefault="00787E6F" w:rsidP="00787E6F">
      <w:pPr>
        <w:spacing w:before="0" w:after="120"/>
        <w:jc w:val="left"/>
        <w:rPr>
          <w:b/>
          <w:bCs/>
          <w:color w:val="002060"/>
          <w:sz w:val="28"/>
          <w:szCs w:val="24"/>
        </w:rPr>
      </w:pPr>
      <w:r>
        <w:rPr>
          <w:b/>
          <w:bCs/>
          <w:color w:val="002060"/>
          <w:sz w:val="28"/>
          <w:szCs w:val="24"/>
        </w:rPr>
        <w:br w:type="page"/>
      </w:r>
    </w:p>
    <w:p w14:paraId="57F9204E" w14:textId="77777777" w:rsidR="00787E6F" w:rsidRPr="00084922" w:rsidRDefault="00787E6F" w:rsidP="00787E6F">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0B592C94" w14:textId="77777777" w:rsidR="00787E6F" w:rsidRPr="00046B3A" w:rsidRDefault="00787E6F" w:rsidP="00787E6F">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4" w:history="1">
        <w:r w:rsidRPr="00CA5D45">
          <w:rPr>
            <w:rStyle w:val="Hyperlink"/>
            <w:bCs/>
            <w:color w:val="548DD4"/>
          </w:rPr>
          <w:t>council@nedlands.wa.gov.au</w:t>
        </w:r>
      </w:hyperlink>
      <w:r w:rsidRPr="00046B3A">
        <w:rPr>
          <w:bCs/>
        </w:rPr>
        <w:t xml:space="preserve"> </w:t>
      </w:r>
    </w:p>
    <w:p w14:paraId="770FCDE1" w14:textId="77777777" w:rsidR="00787E6F" w:rsidRPr="003950D7" w:rsidRDefault="00787E6F" w:rsidP="00787E6F">
      <w:pPr>
        <w:rPr>
          <w:b/>
          <w:bCs/>
          <w:color w:val="002060"/>
          <w:sz w:val="28"/>
          <w:szCs w:val="24"/>
        </w:rPr>
      </w:pPr>
      <w:r w:rsidRPr="003950D7">
        <w:rPr>
          <w:b/>
          <w:bCs/>
          <w:color w:val="002060"/>
          <w:sz w:val="28"/>
          <w:szCs w:val="24"/>
        </w:rPr>
        <w:br/>
        <w:t>Public Question Time</w:t>
      </w:r>
    </w:p>
    <w:p w14:paraId="345A1FB5" w14:textId="77777777" w:rsidR="00787E6F" w:rsidRPr="00046B3A" w:rsidRDefault="00787E6F" w:rsidP="00787E6F">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007F3D0C" w14:textId="77777777" w:rsidR="00787E6F" w:rsidRPr="00046B3A" w:rsidRDefault="00787E6F" w:rsidP="00787E6F">
      <w:pPr>
        <w:tabs>
          <w:tab w:val="left" w:pos="9356"/>
        </w:tabs>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2C55A41E" w14:textId="77777777" w:rsidR="00787E6F" w:rsidRPr="00046B3A" w:rsidRDefault="00787E6F" w:rsidP="00787E6F">
      <w:pPr>
        <w:tabs>
          <w:tab w:val="left" w:pos="9356"/>
        </w:tabs>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6C85D38F" w14:textId="77777777" w:rsidR="00787E6F" w:rsidRPr="00046B3A" w:rsidRDefault="00787E6F" w:rsidP="00787E6F">
      <w:pPr>
        <w:tabs>
          <w:tab w:val="left" w:pos="9356"/>
        </w:tabs>
        <w:rPr>
          <w:b/>
          <w:color w:val="0A1D30" w:themeColor="text2" w:themeShade="BF"/>
          <w:sz w:val="28"/>
        </w:rPr>
      </w:pPr>
      <w:r w:rsidRPr="003950D7">
        <w:rPr>
          <w:b/>
          <w:bCs/>
          <w:color w:val="002060"/>
          <w:sz w:val="28"/>
          <w:szCs w:val="24"/>
        </w:rPr>
        <w:br/>
      </w:r>
      <w:r w:rsidRPr="00A56618">
        <w:rPr>
          <w:b/>
          <w:color w:val="002060"/>
          <w:sz w:val="28"/>
        </w:rPr>
        <w:t>Addresses by Members of the Public</w:t>
      </w:r>
    </w:p>
    <w:p w14:paraId="65121749" w14:textId="77777777" w:rsidR="00787E6F" w:rsidRPr="00046B3A" w:rsidRDefault="00787E6F" w:rsidP="00787E6F">
      <w:pPr>
        <w:tabs>
          <w:tab w:val="left" w:pos="9356"/>
        </w:tabs>
        <w:rPr>
          <w:b/>
          <w:color w:val="0E2841"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0E2841" w:themeColor="text2"/>
          </w:rPr>
          <w:t>Public Address Registration Form | City of Nedlands</w:t>
        </w:r>
      </w:hyperlink>
    </w:p>
    <w:p w14:paraId="02143732" w14:textId="77777777" w:rsidR="00787E6F" w:rsidRPr="00046B3A" w:rsidRDefault="00787E6F" w:rsidP="00787E6F">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particular item on a Special Council Meeting Agenda. The Public address session will be restricted to 15 minutes unless the Council, by resolution decides otherwise.</w:t>
      </w:r>
    </w:p>
    <w:p w14:paraId="5C962D50" w14:textId="77777777" w:rsidR="00787E6F" w:rsidRPr="003950D7" w:rsidRDefault="00787E6F" w:rsidP="00787E6F">
      <w:pPr>
        <w:rPr>
          <w:b/>
          <w:bCs/>
          <w:color w:val="002060"/>
          <w:sz w:val="28"/>
          <w:szCs w:val="24"/>
        </w:rPr>
      </w:pPr>
      <w:r w:rsidRPr="003950D7">
        <w:rPr>
          <w:b/>
          <w:bCs/>
          <w:color w:val="002060"/>
          <w:sz w:val="28"/>
          <w:szCs w:val="24"/>
        </w:rPr>
        <w:br/>
        <w:t>Disclaimer</w:t>
      </w:r>
    </w:p>
    <w:p w14:paraId="08554018" w14:textId="77777777" w:rsidR="00787E6F" w:rsidRPr="00D7591D" w:rsidRDefault="00787E6F" w:rsidP="00787E6F">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49887DA8" w14:textId="77777777" w:rsidR="00787E6F" w:rsidRDefault="00787E6F" w:rsidP="00787E6F">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144984EE" w14:textId="77777777" w:rsidR="00787E6F" w:rsidRPr="000E58F7" w:rsidRDefault="00787E6F" w:rsidP="00787E6F">
      <w:pPr>
        <w:spacing w:after="120"/>
        <w:jc w:val="center"/>
        <w:rPr>
          <w:b/>
          <w:color w:val="0A2F41" w:themeColor="accent1" w:themeShade="80"/>
          <w:sz w:val="36"/>
          <w:szCs w:val="36"/>
        </w:rPr>
      </w:pPr>
      <w:r w:rsidRPr="002366E8">
        <w:rPr>
          <w:b/>
          <w:color w:val="0A2F41" w:themeColor="accent1" w:themeShade="80"/>
          <w:sz w:val="36"/>
          <w:szCs w:val="36"/>
        </w:rPr>
        <w:lastRenderedPageBreak/>
        <w:t>Table Of Content</w:t>
      </w:r>
      <w:r>
        <w:rPr>
          <w:b/>
          <w:color w:val="0A2F41" w:themeColor="accent1" w:themeShade="80"/>
          <w:sz w:val="36"/>
          <w:szCs w:val="36"/>
        </w:rPr>
        <w:t>s</w:t>
      </w:r>
    </w:p>
    <w:sdt>
      <w:sdtPr>
        <w:rPr>
          <w:rFonts w:ascii="Arial" w:eastAsiaTheme="minorEastAsia" w:hAnsi="Arial" w:cs="Arial"/>
          <w:color w:val="auto"/>
          <w:sz w:val="24"/>
          <w:szCs w:val="24"/>
        </w:rPr>
        <w:id w:val="1119646734"/>
        <w:docPartObj>
          <w:docPartGallery w:val="Table of Contents"/>
          <w:docPartUnique/>
        </w:docPartObj>
      </w:sdtPr>
      <w:sdtContent>
        <w:p w14:paraId="637D4B57" w14:textId="77777777" w:rsidR="00787E6F" w:rsidRPr="008641F7" w:rsidRDefault="00787E6F" w:rsidP="00787E6F">
          <w:pPr>
            <w:pStyle w:val="TOCHeading"/>
          </w:pPr>
        </w:p>
        <w:p w14:paraId="36A85498" w14:textId="35FF5619" w:rsidR="008641F7" w:rsidRPr="008641F7" w:rsidRDefault="00787E6F">
          <w:pPr>
            <w:pStyle w:val="TOC1"/>
            <w:tabs>
              <w:tab w:val="left" w:pos="480"/>
            </w:tabs>
            <w:rPr>
              <w:rFonts w:asciiTheme="minorHAnsi" w:hAnsiTheme="minorHAnsi" w:cstheme="minorBidi"/>
              <w:noProof/>
              <w:kern w:val="2"/>
              <w:szCs w:val="24"/>
              <w14:ligatures w14:val="standardContextual"/>
            </w:rPr>
          </w:pPr>
          <w:r w:rsidRPr="008641F7">
            <w:fldChar w:fldCharType="begin"/>
          </w:r>
          <w:r w:rsidRPr="008641F7">
            <w:instrText xml:space="preserve"> TOC \o "1-3" \h \z \u </w:instrText>
          </w:r>
          <w:r w:rsidRPr="008641F7">
            <w:fldChar w:fldCharType="separate"/>
          </w:r>
          <w:hyperlink w:anchor="_Toc175836365" w:history="1">
            <w:r w:rsidR="008641F7" w:rsidRPr="008641F7">
              <w:rPr>
                <w:rStyle w:val="Hyperlink"/>
                <w:noProof/>
              </w:rPr>
              <w:t>1.</w:t>
            </w:r>
            <w:r w:rsidR="008641F7" w:rsidRPr="008641F7">
              <w:rPr>
                <w:rFonts w:asciiTheme="minorHAnsi" w:hAnsiTheme="minorHAnsi" w:cstheme="minorBidi"/>
                <w:noProof/>
                <w:kern w:val="2"/>
                <w:szCs w:val="24"/>
                <w14:ligatures w14:val="standardContextual"/>
              </w:rPr>
              <w:tab/>
            </w:r>
            <w:r w:rsidR="008641F7" w:rsidRPr="008641F7">
              <w:rPr>
                <w:rStyle w:val="Hyperlink"/>
                <w:noProof/>
              </w:rPr>
              <w:t>Declaration of Opening</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_Toc175836365 \h </w:instrText>
            </w:r>
            <w:r w:rsidR="008641F7" w:rsidRPr="008641F7">
              <w:rPr>
                <w:noProof/>
                <w:webHidden/>
              </w:rPr>
            </w:r>
            <w:r w:rsidR="008641F7" w:rsidRPr="008641F7">
              <w:rPr>
                <w:noProof/>
                <w:webHidden/>
              </w:rPr>
              <w:fldChar w:fldCharType="separate"/>
            </w:r>
            <w:r w:rsidR="00334F93">
              <w:rPr>
                <w:noProof/>
                <w:webHidden/>
              </w:rPr>
              <w:t>4</w:t>
            </w:r>
            <w:r w:rsidR="008641F7" w:rsidRPr="008641F7">
              <w:rPr>
                <w:noProof/>
                <w:webHidden/>
              </w:rPr>
              <w:fldChar w:fldCharType="end"/>
            </w:r>
          </w:hyperlink>
        </w:p>
        <w:p w14:paraId="72C22F05" w14:textId="26C5F107"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66" w:history="1">
            <w:r w:rsidR="008641F7" w:rsidRPr="008641F7">
              <w:rPr>
                <w:rStyle w:val="Hyperlink"/>
                <w:noProof/>
              </w:rPr>
              <w:t>2.</w:t>
            </w:r>
            <w:r w:rsidR="008641F7" w:rsidRPr="008641F7">
              <w:rPr>
                <w:rFonts w:asciiTheme="minorHAnsi" w:hAnsiTheme="minorHAnsi" w:cstheme="minorBidi"/>
                <w:noProof/>
                <w:kern w:val="2"/>
                <w:szCs w:val="24"/>
                <w14:ligatures w14:val="standardContextual"/>
              </w:rPr>
              <w:tab/>
            </w:r>
            <w:r w:rsidR="008641F7" w:rsidRPr="008641F7">
              <w:rPr>
                <w:rStyle w:val="Hyperlink"/>
                <w:noProof/>
              </w:rPr>
              <w:t>Present and Apologies and Leave of Absence (Previously Approved)</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_Toc175836366 \h </w:instrText>
            </w:r>
            <w:r w:rsidR="008641F7" w:rsidRPr="008641F7">
              <w:rPr>
                <w:noProof/>
                <w:webHidden/>
              </w:rPr>
            </w:r>
            <w:r w:rsidR="008641F7" w:rsidRPr="008641F7">
              <w:rPr>
                <w:noProof/>
                <w:webHidden/>
              </w:rPr>
              <w:fldChar w:fldCharType="separate"/>
            </w:r>
            <w:r w:rsidR="00334F93">
              <w:rPr>
                <w:noProof/>
                <w:webHidden/>
              </w:rPr>
              <w:t>4</w:t>
            </w:r>
            <w:r w:rsidR="008641F7" w:rsidRPr="008641F7">
              <w:rPr>
                <w:noProof/>
                <w:webHidden/>
              </w:rPr>
              <w:fldChar w:fldCharType="end"/>
            </w:r>
          </w:hyperlink>
        </w:p>
        <w:p w14:paraId="1E92D0EC" w14:textId="62BA473D"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67" w:history="1">
            <w:r w:rsidR="008641F7" w:rsidRPr="008641F7">
              <w:rPr>
                <w:rStyle w:val="Hyperlink"/>
                <w:noProof/>
              </w:rPr>
              <w:t>3.</w:t>
            </w:r>
            <w:r w:rsidR="008641F7" w:rsidRPr="008641F7">
              <w:rPr>
                <w:rFonts w:asciiTheme="minorHAnsi" w:hAnsiTheme="minorHAnsi" w:cstheme="minorBidi"/>
                <w:noProof/>
                <w:kern w:val="2"/>
                <w:szCs w:val="24"/>
                <w14:ligatures w14:val="standardContextual"/>
              </w:rPr>
              <w:tab/>
            </w:r>
            <w:r w:rsidR="008641F7" w:rsidRPr="008641F7">
              <w:rPr>
                <w:rStyle w:val="Hyperlink"/>
                <w:noProof/>
              </w:rPr>
              <w:t>Public Question Time</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_Toc175836367 \h </w:instrText>
            </w:r>
            <w:r w:rsidR="008641F7" w:rsidRPr="008641F7">
              <w:rPr>
                <w:noProof/>
                <w:webHidden/>
              </w:rPr>
            </w:r>
            <w:r w:rsidR="008641F7" w:rsidRPr="008641F7">
              <w:rPr>
                <w:noProof/>
                <w:webHidden/>
              </w:rPr>
              <w:fldChar w:fldCharType="separate"/>
            </w:r>
            <w:r w:rsidR="00334F93">
              <w:rPr>
                <w:noProof/>
                <w:webHidden/>
              </w:rPr>
              <w:t>4</w:t>
            </w:r>
            <w:r w:rsidR="008641F7" w:rsidRPr="008641F7">
              <w:rPr>
                <w:noProof/>
                <w:webHidden/>
              </w:rPr>
              <w:fldChar w:fldCharType="end"/>
            </w:r>
          </w:hyperlink>
        </w:p>
        <w:p w14:paraId="0165BC30" w14:textId="3A288E23"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68" w:history="1">
            <w:r w:rsidR="008641F7" w:rsidRPr="008641F7">
              <w:rPr>
                <w:rStyle w:val="Hyperlink"/>
                <w:noProof/>
              </w:rPr>
              <w:t>4.</w:t>
            </w:r>
            <w:r w:rsidR="008641F7" w:rsidRPr="008641F7">
              <w:rPr>
                <w:rFonts w:asciiTheme="minorHAnsi" w:hAnsiTheme="minorHAnsi" w:cstheme="minorBidi"/>
                <w:noProof/>
                <w:kern w:val="2"/>
                <w:szCs w:val="24"/>
                <w14:ligatures w14:val="standardContextual"/>
              </w:rPr>
              <w:tab/>
            </w:r>
            <w:r w:rsidR="008641F7" w:rsidRPr="008641F7">
              <w:rPr>
                <w:rStyle w:val="Hyperlink"/>
                <w:noProof/>
              </w:rPr>
              <w:t>Address by Members of the Public</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_Toc175836368 \h </w:instrText>
            </w:r>
            <w:r w:rsidR="008641F7" w:rsidRPr="008641F7">
              <w:rPr>
                <w:noProof/>
                <w:webHidden/>
              </w:rPr>
            </w:r>
            <w:r w:rsidR="008641F7" w:rsidRPr="008641F7">
              <w:rPr>
                <w:noProof/>
                <w:webHidden/>
              </w:rPr>
              <w:fldChar w:fldCharType="separate"/>
            </w:r>
            <w:r w:rsidR="00334F93">
              <w:rPr>
                <w:noProof/>
                <w:webHidden/>
              </w:rPr>
              <w:t>4</w:t>
            </w:r>
            <w:r w:rsidR="008641F7" w:rsidRPr="008641F7">
              <w:rPr>
                <w:noProof/>
                <w:webHidden/>
              </w:rPr>
              <w:fldChar w:fldCharType="end"/>
            </w:r>
          </w:hyperlink>
        </w:p>
        <w:p w14:paraId="36F137BC" w14:textId="2C5CD5FC"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69" w:history="1">
            <w:r w:rsidR="008641F7" w:rsidRPr="008641F7">
              <w:rPr>
                <w:rStyle w:val="Hyperlink"/>
                <w:noProof/>
              </w:rPr>
              <w:t>5.</w:t>
            </w:r>
            <w:r w:rsidR="008641F7" w:rsidRPr="008641F7">
              <w:rPr>
                <w:rFonts w:asciiTheme="minorHAnsi" w:hAnsiTheme="minorHAnsi" w:cstheme="minorBidi"/>
                <w:noProof/>
                <w:kern w:val="2"/>
                <w:szCs w:val="24"/>
                <w14:ligatures w14:val="standardContextual"/>
              </w:rPr>
              <w:tab/>
            </w:r>
            <w:r w:rsidR="008641F7" w:rsidRPr="008641F7">
              <w:rPr>
                <w:rStyle w:val="Hyperlink"/>
                <w:noProof/>
              </w:rPr>
              <w:t>Disclosures of Financial Interest</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_Toc175836369 \h </w:instrText>
            </w:r>
            <w:r w:rsidR="008641F7" w:rsidRPr="008641F7">
              <w:rPr>
                <w:noProof/>
                <w:webHidden/>
              </w:rPr>
            </w:r>
            <w:r w:rsidR="008641F7" w:rsidRPr="008641F7">
              <w:rPr>
                <w:noProof/>
                <w:webHidden/>
              </w:rPr>
              <w:fldChar w:fldCharType="separate"/>
            </w:r>
            <w:r w:rsidR="00334F93">
              <w:rPr>
                <w:noProof/>
                <w:webHidden/>
              </w:rPr>
              <w:t>4</w:t>
            </w:r>
            <w:r w:rsidR="008641F7" w:rsidRPr="008641F7">
              <w:rPr>
                <w:noProof/>
                <w:webHidden/>
              </w:rPr>
              <w:fldChar w:fldCharType="end"/>
            </w:r>
          </w:hyperlink>
        </w:p>
        <w:p w14:paraId="5EF3E6E9" w14:textId="467E49D4"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70" w:history="1">
            <w:r w:rsidR="008641F7" w:rsidRPr="008641F7">
              <w:rPr>
                <w:rStyle w:val="Hyperlink"/>
                <w:noProof/>
              </w:rPr>
              <w:t>6.</w:t>
            </w:r>
            <w:r w:rsidR="008641F7" w:rsidRPr="008641F7">
              <w:rPr>
                <w:rFonts w:asciiTheme="minorHAnsi" w:hAnsiTheme="minorHAnsi" w:cstheme="minorBidi"/>
                <w:noProof/>
                <w:kern w:val="2"/>
                <w:szCs w:val="24"/>
                <w14:ligatures w14:val="standardContextual"/>
              </w:rPr>
              <w:tab/>
            </w:r>
            <w:r w:rsidR="008641F7" w:rsidRPr="008641F7">
              <w:rPr>
                <w:rStyle w:val="Hyperlink"/>
                <w:noProof/>
              </w:rPr>
              <w:t>Disclosures of Interest Affecting Impartiality</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_Toc175836370 \h </w:instrText>
            </w:r>
            <w:r w:rsidR="008641F7" w:rsidRPr="008641F7">
              <w:rPr>
                <w:noProof/>
                <w:webHidden/>
              </w:rPr>
            </w:r>
            <w:r w:rsidR="008641F7" w:rsidRPr="008641F7">
              <w:rPr>
                <w:noProof/>
                <w:webHidden/>
              </w:rPr>
              <w:fldChar w:fldCharType="separate"/>
            </w:r>
            <w:r w:rsidR="00334F93">
              <w:rPr>
                <w:noProof/>
                <w:webHidden/>
              </w:rPr>
              <w:t>5</w:t>
            </w:r>
            <w:r w:rsidR="008641F7" w:rsidRPr="008641F7">
              <w:rPr>
                <w:noProof/>
                <w:webHidden/>
              </w:rPr>
              <w:fldChar w:fldCharType="end"/>
            </w:r>
          </w:hyperlink>
        </w:p>
        <w:p w14:paraId="4DEE661D" w14:textId="28394ACC"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71" w:history="1">
            <w:r w:rsidR="008641F7" w:rsidRPr="008641F7">
              <w:rPr>
                <w:rStyle w:val="Hyperlink"/>
                <w:noProof/>
              </w:rPr>
              <w:t>7.</w:t>
            </w:r>
            <w:r w:rsidR="008641F7" w:rsidRPr="008641F7">
              <w:rPr>
                <w:rFonts w:asciiTheme="minorHAnsi" w:hAnsiTheme="minorHAnsi" w:cstheme="minorBidi"/>
                <w:noProof/>
                <w:kern w:val="2"/>
                <w:szCs w:val="24"/>
                <w14:ligatures w14:val="standardContextual"/>
              </w:rPr>
              <w:tab/>
            </w:r>
            <w:r w:rsidR="008641F7" w:rsidRPr="008641F7">
              <w:rPr>
                <w:rStyle w:val="Hyperlink"/>
                <w:noProof/>
              </w:rPr>
              <w:t>Declaration by Members That They Have Not Given Due Consideration to Papers</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_Toc175836371 \h </w:instrText>
            </w:r>
            <w:r w:rsidR="008641F7" w:rsidRPr="008641F7">
              <w:rPr>
                <w:noProof/>
                <w:webHidden/>
              </w:rPr>
            </w:r>
            <w:r w:rsidR="008641F7" w:rsidRPr="008641F7">
              <w:rPr>
                <w:noProof/>
                <w:webHidden/>
              </w:rPr>
              <w:fldChar w:fldCharType="separate"/>
            </w:r>
            <w:r w:rsidR="00334F93">
              <w:rPr>
                <w:noProof/>
                <w:webHidden/>
              </w:rPr>
              <w:t>5</w:t>
            </w:r>
            <w:r w:rsidR="008641F7" w:rsidRPr="008641F7">
              <w:rPr>
                <w:noProof/>
                <w:webHidden/>
              </w:rPr>
              <w:fldChar w:fldCharType="end"/>
            </w:r>
          </w:hyperlink>
        </w:p>
        <w:p w14:paraId="4DD04ED6" w14:textId="7F3A5A31"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72" w:history="1">
            <w:r w:rsidR="008641F7" w:rsidRPr="008641F7">
              <w:rPr>
                <w:rStyle w:val="Hyperlink"/>
                <w:noProof/>
              </w:rPr>
              <w:t>8.</w:t>
            </w:r>
            <w:r w:rsidR="008641F7" w:rsidRPr="008641F7">
              <w:rPr>
                <w:rFonts w:asciiTheme="minorHAnsi" w:hAnsiTheme="minorHAnsi" w:cstheme="minorBidi"/>
                <w:noProof/>
                <w:kern w:val="2"/>
                <w:szCs w:val="24"/>
                <w14:ligatures w14:val="standardContextual"/>
              </w:rPr>
              <w:tab/>
            </w:r>
            <w:r w:rsidR="008641F7" w:rsidRPr="008641F7">
              <w:rPr>
                <w:rStyle w:val="Hyperlink"/>
                <w:noProof/>
              </w:rPr>
              <w:t>Reviewing the adoption of the Budget and amending the rate in the dollar</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_Toc175836372 \h </w:instrText>
            </w:r>
            <w:r w:rsidR="008641F7" w:rsidRPr="008641F7">
              <w:rPr>
                <w:noProof/>
                <w:webHidden/>
              </w:rPr>
            </w:r>
            <w:r w:rsidR="008641F7" w:rsidRPr="008641F7">
              <w:rPr>
                <w:noProof/>
                <w:webHidden/>
              </w:rPr>
              <w:fldChar w:fldCharType="separate"/>
            </w:r>
            <w:r w:rsidR="00334F93">
              <w:rPr>
                <w:noProof/>
                <w:webHidden/>
              </w:rPr>
              <w:t>6</w:t>
            </w:r>
            <w:r w:rsidR="008641F7" w:rsidRPr="008641F7">
              <w:rPr>
                <w:noProof/>
                <w:webHidden/>
              </w:rPr>
              <w:fldChar w:fldCharType="end"/>
            </w:r>
          </w:hyperlink>
        </w:p>
        <w:p w14:paraId="4B6D3B96" w14:textId="15565F07" w:rsidR="008641F7" w:rsidRPr="008641F7" w:rsidRDefault="00FA321F">
          <w:pPr>
            <w:pStyle w:val="TOC1"/>
            <w:tabs>
              <w:tab w:val="left" w:pos="480"/>
            </w:tabs>
            <w:rPr>
              <w:rFonts w:asciiTheme="minorHAnsi" w:hAnsiTheme="minorHAnsi" w:cstheme="minorBidi"/>
              <w:noProof/>
              <w:kern w:val="2"/>
              <w:szCs w:val="24"/>
              <w14:ligatures w14:val="standardContextual"/>
            </w:rPr>
          </w:pPr>
          <w:hyperlink w:anchor="_Toc175836373" w:history="1">
            <w:r w:rsidR="008641F7" w:rsidRPr="008641F7">
              <w:rPr>
                <w:rStyle w:val="Hyperlink"/>
                <w:noProof/>
              </w:rPr>
              <w:t>9.</w:t>
            </w:r>
            <w:r w:rsidR="008641F7" w:rsidRPr="008641F7">
              <w:rPr>
                <w:rFonts w:asciiTheme="minorHAnsi" w:hAnsiTheme="minorHAnsi" w:cstheme="minorBidi"/>
                <w:noProof/>
                <w:kern w:val="2"/>
                <w:szCs w:val="24"/>
                <w14:ligatures w14:val="standardContextual"/>
              </w:rPr>
              <w:tab/>
            </w:r>
            <w:r w:rsidR="008641F7" w:rsidRPr="008641F7">
              <w:rPr>
                <w:rStyle w:val="Hyperlink"/>
                <w:noProof/>
              </w:rPr>
              <w:t>Declaration of Closure</w:t>
            </w:r>
            <w:r w:rsidR="008641F7" w:rsidRPr="008641F7">
              <w:rPr>
                <w:noProof/>
                <w:webHidden/>
              </w:rPr>
              <w:tab/>
            </w:r>
            <w:r w:rsidR="008641F7" w:rsidRPr="008641F7">
              <w:rPr>
                <w:noProof/>
                <w:webHidden/>
              </w:rPr>
              <w:fldChar w:fldCharType="begin"/>
            </w:r>
            <w:r w:rsidR="008641F7" w:rsidRPr="008641F7">
              <w:rPr>
                <w:noProof/>
                <w:webHidden/>
              </w:rPr>
              <w:instrText xml:space="preserve"> PAGEREF _Toc175836373 \h </w:instrText>
            </w:r>
            <w:r w:rsidR="008641F7" w:rsidRPr="008641F7">
              <w:rPr>
                <w:noProof/>
                <w:webHidden/>
              </w:rPr>
            </w:r>
            <w:r w:rsidR="008641F7" w:rsidRPr="008641F7">
              <w:rPr>
                <w:noProof/>
                <w:webHidden/>
              </w:rPr>
              <w:fldChar w:fldCharType="separate"/>
            </w:r>
            <w:r w:rsidR="00334F93">
              <w:rPr>
                <w:noProof/>
                <w:webHidden/>
              </w:rPr>
              <w:t>11</w:t>
            </w:r>
            <w:r w:rsidR="008641F7" w:rsidRPr="008641F7">
              <w:rPr>
                <w:noProof/>
                <w:webHidden/>
              </w:rPr>
              <w:fldChar w:fldCharType="end"/>
            </w:r>
          </w:hyperlink>
        </w:p>
        <w:p w14:paraId="0AA3713A" w14:textId="3893CD26" w:rsidR="00787E6F" w:rsidRPr="008641F7" w:rsidRDefault="00787E6F" w:rsidP="00787E6F">
          <w:r w:rsidRPr="008641F7">
            <w:rPr>
              <w:noProof/>
            </w:rPr>
            <w:fldChar w:fldCharType="end"/>
          </w:r>
        </w:p>
      </w:sdtContent>
    </w:sdt>
    <w:p w14:paraId="3B3B840E" w14:textId="77777777" w:rsidR="00787E6F" w:rsidRDefault="00787E6F" w:rsidP="00787E6F">
      <w:r>
        <w:br w:type="page"/>
      </w:r>
    </w:p>
    <w:p w14:paraId="7545D99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 w:name="_Toc149310772"/>
      <w:bookmarkStart w:id="2" w:name="_Toc175836365"/>
      <w:r w:rsidRPr="005C75CA">
        <w:rPr>
          <w:rFonts w:ascii="Arial" w:hAnsi="Arial" w:cs="Arial"/>
          <w:b/>
          <w:bCs/>
          <w:color w:val="002060"/>
          <w:sz w:val="28"/>
          <w:szCs w:val="28"/>
        </w:rPr>
        <w:lastRenderedPageBreak/>
        <w:t>Declaration of Opening</w:t>
      </w:r>
      <w:bookmarkEnd w:id="1"/>
      <w:bookmarkEnd w:id="2"/>
    </w:p>
    <w:p w14:paraId="4411356B" w14:textId="6D2CD4D7" w:rsidR="00787E6F" w:rsidRDefault="00787E6F" w:rsidP="00787E6F">
      <w:r>
        <w:t>The Presiding Member will declare the meeting open at 6.00pm and will draw attention to the disclaimer on page 2 and will advise that the meeting is being livestreamed and recorded.</w:t>
      </w:r>
    </w:p>
    <w:p w14:paraId="2B6D2CF7" w14:textId="77777777" w:rsidR="001C0509" w:rsidRDefault="001C0509" w:rsidP="00787E6F"/>
    <w:p w14:paraId="633B2223"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3" w:name="_Toc149310773"/>
      <w:bookmarkStart w:id="4" w:name="_Toc175836366"/>
      <w:r w:rsidRPr="005C75CA">
        <w:rPr>
          <w:rFonts w:ascii="Arial" w:hAnsi="Arial" w:cs="Arial"/>
          <w:b/>
          <w:bCs/>
          <w:color w:val="002060"/>
          <w:sz w:val="28"/>
          <w:szCs w:val="28"/>
        </w:rPr>
        <w:t>Present and Apologies and Leave of Absence (Previously Approved)</w:t>
      </w:r>
      <w:bookmarkEnd w:id="3"/>
      <w:bookmarkEnd w:id="4"/>
    </w:p>
    <w:p w14:paraId="6E997181" w14:textId="49B2E429" w:rsidR="00787E6F" w:rsidRPr="00210286" w:rsidRDefault="00787E6F" w:rsidP="00787E6F">
      <w:pPr>
        <w:spacing w:before="0" w:after="0" w:line="240" w:lineRule="auto"/>
        <w:rPr>
          <w:szCs w:val="24"/>
        </w:rPr>
      </w:pPr>
      <w:r>
        <w:rPr>
          <w:b/>
          <w:bCs/>
          <w:color w:val="2C3B7A"/>
        </w:rPr>
        <w:t xml:space="preserve">Leave of Absence </w:t>
      </w:r>
      <w:r>
        <w:rPr>
          <w:b/>
          <w:bCs/>
          <w:color w:val="2C3B7A"/>
        </w:rPr>
        <w:tab/>
      </w:r>
      <w:r>
        <w:rPr>
          <w:b/>
          <w:bCs/>
          <w:color w:val="2C3B7A"/>
        </w:rPr>
        <w:tab/>
      </w:r>
      <w:r>
        <w:rPr>
          <w:b/>
          <w:bCs/>
          <w:color w:val="2C3B7A"/>
        </w:rPr>
        <w:tab/>
        <w:t xml:space="preserve"> </w:t>
      </w:r>
    </w:p>
    <w:p w14:paraId="0FA44512" w14:textId="41F83356" w:rsidR="00787E6F" w:rsidRPr="00210286" w:rsidRDefault="00787E6F" w:rsidP="00787E6F">
      <w:pPr>
        <w:spacing w:before="0" w:after="0" w:line="240" w:lineRule="auto"/>
        <w:rPr>
          <w:szCs w:val="24"/>
        </w:rPr>
      </w:pPr>
      <w:r>
        <w:rPr>
          <w:b/>
          <w:bCs/>
          <w:color w:val="2C3B7A"/>
        </w:rPr>
        <w:t xml:space="preserve">(Previously Approved) </w:t>
      </w:r>
      <w:r>
        <w:rPr>
          <w:b/>
          <w:bCs/>
          <w:color w:val="2C3B7A"/>
        </w:rPr>
        <w:tab/>
      </w:r>
      <w:r>
        <w:rPr>
          <w:b/>
          <w:bCs/>
          <w:color w:val="2C3B7A"/>
        </w:rPr>
        <w:tab/>
      </w:r>
    </w:p>
    <w:p w14:paraId="2BFA89E6" w14:textId="77777777" w:rsidR="00787E6F" w:rsidRDefault="00787E6F" w:rsidP="00787E6F">
      <w:pPr>
        <w:spacing w:before="0" w:after="0" w:line="240" w:lineRule="auto"/>
      </w:pPr>
    </w:p>
    <w:p w14:paraId="45890589" w14:textId="1A315BEC" w:rsidR="00787E6F" w:rsidRDefault="00787E6F" w:rsidP="00787E6F">
      <w:r>
        <w:rPr>
          <w:b/>
          <w:bCs/>
          <w:color w:val="2C3B7A"/>
        </w:rPr>
        <w:t xml:space="preserve">Apologies </w:t>
      </w:r>
      <w:r>
        <w:rPr>
          <w:b/>
          <w:bCs/>
          <w:color w:val="2C3B7A"/>
        </w:rPr>
        <w:tab/>
      </w:r>
      <w:r>
        <w:rPr>
          <w:b/>
          <w:bCs/>
          <w:color w:val="2C3B7A"/>
        </w:rPr>
        <w:tab/>
      </w:r>
      <w:r>
        <w:rPr>
          <w:b/>
          <w:bCs/>
          <w:color w:val="2C3B7A"/>
        </w:rPr>
        <w:tab/>
      </w:r>
      <w:r>
        <w:rPr>
          <w:b/>
          <w:bCs/>
          <w:color w:val="2C3B7A"/>
        </w:rPr>
        <w:tab/>
      </w:r>
      <w:r w:rsidR="001C0509" w:rsidRPr="009B4599">
        <w:rPr>
          <w:szCs w:val="24"/>
        </w:rPr>
        <w:t>Councillor B G Hodsdon</w:t>
      </w:r>
      <w:r w:rsidR="001C0509" w:rsidRPr="009B4599">
        <w:rPr>
          <w:szCs w:val="24"/>
        </w:rPr>
        <w:tab/>
      </w:r>
      <w:r w:rsidR="001C0509">
        <w:rPr>
          <w:szCs w:val="24"/>
        </w:rPr>
        <w:tab/>
      </w:r>
      <w:r w:rsidR="001C0509" w:rsidRPr="009B4599">
        <w:rPr>
          <w:szCs w:val="24"/>
        </w:rPr>
        <w:t>Hollywood Ward</w:t>
      </w:r>
    </w:p>
    <w:p w14:paraId="34A62F76" w14:textId="77777777" w:rsidR="00787E6F" w:rsidRDefault="00787E6F" w:rsidP="00787E6F"/>
    <w:p w14:paraId="6677A1C6"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5" w:name="_Toc149310775"/>
      <w:bookmarkStart w:id="6" w:name="_Toc175836367"/>
      <w:r w:rsidRPr="005C75CA">
        <w:rPr>
          <w:rFonts w:ascii="Arial" w:hAnsi="Arial" w:cs="Arial"/>
          <w:b/>
          <w:bCs/>
          <w:color w:val="002060"/>
          <w:sz w:val="28"/>
          <w:szCs w:val="28"/>
        </w:rPr>
        <w:t>Public Question Time</w:t>
      </w:r>
      <w:bookmarkEnd w:id="5"/>
      <w:bookmarkEnd w:id="6"/>
    </w:p>
    <w:p w14:paraId="168615F4" w14:textId="77777777" w:rsidR="00787E6F" w:rsidRDefault="00787E6F" w:rsidP="00787E6F">
      <w:r>
        <w:t xml:space="preserve">Public questions submitted to be read at this point. </w:t>
      </w:r>
    </w:p>
    <w:p w14:paraId="3104F022" w14:textId="77777777" w:rsidR="00787E6F" w:rsidRDefault="00787E6F" w:rsidP="00787E6F"/>
    <w:p w14:paraId="257D0E90"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7" w:name="_Toc149310776"/>
      <w:bookmarkStart w:id="8" w:name="_Toc175836368"/>
      <w:r w:rsidRPr="005C75CA">
        <w:rPr>
          <w:rFonts w:ascii="Arial" w:hAnsi="Arial" w:cs="Arial"/>
          <w:b/>
          <w:bCs/>
          <w:color w:val="002060"/>
          <w:sz w:val="28"/>
          <w:szCs w:val="28"/>
        </w:rPr>
        <w:t>Address by Members of the Public</w:t>
      </w:r>
      <w:bookmarkEnd w:id="7"/>
      <w:bookmarkEnd w:id="8"/>
    </w:p>
    <w:p w14:paraId="49A4655B" w14:textId="77777777" w:rsidR="00787E6F" w:rsidRDefault="00787E6F" w:rsidP="00787E6F">
      <w:r>
        <w:t xml:space="preserve">Addresses by members of the public who have completed Public Address Registration Forms to be made at this point. </w:t>
      </w:r>
    </w:p>
    <w:p w14:paraId="42D132FE" w14:textId="77777777" w:rsidR="00787E6F" w:rsidRDefault="00787E6F" w:rsidP="00787E6F"/>
    <w:p w14:paraId="6E9E196E" w14:textId="77777777" w:rsidR="00787E6F" w:rsidRPr="005C75CA" w:rsidRDefault="00787E6F" w:rsidP="00787E6F">
      <w:pPr>
        <w:pStyle w:val="Heading1"/>
        <w:numPr>
          <w:ilvl w:val="0"/>
          <w:numId w:val="1"/>
        </w:numPr>
        <w:spacing w:before="240" w:after="240" w:line="240" w:lineRule="auto"/>
        <w:ind w:hanging="720"/>
        <w:rPr>
          <w:color w:val="002060"/>
        </w:rPr>
      </w:pPr>
      <w:bookmarkStart w:id="9" w:name="_Toc149310777"/>
      <w:bookmarkStart w:id="10" w:name="_Toc175836369"/>
      <w:r w:rsidRPr="005C75CA">
        <w:rPr>
          <w:rFonts w:ascii="Arial" w:hAnsi="Arial" w:cs="Arial"/>
          <w:b/>
          <w:bCs/>
          <w:color w:val="002060"/>
          <w:sz w:val="28"/>
          <w:szCs w:val="28"/>
        </w:rPr>
        <w:t>Disclosures</w:t>
      </w:r>
      <w:r w:rsidRPr="005C75CA">
        <w:rPr>
          <w:color w:val="002060"/>
        </w:rPr>
        <w:t xml:space="preserve"> </w:t>
      </w:r>
      <w:r w:rsidRPr="005C75CA">
        <w:rPr>
          <w:rFonts w:ascii="Arial" w:hAnsi="Arial" w:cs="Arial"/>
          <w:b/>
          <w:bCs/>
          <w:color w:val="002060"/>
          <w:sz w:val="28"/>
          <w:szCs w:val="28"/>
        </w:rPr>
        <w:t>of</w:t>
      </w:r>
      <w:r w:rsidRPr="005C75CA">
        <w:rPr>
          <w:color w:val="002060"/>
        </w:rPr>
        <w:t xml:space="preserve"> </w:t>
      </w:r>
      <w:r w:rsidRPr="005C75CA">
        <w:rPr>
          <w:rFonts w:ascii="Arial" w:hAnsi="Arial" w:cs="Arial"/>
          <w:b/>
          <w:bCs/>
          <w:color w:val="002060"/>
          <w:sz w:val="28"/>
          <w:szCs w:val="28"/>
        </w:rPr>
        <w:t>Financial</w:t>
      </w:r>
      <w:r w:rsidRPr="005C75CA">
        <w:rPr>
          <w:color w:val="002060"/>
        </w:rPr>
        <w:t xml:space="preserve"> </w:t>
      </w:r>
      <w:r w:rsidRPr="005C75CA">
        <w:rPr>
          <w:rFonts w:ascii="Arial" w:hAnsi="Arial" w:cs="Arial"/>
          <w:b/>
          <w:bCs/>
          <w:color w:val="002060"/>
          <w:sz w:val="28"/>
          <w:szCs w:val="28"/>
        </w:rPr>
        <w:t>Interest</w:t>
      </w:r>
      <w:bookmarkEnd w:id="9"/>
      <w:bookmarkEnd w:id="10"/>
    </w:p>
    <w:p w14:paraId="42428506" w14:textId="77777777" w:rsidR="00787E6F" w:rsidRDefault="00787E6F" w:rsidP="00787E6F">
      <w:r>
        <w:t xml:space="preserve">The Presiding Member to remind Council Members and Staff of the requirements of Section 5.65 of the Local Government Act to disclose any interest during the meeting when the matter is discussed. </w:t>
      </w:r>
    </w:p>
    <w:p w14:paraId="0CF61EF5" w14:textId="77777777" w:rsidR="00787E6F" w:rsidRDefault="00787E6F" w:rsidP="00787E6F">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590E666F" w14:textId="77777777" w:rsidR="00787E6F" w:rsidRDefault="00787E6F" w:rsidP="00787E6F">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187C8A77"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1" w:name="_Toc149310778"/>
      <w:bookmarkStart w:id="12" w:name="_Toc175836370"/>
      <w:r w:rsidRPr="005C75CA">
        <w:rPr>
          <w:rFonts w:ascii="Arial" w:hAnsi="Arial" w:cs="Arial"/>
          <w:b/>
          <w:bCs/>
          <w:color w:val="002060"/>
          <w:sz w:val="28"/>
          <w:szCs w:val="28"/>
        </w:rPr>
        <w:lastRenderedPageBreak/>
        <w:t>Disclosures of Interest Affecting Impartiality</w:t>
      </w:r>
      <w:bookmarkEnd w:id="11"/>
      <w:bookmarkEnd w:id="12"/>
    </w:p>
    <w:p w14:paraId="7CD8BE69" w14:textId="77777777" w:rsidR="00787E6F" w:rsidRDefault="00787E6F" w:rsidP="00787E6F">
      <w:r>
        <w:t xml:space="preserve">The Presiding Member to remind Council Members and Staff of the requirements of Council’s Code of Conduct in accordance with Section 5.103 of the Local Government Act. </w:t>
      </w:r>
    </w:p>
    <w:p w14:paraId="220DB16A" w14:textId="77777777" w:rsidR="00787E6F" w:rsidRDefault="00787E6F" w:rsidP="00787E6F">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25BFF4F" w14:textId="77777777" w:rsidR="00787E6F" w:rsidRDefault="00787E6F" w:rsidP="00787E6F">
      <w:r>
        <w:t>The following pro forma declaration is provided to assist in making the disclosure.</w:t>
      </w:r>
    </w:p>
    <w:p w14:paraId="1E5E3E56" w14:textId="77777777" w:rsidR="00787E6F" w:rsidRDefault="00787E6F" w:rsidP="00787E6F">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208A2B69" w14:textId="77777777" w:rsidR="00787E6F" w:rsidRDefault="00787E6F" w:rsidP="00787E6F">
      <w:proofErr w:type="gramStart"/>
      <w:r>
        <w:t>As a consequence</w:t>
      </w:r>
      <w:proofErr w:type="gramEnd"/>
      <w:r>
        <w:t>, there may be a perception that my impartiality on the matter may be affected. I declare that I will consider this matter on its merits and vote accordingly."</w:t>
      </w:r>
    </w:p>
    <w:p w14:paraId="6FB00E2B" w14:textId="77777777" w:rsidR="00787E6F" w:rsidRDefault="00787E6F" w:rsidP="00787E6F">
      <w:r>
        <w:t>The member or employee is encouraged to disclose the nature of the association.</w:t>
      </w:r>
    </w:p>
    <w:p w14:paraId="501C7C35" w14:textId="77777777" w:rsidR="00787E6F" w:rsidRDefault="00787E6F" w:rsidP="00787E6F"/>
    <w:p w14:paraId="6FD5EF5E" w14:textId="77777777"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3" w:name="_Toc149310779"/>
      <w:bookmarkStart w:id="14" w:name="_Toc175836371"/>
      <w:r w:rsidRPr="005C75CA">
        <w:rPr>
          <w:rFonts w:ascii="Arial" w:hAnsi="Arial" w:cs="Arial"/>
          <w:b/>
          <w:bCs/>
          <w:color w:val="002060"/>
          <w:sz w:val="28"/>
          <w:szCs w:val="28"/>
        </w:rPr>
        <w:t xml:space="preserve">Declaration by Members That They Have Not </w:t>
      </w:r>
      <w:proofErr w:type="gramStart"/>
      <w:r w:rsidRPr="005C75CA">
        <w:rPr>
          <w:rFonts w:ascii="Arial" w:hAnsi="Arial" w:cs="Arial"/>
          <w:b/>
          <w:bCs/>
          <w:color w:val="002060"/>
          <w:sz w:val="28"/>
          <w:szCs w:val="28"/>
        </w:rPr>
        <w:t>Given Due Consideration to</w:t>
      </w:r>
      <w:proofErr w:type="gramEnd"/>
      <w:r w:rsidRPr="005C75CA">
        <w:rPr>
          <w:rFonts w:ascii="Arial" w:hAnsi="Arial" w:cs="Arial"/>
          <w:b/>
          <w:bCs/>
          <w:color w:val="002060"/>
          <w:sz w:val="28"/>
          <w:szCs w:val="28"/>
        </w:rPr>
        <w:t xml:space="preserve"> Papers</w:t>
      </w:r>
      <w:bookmarkEnd w:id="13"/>
      <w:bookmarkEnd w:id="14"/>
    </w:p>
    <w:p w14:paraId="7D4CDB7C" w14:textId="77777777" w:rsidR="00787E6F" w:rsidRDefault="00787E6F" w:rsidP="00787E6F">
      <w:r>
        <w:t>Members who have not read the business papers to make declarations at this point.</w:t>
      </w:r>
    </w:p>
    <w:p w14:paraId="088D2B72" w14:textId="77777777" w:rsidR="00787E6F" w:rsidRDefault="00787E6F" w:rsidP="00787E6F"/>
    <w:p w14:paraId="2AC87095" w14:textId="77777777" w:rsidR="00787E6F" w:rsidRDefault="00787E6F" w:rsidP="00787E6F">
      <w:pPr>
        <w:spacing w:before="0" w:after="120"/>
        <w:jc w:val="left"/>
        <w:rPr>
          <w:rFonts w:eastAsiaTheme="majorEastAsia" w:cstheme="majorBidi"/>
          <w:b/>
          <w:color w:val="163475"/>
          <w:sz w:val="28"/>
          <w:szCs w:val="32"/>
        </w:rPr>
      </w:pPr>
      <w:r>
        <w:br w:type="page"/>
      </w:r>
    </w:p>
    <w:p w14:paraId="3C17B605" w14:textId="2741DA0A" w:rsidR="00DB3FD6" w:rsidRPr="005C75CA" w:rsidRDefault="00851D7A" w:rsidP="00DB3FD6">
      <w:pPr>
        <w:pStyle w:val="Heading1"/>
        <w:numPr>
          <w:ilvl w:val="0"/>
          <w:numId w:val="1"/>
        </w:numPr>
        <w:spacing w:before="240" w:after="240" w:line="240" w:lineRule="auto"/>
        <w:ind w:hanging="720"/>
        <w:rPr>
          <w:rFonts w:ascii="Arial" w:hAnsi="Arial" w:cs="Arial"/>
          <w:b/>
          <w:bCs/>
          <w:color w:val="002060"/>
          <w:sz w:val="28"/>
          <w:szCs w:val="28"/>
        </w:rPr>
      </w:pPr>
      <w:bookmarkStart w:id="15" w:name="_Toc175836372"/>
      <w:bookmarkStart w:id="16" w:name="_Toc149310792"/>
      <w:r>
        <w:rPr>
          <w:rFonts w:ascii="Arial" w:hAnsi="Arial" w:cs="Arial"/>
          <w:b/>
          <w:bCs/>
          <w:color w:val="002060"/>
          <w:sz w:val="28"/>
          <w:szCs w:val="28"/>
        </w:rPr>
        <w:lastRenderedPageBreak/>
        <w:t>R</w:t>
      </w:r>
      <w:r w:rsidRPr="00851D7A">
        <w:rPr>
          <w:rFonts w:ascii="Arial" w:hAnsi="Arial" w:cs="Arial"/>
          <w:b/>
          <w:bCs/>
          <w:color w:val="002060"/>
          <w:sz w:val="28"/>
          <w:szCs w:val="28"/>
        </w:rPr>
        <w:t>eview</w:t>
      </w:r>
      <w:r>
        <w:rPr>
          <w:rFonts w:ascii="Arial" w:hAnsi="Arial" w:cs="Arial"/>
          <w:b/>
          <w:bCs/>
          <w:color w:val="002060"/>
          <w:sz w:val="28"/>
          <w:szCs w:val="28"/>
        </w:rPr>
        <w:t>ing</w:t>
      </w:r>
      <w:r w:rsidRPr="00851D7A">
        <w:rPr>
          <w:rFonts w:ascii="Arial" w:hAnsi="Arial" w:cs="Arial"/>
          <w:b/>
          <w:bCs/>
          <w:color w:val="002060"/>
          <w:sz w:val="28"/>
          <w:szCs w:val="28"/>
        </w:rPr>
        <w:t xml:space="preserve"> the adoption of the Budget and amend</w:t>
      </w:r>
      <w:r>
        <w:rPr>
          <w:rFonts w:ascii="Arial" w:hAnsi="Arial" w:cs="Arial"/>
          <w:b/>
          <w:bCs/>
          <w:color w:val="002060"/>
          <w:sz w:val="28"/>
          <w:szCs w:val="28"/>
        </w:rPr>
        <w:t>ing</w:t>
      </w:r>
      <w:r w:rsidRPr="00851D7A">
        <w:rPr>
          <w:rFonts w:ascii="Arial" w:hAnsi="Arial" w:cs="Arial"/>
          <w:b/>
          <w:bCs/>
          <w:color w:val="002060"/>
          <w:sz w:val="28"/>
          <w:szCs w:val="28"/>
        </w:rPr>
        <w:t xml:space="preserve"> the rate in the dollar</w:t>
      </w:r>
      <w:bookmarkEnd w:id="15"/>
    </w:p>
    <w:tbl>
      <w:tblPr>
        <w:tblStyle w:val="TableGrid"/>
        <w:tblW w:w="9640" w:type="dxa"/>
        <w:tblInd w:w="-289" w:type="dxa"/>
        <w:tblLook w:val="04A0" w:firstRow="1" w:lastRow="0" w:firstColumn="1" w:lastColumn="0" w:noHBand="0" w:noVBand="1"/>
      </w:tblPr>
      <w:tblGrid>
        <w:gridCol w:w="2349"/>
        <w:gridCol w:w="7291"/>
      </w:tblGrid>
      <w:tr w:rsidR="00DB3FD6" w:rsidRPr="00520C33" w14:paraId="19789A78" w14:textId="77777777" w:rsidTr="0033138B">
        <w:tc>
          <w:tcPr>
            <w:tcW w:w="2349" w:type="dxa"/>
          </w:tcPr>
          <w:p w14:paraId="74AEB9FA"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Meeting &amp; Date</w:t>
            </w:r>
          </w:p>
        </w:tc>
        <w:tc>
          <w:tcPr>
            <w:tcW w:w="7291" w:type="dxa"/>
          </w:tcPr>
          <w:p w14:paraId="6E2195B1" w14:textId="260AC7D3" w:rsidR="00DB3FD6" w:rsidRPr="00520C33" w:rsidRDefault="00DB3FD6" w:rsidP="0033138B">
            <w:pPr>
              <w:spacing w:before="0" w:after="0" w:line="240" w:lineRule="auto"/>
              <w:ind w:right="39"/>
              <w:rPr>
                <w:rFonts w:eastAsia="Calibri"/>
                <w:szCs w:val="24"/>
                <w:lang w:eastAsia="en-US"/>
              </w:rPr>
            </w:pPr>
            <w:r w:rsidRPr="00520C33">
              <w:rPr>
                <w:rFonts w:eastAsia="Calibri"/>
                <w:szCs w:val="24"/>
                <w:lang w:eastAsia="en-US"/>
              </w:rPr>
              <w:t xml:space="preserve">Special Council Meeting – </w:t>
            </w:r>
            <w:r>
              <w:rPr>
                <w:rFonts w:eastAsia="Calibri"/>
                <w:szCs w:val="24"/>
                <w:lang w:eastAsia="en-US"/>
              </w:rPr>
              <w:t>29</w:t>
            </w:r>
            <w:r w:rsidRPr="00520C33">
              <w:rPr>
                <w:rFonts w:eastAsia="Calibri"/>
                <w:szCs w:val="24"/>
                <w:lang w:eastAsia="en-US"/>
              </w:rPr>
              <w:t xml:space="preserve"> August 202</w:t>
            </w:r>
            <w:r>
              <w:rPr>
                <w:rFonts w:eastAsia="Calibri"/>
                <w:szCs w:val="24"/>
                <w:lang w:eastAsia="en-US"/>
              </w:rPr>
              <w:t>4</w:t>
            </w:r>
          </w:p>
        </w:tc>
      </w:tr>
      <w:tr w:rsidR="00DB3FD6" w:rsidRPr="00520C33" w14:paraId="64202FBA" w14:textId="77777777" w:rsidTr="0033138B">
        <w:tc>
          <w:tcPr>
            <w:tcW w:w="2349" w:type="dxa"/>
          </w:tcPr>
          <w:p w14:paraId="42CAA81D"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Applicant</w:t>
            </w:r>
          </w:p>
        </w:tc>
        <w:tc>
          <w:tcPr>
            <w:tcW w:w="7291" w:type="dxa"/>
          </w:tcPr>
          <w:p w14:paraId="73A0350D" w14:textId="77777777" w:rsidR="00DB3FD6" w:rsidRPr="00520C33" w:rsidRDefault="00DB3FD6" w:rsidP="0033138B">
            <w:pPr>
              <w:spacing w:before="0" w:after="0" w:line="240" w:lineRule="auto"/>
              <w:ind w:right="39"/>
              <w:rPr>
                <w:rFonts w:eastAsia="Calibri"/>
                <w:szCs w:val="24"/>
                <w:lang w:eastAsia="en-US"/>
              </w:rPr>
            </w:pPr>
            <w:r w:rsidRPr="00520C33">
              <w:rPr>
                <w:rFonts w:eastAsia="Calibri"/>
                <w:szCs w:val="24"/>
                <w:lang w:eastAsia="en-US"/>
              </w:rPr>
              <w:t xml:space="preserve">City of Nedlands </w:t>
            </w:r>
          </w:p>
        </w:tc>
      </w:tr>
      <w:tr w:rsidR="00DB3FD6" w:rsidRPr="00520C33" w14:paraId="114B45C5" w14:textId="77777777" w:rsidTr="0033138B">
        <w:tc>
          <w:tcPr>
            <w:tcW w:w="2349" w:type="dxa"/>
          </w:tcPr>
          <w:p w14:paraId="41D3E416" w14:textId="77777777" w:rsidR="00DB3FD6" w:rsidRPr="005B703A" w:rsidRDefault="00DB3FD6" w:rsidP="0033138B">
            <w:pPr>
              <w:spacing w:before="0" w:after="0" w:line="240" w:lineRule="auto"/>
              <w:ind w:right="110"/>
              <w:jc w:val="left"/>
              <w:rPr>
                <w:rFonts w:eastAsia="Calibri"/>
                <w:b/>
                <w:bCs/>
                <w:color w:val="002060"/>
                <w:szCs w:val="24"/>
                <w:lang w:eastAsia="en-US"/>
              </w:rPr>
            </w:pPr>
            <w:r w:rsidRPr="005B703A">
              <w:rPr>
                <w:rFonts w:eastAsia="Calibri"/>
                <w:b/>
                <w:bCs/>
                <w:color w:val="002060"/>
                <w:szCs w:val="24"/>
                <w:lang w:eastAsia="en-US"/>
              </w:rPr>
              <w:t xml:space="preserve">Employee Disclosure under section 5.70 </w:t>
            </w:r>
            <w:r w:rsidRPr="005B703A">
              <w:rPr>
                <w:rFonts w:eastAsia="Calibri"/>
                <w:b/>
                <w:bCs/>
                <w:i/>
                <w:iCs/>
                <w:color w:val="002060"/>
                <w:szCs w:val="24"/>
                <w:lang w:eastAsia="en-US"/>
              </w:rPr>
              <w:t>Local Government Act 1995</w:t>
            </w:r>
            <w:r w:rsidRPr="005B703A">
              <w:rPr>
                <w:rFonts w:eastAsia="Calibri"/>
                <w:b/>
                <w:bCs/>
                <w:color w:val="002060"/>
                <w:szCs w:val="24"/>
                <w:lang w:eastAsia="en-US"/>
              </w:rPr>
              <w:t xml:space="preserve"> </w:t>
            </w:r>
          </w:p>
        </w:tc>
        <w:tc>
          <w:tcPr>
            <w:tcW w:w="7291" w:type="dxa"/>
          </w:tcPr>
          <w:p w14:paraId="78E200F2" w14:textId="77777777" w:rsidR="00DB3FD6" w:rsidRPr="00520C33" w:rsidRDefault="00DB3FD6" w:rsidP="0033138B">
            <w:pPr>
              <w:spacing w:after="0" w:line="260" w:lineRule="atLeast"/>
              <w:ind w:right="39"/>
              <w:jc w:val="left"/>
              <w:rPr>
                <w:rFonts w:eastAsia="Times New Roman"/>
                <w:szCs w:val="24"/>
              </w:rPr>
            </w:pPr>
            <w:r w:rsidRPr="00520C33">
              <w:rPr>
                <w:rFonts w:eastAsia="Times New Roman"/>
                <w:szCs w:val="24"/>
              </w:rPr>
              <w:t>Nil.</w:t>
            </w:r>
          </w:p>
        </w:tc>
      </w:tr>
      <w:tr w:rsidR="00DB3FD6" w:rsidRPr="00520C33" w14:paraId="3D6C4E8A" w14:textId="77777777" w:rsidTr="0033138B">
        <w:tc>
          <w:tcPr>
            <w:tcW w:w="2349" w:type="dxa"/>
          </w:tcPr>
          <w:p w14:paraId="0FC041CE"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Report Author</w:t>
            </w:r>
          </w:p>
        </w:tc>
        <w:tc>
          <w:tcPr>
            <w:tcW w:w="7291" w:type="dxa"/>
          </w:tcPr>
          <w:p w14:paraId="5DA927E4" w14:textId="77777777" w:rsidR="00DB3FD6" w:rsidRPr="00520C33" w:rsidRDefault="00DB3FD6" w:rsidP="0033138B">
            <w:pPr>
              <w:spacing w:before="0" w:after="0" w:line="240" w:lineRule="auto"/>
              <w:ind w:right="39"/>
              <w:rPr>
                <w:rFonts w:eastAsia="Calibri"/>
                <w:szCs w:val="24"/>
                <w:lang w:eastAsia="en-US"/>
              </w:rPr>
            </w:pPr>
            <w:r w:rsidRPr="00CF3AAC">
              <w:rPr>
                <w:rFonts w:eastAsia="Calibri"/>
                <w:szCs w:val="24"/>
                <w:lang w:eastAsia="en-US"/>
              </w:rPr>
              <w:t>Keri Shannon – Chief Executive Officer</w:t>
            </w:r>
            <w:r w:rsidRPr="00520C33">
              <w:rPr>
                <w:rFonts w:eastAsia="Calibri"/>
                <w:szCs w:val="24"/>
                <w:lang w:eastAsia="en-US"/>
              </w:rPr>
              <w:t xml:space="preserve"> </w:t>
            </w:r>
          </w:p>
        </w:tc>
      </w:tr>
      <w:tr w:rsidR="00DB3FD6" w:rsidRPr="00520C33" w14:paraId="2B49D58E" w14:textId="77777777" w:rsidTr="0033138B">
        <w:tc>
          <w:tcPr>
            <w:tcW w:w="2349" w:type="dxa"/>
          </w:tcPr>
          <w:p w14:paraId="7F0DCF82"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Director/CEO</w:t>
            </w:r>
          </w:p>
        </w:tc>
        <w:tc>
          <w:tcPr>
            <w:tcW w:w="7291" w:type="dxa"/>
          </w:tcPr>
          <w:p w14:paraId="4FDEA417" w14:textId="77777777" w:rsidR="00DB3FD6" w:rsidRPr="00CF3AAC" w:rsidRDefault="00DB3FD6" w:rsidP="0033138B">
            <w:pPr>
              <w:spacing w:before="0" w:after="0" w:line="240" w:lineRule="auto"/>
              <w:ind w:right="39"/>
              <w:rPr>
                <w:rFonts w:eastAsia="Calibri"/>
                <w:szCs w:val="24"/>
                <w:lang w:eastAsia="en-US"/>
              </w:rPr>
            </w:pPr>
            <w:r w:rsidRPr="00CF3AAC">
              <w:rPr>
                <w:rFonts w:eastAsia="Calibri"/>
                <w:szCs w:val="24"/>
                <w:lang w:val="en-AU" w:eastAsia="en-US"/>
              </w:rPr>
              <w:t>Keri Shannon – Chief Executive Officer</w:t>
            </w:r>
          </w:p>
        </w:tc>
      </w:tr>
      <w:tr w:rsidR="00DB3FD6" w:rsidRPr="00520C33" w14:paraId="1CADDE53" w14:textId="77777777" w:rsidTr="0033138B">
        <w:tc>
          <w:tcPr>
            <w:tcW w:w="2349" w:type="dxa"/>
          </w:tcPr>
          <w:p w14:paraId="4A928233" w14:textId="77777777" w:rsidR="00DB3FD6" w:rsidRPr="005B703A" w:rsidRDefault="00DB3FD6" w:rsidP="0033138B">
            <w:pPr>
              <w:spacing w:before="0" w:after="0" w:line="240" w:lineRule="auto"/>
              <w:ind w:right="110"/>
              <w:rPr>
                <w:rFonts w:eastAsia="Calibri"/>
                <w:b/>
                <w:color w:val="002060"/>
                <w:szCs w:val="24"/>
                <w:lang w:eastAsia="en-US"/>
              </w:rPr>
            </w:pPr>
            <w:r w:rsidRPr="005B703A">
              <w:rPr>
                <w:rFonts w:eastAsia="Calibri"/>
                <w:b/>
                <w:color w:val="002060"/>
                <w:szCs w:val="24"/>
                <w:lang w:eastAsia="en-US"/>
              </w:rPr>
              <w:t>Attachments</w:t>
            </w:r>
          </w:p>
        </w:tc>
        <w:tc>
          <w:tcPr>
            <w:tcW w:w="7291" w:type="dxa"/>
          </w:tcPr>
          <w:p w14:paraId="4881B82B" w14:textId="29560E58" w:rsidR="00DB3FD6" w:rsidRPr="00714F13" w:rsidRDefault="00714F13" w:rsidP="00714F13">
            <w:pPr>
              <w:pStyle w:val="ListParagraph"/>
              <w:numPr>
                <w:ilvl w:val="0"/>
                <w:numId w:val="14"/>
              </w:numPr>
              <w:spacing w:before="0" w:after="0" w:line="240" w:lineRule="auto"/>
              <w:ind w:right="39"/>
              <w:jc w:val="left"/>
              <w:rPr>
                <w:rFonts w:eastAsia="Calibri"/>
                <w:szCs w:val="32"/>
                <w:lang w:val="en-US" w:eastAsia="en-US"/>
              </w:rPr>
            </w:pPr>
            <w:r w:rsidRPr="00714F13">
              <w:rPr>
                <w:rFonts w:eastAsia="Calibri"/>
                <w:szCs w:val="32"/>
                <w:lang w:val="en-US" w:eastAsia="en-US"/>
              </w:rPr>
              <w:t>Request for Special council Meeting – Cr Amiry</w:t>
            </w:r>
          </w:p>
          <w:p w14:paraId="52E0FF45" w14:textId="0BAB06E1" w:rsidR="00DB3FD6" w:rsidRPr="00B25F23" w:rsidRDefault="00714F13" w:rsidP="00714F13">
            <w:pPr>
              <w:pStyle w:val="ListParagraph"/>
              <w:numPr>
                <w:ilvl w:val="0"/>
                <w:numId w:val="14"/>
              </w:numPr>
              <w:spacing w:before="0" w:after="0" w:line="240" w:lineRule="auto"/>
              <w:ind w:right="39"/>
              <w:jc w:val="left"/>
              <w:rPr>
                <w:rFonts w:eastAsia="Calibri"/>
                <w:szCs w:val="32"/>
                <w:lang w:val="en-US" w:eastAsia="en-US"/>
              </w:rPr>
            </w:pPr>
            <w:r>
              <w:rPr>
                <w:rFonts w:eastAsia="Calibri"/>
                <w:szCs w:val="32"/>
                <w:lang w:val="en-US" w:eastAsia="en-US"/>
              </w:rPr>
              <w:t>Revocation</w:t>
            </w:r>
            <w:r w:rsidR="00472CA8">
              <w:rPr>
                <w:rFonts w:eastAsia="Calibri"/>
                <w:szCs w:val="32"/>
                <w:lang w:val="en-US" w:eastAsia="en-US"/>
              </w:rPr>
              <w:t>/Change</w:t>
            </w:r>
            <w:r>
              <w:rPr>
                <w:rFonts w:eastAsia="Calibri"/>
                <w:szCs w:val="32"/>
                <w:lang w:val="en-US" w:eastAsia="en-US"/>
              </w:rPr>
              <w:t xml:space="preserve"> of council </w:t>
            </w:r>
            <w:r w:rsidR="00472CA8">
              <w:rPr>
                <w:rFonts w:eastAsia="Calibri"/>
                <w:szCs w:val="32"/>
                <w:lang w:val="en-US" w:eastAsia="en-US"/>
              </w:rPr>
              <w:t>decision dated 19 August 2024</w:t>
            </w:r>
          </w:p>
        </w:tc>
      </w:tr>
    </w:tbl>
    <w:p w14:paraId="5536CAFA" w14:textId="77777777" w:rsidR="00DB3FD6" w:rsidRDefault="00DB3FD6" w:rsidP="004B61CD">
      <w:pPr>
        <w:spacing w:before="0" w:after="0" w:line="240" w:lineRule="auto"/>
        <w:ind w:left="-90" w:right="42"/>
        <w:rPr>
          <w:b/>
          <w:color w:val="244061"/>
          <w:sz w:val="28"/>
          <w:szCs w:val="32"/>
          <w:lang w:val="en-US"/>
        </w:rPr>
      </w:pPr>
    </w:p>
    <w:p w14:paraId="3215B4D5" w14:textId="77777777" w:rsidR="00DB3FD6" w:rsidRDefault="00DB3FD6" w:rsidP="004B61CD">
      <w:pPr>
        <w:spacing w:before="0" w:after="0" w:line="240" w:lineRule="auto"/>
        <w:ind w:left="-90" w:right="42"/>
        <w:rPr>
          <w:b/>
          <w:color w:val="244061"/>
          <w:sz w:val="28"/>
          <w:szCs w:val="32"/>
          <w:lang w:val="en-US"/>
        </w:rPr>
      </w:pPr>
    </w:p>
    <w:p w14:paraId="1254D892" w14:textId="77777777" w:rsidR="00DB3FD6"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Purpose</w:t>
      </w:r>
    </w:p>
    <w:p w14:paraId="4B9534E8" w14:textId="77777777" w:rsidR="00DB3FD6" w:rsidRDefault="00DB3FD6" w:rsidP="004B61CD">
      <w:pPr>
        <w:spacing w:before="0" w:after="0" w:line="240" w:lineRule="auto"/>
        <w:ind w:left="-90" w:right="42"/>
        <w:rPr>
          <w:rFonts w:eastAsia="Calibri"/>
          <w:b/>
          <w:color w:val="002060"/>
          <w:sz w:val="28"/>
          <w:szCs w:val="32"/>
          <w:lang w:val="en-US"/>
        </w:rPr>
      </w:pPr>
    </w:p>
    <w:p w14:paraId="69D2AE85" w14:textId="0B8794B2" w:rsidR="00866C5D" w:rsidRPr="00866C5D" w:rsidRDefault="00315E9B" w:rsidP="004B61CD">
      <w:pPr>
        <w:spacing w:before="0" w:after="0" w:line="240" w:lineRule="auto"/>
        <w:ind w:left="-90" w:right="42"/>
        <w:rPr>
          <w:rFonts w:eastAsia="Calibri"/>
          <w:bCs/>
          <w:szCs w:val="28"/>
          <w:lang w:val="en-US"/>
        </w:rPr>
      </w:pPr>
      <w:r>
        <w:rPr>
          <w:rFonts w:eastAsia="Calibri"/>
          <w:bCs/>
          <w:szCs w:val="28"/>
          <w:lang w:val="en-US"/>
        </w:rPr>
        <w:t>To r</w:t>
      </w:r>
      <w:r w:rsidRPr="00315E9B">
        <w:rPr>
          <w:rFonts w:eastAsia="Calibri"/>
          <w:bCs/>
          <w:szCs w:val="28"/>
          <w:lang w:val="en-US"/>
        </w:rPr>
        <w:t>eview the adoption of the Budget and amend the rate in the dollar</w:t>
      </w:r>
      <w:r>
        <w:rPr>
          <w:rFonts w:eastAsia="Calibri"/>
          <w:bCs/>
          <w:szCs w:val="28"/>
          <w:lang w:val="en-US"/>
        </w:rPr>
        <w:t>.</w:t>
      </w:r>
    </w:p>
    <w:p w14:paraId="00C58F60" w14:textId="77777777" w:rsidR="00DB3FD6" w:rsidRDefault="00DB3FD6" w:rsidP="004B61CD">
      <w:pPr>
        <w:spacing w:before="0" w:after="0" w:line="240" w:lineRule="auto"/>
        <w:ind w:left="-90" w:right="42"/>
        <w:rPr>
          <w:szCs w:val="32"/>
          <w:highlight w:val="yellow"/>
          <w:lang w:val="en-US"/>
        </w:rPr>
      </w:pPr>
    </w:p>
    <w:p w14:paraId="361A0BC0" w14:textId="77777777" w:rsidR="00DB3FD6" w:rsidRDefault="00DB3FD6" w:rsidP="004B61CD">
      <w:pPr>
        <w:spacing w:before="0" w:after="0" w:line="240" w:lineRule="auto"/>
        <w:ind w:left="-90" w:right="42"/>
        <w:rPr>
          <w:szCs w:val="32"/>
          <w:highlight w:val="yellow"/>
          <w:lang w:val="en-US"/>
        </w:rPr>
      </w:pPr>
    </w:p>
    <w:p w14:paraId="20418F3B"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Recommendation</w:t>
      </w:r>
    </w:p>
    <w:p w14:paraId="0E209E82" w14:textId="77777777" w:rsidR="00DB3FD6" w:rsidRPr="007173A0" w:rsidRDefault="00DB3FD6" w:rsidP="004B61CD">
      <w:pPr>
        <w:spacing w:before="0" w:after="0" w:line="240" w:lineRule="auto"/>
        <w:ind w:left="-90" w:right="42"/>
        <w:rPr>
          <w:b/>
          <w:color w:val="002060"/>
          <w:sz w:val="28"/>
          <w:szCs w:val="32"/>
          <w:lang w:val="en-US"/>
        </w:rPr>
      </w:pPr>
    </w:p>
    <w:p w14:paraId="3BBBD493" w14:textId="73F50365" w:rsidR="00DB3FD6" w:rsidRDefault="00DB3FD6" w:rsidP="009F0244">
      <w:pPr>
        <w:spacing w:before="0" w:after="0" w:line="240" w:lineRule="auto"/>
        <w:ind w:left="-90" w:right="42"/>
        <w:rPr>
          <w:rFonts w:eastAsia="Arial"/>
          <w:b/>
          <w:bCs/>
          <w:color w:val="002060"/>
          <w:szCs w:val="24"/>
          <w:lang w:val="en-US"/>
        </w:rPr>
      </w:pPr>
      <w:r w:rsidRPr="006C52BA">
        <w:rPr>
          <w:rFonts w:eastAsia="Calibri"/>
          <w:b/>
          <w:color w:val="002060"/>
          <w:szCs w:val="24"/>
          <w:lang w:val="en-US"/>
        </w:rPr>
        <w:t>That Council</w:t>
      </w:r>
      <w:r w:rsidRPr="007173A0">
        <w:rPr>
          <w:rFonts w:eastAsia="Arial"/>
          <w:b/>
          <w:bCs/>
          <w:color w:val="002060"/>
          <w:szCs w:val="24"/>
          <w:lang w:val="en-US"/>
        </w:rPr>
        <w:t>:</w:t>
      </w:r>
    </w:p>
    <w:p w14:paraId="7DF55BA1" w14:textId="77777777" w:rsidR="00F10833" w:rsidRDefault="00F10833" w:rsidP="009F0244">
      <w:pPr>
        <w:spacing w:before="0" w:after="0" w:line="240" w:lineRule="auto"/>
        <w:ind w:left="-90" w:right="42"/>
        <w:rPr>
          <w:rFonts w:eastAsia="Calibri"/>
          <w:b/>
          <w:color w:val="002060"/>
          <w:szCs w:val="24"/>
          <w:lang w:val="en-US"/>
        </w:rPr>
      </w:pPr>
    </w:p>
    <w:p w14:paraId="0D5C0490" w14:textId="00028C8A" w:rsidR="005A0349" w:rsidRPr="00223114" w:rsidRDefault="00472CA8" w:rsidP="00FA363A">
      <w:pPr>
        <w:spacing w:before="0" w:after="0" w:line="240" w:lineRule="auto"/>
        <w:rPr>
          <w:b/>
          <w:bCs/>
          <w:color w:val="002060"/>
        </w:rPr>
      </w:pPr>
      <w:r w:rsidRPr="00223114">
        <w:rPr>
          <w:b/>
          <w:bCs/>
          <w:color w:val="002060"/>
        </w:rPr>
        <w:t>1.</w:t>
      </w:r>
      <w:r w:rsidR="005A0349" w:rsidRPr="00223114">
        <w:rPr>
          <w:b/>
          <w:bCs/>
          <w:color w:val="002060"/>
        </w:rPr>
        <w:t xml:space="preserve">Pursuant to s5.25(1)(e) of the </w:t>
      </w:r>
      <w:r w:rsidR="005A0349" w:rsidRPr="00223114">
        <w:rPr>
          <w:b/>
          <w:bCs/>
          <w:i/>
          <w:iCs/>
          <w:color w:val="002060"/>
        </w:rPr>
        <w:t>Local Government Act</w:t>
      </w:r>
      <w:r w:rsidR="005A0349" w:rsidRPr="00223114">
        <w:rPr>
          <w:b/>
          <w:bCs/>
          <w:color w:val="002060"/>
        </w:rPr>
        <w:t xml:space="preserve"> and Regulation 10 of the </w:t>
      </w:r>
      <w:r w:rsidR="005A0349" w:rsidRPr="00223114">
        <w:rPr>
          <w:b/>
          <w:bCs/>
          <w:i/>
          <w:iCs/>
          <w:color w:val="002060"/>
        </w:rPr>
        <w:t xml:space="preserve">Local Government (Administration) Regulations 1996 </w:t>
      </w:r>
      <w:r w:rsidR="005A0349" w:rsidRPr="00223114">
        <w:rPr>
          <w:b/>
          <w:bCs/>
          <w:color w:val="002060"/>
        </w:rPr>
        <w:t>the council decision of 19 August 2024 is changed as follows:</w:t>
      </w:r>
    </w:p>
    <w:p w14:paraId="43A3DA82" w14:textId="77777777" w:rsidR="00472CA8" w:rsidRPr="00223114" w:rsidRDefault="00472CA8" w:rsidP="00FA363A">
      <w:pPr>
        <w:spacing w:before="0" w:after="0" w:line="240" w:lineRule="auto"/>
        <w:rPr>
          <w:b/>
          <w:bCs/>
          <w:color w:val="002060"/>
        </w:rPr>
      </w:pPr>
    </w:p>
    <w:p w14:paraId="1E27B20D" w14:textId="77777777" w:rsidR="005A0349" w:rsidRPr="00223114" w:rsidRDefault="005A0349" w:rsidP="00FA363A">
      <w:pPr>
        <w:spacing w:before="0" w:after="0" w:line="240" w:lineRule="auto"/>
        <w:rPr>
          <w:b/>
          <w:bCs/>
          <w:color w:val="002060"/>
        </w:rPr>
      </w:pPr>
      <w:r w:rsidRPr="00223114">
        <w:rPr>
          <w:b/>
          <w:bCs/>
          <w:color w:val="002060"/>
        </w:rPr>
        <w:t>“That Council:</w:t>
      </w:r>
    </w:p>
    <w:p w14:paraId="73E656DD" w14:textId="77777777" w:rsidR="005A0349" w:rsidRPr="00223114" w:rsidRDefault="005A0349" w:rsidP="00FA363A">
      <w:pPr>
        <w:spacing w:before="0" w:after="0" w:line="240" w:lineRule="auto"/>
        <w:rPr>
          <w:b/>
          <w:bCs/>
          <w:color w:val="002060"/>
        </w:rPr>
      </w:pPr>
    </w:p>
    <w:p w14:paraId="669F5AB0" w14:textId="77777777" w:rsidR="005A0349" w:rsidRPr="00223114" w:rsidRDefault="005A0349" w:rsidP="00FA363A">
      <w:pPr>
        <w:spacing w:before="0" w:after="0" w:line="240" w:lineRule="auto"/>
        <w:rPr>
          <w:b/>
          <w:bCs/>
          <w:color w:val="002060"/>
        </w:rPr>
      </w:pPr>
      <w:r w:rsidRPr="00223114">
        <w:rPr>
          <w:b/>
          <w:bCs/>
          <w:color w:val="002060"/>
        </w:rPr>
        <w:t>1.</w:t>
      </w:r>
      <w:r w:rsidRPr="00223114">
        <w:rPr>
          <w:b/>
          <w:bCs/>
          <w:color w:val="002060"/>
        </w:rPr>
        <w:tab/>
        <w:t>adopts the statutory Annual Budget for 2024/25, pursuant to the provisions of section 6.2 of the Local Government Act 1995, and Part 3 of the Local Government (Financial Management) Regulations 1996, for the City of Nedlands, as contained in Attachment 1, inclusive of the following:</w:t>
      </w:r>
    </w:p>
    <w:p w14:paraId="0A66FC44" w14:textId="77777777" w:rsidR="005A0349" w:rsidRPr="00223114" w:rsidRDefault="005A0349" w:rsidP="00FA363A">
      <w:pPr>
        <w:spacing w:before="0" w:after="0" w:line="240" w:lineRule="auto"/>
        <w:rPr>
          <w:b/>
          <w:bCs/>
          <w:color w:val="002060"/>
        </w:rPr>
      </w:pPr>
    </w:p>
    <w:p w14:paraId="2BE86684" w14:textId="77777777" w:rsidR="005A0349" w:rsidRPr="00223114" w:rsidRDefault="005A0349" w:rsidP="00FA363A">
      <w:pPr>
        <w:spacing w:before="0" w:after="0" w:line="240" w:lineRule="auto"/>
        <w:ind w:left="270"/>
        <w:rPr>
          <w:b/>
          <w:bCs/>
          <w:color w:val="002060"/>
        </w:rPr>
      </w:pPr>
      <w:r w:rsidRPr="00223114">
        <w:rPr>
          <w:b/>
          <w:bCs/>
          <w:color w:val="002060"/>
        </w:rPr>
        <w:t>a.</w:t>
      </w:r>
      <w:r w:rsidRPr="00223114">
        <w:rPr>
          <w:b/>
          <w:bCs/>
          <w:color w:val="002060"/>
        </w:rPr>
        <w:tab/>
        <w:t>Statement of Comprehensive Income (by Nature &amp; Type)</w:t>
      </w:r>
    </w:p>
    <w:p w14:paraId="0DB19712" w14:textId="77777777" w:rsidR="005A0349" w:rsidRPr="00223114" w:rsidRDefault="005A0349" w:rsidP="00FA363A">
      <w:pPr>
        <w:spacing w:before="0" w:after="0" w:line="240" w:lineRule="auto"/>
        <w:ind w:left="270"/>
        <w:rPr>
          <w:b/>
          <w:bCs/>
          <w:color w:val="002060"/>
        </w:rPr>
      </w:pPr>
      <w:r w:rsidRPr="00223114">
        <w:rPr>
          <w:b/>
          <w:bCs/>
          <w:color w:val="002060"/>
        </w:rPr>
        <w:t>b.</w:t>
      </w:r>
      <w:r w:rsidRPr="00223114">
        <w:rPr>
          <w:b/>
          <w:bCs/>
          <w:color w:val="002060"/>
        </w:rPr>
        <w:tab/>
        <w:t>Statement of Cash Flows</w:t>
      </w:r>
    </w:p>
    <w:p w14:paraId="70FD3B18" w14:textId="77777777" w:rsidR="005A0349" w:rsidRPr="00223114" w:rsidRDefault="005A0349" w:rsidP="00FA363A">
      <w:pPr>
        <w:spacing w:before="0" w:after="0" w:line="240" w:lineRule="auto"/>
        <w:ind w:left="270"/>
        <w:rPr>
          <w:b/>
          <w:bCs/>
          <w:color w:val="002060"/>
        </w:rPr>
      </w:pPr>
      <w:r w:rsidRPr="00223114">
        <w:rPr>
          <w:b/>
          <w:bCs/>
          <w:color w:val="002060"/>
        </w:rPr>
        <w:t>c.</w:t>
      </w:r>
      <w:r w:rsidRPr="00223114">
        <w:rPr>
          <w:b/>
          <w:bCs/>
          <w:color w:val="002060"/>
        </w:rPr>
        <w:tab/>
        <w:t>Statement of Financial Activity (by Nature &amp; Type)</w:t>
      </w:r>
    </w:p>
    <w:p w14:paraId="3DD0F258" w14:textId="77777777" w:rsidR="005A0349" w:rsidRPr="00223114" w:rsidRDefault="005A0349" w:rsidP="00FA363A">
      <w:pPr>
        <w:spacing w:before="0" w:after="0" w:line="240" w:lineRule="auto"/>
        <w:ind w:left="270"/>
        <w:rPr>
          <w:b/>
          <w:bCs/>
          <w:color w:val="002060"/>
        </w:rPr>
      </w:pPr>
      <w:r w:rsidRPr="00223114">
        <w:rPr>
          <w:b/>
          <w:bCs/>
          <w:color w:val="002060"/>
        </w:rPr>
        <w:t>d.</w:t>
      </w:r>
      <w:r w:rsidRPr="00223114">
        <w:rPr>
          <w:b/>
          <w:bCs/>
          <w:color w:val="002060"/>
        </w:rPr>
        <w:tab/>
        <w:t>Capital Expenditure Program</w:t>
      </w:r>
    </w:p>
    <w:p w14:paraId="13EDDFBB" w14:textId="77777777" w:rsidR="005A0349" w:rsidRPr="00223114" w:rsidRDefault="005A0349" w:rsidP="00FA363A">
      <w:pPr>
        <w:spacing w:before="0" w:after="0" w:line="240" w:lineRule="auto"/>
        <w:ind w:left="270"/>
        <w:rPr>
          <w:b/>
          <w:bCs/>
          <w:color w:val="002060"/>
        </w:rPr>
      </w:pPr>
      <w:r w:rsidRPr="00223114">
        <w:rPr>
          <w:b/>
          <w:bCs/>
          <w:color w:val="002060"/>
        </w:rPr>
        <w:t>e.</w:t>
      </w:r>
      <w:r w:rsidRPr="00223114">
        <w:rPr>
          <w:b/>
          <w:bCs/>
          <w:color w:val="002060"/>
        </w:rPr>
        <w:tab/>
        <w:t>Transfers to and from Reserves</w:t>
      </w:r>
    </w:p>
    <w:p w14:paraId="27ACC088" w14:textId="77777777" w:rsidR="005A0349" w:rsidRPr="00223114" w:rsidRDefault="005A0349" w:rsidP="00FA363A">
      <w:pPr>
        <w:spacing w:before="0" w:after="0" w:line="240" w:lineRule="auto"/>
        <w:ind w:left="270"/>
        <w:rPr>
          <w:b/>
          <w:bCs/>
          <w:color w:val="002060"/>
        </w:rPr>
      </w:pPr>
      <w:r w:rsidRPr="00223114">
        <w:rPr>
          <w:b/>
          <w:bCs/>
          <w:color w:val="002060"/>
        </w:rPr>
        <w:t>f.</w:t>
      </w:r>
      <w:r w:rsidRPr="00223114">
        <w:rPr>
          <w:b/>
          <w:bCs/>
          <w:color w:val="002060"/>
        </w:rPr>
        <w:tab/>
        <w:t>Notes to and forming part of the 2024/25 Statutory Annual Budget</w:t>
      </w:r>
    </w:p>
    <w:p w14:paraId="2962F2B5" w14:textId="77777777" w:rsidR="005A0349" w:rsidRPr="00223114" w:rsidRDefault="005A0349" w:rsidP="00FA363A">
      <w:pPr>
        <w:spacing w:before="0" w:after="0" w:line="240" w:lineRule="auto"/>
        <w:rPr>
          <w:b/>
          <w:bCs/>
          <w:color w:val="002060"/>
        </w:rPr>
      </w:pPr>
    </w:p>
    <w:p w14:paraId="5405C04D" w14:textId="77777777" w:rsidR="005A0349" w:rsidRPr="00223114" w:rsidRDefault="005A0349" w:rsidP="00FA363A">
      <w:pPr>
        <w:spacing w:before="0" w:after="0" w:line="240" w:lineRule="auto"/>
        <w:rPr>
          <w:b/>
          <w:bCs/>
          <w:color w:val="002060"/>
        </w:rPr>
      </w:pPr>
      <w:r w:rsidRPr="00223114">
        <w:rPr>
          <w:b/>
          <w:bCs/>
          <w:color w:val="002060"/>
        </w:rPr>
        <w:t>2.</w:t>
      </w:r>
      <w:r w:rsidRPr="00223114">
        <w:rPr>
          <w:b/>
          <w:bCs/>
          <w:color w:val="002060"/>
        </w:rPr>
        <w:tab/>
        <w:t>adopts the following Rates in the Dollar:</w:t>
      </w:r>
    </w:p>
    <w:p w14:paraId="7BAF2CCD" w14:textId="77777777" w:rsidR="005A0349" w:rsidRPr="00223114" w:rsidRDefault="005A0349" w:rsidP="00FA363A">
      <w:pPr>
        <w:spacing w:before="0" w:after="0" w:line="240" w:lineRule="auto"/>
        <w:rPr>
          <w:b/>
          <w:bCs/>
          <w:color w:val="002060"/>
        </w:rPr>
      </w:pPr>
    </w:p>
    <w:p w14:paraId="0A56A4B8" w14:textId="77777777" w:rsidR="005A0349" w:rsidRPr="00223114" w:rsidRDefault="005A0349" w:rsidP="00FA363A">
      <w:pPr>
        <w:spacing w:before="0" w:after="0" w:line="240" w:lineRule="auto"/>
        <w:ind w:left="360"/>
        <w:rPr>
          <w:b/>
          <w:bCs/>
          <w:color w:val="002060"/>
        </w:rPr>
      </w:pPr>
      <w:r w:rsidRPr="00223114">
        <w:rPr>
          <w:b/>
          <w:bCs/>
          <w:color w:val="002060"/>
        </w:rPr>
        <w:t>a.</w:t>
      </w:r>
      <w:r w:rsidRPr="00223114">
        <w:rPr>
          <w:b/>
          <w:bCs/>
          <w:color w:val="002060"/>
        </w:rPr>
        <w:tab/>
        <w:t>Residential (GRV)</w:t>
      </w:r>
      <w:r w:rsidRPr="00223114">
        <w:rPr>
          <w:b/>
          <w:bCs/>
          <w:color w:val="002060"/>
        </w:rPr>
        <w:tab/>
      </w:r>
      <w:r w:rsidRPr="00223114">
        <w:rPr>
          <w:b/>
          <w:bCs/>
          <w:color w:val="002060"/>
        </w:rPr>
        <w:tab/>
      </w:r>
      <w:r w:rsidRPr="00223114">
        <w:rPr>
          <w:b/>
          <w:bCs/>
          <w:color w:val="002060"/>
        </w:rPr>
        <w:tab/>
      </w:r>
      <w:r w:rsidRPr="00223114">
        <w:rPr>
          <w:b/>
          <w:bCs/>
          <w:color w:val="002060"/>
          <w:u w:val="single"/>
        </w:rPr>
        <w:t>6.15452</w:t>
      </w:r>
      <w:r w:rsidRPr="00223114">
        <w:rPr>
          <w:b/>
          <w:bCs/>
          <w:color w:val="002060"/>
        </w:rPr>
        <w:tab/>
      </w:r>
      <w:r w:rsidRPr="00223114">
        <w:rPr>
          <w:b/>
          <w:bCs/>
          <w:strike/>
          <w:color w:val="002060"/>
        </w:rPr>
        <w:t>6.0550</w:t>
      </w:r>
      <w:r w:rsidRPr="00223114">
        <w:rPr>
          <w:b/>
          <w:bCs/>
          <w:color w:val="002060"/>
        </w:rPr>
        <w:t xml:space="preserve"> cents in the dollar</w:t>
      </w:r>
    </w:p>
    <w:p w14:paraId="38F9DE37" w14:textId="77777777" w:rsidR="005A0349" w:rsidRPr="00223114" w:rsidRDefault="005A0349" w:rsidP="00FA363A">
      <w:pPr>
        <w:spacing w:before="0" w:after="0" w:line="240" w:lineRule="auto"/>
        <w:ind w:left="360"/>
        <w:rPr>
          <w:b/>
          <w:bCs/>
          <w:color w:val="002060"/>
        </w:rPr>
      </w:pPr>
      <w:r w:rsidRPr="00223114">
        <w:rPr>
          <w:b/>
          <w:bCs/>
          <w:color w:val="002060"/>
        </w:rPr>
        <w:t>b.</w:t>
      </w:r>
      <w:r w:rsidRPr="00223114">
        <w:rPr>
          <w:b/>
          <w:bCs/>
          <w:color w:val="002060"/>
        </w:rPr>
        <w:tab/>
        <w:t>Non-Residential (GRV)</w:t>
      </w:r>
      <w:r w:rsidRPr="00223114">
        <w:rPr>
          <w:b/>
          <w:bCs/>
          <w:color w:val="002060"/>
        </w:rPr>
        <w:tab/>
      </w:r>
      <w:r w:rsidRPr="00223114">
        <w:rPr>
          <w:b/>
          <w:bCs/>
          <w:color w:val="002060"/>
        </w:rPr>
        <w:tab/>
      </w:r>
      <w:r w:rsidRPr="00223114">
        <w:rPr>
          <w:b/>
          <w:bCs/>
          <w:color w:val="002060"/>
          <w:u w:val="single"/>
        </w:rPr>
        <w:t>7.59401</w:t>
      </w:r>
      <w:r w:rsidRPr="00223114">
        <w:rPr>
          <w:b/>
          <w:bCs/>
          <w:color w:val="002060"/>
        </w:rPr>
        <w:t xml:space="preserve">     </w:t>
      </w:r>
      <w:r w:rsidRPr="00223114">
        <w:rPr>
          <w:b/>
          <w:bCs/>
          <w:strike/>
          <w:color w:val="002060"/>
        </w:rPr>
        <w:t>7.4712</w:t>
      </w:r>
      <w:r w:rsidRPr="00223114">
        <w:rPr>
          <w:b/>
          <w:bCs/>
          <w:color w:val="002060"/>
        </w:rPr>
        <w:t xml:space="preserve"> cents in the dollar</w:t>
      </w:r>
    </w:p>
    <w:p w14:paraId="64CEC6BC" w14:textId="77777777" w:rsidR="005A0349" w:rsidRPr="00223114" w:rsidRDefault="005A0349" w:rsidP="00FA363A">
      <w:pPr>
        <w:spacing w:before="0" w:after="0" w:line="240" w:lineRule="auto"/>
        <w:ind w:left="360"/>
        <w:rPr>
          <w:b/>
          <w:bCs/>
          <w:color w:val="002060"/>
        </w:rPr>
      </w:pPr>
      <w:r w:rsidRPr="00223114">
        <w:rPr>
          <w:b/>
          <w:bCs/>
          <w:color w:val="002060"/>
        </w:rPr>
        <w:lastRenderedPageBreak/>
        <w:t>c.</w:t>
      </w:r>
      <w:r w:rsidRPr="00223114">
        <w:rPr>
          <w:b/>
          <w:bCs/>
          <w:color w:val="002060"/>
        </w:rPr>
        <w:tab/>
        <w:t>Residential Vacant Land (GRV)</w:t>
      </w:r>
      <w:r w:rsidRPr="00223114">
        <w:rPr>
          <w:b/>
          <w:bCs/>
          <w:color w:val="002060"/>
        </w:rPr>
        <w:tab/>
      </w:r>
      <w:r w:rsidRPr="00223114">
        <w:rPr>
          <w:b/>
          <w:bCs/>
          <w:color w:val="002060"/>
          <w:u w:val="single"/>
        </w:rPr>
        <w:t>8.14306</w:t>
      </w:r>
      <w:r w:rsidRPr="00223114">
        <w:rPr>
          <w:b/>
          <w:bCs/>
          <w:color w:val="002060"/>
        </w:rPr>
        <w:tab/>
      </w:r>
      <w:r w:rsidRPr="00223114">
        <w:rPr>
          <w:b/>
          <w:bCs/>
          <w:strike/>
          <w:color w:val="002060"/>
        </w:rPr>
        <w:t>8.0114</w:t>
      </w:r>
      <w:r w:rsidRPr="00223114">
        <w:rPr>
          <w:b/>
          <w:bCs/>
          <w:color w:val="002060"/>
        </w:rPr>
        <w:t xml:space="preserve"> cents in the dollar</w:t>
      </w:r>
    </w:p>
    <w:p w14:paraId="6BAB0392" w14:textId="77777777" w:rsidR="005A0349" w:rsidRPr="00223114" w:rsidRDefault="005A0349" w:rsidP="00FA363A">
      <w:pPr>
        <w:spacing w:before="0" w:after="0" w:line="240" w:lineRule="auto"/>
        <w:rPr>
          <w:b/>
          <w:bCs/>
          <w:color w:val="002060"/>
        </w:rPr>
      </w:pPr>
    </w:p>
    <w:p w14:paraId="1AB4D9C0" w14:textId="77777777" w:rsidR="005A0349" w:rsidRPr="00223114" w:rsidRDefault="005A0349" w:rsidP="00FA363A">
      <w:pPr>
        <w:spacing w:before="0" w:after="0" w:line="240" w:lineRule="auto"/>
        <w:rPr>
          <w:b/>
          <w:bCs/>
          <w:color w:val="002060"/>
        </w:rPr>
      </w:pPr>
      <w:r w:rsidRPr="00223114">
        <w:rPr>
          <w:b/>
          <w:bCs/>
          <w:color w:val="002060"/>
        </w:rPr>
        <w:t>3.</w:t>
      </w:r>
      <w:r w:rsidRPr="00223114">
        <w:rPr>
          <w:b/>
          <w:bCs/>
          <w:color w:val="002060"/>
        </w:rPr>
        <w:tab/>
        <w:t>adopts, pursuant to Section 6.35 of the Local Government Act 1995 minimum rates payments to be imposed as follows:</w:t>
      </w:r>
    </w:p>
    <w:p w14:paraId="271248D5" w14:textId="77777777" w:rsidR="005A0349" w:rsidRPr="00223114" w:rsidRDefault="005A0349" w:rsidP="00FA363A">
      <w:pPr>
        <w:spacing w:before="0" w:after="0" w:line="240" w:lineRule="auto"/>
        <w:rPr>
          <w:b/>
          <w:bCs/>
          <w:color w:val="002060"/>
        </w:rPr>
      </w:pPr>
    </w:p>
    <w:p w14:paraId="0380E20F" w14:textId="77777777" w:rsidR="005A0349" w:rsidRPr="00223114" w:rsidRDefault="005A0349" w:rsidP="00FA363A">
      <w:pPr>
        <w:spacing w:before="0" w:after="0" w:line="240" w:lineRule="auto"/>
        <w:ind w:left="450"/>
        <w:rPr>
          <w:b/>
          <w:bCs/>
          <w:color w:val="002060"/>
        </w:rPr>
      </w:pPr>
      <w:r w:rsidRPr="00223114">
        <w:rPr>
          <w:b/>
          <w:bCs/>
          <w:color w:val="002060"/>
        </w:rPr>
        <w:t>a.</w:t>
      </w:r>
      <w:r w:rsidRPr="00223114">
        <w:rPr>
          <w:b/>
          <w:bCs/>
          <w:color w:val="002060"/>
        </w:rPr>
        <w:tab/>
        <w:t>Residential (GRV)</w:t>
      </w:r>
      <w:r w:rsidRPr="00223114">
        <w:rPr>
          <w:b/>
          <w:bCs/>
          <w:color w:val="002060"/>
        </w:rPr>
        <w:tab/>
      </w:r>
      <w:r w:rsidRPr="00223114">
        <w:rPr>
          <w:b/>
          <w:bCs/>
          <w:color w:val="002060"/>
        </w:rPr>
        <w:tab/>
      </w:r>
      <w:r w:rsidRPr="00223114">
        <w:rPr>
          <w:b/>
          <w:bCs/>
          <w:color w:val="002060"/>
        </w:rPr>
        <w:tab/>
      </w:r>
      <w:r w:rsidRPr="00223114">
        <w:rPr>
          <w:b/>
          <w:bCs/>
          <w:color w:val="002060"/>
          <w:u w:val="single"/>
        </w:rPr>
        <w:t>$1,602</w:t>
      </w:r>
      <w:r w:rsidRPr="00223114">
        <w:rPr>
          <w:b/>
          <w:bCs/>
          <w:color w:val="002060"/>
        </w:rPr>
        <w:t xml:space="preserve"> </w:t>
      </w:r>
      <w:r w:rsidRPr="00223114">
        <w:rPr>
          <w:b/>
          <w:bCs/>
          <w:color w:val="002060"/>
        </w:rPr>
        <w:tab/>
      </w:r>
      <w:r w:rsidRPr="00223114">
        <w:rPr>
          <w:b/>
          <w:bCs/>
          <w:strike/>
          <w:color w:val="002060"/>
        </w:rPr>
        <w:t>$1,576</w:t>
      </w:r>
    </w:p>
    <w:p w14:paraId="026D024A" w14:textId="77777777" w:rsidR="005A0349" w:rsidRPr="00223114" w:rsidRDefault="005A0349" w:rsidP="00FA363A">
      <w:pPr>
        <w:spacing w:before="0" w:after="0" w:line="240" w:lineRule="auto"/>
        <w:ind w:left="450"/>
        <w:rPr>
          <w:b/>
          <w:bCs/>
          <w:color w:val="002060"/>
        </w:rPr>
      </w:pPr>
      <w:r w:rsidRPr="00223114">
        <w:rPr>
          <w:b/>
          <w:bCs/>
          <w:color w:val="002060"/>
        </w:rPr>
        <w:t>b.</w:t>
      </w:r>
      <w:r w:rsidRPr="00223114">
        <w:rPr>
          <w:b/>
          <w:bCs/>
          <w:color w:val="002060"/>
        </w:rPr>
        <w:tab/>
        <w:t>Non-Residential (GRV)</w:t>
      </w:r>
      <w:r w:rsidRPr="00223114">
        <w:rPr>
          <w:b/>
          <w:bCs/>
          <w:color w:val="002060"/>
        </w:rPr>
        <w:tab/>
      </w:r>
      <w:r w:rsidRPr="00223114">
        <w:rPr>
          <w:b/>
          <w:bCs/>
          <w:color w:val="002060"/>
        </w:rPr>
        <w:tab/>
        <w:t>$</w:t>
      </w:r>
      <w:r w:rsidRPr="00223114">
        <w:rPr>
          <w:b/>
          <w:bCs/>
          <w:color w:val="002060"/>
          <w:u w:val="single"/>
        </w:rPr>
        <w:t>2,112</w:t>
      </w:r>
      <w:r w:rsidRPr="00223114">
        <w:rPr>
          <w:b/>
          <w:bCs/>
          <w:color w:val="002060"/>
        </w:rPr>
        <w:t xml:space="preserve"> </w:t>
      </w:r>
      <w:r w:rsidRPr="00223114">
        <w:rPr>
          <w:b/>
          <w:bCs/>
          <w:color w:val="002060"/>
        </w:rPr>
        <w:tab/>
      </w:r>
      <w:r w:rsidRPr="00223114">
        <w:rPr>
          <w:b/>
          <w:bCs/>
          <w:strike/>
          <w:color w:val="002060"/>
        </w:rPr>
        <w:t>$2,078</w:t>
      </w:r>
    </w:p>
    <w:p w14:paraId="2AFD8423" w14:textId="77777777" w:rsidR="005A0349" w:rsidRPr="00223114" w:rsidRDefault="005A0349" w:rsidP="00FA363A">
      <w:pPr>
        <w:spacing w:before="0" w:after="0" w:line="240" w:lineRule="auto"/>
        <w:ind w:left="450"/>
        <w:rPr>
          <w:b/>
          <w:bCs/>
          <w:color w:val="002060"/>
        </w:rPr>
      </w:pPr>
      <w:r w:rsidRPr="00223114">
        <w:rPr>
          <w:b/>
          <w:bCs/>
          <w:color w:val="002060"/>
        </w:rPr>
        <w:t>c.</w:t>
      </w:r>
      <w:r w:rsidRPr="00223114">
        <w:rPr>
          <w:b/>
          <w:bCs/>
          <w:color w:val="002060"/>
        </w:rPr>
        <w:tab/>
        <w:t>Residential Vacant Land (GRV)</w:t>
      </w:r>
      <w:r w:rsidRPr="00223114">
        <w:rPr>
          <w:b/>
          <w:bCs/>
          <w:color w:val="002060"/>
        </w:rPr>
        <w:tab/>
      </w:r>
      <w:r w:rsidRPr="00223114">
        <w:rPr>
          <w:b/>
          <w:bCs/>
          <w:color w:val="002060"/>
          <w:u w:val="single"/>
        </w:rPr>
        <w:t>$1,947</w:t>
      </w:r>
      <w:r w:rsidRPr="00223114">
        <w:rPr>
          <w:b/>
          <w:bCs/>
          <w:color w:val="002060"/>
        </w:rPr>
        <w:t xml:space="preserve"> </w:t>
      </w:r>
      <w:r w:rsidRPr="00223114">
        <w:rPr>
          <w:b/>
          <w:bCs/>
          <w:color w:val="002060"/>
        </w:rPr>
        <w:tab/>
      </w:r>
      <w:r w:rsidRPr="00223114">
        <w:rPr>
          <w:b/>
          <w:bCs/>
          <w:strike/>
          <w:color w:val="002060"/>
        </w:rPr>
        <w:t>$1,916</w:t>
      </w:r>
    </w:p>
    <w:p w14:paraId="5AC2EF7C" w14:textId="77777777" w:rsidR="005A0349" w:rsidRPr="00223114" w:rsidRDefault="005A0349" w:rsidP="00FA363A">
      <w:pPr>
        <w:spacing w:before="0" w:after="0" w:line="240" w:lineRule="auto"/>
        <w:rPr>
          <w:b/>
          <w:bCs/>
          <w:color w:val="002060"/>
        </w:rPr>
      </w:pPr>
    </w:p>
    <w:p w14:paraId="036A3E71" w14:textId="77777777" w:rsidR="005A0349" w:rsidRPr="00223114" w:rsidRDefault="005A0349" w:rsidP="00FA363A">
      <w:pPr>
        <w:spacing w:before="0" w:after="0" w:line="240" w:lineRule="auto"/>
        <w:rPr>
          <w:b/>
          <w:bCs/>
          <w:color w:val="002060"/>
        </w:rPr>
      </w:pPr>
      <w:r w:rsidRPr="00223114">
        <w:rPr>
          <w:b/>
          <w:bCs/>
          <w:color w:val="002060"/>
        </w:rPr>
        <w:t>4.</w:t>
      </w:r>
      <w:r w:rsidRPr="00223114">
        <w:rPr>
          <w:b/>
          <w:bCs/>
          <w:color w:val="002060"/>
        </w:rPr>
        <w:tab/>
        <w:t xml:space="preserve">approves the options of one or four instalments for the payment of rates, with interest and administration fees applicable as follows: </w:t>
      </w:r>
    </w:p>
    <w:p w14:paraId="1DEA3917" w14:textId="77777777" w:rsidR="005A0349" w:rsidRPr="00223114" w:rsidRDefault="005A0349" w:rsidP="00FA363A">
      <w:pPr>
        <w:spacing w:before="0" w:after="0" w:line="240" w:lineRule="auto"/>
        <w:rPr>
          <w:b/>
          <w:bCs/>
          <w:color w:val="002060"/>
        </w:rPr>
      </w:pPr>
    </w:p>
    <w:p w14:paraId="3D9CD822" w14:textId="77777777" w:rsidR="005A0349" w:rsidRPr="00223114" w:rsidRDefault="005A0349" w:rsidP="00FA363A">
      <w:pPr>
        <w:spacing w:before="0" w:after="0" w:line="240" w:lineRule="auto"/>
        <w:ind w:left="540"/>
        <w:rPr>
          <w:b/>
          <w:bCs/>
          <w:color w:val="002060"/>
        </w:rPr>
      </w:pPr>
      <w:r w:rsidRPr="00223114">
        <w:rPr>
          <w:b/>
          <w:bCs/>
          <w:color w:val="002060"/>
        </w:rPr>
        <w:t>a.</w:t>
      </w:r>
      <w:r w:rsidRPr="00223114">
        <w:rPr>
          <w:b/>
          <w:bCs/>
          <w:color w:val="002060"/>
        </w:rPr>
        <w:tab/>
        <w:t xml:space="preserve">An amount of 5.5% per annum interest to be charged if a four-instalment option is </w:t>
      </w:r>
      <w:proofErr w:type="gramStart"/>
      <w:r w:rsidRPr="00223114">
        <w:rPr>
          <w:b/>
          <w:bCs/>
          <w:color w:val="002060"/>
        </w:rPr>
        <w:t>selected;</w:t>
      </w:r>
      <w:proofErr w:type="gramEnd"/>
    </w:p>
    <w:p w14:paraId="451C73B5" w14:textId="77777777" w:rsidR="005A0349" w:rsidRPr="00223114" w:rsidRDefault="005A0349" w:rsidP="00FA363A">
      <w:pPr>
        <w:spacing w:before="0" w:after="0" w:line="240" w:lineRule="auto"/>
        <w:ind w:left="540"/>
        <w:rPr>
          <w:b/>
          <w:bCs/>
          <w:color w:val="002060"/>
        </w:rPr>
      </w:pPr>
      <w:r w:rsidRPr="00223114">
        <w:rPr>
          <w:b/>
          <w:bCs/>
          <w:color w:val="002060"/>
        </w:rPr>
        <w:t>b.</w:t>
      </w:r>
      <w:r w:rsidRPr="00223114">
        <w:rPr>
          <w:b/>
          <w:bCs/>
          <w:color w:val="002060"/>
        </w:rPr>
        <w:tab/>
        <w:t xml:space="preserve">An administration charge of $48 (3 instalments at $16 each, 1st instalment no charge) is to be applied to four instalment options if selected; and </w:t>
      </w:r>
    </w:p>
    <w:p w14:paraId="6F8FBB0C" w14:textId="77777777" w:rsidR="005A0349" w:rsidRPr="00223114" w:rsidRDefault="005A0349" w:rsidP="00FA363A">
      <w:pPr>
        <w:spacing w:before="0" w:after="0" w:line="240" w:lineRule="auto"/>
        <w:ind w:left="540"/>
        <w:rPr>
          <w:b/>
          <w:bCs/>
          <w:color w:val="002060"/>
        </w:rPr>
      </w:pPr>
      <w:r w:rsidRPr="00223114">
        <w:rPr>
          <w:b/>
          <w:bCs/>
          <w:color w:val="002060"/>
        </w:rPr>
        <w:t>c.</w:t>
      </w:r>
      <w:r w:rsidRPr="00223114">
        <w:rPr>
          <w:b/>
          <w:bCs/>
          <w:color w:val="002060"/>
        </w:rPr>
        <w:tab/>
        <w:t>Nominates the following due dates for rate payment in full and by instalments, pursuant to Section 6.45 of the Local Government Act 1995 and Regulation 64(2) of the Local Government (Financial Management) Regulations 1996:</w:t>
      </w:r>
    </w:p>
    <w:p w14:paraId="7807A275" w14:textId="77777777" w:rsidR="005A0349" w:rsidRPr="00223114" w:rsidRDefault="005A0349" w:rsidP="00FA363A">
      <w:pPr>
        <w:spacing w:before="0" w:after="0" w:line="240" w:lineRule="auto"/>
        <w:rPr>
          <w:b/>
          <w:bCs/>
          <w:color w:val="002060"/>
        </w:rPr>
      </w:pPr>
    </w:p>
    <w:p w14:paraId="57F0604F" w14:textId="77777777" w:rsidR="005A0349" w:rsidRPr="00223114" w:rsidRDefault="005A0349" w:rsidP="00FA363A">
      <w:pPr>
        <w:spacing w:before="0" w:after="0" w:line="240" w:lineRule="auto"/>
        <w:ind w:left="450"/>
        <w:rPr>
          <w:b/>
          <w:bCs/>
          <w:color w:val="002060"/>
        </w:rPr>
      </w:pPr>
      <w:proofErr w:type="spellStart"/>
      <w:r w:rsidRPr="00223114">
        <w:rPr>
          <w:b/>
          <w:bCs/>
          <w:color w:val="002060"/>
        </w:rPr>
        <w:t>i</w:t>
      </w:r>
      <w:proofErr w:type="spellEnd"/>
      <w:r w:rsidRPr="00223114">
        <w:rPr>
          <w:b/>
          <w:bCs/>
          <w:color w:val="002060"/>
        </w:rPr>
        <w:t>.</w:t>
      </w:r>
      <w:r w:rsidRPr="00223114">
        <w:rPr>
          <w:b/>
          <w:bCs/>
          <w:color w:val="002060"/>
        </w:rPr>
        <w:tab/>
        <w:t>Full payment and first instalment - 04 October 2024</w:t>
      </w:r>
    </w:p>
    <w:p w14:paraId="3BAB8FA4" w14:textId="77777777" w:rsidR="005A0349" w:rsidRPr="00223114" w:rsidRDefault="005A0349" w:rsidP="00FA363A">
      <w:pPr>
        <w:spacing w:before="0" w:after="0" w:line="240" w:lineRule="auto"/>
        <w:ind w:left="450"/>
        <w:rPr>
          <w:b/>
          <w:bCs/>
          <w:color w:val="002060"/>
        </w:rPr>
      </w:pPr>
      <w:r w:rsidRPr="00223114">
        <w:rPr>
          <w:b/>
          <w:bCs/>
          <w:color w:val="002060"/>
        </w:rPr>
        <w:t>ii.</w:t>
      </w:r>
      <w:r w:rsidRPr="00223114">
        <w:rPr>
          <w:b/>
          <w:bCs/>
          <w:color w:val="002060"/>
        </w:rPr>
        <w:tab/>
        <w:t>Second quarterly instalment - 06 December 2024</w:t>
      </w:r>
    </w:p>
    <w:p w14:paraId="3FB2515B" w14:textId="77777777" w:rsidR="005A0349" w:rsidRPr="00223114" w:rsidRDefault="005A0349" w:rsidP="00FA363A">
      <w:pPr>
        <w:spacing w:before="0" w:after="0" w:line="240" w:lineRule="auto"/>
        <w:ind w:left="450"/>
        <w:rPr>
          <w:b/>
          <w:bCs/>
          <w:color w:val="002060"/>
        </w:rPr>
      </w:pPr>
      <w:r w:rsidRPr="00223114">
        <w:rPr>
          <w:b/>
          <w:bCs/>
          <w:color w:val="002060"/>
        </w:rPr>
        <w:t>iii.</w:t>
      </w:r>
      <w:r w:rsidRPr="00223114">
        <w:rPr>
          <w:b/>
          <w:bCs/>
          <w:color w:val="002060"/>
        </w:rPr>
        <w:tab/>
        <w:t>Third quarterly instalment - 14 February 2025</w:t>
      </w:r>
    </w:p>
    <w:p w14:paraId="36E7F48A" w14:textId="77777777" w:rsidR="005A0349" w:rsidRPr="00223114" w:rsidRDefault="005A0349" w:rsidP="00FA363A">
      <w:pPr>
        <w:spacing w:before="0" w:after="0" w:line="240" w:lineRule="auto"/>
        <w:ind w:left="450"/>
        <w:rPr>
          <w:b/>
          <w:bCs/>
          <w:color w:val="002060"/>
        </w:rPr>
      </w:pPr>
      <w:r w:rsidRPr="00223114">
        <w:rPr>
          <w:b/>
          <w:bCs/>
          <w:color w:val="002060"/>
        </w:rPr>
        <w:t>iv.</w:t>
      </w:r>
      <w:r w:rsidRPr="00223114">
        <w:rPr>
          <w:b/>
          <w:bCs/>
          <w:color w:val="002060"/>
        </w:rPr>
        <w:tab/>
        <w:t>Fourth quarterly instalment - 18 April 2025</w:t>
      </w:r>
    </w:p>
    <w:p w14:paraId="7B9D1BDC" w14:textId="77777777" w:rsidR="005A0349" w:rsidRPr="00223114" w:rsidRDefault="005A0349" w:rsidP="00FA363A">
      <w:pPr>
        <w:spacing w:before="0" w:after="0" w:line="240" w:lineRule="auto"/>
        <w:rPr>
          <w:b/>
          <w:bCs/>
          <w:color w:val="002060"/>
        </w:rPr>
      </w:pPr>
    </w:p>
    <w:p w14:paraId="5542BCEF" w14:textId="77777777" w:rsidR="005A0349" w:rsidRPr="00223114" w:rsidRDefault="005A0349" w:rsidP="00FA363A">
      <w:pPr>
        <w:spacing w:before="0" w:after="0" w:line="240" w:lineRule="auto"/>
        <w:rPr>
          <w:b/>
          <w:bCs/>
          <w:color w:val="002060"/>
        </w:rPr>
      </w:pPr>
      <w:r w:rsidRPr="00223114">
        <w:rPr>
          <w:b/>
          <w:bCs/>
          <w:color w:val="002060"/>
        </w:rPr>
        <w:t>5.</w:t>
      </w:r>
      <w:r w:rsidRPr="00223114">
        <w:rPr>
          <w:b/>
          <w:bCs/>
          <w:color w:val="002060"/>
        </w:rPr>
        <w:tab/>
        <w:t xml:space="preserve">approves late payment interest rate of 11% for rates and costs of proceedings to recover charges that remain unpaid after becoming due and </w:t>
      </w:r>
      <w:proofErr w:type="gramStart"/>
      <w:r w:rsidRPr="00223114">
        <w:rPr>
          <w:b/>
          <w:bCs/>
          <w:color w:val="002060"/>
        </w:rPr>
        <w:t>payable;</w:t>
      </w:r>
      <w:proofErr w:type="gramEnd"/>
    </w:p>
    <w:p w14:paraId="7C56F9F5" w14:textId="77777777" w:rsidR="005A0349" w:rsidRPr="00223114" w:rsidRDefault="005A0349" w:rsidP="00FA363A">
      <w:pPr>
        <w:spacing w:before="0" w:after="0" w:line="240" w:lineRule="auto"/>
        <w:rPr>
          <w:b/>
          <w:bCs/>
          <w:color w:val="002060"/>
        </w:rPr>
      </w:pPr>
    </w:p>
    <w:p w14:paraId="2FC023BE" w14:textId="77777777" w:rsidR="005A0349" w:rsidRPr="00223114" w:rsidRDefault="005A0349" w:rsidP="00FA363A">
      <w:pPr>
        <w:spacing w:before="0" w:after="0" w:line="240" w:lineRule="auto"/>
        <w:rPr>
          <w:b/>
          <w:bCs/>
          <w:color w:val="002060"/>
        </w:rPr>
      </w:pPr>
      <w:r w:rsidRPr="00223114">
        <w:rPr>
          <w:b/>
          <w:bCs/>
          <w:color w:val="002060"/>
        </w:rPr>
        <w:t>6.</w:t>
      </w:r>
      <w:r w:rsidRPr="00223114">
        <w:rPr>
          <w:b/>
          <w:bCs/>
          <w:color w:val="002060"/>
        </w:rPr>
        <w:tab/>
        <w:t xml:space="preserve">adopts, pursuant to the provisions of Section 6.16 of the Local Government Act 1995, Section 67 of the Waste Avoidance and Resources Recovery Act 2007, and Regulation 53(2) of the Building Regulations 2012, the 2024/25 Fees and Charges, as per Attachment </w:t>
      </w:r>
      <w:proofErr w:type="gramStart"/>
      <w:r w:rsidRPr="00223114">
        <w:rPr>
          <w:b/>
          <w:bCs/>
          <w:color w:val="002060"/>
        </w:rPr>
        <w:t>2;</w:t>
      </w:r>
      <w:proofErr w:type="gramEnd"/>
    </w:p>
    <w:p w14:paraId="7927EDB0" w14:textId="77777777" w:rsidR="005A0349" w:rsidRPr="00223114" w:rsidRDefault="005A0349" w:rsidP="00FA363A">
      <w:pPr>
        <w:spacing w:before="0" w:after="0" w:line="240" w:lineRule="auto"/>
        <w:rPr>
          <w:b/>
          <w:bCs/>
          <w:color w:val="002060"/>
        </w:rPr>
      </w:pPr>
    </w:p>
    <w:p w14:paraId="0BD66596" w14:textId="77777777" w:rsidR="005A0349" w:rsidRPr="00223114" w:rsidRDefault="005A0349" w:rsidP="00FA363A">
      <w:pPr>
        <w:spacing w:before="0" w:after="0" w:line="240" w:lineRule="auto"/>
        <w:rPr>
          <w:b/>
          <w:bCs/>
          <w:color w:val="002060"/>
        </w:rPr>
      </w:pPr>
      <w:r w:rsidRPr="00223114">
        <w:rPr>
          <w:b/>
          <w:bCs/>
          <w:color w:val="002060"/>
        </w:rPr>
        <w:t>7.</w:t>
      </w:r>
      <w:r w:rsidRPr="00223114">
        <w:rPr>
          <w:b/>
          <w:bCs/>
          <w:color w:val="002060"/>
        </w:rPr>
        <w:tab/>
        <w:t>adopts the following annual fees for payment of Elected Members in lieu of individual meeting attendance fees, pursuant to Section 5.98 of the Local Government Act 1995 and Regulation 30 of the Local Government (Administration) Regulations 1996:</w:t>
      </w:r>
    </w:p>
    <w:p w14:paraId="3B03EDA8" w14:textId="77777777" w:rsidR="005A0349" w:rsidRPr="00223114" w:rsidRDefault="005A0349" w:rsidP="00FA363A">
      <w:pPr>
        <w:spacing w:before="0" w:after="0" w:line="240" w:lineRule="auto"/>
        <w:rPr>
          <w:b/>
          <w:bCs/>
          <w:color w:val="002060"/>
        </w:rPr>
      </w:pPr>
    </w:p>
    <w:p w14:paraId="20C1086C" w14:textId="77777777" w:rsidR="005A0349" w:rsidRPr="00223114" w:rsidRDefault="005A0349" w:rsidP="00FA363A">
      <w:pPr>
        <w:spacing w:before="0" w:after="0" w:line="240" w:lineRule="auto"/>
        <w:ind w:left="450"/>
        <w:rPr>
          <w:b/>
          <w:bCs/>
          <w:color w:val="002060"/>
        </w:rPr>
      </w:pPr>
      <w:r w:rsidRPr="00223114">
        <w:rPr>
          <w:b/>
          <w:bCs/>
          <w:color w:val="002060"/>
        </w:rPr>
        <w:t>a.</w:t>
      </w:r>
      <w:r w:rsidRPr="00223114">
        <w:rPr>
          <w:b/>
          <w:bCs/>
          <w:color w:val="002060"/>
        </w:rPr>
        <w:tab/>
        <w:t xml:space="preserve">Mayor </w:t>
      </w:r>
      <w:r w:rsidRPr="00223114">
        <w:rPr>
          <w:b/>
          <w:bCs/>
          <w:color w:val="002060"/>
        </w:rPr>
        <w:tab/>
      </w:r>
      <w:r w:rsidRPr="00223114">
        <w:rPr>
          <w:b/>
          <w:bCs/>
          <w:color w:val="002060"/>
        </w:rPr>
        <w:tab/>
        <w:t>$33,706</w:t>
      </w:r>
    </w:p>
    <w:p w14:paraId="286CC82A" w14:textId="22F9D5E5" w:rsidR="005A0349" w:rsidRPr="00223114" w:rsidRDefault="005A0349" w:rsidP="00FA363A">
      <w:pPr>
        <w:spacing w:before="0" w:after="0" w:line="240" w:lineRule="auto"/>
        <w:ind w:left="450"/>
        <w:rPr>
          <w:b/>
          <w:bCs/>
          <w:color w:val="002060"/>
        </w:rPr>
      </w:pPr>
      <w:r w:rsidRPr="00223114">
        <w:rPr>
          <w:b/>
          <w:bCs/>
          <w:color w:val="002060"/>
        </w:rPr>
        <w:t>b.</w:t>
      </w:r>
      <w:r w:rsidRPr="00223114">
        <w:rPr>
          <w:b/>
          <w:bCs/>
          <w:color w:val="002060"/>
        </w:rPr>
        <w:tab/>
        <w:t xml:space="preserve">Councillors </w:t>
      </w:r>
      <w:r w:rsidRPr="00223114">
        <w:rPr>
          <w:b/>
          <w:bCs/>
          <w:color w:val="002060"/>
        </w:rPr>
        <w:tab/>
      </w:r>
      <w:r w:rsidR="00755D79" w:rsidRPr="00223114">
        <w:rPr>
          <w:b/>
          <w:bCs/>
          <w:color w:val="002060"/>
        </w:rPr>
        <w:tab/>
      </w:r>
      <w:r w:rsidRPr="00223114">
        <w:rPr>
          <w:b/>
          <w:bCs/>
          <w:color w:val="002060"/>
        </w:rPr>
        <w:t>$25,137</w:t>
      </w:r>
    </w:p>
    <w:p w14:paraId="7047BE2F" w14:textId="77777777" w:rsidR="005A0349" w:rsidRPr="00223114" w:rsidRDefault="005A0349" w:rsidP="00FA363A">
      <w:pPr>
        <w:spacing w:before="0" w:after="0" w:line="240" w:lineRule="auto"/>
        <w:rPr>
          <w:b/>
          <w:bCs/>
          <w:color w:val="002060"/>
        </w:rPr>
      </w:pPr>
    </w:p>
    <w:p w14:paraId="0B58037E" w14:textId="77777777" w:rsidR="005A0349" w:rsidRPr="00223114" w:rsidRDefault="005A0349" w:rsidP="00FA363A">
      <w:pPr>
        <w:spacing w:before="0" w:after="0" w:line="240" w:lineRule="auto"/>
        <w:rPr>
          <w:b/>
          <w:bCs/>
          <w:color w:val="002060"/>
        </w:rPr>
      </w:pPr>
      <w:r w:rsidRPr="00223114">
        <w:rPr>
          <w:b/>
          <w:bCs/>
          <w:color w:val="002060"/>
        </w:rPr>
        <w:t>8.</w:t>
      </w:r>
      <w:r w:rsidRPr="00223114">
        <w:rPr>
          <w:b/>
          <w:bCs/>
          <w:color w:val="002060"/>
        </w:rPr>
        <w:tab/>
        <w:t xml:space="preserve">adopts the annual local government allowance of $68,552 to be paid to the </w:t>
      </w:r>
      <w:proofErr w:type="gramStart"/>
      <w:r w:rsidRPr="00223114">
        <w:rPr>
          <w:b/>
          <w:bCs/>
          <w:color w:val="002060"/>
        </w:rPr>
        <w:t>Mayor</w:t>
      </w:r>
      <w:proofErr w:type="gramEnd"/>
      <w:r w:rsidRPr="00223114">
        <w:rPr>
          <w:b/>
          <w:bCs/>
          <w:color w:val="002060"/>
        </w:rPr>
        <w:t xml:space="preserve"> in addition to the annual meeting allowance, pursuant to Section 5.98(5) of the Local Government Act 1995;</w:t>
      </w:r>
    </w:p>
    <w:p w14:paraId="4A8ABA56" w14:textId="77777777" w:rsidR="005A0349" w:rsidRPr="00223114" w:rsidRDefault="005A0349" w:rsidP="00FA363A">
      <w:pPr>
        <w:spacing w:before="0" w:after="0" w:line="240" w:lineRule="auto"/>
        <w:rPr>
          <w:b/>
          <w:bCs/>
          <w:color w:val="002060"/>
        </w:rPr>
      </w:pPr>
    </w:p>
    <w:p w14:paraId="471B4C9C" w14:textId="77777777" w:rsidR="005A0349" w:rsidRPr="00223114" w:rsidRDefault="005A0349" w:rsidP="00FA363A">
      <w:pPr>
        <w:spacing w:before="0" w:after="0" w:line="240" w:lineRule="auto"/>
        <w:rPr>
          <w:b/>
          <w:bCs/>
          <w:color w:val="002060"/>
        </w:rPr>
      </w:pPr>
      <w:r w:rsidRPr="00223114">
        <w:rPr>
          <w:b/>
          <w:bCs/>
          <w:color w:val="002060"/>
        </w:rPr>
        <w:t>9.</w:t>
      </w:r>
      <w:r w:rsidRPr="00223114">
        <w:rPr>
          <w:b/>
          <w:bCs/>
          <w:color w:val="002060"/>
        </w:rPr>
        <w:tab/>
        <w:t xml:space="preserve">adopts the annual local government allowance of $17,138 to be paid to the Deputy Mayor in addition to the annual meeting allowance, pursuant to Section 5.98A(1) of the Local Government Act </w:t>
      </w:r>
      <w:proofErr w:type="gramStart"/>
      <w:r w:rsidRPr="00223114">
        <w:rPr>
          <w:b/>
          <w:bCs/>
          <w:color w:val="002060"/>
        </w:rPr>
        <w:t>1995;</w:t>
      </w:r>
      <w:proofErr w:type="gramEnd"/>
    </w:p>
    <w:p w14:paraId="7D56CE91" w14:textId="77777777" w:rsidR="005A0349" w:rsidRPr="00223114" w:rsidRDefault="005A0349" w:rsidP="00FA363A">
      <w:pPr>
        <w:spacing w:before="0" w:after="0" w:line="240" w:lineRule="auto"/>
        <w:rPr>
          <w:b/>
          <w:bCs/>
          <w:color w:val="002060"/>
        </w:rPr>
      </w:pPr>
    </w:p>
    <w:p w14:paraId="063F7EF9" w14:textId="77777777" w:rsidR="005A0349" w:rsidRPr="00223114" w:rsidRDefault="005A0349" w:rsidP="00FA363A">
      <w:pPr>
        <w:spacing w:before="0" w:after="0" w:line="240" w:lineRule="auto"/>
        <w:rPr>
          <w:b/>
          <w:bCs/>
          <w:color w:val="002060"/>
        </w:rPr>
      </w:pPr>
      <w:r w:rsidRPr="00223114">
        <w:rPr>
          <w:b/>
          <w:bCs/>
          <w:color w:val="002060"/>
        </w:rPr>
        <w:t>10.</w:t>
      </w:r>
      <w:r w:rsidRPr="00223114">
        <w:rPr>
          <w:b/>
          <w:bCs/>
          <w:color w:val="002060"/>
        </w:rPr>
        <w:tab/>
        <w:t xml:space="preserve">adopts the Information and Communication Technology (ICT) allowance of $3,500 for Elected Members, pursuant to Section 5.99A(a) of the Local Government Act 1995 and Regulations 31(1)(a) and 32(1) of the Local Government (Administration) Regulations </w:t>
      </w:r>
      <w:proofErr w:type="gramStart"/>
      <w:r w:rsidRPr="00223114">
        <w:rPr>
          <w:b/>
          <w:bCs/>
          <w:color w:val="002060"/>
        </w:rPr>
        <w:t>1996;</w:t>
      </w:r>
      <w:proofErr w:type="gramEnd"/>
    </w:p>
    <w:p w14:paraId="4CF6D852" w14:textId="77777777" w:rsidR="005A0349" w:rsidRPr="00223114" w:rsidRDefault="005A0349" w:rsidP="00FA363A">
      <w:pPr>
        <w:spacing w:before="0" w:after="0" w:line="240" w:lineRule="auto"/>
        <w:rPr>
          <w:b/>
          <w:bCs/>
          <w:color w:val="002060"/>
        </w:rPr>
      </w:pPr>
    </w:p>
    <w:p w14:paraId="34D58EAB" w14:textId="77777777" w:rsidR="005A0349" w:rsidRPr="00223114" w:rsidRDefault="005A0349" w:rsidP="00FA363A">
      <w:pPr>
        <w:spacing w:before="0" w:after="0" w:line="240" w:lineRule="auto"/>
        <w:rPr>
          <w:b/>
          <w:bCs/>
          <w:color w:val="002060"/>
        </w:rPr>
      </w:pPr>
      <w:r w:rsidRPr="00223114">
        <w:rPr>
          <w:b/>
          <w:bCs/>
          <w:color w:val="002060"/>
        </w:rPr>
        <w:t>11.</w:t>
      </w:r>
      <w:r w:rsidRPr="00223114">
        <w:rPr>
          <w:b/>
          <w:bCs/>
          <w:color w:val="002060"/>
        </w:rPr>
        <w:tab/>
        <w:t xml:space="preserve">adopts the annual travel and accommodation allowance of $100 for Elected Members, pursuant to Section 5.99A(a) of the Local Government Act 1995 and Regulation 32(1) of the Local Government (Administration) Regulations </w:t>
      </w:r>
      <w:proofErr w:type="gramStart"/>
      <w:r w:rsidRPr="00223114">
        <w:rPr>
          <w:b/>
          <w:bCs/>
          <w:color w:val="002060"/>
        </w:rPr>
        <w:t>1996;</w:t>
      </w:r>
      <w:proofErr w:type="gramEnd"/>
    </w:p>
    <w:p w14:paraId="7FCEF788" w14:textId="77777777" w:rsidR="005A0349" w:rsidRPr="00223114" w:rsidRDefault="005A0349" w:rsidP="00FA363A">
      <w:pPr>
        <w:spacing w:before="0" w:after="0" w:line="240" w:lineRule="auto"/>
        <w:rPr>
          <w:b/>
          <w:bCs/>
          <w:color w:val="002060"/>
        </w:rPr>
      </w:pPr>
    </w:p>
    <w:p w14:paraId="41FB0C33" w14:textId="77777777" w:rsidR="005A0349" w:rsidRPr="00223114" w:rsidRDefault="005A0349" w:rsidP="00FA363A">
      <w:pPr>
        <w:spacing w:before="0" w:after="0" w:line="240" w:lineRule="auto"/>
        <w:rPr>
          <w:b/>
          <w:bCs/>
          <w:color w:val="002060"/>
        </w:rPr>
      </w:pPr>
      <w:r w:rsidRPr="00223114">
        <w:rPr>
          <w:b/>
          <w:bCs/>
          <w:color w:val="002060"/>
        </w:rPr>
        <w:t>12.</w:t>
      </w:r>
      <w:r w:rsidRPr="00223114">
        <w:rPr>
          <w:b/>
          <w:bCs/>
          <w:color w:val="002060"/>
        </w:rPr>
        <w:tab/>
        <w:t xml:space="preserve">approves the proposed transfers to and from Reserves as detailed in the 2024/25 Annual </w:t>
      </w:r>
      <w:proofErr w:type="gramStart"/>
      <w:r w:rsidRPr="00223114">
        <w:rPr>
          <w:b/>
          <w:bCs/>
          <w:color w:val="002060"/>
        </w:rPr>
        <w:t>Budget;</w:t>
      </w:r>
      <w:proofErr w:type="gramEnd"/>
    </w:p>
    <w:p w14:paraId="570FDAAA" w14:textId="77777777" w:rsidR="005A0349" w:rsidRPr="00223114" w:rsidRDefault="005A0349" w:rsidP="00FA363A">
      <w:pPr>
        <w:spacing w:before="0" w:after="0" w:line="240" w:lineRule="auto"/>
        <w:rPr>
          <w:b/>
          <w:bCs/>
          <w:color w:val="002060"/>
        </w:rPr>
      </w:pPr>
    </w:p>
    <w:p w14:paraId="1644994E" w14:textId="77777777" w:rsidR="005A0349" w:rsidRPr="00223114" w:rsidRDefault="005A0349" w:rsidP="00FA363A">
      <w:pPr>
        <w:spacing w:before="0" w:after="0" w:line="240" w:lineRule="auto"/>
        <w:rPr>
          <w:b/>
          <w:bCs/>
          <w:color w:val="002060"/>
        </w:rPr>
      </w:pPr>
      <w:r w:rsidRPr="00223114">
        <w:rPr>
          <w:b/>
          <w:bCs/>
          <w:color w:val="002060"/>
        </w:rPr>
        <w:t>13.</w:t>
      </w:r>
      <w:r w:rsidRPr="00223114">
        <w:rPr>
          <w:b/>
          <w:bCs/>
          <w:color w:val="002060"/>
        </w:rPr>
        <w:tab/>
        <w:t xml:space="preserve">receives the Forward Capital Works Program </w:t>
      </w:r>
      <w:proofErr w:type="gramStart"/>
      <w:r w:rsidRPr="00223114">
        <w:rPr>
          <w:b/>
          <w:bCs/>
          <w:color w:val="002060"/>
        </w:rPr>
        <w:t>2024/25;</w:t>
      </w:r>
      <w:proofErr w:type="gramEnd"/>
    </w:p>
    <w:p w14:paraId="60BA0E3D" w14:textId="77777777" w:rsidR="005A0349" w:rsidRPr="00223114" w:rsidRDefault="005A0349" w:rsidP="00FA363A">
      <w:pPr>
        <w:spacing w:before="0" w:after="0" w:line="240" w:lineRule="auto"/>
        <w:rPr>
          <w:b/>
          <w:bCs/>
          <w:color w:val="002060"/>
        </w:rPr>
      </w:pPr>
    </w:p>
    <w:p w14:paraId="5CC1303F" w14:textId="77777777" w:rsidR="005A0349" w:rsidRPr="00223114" w:rsidRDefault="005A0349" w:rsidP="00FA363A">
      <w:pPr>
        <w:spacing w:before="0" w:after="0" w:line="240" w:lineRule="auto"/>
        <w:rPr>
          <w:b/>
          <w:bCs/>
          <w:color w:val="002060"/>
        </w:rPr>
      </w:pPr>
      <w:r w:rsidRPr="00223114">
        <w:rPr>
          <w:b/>
          <w:bCs/>
          <w:color w:val="002060"/>
        </w:rPr>
        <w:t>14.</w:t>
      </w:r>
      <w:r w:rsidRPr="00223114">
        <w:rPr>
          <w:b/>
          <w:bCs/>
          <w:color w:val="002060"/>
        </w:rPr>
        <w:tab/>
        <w:t>adopts pursuant to Regulation 34(5) of the Local Government (Financial Management) Regulations 1996, and Australian Accountings Standard AASB 1031 Materiality, the following thresholds for the reporting of material financial variances in the monthly statement of financial activity reports:</w:t>
      </w:r>
    </w:p>
    <w:p w14:paraId="7A64C4EA" w14:textId="77777777" w:rsidR="005A0349" w:rsidRPr="00223114" w:rsidRDefault="005A0349" w:rsidP="00FA363A">
      <w:pPr>
        <w:spacing w:before="0" w:after="0" w:line="240" w:lineRule="auto"/>
        <w:rPr>
          <w:b/>
          <w:bCs/>
          <w:color w:val="002060"/>
        </w:rPr>
      </w:pPr>
    </w:p>
    <w:p w14:paraId="06E331A8" w14:textId="77777777" w:rsidR="005A0349" w:rsidRPr="00223114" w:rsidRDefault="005A0349" w:rsidP="00FA363A">
      <w:pPr>
        <w:spacing w:before="0" w:after="0" w:line="240" w:lineRule="auto"/>
        <w:ind w:left="360"/>
        <w:rPr>
          <w:b/>
          <w:bCs/>
          <w:color w:val="002060"/>
        </w:rPr>
      </w:pPr>
      <w:r w:rsidRPr="00223114">
        <w:rPr>
          <w:b/>
          <w:bCs/>
          <w:color w:val="002060"/>
        </w:rPr>
        <w:t>a.</w:t>
      </w:r>
      <w:r w:rsidRPr="00223114">
        <w:rPr>
          <w:b/>
          <w:bCs/>
          <w:color w:val="002060"/>
        </w:rPr>
        <w:tab/>
        <w:t>Operating items – Greater than 10% and a value greater than $20,000</w:t>
      </w:r>
    </w:p>
    <w:p w14:paraId="54F4BC31" w14:textId="77777777" w:rsidR="005A0349" w:rsidRPr="00223114" w:rsidRDefault="005A0349" w:rsidP="00FA363A">
      <w:pPr>
        <w:spacing w:before="0" w:after="0" w:line="240" w:lineRule="auto"/>
        <w:ind w:left="360"/>
        <w:rPr>
          <w:b/>
          <w:bCs/>
          <w:color w:val="002060"/>
        </w:rPr>
      </w:pPr>
      <w:r w:rsidRPr="00223114">
        <w:rPr>
          <w:b/>
          <w:bCs/>
          <w:color w:val="002060"/>
        </w:rPr>
        <w:t>b.</w:t>
      </w:r>
      <w:r w:rsidRPr="00223114">
        <w:rPr>
          <w:b/>
          <w:bCs/>
          <w:color w:val="002060"/>
        </w:rPr>
        <w:tab/>
        <w:t>Capital items – Greater than 10% and a value greater than $50,000.</w:t>
      </w:r>
    </w:p>
    <w:p w14:paraId="4BE48C8D" w14:textId="77777777" w:rsidR="005A0349" w:rsidRPr="00223114" w:rsidRDefault="005A0349" w:rsidP="00FA363A">
      <w:pPr>
        <w:spacing w:before="0" w:after="0" w:line="240" w:lineRule="auto"/>
        <w:rPr>
          <w:b/>
          <w:bCs/>
          <w:color w:val="002060"/>
        </w:rPr>
      </w:pPr>
    </w:p>
    <w:p w14:paraId="19F0D484" w14:textId="77777777" w:rsidR="005A0349" w:rsidRPr="00223114" w:rsidRDefault="005A0349" w:rsidP="00FA363A">
      <w:pPr>
        <w:spacing w:before="0" w:after="0" w:line="240" w:lineRule="auto"/>
        <w:rPr>
          <w:b/>
          <w:bCs/>
          <w:color w:val="002060"/>
        </w:rPr>
      </w:pPr>
      <w:r w:rsidRPr="00223114">
        <w:rPr>
          <w:b/>
          <w:bCs/>
          <w:color w:val="002060"/>
        </w:rPr>
        <w:t>15.</w:t>
      </w:r>
      <w:r w:rsidRPr="00223114">
        <w:rPr>
          <w:b/>
          <w:bCs/>
          <w:color w:val="002060"/>
        </w:rPr>
        <w:tab/>
        <w:t>That Council instructs the CEO to allocate $20,000 of proposed tree planting budget to the eradication of Caster Oil Bush and mass planting of significant eucalyptus trees in R4863, this being the sump located at Lot 38 Blenheim Lane Mt Claremont (3,567m2)   R48631 has been the subject of previous budget submissions, land access licences and easement arrangements, and a Petition to Council.</w:t>
      </w:r>
    </w:p>
    <w:p w14:paraId="471596E2" w14:textId="77777777" w:rsidR="005A0349" w:rsidRPr="00223114" w:rsidRDefault="005A0349" w:rsidP="00FA363A">
      <w:pPr>
        <w:spacing w:before="0" w:after="0" w:line="240" w:lineRule="auto"/>
        <w:rPr>
          <w:b/>
          <w:bCs/>
          <w:color w:val="002060"/>
        </w:rPr>
      </w:pPr>
    </w:p>
    <w:p w14:paraId="224A2828" w14:textId="77777777" w:rsidR="005A0349" w:rsidRPr="00223114" w:rsidRDefault="005A0349" w:rsidP="00FA363A">
      <w:pPr>
        <w:spacing w:before="0" w:after="0" w:line="240" w:lineRule="auto"/>
        <w:rPr>
          <w:b/>
          <w:bCs/>
          <w:color w:val="002060"/>
          <w:u w:val="single"/>
        </w:rPr>
      </w:pPr>
      <w:r w:rsidRPr="00223114">
        <w:rPr>
          <w:b/>
          <w:bCs/>
          <w:color w:val="002060"/>
        </w:rPr>
        <w:t>16.</w:t>
      </w:r>
      <w:r w:rsidRPr="00223114">
        <w:rPr>
          <w:b/>
          <w:bCs/>
          <w:color w:val="002060"/>
        </w:rPr>
        <w:tab/>
        <w:t xml:space="preserve">That Council Includes $600,000 towards </w:t>
      </w:r>
      <w:proofErr w:type="spellStart"/>
      <w:r w:rsidRPr="00223114">
        <w:rPr>
          <w:b/>
          <w:bCs/>
          <w:color w:val="002060"/>
        </w:rPr>
        <w:t>Kennedia</w:t>
      </w:r>
      <w:proofErr w:type="spellEnd"/>
      <w:r w:rsidRPr="00223114">
        <w:rPr>
          <w:b/>
          <w:bCs/>
          <w:color w:val="002060"/>
        </w:rPr>
        <w:t xml:space="preserve"> Lane </w:t>
      </w:r>
      <w:r w:rsidRPr="00223114">
        <w:rPr>
          <w:b/>
          <w:bCs/>
          <w:color w:val="002060"/>
          <w:u w:val="single"/>
        </w:rPr>
        <w:t>and an amount of $450,000 for the engagement of contractors to maintain the bushland in the City of Nedlands.</w:t>
      </w:r>
    </w:p>
    <w:p w14:paraId="11F34806" w14:textId="77777777" w:rsidR="005A0349" w:rsidRPr="00223114" w:rsidRDefault="005A0349" w:rsidP="00FA363A">
      <w:pPr>
        <w:spacing w:before="0" w:after="0" w:line="240" w:lineRule="auto"/>
        <w:rPr>
          <w:b/>
          <w:bCs/>
          <w:color w:val="002060"/>
        </w:rPr>
      </w:pPr>
    </w:p>
    <w:p w14:paraId="3D1EB837" w14:textId="77777777" w:rsidR="005A0349" w:rsidRPr="00223114" w:rsidRDefault="005A0349" w:rsidP="00FA363A">
      <w:pPr>
        <w:spacing w:before="0" w:after="0" w:line="240" w:lineRule="auto"/>
        <w:rPr>
          <w:b/>
          <w:bCs/>
          <w:color w:val="002060"/>
        </w:rPr>
      </w:pPr>
      <w:r w:rsidRPr="00223114">
        <w:rPr>
          <w:b/>
          <w:bCs/>
          <w:color w:val="002060"/>
        </w:rPr>
        <w:t>17.</w:t>
      </w:r>
      <w:r w:rsidRPr="00223114">
        <w:rPr>
          <w:b/>
          <w:bCs/>
          <w:color w:val="002060"/>
        </w:rPr>
        <w:tab/>
        <w:t xml:space="preserve">Notes this budget includes </w:t>
      </w:r>
    </w:p>
    <w:p w14:paraId="5E8DEBFF" w14:textId="77777777" w:rsidR="005A0349" w:rsidRPr="00223114" w:rsidRDefault="005A0349" w:rsidP="00FA363A">
      <w:pPr>
        <w:spacing w:before="0" w:after="0" w:line="240" w:lineRule="auto"/>
        <w:ind w:left="630"/>
        <w:rPr>
          <w:b/>
          <w:bCs/>
          <w:color w:val="002060"/>
        </w:rPr>
      </w:pPr>
      <w:r w:rsidRPr="00223114">
        <w:rPr>
          <w:b/>
          <w:bCs/>
          <w:color w:val="002060"/>
        </w:rPr>
        <w:t>1.</w:t>
      </w:r>
      <w:r w:rsidRPr="00223114">
        <w:rPr>
          <w:b/>
          <w:bCs/>
          <w:color w:val="002060"/>
        </w:rPr>
        <w:tab/>
        <w:t>3.25% of total rates to be deposited in a reserve account to fund the underground power project</w:t>
      </w:r>
    </w:p>
    <w:p w14:paraId="05A3838F" w14:textId="77777777" w:rsidR="005A0349" w:rsidRPr="00223114" w:rsidRDefault="005A0349" w:rsidP="00FA363A">
      <w:pPr>
        <w:spacing w:before="0" w:after="0" w:line="240" w:lineRule="auto"/>
        <w:ind w:left="630"/>
        <w:rPr>
          <w:b/>
          <w:bCs/>
          <w:color w:val="002060"/>
        </w:rPr>
      </w:pPr>
      <w:r w:rsidRPr="00223114">
        <w:rPr>
          <w:b/>
          <w:bCs/>
          <w:color w:val="002060"/>
        </w:rPr>
        <w:t>2.</w:t>
      </w:r>
      <w:r w:rsidRPr="00223114">
        <w:rPr>
          <w:b/>
          <w:bCs/>
          <w:color w:val="002060"/>
        </w:rPr>
        <w:tab/>
        <w:t>3% of total rates to be deposited in a reserve account to fund stormwater drainage renewal program</w:t>
      </w:r>
    </w:p>
    <w:p w14:paraId="6CFACA55" w14:textId="77777777" w:rsidR="005A0349" w:rsidRPr="00223114" w:rsidRDefault="005A0349" w:rsidP="00FA363A">
      <w:pPr>
        <w:spacing w:before="0" w:after="0" w:line="240" w:lineRule="auto"/>
        <w:ind w:left="630"/>
        <w:rPr>
          <w:b/>
          <w:bCs/>
          <w:color w:val="002060"/>
        </w:rPr>
      </w:pPr>
      <w:r w:rsidRPr="00223114">
        <w:rPr>
          <w:b/>
          <w:bCs/>
          <w:color w:val="002060"/>
        </w:rPr>
        <w:t>3.</w:t>
      </w:r>
      <w:r w:rsidRPr="00223114">
        <w:rPr>
          <w:b/>
          <w:bCs/>
          <w:color w:val="002060"/>
        </w:rPr>
        <w:tab/>
        <w:t>1% of total rates to be deposited in a reserve account to fund building renewal program.”</w:t>
      </w:r>
    </w:p>
    <w:p w14:paraId="6903AD60" w14:textId="77777777" w:rsidR="00F10833" w:rsidRPr="00223114" w:rsidRDefault="00F10833" w:rsidP="009F0244">
      <w:pPr>
        <w:spacing w:before="0" w:after="0" w:line="240" w:lineRule="auto"/>
        <w:ind w:left="-90" w:right="42"/>
        <w:rPr>
          <w:rFonts w:eastAsia="Calibri"/>
          <w:b/>
          <w:bCs/>
          <w:color w:val="002060"/>
          <w:szCs w:val="24"/>
          <w:lang w:val="en-US"/>
        </w:rPr>
      </w:pPr>
    </w:p>
    <w:p w14:paraId="3C46C9F6" w14:textId="5A405751" w:rsidR="00DB3FD6" w:rsidRPr="00DB3FD6" w:rsidRDefault="00DB3FD6" w:rsidP="009F0244">
      <w:pPr>
        <w:spacing w:before="0" w:after="0" w:line="240" w:lineRule="auto"/>
        <w:ind w:right="42"/>
        <w:rPr>
          <w:rFonts w:eastAsia="Calibri"/>
          <w:b/>
          <w:color w:val="002060"/>
          <w:szCs w:val="24"/>
          <w:lang w:val="en-US"/>
        </w:rPr>
      </w:pPr>
    </w:p>
    <w:p w14:paraId="0C032874" w14:textId="77777777" w:rsidR="00DB3FD6" w:rsidRPr="007173A0" w:rsidRDefault="00DB3FD6" w:rsidP="004B61CD">
      <w:pPr>
        <w:spacing w:before="0" w:after="0" w:line="240" w:lineRule="auto"/>
        <w:ind w:left="-90" w:right="42"/>
        <w:rPr>
          <w:b/>
          <w:color w:val="002060"/>
          <w:sz w:val="28"/>
          <w:szCs w:val="32"/>
          <w:lang w:val="en-US"/>
        </w:rPr>
      </w:pPr>
    </w:p>
    <w:p w14:paraId="7033A4A8" w14:textId="77777777" w:rsidR="00DB3FD6" w:rsidRPr="007173A0" w:rsidRDefault="00DB3FD6" w:rsidP="004B61CD">
      <w:pPr>
        <w:spacing w:before="0" w:after="0" w:line="240" w:lineRule="auto"/>
        <w:ind w:left="-90" w:right="42"/>
        <w:rPr>
          <w:b/>
          <w:color w:val="002060"/>
          <w:sz w:val="28"/>
          <w:szCs w:val="28"/>
        </w:rPr>
      </w:pPr>
      <w:r w:rsidRPr="006C52BA">
        <w:rPr>
          <w:rFonts w:eastAsia="Calibri"/>
          <w:b/>
          <w:color w:val="002060"/>
          <w:sz w:val="28"/>
          <w:szCs w:val="32"/>
          <w:lang w:val="en-US"/>
        </w:rPr>
        <w:t>Voting Requirement</w:t>
      </w:r>
    </w:p>
    <w:p w14:paraId="0840BBEB" w14:textId="77777777" w:rsidR="00DB3FD6" w:rsidRPr="00B46717" w:rsidRDefault="00DB3FD6" w:rsidP="004B61CD">
      <w:pPr>
        <w:spacing w:before="0" w:after="0" w:line="240" w:lineRule="auto"/>
        <w:ind w:left="-90" w:right="42"/>
        <w:rPr>
          <w:color w:val="000000"/>
          <w:szCs w:val="24"/>
        </w:rPr>
      </w:pPr>
    </w:p>
    <w:p w14:paraId="3675D5A7" w14:textId="72404C06" w:rsidR="00DB3FD6" w:rsidRPr="00B46717" w:rsidRDefault="00DB3FD6" w:rsidP="004B61CD">
      <w:pPr>
        <w:spacing w:before="0" w:after="0" w:line="240" w:lineRule="auto"/>
        <w:ind w:left="-90" w:right="42"/>
        <w:rPr>
          <w:color w:val="000000"/>
          <w:szCs w:val="24"/>
        </w:rPr>
      </w:pPr>
      <w:r w:rsidRPr="00755D79">
        <w:rPr>
          <w:color w:val="000000"/>
          <w:szCs w:val="24"/>
        </w:rPr>
        <w:t>Absolute Majority</w:t>
      </w:r>
    </w:p>
    <w:p w14:paraId="619232BF" w14:textId="77777777" w:rsidR="00DB3FD6" w:rsidRDefault="00DB3FD6" w:rsidP="004B61CD">
      <w:pPr>
        <w:spacing w:before="0" w:after="0" w:line="240" w:lineRule="auto"/>
        <w:ind w:left="-90" w:right="42"/>
        <w:rPr>
          <w:b/>
          <w:sz w:val="28"/>
          <w:szCs w:val="32"/>
          <w:lang w:val="en-US"/>
        </w:rPr>
      </w:pPr>
    </w:p>
    <w:p w14:paraId="40B1A360" w14:textId="77777777" w:rsidR="00DB3FD6" w:rsidRPr="005F77A2" w:rsidRDefault="00DB3FD6" w:rsidP="004B61CD">
      <w:pPr>
        <w:spacing w:before="0" w:after="0" w:line="240" w:lineRule="auto"/>
        <w:ind w:left="-90" w:right="42"/>
        <w:rPr>
          <w:b/>
          <w:sz w:val="28"/>
          <w:szCs w:val="32"/>
          <w:lang w:val="en-US"/>
        </w:rPr>
      </w:pPr>
    </w:p>
    <w:p w14:paraId="6C39774E" w14:textId="4CC9AC82" w:rsidR="00DB3FD6"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lastRenderedPageBreak/>
        <w:t xml:space="preserve">Background </w:t>
      </w:r>
    </w:p>
    <w:p w14:paraId="454764C5" w14:textId="77777777" w:rsidR="009D5BFF" w:rsidRDefault="009D5BFF" w:rsidP="004B61CD">
      <w:pPr>
        <w:spacing w:before="0" w:after="0" w:line="240" w:lineRule="auto"/>
        <w:ind w:left="-90" w:right="42"/>
        <w:rPr>
          <w:rFonts w:eastAsia="Calibri"/>
          <w:b/>
          <w:color w:val="002060"/>
          <w:sz w:val="28"/>
          <w:szCs w:val="32"/>
          <w:lang w:val="en-US"/>
        </w:rPr>
      </w:pPr>
    </w:p>
    <w:p w14:paraId="27C0F430" w14:textId="77777777" w:rsidR="006C64CE" w:rsidRDefault="004C5008" w:rsidP="004B61CD">
      <w:pPr>
        <w:spacing w:before="0" w:after="0" w:line="240" w:lineRule="auto"/>
        <w:ind w:left="-90" w:right="42"/>
        <w:rPr>
          <w:rFonts w:eastAsia="Calibri"/>
          <w:bCs/>
          <w:szCs w:val="28"/>
          <w:lang w:val="en-US"/>
        </w:rPr>
      </w:pPr>
      <w:r>
        <w:rPr>
          <w:rFonts w:eastAsia="Calibri"/>
          <w:bCs/>
          <w:szCs w:val="28"/>
          <w:lang w:val="en-US"/>
        </w:rPr>
        <w:t xml:space="preserve">On 29 August 2024 at 10:39am the CEO was provided with a motion </w:t>
      </w:r>
      <w:r w:rsidR="00813703">
        <w:rPr>
          <w:rFonts w:eastAsia="Calibri"/>
          <w:bCs/>
          <w:szCs w:val="28"/>
          <w:lang w:val="en-US"/>
        </w:rPr>
        <w:t xml:space="preserve">from Cr Amiry that was titled </w:t>
      </w:r>
      <w:r w:rsidR="00877D9E">
        <w:rPr>
          <w:rFonts w:eastAsia="Calibri"/>
          <w:bCs/>
          <w:szCs w:val="28"/>
          <w:lang w:val="en-US"/>
        </w:rPr>
        <w:t>Urgent</w:t>
      </w:r>
      <w:r w:rsidR="00CF10AA">
        <w:rPr>
          <w:rFonts w:eastAsia="Calibri"/>
          <w:bCs/>
          <w:szCs w:val="28"/>
          <w:lang w:val="en-US"/>
        </w:rPr>
        <w:t xml:space="preserve"> Special C</w:t>
      </w:r>
      <w:r w:rsidR="004A5DFF">
        <w:rPr>
          <w:rFonts w:eastAsia="Calibri"/>
          <w:bCs/>
          <w:szCs w:val="28"/>
          <w:lang w:val="en-US"/>
        </w:rPr>
        <w:t xml:space="preserve">ouncil meeting </w:t>
      </w:r>
      <w:r w:rsidR="00D924DB">
        <w:rPr>
          <w:rFonts w:eastAsia="Calibri"/>
          <w:bCs/>
          <w:szCs w:val="28"/>
          <w:lang w:val="en-US"/>
        </w:rPr>
        <w:t xml:space="preserve">– Thursday 29 </w:t>
      </w:r>
      <w:r w:rsidR="001B4C9A">
        <w:rPr>
          <w:rFonts w:eastAsia="Calibri"/>
          <w:bCs/>
          <w:szCs w:val="28"/>
          <w:lang w:val="en-US"/>
        </w:rPr>
        <w:t xml:space="preserve">August 29. </w:t>
      </w:r>
    </w:p>
    <w:p w14:paraId="2023D9CC" w14:textId="77777777" w:rsidR="006C64CE" w:rsidRDefault="006C64CE" w:rsidP="004B61CD">
      <w:pPr>
        <w:spacing w:before="0" w:after="0" w:line="240" w:lineRule="auto"/>
        <w:ind w:left="-90" w:right="42"/>
        <w:rPr>
          <w:rFonts w:eastAsia="Calibri"/>
          <w:bCs/>
          <w:szCs w:val="28"/>
          <w:lang w:val="en-US"/>
        </w:rPr>
      </w:pPr>
    </w:p>
    <w:p w14:paraId="4BD1DDF5" w14:textId="5EE9FA5A" w:rsidR="001B4C9A" w:rsidRDefault="001B4C9A" w:rsidP="004B61CD">
      <w:pPr>
        <w:spacing w:before="0" w:after="0" w:line="240" w:lineRule="auto"/>
        <w:ind w:left="-90" w:right="42"/>
        <w:rPr>
          <w:rFonts w:eastAsia="Calibri"/>
          <w:bCs/>
          <w:szCs w:val="28"/>
          <w:lang w:val="en-US"/>
        </w:rPr>
      </w:pPr>
      <w:r>
        <w:rPr>
          <w:rFonts w:eastAsia="Calibri"/>
          <w:bCs/>
          <w:szCs w:val="28"/>
          <w:lang w:val="en-US"/>
        </w:rPr>
        <w:t xml:space="preserve">The CEO advised </w:t>
      </w:r>
      <w:r w:rsidR="00227777">
        <w:rPr>
          <w:rFonts w:eastAsia="Calibri"/>
          <w:bCs/>
          <w:szCs w:val="28"/>
          <w:lang w:val="en-US"/>
        </w:rPr>
        <w:t xml:space="preserve">that in accordance with </w:t>
      </w:r>
      <w:r w:rsidR="006C64CE">
        <w:rPr>
          <w:rFonts w:eastAsia="Calibri"/>
          <w:bCs/>
          <w:szCs w:val="28"/>
          <w:lang w:val="en-US"/>
        </w:rPr>
        <w:t xml:space="preserve">s5.4 of the </w:t>
      </w:r>
      <w:r w:rsidR="006C64CE" w:rsidRPr="006C64CE">
        <w:rPr>
          <w:rFonts w:eastAsia="Calibri"/>
          <w:bCs/>
          <w:i/>
          <w:iCs/>
          <w:szCs w:val="28"/>
          <w:lang w:val="en-US"/>
        </w:rPr>
        <w:t>Local Government Act</w:t>
      </w:r>
      <w:r w:rsidR="006C64CE">
        <w:rPr>
          <w:rFonts w:eastAsia="Calibri"/>
          <w:bCs/>
          <w:szCs w:val="28"/>
          <w:lang w:val="en-US"/>
        </w:rPr>
        <w:t xml:space="preserve"> </w:t>
      </w:r>
      <w:r w:rsidR="00A7677B">
        <w:rPr>
          <w:rFonts w:eastAsia="Calibri"/>
          <w:bCs/>
          <w:szCs w:val="28"/>
          <w:lang w:val="en-US"/>
        </w:rPr>
        <w:t xml:space="preserve">that Cr Amiry was not able to call a special council meeting and </w:t>
      </w:r>
      <w:r w:rsidR="00E04282">
        <w:rPr>
          <w:rFonts w:eastAsia="Calibri"/>
          <w:bCs/>
          <w:szCs w:val="28"/>
          <w:lang w:val="en-US"/>
        </w:rPr>
        <w:t xml:space="preserve">the requirements for </w:t>
      </w:r>
      <w:proofErr w:type="spellStart"/>
      <w:r w:rsidR="00E04282">
        <w:rPr>
          <w:rFonts w:eastAsia="Calibri"/>
          <w:bCs/>
          <w:szCs w:val="28"/>
          <w:lang w:val="en-US"/>
        </w:rPr>
        <w:t>councillors</w:t>
      </w:r>
      <w:proofErr w:type="spellEnd"/>
      <w:r w:rsidR="00E04282">
        <w:rPr>
          <w:rFonts w:eastAsia="Calibri"/>
          <w:bCs/>
          <w:szCs w:val="28"/>
          <w:lang w:val="en-US"/>
        </w:rPr>
        <w:t xml:space="preserve"> who wish to call a special council meeting </w:t>
      </w:r>
      <w:r w:rsidR="005F5AFA">
        <w:rPr>
          <w:rFonts w:eastAsia="Calibri"/>
          <w:bCs/>
          <w:szCs w:val="28"/>
          <w:lang w:val="en-US"/>
        </w:rPr>
        <w:t>re</w:t>
      </w:r>
      <w:r w:rsidR="0083749E">
        <w:rPr>
          <w:rFonts w:eastAsia="Calibri"/>
          <w:bCs/>
          <w:szCs w:val="28"/>
          <w:lang w:val="en-US"/>
        </w:rPr>
        <w:t>quired</w:t>
      </w:r>
      <w:r w:rsidR="00A463C7">
        <w:rPr>
          <w:rFonts w:eastAsia="Calibri"/>
          <w:bCs/>
          <w:szCs w:val="28"/>
          <w:lang w:val="en-US"/>
        </w:rPr>
        <w:t xml:space="preserve"> the support </w:t>
      </w:r>
      <w:proofErr w:type="gramStart"/>
      <w:r w:rsidR="00A463C7">
        <w:rPr>
          <w:rFonts w:eastAsia="Calibri"/>
          <w:bCs/>
          <w:szCs w:val="28"/>
          <w:lang w:val="en-US"/>
        </w:rPr>
        <w:t xml:space="preserve">of </w:t>
      </w:r>
      <w:r w:rsidR="0083749E">
        <w:rPr>
          <w:rFonts w:eastAsia="Calibri"/>
          <w:bCs/>
          <w:szCs w:val="28"/>
          <w:lang w:val="en-US"/>
        </w:rPr>
        <w:t xml:space="preserve"> </w:t>
      </w:r>
      <w:r w:rsidR="00A463C7">
        <w:rPr>
          <w:rFonts w:eastAsia="Calibri"/>
          <w:bCs/>
          <w:szCs w:val="28"/>
          <w:lang w:val="en-US"/>
        </w:rPr>
        <w:t>three</w:t>
      </w:r>
      <w:proofErr w:type="gramEnd"/>
      <w:r w:rsidR="00A463C7">
        <w:rPr>
          <w:rFonts w:eastAsia="Calibri"/>
          <w:bCs/>
          <w:szCs w:val="28"/>
          <w:lang w:val="en-US"/>
        </w:rPr>
        <w:t xml:space="preserve"> (</w:t>
      </w:r>
      <w:r w:rsidR="0083749E">
        <w:rPr>
          <w:rFonts w:eastAsia="Calibri"/>
          <w:bCs/>
          <w:szCs w:val="28"/>
          <w:lang w:val="en-US"/>
        </w:rPr>
        <w:t>3</w:t>
      </w:r>
      <w:r w:rsidR="00A463C7">
        <w:rPr>
          <w:rFonts w:eastAsia="Calibri"/>
          <w:bCs/>
          <w:szCs w:val="28"/>
          <w:lang w:val="en-US"/>
        </w:rPr>
        <w:t>)</w:t>
      </w:r>
      <w:r w:rsidR="0083749E">
        <w:rPr>
          <w:rFonts w:eastAsia="Calibri"/>
          <w:bCs/>
          <w:szCs w:val="28"/>
          <w:lang w:val="en-US"/>
        </w:rPr>
        <w:t xml:space="preserve"> </w:t>
      </w:r>
      <w:proofErr w:type="spellStart"/>
      <w:r w:rsidR="0083749E">
        <w:rPr>
          <w:rFonts w:eastAsia="Calibri"/>
          <w:bCs/>
          <w:szCs w:val="28"/>
          <w:lang w:val="en-US"/>
        </w:rPr>
        <w:t>councillors</w:t>
      </w:r>
      <w:proofErr w:type="spellEnd"/>
      <w:r w:rsidR="00A463C7">
        <w:rPr>
          <w:rFonts w:eastAsia="Calibri"/>
          <w:bCs/>
          <w:szCs w:val="28"/>
          <w:lang w:val="en-US"/>
        </w:rPr>
        <w:t xml:space="preserve">. </w:t>
      </w:r>
    </w:p>
    <w:p w14:paraId="26507AD9" w14:textId="77777777" w:rsidR="00A463C7" w:rsidRDefault="00A463C7" w:rsidP="004B61CD">
      <w:pPr>
        <w:spacing w:before="0" w:after="0" w:line="240" w:lineRule="auto"/>
        <w:ind w:left="-90" w:right="42"/>
        <w:rPr>
          <w:rFonts w:eastAsia="Calibri"/>
          <w:bCs/>
          <w:szCs w:val="28"/>
          <w:lang w:val="en-US"/>
        </w:rPr>
      </w:pPr>
    </w:p>
    <w:p w14:paraId="711BFA6C" w14:textId="59EDE674" w:rsidR="001B4C9A" w:rsidRDefault="001C5C38" w:rsidP="004B61CD">
      <w:pPr>
        <w:spacing w:before="0" w:after="0" w:line="240" w:lineRule="auto"/>
        <w:ind w:left="-90" w:right="42"/>
        <w:rPr>
          <w:rFonts w:eastAsia="Calibri"/>
          <w:bCs/>
          <w:szCs w:val="28"/>
          <w:lang w:val="en-US"/>
        </w:rPr>
      </w:pPr>
      <w:r>
        <w:rPr>
          <w:rFonts w:eastAsia="Calibri"/>
          <w:bCs/>
          <w:szCs w:val="28"/>
          <w:lang w:val="en-US"/>
        </w:rPr>
        <w:t xml:space="preserve">At </w:t>
      </w:r>
      <w:r w:rsidR="00EB5A0F">
        <w:rPr>
          <w:rFonts w:eastAsia="Calibri"/>
          <w:bCs/>
          <w:szCs w:val="28"/>
          <w:lang w:val="en-US"/>
        </w:rPr>
        <w:t>11:17</w:t>
      </w:r>
      <w:r w:rsidR="00E620CF">
        <w:rPr>
          <w:rFonts w:eastAsia="Calibri"/>
          <w:bCs/>
          <w:szCs w:val="28"/>
          <w:lang w:val="en-US"/>
        </w:rPr>
        <w:t xml:space="preserve">am Cr Youngman and at </w:t>
      </w:r>
      <w:r w:rsidR="0041541C">
        <w:rPr>
          <w:rFonts w:eastAsia="Calibri"/>
          <w:bCs/>
          <w:szCs w:val="28"/>
          <w:lang w:val="en-US"/>
        </w:rPr>
        <w:t xml:space="preserve">3.21pm </w:t>
      </w:r>
      <w:r w:rsidR="00EB5A0F">
        <w:rPr>
          <w:rFonts w:eastAsia="Calibri"/>
          <w:bCs/>
          <w:szCs w:val="28"/>
          <w:lang w:val="en-US"/>
        </w:rPr>
        <w:t>Cr Bennett</w:t>
      </w:r>
      <w:r w:rsidR="00E620CF">
        <w:rPr>
          <w:rFonts w:eastAsia="Calibri"/>
          <w:bCs/>
          <w:szCs w:val="28"/>
          <w:lang w:val="en-US"/>
        </w:rPr>
        <w:t xml:space="preserve"> provided support for a special council meeting to be called.</w:t>
      </w:r>
      <w:r w:rsidR="005E221B">
        <w:rPr>
          <w:rFonts w:eastAsia="Calibri"/>
          <w:bCs/>
          <w:szCs w:val="28"/>
          <w:lang w:val="en-US"/>
        </w:rPr>
        <w:t xml:space="preserve"> The CEO advised that as the motion proposed changing a council decision, a motion to revoke was also required</w:t>
      </w:r>
      <w:r w:rsidR="00970E1E">
        <w:rPr>
          <w:rFonts w:eastAsia="Calibri"/>
          <w:bCs/>
          <w:szCs w:val="28"/>
          <w:lang w:val="en-US"/>
        </w:rPr>
        <w:t xml:space="preserve"> which required wet signatures.</w:t>
      </w:r>
      <w:r w:rsidR="004E4CA6">
        <w:rPr>
          <w:rFonts w:eastAsia="Calibri"/>
          <w:bCs/>
          <w:szCs w:val="28"/>
          <w:lang w:val="en-US"/>
        </w:rPr>
        <w:t xml:space="preserve"> The document stated:</w:t>
      </w:r>
    </w:p>
    <w:p w14:paraId="47882937" w14:textId="77777777" w:rsidR="004E4CA6" w:rsidRDefault="004E4CA6" w:rsidP="004B61CD">
      <w:pPr>
        <w:spacing w:before="0" w:after="0" w:line="240" w:lineRule="auto"/>
        <w:ind w:left="-90" w:right="42"/>
        <w:rPr>
          <w:rFonts w:eastAsia="Calibri"/>
          <w:bCs/>
          <w:szCs w:val="28"/>
          <w:lang w:val="en-US"/>
        </w:rPr>
      </w:pPr>
    </w:p>
    <w:p w14:paraId="17A89FF9" w14:textId="16AEC556" w:rsidR="00970E1E" w:rsidRDefault="00970E1E" w:rsidP="004B61CD">
      <w:pPr>
        <w:spacing w:before="0" w:after="0" w:line="240" w:lineRule="auto"/>
        <w:ind w:left="-90" w:right="42"/>
        <w:rPr>
          <w:rFonts w:eastAsia="Calibri"/>
          <w:bCs/>
          <w:szCs w:val="28"/>
          <w:lang w:val="en-US"/>
        </w:rPr>
      </w:pPr>
      <w:r w:rsidRPr="004E4CA6">
        <w:rPr>
          <w:rFonts w:eastAsia="Calibri"/>
          <w:b/>
          <w:szCs w:val="28"/>
          <w:u w:val="single"/>
          <w:lang w:val="en-US"/>
        </w:rPr>
        <w:t xml:space="preserve"> </w:t>
      </w:r>
      <w:r w:rsidR="004E4CA6" w:rsidRPr="004E4CA6">
        <w:rPr>
          <w:rFonts w:eastAsia="Calibri"/>
          <w:b/>
          <w:szCs w:val="28"/>
          <w:u w:val="single"/>
          <w:lang w:val="en-US"/>
        </w:rPr>
        <w:t>R</w:t>
      </w:r>
      <w:r w:rsidR="00C70D9C" w:rsidRPr="004E4CA6">
        <w:rPr>
          <w:rFonts w:eastAsia="Calibri"/>
          <w:b/>
          <w:szCs w:val="28"/>
          <w:u w:val="single"/>
          <w:lang w:val="en-US"/>
        </w:rPr>
        <w:t>equest for the Special Council Meeting</w:t>
      </w:r>
      <w:r w:rsidR="00C70D9C">
        <w:rPr>
          <w:rFonts w:eastAsia="Calibri"/>
          <w:bCs/>
          <w:szCs w:val="28"/>
          <w:lang w:val="en-US"/>
        </w:rPr>
        <w:t xml:space="preserve"> </w:t>
      </w:r>
    </w:p>
    <w:p w14:paraId="0808C7F3" w14:textId="77777777" w:rsidR="00C962DB" w:rsidRDefault="00C962DB" w:rsidP="004B61CD">
      <w:pPr>
        <w:spacing w:before="0" w:after="0" w:line="240" w:lineRule="auto"/>
        <w:ind w:left="-90" w:right="42"/>
        <w:rPr>
          <w:rFonts w:eastAsia="Calibri"/>
          <w:bCs/>
          <w:szCs w:val="28"/>
          <w:lang w:val="en-US"/>
        </w:rPr>
      </w:pPr>
    </w:p>
    <w:p w14:paraId="07E533E3" w14:textId="5982FFAD" w:rsidR="00C962DB" w:rsidRDefault="00C962DB" w:rsidP="004B61CD">
      <w:pPr>
        <w:spacing w:before="0" w:after="0" w:line="240" w:lineRule="auto"/>
        <w:ind w:left="-90" w:right="42"/>
        <w:rPr>
          <w:rFonts w:eastAsia="Calibri"/>
          <w:bCs/>
          <w:szCs w:val="28"/>
          <w:lang w:val="en-US"/>
        </w:rPr>
      </w:pPr>
      <w:r>
        <w:rPr>
          <w:rFonts w:eastAsia="Calibri"/>
          <w:bCs/>
          <w:szCs w:val="28"/>
          <w:lang w:val="en-US"/>
        </w:rPr>
        <w:t>Time &amp; Date:  6pm Thursday 29 August 2024</w:t>
      </w:r>
    </w:p>
    <w:p w14:paraId="223708BD" w14:textId="77777777" w:rsidR="004E4CA6" w:rsidRDefault="004E4CA6" w:rsidP="004B61CD">
      <w:pPr>
        <w:spacing w:before="0" w:after="0" w:line="240" w:lineRule="auto"/>
        <w:ind w:left="-90" w:right="42"/>
        <w:rPr>
          <w:rFonts w:eastAsia="Calibri"/>
          <w:bCs/>
          <w:szCs w:val="28"/>
          <w:lang w:val="en-US"/>
        </w:rPr>
      </w:pPr>
    </w:p>
    <w:p w14:paraId="77D860F4" w14:textId="1770B935" w:rsidR="00C962DB" w:rsidRDefault="00C962DB" w:rsidP="004B61CD">
      <w:pPr>
        <w:spacing w:before="0" w:after="0" w:line="240" w:lineRule="auto"/>
        <w:ind w:left="-90" w:right="42"/>
        <w:rPr>
          <w:rFonts w:eastAsia="Calibri"/>
          <w:bCs/>
          <w:szCs w:val="28"/>
          <w:lang w:val="en-US"/>
        </w:rPr>
      </w:pPr>
      <w:r>
        <w:rPr>
          <w:rFonts w:eastAsia="Calibri"/>
          <w:bCs/>
          <w:szCs w:val="28"/>
          <w:lang w:val="en-US"/>
        </w:rPr>
        <w:t xml:space="preserve">Place: City of Nedlands </w:t>
      </w:r>
      <w:r w:rsidR="00876869">
        <w:rPr>
          <w:rFonts w:eastAsia="Calibri"/>
          <w:bCs/>
          <w:szCs w:val="28"/>
          <w:lang w:val="en-US"/>
        </w:rPr>
        <w:t>Council chambers</w:t>
      </w:r>
    </w:p>
    <w:p w14:paraId="7E7250FB" w14:textId="77777777" w:rsidR="006401D0" w:rsidRDefault="006401D0" w:rsidP="004B61CD">
      <w:pPr>
        <w:spacing w:before="0" w:after="0" w:line="240" w:lineRule="auto"/>
        <w:ind w:left="-90" w:right="42"/>
        <w:rPr>
          <w:rFonts w:eastAsia="Calibri"/>
          <w:bCs/>
          <w:szCs w:val="28"/>
          <w:lang w:val="en-US"/>
        </w:rPr>
      </w:pPr>
    </w:p>
    <w:p w14:paraId="4965C8CF" w14:textId="2B76B0AD" w:rsidR="009D5BFF" w:rsidRPr="00866C5D" w:rsidRDefault="006401D0" w:rsidP="004B61CD">
      <w:pPr>
        <w:spacing w:before="0" w:after="0" w:line="240" w:lineRule="auto"/>
        <w:ind w:left="-90" w:right="42"/>
        <w:rPr>
          <w:rFonts w:eastAsia="Calibri"/>
          <w:bCs/>
          <w:szCs w:val="28"/>
          <w:lang w:val="en-US"/>
        </w:rPr>
      </w:pPr>
      <w:r>
        <w:rPr>
          <w:rFonts w:eastAsia="Calibri"/>
          <w:bCs/>
          <w:szCs w:val="28"/>
          <w:lang w:val="en-US"/>
        </w:rPr>
        <w:t xml:space="preserve">Business of the meeting: </w:t>
      </w:r>
      <w:r w:rsidR="00AC2C85">
        <w:rPr>
          <w:rFonts w:eastAsia="Calibri"/>
          <w:bCs/>
          <w:szCs w:val="28"/>
          <w:lang w:val="en-US"/>
        </w:rPr>
        <w:t>The Council review</w:t>
      </w:r>
      <w:r w:rsidR="009D5BFF" w:rsidRPr="00866C5D">
        <w:rPr>
          <w:rFonts w:eastAsia="Calibri"/>
          <w:bCs/>
          <w:szCs w:val="28"/>
          <w:lang w:val="en-US"/>
        </w:rPr>
        <w:t xml:space="preserve"> the adoption of the Budget and amend the rate in the</w:t>
      </w:r>
      <w:r w:rsidR="009D5BFF">
        <w:rPr>
          <w:rFonts w:eastAsia="Calibri"/>
          <w:bCs/>
          <w:szCs w:val="28"/>
          <w:lang w:val="en-US"/>
        </w:rPr>
        <w:t xml:space="preserve"> </w:t>
      </w:r>
      <w:r w:rsidR="009D5BFF" w:rsidRPr="00866C5D">
        <w:rPr>
          <w:rFonts w:eastAsia="Calibri"/>
          <w:bCs/>
          <w:szCs w:val="28"/>
          <w:lang w:val="en-US"/>
        </w:rPr>
        <w:t xml:space="preserve">dollar to incorporate </w:t>
      </w:r>
      <w:proofErr w:type="gramStart"/>
      <w:r w:rsidR="009D5BFF" w:rsidRPr="00866C5D">
        <w:rPr>
          <w:rFonts w:eastAsia="Calibri"/>
          <w:bCs/>
          <w:szCs w:val="28"/>
          <w:lang w:val="en-US"/>
        </w:rPr>
        <w:t>the  following</w:t>
      </w:r>
      <w:proofErr w:type="gramEnd"/>
      <w:r w:rsidR="009D5BFF" w:rsidRPr="00866C5D">
        <w:rPr>
          <w:rFonts w:eastAsia="Calibri"/>
          <w:bCs/>
          <w:szCs w:val="28"/>
          <w:lang w:val="en-US"/>
        </w:rPr>
        <w:t xml:space="preserve"> additions:</w:t>
      </w:r>
    </w:p>
    <w:p w14:paraId="60D5969F" w14:textId="58EFD491" w:rsidR="009D5BFF" w:rsidRPr="009F0244" w:rsidRDefault="009D5BFF" w:rsidP="009F0244">
      <w:pPr>
        <w:pStyle w:val="ListParagraph"/>
        <w:numPr>
          <w:ilvl w:val="0"/>
          <w:numId w:val="13"/>
        </w:numPr>
        <w:spacing w:before="0" w:after="0" w:line="240" w:lineRule="auto"/>
        <w:ind w:left="450" w:right="42"/>
        <w:rPr>
          <w:rFonts w:eastAsia="Calibri"/>
          <w:bCs/>
          <w:szCs w:val="28"/>
          <w:lang w:val="en-US"/>
        </w:rPr>
      </w:pPr>
      <w:r w:rsidRPr="009F0244">
        <w:rPr>
          <w:rFonts w:eastAsia="Calibri"/>
          <w:bCs/>
          <w:szCs w:val="28"/>
          <w:lang w:val="en-US"/>
        </w:rPr>
        <w:t xml:space="preserve">$600,000 for the drainage repair and resurfacing of </w:t>
      </w:r>
      <w:proofErr w:type="spellStart"/>
      <w:r w:rsidRPr="009F0244">
        <w:rPr>
          <w:rFonts w:eastAsia="Calibri"/>
          <w:bCs/>
          <w:szCs w:val="28"/>
          <w:lang w:val="en-US"/>
        </w:rPr>
        <w:t>Kennedia</w:t>
      </w:r>
      <w:proofErr w:type="spellEnd"/>
      <w:r w:rsidRPr="009F0244">
        <w:rPr>
          <w:rFonts w:eastAsia="Calibri"/>
          <w:bCs/>
          <w:szCs w:val="28"/>
          <w:lang w:val="en-US"/>
        </w:rPr>
        <w:t xml:space="preserve"> Lane in Mount Claremont.</w:t>
      </w:r>
    </w:p>
    <w:p w14:paraId="7D004167" w14:textId="20873ED3" w:rsidR="009D5BFF" w:rsidRPr="009F0244" w:rsidRDefault="009D5BFF" w:rsidP="009F0244">
      <w:pPr>
        <w:pStyle w:val="ListParagraph"/>
        <w:numPr>
          <w:ilvl w:val="0"/>
          <w:numId w:val="13"/>
        </w:numPr>
        <w:spacing w:before="0" w:after="0" w:line="240" w:lineRule="auto"/>
        <w:ind w:left="450" w:right="42"/>
        <w:rPr>
          <w:rFonts w:eastAsia="Calibri"/>
          <w:bCs/>
          <w:szCs w:val="28"/>
          <w:lang w:val="en-US"/>
        </w:rPr>
      </w:pPr>
      <w:r w:rsidRPr="009F0244">
        <w:rPr>
          <w:rFonts w:eastAsia="Calibri"/>
          <w:bCs/>
          <w:szCs w:val="28"/>
          <w:lang w:val="en-US"/>
        </w:rPr>
        <w:t>$450,000 for the engagement of contractors to maintain the bushland in the City of Nedlands.</w:t>
      </w:r>
    </w:p>
    <w:p w14:paraId="79263254" w14:textId="77777777" w:rsidR="009D5BFF" w:rsidRDefault="009D5BFF" w:rsidP="00023966">
      <w:pPr>
        <w:spacing w:before="0" w:after="0" w:line="240" w:lineRule="auto"/>
        <w:ind w:right="42"/>
        <w:rPr>
          <w:rFonts w:eastAsia="Calibri"/>
          <w:szCs w:val="28"/>
          <w:lang w:val="en-US"/>
        </w:rPr>
      </w:pPr>
    </w:p>
    <w:p w14:paraId="3E5EF060" w14:textId="5E482981" w:rsidR="00023966" w:rsidRPr="00023966" w:rsidRDefault="00023966" w:rsidP="00023966">
      <w:pPr>
        <w:spacing w:before="0" w:after="0" w:line="240" w:lineRule="auto"/>
        <w:ind w:right="42"/>
        <w:rPr>
          <w:rFonts w:eastAsia="Calibri"/>
          <w:bCs/>
          <w:szCs w:val="28"/>
          <w:u w:val="single"/>
          <w:lang w:val="en-US"/>
        </w:rPr>
      </w:pPr>
      <w:r w:rsidRPr="00023966">
        <w:rPr>
          <w:rFonts w:eastAsia="Calibri"/>
          <w:bCs/>
          <w:szCs w:val="28"/>
          <w:u w:val="single"/>
          <w:lang w:val="en-US"/>
        </w:rPr>
        <w:t xml:space="preserve">Justification </w:t>
      </w:r>
    </w:p>
    <w:p w14:paraId="2C0BD44C" w14:textId="77777777" w:rsidR="0036103B" w:rsidRDefault="0036103B" w:rsidP="004B61CD">
      <w:pPr>
        <w:spacing w:before="0" w:after="0" w:line="240" w:lineRule="auto"/>
        <w:ind w:left="-90" w:right="42"/>
        <w:rPr>
          <w:rFonts w:eastAsia="Calibri"/>
          <w:b/>
          <w:color w:val="002060"/>
          <w:sz w:val="28"/>
          <w:szCs w:val="32"/>
          <w:lang w:val="en-US"/>
        </w:rPr>
      </w:pPr>
    </w:p>
    <w:p w14:paraId="13B159B2" w14:textId="049147DA"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 xml:space="preserve">The omission of funds for the resurfacing and drainage repair of </w:t>
      </w:r>
      <w:proofErr w:type="spellStart"/>
      <w:r w:rsidRPr="00CC3925">
        <w:rPr>
          <w:rFonts w:eastAsia="Calibri"/>
          <w:bCs/>
          <w:szCs w:val="28"/>
          <w:lang w:val="en-US"/>
        </w:rPr>
        <w:t>Kennedia</w:t>
      </w:r>
      <w:proofErr w:type="spellEnd"/>
      <w:r w:rsidRPr="00CC3925">
        <w:rPr>
          <w:rFonts w:eastAsia="Calibri"/>
          <w:bCs/>
          <w:szCs w:val="28"/>
          <w:lang w:val="en-US"/>
        </w:rPr>
        <w:t xml:space="preserve"> Lane contravenes Council resolution NOM25.06.24, which was passed on 25 June 2024.</w:t>
      </w:r>
    </w:p>
    <w:p w14:paraId="15CAB0DF" w14:textId="6FEAE049"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The decision to eliminate funding for contractors to maintain urban bushland, with the assumption that this work could be undertaken by volunteers, was made without prior testing, Council discussion, or consultation with the relevant volunteer groups.</w:t>
      </w:r>
    </w:p>
    <w:p w14:paraId="65A6AD93" w14:textId="77777777" w:rsidR="00CC3925" w:rsidRPr="0036103B" w:rsidRDefault="00CC3925" w:rsidP="00CC3925">
      <w:pPr>
        <w:spacing w:before="0" w:after="0" w:line="240" w:lineRule="auto"/>
        <w:ind w:left="270" w:right="42"/>
        <w:rPr>
          <w:rFonts w:eastAsia="Calibri"/>
          <w:bCs/>
          <w:szCs w:val="28"/>
          <w:lang w:val="en-US"/>
        </w:rPr>
      </w:pPr>
    </w:p>
    <w:p w14:paraId="1BF01F20" w14:textId="4E1ECFCD"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 xml:space="preserve">The budget was not adequately presented to </w:t>
      </w:r>
      <w:proofErr w:type="gramStart"/>
      <w:r w:rsidRPr="00CC3925">
        <w:rPr>
          <w:rFonts w:eastAsia="Calibri"/>
          <w:bCs/>
          <w:szCs w:val="28"/>
          <w:lang w:val="en-US"/>
        </w:rPr>
        <w:t>Council</w:t>
      </w:r>
      <w:proofErr w:type="gramEnd"/>
      <w:r w:rsidRPr="00CC3925">
        <w:rPr>
          <w:rFonts w:eastAsia="Calibri"/>
          <w:bCs/>
          <w:szCs w:val="28"/>
          <w:lang w:val="en-US"/>
        </w:rPr>
        <w:t xml:space="preserve"> at Concept Forums, contrary to usual process.</w:t>
      </w:r>
    </w:p>
    <w:p w14:paraId="76FB66F9" w14:textId="77777777" w:rsidR="00CC3925" w:rsidRPr="0036103B" w:rsidRDefault="00CC3925" w:rsidP="00CC3925">
      <w:pPr>
        <w:spacing w:before="0" w:after="0" w:line="240" w:lineRule="auto"/>
        <w:ind w:left="270" w:right="42"/>
        <w:rPr>
          <w:rFonts w:eastAsia="Calibri"/>
          <w:bCs/>
          <w:szCs w:val="28"/>
          <w:lang w:val="en-US"/>
        </w:rPr>
      </w:pPr>
    </w:p>
    <w:p w14:paraId="65E6C65F" w14:textId="7A225837"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 xml:space="preserve">Budget corresponding to 3.5%, 5.5% and 9.5% rate rise were not prepared for Council consideration as previously requested. This is significant as </w:t>
      </w:r>
      <w:proofErr w:type="gramStart"/>
      <w:r w:rsidRPr="00CC3925">
        <w:rPr>
          <w:rFonts w:eastAsia="Calibri"/>
          <w:bCs/>
          <w:szCs w:val="28"/>
          <w:lang w:val="en-US"/>
        </w:rPr>
        <w:t>Council</w:t>
      </w:r>
      <w:proofErr w:type="gramEnd"/>
      <w:r w:rsidRPr="00CC3925">
        <w:rPr>
          <w:rFonts w:eastAsia="Calibri"/>
          <w:bCs/>
          <w:szCs w:val="28"/>
          <w:lang w:val="en-US"/>
        </w:rPr>
        <w:t xml:space="preserve"> had advertised a 9.5% rate rise.</w:t>
      </w:r>
    </w:p>
    <w:p w14:paraId="7EAF94AF" w14:textId="77777777" w:rsidR="00CC3925" w:rsidRPr="0036103B" w:rsidRDefault="00CC3925" w:rsidP="00CC3925">
      <w:pPr>
        <w:spacing w:before="0" w:after="0" w:line="240" w:lineRule="auto"/>
        <w:ind w:left="270" w:right="42"/>
        <w:rPr>
          <w:rFonts w:eastAsia="Calibri"/>
          <w:bCs/>
          <w:szCs w:val="28"/>
          <w:lang w:val="en-US"/>
        </w:rPr>
      </w:pPr>
    </w:p>
    <w:p w14:paraId="615509BE" w14:textId="7E264236"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 xml:space="preserve">A meeting convened at short notice at 4pm Friday before the Monday Special Council Meeting and attended by only three </w:t>
      </w:r>
      <w:proofErr w:type="spellStart"/>
      <w:r w:rsidRPr="00CC3925">
        <w:rPr>
          <w:rFonts w:eastAsia="Calibri"/>
          <w:bCs/>
          <w:szCs w:val="28"/>
          <w:lang w:val="en-US"/>
        </w:rPr>
        <w:t>Councillors</w:t>
      </w:r>
      <w:proofErr w:type="spellEnd"/>
      <w:r w:rsidRPr="00CC3925">
        <w:rPr>
          <w:rFonts w:eastAsia="Calibri"/>
          <w:bCs/>
          <w:szCs w:val="28"/>
          <w:lang w:val="en-US"/>
        </w:rPr>
        <w:t xml:space="preserve"> did not provide sufficient detail or insight for a comprehensive assessment of the budget's implications.</w:t>
      </w:r>
    </w:p>
    <w:p w14:paraId="1A994755" w14:textId="77777777" w:rsidR="00CC3925" w:rsidRPr="0036103B" w:rsidRDefault="00CC3925" w:rsidP="00CC3925">
      <w:pPr>
        <w:spacing w:before="0" w:after="0" w:line="240" w:lineRule="auto"/>
        <w:ind w:left="270" w:right="42"/>
        <w:rPr>
          <w:rFonts w:eastAsia="Calibri"/>
          <w:bCs/>
          <w:szCs w:val="28"/>
          <w:lang w:val="en-US"/>
        </w:rPr>
      </w:pPr>
    </w:p>
    <w:p w14:paraId="1663B90F" w14:textId="4A67A8DA"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Budget figures were provided during the Friday meeting and questions submitted were not answered in time for the Special Council Meeting held the following Monday.</w:t>
      </w:r>
    </w:p>
    <w:p w14:paraId="08081534" w14:textId="77777777" w:rsidR="00CC3925" w:rsidRPr="0036103B" w:rsidRDefault="00CC3925" w:rsidP="00CC3925">
      <w:pPr>
        <w:spacing w:before="0" w:after="0" w:line="240" w:lineRule="auto"/>
        <w:ind w:left="270" w:right="42"/>
        <w:rPr>
          <w:rFonts w:eastAsia="Calibri"/>
          <w:bCs/>
          <w:szCs w:val="28"/>
          <w:lang w:val="en-US"/>
        </w:rPr>
      </w:pPr>
    </w:p>
    <w:p w14:paraId="0ABF31AB" w14:textId="2B79EDBF"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lastRenderedPageBreak/>
        <w:t xml:space="preserve">Additional budget papers were presented just 15 minutes before the Special Council Meeting, and four </w:t>
      </w:r>
      <w:proofErr w:type="spellStart"/>
      <w:r w:rsidRPr="00CC3925">
        <w:rPr>
          <w:rFonts w:eastAsia="Calibri"/>
          <w:bCs/>
          <w:szCs w:val="28"/>
          <w:lang w:val="en-US"/>
        </w:rPr>
        <w:t>Councillors</w:t>
      </w:r>
      <w:proofErr w:type="spellEnd"/>
      <w:r w:rsidRPr="00CC3925">
        <w:rPr>
          <w:rFonts w:eastAsia="Calibri"/>
          <w:bCs/>
          <w:szCs w:val="28"/>
          <w:lang w:val="en-US"/>
        </w:rPr>
        <w:t xml:space="preserve"> informed the Presiding Member that they had insufficient time to review the proposed budget. Subsequently errors were identified in the summary tables at the Special Council Meeting.</w:t>
      </w:r>
    </w:p>
    <w:p w14:paraId="1A6BF145" w14:textId="77777777" w:rsidR="00CC3925" w:rsidRPr="0036103B" w:rsidRDefault="00CC3925" w:rsidP="00CC3925">
      <w:pPr>
        <w:spacing w:before="0" w:after="0" w:line="240" w:lineRule="auto"/>
        <w:ind w:left="270" w:right="42"/>
        <w:rPr>
          <w:rFonts w:eastAsia="Calibri"/>
          <w:bCs/>
          <w:szCs w:val="28"/>
          <w:lang w:val="en-US"/>
        </w:rPr>
      </w:pPr>
    </w:p>
    <w:p w14:paraId="63E12FF5" w14:textId="176BFE07"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During the Special Council Meeting, Administration was unable to confirm or explain some $3.5 million shortfall between rate revenue and anticipated costs, which would have alerted Council to the impact on the City's reserve funds, a point critical to informing the Council's vote.</w:t>
      </w:r>
    </w:p>
    <w:p w14:paraId="1C6F01E0" w14:textId="77777777" w:rsidR="00CC3925" w:rsidRPr="0036103B" w:rsidRDefault="00CC3925" w:rsidP="00CC3925">
      <w:pPr>
        <w:spacing w:before="0" w:after="0" w:line="240" w:lineRule="auto"/>
        <w:ind w:left="270" w:right="42"/>
        <w:rPr>
          <w:rFonts w:eastAsia="Calibri"/>
          <w:bCs/>
          <w:szCs w:val="28"/>
          <w:lang w:val="en-US"/>
        </w:rPr>
      </w:pPr>
    </w:p>
    <w:p w14:paraId="50F9A4BE" w14:textId="4952E348"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 xml:space="preserve">The amendments passed were not accurately reflected in the substantive motion, as expected by several </w:t>
      </w:r>
      <w:proofErr w:type="spellStart"/>
      <w:r w:rsidRPr="00CC3925">
        <w:rPr>
          <w:rFonts w:eastAsia="Calibri"/>
          <w:bCs/>
          <w:szCs w:val="28"/>
          <w:lang w:val="en-US"/>
        </w:rPr>
        <w:t>Councillors</w:t>
      </w:r>
      <w:proofErr w:type="spellEnd"/>
      <w:r w:rsidRPr="00CC3925">
        <w:rPr>
          <w:rFonts w:eastAsia="Calibri"/>
          <w:bCs/>
          <w:szCs w:val="28"/>
          <w:lang w:val="en-US"/>
        </w:rPr>
        <w:t xml:space="preserve"> and the CEO and evidenced by her email of 3.14pm 20 August 2024.</w:t>
      </w:r>
    </w:p>
    <w:p w14:paraId="1395921C" w14:textId="77777777" w:rsidR="00CC3925" w:rsidRPr="0036103B" w:rsidRDefault="00CC3925" w:rsidP="00CC3925">
      <w:pPr>
        <w:spacing w:before="0" w:after="0" w:line="240" w:lineRule="auto"/>
        <w:ind w:left="270" w:right="42"/>
        <w:rPr>
          <w:rFonts w:eastAsia="Calibri"/>
          <w:bCs/>
          <w:szCs w:val="28"/>
          <w:lang w:val="en-US"/>
        </w:rPr>
      </w:pPr>
    </w:p>
    <w:p w14:paraId="1431E597" w14:textId="6FD225FC"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The omission of approved amendments in the substantive motion has significant implications in depleting the City's small reserves, an issue that was not recognized or debated during the Special Council Meeting.</w:t>
      </w:r>
    </w:p>
    <w:p w14:paraId="0ECBBEE2" w14:textId="77777777" w:rsidR="00CC3925" w:rsidRPr="0036103B" w:rsidRDefault="00CC3925" w:rsidP="00CC3925">
      <w:pPr>
        <w:spacing w:before="0" w:after="0" w:line="240" w:lineRule="auto"/>
        <w:ind w:left="270" w:right="42"/>
        <w:rPr>
          <w:rFonts w:eastAsia="Calibri"/>
          <w:bCs/>
          <w:szCs w:val="28"/>
          <w:lang w:val="en-US"/>
        </w:rPr>
      </w:pPr>
    </w:p>
    <w:p w14:paraId="765EC31F" w14:textId="7B99FE01" w:rsidR="0036103B" w:rsidRPr="00CC3925" w:rsidRDefault="0036103B" w:rsidP="00CC3925">
      <w:pPr>
        <w:pStyle w:val="ListParagraph"/>
        <w:numPr>
          <w:ilvl w:val="0"/>
          <w:numId w:val="11"/>
        </w:numPr>
        <w:spacing w:before="0" w:after="0" w:line="240" w:lineRule="auto"/>
        <w:ind w:left="270" w:right="42"/>
        <w:rPr>
          <w:rFonts w:eastAsia="Calibri"/>
          <w:bCs/>
          <w:szCs w:val="28"/>
          <w:lang w:val="en-US"/>
        </w:rPr>
      </w:pPr>
      <w:r w:rsidRPr="00CC3925">
        <w:rPr>
          <w:rFonts w:eastAsia="Calibri"/>
          <w:bCs/>
          <w:szCs w:val="28"/>
          <w:lang w:val="en-US"/>
        </w:rPr>
        <w:t xml:space="preserve">The Presiding Member did not invite </w:t>
      </w:r>
      <w:proofErr w:type="gramStart"/>
      <w:r w:rsidRPr="00CC3925">
        <w:rPr>
          <w:rFonts w:eastAsia="Calibri"/>
          <w:bCs/>
          <w:szCs w:val="28"/>
          <w:lang w:val="en-US"/>
        </w:rPr>
        <w:t>Council</w:t>
      </w:r>
      <w:proofErr w:type="gramEnd"/>
      <w:r w:rsidRPr="00CC3925">
        <w:rPr>
          <w:rFonts w:eastAsia="Calibri"/>
          <w:bCs/>
          <w:szCs w:val="28"/>
          <w:lang w:val="en-US"/>
        </w:rPr>
        <w:t xml:space="preserve"> to debate the substantive motion before calling for a vote.</w:t>
      </w:r>
    </w:p>
    <w:p w14:paraId="3E4E783E" w14:textId="77777777" w:rsidR="00DB3FD6" w:rsidRDefault="00DB3FD6" w:rsidP="004B61CD">
      <w:pPr>
        <w:tabs>
          <w:tab w:val="left" w:pos="426"/>
        </w:tabs>
        <w:spacing w:before="0" w:after="0" w:line="240" w:lineRule="auto"/>
        <w:ind w:left="-90" w:right="42"/>
        <w:rPr>
          <w:rFonts w:eastAsia="Calibri"/>
          <w:szCs w:val="24"/>
          <w:lang w:val="en-US"/>
        </w:rPr>
      </w:pPr>
    </w:p>
    <w:p w14:paraId="7E84F969" w14:textId="77777777" w:rsidR="0036103B" w:rsidRPr="006C52BA" w:rsidRDefault="0036103B" w:rsidP="004B61CD">
      <w:pPr>
        <w:tabs>
          <w:tab w:val="left" w:pos="426"/>
        </w:tabs>
        <w:spacing w:before="0" w:after="0" w:line="240" w:lineRule="auto"/>
        <w:ind w:left="-90" w:right="42"/>
        <w:rPr>
          <w:rFonts w:eastAsia="Calibri"/>
          <w:szCs w:val="24"/>
          <w:lang w:val="en-US"/>
        </w:rPr>
      </w:pPr>
    </w:p>
    <w:p w14:paraId="3FA33EC8" w14:textId="77777777" w:rsidR="00023966" w:rsidRDefault="00023966" w:rsidP="004B61CD">
      <w:pPr>
        <w:spacing w:before="0" w:after="0" w:line="240" w:lineRule="auto"/>
        <w:ind w:left="-90" w:right="42"/>
        <w:rPr>
          <w:rFonts w:eastAsia="Calibri"/>
          <w:b/>
          <w:color w:val="002060"/>
          <w:sz w:val="28"/>
          <w:szCs w:val="32"/>
          <w:lang w:val="en-US"/>
        </w:rPr>
      </w:pPr>
      <w:r>
        <w:rPr>
          <w:rFonts w:eastAsia="Calibri"/>
          <w:b/>
          <w:color w:val="002060"/>
          <w:sz w:val="28"/>
          <w:szCs w:val="32"/>
          <w:lang w:val="en-US"/>
        </w:rPr>
        <w:t xml:space="preserve">Discussion </w:t>
      </w:r>
    </w:p>
    <w:p w14:paraId="14E559A1" w14:textId="77777777" w:rsidR="00023966" w:rsidRDefault="00023966" w:rsidP="004B61CD">
      <w:pPr>
        <w:spacing w:before="0" w:after="0" w:line="240" w:lineRule="auto"/>
        <w:ind w:left="-90" w:right="42"/>
        <w:rPr>
          <w:rFonts w:eastAsia="Calibri"/>
          <w:bCs/>
          <w:color w:val="002060"/>
          <w:szCs w:val="24"/>
          <w:lang w:val="en-US"/>
        </w:rPr>
      </w:pPr>
    </w:p>
    <w:p w14:paraId="0B62EC1C" w14:textId="2428F23E" w:rsidR="007C4147" w:rsidRDefault="007C4147" w:rsidP="004B61CD">
      <w:pPr>
        <w:spacing w:before="0" w:after="0" w:line="240" w:lineRule="auto"/>
        <w:ind w:left="-90" w:right="42"/>
        <w:rPr>
          <w:rFonts w:eastAsia="Calibri"/>
          <w:bCs/>
          <w:szCs w:val="24"/>
          <w:lang w:val="en-US"/>
        </w:rPr>
      </w:pPr>
      <w:r w:rsidRPr="00F45447">
        <w:rPr>
          <w:rFonts w:eastAsia="Calibri"/>
          <w:bCs/>
          <w:szCs w:val="24"/>
          <w:lang w:val="en-US"/>
        </w:rPr>
        <w:t xml:space="preserve">The additional amount of $450,000 in the budget </w:t>
      </w:r>
      <w:r w:rsidR="00254C89">
        <w:rPr>
          <w:rFonts w:eastAsia="Calibri"/>
          <w:bCs/>
          <w:szCs w:val="24"/>
          <w:lang w:val="en-US"/>
        </w:rPr>
        <w:t xml:space="preserve">means a </w:t>
      </w:r>
      <w:r w:rsidR="00DE0468">
        <w:rPr>
          <w:rFonts w:eastAsia="Calibri"/>
          <w:bCs/>
          <w:szCs w:val="24"/>
          <w:lang w:val="en-US"/>
        </w:rPr>
        <w:t>5.3% rate increase.</w:t>
      </w:r>
    </w:p>
    <w:p w14:paraId="63461165" w14:textId="77777777" w:rsidR="00DE0468" w:rsidRDefault="00DE0468" w:rsidP="004B61CD">
      <w:pPr>
        <w:spacing w:before="0" w:after="0" w:line="240" w:lineRule="auto"/>
        <w:ind w:left="-90" w:right="42"/>
        <w:rPr>
          <w:rFonts w:eastAsia="Calibri"/>
          <w:bCs/>
          <w:szCs w:val="24"/>
          <w:lang w:val="en-US"/>
        </w:rPr>
      </w:pPr>
    </w:p>
    <w:p w14:paraId="6C08DFD5" w14:textId="77777777" w:rsidR="008B1124" w:rsidRPr="008B1124" w:rsidRDefault="008B1124" w:rsidP="008B1124">
      <w:pPr>
        <w:spacing w:before="0" w:after="0" w:line="240" w:lineRule="auto"/>
        <w:jc w:val="left"/>
        <w:rPr>
          <w:rFonts w:ascii="Aptos" w:eastAsia="Times New Roman" w:hAnsi="Aptos" w:cs="Aptos"/>
          <w:sz w:val="22"/>
          <w:lang w:eastAsia="en-US"/>
        </w:rPr>
      </w:pPr>
      <w:r w:rsidRPr="008B1124">
        <w:rPr>
          <w:rFonts w:ascii="Aptos" w:eastAsia="Times New Roman" w:hAnsi="Aptos" w:cs="Aptos"/>
          <w:sz w:val="22"/>
          <w:lang w:eastAsia="en-US"/>
        </w:rPr>
        <w:fldChar w:fldCharType="begin"/>
      </w:r>
      <w:r w:rsidRPr="008B1124">
        <w:rPr>
          <w:rFonts w:ascii="Aptos" w:eastAsia="Times New Roman" w:hAnsi="Aptos" w:cs="Aptos"/>
          <w:sz w:val="22"/>
          <w:lang w:eastAsia="en-US"/>
        </w:rPr>
        <w:instrText xml:space="preserve"> INCLUDEPICTURE "cid:image005.png@01DAFA33.D8A2B970" \* MERGEFORMATINET </w:instrText>
      </w:r>
      <w:r w:rsidRPr="008B1124">
        <w:rPr>
          <w:rFonts w:ascii="Aptos" w:eastAsia="Times New Roman" w:hAnsi="Aptos" w:cs="Aptos"/>
          <w:sz w:val="22"/>
          <w:lang w:eastAsia="en-US"/>
        </w:rPr>
        <w:fldChar w:fldCharType="separate"/>
      </w:r>
      <w:r w:rsidR="00D74E3F">
        <w:rPr>
          <w:rFonts w:ascii="Aptos" w:eastAsia="Times New Roman" w:hAnsi="Aptos" w:cs="Aptos"/>
          <w:sz w:val="22"/>
          <w:lang w:eastAsia="en-US"/>
        </w:rPr>
        <w:fldChar w:fldCharType="begin"/>
      </w:r>
      <w:r w:rsidR="00D74E3F">
        <w:rPr>
          <w:rFonts w:ascii="Aptos" w:eastAsia="Times New Roman" w:hAnsi="Aptos" w:cs="Aptos"/>
          <w:sz w:val="22"/>
          <w:lang w:eastAsia="en-US"/>
        </w:rPr>
        <w:instrText xml:space="preserve"> INCLUDEPICTURE  "cid:image005.png@01DAFA33.D8A2B970" \* MERGEFORMATINET </w:instrText>
      </w:r>
      <w:r w:rsidR="00D74E3F">
        <w:rPr>
          <w:rFonts w:ascii="Aptos" w:eastAsia="Times New Roman" w:hAnsi="Aptos" w:cs="Aptos"/>
          <w:sz w:val="22"/>
          <w:lang w:eastAsia="en-US"/>
        </w:rPr>
        <w:fldChar w:fldCharType="separate"/>
      </w:r>
      <w:r w:rsidR="0000095B">
        <w:rPr>
          <w:rFonts w:ascii="Aptos" w:eastAsia="Times New Roman" w:hAnsi="Aptos" w:cs="Aptos"/>
          <w:sz w:val="22"/>
          <w:lang w:eastAsia="en-US"/>
        </w:rPr>
        <w:fldChar w:fldCharType="begin"/>
      </w:r>
      <w:r w:rsidR="0000095B">
        <w:rPr>
          <w:rFonts w:ascii="Aptos" w:eastAsia="Times New Roman" w:hAnsi="Aptos" w:cs="Aptos"/>
          <w:sz w:val="22"/>
          <w:lang w:eastAsia="en-US"/>
        </w:rPr>
        <w:instrText xml:space="preserve"> INCLUDEPICTURE  "cid:image005.png@01DAFA33.D8A2B970" \* MERGEFORMATINET </w:instrText>
      </w:r>
      <w:r w:rsidR="0000095B">
        <w:rPr>
          <w:rFonts w:ascii="Aptos" w:eastAsia="Times New Roman" w:hAnsi="Aptos" w:cs="Aptos"/>
          <w:sz w:val="22"/>
          <w:lang w:eastAsia="en-US"/>
        </w:rPr>
        <w:fldChar w:fldCharType="separate"/>
      </w:r>
      <w:r w:rsidR="00EA2571">
        <w:rPr>
          <w:rFonts w:ascii="Aptos" w:eastAsia="Times New Roman" w:hAnsi="Aptos" w:cs="Aptos"/>
          <w:sz w:val="22"/>
          <w:lang w:eastAsia="en-US"/>
        </w:rPr>
        <w:fldChar w:fldCharType="begin"/>
      </w:r>
      <w:r w:rsidR="00EA2571">
        <w:rPr>
          <w:rFonts w:ascii="Aptos" w:eastAsia="Times New Roman" w:hAnsi="Aptos" w:cs="Aptos"/>
          <w:sz w:val="22"/>
          <w:lang w:eastAsia="en-US"/>
        </w:rPr>
        <w:instrText xml:space="preserve"> INCLUDEPICTURE  "cid:image005.png@01DAFA33.D8A2B970" \* MERGEFORMATINET </w:instrText>
      </w:r>
      <w:r w:rsidR="00EA2571">
        <w:rPr>
          <w:rFonts w:ascii="Aptos" w:eastAsia="Times New Roman" w:hAnsi="Aptos" w:cs="Aptos"/>
          <w:sz w:val="22"/>
          <w:lang w:eastAsia="en-US"/>
        </w:rPr>
        <w:fldChar w:fldCharType="separate"/>
      </w:r>
      <w:r w:rsidR="00ED437D">
        <w:rPr>
          <w:rFonts w:ascii="Aptos" w:eastAsia="Times New Roman" w:hAnsi="Aptos" w:cs="Aptos"/>
          <w:sz w:val="22"/>
          <w:lang w:eastAsia="en-US"/>
        </w:rPr>
        <w:fldChar w:fldCharType="begin"/>
      </w:r>
      <w:r w:rsidR="00ED437D">
        <w:rPr>
          <w:rFonts w:ascii="Aptos" w:eastAsia="Times New Roman" w:hAnsi="Aptos" w:cs="Aptos"/>
          <w:sz w:val="22"/>
          <w:lang w:eastAsia="en-US"/>
        </w:rPr>
        <w:instrText xml:space="preserve"> INCLUDEPICTURE  "cid:image005.png@01DAFA33.D8A2B970" \* MERGEFORMATINET </w:instrText>
      </w:r>
      <w:r w:rsidR="00ED437D">
        <w:rPr>
          <w:rFonts w:ascii="Aptos" w:eastAsia="Times New Roman" w:hAnsi="Aptos" w:cs="Aptos"/>
          <w:sz w:val="22"/>
          <w:lang w:eastAsia="en-US"/>
        </w:rPr>
        <w:fldChar w:fldCharType="separate"/>
      </w:r>
      <w:r w:rsidR="00CC6041">
        <w:rPr>
          <w:rFonts w:ascii="Aptos" w:eastAsia="Times New Roman" w:hAnsi="Aptos" w:cs="Aptos"/>
          <w:sz w:val="22"/>
          <w:lang w:eastAsia="en-US"/>
        </w:rPr>
        <w:fldChar w:fldCharType="begin"/>
      </w:r>
      <w:r w:rsidR="00CC6041">
        <w:rPr>
          <w:rFonts w:ascii="Aptos" w:eastAsia="Times New Roman" w:hAnsi="Aptos" w:cs="Aptos"/>
          <w:sz w:val="22"/>
          <w:lang w:eastAsia="en-US"/>
        </w:rPr>
        <w:instrText xml:space="preserve"> INCLUDEPICTURE  "cid:image005.png@01DAFA33.D8A2B970" \* MERGEFORMATINET </w:instrText>
      </w:r>
      <w:r w:rsidR="00CC6041">
        <w:rPr>
          <w:rFonts w:ascii="Aptos" w:eastAsia="Times New Roman" w:hAnsi="Aptos" w:cs="Aptos"/>
          <w:sz w:val="22"/>
          <w:lang w:eastAsia="en-US"/>
        </w:rPr>
        <w:fldChar w:fldCharType="separate"/>
      </w:r>
      <w:r w:rsidR="00CA3466">
        <w:rPr>
          <w:rFonts w:ascii="Aptos" w:eastAsia="Times New Roman" w:hAnsi="Aptos" w:cs="Aptos"/>
          <w:sz w:val="22"/>
          <w:lang w:eastAsia="en-US"/>
        </w:rPr>
        <w:fldChar w:fldCharType="begin"/>
      </w:r>
      <w:r w:rsidR="00CA3466">
        <w:rPr>
          <w:rFonts w:ascii="Aptos" w:eastAsia="Times New Roman" w:hAnsi="Aptos" w:cs="Aptos"/>
          <w:sz w:val="22"/>
          <w:lang w:eastAsia="en-US"/>
        </w:rPr>
        <w:instrText xml:space="preserve"> INCLUDEPICTURE  "cid:image005.png@01DAFA33.D8A2B970" \* MERGEFORMATINET </w:instrText>
      </w:r>
      <w:r w:rsidR="00CA3466">
        <w:rPr>
          <w:rFonts w:ascii="Aptos" w:eastAsia="Times New Roman" w:hAnsi="Aptos" w:cs="Aptos"/>
          <w:sz w:val="22"/>
          <w:lang w:eastAsia="en-US"/>
        </w:rPr>
        <w:fldChar w:fldCharType="separate"/>
      </w:r>
      <w:r w:rsidR="00E874ED">
        <w:rPr>
          <w:rFonts w:ascii="Aptos" w:eastAsia="Times New Roman" w:hAnsi="Aptos" w:cs="Aptos"/>
          <w:sz w:val="22"/>
          <w:lang w:eastAsia="en-US"/>
        </w:rPr>
        <w:fldChar w:fldCharType="begin"/>
      </w:r>
      <w:r w:rsidR="00E874ED">
        <w:rPr>
          <w:rFonts w:ascii="Aptos" w:eastAsia="Times New Roman" w:hAnsi="Aptos" w:cs="Aptos"/>
          <w:sz w:val="22"/>
          <w:lang w:eastAsia="en-US"/>
        </w:rPr>
        <w:instrText xml:space="preserve"> INCLUDEPICTURE  "cid:image005.png@01DAFA33.D8A2B970" \* MERGEFORMATINET </w:instrText>
      </w:r>
      <w:r w:rsidR="00E874ED">
        <w:rPr>
          <w:rFonts w:ascii="Aptos" w:eastAsia="Times New Roman" w:hAnsi="Aptos" w:cs="Aptos"/>
          <w:sz w:val="22"/>
          <w:lang w:eastAsia="en-US"/>
        </w:rPr>
        <w:fldChar w:fldCharType="separate"/>
      </w:r>
      <w:r w:rsidR="00CF2AC5">
        <w:rPr>
          <w:rFonts w:ascii="Aptos" w:eastAsia="Times New Roman" w:hAnsi="Aptos" w:cs="Aptos"/>
          <w:sz w:val="22"/>
          <w:lang w:eastAsia="en-US"/>
        </w:rPr>
        <w:fldChar w:fldCharType="begin"/>
      </w:r>
      <w:r w:rsidR="00CF2AC5">
        <w:rPr>
          <w:rFonts w:ascii="Aptos" w:eastAsia="Times New Roman" w:hAnsi="Aptos" w:cs="Aptos"/>
          <w:sz w:val="22"/>
          <w:lang w:eastAsia="en-US"/>
        </w:rPr>
        <w:instrText xml:space="preserve"> INCLUDEPICTURE  "cid:image005.png@01DAFA33.D8A2B970" \* MERGEFORMATINET </w:instrText>
      </w:r>
      <w:r w:rsidR="00CF2AC5">
        <w:rPr>
          <w:rFonts w:ascii="Aptos" w:eastAsia="Times New Roman" w:hAnsi="Aptos" w:cs="Aptos"/>
          <w:sz w:val="22"/>
          <w:lang w:eastAsia="en-US"/>
        </w:rPr>
        <w:fldChar w:fldCharType="separate"/>
      </w:r>
      <w:r w:rsidR="00CF2AC5">
        <w:rPr>
          <w:rFonts w:ascii="Aptos" w:eastAsia="Times New Roman" w:hAnsi="Aptos" w:cs="Aptos"/>
          <w:sz w:val="22"/>
          <w:lang w:eastAsia="en-US"/>
        </w:rPr>
        <w:pict w14:anchorId="3E700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342pt;height:174pt">
            <v:imagedata r:id="rId17" r:href="rId18"/>
          </v:shape>
        </w:pict>
      </w:r>
      <w:r w:rsidR="00CF2AC5">
        <w:rPr>
          <w:rFonts w:ascii="Aptos" w:eastAsia="Times New Roman" w:hAnsi="Aptos" w:cs="Aptos"/>
          <w:sz w:val="22"/>
          <w:lang w:eastAsia="en-US"/>
        </w:rPr>
        <w:fldChar w:fldCharType="end"/>
      </w:r>
      <w:r w:rsidR="00E874ED">
        <w:rPr>
          <w:rFonts w:ascii="Aptos" w:eastAsia="Times New Roman" w:hAnsi="Aptos" w:cs="Aptos"/>
          <w:sz w:val="22"/>
          <w:lang w:eastAsia="en-US"/>
        </w:rPr>
        <w:fldChar w:fldCharType="end"/>
      </w:r>
      <w:r w:rsidR="00CA3466">
        <w:rPr>
          <w:rFonts w:ascii="Aptos" w:eastAsia="Times New Roman" w:hAnsi="Aptos" w:cs="Aptos"/>
          <w:sz w:val="22"/>
          <w:lang w:eastAsia="en-US"/>
        </w:rPr>
        <w:fldChar w:fldCharType="end"/>
      </w:r>
      <w:r w:rsidR="00CC6041">
        <w:rPr>
          <w:rFonts w:ascii="Aptos" w:eastAsia="Times New Roman" w:hAnsi="Aptos" w:cs="Aptos"/>
          <w:sz w:val="22"/>
          <w:lang w:eastAsia="en-US"/>
        </w:rPr>
        <w:fldChar w:fldCharType="end"/>
      </w:r>
      <w:r w:rsidR="00ED437D">
        <w:rPr>
          <w:rFonts w:ascii="Aptos" w:eastAsia="Times New Roman" w:hAnsi="Aptos" w:cs="Aptos"/>
          <w:sz w:val="22"/>
          <w:lang w:eastAsia="en-US"/>
        </w:rPr>
        <w:fldChar w:fldCharType="end"/>
      </w:r>
      <w:r w:rsidR="00EA2571">
        <w:rPr>
          <w:rFonts w:ascii="Aptos" w:eastAsia="Times New Roman" w:hAnsi="Aptos" w:cs="Aptos"/>
          <w:sz w:val="22"/>
          <w:lang w:eastAsia="en-US"/>
        </w:rPr>
        <w:fldChar w:fldCharType="end"/>
      </w:r>
      <w:r w:rsidR="0000095B">
        <w:rPr>
          <w:rFonts w:ascii="Aptos" w:eastAsia="Times New Roman" w:hAnsi="Aptos" w:cs="Aptos"/>
          <w:sz w:val="22"/>
          <w:lang w:eastAsia="en-US"/>
        </w:rPr>
        <w:fldChar w:fldCharType="end"/>
      </w:r>
      <w:r w:rsidR="00D74E3F">
        <w:rPr>
          <w:rFonts w:ascii="Aptos" w:eastAsia="Times New Roman" w:hAnsi="Aptos" w:cs="Aptos"/>
          <w:sz w:val="22"/>
          <w:lang w:eastAsia="en-US"/>
        </w:rPr>
        <w:fldChar w:fldCharType="end"/>
      </w:r>
      <w:r w:rsidRPr="008B1124">
        <w:rPr>
          <w:rFonts w:ascii="Aptos" w:eastAsia="Times New Roman" w:hAnsi="Aptos" w:cs="Aptos"/>
          <w:sz w:val="22"/>
          <w:lang w:eastAsia="en-US"/>
        </w:rPr>
        <w:fldChar w:fldCharType="end"/>
      </w:r>
    </w:p>
    <w:p w14:paraId="1CC9D161" w14:textId="77777777" w:rsidR="008C474A" w:rsidRPr="00F45447" w:rsidRDefault="008C474A" w:rsidP="004B61CD">
      <w:pPr>
        <w:spacing w:before="0" w:after="0" w:line="240" w:lineRule="auto"/>
        <w:ind w:left="-90" w:right="42"/>
        <w:rPr>
          <w:rFonts w:eastAsia="Calibri"/>
          <w:bCs/>
          <w:szCs w:val="24"/>
          <w:lang w:val="en-US"/>
        </w:rPr>
      </w:pPr>
    </w:p>
    <w:p w14:paraId="4EBC345A" w14:textId="77777777" w:rsidR="00023966" w:rsidRDefault="00023966" w:rsidP="004B61CD">
      <w:pPr>
        <w:spacing w:before="0" w:after="0" w:line="240" w:lineRule="auto"/>
        <w:ind w:left="-90" w:right="42"/>
        <w:rPr>
          <w:rFonts w:eastAsia="Calibri"/>
          <w:b/>
          <w:color w:val="002060"/>
          <w:sz w:val="28"/>
          <w:szCs w:val="32"/>
          <w:lang w:val="en-US"/>
        </w:rPr>
      </w:pPr>
    </w:p>
    <w:p w14:paraId="6B23FC83" w14:textId="77777777" w:rsidR="00023966" w:rsidRDefault="00023966" w:rsidP="004B61CD">
      <w:pPr>
        <w:spacing w:before="0" w:after="0" w:line="240" w:lineRule="auto"/>
        <w:ind w:left="-90" w:right="42"/>
        <w:rPr>
          <w:rFonts w:eastAsia="Calibri"/>
          <w:b/>
          <w:color w:val="002060"/>
          <w:sz w:val="28"/>
          <w:szCs w:val="32"/>
          <w:lang w:val="en-US"/>
        </w:rPr>
      </w:pPr>
    </w:p>
    <w:p w14:paraId="6367A73B" w14:textId="77777777" w:rsidR="00DB3FD6" w:rsidRPr="007173A0" w:rsidRDefault="00DB3FD6" w:rsidP="004B61CD">
      <w:pPr>
        <w:spacing w:before="0" w:after="0" w:line="240" w:lineRule="auto"/>
        <w:ind w:left="-90" w:right="42"/>
        <w:rPr>
          <w:color w:val="002060"/>
          <w:sz w:val="28"/>
          <w:szCs w:val="28"/>
          <w:highlight w:val="yellow"/>
          <w:lang w:val="en-US"/>
        </w:rPr>
      </w:pPr>
      <w:r w:rsidRPr="006C52BA">
        <w:rPr>
          <w:rFonts w:eastAsia="Calibri"/>
          <w:b/>
          <w:color w:val="002060"/>
          <w:sz w:val="28"/>
          <w:szCs w:val="32"/>
          <w:lang w:val="en-US"/>
        </w:rPr>
        <w:t>Consultation</w:t>
      </w:r>
    </w:p>
    <w:p w14:paraId="1A8771EE" w14:textId="77777777" w:rsidR="00DB3FD6" w:rsidRPr="00C85DAF" w:rsidRDefault="00DB3FD6" w:rsidP="004B61CD">
      <w:pPr>
        <w:spacing w:before="0" w:after="0" w:line="240" w:lineRule="auto"/>
        <w:ind w:left="-90" w:right="42"/>
        <w:rPr>
          <w:szCs w:val="24"/>
          <w:lang w:val="en-US"/>
        </w:rPr>
      </w:pPr>
    </w:p>
    <w:p w14:paraId="1DA5E7A3" w14:textId="6D3EA3CA" w:rsidR="00DB3FD6" w:rsidRPr="00DB3FD6" w:rsidRDefault="00F47F54" w:rsidP="004B61CD">
      <w:pPr>
        <w:spacing w:after="0" w:line="240" w:lineRule="auto"/>
        <w:ind w:left="-90" w:right="42"/>
        <w:rPr>
          <w:b/>
          <w:szCs w:val="24"/>
        </w:rPr>
      </w:pPr>
      <w:r>
        <w:rPr>
          <w:szCs w:val="24"/>
        </w:rPr>
        <w:t>Nil</w:t>
      </w:r>
    </w:p>
    <w:p w14:paraId="5082B1E9" w14:textId="77777777" w:rsidR="00DB3FD6" w:rsidRDefault="00DB3FD6" w:rsidP="004B61CD">
      <w:pPr>
        <w:spacing w:before="0" w:after="0" w:line="240" w:lineRule="auto"/>
        <w:ind w:left="-90" w:right="42"/>
        <w:rPr>
          <w:szCs w:val="32"/>
          <w:lang w:val="en-US"/>
        </w:rPr>
      </w:pPr>
    </w:p>
    <w:p w14:paraId="40F01874" w14:textId="77777777" w:rsidR="00DB3FD6" w:rsidRPr="006C52BA" w:rsidRDefault="00DB3FD6" w:rsidP="004B61CD">
      <w:pPr>
        <w:spacing w:before="0" w:after="0" w:line="240" w:lineRule="auto"/>
        <w:ind w:left="-90" w:right="42"/>
        <w:rPr>
          <w:rFonts w:eastAsia="Calibri"/>
          <w:szCs w:val="24"/>
          <w:lang w:val="en-US"/>
        </w:rPr>
      </w:pPr>
    </w:p>
    <w:p w14:paraId="2460CF4F" w14:textId="77777777" w:rsidR="008675B6" w:rsidRPr="00306235" w:rsidRDefault="008675B6" w:rsidP="004B61CD">
      <w:pPr>
        <w:spacing w:before="0" w:after="0" w:line="240" w:lineRule="auto"/>
        <w:ind w:left="-90" w:right="42"/>
        <w:rPr>
          <w:szCs w:val="24"/>
        </w:rPr>
      </w:pPr>
    </w:p>
    <w:p w14:paraId="68C7BA5E" w14:textId="77777777" w:rsidR="00DB3FD6" w:rsidRPr="005F77A2" w:rsidRDefault="00DB3FD6" w:rsidP="004B61CD">
      <w:pPr>
        <w:spacing w:before="0" w:after="0" w:line="240" w:lineRule="auto"/>
        <w:ind w:left="-90" w:right="42"/>
        <w:rPr>
          <w:b/>
          <w:sz w:val="28"/>
          <w:szCs w:val="32"/>
          <w:lang w:val="en-US"/>
        </w:rPr>
      </w:pPr>
    </w:p>
    <w:p w14:paraId="514589EE" w14:textId="77777777" w:rsidR="00DB3FD6" w:rsidRPr="005F77A2" w:rsidRDefault="00DB3FD6" w:rsidP="004B61CD">
      <w:pPr>
        <w:spacing w:before="0" w:after="0" w:line="240" w:lineRule="auto"/>
        <w:ind w:left="-90" w:right="42"/>
        <w:rPr>
          <w:b/>
          <w:sz w:val="28"/>
          <w:szCs w:val="32"/>
          <w:lang w:val="en-US"/>
        </w:rPr>
      </w:pPr>
      <w:r w:rsidRPr="006C52BA">
        <w:rPr>
          <w:rFonts w:eastAsia="Calibri"/>
          <w:b/>
          <w:color w:val="002060"/>
          <w:sz w:val="28"/>
          <w:szCs w:val="32"/>
          <w:lang w:val="en-US"/>
        </w:rPr>
        <w:t>Budget/Financial Implications</w:t>
      </w:r>
    </w:p>
    <w:p w14:paraId="73C94ADF" w14:textId="77777777" w:rsidR="00DB3FD6" w:rsidRPr="00800978" w:rsidRDefault="00DB3FD6" w:rsidP="004B61CD">
      <w:pPr>
        <w:spacing w:before="0" w:after="0" w:line="240" w:lineRule="auto"/>
        <w:ind w:left="-90" w:right="42"/>
        <w:rPr>
          <w:szCs w:val="24"/>
          <w:highlight w:val="yellow"/>
          <w:lang w:val="en-US"/>
        </w:rPr>
      </w:pPr>
      <w:bookmarkStart w:id="17" w:name="_Hlk43830341"/>
      <w:bookmarkEnd w:id="17"/>
    </w:p>
    <w:p w14:paraId="10F939B6" w14:textId="19D6651D" w:rsidR="00DB3FD6" w:rsidRPr="00DB3FD6" w:rsidRDefault="006400F5" w:rsidP="004B61CD">
      <w:pPr>
        <w:spacing w:after="0" w:line="240" w:lineRule="auto"/>
        <w:ind w:left="-90" w:right="42"/>
        <w:rPr>
          <w:b/>
          <w:szCs w:val="24"/>
        </w:rPr>
      </w:pPr>
      <w:r>
        <w:rPr>
          <w:szCs w:val="24"/>
        </w:rPr>
        <w:t>Th</w:t>
      </w:r>
      <w:r w:rsidR="00730050">
        <w:rPr>
          <w:szCs w:val="24"/>
        </w:rPr>
        <w:t xml:space="preserve">e proposed budget amendment is an additional $450,000 which represents a rate increase of </w:t>
      </w:r>
      <w:r w:rsidR="0043207A">
        <w:rPr>
          <w:szCs w:val="24"/>
        </w:rPr>
        <w:t>5.3%.</w:t>
      </w:r>
    </w:p>
    <w:p w14:paraId="473C6B11" w14:textId="77777777" w:rsidR="00DB3FD6" w:rsidRPr="006C52BA" w:rsidRDefault="00DB3FD6" w:rsidP="004B61CD">
      <w:pPr>
        <w:spacing w:before="0" w:after="0" w:line="240" w:lineRule="auto"/>
        <w:ind w:left="-90" w:right="42"/>
        <w:rPr>
          <w:rFonts w:eastAsia="Calibri"/>
          <w:szCs w:val="24"/>
          <w:highlight w:val="yellow"/>
          <w:lang w:val="en-US"/>
        </w:rPr>
      </w:pPr>
    </w:p>
    <w:p w14:paraId="73E4501A"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Legislative and Policy Implications</w:t>
      </w:r>
    </w:p>
    <w:p w14:paraId="18E1E8FD" w14:textId="77777777" w:rsidR="00DB3FD6" w:rsidRPr="005F77A2" w:rsidRDefault="00DB3FD6" w:rsidP="004B61CD">
      <w:pPr>
        <w:spacing w:before="0" w:after="0" w:line="240" w:lineRule="auto"/>
        <w:ind w:left="-90" w:right="42"/>
        <w:rPr>
          <w:b/>
          <w:sz w:val="28"/>
          <w:szCs w:val="32"/>
          <w:lang w:val="en-US"/>
        </w:rPr>
      </w:pPr>
    </w:p>
    <w:p w14:paraId="2D760013" w14:textId="18665339" w:rsidR="00DB3FD6" w:rsidRPr="00DB3FD6" w:rsidRDefault="0043207A" w:rsidP="004B61CD">
      <w:pPr>
        <w:spacing w:after="0" w:line="240" w:lineRule="auto"/>
        <w:ind w:left="-90" w:right="42"/>
        <w:rPr>
          <w:b/>
          <w:szCs w:val="24"/>
        </w:rPr>
      </w:pPr>
      <w:r>
        <w:rPr>
          <w:szCs w:val="24"/>
        </w:rPr>
        <w:t>Nil</w:t>
      </w:r>
    </w:p>
    <w:p w14:paraId="438FA5FB" w14:textId="77777777" w:rsidR="00DB3FD6" w:rsidRPr="00B46717" w:rsidRDefault="00DB3FD6" w:rsidP="004B61CD">
      <w:pPr>
        <w:spacing w:before="0" w:after="0" w:line="240" w:lineRule="auto"/>
        <w:ind w:left="-90" w:right="42"/>
        <w:rPr>
          <w:b/>
          <w:color w:val="17365D"/>
          <w:sz w:val="28"/>
          <w:szCs w:val="32"/>
          <w:lang w:val="en-US"/>
        </w:rPr>
      </w:pPr>
    </w:p>
    <w:p w14:paraId="78DF74D5" w14:textId="77777777" w:rsidR="00DB3FD6" w:rsidRPr="00B46717" w:rsidRDefault="00DB3FD6" w:rsidP="004B61CD">
      <w:pPr>
        <w:spacing w:before="0" w:after="0" w:line="240" w:lineRule="auto"/>
        <w:ind w:left="-90" w:right="42"/>
        <w:rPr>
          <w:b/>
          <w:color w:val="17365D"/>
          <w:sz w:val="28"/>
          <w:szCs w:val="32"/>
          <w:lang w:val="en-US"/>
        </w:rPr>
      </w:pPr>
    </w:p>
    <w:p w14:paraId="2F9209BD"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Decision Implications</w:t>
      </w:r>
    </w:p>
    <w:p w14:paraId="108C62F7" w14:textId="77777777" w:rsidR="00DB3FD6" w:rsidRPr="005F77A2" w:rsidRDefault="00DB3FD6" w:rsidP="004B61CD">
      <w:pPr>
        <w:spacing w:before="0" w:after="0" w:line="240" w:lineRule="auto"/>
        <w:ind w:left="-90" w:right="42"/>
        <w:rPr>
          <w:b/>
          <w:sz w:val="28"/>
          <w:szCs w:val="32"/>
          <w:lang w:val="en-US"/>
        </w:rPr>
      </w:pPr>
    </w:p>
    <w:p w14:paraId="2E092026" w14:textId="78561555" w:rsidR="00DB3FD6" w:rsidRPr="00DB3FD6" w:rsidRDefault="0043207A" w:rsidP="004B61CD">
      <w:pPr>
        <w:spacing w:after="0" w:line="240" w:lineRule="auto"/>
        <w:ind w:left="-90" w:right="42"/>
        <w:rPr>
          <w:b/>
          <w:szCs w:val="24"/>
        </w:rPr>
      </w:pPr>
      <w:r>
        <w:rPr>
          <w:szCs w:val="24"/>
        </w:rPr>
        <w:t>The rates notices have already been printed and are due to be issued on 30 August 2024. The implication of this decision is that the rates will have to be recal</w:t>
      </w:r>
      <w:r w:rsidR="002B6A91">
        <w:rPr>
          <w:szCs w:val="24"/>
        </w:rPr>
        <w:t xml:space="preserve">culated and the rates notices will have to be re-printed which is likely to take </w:t>
      </w:r>
      <w:proofErr w:type="gramStart"/>
      <w:r w:rsidR="002B6A91">
        <w:rPr>
          <w:szCs w:val="24"/>
        </w:rPr>
        <w:t>a number of</w:t>
      </w:r>
      <w:proofErr w:type="gramEnd"/>
      <w:r w:rsidR="002B6A91">
        <w:rPr>
          <w:szCs w:val="24"/>
        </w:rPr>
        <w:t xml:space="preserve"> weeks. This will result I in a delay in the </w:t>
      </w:r>
      <w:proofErr w:type="gramStart"/>
      <w:r w:rsidR="002B6A91">
        <w:rPr>
          <w:szCs w:val="24"/>
        </w:rPr>
        <w:t>City</w:t>
      </w:r>
      <w:proofErr w:type="gramEnd"/>
      <w:r w:rsidR="002B6A91">
        <w:rPr>
          <w:szCs w:val="24"/>
        </w:rPr>
        <w:t xml:space="preserve"> receiving the rate revenue and the commencement of projects may be delayed.</w:t>
      </w:r>
    </w:p>
    <w:p w14:paraId="0EC7227D" w14:textId="77777777" w:rsidR="00DB3FD6" w:rsidRDefault="00DB3FD6" w:rsidP="004B61CD">
      <w:pPr>
        <w:spacing w:before="0" w:after="0" w:line="240" w:lineRule="auto"/>
        <w:ind w:left="-90" w:right="42"/>
        <w:rPr>
          <w:szCs w:val="24"/>
          <w:highlight w:val="yellow"/>
          <w:lang w:val="en-US"/>
        </w:rPr>
      </w:pPr>
    </w:p>
    <w:p w14:paraId="0882BEB3" w14:textId="77777777" w:rsidR="00DB3FD6" w:rsidRDefault="00DB3FD6" w:rsidP="004B61CD">
      <w:pPr>
        <w:spacing w:before="0" w:after="0" w:line="240" w:lineRule="auto"/>
        <w:ind w:left="-90" w:right="42"/>
        <w:rPr>
          <w:szCs w:val="24"/>
          <w:highlight w:val="yellow"/>
          <w:lang w:val="en-US"/>
        </w:rPr>
      </w:pPr>
    </w:p>
    <w:p w14:paraId="1ADA8FBA"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Conclusion</w:t>
      </w:r>
    </w:p>
    <w:p w14:paraId="4DC89CF9" w14:textId="77777777" w:rsidR="00DB3FD6" w:rsidRPr="006C52BA" w:rsidRDefault="00DB3FD6" w:rsidP="004B61CD">
      <w:pPr>
        <w:spacing w:before="0" w:after="0" w:line="240" w:lineRule="auto"/>
        <w:ind w:left="-90" w:right="42"/>
        <w:rPr>
          <w:rFonts w:eastAsia="Calibri"/>
          <w:bCs/>
          <w:szCs w:val="24"/>
          <w:lang w:val="en-US"/>
        </w:rPr>
      </w:pPr>
    </w:p>
    <w:p w14:paraId="243AE476" w14:textId="322AC82A" w:rsidR="00DB3FD6" w:rsidRPr="00DB3FD6" w:rsidRDefault="002B6A91" w:rsidP="004B61CD">
      <w:pPr>
        <w:spacing w:after="0" w:line="240" w:lineRule="auto"/>
        <w:ind w:left="-90" w:right="42"/>
        <w:rPr>
          <w:b/>
          <w:szCs w:val="24"/>
        </w:rPr>
      </w:pPr>
      <w:r>
        <w:rPr>
          <w:szCs w:val="24"/>
        </w:rPr>
        <w:t xml:space="preserve">The </w:t>
      </w:r>
      <w:r w:rsidR="00B762C7">
        <w:rPr>
          <w:szCs w:val="24"/>
        </w:rPr>
        <w:t xml:space="preserve">City can reissue </w:t>
      </w:r>
      <w:r w:rsidR="001C3518">
        <w:rPr>
          <w:szCs w:val="24"/>
        </w:rPr>
        <w:t xml:space="preserve">amended rates notices based on </w:t>
      </w:r>
      <w:r w:rsidR="00B762C7">
        <w:rPr>
          <w:szCs w:val="24"/>
        </w:rPr>
        <w:t xml:space="preserve">an amended budget if the council decides to amend the rates in accordance with Cr </w:t>
      </w:r>
      <w:proofErr w:type="spellStart"/>
      <w:r w:rsidR="00B762C7">
        <w:rPr>
          <w:szCs w:val="24"/>
        </w:rPr>
        <w:t>Amiry’s</w:t>
      </w:r>
      <w:proofErr w:type="spellEnd"/>
      <w:r w:rsidR="00B762C7">
        <w:rPr>
          <w:szCs w:val="24"/>
        </w:rPr>
        <w:t xml:space="preserve"> motion.</w:t>
      </w:r>
    </w:p>
    <w:p w14:paraId="025B3AD8" w14:textId="77777777" w:rsidR="00DB3FD6" w:rsidRDefault="00DB3FD6" w:rsidP="004B61CD">
      <w:pPr>
        <w:spacing w:before="0" w:after="0" w:line="240" w:lineRule="auto"/>
        <w:ind w:left="-90" w:right="42"/>
        <w:rPr>
          <w:rFonts w:eastAsia="Calibri"/>
          <w:bCs/>
          <w:szCs w:val="24"/>
        </w:rPr>
      </w:pPr>
    </w:p>
    <w:p w14:paraId="00ED17E3" w14:textId="77777777" w:rsidR="00DB3FD6" w:rsidRPr="006C52BA" w:rsidRDefault="00DB3FD6" w:rsidP="004B61CD">
      <w:pPr>
        <w:spacing w:before="0" w:after="0" w:line="240" w:lineRule="auto"/>
        <w:ind w:left="-90" w:right="42"/>
        <w:rPr>
          <w:rFonts w:eastAsia="Calibri"/>
          <w:bCs/>
          <w:szCs w:val="24"/>
        </w:rPr>
      </w:pPr>
    </w:p>
    <w:p w14:paraId="22BA0169" w14:textId="77777777" w:rsidR="00DB3FD6" w:rsidRPr="006C52BA" w:rsidRDefault="00DB3FD6" w:rsidP="004B61CD">
      <w:pPr>
        <w:spacing w:before="0" w:after="0" w:line="240" w:lineRule="auto"/>
        <w:ind w:left="-90" w:right="42"/>
        <w:rPr>
          <w:rFonts w:eastAsia="Calibri"/>
          <w:b/>
          <w:color w:val="002060"/>
          <w:sz w:val="28"/>
          <w:szCs w:val="32"/>
          <w:lang w:val="en-US"/>
        </w:rPr>
      </w:pPr>
      <w:r w:rsidRPr="006C52BA">
        <w:rPr>
          <w:rFonts w:eastAsia="Calibri"/>
          <w:b/>
          <w:color w:val="002060"/>
          <w:sz w:val="28"/>
          <w:szCs w:val="32"/>
          <w:lang w:val="en-US"/>
        </w:rPr>
        <w:t>Further Information</w:t>
      </w:r>
    </w:p>
    <w:p w14:paraId="54D4EE7B" w14:textId="77777777" w:rsidR="00DB3FD6" w:rsidRPr="007173A0" w:rsidRDefault="00DB3FD6" w:rsidP="004B61CD">
      <w:pPr>
        <w:spacing w:before="0" w:after="0" w:line="240" w:lineRule="auto"/>
        <w:ind w:left="-90" w:right="42"/>
        <w:rPr>
          <w:b/>
          <w:color w:val="002060"/>
          <w:sz w:val="28"/>
          <w:szCs w:val="32"/>
          <w:lang w:val="en-US"/>
        </w:rPr>
      </w:pPr>
    </w:p>
    <w:p w14:paraId="318EB62F" w14:textId="4B31869C" w:rsidR="00DD0CBB" w:rsidRPr="00DB3FD6" w:rsidRDefault="00DB3FD6" w:rsidP="004B61CD">
      <w:pPr>
        <w:spacing w:before="0" w:after="0" w:line="240" w:lineRule="auto"/>
        <w:ind w:left="-90" w:right="-330"/>
        <w:rPr>
          <w:szCs w:val="24"/>
          <w:lang w:val="en-US"/>
        </w:rPr>
      </w:pPr>
      <w:r w:rsidRPr="006C52BA">
        <w:rPr>
          <w:rFonts w:eastAsia="Calibri"/>
          <w:bCs/>
          <w:szCs w:val="24"/>
          <w:lang w:val="en-US"/>
        </w:rPr>
        <w:t>Nil.</w:t>
      </w:r>
    </w:p>
    <w:p w14:paraId="4F246EA7" w14:textId="74A4B100" w:rsidR="006B35BD" w:rsidRDefault="006B35BD">
      <w:pPr>
        <w:spacing w:before="0" w:after="160" w:line="259" w:lineRule="auto"/>
        <w:jc w:val="left"/>
      </w:pPr>
    </w:p>
    <w:p w14:paraId="3781AB49" w14:textId="0D9F4109" w:rsidR="00787E6F" w:rsidRPr="005C75CA" w:rsidRDefault="00787E6F" w:rsidP="00787E6F">
      <w:pPr>
        <w:pStyle w:val="Heading1"/>
        <w:numPr>
          <w:ilvl w:val="0"/>
          <w:numId w:val="1"/>
        </w:numPr>
        <w:spacing w:before="240" w:after="240" w:line="240" w:lineRule="auto"/>
        <w:ind w:hanging="720"/>
        <w:rPr>
          <w:rFonts w:ascii="Arial" w:hAnsi="Arial" w:cs="Arial"/>
          <w:b/>
          <w:bCs/>
          <w:color w:val="002060"/>
          <w:sz w:val="28"/>
          <w:szCs w:val="28"/>
        </w:rPr>
      </w:pPr>
      <w:bookmarkStart w:id="18" w:name="_Toc175836373"/>
      <w:r w:rsidRPr="005C75CA">
        <w:rPr>
          <w:rFonts w:ascii="Arial" w:hAnsi="Arial" w:cs="Arial"/>
          <w:b/>
          <w:bCs/>
          <w:color w:val="002060"/>
          <w:sz w:val="28"/>
          <w:szCs w:val="28"/>
        </w:rPr>
        <w:t>Declaration of Closure</w:t>
      </w:r>
      <w:bookmarkEnd w:id="16"/>
      <w:bookmarkEnd w:id="18"/>
    </w:p>
    <w:p w14:paraId="0494D163" w14:textId="77777777" w:rsidR="00787E6F" w:rsidRDefault="00787E6F" w:rsidP="00787E6F">
      <w:r>
        <w:t>There being no further business, the Presiding Member will declare the meeting closed.</w:t>
      </w:r>
    </w:p>
    <w:p w14:paraId="5C31697A" w14:textId="77777777" w:rsidR="00787E6F" w:rsidRDefault="00787E6F" w:rsidP="00787E6F"/>
    <w:p w14:paraId="1A0D70F4" w14:textId="77777777" w:rsidR="007E5D89" w:rsidRDefault="007E5D89"/>
    <w:sectPr w:rsidR="007E5D89" w:rsidSect="00787E6F">
      <w:headerReference w:type="default" r:id="rId19"/>
      <w:footerReference w:type="default" r:id="rId20"/>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A690" w14:textId="77777777" w:rsidR="008045EC" w:rsidRDefault="008045EC">
      <w:pPr>
        <w:spacing w:before="0" w:after="0" w:line="240" w:lineRule="auto"/>
      </w:pPr>
      <w:r>
        <w:separator/>
      </w:r>
    </w:p>
  </w:endnote>
  <w:endnote w:type="continuationSeparator" w:id="0">
    <w:p w14:paraId="1E3AA4DC" w14:textId="77777777" w:rsidR="008045EC" w:rsidRDefault="008045EC">
      <w:pPr>
        <w:spacing w:before="0" w:after="0" w:line="240" w:lineRule="auto"/>
      </w:pPr>
      <w:r>
        <w:continuationSeparator/>
      </w:r>
    </w:p>
  </w:endnote>
  <w:endnote w:type="continuationNotice" w:id="1">
    <w:p w14:paraId="28C8F479" w14:textId="77777777" w:rsidR="008045EC" w:rsidRDefault="008045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cumin Pro">
    <w:panose1 w:val="020B05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2629" w14:textId="77777777" w:rsidR="00AF6656" w:rsidRPr="00B971EE" w:rsidRDefault="006C52BA" w:rsidP="00415664">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43A4" w14:textId="77777777" w:rsidR="008045EC" w:rsidRDefault="008045EC">
      <w:pPr>
        <w:spacing w:before="0" w:after="0" w:line="240" w:lineRule="auto"/>
      </w:pPr>
      <w:r>
        <w:separator/>
      </w:r>
    </w:p>
  </w:footnote>
  <w:footnote w:type="continuationSeparator" w:id="0">
    <w:p w14:paraId="423B7E90" w14:textId="77777777" w:rsidR="008045EC" w:rsidRDefault="008045EC">
      <w:pPr>
        <w:spacing w:before="0" w:after="0" w:line="240" w:lineRule="auto"/>
      </w:pPr>
      <w:r>
        <w:continuationSeparator/>
      </w:r>
    </w:p>
  </w:footnote>
  <w:footnote w:type="continuationNotice" w:id="1">
    <w:p w14:paraId="026DC4CB" w14:textId="77777777" w:rsidR="008045EC" w:rsidRDefault="008045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128B" w14:textId="1671D52C" w:rsidR="00AF6656" w:rsidRDefault="006C52BA" w:rsidP="00415664">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50976178" wp14:editId="5A831AD3">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DBD61"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2A8EF82" wp14:editId="55F94CC8">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B971EE">
      <w:rPr>
        <w:noProof/>
      </w:rPr>
      <w:t>Special Council Meeting</w:t>
    </w:r>
    <w:r>
      <w:rPr>
        <w:noProof/>
      </w:rPr>
      <w:t xml:space="preserve"> Agenda</w:t>
    </w:r>
    <w:r w:rsidRPr="00B971EE">
      <w:tab/>
    </w:r>
    <w:r w:rsidRPr="00B971EE">
      <w:tab/>
    </w:r>
    <w:r w:rsidR="001C0509">
      <w:rPr>
        <w:noProof/>
      </w:rPr>
      <w:t>Thursday</w:t>
    </w:r>
    <w:r w:rsidR="00B67C63">
      <w:rPr>
        <w:noProof/>
      </w:rPr>
      <w:t xml:space="preserve">, </w:t>
    </w:r>
    <w:r w:rsidR="001C0509">
      <w:rPr>
        <w:noProof/>
      </w:rPr>
      <w:t>2</w:t>
    </w:r>
    <w:r w:rsidR="00B67C63">
      <w:rPr>
        <w:noProof/>
      </w:rPr>
      <w:t xml:space="preserve">9 </w:t>
    </w:r>
    <w:r>
      <w:rPr>
        <w:noProof/>
      </w:rPr>
      <w:t>August</w:t>
    </w:r>
    <w:r w:rsidRPr="00B971EE">
      <w:rPr>
        <w:noProof/>
      </w:rPr>
      <w:t xml:space="preserve"> 202</w:t>
    </w:r>
    <w:r>
      <w:rPr>
        <w:noProof/>
      </w:rPr>
      <w:t>4</w:t>
    </w:r>
  </w:p>
  <w:p w14:paraId="542C594D" w14:textId="77777777" w:rsidR="00AF6656" w:rsidRPr="00B971EE" w:rsidRDefault="00AF6656" w:rsidP="0041566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3446"/>
    <w:multiLevelType w:val="hybridMultilevel"/>
    <w:tmpl w:val="FBDA7FF4"/>
    <w:lvl w:ilvl="0" w:tplc="1870DE16">
      <w:start w:val="1"/>
      <w:numFmt w:val="decimal"/>
      <w:lvlText w:val="%1."/>
      <w:lvlJc w:val="left"/>
      <w:pPr>
        <w:ind w:left="720" w:hanging="360"/>
      </w:pPr>
    </w:lvl>
    <w:lvl w:ilvl="1" w:tplc="97B2083E">
      <w:start w:val="1"/>
      <w:numFmt w:val="lowerLetter"/>
      <w:lvlText w:val="%2."/>
      <w:lvlJc w:val="left"/>
      <w:pPr>
        <w:ind w:left="1440" w:hanging="360"/>
      </w:pPr>
    </w:lvl>
    <w:lvl w:ilvl="2" w:tplc="A96AF010">
      <w:start w:val="1"/>
      <w:numFmt w:val="lowerRoman"/>
      <w:lvlText w:val="%3."/>
      <w:lvlJc w:val="right"/>
      <w:pPr>
        <w:ind w:left="2160" w:hanging="180"/>
      </w:pPr>
    </w:lvl>
    <w:lvl w:ilvl="3" w:tplc="2A94D7E0">
      <w:start w:val="1"/>
      <w:numFmt w:val="decimal"/>
      <w:lvlText w:val="%4."/>
      <w:lvlJc w:val="left"/>
      <w:pPr>
        <w:ind w:left="2880" w:hanging="360"/>
      </w:pPr>
    </w:lvl>
    <w:lvl w:ilvl="4" w:tplc="40B2679A">
      <w:start w:val="1"/>
      <w:numFmt w:val="lowerLetter"/>
      <w:lvlText w:val="%5."/>
      <w:lvlJc w:val="left"/>
      <w:pPr>
        <w:ind w:left="3600" w:hanging="360"/>
      </w:pPr>
    </w:lvl>
    <w:lvl w:ilvl="5" w:tplc="E9B208EE">
      <w:start w:val="1"/>
      <w:numFmt w:val="lowerRoman"/>
      <w:lvlText w:val="%6."/>
      <w:lvlJc w:val="right"/>
      <w:pPr>
        <w:ind w:left="4320" w:hanging="180"/>
      </w:pPr>
    </w:lvl>
    <w:lvl w:ilvl="6" w:tplc="09C08ECC">
      <w:start w:val="1"/>
      <w:numFmt w:val="decimal"/>
      <w:lvlText w:val="%7."/>
      <w:lvlJc w:val="left"/>
      <w:pPr>
        <w:ind w:left="5040" w:hanging="360"/>
      </w:pPr>
    </w:lvl>
    <w:lvl w:ilvl="7" w:tplc="C9F409CA">
      <w:start w:val="1"/>
      <w:numFmt w:val="lowerLetter"/>
      <w:lvlText w:val="%8."/>
      <w:lvlJc w:val="left"/>
      <w:pPr>
        <w:ind w:left="5760" w:hanging="360"/>
      </w:pPr>
    </w:lvl>
    <w:lvl w:ilvl="8" w:tplc="0E66C582">
      <w:start w:val="1"/>
      <w:numFmt w:val="lowerRoman"/>
      <w:lvlText w:val="%9."/>
      <w:lvlJc w:val="right"/>
      <w:pPr>
        <w:ind w:left="6480" w:hanging="180"/>
      </w:pPr>
    </w:lvl>
  </w:abstractNum>
  <w:abstractNum w:abstractNumId="1" w15:restartNumberingAfterBreak="0">
    <w:nsid w:val="05344976"/>
    <w:multiLevelType w:val="hybridMultilevel"/>
    <w:tmpl w:val="1BF4AA00"/>
    <w:lvl w:ilvl="0" w:tplc="451840A2">
      <w:start w:val="1"/>
      <w:numFmt w:val="decimal"/>
      <w:lvlText w:val="%1."/>
      <w:lvlJc w:val="left"/>
      <w:rPr>
        <w:rFonts w:ascii="Arial" w:hAnsi="Arial" w:cs="Arial" w:hint="default"/>
        <w:b/>
        <w:bCs/>
        <w:i w:val="0"/>
        <w:iCs w:val="0"/>
        <w:color w:val="17365D"/>
        <w:sz w:val="24"/>
        <w:szCs w:val="24"/>
      </w:rPr>
    </w:lvl>
    <w:lvl w:ilvl="1" w:tplc="C31ED64E">
      <w:start w:val="1"/>
      <w:numFmt w:val="lowerLetter"/>
      <w:lvlText w:val="%2."/>
      <w:lvlJc w:val="left"/>
      <w:pPr>
        <w:ind w:left="3144" w:hanging="360"/>
      </w:pPr>
      <w:rPr>
        <w:b/>
        <w:bCs/>
      </w:rPr>
    </w:lvl>
    <w:lvl w:ilvl="2" w:tplc="691858B6">
      <w:start w:val="1"/>
      <w:numFmt w:val="lowerRoman"/>
      <w:lvlText w:val="%3."/>
      <w:lvlJc w:val="right"/>
      <w:pPr>
        <w:ind w:left="3864" w:hanging="180"/>
      </w:pPr>
      <w:rPr>
        <w:b/>
        <w:bCs/>
      </w:rPr>
    </w:lvl>
    <w:lvl w:ilvl="3" w:tplc="6CAA4F06">
      <w:start w:val="1"/>
      <w:numFmt w:val="decimal"/>
      <w:lvlText w:val="%4."/>
      <w:lvlJc w:val="left"/>
      <w:pPr>
        <w:ind w:left="4584" w:hanging="360"/>
      </w:pPr>
    </w:lvl>
    <w:lvl w:ilvl="4" w:tplc="F97A64F6">
      <w:start w:val="1"/>
      <w:numFmt w:val="lowerLetter"/>
      <w:lvlText w:val="%5."/>
      <w:lvlJc w:val="left"/>
      <w:pPr>
        <w:ind w:left="5304" w:hanging="360"/>
      </w:pPr>
    </w:lvl>
    <w:lvl w:ilvl="5" w:tplc="B0F638CE">
      <w:start w:val="1"/>
      <w:numFmt w:val="lowerRoman"/>
      <w:lvlText w:val="%6."/>
      <w:lvlJc w:val="right"/>
      <w:pPr>
        <w:ind w:left="6024" w:hanging="180"/>
      </w:pPr>
    </w:lvl>
    <w:lvl w:ilvl="6" w:tplc="9160BCBC">
      <w:start w:val="1"/>
      <w:numFmt w:val="decimal"/>
      <w:lvlText w:val="%7."/>
      <w:lvlJc w:val="left"/>
      <w:pPr>
        <w:ind w:left="6744" w:hanging="360"/>
      </w:pPr>
    </w:lvl>
    <w:lvl w:ilvl="7" w:tplc="068EDD8A">
      <w:start w:val="1"/>
      <w:numFmt w:val="lowerLetter"/>
      <w:lvlText w:val="%8."/>
      <w:lvlJc w:val="left"/>
      <w:pPr>
        <w:ind w:left="7464" w:hanging="360"/>
      </w:pPr>
    </w:lvl>
    <w:lvl w:ilvl="8" w:tplc="9594E9B2">
      <w:start w:val="1"/>
      <w:numFmt w:val="lowerRoman"/>
      <w:lvlText w:val="%9."/>
      <w:lvlJc w:val="right"/>
      <w:pPr>
        <w:ind w:left="8184" w:hanging="180"/>
      </w:pPr>
    </w:lvl>
  </w:abstractNum>
  <w:abstractNum w:abstractNumId="2" w15:restartNumberingAfterBreak="0">
    <w:nsid w:val="1D7D0230"/>
    <w:multiLevelType w:val="hybridMultilevel"/>
    <w:tmpl w:val="2976F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29AE3A57"/>
    <w:multiLevelType w:val="multilevel"/>
    <w:tmpl w:val="565A39A0"/>
    <w:lvl w:ilvl="0">
      <w:start w:val="1"/>
      <w:numFmt w:val="decimal"/>
      <w:lvlText w:val="%1."/>
      <w:lvlJc w:val="left"/>
      <w:pPr>
        <w:ind w:left="0" w:hanging="360"/>
      </w:pPr>
      <w:rPr>
        <w:rFonts w:ascii="Arial" w:hAnsi="Arial" w:cs="Arial" w:hint="default"/>
        <w:b/>
        <w:bCs/>
        <w:color w:val="002060"/>
        <w:sz w:val="28"/>
        <w:szCs w:val="28"/>
      </w:r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5"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A90FE1"/>
    <w:multiLevelType w:val="hybridMultilevel"/>
    <w:tmpl w:val="54FE1656"/>
    <w:lvl w:ilvl="0" w:tplc="7FA43A4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56A96A5E"/>
    <w:multiLevelType w:val="hybridMultilevel"/>
    <w:tmpl w:val="B52CE6EC"/>
    <w:lvl w:ilvl="0" w:tplc="0C09000F">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8" w15:restartNumberingAfterBreak="0">
    <w:nsid w:val="57C55659"/>
    <w:multiLevelType w:val="hybridMultilevel"/>
    <w:tmpl w:val="A60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C242B"/>
    <w:multiLevelType w:val="hybridMultilevel"/>
    <w:tmpl w:val="799CF890"/>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12"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13"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1630280">
    <w:abstractNumId w:val="4"/>
  </w:num>
  <w:num w:numId="2" w16cid:durableId="1964920484">
    <w:abstractNumId w:val="13"/>
  </w:num>
  <w:num w:numId="3" w16cid:durableId="218517313">
    <w:abstractNumId w:val="5"/>
  </w:num>
  <w:num w:numId="4" w16cid:durableId="1299383447">
    <w:abstractNumId w:val="9"/>
  </w:num>
  <w:num w:numId="5" w16cid:durableId="2008970528">
    <w:abstractNumId w:val="10"/>
  </w:num>
  <w:num w:numId="6" w16cid:durableId="1178695986">
    <w:abstractNumId w:val="3"/>
  </w:num>
  <w:num w:numId="7" w16cid:durableId="1831751950">
    <w:abstractNumId w:val="1"/>
  </w:num>
  <w:num w:numId="8" w16cid:durableId="1935240159">
    <w:abstractNumId w:val="12"/>
  </w:num>
  <w:num w:numId="9" w16cid:durableId="222370238">
    <w:abstractNumId w:val="0"/>
  </w:num>
  <w:num w:numId="10" w16cid:durableId="1161384721">
    <w:abstractNumId w:val="8"/>
  </w:num>
  <w:num w:numId="11" w16cid:durableId="1139302056">
    <w:abstractNumId w:val="2"/>
  </w:num>
  <w:num w:numId="12" w16cid:durableId="874462497">
    <w:abstractNumId w:val="11"/>
  </w:num>
  <w:num w:numId="13" w16cid:durableId="1541016611">
    <w:abstractNumId w:val="7"/>
  </w:num>
  <w:num w:numId="14" w16cid:durableId="959381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eh2QE2dWceFZW0m1a82cfXvXySX+OYyZae6At4v+fX6AVIRJK4S7lkg+AJoETSIfQ4aeiPPm/23bUzrbmPL6g==" w:salt="x3O381ji0cX9lY86F1pZ9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F"/>
    <w:rsid w:val="000001FD"/>
    <w:rsid w:val="0000095B"/>
    <w:rsid w:val="0000113B"/>
    <w:rsid w:val="00001A17"/>
    <w:rsid w:val="000029F9"/>
    <w:rsid w:val="000112EF"/>
    <w:rsid w:val="0002354B"/>
    <w:rsid w:val="00023966"/>
    <w:rsid w:val="0002495A"/>
    <w:rsid w:val="000269F9"/>
    <w:rsid w:val="00031348"/>
    <w:rsid w:val="00043124"/>
    <w:rsid w:val="0004560D"/>
    <w:rsid w:val="0004606A"/>
    <w:rsid w:val="000469E6"/>
    <w:rsid w:val="0006018A"/>
    <w:rsid w:val="00063191"/>
    <w:rsid w:val="00065376"/>
    <w:rsid w:val="000663AC"/>
    <w:rsid w:val="000706F2"/>
    <w:rsid w:val="00070CE8"/>
    <w:rsid w:val="00075459"/>
    <w:rsid w:val="0008155E"/>
    <w:rsid w:val="00086EEB"/>
    <w:rsid w:val="00087978"/>
    <w:rsid w:val="00092A3C"/>
    <w:rsid w:val="00094DB2"/>
    <w:rsid w:val="000A241A"/>
    <w:rsid w:val="000B1582"/>
    <w:rsid w:val="000B469A"/>
    <w:rsid w:val="000B55EF"/>
    <w:rsid w:val="000B663A"/>
    <w:rsid w:val="000C04B0"/>
    <w:rsid w:val="000C1556"/>
    <w:rsid w:val="000C3A54"/>
    <w:rsid w:val="000C4D8D"/>
    <w:rsid w:val="000D07FB"/>
    <w:rsid w:val="000D106E"/>
    <w:rsid w:val="000D15F4"/>
    <w:rsid w:val="000D1ED2"/>
    <w:rsid w:val="000D409F"/>
    <w:rsid w:val="000F0960"/>
    <w:rsid w:val="000F0C1B"/>
    <w:rsid w:val="000F1257"/>
    <w:rsid w:val="000F7E45"/>
    <w:rsid w:val="00100F4C"/>
    <w:rsid w:val="00102062"/>
    <w:rsid w:val="001023C2"/>
    <w:rsid w:val="0010282C"/>
    <w:rsid w:val="001030A5"/>
    <w:rsid w:val="001031D9"/>
    <w:rsid w:val="001039FF"/>
    <w:rsid w:val="00106D4A"/>
    <w:rsid w:val="00107DD5"/>
    <w:rsid w:val="001155EE"/>
    <w:rsid w:val="00115701"/>
    <w:rsid w:val="00116966"/>
    <w:rsid w:val="00116FB5"/>
    <w:rsid w:val="00117316"/>
    <w:rsid w:val="001204D7"/>
    <w:rsid w:val="0012060E"/>
    <w:rsid w:val="00122751"/>
    <w:rsid w:val="0012312F"/>
    <w:rsid w:val="0012325D"/>
    <w:rsid w:val="00124B99"/>
    <w:rsid w:val="00125A1E"/>
    <w:rsid w:val="00126E98"/>
    <w:rsid w:val="00132847"/>
    <w:rsid w:val="00135142"/>
    <w:rsid w:val="0013573C"/>
    <w:rsid w:val="00141D37"/>
    <w:rsid w:val="00141F9C"/>
    <w:rsid w:val="00143761"/>
    <w:rsid w:val="0014664F"/>
    <w:rsid w:val="001517C7"/>
    <w:rsid w:val="00151981"/>
    <w:rsid w:val="00160327"/>
    <w:rsid w:val="0016254C"/>
    <w:rsid w:val="00166687"/>
    <w:rsid w:val="00172207"/>
    <w:rsid w:val="001723EB"/>
    <w:rsid w:val="00175913"/>
    <w:rsid w:val="00180154"/>
    <w:rsid w:val="0018356E"/>
    <w:rsid w:val="0018498A"/>
    <w:rsid w:val="00187BFA"/>
    <w:rsid w:val="00190757"/>
    <w:rsid w:val="001909C7"/>
    <w:rsid w:val="001922D9"/>
    <w:rsid w:val="001924AA"/>
    <w:rsid w:val="00193E75"/>
    <w:rsid w:val="0019544A"/>
    <w:rsid w:val="00195CC5"/>
    <w:rsid w:val="00196181"/>
    <w:rsid w:val="001961F7"/>
    <w:rsid w:val="001A122C"/>
    <w:rsid w:val="001A26DC"/>
    <w:rsid w:val="001A4FE5"/>
    <w:rsid w:val="001A5663"/>
    <w:rsid w:val="001A64ED"/>
    <w:rsid w:val="001A7C6E"/>
    <w:rsid w:val="001B0407"/>
    <w:rsid w:val="001B182F"/>
    <w:rsid w:val="001B273B"/>
    <w:rsid w:val="001B2E90"/>
    <w:rsid w:val="001B390B"/>
    <w:rsid w:val="001B4429"/>
    <w:rsid w:val="001B4C9A"/>
    <w:rsid w:val="001B6752"/>
    <w:rsid w:val="001C00F2"/>
    <w:rsid w:val="001C0509"/>
    <w:rsid w:val="001C08C4"/>
    <w:rsid w:val="001C3518"/>
    <w:rsid w:val="001C5C38"/>
    <w:rsid w:val="001D1165"/>
    <w:rsid w:val="001D1277"/>
    <w:rsid w:val="001D1A4A"/>
    <w:rsid w:val="001D1B4D"/>
    <w:rsid w:val="001D3D6E"/>
    <w:rsid w:val="001D5451"/>
    <w:rsid w:val="001E269A"/>
    <w:rsid w:val="001E6004"/>
    <w:rsid w:val="001E6796"/>
    <w:rsid w:val="001F2A51"/>
    <w:rsid w:val="001F47C7"/>
    <w:rsid w:val="001F5159"/>
    <w:rsid w:val="001F6EB4"/>
    <w:rsid w:val="001F7725"/>
    <w:rsid w:val="00200264"/>
    <w:rsid w:val="00201FC1"/>
    <w:rsid w:val="00202BFD"/>
    <w:rsid w:val="00203C90"/>
    <w:rsid w:val="00210030"/>
    <w:rsid w:val="00211D84"/>
    <w:rsid w:val="00214243"/>
    <w:rsid w:val="00215781"/>
    <w:rsid w:val="00215E2E"/>
    <w:rsid w:val="00216CC0"/>
    <w:rsid w:val="00220B31"/>
    <w:rsid w:val="00223114"/>
    <w:rsid w:val="00223520"/>
    <w:rsid w:val="00224BD6"/>
    <w:rsid w:val="00227777"/>
    <w:rsid w:val="002305C6"/>
    <w:rsid w:val="00235648"/>
    <w:rsid w:val="00235DBE"/>
    <w:rsid w:val="00237C7A"/>
    <w:rsid w:val="002417E4"/>
    <w:rsid w:val="002438E4"/>
    <w:rsid w:val="00244648"/>
    <w:rsid w:val="002449E7"/>
    <w:rsid w:val="00254C89"/>
    <w:rsid w:val="00256060"/>
    <w:rsid w:val="00260800"/>
    <w:rsid w:val="0026168A"/>
    <w:rsid w:val="002620A4"/>
    <w:rsid w:val="00264BEB"/>
    <w:rsid w:val="00273198"/>
    <w:rsid w:val="002769FD"/>
    <w:rsid w:val="0028087E"/>
    <w:rsid w:val="00280DF6"/>
    <w:rsid w:val="00283D45"/>
    <w:rsid w:val="00291524"/>
    <w:rsid w:val="002916F4"/>
    <w:rsid w:val="00291B01"/>
    <w:rsid w:val="00296CC7"/>
    <w:rsid w:val="002A0E22"/>
    <w:rsid w:val="002A1013"/>
    <w:rsid w:val="002A2931"/>
    <w:rsid w:val="002A38D2"/>
    <w:rsid w:val="002A6C54"/>
    <w:rsid w:val="002B2B18"/>
    <w:rsid w:val="002B2DBF"/>
    <w:rsid w:val="002B6A91"/>
    <w:rsid w:val="002B7A43"/>
    <w:rsid w:val="002B7C0E"/>
    <w:rsid w:val="002C20FF"/>
    <w:rsid w:val="002C2E64"/>
    <w:rsid w:val="002C3D6B"/>
    <w:rsid w:val="002D0851"/>
    <w:rsid w:val="002D201C"/>
    <w:rsid w:val="002D510F"/>
    <w:rsid w:val="002D68A8"/>
    <w:rsid w:val="002D72A1"/>
    <w:rsid w:val="002D774D"/>
    <w:rsid w:val="002E187A"/>
    <w:rsid w:val="002E5692"/>
    <w:rsid w:val="002E7D01"/>
    <w:rsid w:val="002F0D83"/>
    <w:rsid w:val="002F26FB"/>
    <w:rsid w:val="0030309F"/>
    <w:rsid w:val="00307C06"/>
    <w:rsid w:val="00311C7C"/>
    <w:rsid w:val="00314E2B"/>
    <w:rsid w:val="00315E9B"/>
    <w:rsid w:val="00320560"/>
    <w:rsid w:val="0032060A"/>
    <w:rsid w:val="003209EA"/>
    <w:rsid w:val="00321F32"/>
    <w:rsid w:val="00327717"/>
    <w:rsid w:val="0033138B"/>
    <w:rsid w:val="00333D7D"/>
    <w:rsid w:val="00334CB7"/>
    <w:rsid w:val="00334F93"/>
    <w:rsid w:val="003352BB"/>
    <w:rsid w:val="00345B85"/>
    <w:rsid w:val="0035155A"/>
    <w:rsid w:val="00357361"/>
    <w:rsid w:val="0036103B"/>
    <w:rsid w:val="00365084"/>
    <w:rsid w:val="003652BF"/>
    <w:rsid w:val="00371330"/>
    <w:rsid w:val="00376CFA"/>
    <w:rsid w:val="003805A9"/>
    <w:rsid w:val="00380C11"/>
    <w:rsid w:val="00383857"/>
    <w:rsid w:val="00383BAE"/>
    <w:rsid w:val="0038426B"/>
    <w:rsid w:val="00385A24"/>
    <w:rsid w:val="00385AA7"/>
    <w:rsid w:val="00385E03"/>
    <w:rsid w:val="00385E2B"/>
    <w:rsid w:val="003866DF"/>
    <w:rsid w:val="0038796E"/>
    <w:rsid w:val="00387EC4"/>
    <w:rsid w:val="003925C4"/>
    <w:rsid w:val="0039698A"/>
    <w:rsid w:val="00397EB9"/>
    <w:rsid w:val="003A0B08"/>
    <w:rsid w:val="003A2730"/>
    <w:rsid w:val="003A279F"/>
    <w:rsid w:val="003A765B"/>
    <w:rsid w:val="003B0D99"/>
    <w:rsid w:val="003B3780"/>
    <w:rsid w:val="003B64D1"/>
    <w:rsid w:val="003B7243"/>
    <w:rsid w:val="003C0E13"/>
    <w:rsid w:val="003C1184"/>
    <w:rsid w:val="003D01BD"/>
    <w:rsid w:val="003D0235"/>
    <w:rsid w:val="003D0959"/>
    <w:rsid w:val="003D50B0"/>
    <w:rsid w:val="003D7703"/>
    <w:rsid w:val="003D7969"/>
    <w:rsid w:val="003E40DC"/>
    <w:rsid w:val="003E41A4"/>
    <w:rsid w:val="003E6695"/>
    <w:rsid w:val="003F3C41"/>
    <w:rsid w:val="003F6A27"/>
    <w:rsid w:val="0040030C"/>
    <w:rsid w:val="004005D4"/>
    <w:rsid w:val="00401BFA"/>
    <w:rsid w:val="00402E0C"/>
    <w:rsid w:val="0040328D"/>
    <w:rsid w:val="00403DC8"/>
    <w:rsid w:val="00404AFE"/>
    <w:rsid w:val="00404B25"/>
    <w:rsid w:val="004067EB"/>
    <w:rsid w:val="00411227"/>
    <w:rsid w:val="00412281"/>
    <w:rsid w:val="00412454"/>
    <w:rsid w:val="0041541C"/>
    <w:rsid w:val="00415664"/>
    <w:rsid w:val="00423026"/>
    <w:rsid w:val="004238B1"/>
    <w:rsid w:val="00426B49"/>
    <w:rsid w:val="0043207A"/>
    <w:rsid w:val="004322CE"/>
    <w:rsid w:val="004338E8"/>
    <w:rsid w:val="00434CE2"/>
    <w:rsid w:val="00435635"/>
    <w:rsid w:val="00435906"/>
    <w:rsid w:val="00443D4C"/>
    <w:rsid w:val="004450C2"/>
    <w:rsid w:val="00445237"/>
    <w:rsid w:val="00450630"/>
    <w:rsid w:val="00452B1E"/>
    <w:rsid w:val="00461449"/>
    <w:rsid w:val="0046213A"/>
    <w:rsid w:val="00463C1F"/>
    <w:rsid w:val="004668B6"/>
    <w:rsid w:val="00472CA8"/>
    <w:rsid w:val="00477C9F"/>
    <w:rsid w:val="004811C6"/>
    <w:rsid w:val="00481517"/>
    <w:rsid w:val="00481661"/>
    <w:rsid w:val="00481BBD"/>
    <w:rsid w:val="00483E06"/>
    <w:rsid w:val="0048663A"/>
    <w:rsid w:val="00491722"/>
    <w:rsid w:val="00497BD5"/>
    <w:rsid w:val="004A058A"/>
    <w:rsid w:val="004A069C"/>
    <w:rsid w:val="004A1C39"/>
    <w:rsid w:val="004A3F36"/>
    <w:rsid w:val="004A5DFF"/>
    <w:rsid w:val="004B2B96"/>
    <w:rsid w:val="004B61CD"/>
    <w:rsid w:val="004C1867"/>
    <w:rsid w:val="004C34F8"/>
    <w:rsid w:val="004C5008"/>
    <w:rsid w:val="004C5621"/>
    <w:rsid w:val="004C5BC1"/>
    <w:rsid w:val="004C7FFA"/>
    <w:rsid w:val="004D033E"/>
    <w:rsid w:val="004E0947"/>
    <w:rsid w:val="004E4CA6"/>
    <w:rsid w:val="004F0AE0"/>
    <w:rsid w:val="004F0DBB"/>
    <w:rsid w:val="004F1C11"/>
    <w:rsid w:val="004F4173"/>
    <w:rsid w:val="004F5525"/>
    <w:rsid w:val="004F721A"/>
    <w:rsid w:val="005011F5"/>
    <w:rsid w:val="00504B0A"/>
    <w:rsid w:val="005121DA"/>
    <w:rsid w:val="00516972"/>
    <w:rsid w:val="00520C33"/>
    <w:rsid w:val="00526643"/>
    <w:rsid w:val="0053051C"/>
    <w:rsid w:val="00532128"/>
    <w:rsid w:val="00533DAA"/>
    <w:rsid w:val="00535847"/>
    <w:rsid w:val="0053682E"/>
    <w:rsid w:val="00542352"/>
    <w:rsid w:val="00542D2E"/>
    <w:rsid w:val="00543F9E"/>
    <w:rsid w:val="005472DF"/>
    <w:rsid w:val="00547E2C"/>
    <w:rsid w:val="0055123B"/>
    <w:rsid w:val="005520CA"/>
    <w:rsid w:val="00554C63"/>
    <w:rsid w:val="00554D61"/>
    <w:rsid w:val="00556D8C"/>
    <w:rsid w:val="0056450F"/>
    <w:rsid w:val="00570118"/>
    <w:rsid w:val="00573291"/>
    <w:rsid w:val="00577F0B"/>
    <w:rsid w:val="005831BF"/>
    <w:rsid w:val="005834E9"/>
    <w:rsid w:val="00585B85"/>
    <w:rsid w:val="00586533"/>
    <w:rsid w:val="00586670"/>
    <w:rsid w:val="00587DF1"/>
    <w:rsid w:val="00590290"/>
    <w:rsid w:val="005914CD"/>
    <w:rsid w:val="00592783"/>
    <w:rsid w:val="00593E85"/>
    <w:rsid w:val="005948E6"/>
    <w:rsid w:val="00596230"/>
    <w:rsid w:val="00596B05"/>
    <w:rsid w:val="00597D43"/>
    <w:rsid w:val="005A0349"/>
    <w:rsid w:val="005A4153"/>
    <w:rsid w:val="005A44B1"/>
    <w:rsid w:val="005B1C87"/>
    <w:rsid w:val="005B5326"/>
    <w:rsid w:val="005B5ACE"/>
    <w:rsid w:val="005B703A"/>
    <w:rsid w:val="005B7F72"/>
    <w:rsid w:val="005C20C7"/>
    <w:rsid w:val="005C75CA"/>
    <w:rsid w:val="005D526B"/>
    <w:rsid w:val="005D61D2"/>
    <w:rsid w:val="005E221B"/>
    <w:rsid w:val="005E3B60"/>
    <w:rsid w:val="005E470D"/>
    <w:rsid w:val="005E6772"/>
    <w:rsid w:val="005E6BF0"/>
    <w:rsid w:val="005E7BD5"/>
    <w:rsid w:val="005F0460"/>
    <w:rsid w:val="005F1534"/>
    <w:rsid w:val="005F1D57"/>
    <w:rsid w:val="005F28E8"/>
    <w:rsid w:val="005F436E"/>
    <w:rsid w:val="005F5AFA"/>
    <w:rsid w:val="00600DDA"/>
    <w:rsid w:val="00602713"/>
    <w:rsid w:val="00602ABD"/>
    <w:rsid w:val="00606407"/>
    <w:rsid w:val="0060643D"/>
    <w:rsid w:val="006066BE"/>
    <w:rsid w:val="006107B7"/>
    <w:rsid w:val="006128C7"/>
    <w:rsid w:val="00620487"/>
    <w:rsid w:val="00621186"/>
    <w:rsid w:val="00624C64"/>
    <w:rsid w:val="0062504F"/>
    <w:rsid w:val="0062645F"/>
    <w:rsid w:val="00630718"/>
    <w:rsid w:val="0063232D"/>
    <w:rsid w:val="00634A2D"/>
    <w:rsid w:val="006400F5"/>
    <w:rsid w:val="006401D0"/>
    <w:rsid w:val="0064306A"/>
    <w:rsid w:val="0064501F"/>
    <w:rsid w:val="00654BC2"/>
    <w:rsid w:val="00656C25"/>
    <w:rsid w:val="00660AAF"/>
    <w:rsid w:val="00661B11"/>
    <w:rsid w:val="00664470"/>
    <w:rsid w:val="00664954"/>
    <w:rsid w:val="00665864"/>
    <w:rsid w:val="00666399"/>
    <w:rsid w:val="00666569"/>
    <w:rsid w:val="006667F8"/>
    <w:rsid w:val="00667EF5"/>
    <w:rsid w:val="0067276E"/>
    <w:rsid w:val="00673A97"/>
    <w:rsid w:val="00674A8E"/>
    <w:rsid w:val="0067685A"/>
    <w:rsid w:val="00677332"/>
    <w:rsid w:val="0068028C"/>
    <w:rsid w:val="006824B5"/>
    <w:rsid w:val="0068326E"/>
    <w:rsid w:val="00694065"/>
    <w:rsid w:val="00697E80"/>
    <w:rsid w:val="006A4A4D"/>
    <w:rsid w:val="006A4CBB"/>
    <w:rsid w:val="006B0E00"/>
    <w:rsid w:val="006B2A7E"/>
    <w:rsid w:val="006B35BD"/>
    <w:rsid w:val="006B4447"/>
    <w:rsid w:val="006B50AA"/>
    <w:rsid w:val="006C075A"/>
    <w:rsid w:val="006C268E"/>
    <w:rsid w:val="006C2A51"/>
    <w:rsid w:val="006C51B9"/>
    <w:rsid w:val="006C52BA"/>
    <w:rsid w:val="006C54E9"/>
    <w:rsid w:val="006C5B81"/>
    <w:rsid w:val="006C6265"/>
    <w:rsid w:val="006C64CE"/>
    <w:rsid w:val="006C6B39"/>
    <w:rsid w:val="006C7D45"/>
    <w:rsid w:val="006D0E47"/>
    <w:rsid w:val="006D3919"/>
    <w:rsid w:val="006D4B84"/>
    <w:rsid w:val="006D7223"/>
    <w:rsid w:val="006E5499"/>
    <w:rsid w:val="006E683C"/>
    <w:rsid w:val="006E7463"/>
    <w:rsid w:val="006E7E24"/>
    <w:rsid w:val="006F1F3E"/>
    <w:rsid w:val="006F30C2"/>
    <w:rsid w:val="006F3D1F"/>
    <w:rsid w:val="00700F2D"/>
    <w:rsid w:val="00707BE7"/>
    <w:rsid w:val="00714F13"/>
    <w:rsid w:val="007173A0"/>
    <w:rsid w:val="00717B14"/>
    <w:rsid w:val="00723EB2"/>
    <w:rsid w:val="00730050"/>
    <w:rsid w:val="00730F47"/>
    <w:rsid w:val="007411C3"/>
    <w:rsid w:val="00743BAD"/>
    <w:rsid w:val="0075100C"/>
    <w:rsid w:val="00751FD2"/>
    <w:rsid w:val="00753304"/>
    <w:rsid w:val="007534C8"/>
    <w:rsid w:val="00755D79"/>
    <w:rsid w:val="00760D8C"/>
    <w:rsid w:val="00761585"/>
    <w:rsid w:val="007615DC"/>
    <w:rsid w:val="0077613A"/>
    <w:rsid w:val="00787E6F"/>
    <w:rsid w:val="00790B4E"/>
    <w:rsid w:val="0079430F"/>
    <w:rsid w:val="007972B8"/>
    <w:rsid w:val="007A596D"/>
    <w:rsid w:val="007A5E6B"/>
    <w:rsid w:val="007B2867"/>
    <w:rsid w:val="007B2936"/>
    <w:rsid w:val="007B2B9D"/>
    <w:rsid w:val="007B2D2F"/>
    <w:rsid w:val="007C0ADA"/>
    <w:rsid w:val="007C3E25"/>
    <w:rsid w:val="007C4147"/>
    <w:rsid w:val="007C4734"/>
    <w:rsid w:val="007C4782"/>
    <w:rsid w:val="007E3AA1"/>
    <w:rsid w:val="007E5D89"/>
    <w:rsid w:val="007E6118"/>
    <w:rsid w:val="007F171B"/>
    <w:rsid w:val="007F4A48"/>
    <w:rsid w:val="00800523"/>
    <w:rsid w:val="00804051"/>
    <w:rsid w:val="008045EC"/>
    <w:rsid w:val="00804782"/>
    <w:rsid w:val="00804CAE"/>
    <w:rsid w:val="00813703"/>
    <w:rsid w:val="008140F3"/>
    <w:rsid w:val="0081475B"/>
    <w:rsid w:val="00815F27"/>
    <w:rsid w:val="00823704"/>
    <w:rsid w:val="00826A7B"/>
    <w:rsid w:val="00834378"/>
    <w:rsid w:val="008354A9"/>
    <w:rsid w:val="00835984"/>
    <w:rsid w:val="00836DC8"/>
    <w:rsid w:val="0083749E"/>
    <w:rsid w:val="00840517"/>
    <w:rsid w:val="00840773"/>
    <w:rsid w:val="00846C34"/>
    <w:rsid w:val="0085124E"/>
    <w:rsid w:val="00851D7A"/>
    <w:rsid w:val="00851E7F"/>
    <w:rsid w:val="008521F5"/>
    <w:rsid w:val="008535FC"/>
    <w:rsid w:val="00854835"/>
    <w:rsid w:val="00856508"/>
    <w:rsid w:val="008641F7"/>
    <w:rsid w:val="00866C5D"/>
    <w:rsid w:val="008675B6"/>
    <w:rsid w:val="00870772"/>
    <w:rsid w:val="00870FA8"/>
    <w:rsid w:val="008731B8"/>
    <w:rsid w:val="00875976"/>
    <w:rsid w:val="00876869"/>
    <w:rsid w:val="00877751"/>
    <w:rsid w:val="00877D9E"/>
    <w:rsid w:val="008822BC"/>
    <w:rsid w:val="008850DE"/>
    <w:rsid w:val="008871B2"/>
    <w:rsid w:val="00895E48"/>
    <w:rsid w:val="00897160"/>
    <w:rsid w:val="008A2A6E"/>
    <w:rsid w:val="008A7460"/>
    <w:rsid w:val="008B1124"/>
    <w:rsid w:val="008B2090"/>
    <w:rsid w:val="008B3B02"/>
    <w:rsid w:val="008B7145"/>
    <w:rsid w:val="008C3024"/>
    <w:rsid w:val="008C474A"/>
    <w:rsid w:val="008C5D0B"/>
    <w:rsid w:val="008C5D51"/>
    <w:rsid w:val="008C7261"/>
    <w:rsid w:val="008D342A"/>
    <w:rsid w:val="008D3C79"/>
    <w:rsid w:val="008D6146"/>
    <w:rsid w:val="008D79D4"/>
    <w:rsid w:val="008E204D"/>
    <w:rsid w:val="008E390C"/>
    <w:rsid w:val="008E406F"/>
    <w:rsid w:val="008E5871"/>
    <w:rsid w:val="008F5057"/>
    <w:rsid w:val="008F5CC2"/>
    <w:rsid w:val="008F73E5"/>
    <w:rsid w:val="008F795B"/>
    <w:rsid w:val="0090037B"/>
    <w:rsid w:val="00900412"/>
    <w:rsid w:val="0090050E"/>
    <w:rsid w:val="00906DFF"/>
    <w:rsid w:val="00911A5B"/>
    <w:rsid w:val="00913708"/>
    <w:rsid w:val="00914711"/>
    <w:rsid w:val="0091531A"/>
    <w:rsid w:val="00915B4D"/>
    <w:rsid w:val="0091644D"/>
    <w:rsid w:val="00922FB9"/>
    <w:rsid w:val="00926362"/>
    <w:rsid w:val="00926F7F"/>
    <w:rsid w:val="00930765"/>
    <w:rsid w:val="0093523A"/>
    <w:rsid w:val="00936587"/>
    <w:rsid w:val="00936CE0"/>
    <w:rsid w:val="009426E7"/>
    <w:rsid w:val="00950E39"/>
    <w:rsid w:val="009528DF"/>
    <w:rsid w:val="009540FC"/>
    <w:rsid w:val="00956079"/>
    <w:rsid w:val="009560CA"/>
    <w:rsid w:val="009562CC"/>
    <w:rsid w:val="00960178"/>
    <w:rsid w:val="009605F0"/>
    <w:rsid w:val="00960DEF"/>
    <w:rsid w:val="009626B4"/>
    <w:rsid w:val="00966CF9"/>
    <w:rsid w:val="00970E1E"/>
    <w:rsid w:val="00980CB5"/>
    <w:rsid w:val="00981BB5"/>
    <w:rsid w:val="009854AA"/>
    <w:rsid w:val="00990CEE"/>
    <w:rsid w:val="009939E2"/>
    <w:rsid w:val="00995820"/>
    <w:rsid w:val="00996BD8"/>
    <w:rsid w:val="009A2178"/>
    <w:rsid w:val="009A23B0"/>
    <w:rsid w:val="009A6CBF"/>
    <w:rsid w:val="009B2298"/>
    <w:rsid w:val="009B2898"/>
    <w:rsid w:val="009B4170"/>
    <w:rsid w:val="009B6592"/>
    <w:rsid w:val="009C5484"/>
    <w:rsid w:val="009C5E78"/>
    <w:rsid w:val="009D0287"/>
    <w:rsid w:val="009D0CAF"/>
    <w:rsid w:val="009D111F"/>
    <w:rsid w:val="009D11E9"/>
    <w:rsid w:val="009D19F5"/>
    <w:rsid w:val="009D1EB6"/>
    <w:rsid w:val="009D2E63"/>
    <w:rsid w:val="009D34C2"/>
    <w:rsid w:val="009D422C"/>
    <w:rsid w:val="009D49D2"/>
    <w:rsid w:val="009D5BFF"/>
    <w:rsid w:val="009D71D8"/>
    <w:rsid w:val="009E27B9"/>
    <w:rsid w:val="009F0244"/>
    <w:rsid w:val="009F1311"/>
    <w:rsid w:val="009F1E3B"/>
    <w:rsid w:val="009F2BBA"/>
    <w:rsid w:val="009F7DCE"/>
    <w:rsid w:val="00A0087E"/>
    <w:rsid w:val="00A04C7E"/>
    <w:rsid w:val="00A04DAE"/>
    <w:rsid w:val="00A0630B"/>
    <w:rsid w:val="00A07C59"/>
    <w:rsid w:val="00A158A4"/>
    <w:rsid w:val="00A15DD6"/>
    <w:rsid w:val="00A16395"/>
    <w:rsid w:val="00A170F2"/>
    <w:rsid w:val="00A229C9"/>
    <w:rsid w:val="00A2301E"/>
    <w:rsid w:val="00A33BFA"/>
    <w:rsid w:val="00A3465C"/>
    <w:rsid w:val="00A35C49"/>
    <w:rsid w:val="00A40E04"/>
    <w:rsid w:val="00A463C7"/>
    <w:rsid w:val="00A51640"/>
    <w:rsid w:val="00A52B9E"/>
    <w:rsid w:val="00A56EB2"/>
    <w:rsid w:val="00A60964"/>
    <w:rsid w:val="00A6339E"/>
    <w:rsid w:val="00A649C4"/>
    <w:rsid w:val="00A67380"/>
    <w:rsid w:val="00A733D8"/>
    <w:rsid w:val="00A7677B"/>
    <w:rsid w:val="00A805C8"/>
    <w:rsid w:val="00A9057F"/>
    <w:rsid w:val="00A9655A"/>
    <w:rsid w:val="00AA3F21"/>
    <w:rsid w:val="00AA4211"/>
    <w:rsid w:val="00AB116F"/>
    <w:rsid w:val="00AB13B9"/>
    <w:rsid w:val="00AB2913"/>
    <w:rsid w:val="00AB2947"/>
    <w:rsid w:val="00AB3940"/>
    <w:rsid w:val="00AB59AB"/>
    <w:rsid w:val="00AB762A"/>
    <w:rsid w:val="00AC1BED"/>
    <w:rsid w:val="00AC2C85"/>
    <w:rsid w:val="00AC3BBA"/>
    <w:rsid w:val="00AD15BF"/>
    <w:rsid w:val="00AD6055"/>
    <w:rsid w:val="00AE4F83"/>
    <w:rsid w:val="00AF517A"/>
    <w:rsid w:val="00AF6656"/>
    <w:rsid w:val="00AF6FEA"/>
    <w:rsid w:val="00B007A0"/>
    <w:rsid w:val="00B04A12"/>
    <w:rsid w:val="00B06DD7"/>
    <w:rsid w:val="00B120C6"/>
    <w:rsid w:val="00B13363"/>
    <w:rsid w:val="00B13D5F"/>
    <w:rsid w:val="00B20E63"/>
    <w:rsid w:val="00B22C01"/>
    <w:rsid w:val="00B23965"/>
    <w:rsid w:val="00B25CD6"/>
    <w:rsid w:val="00B25F23"/>
    <w:rsid w:val="00B26952"/>
    <w:rsid w:val="00B3049C"/>
    <w:rsid w:val="00B32DBA"/>
    <w:rsid w:val="00B36CC8"/>
    <w:rsid w:val="00B3744E"/>
    <w:rsid w:val="00B40A23"/>
    <w:rsid w:val="00B422C2"/>
    <w:rsid w:val="00B42425"/>
    <w:rsid w:val="00B4264F"/>
    <w:rsid w:val="00B45C07"/>
    <w:rsid w:val="00B4798E"/>
    <w:rsid w:val="00B479AC"/>
    <w:rsid w:val="00B52622"/>
    <w:rsid w:val="00B528F9"/>
    <w:rsid w:val="00B64FBD"/>
    <w:rsid w:val="00B65D59"/>
    <w:rsid w:val="00B67C63"/>
    <w:rsid w:val="00B708A8"/>
    <w:rsid w:val="00B73F00"/>
    <w:rsid w:val="00B762C7"/>
    <w:rsid w:val="00B76D15"/>
    <w:rsid w:val="00B81A98"/>
    <w:rsid w:val="00B81CBA"/>
    <w:rsid w:val="00B855FE"/>
    <w:rsid w:val="00B90DEA"/>
    <w:rsid w:val="00BA1630"/>
    <w:rsid w:val="00BB2B69"/>
    <w:rsid w:val="00BB7D2D"/>
    <w:rsid w:val="00BBE097"/>
    <w:rsid w:val="00BC2BA4"/>
    <w:rsid w:val="00BC496B"/>
    <w:rsid w:val="00BC5600"/>
    <w:rsid w:val="00BC6EAD"/>
    <w:rsid w:val="00BD0767"/>
    <w:rsid w:val="00BD469E"/>
    <w:rsid w:val="00BD58B1"/>
    <w:rsid w:val="00BD704C"/>
    <w:rsid w:val="00BE0C0F"/>
    <w:rsid w:val="00BE2B8C"/>
    <w:rsid w:val="00BE6D1B"/>
    <w:rsid w:val="00BE747A"/>
    <w:rsid w:val="00BF1439"/>
    <w:rsid w:val="00BF32EF"/>
    <w:rsid w:val="00BF4621"/>
    <w:rsid w:val="00BF622C"/>
    <w:rsid w:val="00C01CE8"/>
    <w:rsid w:val="00C0250B"/>
    <w:rsid w:val="00C02D20"/>
    <w:rsid w:val="00C037B2"/>
    <w:rsid w:val="00C037BB"/>
    <w:rsid w:val="00C03A66"/>
    <w:rsid w:val="00C06495"/>
    <w:rsid w:val="00C068FA"/>
    <w:rsid w:val="00C12A41"/>
    <w:rsid w:val="00C12B64"/>
    <w:rsid w:val="00C134D4"/>
    <w:rsid w:val="00C157FE"/>
    <w:rsid w:val="00C15CB9"/>
    <w:rsid w:val="00C174F8"/>
    <w:rsid w:val="00C17DE6"/>
    <w:rsid w:val="00C33923"/>
    <w:rsid w:val="00C34D82"/>
    <w:rsid w:val="00C35231"/>
    <w:rsid w:val="00C36E27"/>
    <w:rsid w:val="00C37D33"/>
    <w:rsid w:val="00C4173D"/>
    <w:rsid w:val="00C42824"/>
    <w:rsid w:val="00C42BF3"/>
    <w:rsid w:val="00C45284"/>
    <w:rsid w:val="00C5043D"/>
    <w:rsid w:val="00C530AA"/>
    <w:rsid w:val="00C558A5"/>
    <w:rsid w:val="00C56E58"/>
    <w:rsid w:val="00C62782"/>
    <w:rsid w:val="00C62CE8"/>
    <w:rsid w:val="00C65868"/>
    <w:rsid w:val="00C70D9C"/>
    <w:rsid w:val="00C723A2"/>
    <w:rsid w:val="00C81615"/>
    <w:rsid w:val="00C82C99"/>
    <w:rsid w:val="00C83DBF"/>
    <w:rsid w:val="00C83EC4"/>
    <w:rsid w:val="00C925D7"/>
    <w:rsid w:val="00C9508F"/>
    <w:rsid w:val="00C962DB"/>
    <w:rsid w:val="00C9778A"/>
    <w:rsid w:val="00C9796D"/>
    <w:rsid w:val="00CA156F"/>
    <w:rsid w:val="00CA3466"/>
    <w:rsid w:val="00CA49EE"/>
    <w:rsid w:val="00CA56FD"/>
    <w:rsid w:val="00CA61FA"/>
    <w:rsid w:val="00CB4141"/>
    <w:rsid w:val="00CB49E0"/>
    <w:rsid w:val="00CB5B65"/>
    <w:rsid w:val="00CB6737"/>
    <w:rsid w:val="00CC0579"/>
    <w:rsid w:val="00CC1FE2"/>
    <w:rsid w:val="00CC223A"/>
    <w:rsid w:val="00CC3925"/>
    <w:rsid w:val="00CC6041"/>
    <w:rsid w:val="00CD2119"/>
    <w:rsid w:val="00CD3C5D"/>
    <w:rsid w:val="00CE1AD1"/>
    <w:rsid w:val="00CE46AC"/>
    <w:rsid w:val="00CE6A4E"/>
    <w:rsid w:val="00CF09B0"/>
    <w:rsid w:val="00CF09C3"/>
    <w:rsid w:val="00CF10AA"/>
    <w:rsid w:val="00CF2AC5"/>
    <w:rsid w:val="00CF318C"/>
    <w:rsid w:val="00CF37A7"/>
    <w:rsid w:val="00CF3AAC"/>
    <w:rsid w:val="00CF4166"/>
    <w:rsid w:val="00CF436F"/>
    <w:rsid w:val="00CF4966"/>
    <w:rsid w:val="00CF7FD6"/>
    <w:rsid w:val="00D033A9"/>
    <w:rsid w:val="00D057F1"/>
    <w:rsid w:val="00D065C4"/>
    <w:rsid w:val="00D073FA"/>
    <w:rsid w:val="00D12FF3"/>
    <w:rsid w:val="00D13716"/>
    <w:rsid w:val="00D207B9"/>
    <w:rsid w:val="00D21107"/>
    <w:rsid w:val="00D225F2"/>
    <w:rsid w:val="00D244E4"/>
    <w:rsid w:val="00D245A7"/>
    <w:rsid w:val="00D2612D"/>
    <w:rsid w:val="00D26F10"/>
    <w:rsid w:val="00D27409"/>
    <w:rsid w:val="00D274E8"/>
    <w:rsid w:val="00D27CDC"/>
    <w:rsid w:val="00D3272D"/>
    <w:rsid w:val="00D32C92"/>
    <w:rsid w:val="00D374C8"/>
    <w:rsid w:val="00D43328"/>
    <w:rsid w:val="00D4469F"/>
    <w:rsid w:val="00D450F1"/>
    <w:rsid w:val="00D536E3"/>
    <w:rsid w:val="00D558CE"/>
    <w:rsid w:val="00D5642E"/>
    <w:rsid w:val="00D578D0"/>
    <w:rsid w:val="00D60D9C"/>
    <w:rsid w:val="00D63223"/>
    <w:rsid w:val="00D663D0"/>
    <w:rsid w:val="00D709FC"/>
    <w:rsid w:val="00D73C27"/>
    <w:rsid w:val="00D74E3F"/>
    <w:rsid w:val="00D769C5"/>
    <w:rsid w:val="00D8791D"/>
    <w:rsid w:val="00D90D42"/>
    <w:rsid w:val="00D924DB"/>
    <w:rsid w:val="00D92F5D"/>
    <w:rsid w:val="00D93C22"/>
    <w:rsid w:val="00D94E1D"/>
    <w:rsid w:val="00D956F3"/>
    <w:rsid w:val="00DA0BAB"/>
    <w:rsid w:val="00DA1757"/>
    <w:rsid w:val="00DA4DAE"/>
    <w:rsid w:val="00DA54A3"/>
    <w:rsid w:val="00DA5BB3"/>
    <w:rsid w:val="00DB0D59"/>
    <w:rsid w:val="00DB0E5D"/>
    <w:rsid w:val="00DB3701"/>
    <w:rsid w:val="00DB3FD6"/>
    <w:rsid w:val="00DB6E5E"/>
    <w:rsid w:val="00DB772B"/>
    <w:rsid w:val="00DC0147"/>
    <w:rsid w:val="00DC079D"/>
    <w:rsid w:val="00DC1229"/>
    <w:rsid w:val="00DC2C2D"/>
    <w:rsid w:val="00DC63EB"/>
    <w:rsid w:val="00DD0C83"/>
    <w:rsid w:val="00DD0CBB"/>
    <w:rsid w:val="00DD198E"/>
    <w:rsid w:val="00DD3A18"/>
    <w:rsid w:val="00DD45E3"/>
    <w:rsid w:val="00DD5707"/>
    <w:rsid w:val="00DD6699"/>
    <w:rsid w:val="00DE0468"/>
    <w:rsid w:val="00DE1004"/>
    <w:rsid w:val="00DE35CC"/>
    <w:rsid w:val="00DE3FEA"/>
    <w:rsid w:val="00DE7A08"/>
    <w:rsid w:val="00DF0984"/>
    <w:rsid w:val="00DF1F38"/>
    <w:rsid w:val="00DF30A5"/>
    <w:rsid w:val="00E0046A"/>
    <w:rsid w:val="00E020D5"/>
    <w:rsid w:val="00E04282"/>
    <w:rsid w:val="00E077A3"/>
    <w:rsid w:val="00E10D79"/>
    <w:rsid w:val="00E120B2"/>
    <w:rsid w:val="00E145F9"/>
    <w:rsid w:val="00E14F5D"/>
    <w:rsid w:val="00E1645C"/>
    <w:rsid w:val="00E166C9"/>
    <w:rsid w:val="00E21340"/>
    <w:rsid w:val="00E23C3B"/>
    <w:rsid w:val="00E2606F"/>
    <w:rsid w:val="00E26D62"/>
    <w:rsid w:val="00E30C06"/>
    <w:rsid w:val="00E337AB"/>
    <w:rsid w:val="00E4466B"/>
    <w:rsid w:val="00E46BC4"/>
    <w:rsid w:val="00E554B7"/>
    <w:rsid w:val="00E6203A"/>
    <w:rsid w:val="00E620CF"/>
    <w:rsid w:val="00E64290"/>
    <w:rsid w:val="00E66D4C"/>
    <w:rsid w:val="00E728FF"/>
    <w:rsid w:val="00E759F6"/>
    <w:rsid w:val="00E75ECA"/>
    <w:rsid w:val="00E769A0"/>
    <w:rsid w:val="00E874ED"/>
    <w:rsid w:val="00E904A6"/>
    <w:rsid w:val="00E90B76"/>
    <w:rsid w:val="00E930B9"/>
    <w:rsid w:val="00E93155"/>
    <w:rsid w:val="00EA16A5"/>
    <w:rsid w:val="00EA2045"/>
    <w:rsid w:val="00EA2571"/>
    <w:rsid w:val="00EA2A83"/>
    <w:rsid w:val="00EA4F86"/>
    <w:rsid w:val="00EA7959"/>
    <w:rsid w:val="00EB5A0F"/>
    <w:rsid w:val="00EC6687"/>
    <w:rsid w:val="00ED21E4"/>
    <w:rsid w:val="00ED2E4C"/>
    <w:rsid w:val="00ED3DC3"/>
    <w:rsid w:val="00ED437D"/>
    <w:rsid w:val="00ED4D3A"/>
    <w:rsid w:val="00EE2850"/>
    <w:rsid w:val="00EE3289"/>
    <w:rsid w:val="00EE3E18"/>
    <w:rsid w:val="00EE431D"/>
    <w:rsid w:val="00EE49C8"/>
    <w:rsid w:val="00EF6F8D"/>
    <w:rsid w:val="00F01E95"/>
    <w:rsid w:val="00F01F89"/>
    <w:rsid w:val="00F04B20"/>
    <w:rsid w:val="00F1037C"/>
    <w:rsid w:val="00F1056A"/>
    <w:rsid w:val="00F10833"/>
    <w:rsid w:val="00F11396"/>
    <w:rsid w:val="00F113C9"/>
    <w:rsid w:val="00F123CB"/>
    <w:rsid w:val="00F17A97"/>
    <w:rsid w:val="00F23E86"/>
    <w:rsid w:val="00F24ECE"/>
    <w:rsid w:val="00F256A9"/>
    <w:rsid w:val="00F30019"/>
    <w:rsid w:val="00F331B4"/>
    <w:rsid w:val="00F341F5"/>
    <w:rsid w:val="00F40154"/>
    <w:rsid w:val="00F41339"/>
    <w:rsid w:val="00F450AE"/>
    <w:rsid w:val="00F45447"/>
    <w:rsid w:val="00F45750"/>
    <w:rsid w:val="00F46B9D"/>
    <w:rsid w:val="00F47C39"/>
    <w:rsid w:val="00F47F54"/>
    <w:rsid w:val="00F503D0"/>
    <w:rsid w:val="00F507E2"/>
    <w:rsid w:val="00F53F91"/>
    <w:rsid w:val="00F542EF"/>
    <w:rsid w:val="00F55435"/>
    <w:rsid w:val="00F5716C"/>
    <w:rsid w:val="00F57B1E"/>
    <w:rsid w:val="00F62914"/>
    <w:rsid w:val="00F700AD"/>
    <w:rsid w:val="00F71035"/>
    <w:rsid w:val="00F7117E"/>
    <w:rsid w:val="00F7279A"/>
    <w:rsid w:val="00F74B9F"/>
    <w:rsid w:val="00F74F4F"/>
    <w:rsid w:val="00F77289"/>
    <w:rsid w:val="00F77DAB"/>
    <w:rsid w:val="00F81A6A"/>
    <w:rsid w:val="00F81B8E"/>
    <w:rsid w:val="00F84849"/>
    <w:rsid w:val="00F928DA"/>
    <w:rsid w:val="00F93551"/>
    <w:rsid w:val="00F93D5F"/>
    <w:rsid w:val="00F9532B"/>
    <w:rsid w:val="00F9613B"/>
    <w:rsid w:val="00F97CE7"/>
    <w:rsid w:val="00FA1AC1"/>
    <w:rsid w:val="00FA226B"/>
    <w:rsid w:val="00FA2D8D"/>
    <w:rsid w:val="00FA321F"/>
    <w:rsid w:val="00FA3279"/>
    <w:rsid w:val="00FA363A"/>
    <w:rsid w:val="00FB1ED3"/>
    <w:rsid w:val="00FB1FA8"/>
    <w:rsid w:val="00FB30E8"/>
    <w:rsid w:val="00FB33B7"/>
    <w:rsid w:val="00FB3B94"/>
    <w:rsid w:val="00FB55BD"/>
    <w:rsid w:val="00FC059D"/>
    <w:rsid w:val="00FC1047"/>
    <w:rsid w:val="00FC65D9"/>
    <w:rsid w:val="00FC6962"/>
    <w:rsid w:val="00FD0B09"/>
    <w:rsid w:val="00FD4572"/>
    <w:rsid w:val="00FD464F"/>
    <w:rsid w:val="00FD609A"/>
    <w:rsid w:val="00FE4336"/>
    <w:rsid w:val="00FE43A9"/>
    <w:rsid w:val="00FE5CED"/>
    <w:rsid w:val="00FE7B35"/>
    <w:rsid w:val="00FE7C25"/>
    <w:rsid w:val="00FE7D90"/>
    <w:rsid w:val="00FF0360"/>
    <w:rsid w:val="00FF0FEF"/>
    <w:rsid w:val="00FF1DD3"/>
    <w:rsid w:val="00FF2BF5"/>
    <w:rsid w:val="00FF37DF"/>
    <w:rsid w:val="00FF58B2"/>
    <w:rsid w:val="011B08C9"/>
    <w:rsid w:val="0127EAFD"/>
    <w:rsid w:val="012BE50E"/>
    <w:rsid w:val="019A7660"/>
    <w:rsid w:val="02A4677C"/>
    <w:rsid w:val="02F986EF"/>
    <w:rsid w:val="03BFAE25"/>
    <w:rsid w:val="0407C786"/>
    <w:rsid w:val="042B2C89"/>
    <w:rsid w:val="043BF18B"/>
    <w:rsid w:val="069BD14D"/>
    <w:rsid w:val="06AA4DD3"/>
    <w:rsid w:val="06B5F7EF"/>
    <w:rsid w:val="06E036C7"/>
    <w:rsid w:val="0700CE3E"/>
    <w:rsid w:val="073B3948"/>
    <w:rsid w:val="079AC289"/>
    <w:rsid w:val="08735BA4"/>
    <w:rsid w:val="089F0A08"/>
    <w:rsid w:val="08A04495"/>
    <w:rsid w:val="09218244"/>
    <w:rsid w:val="09409BAC"/>
    <w:rsid w:val="0A23E2AE"/>
    <w:rsid w:val="0A90984C"/>
    <w:rsid w:val="0B2D9B0D"/>
    <w:rsid w:val="0C6239AE"/>
    <w:rsid w:val="0C74ADC5"/>
    <w:rsid w:val="0CC1A23B"/>
    <w:rsid w:val="0CC8EC02"/>
    <w:rsid w:val="0CF70F2C"/>
    <w:rsid w:val="0D0784A2"/>
    <w:rsid w:val="0D3BF584"/>
    <w:rsid w:val="0DF4BE42"/>
    <w:rsid w:val="0E03216E"/>
    <w:rsid w:val="0E385E5A"/>
    <w:rsid w:val="0EFDEFC0"/>
    <w:rsid w:val="0F062693"/>
    <w:rsid w:val="0F33AE14"/>
    <w:rsid w:val="0F447498"/>
    <w:rsid w:val="0FC60627"/>
    <w:rsid w:val="0FEC6592"/>
    <w:rsid w:val="103EBF3F"/>
    <w:rsid w:val="104C4E91"/>
    <w:rsid w:val="10529AC4"/>
    <w:rsid w:val="1068874C"/>
    <w:rsid w:val="10F82507"/>
    <w:rsid w:val="111A094D"/>
    <w:rsid w:val="119A41CF"/>
    <w:rsid w:val="11FCEFB3"/>
    <w:rsid w:val="1213C097"/>
    <w:rsid w:val="129D5915"/>
    <w:rsid w:val="12E54BA8"/>
    <w:rsid w:val="14C3360F"/>
    <w:rsid w:val="14ED1B5D"/>
    <w:rsid w:val="15196B63"/>
    <w:rsid w:val="155C38B2"/>
    <w:rsid w:val="1577E16E"/>
    <w:rsid w:val="1593663C"/>
    <w:rsid w:val="1596EE98"/>
    <w:rsid w:val="15A74CF5"/>
    <w:rsid w:val="15C6BD1B"/>
    <w:rsid w:val="16DE3A33"/>
    <w:rsid w:val="16DF4223"/>
    <w:rsid w:val="16F2BB34"/>
    <w:rsid w:val="17DF5D1F"/>
    <w:rsid w:val="17E8B80F"/>
    <w:rsid w:val="18459EE8"/>
    <w:rsid w:val="1848526D"/>
    <w:rsid w:val="185F075A"/>
    <w:rsid w:val="18C3C522"/>
    <w:rsid w:val="18C79FB4"/>
    <w:rsid w:val="18F910F9"/>
    <w:rsid w:val="19177CA6"/>
    <w:rsid w:val="1962E8DB"/>
    <w:rsid w:val="19867629"/>
    <w:rsid w:val="19D53B57"/>
    <w:rsid w:val="19EBC717"/>
    <w:rsid w:val="19FD2A90"/>
    <w:rsid w:val="1A11225D"/>
    <w:rsid w:val="1AB3547D"/>
    <w:rsid w:val="1AC6AE21"/>
    <w:rsid w:val="1ACF4CFD"/>
    <w:rsid w:val="1AEB595A"/>
    <w:rsid w:val="1AEEF722"/>
    <w:rsid w:val="1B017A15"/>
    <w:rsid w:val="1B0F0078"/>
    <w:rsid w:val="1B122342"/>
    <w:rsid w:val="1B2992AF"/>
    <w:rsid w:val="1B557972"/>
    <w:rsid w:val="1B8BE93B"/>
    <w:rsid w:val="1BE0A9CB"/>
    <w:rsid w:val="1BFD1EB3"/>
    <w:rsid w:val="1C4E2E13"/>
    <w:rsid w:val="1C5CD0C7"/>
    <w:rsid w:val="1C7883F8"/>
    <w:rsid w:val="1C8F40CC"/>
    <w:rsid w:val="1D168E25"/>
    <w:rsid w:val="1E014891"/>
    <w:rsid w:val="1E393829"/>
    <w:rsid w:val="1E4247C1"/>
    <w:rsid w:val="1ED736DD"/>
    <w:rsid w:val="1EEAF23A"/>
    <w:rsid w:val="1EEDC122"/>
    <w:rsid w:val="1EFD14DF"/>
    <w:rsid w:val="1F093255"/>
    <w:rsid w:val="1F949276"/>
    <w:rsid w:val="1FE2AC0B"/>
    <w:rsid w:val="1FF4FB9C"/>
    <w:rsid w:val="2005B576"/>
    <w:rsid w:val="202FDBE4"/>
    <w:rsid w:val="20BA2BF1"/>
    <w:rsid w:val="20E38AFA"/>
    <w:rsid w:val="2129ADA0"/>
    <w:rsid w:val="21C8D3A1"/>
    <w:rsid w:val="21F91C8F"/>
    <w:rsid w:val="2216624B"/>
    <w:rsid w:val="2261FD84"/>
    <w:rsid w:val="228EBFDF"/>
    <w:rsid w:val="22A56063"/>
    <w:rsid w:val="22E4FF3E"/>
    <w:rsid w:val="22E75636"/>
    <w:rsid w:val="22F82592"/>
    <w:rsid w:val="22FDA474"/>
    <w:rsid w:val="230FDC62"/>
    <w:rsid w:val="232EA955"/>
    <w:rsid w:val="23341152"/>
    <w:rsid w:val="23C2A38C"/>
    <w:rsid w:val="23CE6242"/>
    <w:rsid w:val="24143D6B"/>
    <w:rsid w:val="2535ACD8"/>
    <w:rsid w:val="25783B22"/>
    <w:rsid w:val="25D82657"/>
    <w:rsid w:val="269FB7DC"/>
    <w:rsid w:val="26DC3E03"/>
    <w:rsid w:val="272C363E"/>
    <w:rsid w:val="278F9229"/>
    <w:rsid w:val="27EDB67F"/>
    <w:rsid w:val="2816BB44"/>
    <w:rsid w:val="282B8969"/>
    <w:rsid w:val="28656416"/>
    <w:rsid w:val="28730DB2"/>
    <w:rsid w:val="287C95FD"/>
    <w:rsid w:val="28A6490C"/>
    <w:rsid w:val="28BECDC4"/>
    <w:rsid w:val="29225753"/>
    <w:rsid w:val="294F8665"/>
    <w:rsid w:val="29593BB8"/>
    <w:rsid w:val="2978971C"/>
    <w:rsid w:val="2A0A24BF"/>
    <w:rsid w:val="2A496CC6"/>
    <w:rsid w:val="2AA286EC"/>
    <w:rsid w:val="2AAE21E5"/>
    <w:rsid w:val="2AB42279"/>
    <w:rsid w:val="2AD618D2"/>
    <w:rsid w:val="2B2FDCCE"/>
    <w:rsid w:val="2B546162"/>
    <w:rsid w:val="2B59B7E1"/>
    <w:rsid w:val="2B747B50"/>
    <w:rsid w:val="2B897B0B"/>
    <w:rsid w:val="2BEB9DEE"/>
    <w:rsid w:val="2C8557FB"/>
    <w:rsid w:val="2CB6FB5E"/>
    <w:rsid w:val="2CCF7073"/>
    <w:rsid w:val="2D19EF32"/>
    <w:rsid w:val="2D331C7A"/>
    <w:rsid w:val="2DB7F161"/>
    <w:rsid w:val="2DC66CBA"/>
    <w:rsid w:val="2DF7CD1A"/>
    <w:rsid w:val="2EFD10D1"/>
    <w:rsid w:val="2F48978B"/>
    <w:rsid w:val="2FE268D4"/>
    <w:rsid w:val="30EA2199"/>
    <w:rsid w:val="31C23F71"/>
    <w:rsid w:val="32341ACE"/>
    <w:rsid w:val="3299F0CD"/>
    <w:rsid w:val="329D8E77"/>
    <w:rsid w:val="32A56CE5"/>
    <w:rsid w:val="32A94A4F"/>
    <w:rsid w:val="330E6CC8"/>
    <w:rsid w:val="331C55B8"/>
    <w:rsid w:val="33DD4495"/>
    <w:rsid w:val="3418413D"/>
    <w:rsid w:val="3483CEDB"/>
    <w:rsid w:val="34870AE9"/>
    <w:rsid w:val="3589A95A"/>
    <w:rsid w:val="35E5F78B"/>
    <w:rsid w:val="35F40E88"/>
    <w:rsid w:val="35FDC191"/>
    <w:rsid w:val="3616C65C"/>
    <w:rsid w:val="3643847E"/>
    <w:rsid w:val="36812E78"/>
    <w:rsid w:val="370E5093"/>
    <w:rsid w:val="372889AB"/>
    <w:rsid w:val="3823668E"/>
    <w:rsid w:val="384CB4C4"/>
    <w:rsid w:val="3856A16E"/>
    <w:rsid w:val="38B1A673"/>
    <w:rsid w:val="38B9F8F5"/>
    <w:rsid w:val="391A2BFF"/>
    <w:rsid w:val="39A621BC"/>
    <w:rsid w:val="39D28C72"/>
    <w:rsid w:val="3A4D8BEB"/>
    <w:rsid w:val="3AD78A0B"/>
    <w:rsid w:val="3B1AB1C9"/>
    <w:rsid w:val="3B7B9768"/>
    <w:rsid w:val="3B9CA24B"/>
    <w:rsid w:val="3C88DE32"/>
    <w:rsid w:val="3C94255C"/>
    <w:rsid w:val="3CE15CC3"/>
    <w:rsid w:val="3D4ABE73"/>
    <w:rsid w:val="3D6C373A"/>
    <w:rsid w:val="3D93F872"/>
    <w:rsid w:val="3E94EC65"/>
    <w:rsid w:val="3EA6AF20"/>
    <w:rsid w:val="3EB226BD"/>
    <w:rsid w:val="3EC1763C"/>
    <w:rsid w:val="3ED8859D"/>
    <w:rsid w:val="3EE0C8D8"/>
    <w:rsid w:val="3F9164F1"/>
    <w:rsid w:val="3FB82349"/>
    <w:rsid w:val="406C664A"/>
    <w:rsid w:val="41E4A054"/>
    <w:rsid w:val="41F7BDA8"/>
    <w:rsid w:val="4204B9EB"/>
    <w:rsid w:val="420D0075"/>
    <w:rsid w:val="4214A5E1"/>
    <w:rsid w:val="4285D68D"/>
    <w:rsid w:val="4363917B"/>
    <w:rsid w:val="43708409"/>
    <w:rsid w:val="44354F6B"/>
    <w:rsid w:val="448564C4"/>
    <w:rsid w:val="44D36D52"/>
    <w:rsid w:val="450AAB45"/>
    <w:rsid w:val="45E21E22"/>
    <w:rsid w:val="45F22355"/>
    <w:rsid w:val="463855CD"/>
    <w:rsid w:val="46BAB04A"/>
    <w:rsid w:val="475DCC07"/>
    <w:rsid w:val="4828B586"/>
    <w:rsid w:val="4831FDAA"/>
    <w:rsid w:val="48D1EE17"/>
    <w:rsid w:val="493F6CCA"/>
    <w:rsid w:val="49AE1B6E"/>
    <w:rsid w:val="49B87643"/>
    <w:rsid w:val="49C3740E"/>
    <w:rsid w:val="49E697C0"/>
    <w:rsid w:val="49FBB7F8"/>
    <w:rsid w:val="4A25730E"/>
    <w:rsid w:val="4AC2FDCB"/>
    <w:rsid w:val="4B74BA14"/>
    <w:rsid w:val="4BDA0267"/>
    <w:rsid w:val="4C2E7C74"/>
    <w:rsid w:val="4C37110E"/>
    <w:rsid w:val="4C68A210"/>
    <w:rsid w:val="4C82A5DE"/>
    <w:rsid w:val="4CD55B25"/>
    <w:rsid w:val="4CE91093"/>
    <w:rsid w:val="4D8F8399"/>
    <w:rsid w:val="4DAE1A86"/>
    <w:rsid w:val="4DBFBBE8"/>
    <w:rsid w:val="4EA11554"/>
    <w:rsid w:val="4EC209F2"/>
    <w:rsid w:val="4EC47498"/>
    <w:rsid w:val="4F9FFB69"/>
    <w:rsid w:val="4FF34FEF"/>
    <w:rsid w:val="50120466"/>
    <w:rsid w:val="510FADD8"/>
    <w:rsid w:val="510FD0A3"/>
    <w:rsid w:val="51CE0A7A"/>
    <w:rsid w:val="51FFC669"/>
    <w:rsid w:val="5214D3B2"/>
    <w:rsid w:val="5236EE49"/>
    <w:rsid w:val="5274FBB2"/>
    <w:rsid w:val="528FFCA4"/>
    <w:rsid w:val="52D7BEC0"/>
    <w:rsid w:val="52DBE312"/>
    <w:rsid w:val="5314295A"/>
    <w:rsid w:val="54125507"/>
    <w:rsid w:val="547BA7CF"/>
    <w:rsid w:val="54A644C1"/>
    <w:rsid w:val="553F0A50"/>
    <w:rsid w:val="554CE9C9"/>
    <w:rsid w:val="5599AF21"/>
    <w:rsid w:val="562A374D"/>
    <w:rsid w:val="564CE45D"/>
    <w:rsid w:val="565CE489"/>
    <w:rsid w:val="565E8545"/>
    <w:rsid w:val="56A4DEBD"/>
    <w:rsid w:val="5726BB26"/>
    <w:rsid w:val="577EC4C6"/>
    <w:rsid w:val="5790D98A"/>
    <w:rsid w:val="57A58A82"/>
    <w:rsid w:val="586ECA9E"/>
    <w:rsid w:val="5928C6CD"/>
    <w:rsid w:val="595264D9"/>
    <w:rsid w:val="59613056"/>
    <w:rsid w:val="59F2AA79"/>
    <w:rsid w:val="59F979AD"/>
    <w:rsid w:val="5A57DEE7"/>
    <w:rsid w:val="5AE04EA8"/>
    <w:rsid w:val="5AEA993D"/>
    <w:rsid w:val="5B47146E"/>
    <w:rsid w:val="5BD08986"/>
    <w:rsid w:val="5C4F9E12"/>
    <w:rsid w:val="5CE9BAFB"/>
    <w:rsid w:val="5D361D48"/>
    <w:rsid w:val="5D5FCD51"/>
    <w:rsid w:val="5DB26B58"/>
    <w:rsid w:val="5DD9B400"/>
    <w:rsid w:val="5DFEB3F0"/>
    <w:rsid w:val="5E00A82C"/>
    <w:rsid w:val="5E65E822"/>
    <w:rsid w:val="5F3C8F48"/>
    <w:rsid w:val="5F80C332"/>
    <w:rsid w:val="5F9ECCEE"/>
    <w:rsid w:val="5FB6FC44"/>
    <w:rsid w:val="5FFDB56A"/>
    <w:rsid w:val="60097D56"/>
    <w:rsid w:val="603A7100"/>
    <w:rsid w:val="6060AB22"/>
    <w:rsid w:val="6077B3C2"/>
    <w:rsid w:val="615B01BD"/>
    <w:rsid w:val="6167144D"/>
    <w:rsid w:val="6176740A"/>
    <w:rsid w:val="617CCF2F"/>
    <w:rsid w:val="621F53B7"/>
    <w:rsid w:val="62358B1B"/>
    <w:rsid w:val="624661F7"/>
    <w:rsid w:val="62ACFEB7"/>
    <w:rsid w:val="62C3957F"/>
    <w:rsid w:val="62CDCC4D"/>
    <w:rsid w:val="62E9529F"/>
    <w:rsid w:val="62FE115B"/>
    <w:rsid w:val="63E2FA9F"/>
    <w:rsid w:val="63ED1203"/>
    <w:rsid w:val="6411ED5B"/>
    <w:rsid w:val="64472484"/>
    <w:rsid w:val="64703D6B"/>
    <w:rsid w:val="6493488E"/>
    <w:rsid w:val="64AF3EAF"/>
    <w:rsid w:val="65173009"/>
    <w:rsid w:val="6550DF71"/>
    <w:rsid w:val="65DDE172"/>
    <w:rsid w:val="65E3967A"/>
    <w:rsid w:val="6638B875"/>
    <w:rsid w:val="666F18C6"/>
    <w:rsid w:val="66FDAD7F"/>
    <w:rsid w:val="6780FFE8"/>
    <w:rsid w:val="684E8017"/>
    <w:rsid w:val="6865C6E9"/>
    <w:rsid w:val="691323E6"/>
    <w:rsid w:val="6928BDE1"/>
    <w:rsid w:val="69913BFA"/>
    <w:rsid w:val="69B64684"/>
    <w:rsid w:val="69C25EE7"/>
    <w:rsid w:val="69F26A19"/>
    <w:rsid w:val="6A23BE04"/>
    <w:rsid w:val="6A4EE3BB"/>
    <w:rsid w:val="6AB8FA0C"/>
    <w:rsid w:val="6AC555BA"/>
    <w:rsid w:val="6AE469CD"/>
    <w:rsid w:val="6B322C27"/>
    <w:rsid w:val="6C1BDE04"/>
    <w:rsid w:val="6C77907E"/>
    <w:rsid w:val="6CDFDF87"/>
    <w:rsid w:val="6D01ED50"/>
    <w:rsid w:val="6D4C9EF6"/>
    <w:rsid w:val="6D82136D"/>
    <w:rsid w:val="6E15CC25"/>
    <w:rsid w:val="6E4C5330"/>
    <w:rsid w:val="6E55D4E6"/>
    <w:rsid w:val="6EE75ABA"/>
    <w:rsid w:val="6EF805B6"/>
    <w:rsid w:val="6F628BD5"/>
    <w:rsid w:val="70E03796"/>
    <w:rsid w:val="70EEB11B"/>
    <w:rsid w:val="71D5C397"/>
    <w:rsid w:val="71D7C974"/>
    <w:rsid w:val="71DEAF78"/>
    <w:rsid w:val="71F619BB"/>
    <w:rsid w:val="7210A516"/>
    <w:rsid w:val="72320652"/>
    <w:rsid w:val="728A0516"/>
    <w:rsid w:val="729023F2"/>
    <w:rsid w:val="72AA07A4"/>
    <w:rsid w:val="7302FD38"/>
    <w:rsid w:val="736A3FEA"/>
    <w:rsid w:val="73F228E2"/>
    <w:rsid w:val="744DBE89"/>
    <w:rsid w:val="7467AA57"/>
    <w:rsid w:val="7479AF64"/>
    <w:rsid w:val="74B54818"/>
    <w:rsid w:val="75167E65"/>
    <w:rsid w:val="753C0C2A"/>
    <w:rsid w:val="75D63975"/>
    <w:rsid w:val="75E18B2D"/>
    <w:rsid w:val="764D889C"/>
    <w:rsid w:val="765A31E4"/>
    <w:rsid w:val="766E6801"/>
    <w:rsid w:val="76E75754"/>
    <w:rsid w:val="76F3E2D8"/>
    <w:rsid w:val="77104CDE"/>
    <w:rsid w:val="7740EF09"/>
    <w:rsid w:val="77C4701B"/>
    <w:rsid w:val="77DBB577"/>
    <w:rsid w:val="784EF2CB"/>
    <w:rsid w:val="78686B30"/>
    <w:rsid w:val="78CA6B34"/>
    <w:rsid w:val="791997E5"/>
    <w:rsid w:val="79368EDA"/>
    <w:rsid w:val="7A1B09E6"/>
    <w:rsid w:val="7A21F041"/>
    <w:rsid w:val="7A3B8686"/>
    <w:rsid w:val="7A7D5CBB"/>
    <w:rsid w:val="7AA4D011"/>
    <w:rsid w:val="7AE9D11F"/>
    <w:rsid w:val="7AEC7810"/>
    <w:rsid w:val="7AF2AE36"/>
    <w:rsid w:val="7B569F4F"/>
    <w:rsid w:val="7BBEC573"/>
    <w:rsid w:val="7BDD4BF8"/>
    <w:rsid w:val="7C1D0580"/>
    <w:rsid w:val="7C7A54AE"/>
    <w:rsid w:val="7C847C7F"/>
    <w:rsid w:val="7D26C1BE"/>
    <w:rsid w:val="7D2B3D2A"/>
    <w:rsid w:val="7E5864C6"/>
    <w:rsid w:val="7EA688F8"/>
    <w:rsid w:val="7ED28F02"/>
    <w:rsid w:val="7F3EFA6A"/>
    <w:rsid w:val="7F65BA29"/>
    <w:rsid w:val="7FA85023"/>
    <w:rsid w:val="7FDE92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6A16"/>
  <w15:chartTrackingRefBased/>
  <w15:docId w15:val="{4695AAB1-A4D7-4FC7-81B9-2A52DC3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6F"/>
    <w:pPr>
      <w:spacing w:before="120" w:after="240" w:line="276" w:lineRule="auto"/>
      <w:jc w:val="both"/>
    </w:pPr>
    <w:rPr>
      <w:rFonts w:ascii="Arial" w:eastAsiaTheme="minorEastAsia" w:hAnsi="Arial" w:cs="Arial"/>
      <w:kern w:val="0"/>
      <w:sz w:val="24"/>
      <w:lang w:eastAsia="en-AU"/>
      <w14:ligatures w14:val="none"/>
    </w:rPr>
  </w:style>
  <w:style w:type="paragraph" w:styleId="Heading1">
    <w:name w:val="heading 1"/>
    <w:basedOn w:val="Normal"/>
    <w:next w:val="Normal"/>
    <w:link w:val="Heading1Char"/>
    <w:uiPriority w:val="9"/>
    <w:qFormat/>
    <w:rsid w:val="0078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7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6F"/>
    <w:rPr>
      <w:rFonts w:eastAsiaTheme="majorEastAsia" w:cstheme="majorBidi"/>
      <w:color w:val="272727" w:themeColor="text1" w:themeTint="D8"/>
    </w:rPr>
  </w:style>
  <w:style w:type="paragraph" w:styleId="Title">
    <w:name w:val="Title"/>
    <w:basedOn w:val="Normal"/>
    <w:next w:val="Normal"/>
    <w:link w:val="TitleChar"/>
    <w:uiPriority w:val="10"/>
    <w:qFormat/>
    <w:rsid w:val="0078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6F"/>
    <w:pPr>
      <w:spacing w:before="160"/>
      <w:jc w:val="center"/>
    </w:pPr>
    <w:rPr>
      <w:i/>
      <w:iCs/>
      <w:color w:val="404040" w:themeColor="text1" w:themeTint="BF"/>
    </w:rPr>
  </w:style>
  <w:style w:type="character" w:customStyle="1" w:styleId="QuoteChar">
    <w:name w:val="Quote Char"/>
    <w:basedOn w:val="DefaultParagraphFont"/>
    <w:link w:val="Quote"/>
    <w:uiPriority w:val="29"/>
    <w:rsid w:val="00787E6F"/>
    <w:rPr>
      <w:i/>
      <w:iCs/>
      <w:color w:val="404040" w:themeColor="text1" w:themeTint="BF"/>
    </w:rPr>
  </w:style>
  <w:style w:type="paragraph" w:styleId="ListParagraph">
    <w:name w:val="List Paragraph"/>
    <w:aliases w:val="List Paragraph1,List Paragraph11,Recommendation,1 heading,Body Bullets 1,Bullet point,CV text,Content descriptions,Dot pt,F5 List Paragraph,L,List Bullet 1,List Paragraph Number,List Paragraph111,Medium Grid 1 - Accent,Table text"/>
    <w:basedOn w:val="Normal"/>
    <w:link w:val="ListParagraphChar"/>
    <w:uiPriority w:val="34"/>
    <w:qFormat/>
    <w:rsid w:val="00787E6F"/>
    <w:pPr>
      <w:ind w:left="720"/>
      <w:contextualSpacing/>
    </w:pPr>
  </w:style>
  <w:style w:type="character" w:styleId="IntenseEmphasis">
    <w:name w:val="Intense Emphasis"/>
    <w:basedOn w:val="DefaultParagraphFont"/>
    <w:uiPriority w:val="21"/>
    <w:qFormat/>
    <w:rsid w:val="00787E6F"/>
    <w:rPr>
      <w:i/>
      <w:iCs/>
      <w:color w:val="0F4761" w:themeColor="accent1" w:themeShade="BF"/>
    </w:rPr>
  </w:style>
  <w:style w:type="paragraph" w:styleId="IntenseQuote">
    <w:name w:val="Intense Quote"/>
    <w:basedOn w:val="Normal"/>
    <w:next w:val="Normal"/>
    <w:link w:val="IntenseQuoteChar"/>
    <w:uiPriority w:val="30"/>
    <w:qFormat/>
    <w:rsid w:val="0078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E6F"/>
    <w:rPr>
      <w:i/>
      <w:iCs/>
      <w:color w:val="0F4761" w:themeColor="accent1" w:themeShade="BF"/>
    </w:rPr>
  </w:style>
  <w:style w:type="character" w:styleId="IntenseReference">
    <w:name w:val="Intense Reference"/>
    <w:basedOn w:val="DefaultParagraphFont"/>
    <w:uiPriority w:val="32"/>
    <w:qFormat/>
    <w:rsid w:val="00787E6F"/>
    <w:rPr>
      <w:b/>
      <w:bCs/>
      <w:smallCaps/>
      <w:color w:val="0F4761" w:themeColor="accent1" w:themeShade="BF"/>
      <w:spacing w:val="5"/>
    </w:rPr>
  </w:style>
  <w:style w:type="paragraph" w:styleId="Header">
    <w:name w:val="header"/>
    <w:basedOn w:val="Normal"/>
    <w:link w:val="HeaderChar"/>
    <w:uiPriority w:val="99"/>
    <w:unhideWhenUsed/>
    <w:rsid w:val="00787E6F"/>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787E6F"/>
    <w:rPr>
      <w:rFonts w:ascii="Acumin Pro" w:eastAsiaTheme="minorEastAsia" w:hAnsi="Acumin Pro" w:cs="Arial"/>
      <w:b/>
      <w:color w:val="163475"/>
      <w:kern w:val="0"/>
      <w:sz w:val="24"/>
      <w:lang w:eastAsia="en-AU"/>
      <w14:ligatures w14:val="none"/>
    </w:rPr>
  </w:style>
  <w:style w:type="paragraph" w:styleId="Footer">
    <w:name w:val="footer"/>
    <w:basedOn w:val="Normal"/>
    <w:link w:val="FooterChar"/>
    <w:uiPriority w:val="99"/>
    <w:unhideWhenUsed/>
    <w:rsid w:val="00787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E6F"/>
    <w:rPr>
      <w:rFonts w:ascii="Arial" w:eastAsiaTheme="minorEastAsia" w:hAnsi="Arial" w:cs="Arial"/>
      <w:kern w:val="0"/>
      <w:sz w:val="24"/>
      <w:lang w:eastAsia="en-AU"/>
      <w14:ligatures w14:val="none"/>
    </w:rPr>
  </w:style>
  <w:style w:type="character" w:styleId="Hyperlink">
    <w:name w:val="Hyperlink"/>
    <w:basedOn w:val="DefaultParagraphFont"/>
    <w:uiPriority w:val="99"/>
    <w:unhideWhenUsed/>
    <w:rsid w:val="00787E6F"/>
    <w:rPr>
      <w:color w:val="467886" w:themeColor="hyperlink"/>
      <w:u w:val="single"/>
    </w:rPr>
  </w:style>
  <w:style w:type="paragraph" w:styleId="TOC1">
    <w:name w:val="toc 1"/>
    <w:basedOn w:val="Normal"/>
    <w:next w:val="Normal"/>
    <w:autoRedefine/>
    <w:uiPriority w:val="39"/>
    <w:unhideWhenUsed/>
    <w:rsid w:val="00787E6F"/>
    <w:pPr>
      <w:tabs>
        <w:tab w:val="right" w:leader="dot" w:pos="9572"/>
      </w:tabs>
      <w:spacing w:after="100"/>
      <w:jc w:val="left"/>
    </w:pPr>
  </w:style>
  <w:style w:type="paragraph" w:styleId="TOC2">
    <w:name w:val="toc 2"/>
    <w:basedOn w:val="Normal"/>
    <w:next w:val="Normal"/>
    <w:autoRedefine/>
    <w:uiPriority w:val="39"/>
    <w:rsid w:val="00787E6F"/>
    <w:pPr>
      <w:tabs>
        <w:tab w:val="left" w:pos="426"/>
        <w:tab w:val="right" w:leader="dot" w:pos="9572"/>
      </w:tabs>
      <w:spacing w:after="100"/>
    </w:pPr>
  </w:style>
  <w:style w:type="paragraph" w:styleId="TOCHeading">
    <w:name w:val="TOC Heading"/>
    <w:basedOn w:val="Heading1"/>
    <w:next w:val="Normal"/>
    <w:uiPriority w:val="39"/>
    <w:unhideWhenUsed/>
    <w:qFormat/>
    <w:rsid w:val="00787E6F"/>
    <w:pPr>
      <w:spacing w:before="240" w:after="0"/>
      <w:outlineLvl w:val="9"/>
    </w:pPr>
    <w:rPr>
      <w:sz w:val="32"/>
      <w:szCs w:val="32"/>
    </w:rPr>
  </w:style>
  <w:style w:type="table" w:styleId="TableGrid">
    <w:name w:val="Table Grid"/>
    <w:basedOn w:val="TableNormal"/>
    <w:uiPriority w:val="59"/>
    <w:rsid w:val="00787E6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787E6F"/>
    <w:pPr>
      <w:tabs>
        <w:tab w:val="right" w:pos="595"/>
        <w:tab w:val="left" w:pos="879"/>
      </w:tabs>
      <w:spacing w:before="160" w:after="0" w:line="260" w:lineRule="atLeast"/>
      <w:ind w:left="879" w:hanging="879"/>
    </w:pPr>
    <w:rPr>
      <w:rFonts w:ascii="Times New Roman" w:eastAsia="Times New Roman" w:hAnsi="Times New Roman" w:cs="Times New Roman"/>
      <w:kern w:val="0"/>
      <w:sz w:val="24"/>
      <w:szCs w:val="20"/>
      <w:lang w:eastAsia="en-AU"/>
      <w14:ligatures w14:val="none"/>
    </w:rPr>
  </w:style>
  <w:style w:type="character" w:customStyle="1" w:styleId="ListParagraphChar">
    <w:name w:val="List Paragraph Char"/>
    <w:aliases w:val="List Paragraph1 Char,List Paragraph11 Char,Recommendation Char,1 heading Char,Body Bullets 1 Char,Bullet point Char,CV text Char,Content descriptions Char,Dot pt Char,F5 List Paragraph Char,L Char,List Bullet 1 Char,Table text Char"/>
    <w:basedOn w:val="DefaultParagraphFont"/>
    <w:link w:val="ListParagraph"/>
    <w:uiPriority w:val="34"/>
    <w:locked/>
    <w:rsid w:val="00787E6F"/>
  </w:style>
  <w:style w:type="character" w:styleId="PlaceholderText">
    <w:name w:val="Placeholder Text"/>
    <w:basedOn w:val="DefaultParagraphFont"/>
    <w:uiPriority w:val="99"/>
    <w:semiHidden/>
    <w:rsid w:val="008675B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cid:image005.png@01DAFA33.D8A2B9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edlands.wa.gov.au/public-question-tim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ncil@nedlands.w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 xsi:nil="true"/>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_dlc_DocId xmlns="02b462e0-950b-4d18-8f56-efe6ec8fd98e">ORGN-317801165-14359</_dlc_DocId>
    <_dlc_DocIdUrl xmlns="02b462e0-950b-4d18-8f56-efe6ec8fd98e">
      <Url>https://nedlands365.sharepoint.com/sites/organisation/council/_layouts/15/DocIdRedir.aspx?ID=ORGN-317801165-14359</Url>
      <Description>ORGN-317801165-14359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BD827-9EF5-4D81-81E0-B2AA37C8FF75}">
  <ds:schemaRefs>
    <ds:schemaRef ds:uri="http://schemas.microsoft.com/sharepoint/events"/>
  </ds:schemaRefs>
</ds:datastoreItem>
</file>

<file path=customXml/itemProps2.xml><?xml version="1.0" encoding="utf-8"?>
<ds:datastoreItem xmlns:ds="http://schemas.openxmlformats.org/officeDocument/2006/customXml" ds:itemID="{ACF6E683-F786-4D6E-88EC-5DD739C60943}">
  <ds:schemaRefs>
    <ds:schemaRef ds:uri="http://schemas.microsoft.com/sharepoint/v3/contenttype/forms"/>
  </ds:schemaRefs>
</ds:datastoreItem>
</file>

<file path=customXml/itemProps3.xml><?xml version="1.0" encoding="utf-8"?>
<ds:datastoreItem xmlns:ds="http://schemas.openxmlformats.org/officeDocument/2006/customXml" ds:itemID="{F1EE9C91-7F30-4CE4-8AFE-68661017BDD4}">
  <ds:schemaRefs>
    <ds:schemaRef ds:uri="http://purl.org/dc/terms/"/>
    <ds:schemaRef ds:uri="http://www.w3.org/XML/1998/namespace"/>
    <ds:schemaRef ds:uri="http://schemas.microsoft.com/sharepoint/v3"/>
    <ds:schemaRef ds:uri="http://purl.org/dc/elements/1.1/"/>
    <ds:schemaRef ds:uri="http://schemas.microsoft.com/office/infopath/2007/PartnerControls"/>
    <ds:schemaRef ds:uri="http://schemas.microsoft.com/office/2006/documentManagement/types"/>
    <ds:schemaRef ds:uri="7dce4f99-cff1-4fd8-801c-290f26aab7b1"/>
    <ds:schemaRef ds:uri="82dc8473-40ba-4f11-b935-f34260e482de"/>
    <ds:schemaRef ds:uri="http://schemas.openxmlformats.org/package/2006/metadata/core-properties"/>
    <ds:schemaRef ds:uri="http://schemas.microsoft.com/office/2006/metadata/properties"/>
    <ds:schemaRef ds:uri="99f90307-c380-4349-a4d3-52955e408d9d"/>
    <ds:schemaRef ds:uri="b3dba301-5620-44c7-a8fe-21bd50c42e00"/>
    <ds:schemaRef ds:uri="02b462e0-950b-4d18-8f56-efe6ec8fd98e"/>
    <ds:schemaRef ds:uri="a4569545-3f5c-4d76-b5ef-e21c01e673e6"/>
    <ds:schemaRef ds:uri="http://purl.org/dc/dcmitype/"/>
  </ds:schemaRefs>
</ds:datastoreItem>
</file>

<file path=customXml/itemProps4.xml><?xml version="1.0" encoding="utf-8"?>
<ds:datastoreItem xmlns:ds="http://schemas.openxmlformats.org/officeDocument/2006/customXml" ds:itemID="{4FC4E5AE-CF9A-46E9-A0CF-D4FE2F7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2595</Words>
  <Characters>14794</Characters>
  <Application>Microsoft Office Word</Application>
  <DocSecurity>8</DocSecurity>
  <Lines>123</Lines>
  <Paragraphs>34</Paragraphs>
  <ScaleCrop>false</ScaleCrop>
  <Company>City of Nedlands</Company>
  <LinksUpToDate>false</LinksUpToDate>
  <CharactersWithSpaces>17355</CharactersWithSpaces>
  <SharedDoc>false</SharedDoc>
  <HLinks>
    <vt:vector size="78" baseType="variant">
      <vt:variant>
        <vt:i4>1638452</vt:i4>
      </vt:variant>
      <vt:variant>
        <vt:i4>62</vt:i4>
      </vt:variant>
      <vt:variant>
        <vt:i4>0</vt:i4>
      </vt:variant>
      <vt:variant>
        <vt:i4>5</vt:i4>
      </vt:variant>
      <vt:variant>
        <vt:lpwstr/>
      </vt:variant>
      <vt:variant>
        <vt:lpwstr>_Toc175836373</vt:lpwstr>
      </vt:variant>
      <vt:variant>
        <vt:i4>1638452</vt:i4>
      </vt:variant>
      <vt:variant>
        <vt:i4>56</vt:i4>
      </vt:variant>
      <vt:variant>
        <vt:i4>0</vt:i4>
      </vt:variant>
      <vt:variant>
        <vt:i4>5</vt:i4>
      </vt:variant>
      <vt:variant>
        <vt:lpwstr/>
      </vt:variant>
      <vt:variant>
        <vt:lpwstr>_Toc175836372</vt:lpwstr>
      </vt:variant>
      <vt:variant>
        <vt:i4>1638452</vt:i4>
      </vt:variant>
      <vt:variant>
        <vt:i4>50</vt:i4>
      </vt:variant>
      <vt:variant>
        <vt:i4>0</vt:i4>
      </vt:variant>
      <vt:variant>
        <vt:i4>5</vt:i4>
      </vt:variant>
      <vt:variant>
        <vt:lpwstr/>
      </vt:variant>
      <vt:variant>
        <vt:lpwstr>_Toc175836371</vt:lpwstr>
      </vt:variant>
      <vt:variant>
        <vt:i4>1638452</vt:i4>
      </vt:variant>
      <vt:variant>
        <vt:i4>44</vt:i4>
      </vt:variant>
      <vt:variant>
        <vt:i4>0</vt:i4>
      </vt:variant>
      <vt:variant>
        <vt:i4>5</vt:i4>
      </vt:variant>
      <vt:variant>
        <vt:lpwstr/>
      </vt:variant>
      <vt:variant>
        <vt:lpwstr>_Toc175836370</vt:lpwstr>
      </vt:variant>
      <vt:variant>
        <vt:i4>1572916</vt:i4>
      </vt:variant>
      <vt:variant>
        <vt:i4>38</vt:i4>
      </vt:variant>
      <vt:variant>
        <vt:i4>0</vt:i4>
      </vt:variant>
      <vt:variant>
        <vt:i4>5</vt:i4>
      </vt:variant>
      <vt:variant>
        <vt:lpwstr/>
      </vt:variant>
      <vt:variant>
        <vt:lpwstr>_Toc175836369</vt:lpwstr>
      </vt:variant>
      <vt:variant>
        <vt:i4>1572916</vt:i4>
      </vt:variant>
      <vt:variant>
        <vt:i4>32</vt:i4>
      </vt:variant>
      <vt:variant>
        <vt:i4>0</vt:i4>
      </vt:variant>
      <vt:variant>
        <vt:i4>5</vt:i4>
      </vt:variant>
      <vt:variant>
        <vt:lpwstr/>
      </vt:variant>
      <vt:variant>
        <vt:lpwstr>_Toc175836368</vt:lpwstr>
      </vt:variant>
      <vt:variant>
        <vt:i4>1572916</vt:i4>
      </vt:variant>
      <vt:variant>
        <vt:i4>26</vt:i4>
      </vt:variant>
      <vt:variant>
        <vt:i4>0</vt:i4>
      </vt:variant>
      <vt:variant>
        <vt:i4>5</vt:i4>
      </vt:variant>
      <vt:variant>
        <vt:lpwstr/>
      </vt:variant>
      <vt:variant>
        <vt:lpwstr>_Toc175836367</vt:lpwstr>
      </vt:variant>
      <vt:variant>
        <vt:i4>1572916</vt:i4>
      </vt:variant>
      <vt:variant>
        <vt:i4>20</vt:i4>
      </vt:variant>
      <vt:variant>
        <vt:i4>0</vt:i4>
      </vt:variant>
      <vt:variant>
        <vt:i4>5</vt:i4>
      </vt:variant>
      <vt:variant>
        <vt:lpwstr/>
      </vt:variant>
      <vt:variant>
        <vt:lpwstr>_Toc175836366</vt:lpwstr>
      </vt:variant>
      <vt:variant>
        <vt:i4>1572916</vt:i4>
      </vt:variant>
      <vt:variant>
        <vt:i4>14</vt:i4>
      </vt:variant>
      <vt:variant>
        <vt:i4>0</vt:i4>
      </vt:variant>
      <vt:variant>
        <vt:i4>5</vt:i4>
      </vt:variant>
      <vt:variant>
        <vt:lpwstr/>
      </vt:variant>
      <vt:variant>
        <vt:lpwstr>_Toc175836365</vt:lpwstr>
      </vt:variant>
      <vt:variant>
        <vt:i4>2424955</vt:i4>
      </vt:variant>
      <vt:variant>
        <vt:i4>9</vt:i4>
      </vt:variant>
      <vt:variant>
        <vt:i4>0</vt:i4>
      </vt:variant>
      <vt:variant>
        <vt:i4>5</vt:i4>
      </vt:variant>
      <vt:variant>
        <vt:lpwstr>https://www.nedlands.wa.gov.au/public-address-registration-form</vt:lpwstr>
      </vt:variant>
      <vt:variant>
        <vt:lpwstr/>
      </vt:variant>
      <vt:variant>
        <vt:i4>8323182</vt:i4>
      </vt:variant>
      <vt:variant>
        <vt:i4>6</vt:i4>
      </vt:variant>
      <vt:variant>
        <vt:i4>0</vt:i4>
      </vt:variant>
      <vt:variant>
        <vt:i4>5</vt:i4>
      </vt:variant>
      <vt:variant>
        <vt:lpwstr>https://www.nedlands.wa.gov.au/public-question-time</vt:lpwstr>
      </vt:variant>
      <vt:variant>
        <vt:lpwstr/>
      </vt:variant>
      <vt:variant>
        <vt:i4>4915310</vt:i4>
      </vt:variant>
      <vt:variant>
        <vt:i4>3</vt:i4>
      </vt:variant>
      <vt:variant>
        <vt:i4>0</vt:i4>
      </vt:variant>
      <vt:variant>
        <vt:i4>5</vt:i4>
      </vt:variant>
      <vt:variant>
        <vt:lpwstr>mailto:council@nedlands.wa.gov.au</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Kania</dc:creator>
  <cp:keywords/>
  <dc:description/>
  <cp:lastModifiedBy>Nicole Robson</cp:lastModifiedBy>
  <cp:revision>3</cp:revision>
  <cp:lastPrinted>2024-08-29T09:42:00Z</cp:lastPrinted>
  <dcterms:created xsi:type="dcterms:W3CDTF">2024-08-29T09:44:00Z</dcterms:created>
  <dcterms:modified xsi:type="dcterms:W3CDTF">2024-08-29T09:45:00Z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Entity">
    <vt:lpwstr>4</vt:lpwstr>
  </property>
  <property fmtid="{D5CDD505-2E9C-101B-9397-08002B2CF9AE}" pid="4" name="Activity">
    <vt:lpwstr>139</vt:lpwstr>
  </property>
  <property fmtid="{D5CDD505-2E9C-101B-9397-08002B2CF9AE}" pid="5" name="eDMS Site">
    <vt:lpwstr>154</vt:lpwstr>
  </property>
  <property fmtid="{D5CDD505-2E9C-101B-9397-08002B2CF9AE}" pid="6" name="Function">
    <vt:lpwstr>153</vt:lpwstr>
  </property>
  <property fmtid="{D5CDD505-2E9C-101B-9397-08002B2CF9AE}" pid="7" name="Subject Matter">
    <vt:lpwstr>140</vt:lpwstr>
  </property>
  <property fmtid="{D5CDD505-2E9C-101B-9397-08002B2CF9AE}" pid="8" name="MediaServiceImageTags">
    <vt:lpwstr/>
  </property>
  <property fmtid="{D5CDD505-2E9C-101B-9397-08002B2CF9AE}" pid="9" name="_dlc_DocIdItemGuid">
    <vt:lpwstr>f08b2c53-819c-4ad7-b7b6-3b1ddc0aaf04</vt:lpwstr>
  </property>
  <property fmtid="{D5CDD505-2E9C-101B-9397-08002B2CF9AE}" pid="10" name="_docset_NoMedatataSyncRequired">
    <vt:lpwstr>False</vt:lpwstr>
  </property>
</Properties>
</file>