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0DBF8" w14:textId="77777777" w:rsidR="00B315F3" w:rsidRDefault="00B315F3" w:rsidP="00B315F3">
      <w:pPr>
        <w:rPr>
          <w:rFonts w:ascii="Gill Sans MT" w:hAnsi="Gill Sans MT" w:cs="Arial"/>
          <w:b/>
          <w:i/>
          <w:iCs/>
          <w:color w:val="003876"/>
          <w:sz w:val="96"/>
          <w:szCs w:val="160"/>
          <w:lang w:val="en-GB" w:eastAsia="en-GB"/>
        </w:rPr>
      </w:pPr>
      <w:r w:rsidRPr="0000602E">
        <w:rPr>
          <w:rFonts w:ascii="Gill Sans MT" w:hAnsi="Gill Sans MT" w:cs="Arial"/>
          <w:b/>
          <w:i/>
          <w:iCs/>
          <w:noProof/>
          <w:color w:val="003876"/>
          <w:sz w:val="96"/>
          <w:szCs w:val="160"/>
          <w:lang w:eastAsia="en-AU"/>
        </w:rPr>
        <w:drawing>
          <wp:inline distT="0" distB="0" distL="0" distR="0" wp14:anchorId="6B80B85A" wp14:editId="442D37D3">
            <wp:extent cx="5153025" cy="1905000"/>
            <wp:effectExtent l="1905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4" cstate="print"/>
                    <a:srcRect/>
                    <a:stretch>
                      <a:fillRect/>
                    </a:stretch>
                  </pic:blipFill>
                  <pic:spPr bwMode="auto">
                    <a:xfrm>
                      <a:off x="0" y="0"/>
                      <a:ext cx="5153025" cy="1905000"/>
                    </a:xfrm>
                    <a:prstGeom prst="rect">
                      <a:avLst/>
                    </a:prstGeom>
                    <a:noFill/>
                    <a:ln w="9525">
                      <a:noFill/>
                      <a:miter lim="800000"/>
                      <a:headEnd/>
                      <a:tailEnd/>
                    </a:ln>
                  </pic:spPr>
                </pic:pic>
              </a:graphicData>
            </a:graphic>
          </wp:inline>
        </w:drawing>
      </w:r>
    </w:p>
    <w:p w14:paraId="60C3A776" w14:textId="77777777" w:rsidR="00B315F3" w:rsidRPr="00180419" w:rsidRDefault="00B315F3" w:rsidP="00B315F3">
      <w:pPr>
        <w:rPr>
          <w:rFonts w:ascii="Gill Sans MT" w:hAnsi="Gill Sans MT" w:cs="Arial"/>
          <w:b/>
          <w:i/>
          <w:iCs/>
          <w:color w:val="003876"/>
          <w:sz w:val="96"/>
          <w:szCs w:val="160"/>
          <w:lang w:val="en-GB" w:eastAsia="en-GB"/>
        </w:rPr>
      </w:pPr>
    </w:p>
    <w:p w14:paraId="4CFC4923" w14:textId="77777777" w:rsidR="00B315F3" w:rsidRPr="00180419" w:rsidRDefault="00B315F3" w:rsidP="00B315F3">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058E9371" w14:textId="77777777" w:rsidR="00B315F3" w:rsidRPr="00180419" w:rsidRDefault="00B315F3" w:rsidP="00B315F3">
      <w:pPr>
        <w:tabs>
          <w:tab w:val="left" w:pos="720"/>
          <w:tab w:val="left" w:pos="1440"/>
          <w:tab w:val="left" w:pos="2410"/>
          <w:tab w:val="left" w:pos="2977"/>
          <w:tab w:val="right" w:pos="8335"/>
          <w:tab w:val="right" w:pos="8505"/>
        </w:tabs>
        <w:rPr>
          <w:rFonts w:ascii="Gill Sans MT" w:hAnsi="Gill Sans MT" w:cs="Arial"/>
          <w:b/>
          <w:i/>
          <w:iCs/>
          <w:color w:val="003876"/>
          <w:sz w:val="72"/>
          <w:szCs w:val="160"/>
          <w:lang w:val="en-GB" w:eastAsia="en-GB"/>
        </w:rPr>
      </w:pPr>
    </w:p>
    <w:p w14:paraId="49BB13B7" w14:textId="77777777" w:rsidR="00B315F3" w:rsidRPr="00180419" w:rsidRDefault="00B315F3" w:rsidP="00B315F3">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Sustainable Nedlands</w:t>
      </w:r>
      <w:r w:rsidRPr="00180419">
        <w:rPr>
          <w:rFonts w:ascii="Gill Sans MT" w:hAnsi="Gill Sans MT" w:cs="Arial"/>
          <w:b/>
          <w:i/>
          <w:iCs/>
          <w:color w:val="003876"/>
          <w:sz w:val="56"/>
          <w:szCs w:val="160"/>
          <w:lang w:val="en-GB" w:eastAsia="en-GB"/>
        </w:rPr>
        <w:t xml:space="preserve"> Committee Meeting</w:t>
      </w:r>
    </w:p>
    <w:p w14:paraId="28F04021" w14:textId="77777777" w:rsidR="00B315F3" w:rsidRPr="00180419" w:rsidRDefault="00B315F3" w:rsidP="00B315F3">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23D8F401" w14:textId="77777777" w:rsidR="00B315F3" w:rsidRPr="00180419" w:rsidRDefault="000D338F" w:rsidP="00B315F3">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3</w:t>
      </w:r>
      <w:r w:rsidR="000C6DE5">
        <w:rPr>
          <w:rFonts w:ascii="Gill Sans MT" w:hAnsi="Gill Sans MT" w:cs="Arial"/>
          <w:b/>
          <w:i/>
          <w:iCs/>
          <w:color w:val="003876"/>
          <w:sz w:val="56"/>
          <w:szCs w:val="160"/>
          <w:lang w:val="en-GB" w:eastAsia="en-GB"/>
        </w:rPr>
        <w:t xml:space="preserve"> </w:t>
      </w:r>
      <w:r>
        <w:rPr>
          <w:rFonts w:ascii="Gill Sans MT" w:hAnsi="Gill Sans MT" w:cs="Arial"/>
          <w:b/>
          <w:i/>
          <w:iCs/>
          <w:color w:val="003876"/>
          <w:sz w:val="56"/>
          <w:szCs w:val="160"/>
          <w:lang w:val="en-GB" w:eastAsia="en-GB"/>
        </w:rPr>
        <w:t>November</w:t>
      </w:r>
      <w:r w:rsidR="000C6DE5">
        <w:rPr>
          <w:rFonts w:ascii="Gill Sans MT" w:hAnsi="Gill Sans MT" w:cs="Arial"/>
          <w:b/>
          <w:i/>
          <w:iCs/>
          <w:color w:val="003876"/>
          <w:sz w:val="56"/>
          <w:szCs w:val="160"/>
          <w:lang w:val="en-GB" w:eastAsia="en-GB"/>
        </w:rPr>
        <w:t xml:space="preserve"> 2014</w:t>
      </w:r>
    </w:p>
    <w:p w14:paraId="55157ED0" w14:textId="77777777" w:rsidR="00B315F3" w:rsidRPr="00A37777" w:rsidRDefault="00B315F3" w:rsidP="00B315F3">
      <w:pPr>
        <w:tabs>
          <w:tab w:val="left" w:pos="720"/>
          <w:tab w:val="left" w:pos="1440"/>
          <w:tab w:val="left" w:pos="2410"/>
          <w:tab w:val="left" w:pos="2977"/>
          <w:tab w:val="right" w:pos="8335"/>
          <w:tab w:val="right" w:pos="8505"/>
        </w:tabs>
        <w:jc w:val="center"/>
        <w:rPr>
          <w:rFonts w:ascii="Arial" w:hAnsi="Arial" w:cs="Arial"/>
          <w:b/>
          <w:sz w:val="22"/>
          <w:szCs w:val="22"/>
          <w:u w:val="single"/>
        </w:rPr>
      </w:pPr>
    </w:p>
    <w:p w14:paraId="34AED119" w14:textId="77777777" w:rsidR="00B315F3" w:rsidRPr="00A37777" w:rsidRDefault="00B315F3" w:rsidP="00B315F3">
      <w:pPr>
        <w:tabs>
          <w:tab w:val="left" w:pos="720"/>
          <w:tab w:val="left" w:pos="1440"/>
          <w:tab w:val="left" w:pos="2410"/>
          <w:tab w:val="left" w:pos="2977"/>
          <w:tab w:val="right" w:pos="8335"/>
          <w:tab w:val="right" w:pos="8505"/>
        </w:tabs>
        <w:rPr>
          <w:rFonts w:ascii="Arial" w:hAnsi="Arial" w:cs="Arial"/>
          <w:sz w:val="22"/>
          <w:szCs w:val="22"/>
        </w:rPr>
      </w:pPr>
    </w:p>
    <w:p w14:paraId="31987643" w14:textId="77777777" w:rsidR="00B315F3" w:rsidRPr="00A37777" w:rsidRDefault="00B315F3" w:rsidP="00B315F3">
      <w:pPr>
        <w:tabs>
          <w:tab w:val="left" w:pos="720"/>
          <w:tab w:val="left" w:pos="1440"/>
          <w:tab w:val="left" w:pos="2410"/>
          <w:tab w:val="left" w:pos="2977"/>
          <w:tab w:val="right" w:pos="8335"/>
          <w:tab w:val="right" w:pos="8505"/>
        </w:tabs>
        <w:rPr>
          <w:rFonts w:ascii="Arial" w:hAnsi="Arial" w:cs="Arial"/>
          <w:sz w:val="22"/>
          <w:szCs w:val="22"/>
        </w:rPr>
      </w:pPr>
    </w:p>
    <w:p w14:paraId="40FDBB70" w14:textId="77777777" w:rsidR="00B315F3" w:rsidRPr="00A37777" w:rsidRDefault="00B315F3" w:rsidP="00B315F3">
      <w:pPr>
        <w:tabs>
          <w:tab w:val="left" w:pos="720"/>
          <w:tab w:val="left" w:pos="1440"/>
          <w:tab w:val="left" w:pos="2410"/>
          <w:tab w:val="left" w:pos="2977"/>
          <w:tab w:val="right" w:pos="8335"/>
          <w:tab w:val="right" w:pos="8505"/>
        </w:tabs>
        <w:rPr>
          <w:rFonts w:ascii="Arial" w:hAnsi="Arial" w:cs="Arial"/>
          <w:sz w:val="22"/>
          <w:szCs w:val="22"/>
        </w:rPr>
      </w:pPr>
    </w:p>
    <w:p w14:paraId="610C7C05" w14:textId="77777777" w:rsidR="00B315F3" w:rsidRPr="00A37777" w:rsidRDefault="00B315F3" w:rsidP="00B315F3">
      <w:pPr>
        <w:tabs>
          <w:tab w:val="left" w:pos="720"/>
          <w:tab w:val="left" w:pos="1440"/>
          <w:tab w:val="left" w:pos="2410"/>
          <w:tab w:val="left" w:pos="2977"/>
          <w:tab w:val="right" w:pos="8335"/>
          <w:tab w:val="right" w:pos="8505"/>
        </w:tabs>
        <w:jc w:val="both"/>
        <w:rPr>
          <w:rFonts w:ascii="Arial" w:hAnsi="Arial" w:cs="Arial"/>
          <w:b/>
          <w:sz w:val="22"/>
          <w:szCs w:val="22"/>
        </w:rPr>
      </w:pPr>
    </w:p>
    <w:p w14:paraId="36FEBED5" w14:textId="77777777" w:rsidR="00B315F3" w:rsidRPr="00A37777" w:rsidRDefault="00B315F3" w:rsidP="00B315F3">
      <w:pPr>
        <w:tabs>
          <w:tab w:val="left" w:pos="720"/>
          <w:tab w:val="left" w:pos="1440"/>
          <w:tab w:val="left" w:pos="2410"/>
          <w:tab w:val="left" w:pos="2977"/>
          <w:tab w:val="right" w:pos="8335"/>
          <w:tab w:val="right" w:pos="8505"/>
        </w:tabs>
        <w:jc w:val="both"/>
        <w:rPr>
          <w:rFonts w:ascii="Arial" w:hAnsi="Arial" w:cs="Arial"/>
          <w:b/>
          <w:sz w:val="22"/>
          <w:szCs w:val="22"/>
        </w:rPr>
      </w:pPr>
    </w:p>
    <w:p w14:paraId="65EBC43F" w14:textId="77777777" w:rsidR="00B315F3" w:rsidRPr="0091663F" w:rsidRDefault="00B315F3" w:rsidP="0017390D">
      <w:pPr>
        <w:tabs>
          <w:tab w:val="left" w:pos="720"/>
          <w:tab w:val="left" w:pos="1440"/>
          <w:tab w:val="left" w:pos="2410"/>
          <w:tab w:val="left" w:pos="2977"/>
          <w:tab w:val="right" w:pos="8335"/>
          <w:tab w:val="right" w:pos="8505"/>
        </w:tabs>
        <w:jc w:val="both"/>
        <w:rPr>
          <w:rFonts w:ascii="Arial" w:hAnsi="Arial" w:cs="Arial"/>
          <w:b/>
          <w:sz w:val="22"/>
          <w:szCs w:val="22"/>
        </w:rPr>
      </w:pPr>
      <w:r w:rsidRPr="0091663F">
        <w:rPr>
          <w:rFonts w:ascii="Arial" w:hAnsi="Arial" w:cs="Arial"/>
          <w:b/>
          <w:sz w:val="22"/>
          <w:szCs w:val="22"/>
        </w:rPr>
        <w:t>ATTENTION</w:t>
      </w:r>
    </w:p>
    <w:p w14:paraId="20D4A10C" w14:textId="77777777" w:rsidR="00DA0428" w:rsidRDefault="00DA0428" w:rsidP="0017390D">
      <w:pPr>
        <w:tabs>
          <w:tab w:val="left" w:pos="720"/>
          <w:tab w:val="left" w:pos="1440"/>
          <w:tab w:val="left" w:pos="2410"/>
          <w:tab w:val="left" w:pos="2977"/>
          <w:tab w:val="right" w:pos="8335"/>
          <w:tab w:val="right" w:pos="8505"/>
        </w:tabs>
        <w:jc w:val="both"/>
        <w:rPr>
          <w:rFonts w:ascii="Arial" w:hAnsi="Arial" w:cs="Arial"/>
          <w:sz w:val="22"/>
          <w:szCs w:val="22"/>
        </w:rPr>
      </w:pPr>
    </w:p>
    <w:p w14:paraId="1832FC03" w14:textId="77777777" w:rsidR="00803DD0" w:rsidRDefault="00986D22" w:rsidP="0017390D">
      <w:pPr>
        <w:tabs>
          <w:tab w:val="left" w:pos="720"/>
          <w:tab w:val="left" w:pos="1440"/>
          <w:tab w:val="left" w:pos="2410"/>
          <w:tab w:val="left" w:pos="2977"/>
          <w:tab w:val="right" w:pos="8335"/>
          <w:tab w:val="right" w:pos="8505"/>
        </w:tabs>
        <w:jc w:val="both"/>
        <w:rPr>
          <w:rFonts w:ascii="Arial" w:hAnsi="Arial" w:cs="Arial"/>
          <w:sz w:val="22"/>
          <w:szCs w:val="22"/>
        </w:rPr>
      </w:pPr>
      <w:r>
        <w:rPr>
          <w:rFonts w:ascii="Arial" w:hAnsi="Arial" w:cs="Arial"/>
          <w:sz w:val="22"/>
          <w:szCs w:val="22"/>
        </w:rPr>
        <w:t>These minutes are subject to confirmation.</w:t>
      </w:r>
    </w:p>
    <w:p w14:paraId="76FAD0D5" w14:textId="77777777" w:rsidR="00986D22" w:rsidRDefault="00986D22" w:rsidP="0017390D">
      <w:pPr>
        <w:tabs>
          <w:tab w:val="left" w:pos="720"/>
          <w:tab w:val="left" w:pos="1440"/>
          <w:tab w:val="left" w:pos="2410"/>
          <w:tab w:val="left" w:pos="2977"/>
          <w:tab w:val="right" w:pos="8335"/>
          <w:tab w:val="right" w:pos="8505"/>
        </w:tabs>
        <w:jc w:val="both"/>
        <w:rPr>
          <w:rFonts w:ascii="Arial" w:hAnsi="Arial" w:cs="Arial"/>
          <w:sz w:val="22"/>
          <w:szCs w:val="22"/>
        </w:rPr>
      </w:pPr>
    </w:p>
    <w:p w14:paraId="0F2A821A" w14:textId="77777777" w:rsidR="00803DD0" w:rsidRDefault="00986D22" w:rsidP="0017390D">
      <w:pPr>
        <w:tabs>
          <w:tab w:val="left" w:pos="720"/>
          <w:tab w:val="left" w:pos="1440"/>
          <w:tab w:val="left" w:pos="2410"/>
          <w:tab w:val="left" w:pos="2977"/>
          <w:tab w:val="right" w:pos="8335"/>
          <w:tab w:val="right" w:pos="8505"/>
        </w:tabs>
        <w:jc w:val="both"/>
        <w:rPr>
          <w:rFonts w:ascii="Arial" w:hAnsi="Arial" w:cs="Arial"/>
          <w:sz w:val="22"/>
          <w:szCs w:val="22"/>
        </w:rPr>
      </w:pPr>
      <w:r>
        <w:rPr>
          <w:rFonts w:ascii="Arial" w:hAnsi="Arial" w:cs="Arial"/>
          <w:sz w:val="22"/>
          <w:szCs w:val="22"/>
        </w:rPr>
        <w:t>Prior to acting on any resolution/recommendation of this Committee contained in these minutes, a check should be made of the Minutes of the next meeting of this Committee, to ensure that there has not been a correction made to any resolution/recommendation.</w:t>
      </w:r>
    </w:p>
    <w:p w14:paraId="6CCDE9B2" w14:textId="77777777" w:rsidR="00803DD0" w:rsidRDefault="00803DD0" w:rsidP="0017390D">
      <w:pPr>
        <w:tabs>
          <w:tab w:val="left" w:pos="720"/>
          <w:tab w:val="left" w:pos="1440"/>
          <w:tab w:val="left" w:pos="2410"/>
          <w:tab w:val="left" w:pos="2977"/>
          <w:tab w:val="right" w:pos="8335"/>
          <w:tab w:val="right" w:pos="8505"/>
        </w:tabs>
        <w:jc w:val="both"/>
        <w:rPr>
          <w:rFonts w:ascii="Arial" w:hAnsi="Arial" w:cs="Arial"/>
          <w:sz w:val="22"/>
          <w:szCs w:val="22"/>
        </w:rPr>
      </w:pPr>
    </w:p>
    <w:p w14:paraId="328B5218" w14:textId="77777777" w:rsidR="00803DD0" w:rsidRDefault="00986D22" w:rsidP="0017390D">
      <w:pPr>
        <w:tabs>
          <w:tab w:val="left" w:pos="720"/>
          <w:tab w:val="left" w:pos="1440"/>
          <w:tab w:val="left" w:pos="2410"/>
          <w:tab w:val="left" w:pos="2977"/>
          <w:tab w:val="right" w:pos="8335"/>
          <w:tab w:val="right" w:pos="8505"/>
        </w:tabs>
        <w:jc w:val="both"/>
        <w:rPr>
          <w:rFonts w:ascii="Arial" w:hAnsi="Arial" w:cs="Arial"/>
          <w:b/>
          <w:szCs w:val="24"/>
          <w:u w:val="single"/>
        </w:rPr>
      </w:pPr>
      <w:r>
        <w:rPr>
          <w:rFonts w:ascii="Arial" w:hAnsi="Arial" w:cs="Arial"/>
          <w:sz w:val="22"/>
          <w:szCs w:val="22"/>
        </w:rPr>
        <w:t>N.B. Committee recommendations that require Council’s approval will be presented to Council for approval (via the relevant departmental reports).</w:t>
      </w:r>
    </w:p>
    <w:p w14:paraId="25D92316" w14:textId="77777777" w:rsidR="000538AE" w:rsidRDefault="000538AE" w:rsidP="0017390D">
      <w:pPr>
        <w:jc w:val="both"/>
        <w:rPr>
          <w:rFonts w:ascii="Arial" w:hAnsi="Arial" w:cs="Arial"/>
          <w:b/>
          <w:kern w:val="28"/>
          <w:szCs w:val="24"/>
        </w:rPr>
      </w:pPr>
      <w:bookmarkStart w:id="0" w:name="_Toc304902805"/>
      <w:bookmarkStart w:id="1" w:name="_Toc322683942"/>
      <w:bookmarkStart w:id="2" w:name="_Toc362878208"/>
    </w:p>
    <w:p w14:paraId="1623B798" w14:textId="77777777" w:rsidR="00524AB3" w:rsidRDefault="00524AB3" w:rsidP="000538AE">
      <w:pPr>
        <w:jc w:val="center"/>
        <w:rPr>
          <w:rFonts w:ascii="Arial" w:hAnsi="Arial" w:cs="Arial"/>
          <w:b/>
        </w:rPr>
      </w:pPr>
    </w:p>
    <w:p w14:paraId="73470953" w14:textId="77777777" w:rsidR="00524AB3" w:rsidRDefault="00524AB3" w:rsidP="000538AE">
      <w:pPr>
        <w:jc w:val="center"/>
        <w:rPr>
          <w:rFonts w:ascii="Arial" w:hAnsi="Arial" w:cs="Arial"/>
          <w:b/>
        </w:rPr>
      </w:pPr>
    </w:p>
    <w:p w14:paraId="052DB977" w14:textId="77777777" w:rsidR="0017390D" w:rsidRDefault="0017390D" w:rsidP="000538AE">
      <w:pPr>
        <w:jc w:val="center"/>
        <w:rPr>
          <w:rFonts w:ascii="Arial" w:hAnsi="Arial" w:cs="Arial"/>
          <w:b/>
        </w:rPr>
        <w:sectPr w:rsidR="0017390D" w:rsidSect="000538AE">
          <w:headerReference w:type="default" r:id="rId15"/>
          <w:pgSz w:w="11907" w:h="16840" w:code="9"/>
          <w:pgMar w:top="1440" w:right="1797" w:bottom="1440" w:left="1843" w:header="720" w:footer="720" w:gutter="0"/>
          <w:paperSrc w:first="265" w:other="265"/>
          <w:cols w:space="720"/>
          <w:titlePg/>
          <w:docGrid w:linePitch="326"/>
        </w:sectPr>
      </w:pPr>
    </w:p>
    <w:p w14:paraId="61CE3EFC" w14:textId="77777777" w:rsidR="00524AB3" w:rsidRDefault="00524AB3" w:rsidP="000538AE">
      <w:pPr>
        <w:jc w:val="center"/>
        <w:rPr>
          <w:rFonts w:ascii="Arial" w:hAnsi="Arial" w:cs="Arial"/>
          <w:b/>
        </w:rPr>
      </w:pPr>
    </w:p>
    <w:p w14:paraId="40532D34" w14:textId="77777777" w:rsidR="000538AE" w:rsidRPr="00E462F3" w:rsidRDefault="000538AE" w:rsidP="000538AE">
      <w:pPr>
        <w:jc w:val="center"/>
        <w:rPr>
          <w:rFonts w:ascii="Arial" w:hAnsi="Arial" w:cs="Arial"/>
          <w:b/>
        </w:rPr>
      </w:pPr>
      <w:r>
        <w:rPr>
          <w:rFonts w:ascii="Arial" w:hAnsi="Arial" w:cs="Arial"/>
          <w:b/>
        </w:rPr>
        <w:t>Table o</w:t>
      </w:r>
      <w:r w:rsidRPr="00E462F3">
        <w:rPr>
          <w:rFonts w:ascii="Arial" w:hAnsi="Arial" w:cs="Arial"/>
          <w:b/>
        </w:rPr>
        <w:t>f Contents</w:t>
      </w:r>
    </w:p>
    <w:p w14:paraId="51F9EDB2" w14:textId="77777777" w:rsidR="000538AE" w:rsidRDefault="000538AE" w:rsidP="000538AE">
      <w:pPr>
        <w:jc w:val="center"/>
        <w:rPr>
          <w:rFonts w:ascii="Arial" w:hAnsi="Arial" w:cs="Arial"/>
        </w:rPr>
      </w:pPr>
    </w:p>
    <w:p w14:paraId="7C209C47" w14:textId="77777777" w:rsidR="000538AE" w:rsidRPr="005D36E8" w:rsidRDefault="000538AE" w:rsidP="000538AE">
      <w:pPr>
        <w:jc w:val="center"/>
        <w:rPr>
          <w:rFonts w:ascii="Arial" w:hAnsi="Arial" w:cs="Arial"/>
        </w:rPr>
      </w:pPr>
    </w:p>
    <w:p w14:paraId="025A22F5" w14:textId="77777777" w:rsidR="0017390D" w:rsidRDefault="00B55C1E" w:rsidP="0017390D">
      <w:pPr>
        <w:pStyle w:val="TOC1"/>
        <w:spacing w:after="0"/>
        <w:rPr>
          <w:rFonts w:asciiTheme="minorHAnsi" w:eastAsiaTheme="minorEastAsia" w:hAnsiTheme="minorHAnsi" w:cstheme="minorBidi"/>
          <w:noProof/>
          <w:sz w:val="22"/>
          <w:szCs w:val="22"/>
          <w:lang w:eastAsia="en-AU"/>
        </w:rPr>
      </w:pPr>
      <w:r w:rsidRPr="00426A58">
        <w:rPr>
          <w:rFonts w:ascii="Arial" w:hAnsi="Arial" w:cs="Arial"/>
          <w:i/>
          <w:szCs w:val="24"/>
        </w:rPr>
        <w:fldChar w:fldCharType="begin"/>
      </w:r>
      <w:r w:rsidR="000538AE" w:rsidRPr="00426A58">
        <w:rPr>
          <w:rFonts w:ascii="Arial" w:hAnsi="Arial" w:cs="Arial"/>
          <w:i/>
          <w:szCs w:val="24"/>
        </w:rPr>
        <w:instrText xml:space="preserve"> Toc \O "1-3" \H \Z \U </w:instrText>
      </w:r>
      <w:r w:rsidRPr="00426A58">
        <w:rPr>
          <w:rFonts w:ascii="Arial" w:hAnsi="Arial" w:cs="Arial"/>
          <w:i/>
          <w:szCs w:val="24"/>
        </w:rPr>
        <w:fldChar w:fldCharType="separate"/>
      </w:r>
      <w:hyperlink w:anchor="_Toc403134982" w:history="1">
        <w:r w:rsidR="0017390D" w:rsidRPr="005A3346">
          <w:rPr>
            <w:rStyle w:val="Hyperlink"/>
            <w:rFonts w:ascii="Arial" w:hAnsi="Arial" w:cs="Arial"/>
            <w:noProof/>
          </w:rPr>
          <w:t>Declaration of Opening</w:t>
        </w:r>
        <w:r w:rsidR="0017390D">
          <w:rPr>
            <w:noProof/>
            <w:webHidden/>
          </w:rPr>
          <w:tab/>
        </w:r>
        <w:r w:rsidR="0017390D">
          <w:rPr>
            <w:noProof/>
            <w:webHidden/>
          </w:rPr>
          <w:fldChar w:fldCharType="begin"/>
        </w:r>
        <w:r w:rsidR="0017390D">
          <w:rPr>
            <w:noProof/>
            <w:webHidden/>
          </w:rPr>
          <w:instrText xml:space="preserve"> PAGEREF _Toc403134982 \h </w:instrText>
        </w:r>
        <w:r w:rsidR="0017390D">
          <w:rPr>
            <w:noProof/>
            <w:webHidden/>
          </w:rPr>
        </w:r>
        <w:r w:rsidR="0017390D">
          <w:rPr>
            <w:noProof/>
            <w:webHidden/>
          </w:rPr>
          <w:fldChar w:fldCharType="separate"/>
        </w:r>
        <w:r w:rsidR="0017390D">
          <w:rPr>
            <w:noProof/>
            <w:webHidden/>
          </w:rPr>
          <w:t>3</w:t>
        </w:r>
        <w:r w:rsidR="0017390D">
          <w:rPr>
            <w:noProof/>
            <w:webHidden/>
          </w:rPr>
          <w:fldChar w:fldCharType="end"/>
        </w:r>
      </w:hyperlink>
    </w:p>
    <w:p w14:paraId="56FBD2DD" w14:textId="3BD8F33B"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4983" w:history="1">
        <w:r w:rsidRPr="005A3346">
          <w:rPr>
            <w:rStyle w:val="Hyperlink"/>
            <w:rFonts w:ascii="Arial" w:hAnsi="Arial" w:cs="Arial"/>
            <w:noProof/>
          </w:rPr>
          <w:t>Present and Apologies and Leave of Absence (Previously Approved)</w:t>
        </w:r>
        <w:r>
          <w:rPr>
            <w:noProof/>
            <w:webHidden/>
          </w:rPr>
          <w:tab/>
        </w:r>
        <w:r>
          <w:rPr>
            <w:noProof/>
            <w:webHidden/>
          </w:rPr>
          <w:fldChar w:fldCharType="begin"/>
        </w:r>
        <w:r>
          <w:rPr>
            <w:noProof/>
            <w:webHidden/>
          </w:rPr>
          <w:instrText xml:space="preserve"> PAGEREF _Toc403134983 \h </w:instrText>
        </w:r>
        <w:r>
          <w:rPr>
            <w:noProof/>
            <w:webHidden/>
          </w:rPr>
        </w:r>
        <w:r>
          <w:rPr>
            <w:noProof/>
            <w:webHidden/>
          </w:rPr>
          <w:fldChar w:fldCharType="separate"/>
        </w:r>
        <w:r>
          <w:rPr>
            <w:noProof/>
            <w:webHidden/>
          </w:rPr>
          <w:t>3</w:t>
        </w:r>
        <w:r>
          <w:rPr>
            <w:noProof/>
            <w:webHidden/>
          </w:rPr>
          <w:fldChar w:fldCharType="end"/>
        </w:r>
      </w:hyperlink>
    </w:p>
    <w:p w14:paraId="15D55B88"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4984" w:history="1">
        <w:r w:rsidRPr="005A3346">
          <w:rPr>
            <w:rStyle w:val="Hyperlink"/>
            <w:rFonts w:ascii="Arial" w:hAnsi="Arial" w:cs="Arial"/>
            <w:noProof/>
          </w:rPr>
          <w:t>1.</w:t>
        </w:r>
        <w:r>
          <w:rPr>
            <w:rFonts w:asciiTheme="minorHAnsi" w:eastAsiaTheme="minorEastAsia" w:hAnsiTheme="minorHAnsi" w:cstheme="minorBidi"/>
            <w:noProof/>
            <w:sz w:val="22"/>
            <w:szCs w:val="22"/>
            <w:lang w:eastAsia="en-AU"/>
          </w:rPr>
          <w:tab/>
        </w:r>
        <w:r w:rsidRPr="005A3346">
          <w:rPr>
            <w:rStyle w:val="Hyperlink"/>
            <w:rFonts w:ascii="Arial" w:hAnsi="Arial" w:cs="Arial"/>
            <w:noProof/>
          </w:rPr>
          <w:t>Public Question Time</w:t>
        </w:r>
        <w:r>
          <w:rPr>
            <w:noProof/>
            <w:webHidden/>
          </w:rPr>
          <w:tab/>
        </w:r>
        <w:r>
          <w:rPr>
            <w:noProof/>
            <w:webHidden/>
          </w:rPr>
          <w:fldChar w:fldCharType="begin"/>
        </w:r>
        <w:r>
          <w:rPr>
            <w:noProof/>
            <w:webHidden/>
          </w:rPr>
          <w:instrText xml:space="preserve"> PAGEREF _Toc403134984 \h </w:instrText>
        </w:r>
        <w:r>
          <w:rPr>
            <w:noProof/>
            <w:webHidden/>
          </w:rPr>
        </w:r>
        <w:r>
          <w:rPr>
            <w:noProof/>
            <w:webHidden/>
          </w:rPr>
          <w:fldChar w:fldCharType="separate"/>
        </w:r>
        <w:r>
          <w:rPr>
            <w:noProof/>
            <w:webHidden/>
          </w:rPr>
          <w:t>4</w:t>
        </w:r>
        <w:r>
          <w:rPr>
            <w:noProof/>
            <w:webHidden/>
          </w:rPr>
          <w:fldChar w:fldCharType="end"/>
        </w:r>
      </w:hyperlink>
    </w:p>
    <w:p w14:paraId="35252276"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4985" w:history="1">
        <w:r w:rsidRPr="005A3346">
          <w:rPr>
            <w:rStyle w:val="Hyperlink"/>
            <w:rFonts w:ascii="Arial" w:hAnsi="Arial" w:cs="Arial"/>
            <w:noProof/>
          </w:rPr>
          <w:t>2.</w:t>
        </w:r>
        <w:r>
          <w:rPr>
            <w:rFonts w:asciiTheme="minorHAnsi" w:eastAsiaTheme="minorEastAsia" w:hAnsiTheme="minorHAnsi" w:cstheme="minorBidi"/>
            <w:noProof/>
            <w:sz w:val="22"/>
            <w:szCs w:val="22"/>
            <w:lang w:eastAsia="en-AU"/>
          </w:rPr>
          <w:tab/>
        </w:r>
        <w:r w:rsidRPr="005A3346">
          <w:rPr>
            <w:rStyle w:val="Hyperlink"/>
            <w:rFonts w:ascii="Arial" w:hAnsi="Arial" w:cs="Arial"/>
            <w:noProof/>
          </w:rPr>
          <w:t>Public Address Session (only for items listed on the agenda)</w:t>
        </w:r>
        <w:r>
          <w:rPr>
            <w:noProof/>
            <w:webHidden/>
          </w:rPr>
          <w:tab/>
        </w:r>
        <w:r>
          <w:rPr>
            <w:noProof/>
            <w:webHidden/>
          </w:rPr>
          <w:fldChar w:fldCharType="begin"/>
        </w:r>
        <w:r>
          <w:rPr>
            <w:noProof/>
            <w:webHidden/>
          </w:rPr>
          <w:instrText xml:space="preserve"> PAGEREF _Toc403134985 \h </w:instrText>
        </w:r>
        <w:r>
          <w:rPr>
            <w:noProof/>
            <w:webHidden/>
          </w:rPr>
        </w:r>
        <w:r>
          <w:rPr>
            <w:noProof/>
            <w:webHidden/>
          </w:rPr>
          <w:fldChar w:fldCharType="separate"/>
        </w:r>
        <w:r>
          <w:rPr>
            <w:noProof/>
            <w:webHidden/>
          </w:rPr>
          <w:t>4</w:t>
        </w:r>
        <w:r>
          <w:rPr>
            <w:noProof/>
            <w:webHidden/>
          </w:rPr>
          <w:fldChar w:fldCharType="end"/>
        </w:r>
      </w:hyperlink>
    </w:p>
    <w:p w14:paraId="6CA7C93A"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4986" w:history="1">
        <w:r w:rsidRPr="005A3346">
          <w:rPr>
            <w:rStyle w:val="Hyperlink"/>
            <w:rFonts w:ascii="Arial" w:hAnsi="Arial" w:cs="Arial"/>
            <w:noProof/>
          </w:rPr>
          <w:t>3.</w:t>
        </w:r>
        <w:r>
          <w:rPr>
            <w:rFonts w:asciiTheme="minorHAnsi" w:eastAsiaTheme="minorEastAsia" w:hAnsiTheme="minorHAnsi" w:cstheme="minorBidi"/>
            <w:noProof/>
            <w:sz w:val="22"/>
            <w:szCs w:val="22"/>
            <w:lang w:eastAsia="en-AU"/>
          </w:rPr>
          <w:tab/>
        </w:r>
        <w:r w:rsidRPr="005A3346">
          <w:rPr>
            <w:rStyle w:val="Hyperlink"/>
            <w:rFonts w:ascii="Arial" w:hAnsi="Arial" w:cs="Arial"/>
            <w:noProof/>
          </w:rPr>
          <w:t>Disclosures of Financial Interest</w:t>
        </w:r>
        <w:r>
          <w:rPr>
            <w:noProof/>
            <w:webHidden/>
          </w:rPr>
          <w:tab/>
        </w:r>
        <w:r>
          <w:rPr>
            <w:noProof/>
            <w:webHidden/>
          </w:rPr>
          <w:fldChar w:fldCharType="begin"/>
        </w:r>
        <w:r>
          <w:rPr>
            <w:noProof/>
            <w:webHidden/>
          </w:rPr>
          <w:instrText xml:space="preserve"> PAGEREF _Toc403134986 \h </w:instrText>
        </w:r>
        <w:r>
          <w:rPr>
            <w:noProof/>
            <w:webHidden/>
          </w:rPr>
        </w:r>
        <w:r>
          <w:rPr>
            <w:noProof/>
            <w:webHidden/>
          </w:rPr>
          <w:fldChar w:fldCharType="separate"/>
        </w:r>
        <w:r>
          <w:rPr>
            <w:noProof/>
            <w:webHidden/>
          </w:rPr>
          <w:t>4</w:t>
        </w:r>
        <w:r>
          <w:rPr>
            <w:noProof/>
            <w:webHidden/>
          </w:rPr>
          <w:fldChar w:fldCharType="end"/>
        </w:r>
      </w:hyperlink>
    </w:p>
    <w:p w14:paraId="7BDFB765"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4987" w:history="1">
        <w:r w:rsidRPr="005A3346">
          <w:rPr>
            <w:rStyle w:val="Hyperlink"/>
            <w:rFonts w:ascii="Arial" w:hAnsi="Arial" w:cs="Arial"/>
            <w:noProof/>
          </w:rPr>
          <w:t>4.</w:t>
        </w:r>
        <w:r>
          <w:rPr>
            <w:rFonts w:asciiTheme="minorHAnsi" w:eastAsiaTheme="minorEastAsia" w:hAnsiTheme="minorHAnsi" w:cstheme="minorBidi"/>
            <w:noProof/>
            <w:sz w:val="22"/>
            <w:szCs w:val="22"/>
            <w:lang w:eastAsia="en-AU"/>
          </w:rPr>
          <w:tab/>
        </w:r>
        <w:r w:rsidRPr="005A3346">
          <w:rPr>
            <w:rStyle w:val="Hyperlink"/>
            <w:rFonts w:ascii="Arial" w:hAnsi="Arial" w:cs="Arial"/>
            <w:noProof/>
          </w:rPr>
          <w:t>Disclosures of Interests Affecting Impartiality</w:t>
        </w:r>
        <w:r>
          <w:rPr>
            <w:noProof/>
            <w:webHidden/>
          </w:rPr>
          <w:tab/>
        </w:r>
        <w:r>
          <w:rPr>
            <w:noProof/>
            <w:webHidden/>
          </w:rPr>
          <w:fldChar w:fldCharType="begin"/>
        </w:r>
        <w:r>
          <w:rPr>
            <w:noProof/>
            <w:webHidden/>
          </w:rPr>
          <w:instrText xml:space="preserve"> PAGEREF _Toc403134987 \h </w:instrText>
        </w:r>
        <w:r>
          <w:rPr>
            <w:noProof/>
            <w:webHidden/>
          </w:rPr>
        </w:r>
        <w:r>
          <w:rPr>
            <w:noProof/>
            <w:webHidden/>
          </w:rPr>
          <w:fldChar w:fldCharType="separate"/>
        </w:r>
        <w:r>
          <w:rPr>
            <w:noProof/>
            <w:webHidden/>
          </w:rPr>
          <w:t>4</w:t>
        </w:r>
        <w:r>
          <w:rPr>
            <w:noProof/>
            <w:webHidden/>
          </w:rPr>
          <w:fldChar w:fldCharType="end"/>
        </w:r>
      </w:hyperlink>
    </w:p>
    <w:p w14:paraId="508B8B50"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4988" w:history="1">
        <w:r w:rsidRPr="005A3346">
          <w:rPr>
            <w:rStyle w:val="Hyperlink"/>
            <w:rFonts w:ascii="Arial" w:hAnsi="Arial"/>
            <w:noProof/>
          </w:rPr>
          <w:t>5.</w:t>
        </w:r>
        <w:r>
          <w:rPr>
            <w:rFonts w:asciiTheme="minorHAnsi" w:eastAsiaTheme="minorEastAsia" w:hAnsiTheme="minorHAnsi" w:cstheme="minorBidi"/>
            <w:noProof/>
            <w:sz w:val="22"/>
            <w:szCs w:val="22"/>
            <w:lang w:eastAsia="en-AU"/>
          </w:rPr>
          <w:tab/>
        </w:r>
        <w:r w:rsidRPr="005A3346">
          <w:rPr>
            <w:rStyle w:val="Hyperlink"/>
            <w:rFonts w:ascii="Arial" w:hAnsi="Arial"/>
            <w:noProof/>
          </w:rPr>
          <w:t>Declarations by Members That They Have Not Given Due Consideration to Papers</w:t>
        </w:r>
        <w:r>
          <w:rPr>
            <w:noProof/>
            <w:webHidden/>
          </w:rPr>
          <w:tab/>
        </w:r>
        <w:r>
          <w:rPr>
            <w:noProof/>
            <w:webHidden/>
          </w:rPr>
          <w:fldChar w:fldCharType="begin"/>
        </w:r>
        <w:r>
          <w:rPr>
            <w:noProof/>
            <w:webHidden/>
          </w:rPr>
          <w:instrText xml:space="preserve"> PAGEREF _Toc403134988 \h </w:instrText>
        </w:r>
        <w:r>
          <w:rPr>
            <w:noProof/>
            <w:webHidden/>
          </w:rPr>
        </w:r>
        <w:r>
          <w:rPr>
            <w:noProof/>
            <w:webHidden/>
          </w:rPr>
          <w:fldChar w:fldCharType="separate"/>
        </w:r>
        <w:r>
          <w:rPr>
            <w:noProof/>
            <w:webHidden/>
          </w:rPr>
          <w:t>5</w:t>
        </w:r>
        <w:r>
          <w:rPr>
            <w:noProof/>
            <w:webHidden/>
          </w:rPr>
          <w:fldChar w:fldCharType="end"/>
        </w:r>
      </w:hyperlink>
    </w:p>
    <w:p w14:paraId="146C4C04"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4989" w:history="1">
        <w:r w:rsidRPr="005A3346">
          <w:rPr>
            <w:rStyle w:val="Hyperlink"/>
            <w:rFonts w:ascii="Arial" w:hAnsi="Arial" w:cs="Arial"/>
            <w:noProof/>
          </w:rPr>
          <w:t>6.</w:t>
        </w:r>
        <w:r>
          <w:rPr>
            <w:rFonts w:asciiTheme="minorHAnsi" w:eastAsiaTheme="minorEastAsia" w:hAnsiTheme="minorHAnsi" w:cstheme="minorBidi"/>
            <w:noProof/>
            <w:sz w:val="22"/>
            <w:szCs w:val="22"/>
            <w:lang w:eastAsia="en-AU"/>
          </w:rPr>
          <w:tab/>
        </w:r>
        <w:r w:rsidRPr="005A3346">
          <w:rPr>
            <w:rStyle w:val="Hyperlink"/>
            <w:rFonts w:ascii="Arial" w:hAnsi="Arial" w:cs="Arial"/>
            <w:noProof/>
          </w:rPr>
          <w:t>Confirmation of Minutes</w:t>
        </w:r>
        <w:r>
          <w:rPr>
            <w:noProof/>
            <w:webHidden/>
          </w:rPr>
          <w:tab/>
        </w:r>
        <w:r>
          <w:rPr>
            <w:noProof/>
            <w:webHidden/>
          </w:rPr>
          <w:fldChar w:fldCharType="begin"/>
        </w:r>
        <w:r>
          <w:rPr>
            <w:noProof/>
            <w:webHidden/>
          </w:rPr>
          <w:instrText xml:space="preserve"> PAGEREF _Toc403134989 \h </w:instrText>
        </w:r>
        <w:r>
          <w:rPr>
            <w:noProof/>
            <w:webHidden/>
          </w:rPr>
        </w:r>
        <w:r>
          <w:rPr>
            <w:noProof/>
            <w:webHidden/>
          </w:rPr>
          <w:fldChar w:fldCharType="separate"/>
        </w:r>
        <w:r>
          <w:rPr>
            <w:noProof/>
            <w:webHidden/>
          </w:rPr>
          <w:t>5</w:t>
        </w:r>
        <w:r>
          <w:rPr>
            <w:noProof/>
            <w:webHidden/>
          </w:rPr>
          <w:fldChar w:fldCharType="end"/>
        </w:r>
      </w:hyperlink>
    </w:p>
    <w:p w14:paraId="19ACE1AA" w14:textId="77777777" w:rsidR="0017390D" w:rsidRDefault="0017390D" w:rsidP="0017390D">
      <w:pPr>
        <w:pStyle w:val="TOC2"/>
        <w:rPr>
          <w:rFonts w:asciiTheme="minorHAnsi" w:eastAsiaTheme="minorEastAsia" w:hAnsiTheme="minorHAnsi" w:cstheme="minorBidi"/>
          <w:sz w:val="22"/>
          <w:szCs w:val="22"/>
          <w:lang w:eastAsia="en-AU"/>
        </w:rPr>
      </w:pPr>
      <w:hyperlink w:anchor="_Toc403134990" w:history="1">
        <w:r w:rsidRPr="005A3346">
          <w:rPr>
            <w:rStyle w:val="Hyperlink"/>
            <w:rFonts w:ascii="Arial" w:hAnsi="Arial" w:cs="Arial"/>
          </w:rPr>
          <w:t>6.1</w:t>
        </w:r>
        <w:r>
          <w:rPr>
            <w:rFonts w:asciiTheme="minorHAnsi" w:eastAsiaTheme="minorEastAsia" w:hAnsiTheme="minorHAnsi" w:cstheme="minorBidi"/>
            <w:sz w:val="22"/>
            <w:szCs w:val="22"/>
            <w:lang w:eastAsia="en-AU"/>
          </w:rPr>
          <w:tab/>
        </w:r>
        <w:r w:rsidRPr="005A3346">
          <w:rPr>
            <w:rStyle w:val="Hyperlink"/>
            <w:rFonts w:ascii="Arial" w:hAnsi="Arial" w:cs="Arial"/>
          </w:rPr>
          <w:t>Sustainable Nedlands Committee Meeting – 1 September 2014</w:t>
        </w:r>
        <w:r>
          <w:rPr>
            <w:webHidden/>
          </w:rPr>
          <w:tab/>
        </w:r>
        <w:r>
          <w:rPr>
            <w:webHidden/>
          </w:rPr>
          <w:fldChar w:fldCharType="begin"/>
        </w:r>
        <w:r>
          <w:rPr>
            <w:webHidden/>
          </w:rPr>
          <w:instrText xml:space="preserve"> PAGEREF _Toc403134990 \h </w:instrText>
        </w:r>
        <w:r>
          <w:rPr>
            <w:webHidden/>
          </w:rPr>
        </w:r>
        <w:r>
          <w:rPr>
            <w:webHidden/>
          </w:rPr>
          <w:fldChar w:fldCharType="separate"/>
        </w:r>
        <w:r>
          <w:rPr>
            <w:webHidden/>
          </w:rPr>
          <w:t>5</w:t>
        </w:r>
        <w:r>
          <w:rPr>
            <w:webHidden/>
          </w:rPr>
          <w:fldChar w:fldCharType="end"/>
        </w:r>
      </w:hyperlink>
    </w:p>
    <w:p w14:paraId="1859F0AE"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4991" w:history="1">
        <w:r w:rsidRPr="005A3346">
          <w:rPr>
            <w:rStyle w:val="Hyperlink"/>
            <w:rFonts w:ascii="Arial" w:hAnsi="Arial" w:cs="Arial"/>
            <w:noProof/>
          </w:rPr>
          <w:t>7.</w:t>
        </w:r>
        <w:r>
          <w:rPr>
            <w:rFonts w:asciiTheme="minorHAnsi" w:eastAsiaTheme="minorEastAsia" w:hAnsiTheme="minorHAnsi" w:cstheme="minorBidi"/>
            <w:noProof/>
            <w:sz w:val="22"/>
            <w:szCs w:val="22"/>
            <w:lang w:eastAsia="en-AU"/>
          </w:rPr>
          <w:tab/>
        </w:r>
        <w:r w:rsidRPr="005A3346">
          <w:rPr>
            <w:rStyle w:val="Hyperlink"/>
            <w:rFonts w:ascii="Arial" w:hAnsi="Arial" w:cs="Arial"/>
            <w:noProof/>
          </w:rPr>
          <w:t>Guest Speaker - Peter Ciemitis</w:t>
        </w:r>
        <w:r>
          <w:rPr>
            <w:noProof/>
            <w:webHidden/>
          </w:rPr>
          <w:tab/>
        </w:r>
        <w:r>
          <w:rPr>
            <w:noProof/>
            <w:webHidden/>
          </w:rPr>
          <w:fldChar w:fldCharType="begin"/>
        </w:r>
        <w:r>
          <w:rPr>
            <w:noProof/>
            <w:webHidden/>
          </w:rPr>
          <w:instrText xml:space="preserve"> PAGEREF _Toc403134991 \h </w:instrText>
        </w:r>
        <w:r>
          <w:rPr>
            <w:noProof/>
            <w:webHidden/>
          </w:rPr>
        </w:r>
        <w:r>
          <w:rPr>
            <w:noProof/>
            <w:webHidden/>
          </w:rPr>
          <w:fldChar w:fldCharType="separate"/>
        </w:r>
        <w:r>
          <w:rPr>
            <w:noProof/>
            <w:webHidden/>
          </w:rPr>
          <w:t>5</w:t>
        </w:r>
        <w:r>
          <w:rPr>
            <w:noProof/>
            <w:webHidden/>
          </w:rPr>
          <w:fldChar w:fldCharType="end"/>
        </w:r>
      </w:hyperlink>
    </w:p>
    <w:p w14:paraId="4D730659"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4992" w:history="1">
        <w:r w:rsidRPr="005A3346">
          <w:rPr>
            <w:rStyle w:val="Hyperlink"/>
            <w:rFonts w:ascii="Arial" w:hAnsi="Arial" w:cs="Arial"/>
            <w:noProof/>
          </w:rPr>
          <w:t>8.</w:t>
        </w:r>
        <w:r>
          <w:rPr>
            <w:rFonts w:asciiTheme="minorHAnsi" w:eastAsiaTheme="minorEastAsia" w:hAnsiTheme="minorHAnsi" w:cstheme="minorBidi"/>
            <w:noProof/>
            <w:sz w:val="22"/>
            <w:szCs w:val="22"/>
            <w:lang w:eastAsia="en-AU"/>
          </w:rPr>
          <w:tab/>
        </w:r>
        <w:r w:rsidRPr="005A3346">
          <w:rPr>
            <w:rStyle w:val="Hyperlink"/>
            <w:rFonts w:ascii="Arial" w:hAnsi="Arial" w:cs="Arial"/>
            <w:noProof/>
          </w:rPr>
          <w:t>Items for Discussion</w:t>
        </w:r>
        <w:r>
          <w:rPr>
            <w:noProof/>
            <w:webHidden/>
          </w:rPr>
          <w:tab/>
        </w:r>
        <w:r>
          <w:rPr>
            <w:noProof/>
            <w:webHidden/>
          </w:rPr>
          <w:fldChar w:fldCharType="begin"/>
        </w:r>
        <w:r>
          <w:rPr>
            <w:noProof/>
            <w:webHidden/>
          </w:rPr>
          <w:instrText xml:space="preserve"> PAGEREF _Toc403134992 \h </w:instrText>
        </w:r>
        <w:r>
          <w:rPr>
            <w:noProof/>
            <w:webHidden/>
          </w:rPr>
        </w:r>
        <w:r>
          <w:rPr>
            <w:noProof/>
            <w:webHidden/>
          </w:rPr>
          <w:fldChar w:fldCharType="separate"/>
        </w:r>
        <w:r>
          <w:rPr>
            <w:noProof/>
            <w:webHidden/>
          </w:rPr>
          <w:t>5</w:t>
        </w:r>
        <w:r>
          <w:rPr>
            <w:noProof/>
            <w:webHidden/>
          </w:rPr>
          <w:fldChar w:fldCharType="end"/>
        </w:r>
      </w:hyperlink>
    </w:p>
    <w:p w14:paraId="50C75494" w14:textId="77777777" w:rsidR="0017390D" w:rsidRDefault="0017390D" w:rsidP="0017390D">
      <w:pPr>
        <w:pStyle w:val="TOC2"/>
        <w:rPr>
          <w:rFonts w:asciiTheme="minorHAnsi" w:eastAsiaTheme="minorEastAsia" w:hAnsiTheme="minorHAnsi" w:cstheme="minorBidi"/>
          <w:sz w:val="22"/>
          <w:szCs w:val="22"/>
          <w:lang w:eastAsia="en-AU"/>
        </w:rPr>
      </w:pPr>
      <w:hyperlink w:anchor="_Toc403134993" w:history="1">
        <w:r w:rsidRPr="005A3346">
          <w:rPr>
            <w:rStyle w:val="Hyperlink"/>
            <w:rFonts w:ascii="Arial" w:hAnsi="Arial" w:cs="Arial"/>
          </w:rPr>
          <w:t>8.1</w:t>
        </w:r>
        <w:r>
          <w:rPr>
            <w:rFonts w:asciiTheme="minorHAnsi" w:eastAsiaTheme="minorEastAsia" w:hAnsiTheme="minorHAnsi" w:cstheme="minorBidi"/>
            <w:sz w:val="22"/>
            <w:szCs w:val="22"/>
            <w:lang w:eastAsia="en-AU"/>
          </w:rPr>
          <w:tab/>
        </w:r>
        <w:r w:rsidRPr="005A3346">
          <w:rPr>
            <w:rStyle w:val="Hyperlink"/>
            <w:rFonts w:ascii="Arial" w:hAnsi="Arial" w:cs="Arial"/>
          </w:rPr>
          <w:t>Waterwise Garden Competition</w:t>
        </w:r>
        <w:r>
          <w:rPr>
            <w:webHidden/>
          </w:rPr>
          <w:tab/>
        </w:r>
        <w:r>
          <w:rPr>
            <w:webHidden/>
          </w:rPr>
          <w:fldChar w:fldCharType="begin"/>
        </w:r>
        <w:r>
          <w:rPr>
            <w:webHidden/>
          </w:rPr>
          <w:instrText xml:space="preserve"> PAGEREF _Toc403134993 \h </w:instrText>
        </w:r>
        <w:r>
          <w:rPr>
            <w:webHidden/>
          </w:rPr>
        </w:r>
        <w:r>
          <w:rPr>
            <w:webHidden/>
          </w:rPr>
          <w:fldChar w:fldCharType="separate"/>
        </w:r>
        <w:r>
          <w:rPr>
            <w:webHidden/>
          </w:rPr>
          <w:t>5</w:t>
        </w:r>
        <w:r>
          <w:rPr>
            <w:webHidden/>
          </w:rPr>
          <w:fldChar w:fldCharType="end"/>
        </w:r>
      </w:hyperlink>
    </w:p>
    <w:p w14:paraId="0A04A037" w14:textId="77777777" w:rsidR="0017390D" w:rsidRDefault="0017390D" w:rsidP="0017390D">
      <w:pPr>
        <w:pStyle w:val="TOC2"/>
        <w:rPr>
          <w:rFonts w:asciiTheme="minorHAnsi" w:eastAsiaTheme="minorEastAsia" w:hAnsiTheme="minorHAnsi" w:cstheme="minorBidi"/>
          <w:sz w:val="22"/>
          <w:szCs w:val="22"/>
          <w:lang w:eastAsia="en-AU"/>
        </w:rPr>
      </w:pPr>
      <w:hyperlink w:anchor="_Toc403134994" w:history="1">
        <w:r w:rsidRPr="005A3346">
          <w:rPr>
            <w:rStyle w:val="Hyperlink"/>
            <w:rFonts w:ascii="Arial" w:hAnsi="Arial" w:cs="Arial"/>
          </w:rPr>
          <w:t>8.2</w:t>
        </w:r>
        <w:r>
          <w:rPr>
            <w:rFonts w:asciiTheme="minorHAnsi" w:eastAsiaTheme="minorEastAsia" w:hAnsiTheme="minorHAnsi" w:cstheme="minorBidi"/>
            <w:sz w:val="22"/>
            <w:szCs w:val="22"/>
            <w:lang w:eastAsia="en-AU"/>
          </w:rPr>
          <w:tab/>
        </w:r>
        <w:r w:rsidRPr="005A3346">
          <w:rPr>
            <w:rStyle w:val="Hyperlink"/>
            <w:rFonts w:ascii="Arial" w:hAnsi="Arial" w:cs="Arial"/>
          </w:rPr>
          <w:t>Mayo Community Garden Update</w:t>
        </w:r>
        <w:r>
          <w:rPr>
            <w:webHidden/>
          </w:rPr>
          <w:tab/>
        </w:r>
        <w:r>
          <w:rPr>
            <w:webHidden/>
          </w:rPr>
          <w:fldChar w:fldCharType="begin"/>
        </w:r>
        <w:r>
          <w:rPr>
            <w:webHidden/>
          </w:rPr>
          <w:instrText xml:space="preserve"> PAGEREF _Toc403134994 \h </w:instrText>
        </w:r>
        <w:r>
          <w:rPr>
            <w:webHidden/>
          </w:rPr>
        </w:r>
        <w:r>
          <w:rPr>
            <w:webHidden/>
          </w:rPr>
          <w:fldChar w:fldCharType="separate"/>
        </w:r>
        <w:r>
          <w:rPr>
            <w:webHidden/>
          </w:rPr>
          <w:t>5</w:t>
        </w:r>
        <w:r>
          <w:rPr>
            <w:webHidden/>
          </w:rPr>
          <w:fldChar w:fldCharType="end"/>
        </w:r>
      </w:hyperlink>
    </w:p>
    <w:p w14:paraId="6E83076A"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4995" w:history="1">
        <w:r w:rsidRPr="005A3346">
          <w:rPr>
            <w:rStyle w:val="Hyperlink"/>
            <w:rFonts w:ascii="Arial" w:hAnsi="Arial" w:cs="Arial"/>
            <w:noProof/>
          </w:rPr>
          <w:t>8.3</w:t>
        </w:r>
        <w:r>
          <w:rPr>
            <w:rFonts w:asciiTheme="minorHAnsi" w:eastAsiaTheme="minorEastAsia" w:hAnsiTheme="minorHAnsi" w:cstheme="minorBidi"/>
            <w:noProof/>
            <w:sz w:val="22"/>
            <w:szCs w:val="22"/>
            <w:lang w:eastAsia="en-AU"/>
          </w:rPr>
          <w:tab/>
        </w:r>
        <w:r w:rsidRPr="005A3346">
          <w:rPr>
            <w:rStyle w:val="Hyperlink"/>
            <w:rFonts w:ascii="Arial" w:hAnsi="Arial" w:cs="Arial"/>
            <w:noProof/>
          </w:rPr>
          <w:t>TPS2 Omnibus Scheme Amendment</w:t>
        </w:r>
        <w:r>
          <w:rPr>
            <w:noProof/>
            <w:webHidden/>
          </w:rPr>
          <w:tab/>
        </w:r>
        <w:r>
          <w:rPr>
            <w:noProof/>
            <w:webHidden/>
          </w:rPr>
          <w:fldChar w:fldCharType="begin"/>
        </w:r>
        <w:r>
          <w:rPr>
            <w:noProof/>
            <w:webHidden/>
          </w:rPr>
          <w:instrText xml:space="preserve"> PAGEREF _Toc403134995 \h </w:instrText>
        </w:r>
        <w:r>
          <w:rPr>
            <w:noProof/>
            <w:webHidden/>
          </w:rPr>
        </w:r>
        <w:r>
          <w:rPr>
            <w:noProof/>
            <w:webHidden/>
          </w:rPr>
          <w:fldChar w:fldCharType="separate"/>
        </w:r>
        <w:r>
          <w:rPr>
            <w:noProof/>
            <w:webHidden/>
          </w:rPr>
          <w:t>5</w:t>
        </w:r>
        <w:r>
          <w:rPr>
            <w:noProof/>
            <w:webHidden/>
          </w:rPr>
          <w:fldChar w:fldCharType="end"/>
        </w:r>
      </w:hyperlink>
    </w:p>
    <w:p w14:paraId="33C05882" w14:textId="77777777" w:rsidR="0017390D" w:rsidRDefault="0017390D" w:rsidP="0017390D">
      <w:pPr>
        <w:pStyle w:val="TOC2"/>
        <w:rPr>
          <w:rFonts w:asciiTheme="minorHAnsi" w:eastAsiaTheme="minorEastAsia" w:hAnsiTheme="minorHAnsi" w:cstheme="minorBidi"/>
          <w:sz w:val="22"/>
          <w:szCs w:val="22"/>
          <w:lang w:eastAsia="en-AU"/>
        </w:rPr>
      </w:pPr>
      <w:hyperlink w:anchor="_Toc403134996" w:history="1">
        <w:r w:rsidRPr="005A3346">
          <w:rPr>
            <w:rStyle w:val="Hyperlink"/>
            <w:rFonts w:ascii="Arial" w:hAnsi="Arial" w:cs="Arial"/>
          </w:rPr>
          <w:t>8.4</w:t>
        </w:r>
        <w:r>
          <w:rPr>
            <w:rFonts w:asciiTheme="minorHAnsi" w:eastAsiaTheme="minorEastAsia" w:hAnsiTheme="minorHAnsi" w:cstheme="minorBidi"/>
            <w:sz w:val="22"/>
            <w:szCs w:val="22"/>
            <w:lang w:eastAsia="en-AU"/>
          </w:rPr>
          <w:tab/>
        </w:r>
        <w:r w:rsidRPr="005A3346">
          <w:rPr>
            <w:rStyle w:val="Hyperlink"/>
            <w:rFonts w:ascii="Arial" w:hAnsi="Arial" w:cs="Arial"/>
          </w:rPr>
          <w:t>Recycling in Public Places</w:t>
        </w:r>
        <w:r>
          <w:rPr>
            <w:webHidden/>
          </w:rPr>
          <w:tab/>
        </w:r>
        <w:r>
          <w:rPr>
            <w:webHidden/>
          </w:rPr>
          <w:fldChar w:fldCharType="begin"/>
        </w:r>
        <w:r>
          <w:rPr>
            <w:webHidden/>
          </w:rPr>
          <w:instrText xml:space="preserve"> PAGEREF _Toc403134996 \h </w:instrText>
        </w:r>
        <w:r>
          <w:rPr>
            <w:webHidden/>
          </w:rPr>
        </w:r>
        <w:r>
          <w:rPr>
            <w:webHidden/>
          </w:rPr>
          <w:fldChar w:fldCharType="separate"/>
        </w:r>
        <w:r>
          <w:rPr>
            <w:webHidden/>
          </w:rPr>
          <w:t>6</w:t>
        </w:r>
        <w:r>
          <w:rPr>
            <w:webHidden/>
          </w:rPr>
          <w:fldChar w:fldCharType="end"/>
        </w:r>
      </w:hyperlink>
    </w:p>
    <w:p w14:paraId="75103563" w14:textId="77777777" w:rsidR="0017390D" w:rsidRDefault="0017390D" w:rsidP="0017390D">
      <w:pPr>
        <w:pStyle w:val="TOC2"/>
        <w:rPr>
          <w:rFonts w:asciiTheme="minorHAnsi" w:eastAsiaTheme="minorEastAsia" w:hAnsiTheme="minorHAnsi" w:cstheme="minorBidi"/>
          <w:sz w:val="22"/>
          <w:szCs w:val="22"/>
          <w:lang w:eastAsia="en-AU"/>
        </w:rPr>
      </w:pPr>
      <w:hyperlink w:anchor="_Toc403134997" w:history="1">
        <w:r w:rsidRPr="005A3346">
          <w:rPr>
            <w:rStyle w:val="Hyperlink"/>
            <w:rFonts w:ascii="Arial" w:hAnsi="Arial" w:cs="Arial"/>
          </w:rPr>
          <w:t>8.5</w:t>
        </w:r>
        <w:r>
          <w:rPr>
            <w:rFonts w:asciiTheme="minorHAnsi" w:eastAsiaTheme="minorEastAsia" w:hAnsiTheme="minorHAnsi" w:cstheme="minorBidi"/>
            <w:sz w:val="22"/>
            <w:szCs w:val="22"/>
            <w:lang w:eastAsia="en-AU"/>
          </w:rPr>
          <w:tab/>
        </w:r>
        <w:r w:rsidRPr="005A3346">
          <w:rPr>
            <w:rStyle w:val="Hyperlink"/>
            <w:rFonts w:ascii="Arial" w:hAnsi="Arial" w:cs="Arial"/>
          </w:rPr>
          <w:t>Streetlights</w:t>
        </w:r>
        <w:r>
          <w:rPr>
            <w:webHidden/>
          </w:rPr>
          <w:tab/>
        </w:r>
        <w:r>
          <w:rPr>
            <w:webHidden/>
          </w:rPr>
          <w:fldChar w:fldCharType="begin"/>
        </w:r>
        <w:r>
          <w:rPr>
            <w:webHidden/>
          </w:rPr>
          <w:instrText xml:space="preserve"> PAGEREF _Toc403134997 \h </w:instrText>
        </w:r>
        <w:r>
          <w:rPr>
            <w:webHidden/>
          </w:rPr>
        </w:r>
        <w:r>
          <w:rPr>
            <w:webHidden/>
          </w:rPr>
          <w:fldChar w:fldCharType="separate"/>
        </w:r>
        <w:r>
          <w:rPr>
            <w:webHidden/>
          </w:rPr>
          <w:t>6</w:t>
        </w:r>
        <w:r>
          <w:rPr>
            <w:webHidden/>
          </w:rPr>
          <w:fldChar w:fldCharType="end"/>
        </w:r>
      </w:hyperlink>
    </w:p>
    <w:p w14:paraId="09DCFFB8" w14:textId="77777777" w:rsidR="0017390D" w:rsidRDefault="0017390D" w:rsidP="0017390D">
      <w:pPr>
        <w:pStyle w:val="TOC2"/>
        <w:rPr>
          <w:rFonts w:asciiTheme="minorHAnsi" w:eastAsiaTheme="minorEastAsia" w:hAnsiTheme="minorHAnsi" w:cstheme="minorBidi"/>
          <w:sz w:val="22"/>
          <w:szCs w:val="22"/>
          <w:lang w:eastAsia="en-AU"/>
        </w:rPr>
      </w:pPr>
      <w:hyperlink w:anchor="_Toc403134998" w:history="1">
        <w:r w:rsidRPr="005A3346">
          <w:rPr>
            <w:rStyle w:val="Hyperlink"/>
            <w:rFonts w:ascii="Arial" w:hAnsi="Arial" w:cs="Arial"/>
          </w:rPr>
          <w:t>8.6</w:t>
        </w:r>
        <w:r>
          <w:rPr>
            <w:rFonts w:asciiTheme="minorHAnsi" w:eastAsiaTheme="minorEastAsia" w:hAnsiTheme="minorHAnsi" w:cstheme="minorBidi"/>
            <w:sz w:val="22"/>
            <w:szCs w:val="22"/>
            <w:lang w:eastAsia="en-AU"/>
          </w:rPr>
          <w:tab/>
        </w:r>
        <w:r w:rsidRPr="005A3346">
          <w:rPr>
            <w:rStyle w:val="Hyperlink"/>
            <w:rFonts w:ascii="Arial" w:hAnsi="Arial" w:cs="Arial"/>
          </w:rPr>
          <w:t>Innovation Award Criteria</w:t>
        </w:r>
        <w:r>
          <w:rPr>
            <w:webHidden/>
          </w:rPr>
          <w:tab/>
        </w:r>
        <w:r>
          <w:rPr>
            <w:webHidden/>
          </w:rPr>
          <w:fldChar w:fldCharType="begin"/>
        </w:r>
        <w:r>
          <w:rPr>
            <w:webHidden/>
          </w:rPr>
          <w:instrText xml:space="preserve"> PAGEREF _Toc403134998 \h </w:instrText>
        </w:r>
        <w:r>
          <w:rPr>
            <w:webHidden/>
          </w:rPr>
        </w:r>
        <w:r>
          <w:rPr>
            <w:webHidden/>
          </w:rPr>
          <w:fldChar w:fldCharType="separate"/>
        </w:r>
        <w:r>
          <w:rPr>
            <w:webHidden/>
          </w:rPr>
          <w:t>6</w:t>
        </w:r>
        <w:r>
          <w:rPr>
            <w:webHidden/>
          </w:rPr>
          <w:fldChar w:fldCharType="end"/>
        </w:r>
      </w:hyperlink>
    </w:p>
    <w:p w14:paraId="7E4AE6EB" w14:textId="77777777" w:rsidR="0017390D" w:rsidRDefault="0017390D" w:rsidP="0017390D">
      <w:pPr>
        <w:pStyle w:val="TOC2"/>
        <w:rPr>
          <w:rFonts w:asciiTheme="minorHAnsi" w:eastAsiaTheme="minorEastAsia" w:hAnsiTheme="minorHAnsi" w:cstheme="minorBidi"/>
          <w:sz w:val="22"/>
          <w:szCs w:val="22"/>
          <w:lang w:eastAsia="en-AU"/>
        </w:rPr>
      </w:pPr>
      <w:hyperlink w:anchor="_Toc403134999" w:history="1">
        <w:r w:rsidRPr="005A3346">
          <w:rPr>
            <w:rStyle w:val="Hyperlink"/>
            <w:rFonts w:ascii="Arial" w:hAnsi="Arial" w:cs="Arial"/>
          </w:rPr>
          <w:t>8.7</w:t>
        </w:r>
        <w:r>
          <w:rPr>
            <w:rFonts w:asciiTheme="minorHAnsi" w:eastAsiaTheme="minorEastAsia" w:hAnsiTheme="minorHAnsi" w:cstheme="minorBidi"/>
            <w:sz w:val="22"/>
            <w:szCs w:val="22"/>
            <w:lang w:eastAsia="en-AU"/>
          </w:rPr>
          <w:tab/>
        </w:r>
        <w:r w:rsidRPr="005A3346">
          <w:rPr>
            <w:rStyle w:val="Hyperlink"/>
            <w:rFonts w:ascii="Arial" w:hAnsi="Arial" w:cs="Arial"/>
          </w:rPr>
          <w:t>Household Energy Usage</w:t>
        </w:r>
        <w:r>
          <w:rPr>
            <w:webHidden/>
          </w:rPr>
          <w:tab/>
        </w:r>
        <w:r>
          <w:rPr>
            <w:webHidden/>
          </w:rPr>
          <w:fldChar w:fldCharType="begin"/>
        </w:r>
        <w:r>
          <w:rPr>
            <w:webHidden/>
          </w:rPr>
          <w:instrText xml:space="preserve"> PAGEREF _Toc403134999 \h </w:instrText>
        </w:r>
        <w:r>
          <w:rPr>
            <w:webHidden/>
          </w:rPr>
        </w:r>
        <w:r>
          <w:rPr>
            <w:webHidden/>
          </w:rPr>
          <w:fldChar w:fldCharType="separate"/>
        </w:r>
        <w:r>
          <w:rPr>
            <w:webHidden/>
          </w:rPr>
          <w:t>6</w:t>
        </w:r>
        <w:r>
          <w:rPr>
            <w:webHidden/>
          </w:rPr>
          <w:fldChar w:fldCharType="end"/>
        </w:r>
      </w:hyperlink>
    </w:p>
    <w:p w14:paraId="1A89C49A" w14:textId="77777777" w:rsidR="0017390D" w:rsidRDefault="0017390D" w:rsidP="0017390D">
      <w:pPr>
        <w:pStyle w:val="TOC2"/>
        <w:rPr>
          <w:rFonts w:asciiTheme="minorHAnsi" w:eastAsiaTheme="minorEastAsia" w:hAnsiTheme="minorHAnsi" w:cstheme="minorBidi"/>
          <w:sz w:val="22"/>
          <w:szCs w:val="22"/>
          <w:lang w:eastAsia="en-AU"/>
        </w:rPr>
      </w:pPr>
      <w:hyperlink w:anchor="_Toc403135000" w:history="1">
        <w:r w:rsidRPr="005A3346">
          <w:rPr>
            <w:rStyle w:val="Hyperlink"/>
            <w:rFonts w:ascii="Arial" w:hAnsi="Arial" w:cs="Arial"/>
          </w:rPr>
          <w:t>8.8</w:t>
        </w:r>
        <w:r>
          <w:rPr>
            <w:rFonts w:asciiTheme="minorHAnsi" w:eastAsiaTheme="minorEastAsia" w:hAnsiTheme="minorHAnsi" w:cstheme="minorBidi"/>
            <w:sz w:val="22"/>
            <w:szCs w:val="22"/>
            <w:lang w:eastAsia="en-AU"/>
          </w:rPr>
          <w:tab/>
        </w:r>
        <w:r w:rsidRPr="005A3346">
          <w:rPr>
            <w:rStyle w:val="Hyperlink"/>
            <w:rFonts w:ascii="Arial" w:hAnsi="Arial" w:cs="Arial"/>
          </w:rPr>
          <w:t>Youth Committee Member</w:t>
        </w:r>
        <w:r>
          <w:rPr>
            <w:webHidden/>
          </w:rPr>
          <w:tab/>
        </w:r>
        <w:r>
          <w:rPr>
            <w:webHidden/>
          </w:rPr>
          <w:fldChar w:fldCharType="begin"/>
        </w:r>
        <w:r>
          <w:rPr>
            <w:webHidden/>
          </w:rPr>
          <w:instrText xml:space="preserve"> PAGEREF _Toc403135000 \h </w:instrText>
        </w:r>
        <w:r>
          <w:rPr>
            <w:webHidden/>
          </w:rPr>
        </w:r>
        <w:r>
          <w:rPr>
            <w:webHidden/>
          </w:rPr>
          <w:fldChar w:fldCharType="separate"/>
        </w:r>
        <w:r>
          <w:rPr>
            <w:webHidden/>
          </w:rPr>
          <w:t>7</w:t>
        </w:r>
        <w:r>
          <w:rPr>
            <w:webHidden/>
          </w:rPr>
          <w:fldChar w:fldCharType="end"/>
        </w:r>
      </w:hyperlink>
    </w:p>
    <w:p w14:paraId="32480BE8"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5001" w:history="1">
        <w:r w:rsidRPr="005A3346">
          <w:rPr>
            <w:rStyle w:val="Hyperlink"/>
            <w:rFonts w:ascii="Arial" w:hAnsi="Arial" w:cs="Arial"/>
            <w:noProof/>
          </w:rPr>
          <w:t>9.</w:t>
        </w:r>
        <w:r>
          <w:rPr>
            <w:rFonts w:asciiTheme="minorHAnsi" w:eastAsiaTheme="minorEastAsia" w:hAnsiTheme="minorHAnsi" w:cstheme="minorBidi"/>
            <w:noProof/>
            <w:sz w:val="22"/>
            <w:szCs w:val="22"/>
            <w:lang w:eastAsia="en-AU"/>
          </w:rPr>
          <w:tab/>
        </w:r>
        <w:r w:rsidRPr="005A3346">
          <w:rPr>
            <w:rStyle w:val="Hyperlink"/>
            <w:rFonts w:ascii="Arial" w:hAnsi="Arial" w:cs="Arial"/>
            <w:noProof/>
          </w:rPr>
          <w:t>Date of Next Meeting</w:t>
        </w:r>
        <w:r>
          <w:rPr>
            <w:noProof/>
            <w:webHidden/>
          </w:rPr>
          <w:tab/>
        </w:r>
        <w:r>
          <w:rPr>
            <w:noProof/>
            <w:webHidden/>
          </w:rPr>
          <w:fldChar w:fldCharType="begin"/>
        </w:r>
        <w:r>
          <w:rPr>
            <w:noProof/>
            <w:webHidden/>
          </w:rPr>
          <w:instrText xml:space="preserve"> PAGEREF _Toc403135001 \h </w:instrText>
        </w:r>
        <w:r>
          <w:rPr>
            <w:noProof/>
            <w:webHidden/>
          </w:rPr>
        </w:r>
        <w:r>
          <w:rPr>
            <w:noProof/>
            <w:webHidden/>
          </w:rPr>
          <w:fldChar w:fldCharType="separate"/>
        </w:r>
        <w:r>
          <w:rPr>
            <w:noProof/>
            <w:webHidden/>
          </w:rPr>
          <w:t>7</w:t>
        </w:r>
        <w:r>
          <w:rPr>
            <w:noProof/>
            <w:webHidden/>
          </w:rPr>
          <w:fldChar w:fldCharType="end"/>
        </w:r>
      </w:hyperlink>
    </w:p>
    <w:p w14:paraId="10FD9375" w14:textId="77777777" w:rsidR="0017390D" w:rsidRDefault="0017390D" w:rsidP="0017390D">
      <w:pPr>
        <w:pStyle w:val="TOC1"/>
        <w:spacing w:after="0"/>
        <w:rPr>
          <w:rFonts w:asciiTheme="minorHAnsi" w:eastAsiaTheme="minorEastAsia" w:hAnsiTheme="minorHAnsi" w:cstheme="minorBidi"/>
          <w:noProof/>
          <w:sz w:val="22"/>
          <w:szCs w:val="22"/>
          <w:lang w:eastAsia="en-AU"/>
        </w:rPr>
      </w:pPr>
      <w:hyperlink w:anchor="_Toc403135002" w:history="1">
        <w:r w:rsidRPr="005A3346">
          <w:rPr>
            <w:rStyle w:val="Hyperlink"/>
            <w:rFonts w:ascii="Arial" w:hAnsi="Arial" w:cs="Arial"/>
            <w:noProof/>
          </w:rPr>
          <w:t>Declaration of Closure</w:t>
        </w:r>
        <w:r>
          <w:rPr>
            <w:noProof/>
            <w:webHidden/>
          </w:rPr>
          <w:tab/>
        </w:r>
        <w:r>
          <w:rPr>
            <w:noProof/>
            <w:webHidden/>
          </w:rPr>
          <w:fldChar w:fldCharType="begin"/>
        </w:r>
        <w:r>
          <w:rPr>
            <w:noProof/>
            <w:webHidden/>
          </w:rPr>
          <w:instrText xml:space="preserve"> PAGEREF _Toc403135002 \h </w:instrText>
        </w:r>
        <w:r>
          <w:rPr>
            <w:noProof/>
            <w:webHidden/>
          </w:rPr>
        </w:r>
        <w:r>
          <w:rPr>
            <w:noProof/>
            <w:webHidden/>
          </w:rPr>
          <w:fldChar w:fldCharType="separate"/>
        </w:r>
        <w:r>
          <w:rPr>
            <w:noProof/>
            <w:webHidden/>
          </w:rPr>
          <w:t>7</w:t>
        </w:r>
        <w:r>
          <w:rPr>
            <w:noProof/>
            <w:webHidden/>
          </w:rPr>
          <w:fldChar w:fldCharType="end"/>
        </w:r>
      </w:hyperlink>
    </w:p>
    <w:p w14:paraId="79E78114" w14:textId="77777777" w:rsidR="00A97CED" w:rsidRDefault="00B55C1E" w:rsidP="0017390D">
      <w:pPr>
        <w:pStyle w:val="TOC2"/>
        <w:jc w:val="center"/>
      </w:pPr>
      <w:r w:rsidRPr="00426A58">
        <w:rPr>
          <w:rFonts w:ascii="Arial" w:hAnsi="Arial" w:cs="Arial"/>
        </w:rPr>
        <w:fldChar w:fldCharType="end"/>
      </w:r>
    </w:p>
    <w:p w14:paraId="414FE2B0" w14:textId="77777777" w:rsidR="00A97CED" w:rsidRPr="00A97CED" w:rsidRDefault="00A97CED" w:rsidP="00A97CED"/>
    <w:p w14:paraId="30B85A12" w14:textId="77777777" w:rsidR="00A97CED" w:rsidRPr="00A97CED" w:rsidRDefault="00A97CED" w:rsidP="00A97CED"/>
    <w:p w14:paraId="2B64401A" w14:textId="77777777" w:rsidR="00A97CED" w:rsidRDefault="00A97CED" w:rsidP="00A97CED"/>
    <w:p w14:paraId="3FFBFDF0" w14:textId="77777777" w:rsidR="00A97CED" w:rsidRDefault="00A97CED" w:rsidP="00A97CED"/>
    <w:p w14:paraId="4149A785" w14:textId="77777777" w:rsidR="00A97CED" w:rsidRDefault="00A97CED" w:rsidP="00A97CED">
      <w:pPr>
        <w:tabs>
          <w:tab w:val="left" w:pos="7108"/>
        </w:tabs>
      </w:pPr>
      <w:r>
        <w:tab/>
      </w:r>
    </w:p>
    <w:p w14:paraId="41AC7029" w14:textId="77777777" w:rsidR="00A97CED" w:rsidRDefault="00A97CED" w:rsidP="00A97CED"/>
    <w:p w14:paraId="0F579C61" w14:textId="77777777" w:rsidR="000538AE" w:rsidRPr="00A97CED" w:rsidRDefault="000538AE" w:rsidP="00A97CED">
      <w:pPr>
        <w:sectPr w:rsidR="000538AE" w:rsidRPr="00A97CED" w:rsidSect="000538AE">
          <w:pgSz w:w="11907" w:h="16840" w:code="9"/>
          <w:pgMar w:top="1440" w:right="1797" w:bottom="1440" w:left="1843" w:header="720" w:footer="720" w:gutter="0"/>
          <w:paperSrc w:first="265" w:other="265"/>
          <w:cols w:space="720"/>
          <w:titlePg/>
          <w:docGrid w:linePitch="326"/>
        </w:sectPr>
      </w:pPr>
    </w:p>
    <w:p w14:paraId="2F16F3A8" w14:textId="77777777" w:rsidR="000538AE" w:rsidRPr="0091663F" w:rsidRDefault="000538AE" w:rsidP="000538AE">
      <w:pPr>
        <w:tabs>
          <w:tab w:val="left" w:pos="720"/>
          <w:tab w:val="left" w:pos="1440"/>
          <w:tab w:val="left" w:pos="2410"/>
          <w:tab w:val="left" w:pos="2977"/>
          <w:tab w:val="right" w:pos="8335"/>
          <w:tab w:val="right" w:pos="8505"/>
        </w:tabs>
        <w:jc w:val="center"/>
        <w:rPr>
          <w:rFonts w:ascii="Arial" w:hAnsi="Arial" w:cs="Arial"/>
          <w:b/>
          <w:szCs w:val="24"/>
        </w:rPr>
      </w:pPr>
      <w:r w:rsidRPr="0091663F">
        <w:rPr>
          <w:rFonts w:ascii="Arial" w:hAnsi="Arial" w:cs="Arial"/>
          <w:b/>
          <w:szCs w:val="24"/>
        </w:rPr>
        <w:lastRenderedPageBreak/>
        <w:t>City of Nedlands</w:t>
      </w:r>
    </w:p>
    <w:p w14:paraId="1E8E3346" w14:textId="77777777" w:rsidR="000538AE" w:rsidRPr="0091663F" w:rsidRDefault="000538AE" w:rsidP="000538AE">
      <w:pPr>
        <w:tabs>
          <w:tab w:val="left" w:pos="720"/>
          <w:tab w:val="left" w:pos="1440"/>
          <w:tab w:val="left" w:pos="2410"/>
          <w:tab w:val="left" w:pos="2977"/>
          <w:tab w:val="right" w:pos="8335"/>
          <w:tab w:val="right" w:pos="8505"/>
        </w:tabs>
        <w:jc w:val="center"/>
        <w:rPr>
          <w:rFonts w:ascii="Arial" w:hAnsi="Arial" w:cs="Arial"/>
          <w:b/>
          <w:szCs w:val="24"/>
          <w:u w:val="single"/>
        </w:rPr>
      </w:pPr>
    </w:p>
    <w:p w14:paraId="5051C398" w14:textId="64A2972D" w:rsidR="000538AE" w:rsidRPr="0091663F" w:rsidRDefault="000538AE" w:rsidP="000538AE">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 xml:space="preserve">Minutes of a meeting of the Sustainable Nedlands Committee held in the Council Chambers, 71 Stirling Highway, Nedlands on Monday, </w:t>
      </w:r>
      <w:r w:rsidR="000D338F">
        <w:rPr>
          <w:rFonts w:ascii="Arial" w:hAnsi="Arial" w:cs="Arial"/>
          <w:b/>
          <w:szCs w:val="24"/>
        </w:rPr>
        <w:t>3</w:t>
      </w:r>
      <w:r w:rsidR="0017390D">
        <w:rPr>
          <w:rFonts w:ascii="Arial" w:hAnsi="Arial" w:cs="Arial"/>
          <w:b/>
          <w:szCs w:val="24"/>
        </w:rPr>
        <w:t> </w:t>
      </w:r>
      <w:r w:rsidR="000D338F">
        <w:rPr>
          <w:rFonts w:ascii="Arial" w:hAnsi="Arial" w:cs="Arial"/>
          <w:b/>
          <w:szCs w:val="24"/>
        </w:rPr>
        <w:t>November</w:t>
      </w:r>
      <w:r>
        <w:rPr>
          <w:rFonts w:ascii="Arial" w:hAnsi="Arial" w:cs="Arial"/>
          <w:b/>
          <w:szCs w:val="24"/>
        </w:rPr>
        <w:t xml:space="preserve"> 201</w:t>
      </w:r>
      <w:r w:rsidR="000C6DE5">
        <w:rPr>
          <w:rFonts w:ascii="Arial" w:hAnsi="Arial" w:cs="Arial"/>
          <w:b/>
          <w:szCs w:val="24"/>
        </w:rPr>
        <w:t>4</w:t>
      </w:r>
      <w:r>
        <w:rPr>
          <w:rFonts w:ascii="Arial" w:hAnsi="Arial" w:cs="Arial"/>
          <w:b/>
          <w:szCs w:val="24"/>
        </w:rPr>
        <w:t xml:space="preserve"> at 6:00pm.</w:t>
      </w:r>
    </w:p>
    <w:p w14:paraId="6BC97CC7" w14:textId="77777777" w:rsidR="000538AE" w:rsidRPr="0091663F" w:rsidRDefault="000538AE" w:rsidP="000538AE">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BC4C0FA" w14:textId="77777777" w:rsidR="000538AE" w:rsidRPr="005D36E8" w:rsidRDefault="000538AE" w:rsidP="000538AE">
      <w:pPr>
        <w:tabs>
          <w:tab w:val="right" w:leader="dot" w:pos="8789"/>
        </w:tabs>
        <w:ind w:right="851"/>
        <w:rPr>
          <w:rFonts w:ascii="Arial" w:hAnsi="Arial" w:cs="Arial"/>
          <w:i/>
        </w:rPr>
      </w:pPr>
    </w:p>
    <w:p w14:paraId="362BF2D7" w14:textId="77777777" w:rsidR="00DA0428" w:rsidRPr="0091663F" w:rsidRDefault="00DA0428" w:rsidP="00DA0428">
      <w:pPr>
        <w:pStyle w:val="Heading1"/>
        <w:numPr>
          <w:ilvl w:val="0"/>
          <w:numId w:val="0"/>
        </w:numPr>
        <w:rPr>
          <w:rFonts w:ascii="Arial" w:hAnsi="Arial" w:cs="Arial"/>
          <w:sz w:val="24"/>
          <w:szCs w:val="24"/>
          <w:u w:val="none"/>
        </w:rPr>
      </w:pPr>
      <w:bookmarkStart w:id="3" w:name="_Toc403134982"/>
      <w:r w:rsidRPr="0091663F">
        <w:rPr>
          <w:rFonts w:ascii="Arial" w:hAnsi="Arial" w:cs="Arial"/>
          <w:caps w:val="0"/>
          <w:sz w:val="24"/>
          <w:szCs w:val="24"/>
          <w:u w:val="none"/>
        </w:rPr>
        <w:t>Declaration of Opening</w:t>
      </w:r>
      <w:bookmarkEnd w:id="0"/>
      <w:bookmarkEnd w:id="1"/>
      <w:bookmarkEnd w:id="2"/>
      <w:bookmarkEnd w:id="3"/>
    </w:p>
    <w:p w14:paraId="4F0FE88A"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b/>
          <w:szCs w:val="24"/>
          <w:u w:val="single"/>
        </w:rPr>
      </w:pPr>
    </w:p>
    <w:p w14:paraId="3058C615" w14:textId="77777777" w:rsidR="00DA0428" w:rsidRPr="0091663F" w:rsidRDefault="00DA0428" w:rsidP="00DA0428">
      <w:p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szCs w:val="24"/>
        </w:rPr>
        <w:t xml:space="preserve">The Presiding Member </w:t>
      </w:r>
      <w:r w:rsidR="0022282D">
        <w:rPr>
          <w:rFonts w:ascii="Arial" w:hAnsi="Arial" w:cs="Arial"/>
          <w:szCs w:val="24"/>
        </w:rPr>
        <w:t>declared</w:t>
      </w:r>
      <w:r w:rsidRPr="0091663F">
        <w:rPr>
          <w:rFonts w:ascii="Arial" w:hAnsi="Arial" w:cs="Arial"/>
          <w:szCs w:val="24"/>
        </w:rPr>
        <w:t xml:space="preserve"> the meeting open at </w:t>
      </w:r>
      <w:r>
        <w:rPr>
          <w:rFonts w:ascii="Arial" w:hAnsi="Arial" w:cs="Arial"/>
          <w:szCs w:val="24"/>
        </w:rPr>
        <w:t>6.</w:t>
      </w:r>
      <w:r w:rsidR="00561E20">
        <w:rPr>
          <w:rFonts w:ascii="Arial" w:hAnsi="Arial" w:cs="Arial"/>
          <w:szCs w:val="24"/>
        </w:rPr>
        <w:t>0</w:t>
      </w:r>
      <w:r w:rsidR="000D338F">
        <w:rPr>
          <w:rFonts w:ascii="Arial" w:hAnsi="Arial" w:cs="Arial"/>
          <w:szCs w:val="24"/>
        </w:rPr>
        <w:t>2</w:t>
      </w:r>
      <w:r w:rsidRPr="0091663F">
        <w:rPr>
          <w:rFonts w:ascii="Arial" w:hAnsi="Arial" w:cs="Arial"/>
          <w:szCs w:val="24"/>
        </w:rPr>
        <w:t xml:space="preserve"> pm and </w:t>
      </w:r>
      <w:r w:rsidR="0022282D">
        <w:rPr>
          <w:rFonts w:ascii="Arial" w:hAnsi="Arial" w:cs="Arial"/>
          <w:szCs w:val="24"/>
        </w:rPr>
        <w:t>drew</w:t>
      </w:r>
      <w:r w:rsidRPr="0091663F">
        <w:rPr>
          <w:rFonts w:ascii="Arial" w:hAnsi="Arial" w:cs="Arial"/>
          <w:szCs w:val="24"/>
        </w:rPr>
        <w:t xml:space="preserve"> attention to the disclaimer below.</w:t>
      </w:r>
    </w:p>
    <w:p w14:paraId="58B3E633" w14:textId="77777777" w:rsidR="00DA0428" w:rsidRPr="0091663F" w:rsidRDefault="00DA0428" w:rsidP="00DA0428">
      <w:pPr>
        <w:pStyle w:val="Heading1"/>
        <w:numPr>
          <w:ilvl w:val="0"/>
          <w:numId w:val="0"/>
        </w:numPr>
        <w:rPr>
          <w:rFonts w:ascii="Arial" w:hAnsi="Arial" w:cs="Arial"/>
          <w:sz w:val="24"/>
          <w:szCs w:val="24"/>
          <w:u w:val="none"/>
        </w:rPr>
      </w:pPr>
      <w:bookmarkStart w:id="4" w:name="_Toc304902806"/>
      <w:bookmarkStart w:id="5" w:name="_Toc322683943"/>
      <w:bookmarkStart w:id="6" w:name="_Toc362878209"/>
      <w:bookmarkStart w:id="7" w:name="_Toc403134983"/>
      <w:r w:rsidRPr="0091663F">
        <w:rPr>
          <w:rFonts w:ascii="Arial" w:hAnsi="Arial" w:cs="Arial"/>
          <w:caps w:val="0"/>
          <w:sz w:val="24"/>
          <w:szCs w:val="24"/>
          <w:u w:val="none"/>
        </w:rPr>
        <w:t>Present and Apologies and Leave of Absence (Previously Approved)</w:t>
      </w:r>
      <w:bookmarkEnd w:id="4"/>
      <w:bookmarkEnd w:id="5"/>
      <w:bookmarkEnd w:id="6"/>
      <w:bookmarkEnd w:id="7"/>
    </w:p>
    <w:p w14:paraId="089312D0"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u w:val="single"/>
        </w:rPr>
      </w:pPr>
    </w:p>
    <w:p w14:paraId="0D4578B4" w14:textId="77777777" w:rsidR="000C6DE5" w:rsidRDefault="000C6DE5" w:rsidP="000C6D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szCs w:val="24"/>
        </w:rPr>
        <w:t>Councillors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His Worship the Mayor, Max Hipkins</w:t>
      </w:r>
      <w:r>
        <w:rPr>
          <w:rFonts w:ascii="Arial" w:hAnsi="Arial" w:cs="Arial"/>
          <w:szCs w:val="24"/>
        </w:rPr>
        <w:tab/>
        <w:t xml:space="preserve"> </w:t>
      </w:r>
    </w:p>
    <w:p w14:paraId="3D343B47" w14:textId="77777777" w:rsidR="000C6DE5" w:rsidRDefault="000C6DE5" w:rsidP="000C6D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Councillor N Shaw (Presiding Member)</w:t>
      </w:r>
    </w:p>
    <w:p w14:paraId="17D2DAE0" w14:textId="77777777" w:rsidR="00B228CC" w:rsidRDefault="00B228CC" w:rsidP="000C6D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Councillor R Binks</w:t>
      </w:r>
    </w:p>
    <w:p w14:paraId="0F23932D" w14:textId="77777777" w:rsidR="000C6DE5" w:rsidRDefault="000C6DE5"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2D1E9FB"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szCs w:val="24"/>
        </w:rPr>
        <w:t>Committee Member</w:t>
      </w:r>
      <w:r w:rsidR="002F2767">
        <w:rPr>
          <w:rFonts w:ascii="Arial" w:hAnsi="Arial" w:cs="Arial"/>
          <w:b/>
          <w:szCs w:val="24"/>
        </w:rPr>
        <w:t>s</w:t>
      </w:r>
      <w:r>
        <w:rPr>
          <w:rFonts w:ascii="Arial" w:hAnsi="Arial" w:cs="Arial"/>
          <w:b/>
          <w:szCs w:val="24"/>
        </w:rPr>
        <w:tab/>
      </w:r>
      <w:r>
        <w:rPr>
          <w:rFonts w:ascii="Arial" w:hAnsi="Arial" w:cs="Arial"/>
          <w:b/>
          <w:szCs w:val="24"/>
        </w:rPr>
        <w:tab/>
      </w:r>
      <w:r>
        <w:rPr>
          <w:rFonts w:ascii="Arial" w:hAnsi="Arial" w:cs="Arial"/>
          <w:szCs w:val="24"/>
        </w:rPr>
        <w:t>Ms Bronwen Tyson</w:t>
      </w:r>
    </w:p>
    <w:p w14:paraId="2A0A2AB6"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228CC">
        <w:rPr>
          <w:rFonts w:ascii="Arial" w:hAnsi="Arial" w:cs="Arial"/>
          <w:szCs w:val="24"/>
        </w:rPr>
        <w:t>Ms Bronwen Channon</w:t>
      </w:r>
      <w:r w:rsidR="000C6DE5">
        <w:rPr>
          <w:rFonts w:ascii="Arial" w:hAnsi="Arial" w:cs="Arial"/>
          <w:szCs w:val="24"/>
        </w:rPr>
        <w:tab/>
      </w:r>
    </w:p>
    <w:p w14:paraId="63154A80" w14:textId="77777777" w:rsidR="000C6DE5" w:rsidRDefault="00986D22" w:rsidP="00B228C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D338F">
        <w:rPr>
          <w:rFonts w:ascii="Arial" w:hAnsi="Arial" w:cs="Arial"/>
          <w:szCs w:val="24"/>
        </w:rPr>
        <w:t>Mr Gordon Davies</w:t>
      </w:r>
    </w:p>
    <w:p w14:paraId="42D80E28" w14:textId="77777777" w:rsidR="00986D22" w:rsidRDefault="000D338F"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Mr Rod Griffiths</w:t>
      </w:r>
    </w:p>
    <w:p w14:paraId="75A3DF75" w14:textId="77777777" w:rsidR="000D338F" w:rsidRDefault="000D338F"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Ms </w:t>
      </w:r>
      <w:r w:rsidRPr="000E4CEF">
        <w:rPr>
          <w:rFonts w:ascii="Arial" w:hAnsi="Arial" w:cs="Arial"/>
          <w:szCs w:val="24"/>
        </w:rPr>
        <w:t>Susie Wang</w:t>
      </w:r>
    </w:p>
    <w:p w14:paraId="2AC07DEC" w14:textId="77777777" w:rsidR="000D338F" w:rsidRDefault="000D338F"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5AB884C" w14:textId="77777777" w:rsidR="00986D22" w:rsidRDefault="00986D22" w:rsidP="002F2767">
      <w:pPr>
        <w:numPr>
          <w:ilvl w:val="12"/>
          <w:numId w:val="0"/>
        </w:numPr>
        <w:tabs>
          <w:tab w:val="left" w:pos="720"/>
          <w:tab w:val="left" w:pos="1440"/>
          <w:tab w:val="left" w:pos="2410"/>
          <w:tab w:val="left" w:pos="2977"/>
          <w:tab w:val="right" w:pos="8335"/>
          <w:tab w:val="right" w:pos="8505"/>
        </w:tabs>
        <w:ind w:left="2880" w:hanging="2880"/>
        <w:jc w:val="both"/>
        <w:rPr>
          <w:rFonts w:ascii="Arial" w:hAnsi="Arial" w:cs="Arial"/>
          <w:szCs w:val="24"/>
        </w:rPr>
      </w:pPr>
      <w:r>
        <w:rPr>
          <w:rFonts w:ascii="Arial" w:hAnsi="Arial" w:cs="Arial"/>
          <w:b/>
          <w:szCs w:val="24"/>
        </w:rPr>
        <w:t>Staff</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M</w:t>
      </w:r>
      <w:r w:rsidR="000C6DE5">
        <w:rPr>
          <w:rFonts w:ascii="Arial" w:hAnsi="Arial" w:cs="Arial"/>
          <w:szCs w:val="24"/>
        </w:rPr>
        <w:t>r Andrew Melville</w:t>
      </w:r>
      <w:r>
        <w:rPr>
          <w:rFonts w:ascii="Arial" w:hAnsi="Arial" w:cs="Arial"/>
          <w:szCs w:val="24"/>
        </w:rPr>
        <w:tab/>
      </w:r>
      <w:r w:rsidR="000C6DE5">
        <w:rPr>
          <w:rFonts w:ascii="Arial" w:hAnsi="Arial" w:cs="Arial"/>
          <w:szCs w:val="24"/>
        </w:rPr>
        <w:t xml:space="preserve">      Manager Health and Compliance</w:t>
      </w:r>
    </w:p>
    <w:p w14:paraId="1098A2FB"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B122B7"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088DB4C7" w14:textId="77777777" w:rsidR="00986D22" w:rsidRPr="000E4CEF" w:rsidRDefault="00986D22" w:rsidP="000C6D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b/>
          <w:szCs w:val="24"/>
        </w:rPr>
        <w:t>Community Members</w:t>
      </w:r>
      <w:r>
        <w:rPr>
          <w:rFonts w:ascii="Arial" w:hAnsi="Arial" w:cs="Arial"/>
          <w:b/>
          <w:szCs w:val="24"/>
        </w:rPr>
        <w:tab/>
      </w:r>
      <w:r w:rsidR="000D338F" w:rsidRPr="000D338F">
        <w:rPr>
          <w:rFonts w:ascii="Arial" w:hAnsi="Arial" w:cs="Arial"/>
          <w:szCs w:val="24"/>
        </w:rPr>
        <w:t>Nil</w:t>
      </w:r>
    </w:p>
    <w:p w14:paraId="3F5CF828" w14:textId="77777777" w:rsidR="00B228CC" w:rsidRPr="000E4CEF" w:rsidRDefault="00B228CC" w:rsidP="000C6DE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0E4CEF">
        <w:rPr>
          <w:rFonts w:ascii="Arial" w:hAnsi="Arial" w:cs="Arial"/>
          <w:szCs w:val="24"/>
        </w:rPr>
        <w:tab/>
      </w:r>
      <w:r w:rsidRPr="000E4CEF">
        <w:rPr>
          <w:rFonts w:ascii="Arial" w:hAnsi="Arial" w:cs="Arial"/>
          <w:szCs w:val="24"/>
        </w:rPr>
        <w:tab/>
      </w:r>
      <w:r w:rsidRPr="000E4CEF">
        <w:rPr>
          <w:rFonts w:ascii="Arial" w:hAnsi="Arial" w:cs="Arial"/>
          <w:szCs w:val="24"/>
        </w:rPr>
        <w:tab/>
      </w:r>
      <w:r w:rsidRPr="000E4CEF">
        <w:rPr>
          <w:rFonts w:ascii="Arial" w:hAnsi="Arial" w:cs="Arial"/>
          <w:szCs w:val="24"/>
        </w:rPr>
        <w:tab/>
      </w:r>
    </w:p>
    <w:p w14:paraId="6CA8E368"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628F48F" w14:textId="77777777" w:rsidR="00986D22" w:rsidRDefault="00986D22" w:rsidP="00DA042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C3ADB75"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b/>
          <w:szCs w:val="24"/>
        </w:rPr>
        <w:t>Leave of Absence</w:t>
      </w:r>
      <w:r w:rsidRPr="0091663F">
        <w:rPr>
          <w:rFonts w:ascii="Arial" w:hAnsi="Arial" w:cs="Arial"/>
          <w:szCs w:val="24"/>
        </w:rPr>
        <w:tab/>
      </w:r>
      <w:r w:rsidRPr="0091663F">
        <w:rPr>
          <w:rFonts w:ascii="Arial" w:hAnsi="Arial" w:cs="Arial"/>
          <w:szCs w:val="24"/>
        </w:rPr>
        <w:tab/>
      </w:r>
      <w:r w:rsidR="000C6DE5">
        <w:rPr>
          <w:rFonts w:ascii="Arial" w:hAnsi="Arial" w:cs="Arial"/>
          <w:szCs w:val="24"/>
        </w:rPr>
        <w:t>None</w:t>
      </w:r>
    </w:p>
    <w:p w14:paraId="4901D23F"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i/>
          <w:szCs w:val="24"/>
        </w:rPr>
      </w:pPr>
      <w:r w:rsidRPr="0091663F">
        <w:rPr>
          <w:rFonts w:ascii="Arial" w:hAnsi="Arial" w:cs="Arial"/>
          <w:b/>
          <w:i/>
          <w:szCs w:val="24"/>
        </w:rPr>
        <w:t>(Previously Approved)</w:t>
      </w:r>
    </w:p>
    <w:p w14:paraId="65EBA44F"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b/>
          <w:i/>
          <w:szCs w:val="24"/>
        </w:rPr>
      </w:pPr>
    </w:p>
    <w:p w14:paraId="1C0B5A58" w14:textId="77777777" w:rsidR="000D338F" w:rsidRDefault="00DA0428"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1663F">
        <w:rPr>
          <w:rFonts w:ascii="Arial" w:hAnsi="Arial" w:cs="Arial"/>
          <w:b/>
          <w:szCs w:val="24"/>
        </w:rPr>
        <w:t>Apologies</w:t>
      </w:r>
      <w:r w:rsidRPr="0091663F">
        <w:rPr>
          <w:rFonts w:ascii="Arial" w:hAnsi="Arial" w:cs="Arial"/>
          <w:szCs w:val="24"/>
        </w:rPr>
        <w:tab/>
      </w:r>
      <w:r w:rsidRPr="0091663F">
        <w:rPr>
          <w:rFonts w:ascii="Arial" w:hAnsi="Arial" w:cs="Arial"/>
          <w:szCs w:val="24"/>
        </w:rPr>
        <w:tab/>
      </w:r>
      <w:r w:rsidRPr="0091663F">
        <w:rPr>
          <w:rFonts w:ascii="Arial" w:hAnsi="Arial" w:cs="Arial"/>
          <w:szCs w:val="24"/>
        </w:rPr>
        <w:tab/>
      </w:r>
      <w:r w:rsidR="000D338F">
        <w:rPr>
          <w:rFonts w:ascii="Arial" w:hAnsi="Arial" w:cs="Arial"/>
          <w:szCs w:val="24"/>
        </w:rPr>
        <w:t xml:space="preserve">Ms Gail Stubber </w:t>
      </w:r>
    </w:p>
    <w:p w14:paraId="7A95AE2B" w14:textId="77777777" w:rsidR="00DA0428" w:rsidRPr="0091663F" w:rsidRDefault="000D338F"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Ms Agnes Pallagi</w:t>
      </w:r>
    </w:p>
    <w:p w14:paraId="5B479D68" w14:textId="77777777" w:rsidR="00DA0428" w:rsidRDefault="00B228CC"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0D338F">
        <w:rPr>
          <w:rFonts w:ascii="Arial" w:hAnsi="Arial" w:cs="Arial"/>
          <w:szCs w:val="24"/>
        </w:rPr>
        <w:t>Ms Kaye Whyte</w:t>
      </w:r>
    </w:p>
    <w:p w14:paraId="656E8D4C" w14:textId="77777777" w:rsidR="00B228CC" w:rsidRDefault="00B228CC"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5D2F99BD" w14:textId="77777777" w:rsidR="00463028" w:rsidRPr="0091663F" w:rsidRDefault="00463028" w:rsidP="00DA0428">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629CE8A" w14:textId="77777777" w:rsidR="000538AE" w:rsidRPr="0091663F" w:rsidRDefault="000538AE" w:rsidP="000538A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91663F">
        <w:rPr>
          <w:rFonts w:ascii="Arial" w:hAnsi="Arial" w:cs="Arial"/>
          <w:b/>
          <w:szCs w:val="24"/>
        </w:rPr>
        <w:t>Disclaimer</w:t>
      </w:r>
    </w:p>
    <w:p w14:paraId="0CE546AC" w14:textId="77777777" w:rsidR="000538AE" w:rsidRPr="0091663F" w:rsidRDefault="000538AE" w:rsidP="000538A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2D4F359" w14:textId="77777777" w:rsidR="000538AE" w:rsidRPr="00720AE3" w:rsidRDefault="000538AE" w:rsidP="000538AE">
      <w:pPr>
        <w:pStyle w:val="BodyText"/>
        <w:rPr>
          <w:rFonts w:ascii="Arial" w:hAnsi="Arial" w:cs="Arial"/>
          <w:i/>
          <w:sz w:val="23"/>
          <w:szCs w:val="23"/>
        </w:rPr>
      </w:pPr>
      <w:r w:rsidRPr="00720AE3">
        <w:rPr>
          <w:rFonts w:ascii="Arial" w:hAnsi="Arial" w:cs="Arial"/>
          <w:i/>
          <w:sz w:val="23"/>
          <w:szCs w:val="23"/>
        </w:rPr>
        <w:t>No responsibility whatsoever is implied or accepted by the City of Nedlands for any act, omission or statement or intimation occurring during Council or Committee meetings.  City of Nedlands disclaims any liability for any loss whatsoever and howsoever caused arising out of reliance by any person or legal entity on any such act, omission or statement or intimation occurring during Council or Committee meetings.  Any person or legal entity who acts or fails to act in reliance upon any statement, act or omission made in a Council or Committee meeting does so at that person’s or legal entity’s own risk.</w:t>
      </w:r>
    </w:p>
    <w:p w14:paraId="4E888662" w14:textId="77777777" w:rsidR="000538AE" w:rsidRPr="00720AE3" w:rsidRDefault="000538AE" w:rsidP="000538AE">
      <w:pPr>
        <w:numPr>
          <w:ilvl w:val="12"/>
          <w:numId w:val="0"/>
        </w:numPr>
        <w:tabs>
          <w:tab w:val="left" w:pos="720"/>
          <w:tab w:val="left" w:pos="1440"/>
          <w:tab w:val="left" w:pos="2410"/>
          <w:tab w:val="left" w:pos="2977"/>
          <w:tab w:val="right" w:pos="8335"/>
          <w:tab w:val="right" w:pos="8505"/>
        </w:tabs>
        <w:jc w:val="both"/>
        <w:rPr>
          <w:rFonts w:ascii="Arial" w:hAnsi="Arial" w:cs="Arial"/>
          <w:i/>
          <w:sz w:val="23"/>
          <w:szCs w:val="23"/>
        </w:rPr>
      </w:pPr>
    </w:p>
    <w:p w14:paraId="66982A67" w14:textId="77777777" w:rsidR="000538AE" w:rsidRPr="00720AE3" w:rsidRDefault="000538AE" w:rsidP="000538AE">
      <w:pPr>
        <w:numPr>
          <w:ilvl w:val="12"/>
          <w:numId w:val="0"/>
        </w:numPr>
        <w:tabs>
          <w:tab w:val="left" w:pos="720"/>
          <w:tab w:val="left" w:pos="1440"/>
          <w:tab w:val="left" w:pos="2410"/>
          <w:tab w:val="left" w:pos="2977"/>
          <w:tab w:val="right" w:pos="8335"/>
          <w:tab w:val="right" w:pos="8505"/>
        </w:tabs>
        <w:jc w:val="both"/>
        <w:rPr>
          <w:rFonts w:ascii="Arial" w:hAnsi="Arial" w:cs="Arial"/>
          <w:i/>
          <w:sz w:val="23"/>
          <w:szCs w:val="23"/>
        </w:rPr>
      </w:pPr>
      <w:r w:rsidRPr="00720AE3">
        <w:rPr>
          <w:rFonts w:ascii="Arial" w:hAnsi="Arial" w:cs="Arial"/>
          <w:i/>
          <w:sz w:val="23"/>
          <w:szCs w:val="23"/>
        </w:rPr>
        <w:t>In particular and without derogating in any way from the broad disclaimer above, in any discussion regarding any planning application or application for a licence, any statement or intimation of approval made by a member or officer of the City of Nedlands during the course of any meeting is not intended to be and is not to be taken as notice of approval from the City of Nedlands.  The City of Nedlands warns that anyone who has any application lodged with the City of Nedlands must obtain and should only rely on WRITTEN CONFIRMATION of the outcome of the application, and any conditions attaching to the decision made by the City of Nedlands in respect of the application.</w:t>
      </w:r>
    </w:p>
    <w:p w14:paraId="769F9239" w14:textId="77777777" w:rsidR="000538AE" w:rsidRPr="00720AE3" w:rsidRDefault="000538AE" w:rsidP="000538AE">
      <w:pPr>
        <w:tabs>
          <w:tab w:val="left" w:pos="720"/>
          <w:tab w:val="left" w:pos="1440"/>
          <w:tab w:val="left" w:pos="2410"/>
          <w:tab w:val="left" w:pos="2977"/>
          <w:tab w:val="right" w:pos="8335"/>
          <w:tab w:val="right" w:pos="8505"/>
        </w:tabs>
        <w:jc w:val="both"/>
        <w:rPr>
          <w:rFonts w:ascii="Arial" w:hAnsi="Arial" w:cs="Arial"/>
          <w:sz w:val="23"/>
          <w:szCs w:val="23"/>
        </w:rPr>
      </w:pPr>
    </w:p>
    <w:p w14:paraId="62B9889F" w14:textId="77777777" w:rsidR="000538AE" w:rsidRPr="00720AE3" w:rsidRDefault="000538AE" w:rsidP="000538AE">
      <w:pPr>
        <w:pStyle w:val="BodyText2"/>
        <w:rPr>
          <w:rFonts w:ascii="Arial" w:hAnsi="Arial" w:cs="Arial"/>
          <w:sz w:val="23"/>
          <w:szCs w:val="23"/>
        </w:rPr>
      </w:pPr>
      <w:r w:rsidRPr="00720AE3">
        <w:rPr>
          <w:rFonts w:ascii="Arial" w:hAnsi="Arial" w:cs="Arial"/>
          <w:sz w:val="23"/>
          <w:szCs w:val="23"/>
        </w:rPr>
        <w:t xml:space="preserve">The City of Nedlands wishes to advise that any plans or documents contained within this agenda may be subject to copyright law provisions (Copyright Act 1968, as amended) and that the express permission of the copyright owner(s) should be sought prior to their reproduction. </w:t>
      </w:r>
    </w:p>
    <w:p w14:paraId="02BB159B" w14:textId="77777777" w:rsidR="000538AE" w:rsidRPr="00720AE3" w:rsidRDefault="000538AE" w:rsidP="000538AE">
      <w:pPr>
        <w:pStyle w:val="BodyText2"/>
        <w:rPr>
          <w:rFonts w:ascii="Arial" w:hAnsi="Arial" w:cs="Arial"/>
          <w:sz w:val="23"/>
          <w:szCs w:val="23"/>
        </w:rPr>
      </w:pPr>
    </w:p>
    <w:p w14:paraId="5E38869E" w14:textId="77777777" w:rsidR="00986D22" w:rsidRPr="00986D22" w:rsidRDefault="000538AE" w:rsidP="00986D22">
      <w:pPr>
        <w:rPr>
          <w:rFonts w:ascii="Arial" w:hAnsi="Arial" w:cs="Arial"/>
          <w:szCs w:val="24"/>
        </w:rPr>
      </w:pPr>
      <w:r w:rsidRPr="00720AE3">
        <w:rPr>
          <w:rFonts w:ascii="Arial" w:hAnsi="Arial" w:cs="Arial"/>
          <w:sz w:val="23"/>
          <w:szCs w:val="23"/>
        </w:rPr>
        <w:t>It should be noted that Copyright owners are entitled to take legal action against any persons who infringe their copyright. A reproduction of material that is protected by copyright may represent a copyright infringement.</w:t>
      </w:r>
      <w:bookmarkStart w:id="8" w:name="_Toc304902807"/>
      <w:bookmarkStart w:id="9" w:name="_Toc322683944"/>
      <w:bookmarkStart w:id="10" w:name="_Toc362878210"/>
    </w:p>
    <w:p w14:paraId="399134CA" w14:textId="77777777" w:rsidR="000538AE" w:rsidRPr="000538AE" w:rsidRDefault="000538AE" w:rsidP="000538AE"/>
    <w:p w14:paraId="12A30E9D"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11" w:name="_Toc403134984"/>
      <w:r w:rsidRPr="0091663F">
        <w:rPr>
          <w:rFonts w:ascii="Arial" w:hAnsi="Arial" w:cs="Arial"/>
          <w:caps w:val="0"/>
          <w:sz w:val="24"/>
          <w:szCs w:val="24"/>
          <w:u w:val="none"/>
        </w:rPr>
        <w:t>Public Question Time</w:t>
      </w:r>
      <w:bookmarkEnd w:id="8"/>
      <w:bookmarkEnd w:id="9"/>
      <w:bookmarkEnd w:id="10"/>
      <w:bookmarkEnd w:id="11"/>
    </w:p>
    <w:p w14:paraId="14745FB9" w14:textId="77777777" w:rsidR="00DA0428" w:rsidRPr="0091663F" w:rsidRDefault="00DA0428" w:rsidP="00DA0428">
      <w:pPr>
        <w:tabs>
          <w:tab w:val="left" w:pos="720"/>
          <w:tab w:val="left" w:pos="1440"/>
          <w:tab w:val="left" w:pos="2410"/>
          <w:tab w:val="left" w:pos="2977"/>
          <w:tab w:val="right" w:pos="8505"/>
        </w:tabs>
        <w:rPr>
          <w:rFonts w:ascii="Arial" w:hAnsi="Arial" w:cs="Arial"/>
          <w:szCs w:val="24"/>
        </w:rPr>
      </w:pPr>
    </w:p>
    <w:p w14:paraId="4F890902" w14:textId="77777777" w:rsidR="00DA0428" w:rsidRPr="0091663F" w:rsidRDefault="00A97CED" w:rsidP="00A97CE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Pr>
          <w:rFonts w:ascii="Arial" w:hAnsi="Arial" w:cs="Arial"/>
          <w:szCs w:val="24"/>
        </w:rPr>
        <w:t>Nil.</w:t>
      </w:r>
    </w:p>
    <w:p w14:paraId="572B7288" w14:textId="77777777" w:rsidR="00DA0428"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38D5BF52" w14:textId="77777777" w:rsidR="000538AE" w:rsidRPr="0091663F" w:rsidRDefault="000538AE"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7B19868D"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12" w:name="_Toc304902808"/>
      <w:bookmarkStart w:id="13" w:name="_Toc322683945"/>
      <w:bookmarkStart w:id="14" w:name="_Toc362878211"/>
      <w:bookmarkStart w:id="15" w:name="_Toc403134985"/>
      <w:r w:rsidRPr="0091663F">
        <w:rPr>
          <w:rFonts w:ascii="Arial" w:hAnsi="Arial" w:cs="Arial"/>
          <w:caps w:val="0"/>
          <w:sz w:val="24"/>
          <w:szCs w:val="24"/>
          <w:u w:val="none"/>
        </w:rPr>
        <w:t>Public Address Session (only for items listed on the agenda)</w:t>
      </w:r>
      <w:bookmarkEnd w:id="12"/>
      <w:bookmarkEnd w:id="13"/>
      <w:bookmarkEnd w:id="14"/>
      <w:bookmarkEnd w:id="15"/>
    </w:p>
    <w:p w14:paraId="1D4BC04B" w14:textId="77777777" w:rsidR="00DA0428" w:rsidRPr="0091663F" w:rsidRDefault="00DA0428" w:rsidP="00DA0428">
      <w:pPr>
        <w:tabs>
          <w:tab w:val="left" w:pos="720"/>
          <w:tab w:val="left" w:pos="1440"/>
          <w:tab w:val="left" w:pos="2410"/>
          <w:tab w:val="left" w:pos="2977"/>
          <w:tab w:val="right" w:pos="8505"/>
        </w:tabs>
        <w:rPr>
          <w:rFonts w:ascii="Arial" w:hAnsi="Arial" w:cs="Arial"/>
          <w:szCs w:val="24"/>
        </w:rPr>
      </w:pPr>
    </w:p>
    <w:p w14:paraId="7E1CB477" w14:textId="77777777" w:rsidR="00DA0428" w:rsidRDefault="00A97CED" w:rsidP="000538AE">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r>
        <w:rPr>
          <w:rFonts w:ascii="Arial" w:hAnsi="Arial" w:cs="Arial"/>
          <w:szCs w:val="24"/>
        </w:rPr>
        <w:t>Nil.</w:t>
      </w:r>
    </w:p>
    <w:p w14:paraId="2E44346A" w14:textId="77777777" w:rsidR="000538AE" w:rsidRPr="0091663F" w:rsidRDefault="000538AE"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099B91AA"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szCs w:val="24"/>
        </w:rPr>
      </w:pPr>
    </w:p>
    <w:p w14:paraId="302FE15A"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16" w:name="_Toc304902809"/>
      <w:bookmarkStart w:id="17" w:name="_Toc322683946"/>
      <w:bookmarkStart w:id="18" w:name="_Toc362878212"/>
      <w:bookmarkStart w:id="19" w:name="_Toc403134986"/>
      <w:r w:rsidRPr="0091663F">
        <w:rPr>
          <w:rFonts w:ascii="Arial" w:hAnsi="Arial" w:cs="Arial"/>
          <w:caps w:val="0"/>
          <w:sz w:val="24"/>
          <w:szCs w:val="24"/>
          <w:u w:val="none"/>
        </w:rPr>
        <w:t>Disclosures of Financial Interest</w:t>
      </w:r>
      <w:bookmarkEnd w:id="16"/>
      <w:bookmarkEnd w:id="17"/>
      <w:bookmarkEnd w:id="18"/>
      <w:bookmarkEnd w:id="19"/>
      <w:r w:rsidRPr="0091663F">
        <w:rPr>
          <w:rFonts w:ascii="Arial" w:hAnsi="Arial" w:cs="Arial"/>
          <w:caps w:val="0"/>
          <w:sz w:val="24"/>
          <w:szCs w:val="24"/>
          <w:u w:val="none"/>
        </w:rPr>
        <w:t xml:space="preserve"> </w:t>
      </w:r>
    </w:p>
    <w:p w14:paraId="37E5152F" w14:textId="77777777" w:rsidR="00DA0428" w:rsidRPr="0091663F" w:rsidRDefault="00DA0428" w:rsidP="00DA0428">
      <w:pPr>
        <w:tabs>
          <w:tab w:val="left" w:pos="720"/>
          <w:tab w:val="left" w:pos="1440"/>
          <w:tab w:val="left" w:pos="2410"/>
          <w:tab w:val="left" w:pos="2977"/>
          <w:tab w:val="right" w:pos="8335"/>
          <w:tab w:val="right" w:pos="8505"/>
        </w:tabs>
        <w:rPr>
          <w:rFonts w:ascii="Arial" w:hAnsi="Arial" w:cs="Arial"/>
          <w:b/>
          <w:szCs w:val="24"/>
          <w:u w:val="single"/>
        </w:rPr>
      </w:pPr>
    </w:p>
    <w:p w14:paraId="6A6A7D98" w14:textId="77777777" w:rsidR="00DA0428" w:rsidRPr="00986D22" w:rsidRDefault="00986D22" w:rsidP="00DA0428">
      <w:pPr>
        <w:pStyle w:val="BodyTextIndent"/>
        <w:rPr>
          <w:rFonts w:ascii="Arial" w:hAnsi="Arial" w:cs="Arial"/>
          <w:szCs w:val="24"/>
        </w:rPr>
      </w:pPr>
      <w:r>
        <w:rPr>
          <w:rFonts w:ascii="Arial" w:hAnsi="Arial" w:cs="Arial"/>
          <w:szCs w:val="24"/>
        </w:rPr>
        <w:t xml:space="preserve">The Presiding Member reminded Councillors and Staff of the requirements of Section 5.56 of the </w:t>
      </w:r>
      <w:r>
        <w:rPr>
          <w:rFonts w:ascii="Arial" w:hAnsi="Arial" w:cs="Arial"/>
          <w:i/>
          <w:szCs w:val="24"/>
        </w:rPr>
        <w:t xml:space="preserve">Local Government Act 1995 </w:t>
      </w:r>
      <w:r>
        <w:rPr>
          <w:rFonts w:ascii="Arial" w:hAnsi="Arial" w:cs="Arial"/>
          <w:szCs w:val="24"/>
        </w:rPr>
        <w:t>to disclose any interest during the meeting when the matter was discussed.</w:t>
      </w:r>
    </w:p>
    <w:p w14:paraId="1261220A" w14:textId="77777777" w:rsidR="00986D22" w:rsidRDefault="00986D22" w:rsidP="00DA0428">
      <w:pPr>
        <w:pStyle w:val="BodyTextIndent"/>
        <w:rPr>
          <w:rFonts w:ascii="Arial" w:hAnsi="Arial" w:cs="Arial"/>
          <w:i/>
          <w:szCs w:val="24"/>
        </w:rPr>
      </w:pPr>
    </w:p>
    <w:p w14:paraId="336389BD" w14:textId="77777777" w:rsidR="00986D22" w:rsidRPr="00986D22" w:rsidRDefault="00986D22" w:rsidP="00DA0428">
      <w:pPr>
        <w:pStyle w:val="BodyTextIndent"/>
        <w:rPr>
          <w:rFonts w:ascii="Arial" w:hAnsi="Arial" w:cs="Arial"/>
          <w:szCs w:val="24"/>
        </w:rPr>
      </w:pPr>
      <w:r>
        <w:rPr>
          <w:rFonts w:ascii="Arial" w:hAnsi="Arial" w:cs="Arial"/>
          <w:szCs w:val="24"/>
        </w:rPr>
        <w:t>There were no disclosures of financial interest.</w:t>
      </w:r>
    </w:p>
    <w:p w14:paraId="0CA7E2AB" w14:textId="77777777" w:rsidR="00DA0428" w:rsidRDefault="00DA0428" w:rsidP="00DA0428">
      <w:pPr>
        <w:pStyle w:val="BodyTextIndent"/>
        <w:rPr>
          <w:rFonts w:ascii="Arial" w:hAnsi="Arial" w:cs="Arial"/>
          <w:b/>
          <w:i/>
          <w:szCs w:val="24"/>
        </w:rPr>
      </w:pPr>
    </w:p>
    <w:p w14:paraId="1FAF66C8" w14:textId="77777777" w:rsidR="00C23E2B" w:rsidRPr="0091663F" w:rsidRDefault="00C23E2B" w:rsidP="00DA0428">
      <w:pPr>
        <w:pStyle w:val="BodyTextIndent"/>
        <w:rPr>
          <w:rFonts w:ascii="Arial" w:hAnsi="Arial" w:cs="Arial"/>
          <w:b/>
          <w:i/>
          <w:szCs w:val="24"/>
        </w:rPr>
      </w:pPr>
    </w:p>
    <w:p w14:paraId="2706C406" w14:textId="77777777" w:rsidR="00DA0428" w:rsidRPr="0091663F" w:rsidRDefault="00DA0428" w:rsidP="00DA0428">
      <w:pPr>
        <w:pStyle w:val="Heading1"/>
        <w:numPr>
          <w:ilvl w:val="0"/>
          <w:numId w:val="1"/>
        </w:numPr>
        <w:spacing w:before="0" w:after="0"/>
        <w:rPr>
          <w:rFonts w:ascii="Arial" w:hAnsi="Arial" w:cs="Arial"/>
          <w:sz w:val="24"/>
          <w:szCs w:val="24"/>
          <w:u w:val="none"/>
        </w:rPr>
      </w:pPr>
      <w:bookmarkStart w:id="20" w:name="_Toc304902810"/>
      <w:bookmarkStart w:id="21" w:name="_Toc322683947"/>
      <w:bookmarkStart w:id="22" w:name="_Toc362878213"/>
      <w:bookmarkStart w:id="23" w:name="_Toc403134987"/>
      <w:r w:rsidRPr="0091663F">
        <w:rPr>
          <w:rFonts w:ascii="Arial" w:hAnsi="Arial" w:cs="Arial"/>
          <w:caps w:val="0"/>
          <w:sz w:val="24"/>
          <w:szCs w:val="24"/>
          <w:u w:val="none"/>
        </w:rPr>
        <w:t>Disclosures of Interests Affecting Impartiality</w:t>
      </w:r>
      <w:bookmarkEnd w:id="20"/>
      <w:bookmarkEnd w:id="21"/>
      <w:bookmarkEnd w:id="22"/>
      <w:bookmarkEnd w:id="23"/>
    </w:p>
    <w:p w14:paraId="499AEAF4" w14:textId="77777777" w:rsidR="00DA0428" w:rsidRPr="0091663F" w:rsidRDefault="00DA0428" w:rsidP="00DA0428">
      <w:pPr>
        <w:pStyle w:val="BodyTextIndent"/>
        <w:ind w:left="0"/>
        <w:rPr>
          <w:rFonts w:ascii="Arial" w:hAnsi="Arial" w:cs="Arial"/>
          <w:b/>
          <w:szCs w:val="24"/>
          <w:u w:val="single"/>
        </w:rPr>
      </w:pPr>
    </w:p>
    <w:p w14:paraId="57346523" w14:textId="77777777" w:rsidR="00986D22" w:rsidRPr="00986D22" w:rsidRDefault="00986D22" w:rsidP="00986D22">
      <w:pPr>
        <w:pStyle w:val="BodyTextIndent"/>
        <w:rPr>
          <w:rFonts w:ascii="Arial" w:hAnsi="Arial" w:cs="Arial"/>
          <w:szCs w:val="24"/>
        </w:rPr>
      </w:pPr>
      <w:r>
        <w:rPr>
          <w:rFonts w:ascii="Arial" w:hAnsi="Arial" w:cs="Arial"/>
          <w:szCs w:val="24"/>
        </w:rPr>
        <w:t xml:space="preserve">The Presiding Member reminded Councillors and Staff of the requirements of the Council’s Code of Conduct in accordance with Section 5.103 of the </w:t>
      </w:r>
      <w:r>
        <w:rPr>
          <w:rFonts w:ascii="Arial" w:hAnsi="Arial" w:cs="Arial"/>
          <w:i/>
          <w:szCs w:val="24"/>
        </w:rPr>
        <w:t>Local Government Act 1995</w:t>
      </w:r>
      <w:r>
        <w:rPr>
          <w:rFonts w:ascii="Arial" w:hAnsi="Arial" w:cs="Arial"/>
          <w:szCs w:val="24"/>
        </w:rPr>
        <w:t>.</w:t>
      </w:r>
    </w:p>
    <w:p w14:paraId="1018C908" w14:textId="77777777" w:rsidR="00986D22" w:rsidRDefault="00986D22" w:rsidP="00986D22">
      <w:pPr>
        <w:pStyle w:val="BodyTextIndent"/>
        <w:rPr>
          <w:rFonts w:ascii="Arial" w:hAnsi="Arial" w:cs="Arial"/>
          <w:i/>
          <w:szCs w:val="24"/>
        </w:rPr>
      </w:pPr>
    </w:p>
    <w:p w14:paraId="21E4FF2A" w14:textId="77777777" w:rsidR="00986D22" w:rsidRPr="00986D22" w:rsidRDefault="00986D22" w:rsidP="00986D22">
      <w:pPr>
        <w:pStyle w:val="BodyTextIndent"/>
        <w:rPr>
          <w:rFonts w:ascii="Arial" w:hAnsi="Arial" w:cs="Arial"/>
          <w:szCs w:val="24"/>
        </w:rPr>
      </w:pPr>
      <w:r>
        <w:rPr>
          <w:rFonts w:ascii="Arial" w:hAnsi="Arial" w:cs="Arial"/>
          <w:szCs w:val="24"/>
        </w:rPr>
        <w:t>There were no disclosures of interest affecting impartiality.</w:t>
      </w:r>
    </w:p>
    <w:p w14:paraId="691DBE21" w14:textId="77777777" w:rsidR="00524AB3" w:rsidRDefault="00524AB3" w:rsidP="00B228C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513E9F5" w14:textId="77777777" w:rsidR="00524AB3" w:rsidRDefault="00524AB3"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58031A0B" w14:textId="77777777" w:rsidR="00C23E2B" w:rsidRPr="0091663F" w:rsidRDefault="00C23E2B"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0A0B0120" w14:textId="77777777" w:rsidR="00DA0428" w:rsidRPr="0091663F" w:rsidRDefault="00DA0428" w:rsidP="00DA0428">
      <w:pPr>
        <w:pStyle w:val="Heading1"/>
        <w:numPr>
          <w:ilvl w:val="0"/>
          <w:numId w:val="1"/>
        </w:numPr>
        <w:spacing w:before="0" w:after="0"/>
        <w:rPr>
          <w:rFonts w:ascii="Arial" w:hAnsi="Arial"/>
          <w:sz w:val="24"/>
          <w:szCs w:val="24"/>
          <w:u w:val="none"/>
        </w:rPr>
      </w:pPr>
      <w:bookmarkStart w:id="24" w:name="_Toc304902811"/>
      <w:bookmarkStart w:id="25" w:name="_Toc322683948"/>
      <w:bookmarkStart w:id="26" w:name="_Toc362878214"/>
      <w:bookmarkStart w:id="27" w:name="_Toc403134988"/>
      <w:r w:rsidRPr="0091663F">
        <w:rPr>
          <w:rFonts w:ascii="Arial" w:hAnsi="Arial"/>
          <w:caps w:val="0"/>
          <w:sz w:val="24"/>
          <w:szCs w:val="24"/>
          <w:u w:val="none"/>
        </w:rPr>
        <w:t>Declarations by Members That They Have Not Given Due Consideration to Papers</w:t>
      </w:r>
      <w:bookmarkEnd w:id="24"/>
      <w:bookmarkEnd w:id="25"/>
      <w:bookmarkEnd w:id="26"/>
      <w:bookmarkEnd w:id="27"/>
    </w:p>
    <w:p w14:paraId="6336D608"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09" w:hanging="709"/>
        <w:jc w:val="both"/>
        <w:rPr>
          <w:rFonts w:ascii="Arial" w:hAnsi="Arial"/>
          <w:b/>
          <w:szCs w:val="24"/>
        </w:rPr>
      </w:pPr>
    </w:p>
    <w:p w14:paraId="49BDCD98" w14:textId="77777777" w:rsidR="00DA0428" w:rsidRPr="0091663F" w:rsidRDefault="00A97CED"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szCs w:val="24"/>
        </w:rPr>
      </w:pPr>
      <w:r>
        <w:rPr>
          <w:rFonts w:ascii="Arial" w:hAnsi="Arial"/>
          <w:szCs w:val="24"/>
        </w:rPr>
        <w:t>Nil.</w:t>
      </w:r>
    </w:p>
    <w:p w14:paraId="11850E26"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szCs w:val="24"/>
        </w:rPr>
      </w:pPr>
    </w:p>
    <w:p w14:paraId="387C77AF" w14:textId="77777777" w:rsidR="00DA0428" w:rsidRDefault="00DA0428" w:rsidP="00DA0428">
      <w:pPr>
        <w:pStyle w:val="Heading1"/>
        <w:numPr>
          <w:ilvl w:val="0"/>
          <w:numId w:val="1"/>
        </w:numPr>
        <w:spacing w:before="0" w:after="0"/>
        <w:rPr>
          <w:rFonts w:ascii="Arial" w:hAnsi="Arial" w:cs="Arial"/>
          <w:caps w:val="0"/>
          <w:sz w:val="24"/>
          <w:szCs w:val="24"/>
          <w:u w:val="none"/>
        </w:rPr>
      </w:pPr>
      <w:bookmarkStart w:id="28" w:name="_Toc304902812"/>
      <w:bookmarkStart w:id="29" w:name="_Toc322683949"/>
      <w:bookmarkStart w:id="30" w:name="_Toc362878215"/>
      <w:bookmarkStart w:id="31" w:name="_Toc403134989"/>
      <w:r w:rsidRPr="0091663F">
        <w:rPr>
          <w:rFonts w:ascii="Arial" w:hAnsi="Arial" w:cs="Arial"/>
          <w:caps w:val="0"/>
          <w:sz w:val="24"/>
          <w:szCs w:val="24"/>
          <w:u w:val="none"/>
        </w:rPr>
        <w:t>Confirmation of Minutes</w:t>
      </w:r>
      <w:bookmarkEnd w:id="28"/>
      <w:bookmarkEnd w:id="29"/>
      <w:bookmarkEnd w:id="30"/>
      <w:bookmarkEnd w:id="31"/>
    </w:p>
    <w:p w14:paraId="1A08510A" w14:textId="77777777" w:rsidR="00561E20" w:rsidRDefault="00561E20" w:rsidP="00561E20"/>
    <w:p w14:paraId="4C19A5A7" w14:textId="77777777" w:rsidR="00DA0428" w:rsidRDefault="00DA0428" w:rsidP="00DA0428">
      <w:pPr>
        <w:pStyle w:val="Heading2"/>
        <w:numPr>
          <w:ilvl w:val="1"/>
          <w:numId w:val="1"/>
        </w:numPr>
        <w:spacing w:after="0"/>
        <w:rPr>
          <w:rFonts w:ascii="Arial" w:hAnsi="Arial" w:cs="Arial"/>
          <w:sz w:val="24"/>
          <w:szCs w:val="24"/>
          <w:u w:val="none"/>
        </w:rPr>
      </w:pPr>
      <w:bookmarkStart w:id="32" w:name="_Toc304902813"/>
      <w:bookmarkStart w:id="33" w:name="_Toc322683950"/>
      <w:bookmarkStart w:id="34" w:name="_Toc362878216"/>
      <w:bookmarkStart w:id="35" w:name="_Toc403134990"/>
      <w:r w:rsidRPr="0091663F">
        <w:rPr>
          <w:rFonts w:ascii="Arial" w:hAnsi="Arial" w:cs="Arial"/>
          <w:sz w:val="24"/>
          <w:szCs w:val="24"/>
          <w:u w:val="none"/>
        </w:rPr>
        <w:t xml:space="preserve">Sustainable Nedlands Committee Meeting – </w:t>
      </w:r>
      <w:bookmarkEnd w:id="32"/>
      <w:bookmarkEnd w:id="33"/>
      <w:r w:rsidR="000D338F">
        <w:rPr>
          <w:rFonts w:ascii="Arial" w:hAnsi="Arial" w:cs="Arial"/>
          <w:sz w:val="24"/>
          <w:szCs w:val="24"/>
          <w:u w:val="none"/>
        </w:rPr>
        <w:t>1</w:t>
      </w:r>
      <w:r w:rsidR="0078176E">
        <w:rPr>
          <w:rFonts w:ascii="Arial" w:hAnsi="Arial" w:cs="Arial"/>
          <w:sz w:val="24"/>
          <w:szCs w:val="24"/>
          <w:u w:val="none"/>
        </w:rPr>
        <w:t xml:space="preserve"> </w:t>
      </w:r>
      <w:r w:rsidR="000D338F">
        <w:rPr>
          <w:rFonts w:ascii="Arial" w:hAnsi="Arial" w:cs="Arial"/>
          <w:sz w:val="24"/>
          <w:szCs w:val="24"/>
          <w:u w:val="none"/>
        </w:rPr>
        <w:t>September</w:t>
      </w:r>
      <w:r w:rsidR="00D02297">
        <w:rPr>
          <w:rFonts w:ascii="Arial" w:hAnsi="Arial" w:cs="Arial"/>
          <w:sz w:val="24"/>
          <w:szCs w:val="24"/>
          <w:u w:val="none"/>
        </w:rPr>
        <w:t xml:space="preserve"> 2014</w:t>
      </w:r>
      <w:bookmarkEnd w:id="34"/>
      <w:bookmarkEnd w:id="35"/>
    </w:p>
    <w:p w14:paraId="0EF4DA47" w14:textId="77777777" w:rsidR="00A97CED" w:rsidRPr="00A97CED" w:rsidRDefault="003C78C5" w:rsidP="00A97CED">
      <w:r>
        <w:rPr>
          <w:noProof/>
          <w:lang w:eastAsia="en-AU"/>
        </w:rPr>
        <mc:AlternateContent>
          <mc:Choice Requires="wps">
            <w:drawing>
              <wp:anchor distT="0" distB="0" distL="114300" distR="114300" simplePos="0" relativeHeight="251657728" behindDoc="1" locked="0" layoutInCell="1" allowOverlap="1" wp14:anchorId="278DCA07" wp14:editId="058C3B46">
                <wp:simplePos x="0" y="0"/>
                <wp:positionH relativeFrom="column">
                  <wp:posOffset>456565</wp:posOffset>
                </wp:positionH>
                <wp:positionV relativeFrom="paragraph">
                  <wp:posOffset>65405</wp:posOffset>
                </wp:positionV>
                <wp:extent cx="4857115" cy="1424940"/>
                <wp:effectExtent l="0"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115" cy="142494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3E34C" id="Rectangle 2" o:spid="_x0000_s1026" style="position:absolute;margin-left:35.95pt;margin-top:5.15pt;width:382.45pt;height:11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" fillcolor="#bfbfbf [2412]" stroked="f"/>
            </w:pict>
          </mc:Fallback>
        </mc:AlternateContent>
      </w:r>
    </w:p>
    <w:p w14:paraId="62668AC4" w14:textId="77777777" w:rsidR="00C23E2B" w:rsidRPr="00A97CED" w:rsidRDefault="00C23E2B" w:rsidP="00C23E2B">
      <w:pPr>
        <w:pStyle w:val="ListParagraph"/>
        <w:rPr>
          <w:rFonts w:ascii="Arial" w:hAnsi="Arial" w:cs="Arial"/>
        </w:rPr>
      </w:pPr>
      <w:r w:rsidRPr="00A97CED">
        <w:rPr>
          <w:rFonts w:ascii="Arial" w:hAnsi="Arial" w:cs="Arial"/>
        </w:rPr>
        <w:t xml:space="preserve">Moved: </w:t>
      </w:r>
      <w:r w:rsidR="00D02297">
        <w:rPr>
          <w:rFonts w:ascii="Arial" w:hAnsi="Arial" w:cs="Arial"/>
        </w:rPr>
        <w:t>Ms B</w:t>
      </w:r>
      <w:r w:rsidRPr="00A97CED">
        <w:rPr>
          <w:rFonts w:ascii="Arial" w:hAnsi="Arial" w:cs="Arial"/>
        </w:rPr>
        <w:t xml:space="preserve"> </w:t>
      </w:r>
      <w:r w:rsidR="000D338F">
        <w:rPr>
          <w:rFonts w:ascii="Arial" w:hAnsi="Arial" w:cs="Arial"/>
        </w:rPr>
        <w:t>Tyson</w:t>
      </w:r>
    </w:p>
    <w:p w14:paraId="12E66B28" w14:textId="77777777" w:rsidR="00C23E2B" w:rsidRPr="00A97CED" w:rsidRDefault="00D02297" w:rsidP="00C23E2B">
      <w:pPr>
        <w:pStyle w:val="ListParagraph"/>
        <w:rPr>
          <w:rFonts w:ascii="Arial" w:hAnsi="Arial" w:cs="Arial"/>
        </w:rPr>
      </w:pPr>
      <w:r>
        <w:rPr>
          <w:rFonts w:ascii="Arial" w:hAnsi="Arial" w:cs="Arial"/>
        </w:rPr>
        <w:t xml:space="preserve">Seconded: Ms </w:t>
      </w:r>
      <w:r w:rsidR="00B228CC">
        <w:rPr>
          <w:rFonts w:ascii="Arial" w:hAnsi="Arial" w:cs="Arial"/>
        </w:rPr>
        <w:t xml:space="preserve">B </w:t>
      </w:r>
      <w:r w:rsidR="000D338F">
        <w:rPr>
          <w:rFonts w:ascii="Arial" w:hAnsi="Arial" w:cs="Arial"/>
        </w:rPr>
        <w:t xml:space="preserve">Channon </w:t>
      </w:r>
    </w:p>
    <w:p w14:paraId="2CA98ADD" w14:textId="77777777" w:rsidR="00DA0428" w:rsidRPr="0091663F" w:rsidRDefault="00DA0428" w:rsidP="00C23E2B">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F411600" w14:textId="77777777" w:rsidR="00DA0428" w:rsidRPr="002F2767" w:rsidRDefault="00201EE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r w:rsidRPr="002F2767">
        <w:rPr>
          <w:rFonts w:ascii="Arial" w:hAnsi="Arial" w:cs="Arial"/>
          <w:b/>
          <w:szCs w:val="24"/>
        </w:rPr>
        <w:t>That t</w:t>
      </w:r>
      <w:r w:rsidR="00DA0428" w:rsidRPr="002F2767">
        <w:rPr>
          <w:rFonts w:ascii="Arial" w:hAnsi="Arial" w:cs="Arial"/>
          <w:b/>
          <w:szCs w:val="24"/>
        </w:rPr>
        <w:t xml:space="preserve">he Minutes of the Sustainable Nedlands Committee held on </w:t>
      </w:r>
      <w:r w:rsidR="00D02297" w:rsidRPr="002F2767">
        <w:rPr>
          <w:rFonts w:ascii="Arial" w:hAnsi="Arial" w:cs="Arial"/>
          <w:b/>
          <w:szCs w:val="24"/>
        </w:rPr>
        <w:t>1</w:t>
      </w:r>
      <w:r w:rsidR="00DA0428" w:rsidRPr="002F2767">
        <w:rPr>
          <w:rFonts w:ascii="Arial" w:hAnsi="Arial" w:cs="Arial"/>
          <w:b/>
          <w:szCs w:val="24"/>
        </w:rPr>
        <w:t xml:space="preserve"> </w:t>
      </w:r>
      <w:r w:rsidR="00010139" w:rsidRPr="002F2767">
        <w:rPr>
          <w:rFonts w:ascii="Arial" w:hAnsi="Arial" w:cs="Arial"/>
          <w:b/>
          <w:szCs w:val="24"/>
        </w:rPr>
        <w:t>September</w:t>
      </w:r>
      <w:r w:rsidR="001A2D3E" w:rsidRPr="002F2767">
        <w:rPr>
          <w:rFonts w:ascii="Arial" w:hAnsi="Arial" w:cs="Arial"/>
          <w:b/>
          <w:szCs w:val="24"/>
        </w:rPr>
        <w:t xml:space="preserve"> 201</w:t>
      </w:r>
      <w:r w:rsidR="00D02297" w:rsidRPr="002F2767">
        <w:rPr>
          <w:rFonts w:ascii="Arial" w:hAnsi="Arial" w:cs="Arial"/>
          <w:b/>
          <w:szCs w:val="24"/>
        </w:rPr>
        <w:t>4</w:t>
      </w:r>
      <w:r w:rsidR="00DA0428" w:rsidRPr="002F2767">
        <w:rPr>
          <w:rFonts w:ascii="Arial" w:hAnsi="Arial" w:cs="Arial"/>
          <w:b/>
          <w:szCs w:val="24"/>
        </w:rPr>
        <w:t xml:space="preserve"> </w:t>
      </w:r>
      <w:r w:rsidRPr="002F2767">
        <w:rPr>
          <w:rFonts w:ascii="Arial" w:hAnsi="Arial" w:cs="Arial"/>
          <w:b/>
          <w:szCs w:val="24"/>
        </w:rPr>
        <w:t xml:space="preserve">are </w:t>
      </w:r>
      <w:r w:rsidR="00DA0428" w:rsidRPr="002F2767">
        <w:rPr>
          <w:rFonts w:ascii="Arial" w:hAnsi="Arial" w:cs="Arial"/>
          <w:b/>
          <w:szCs w:val="24"/>
        </w:rPr>
        <w:t xml:space="preserve">confirmed. </w:t>
      </w:r>
    </w:p>
    <w:p w14:paraId="7EF5F668" w14:textId="77777777" w:rsidR="0022282D" w:rsidRPr="002F2767" w:rsidRDefault="0022282D"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696BD901" w14:textId="7A29FAB2" w:rsidR="0017390D" w:rsidRPr="00863945" w:rsidRDefault="00201EE8" w:rsidP="001E427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sidRPr="002F2767">
        <w:rPr>
          <w:rFonts w:ascii="Arial" w:hAnsi="Arial" w:cs="Arial"/>
          <w:b/>
          <w:szCs w:val="24"/>
        </w:rPr>
        <w:tab/>
      </w:r>
      <w:r w:rsidRPr="002F2767">
        <w:rPr>
          <w:rFonts w:ascii="Arial" w:hAnsi="Arial" w:cs="Arial"/>
          <w:b/>
          <w:szCs w:val="24"/>
        </w:rPr>
        <w:tab/>
      </w:r>
      <w:r w:rsidRPr="002F2767">
        <w:rPr>
          <w:rFonts w:ascii="Arial" w:hAnsi="Arial" w:cs="Arial"/>
          <w:b/>
          <w:szCs w:val="24"/>
        </w:rPr>
        <w:tab/>
      </w:r>
      <w:r w:rsidR="0017390D" w:rsidRPr="00863945">
        <w:rPr>
          <w:rFonts w:ascii="Arial" w:hAnsi="Arial" w:cs="Arial"/>
          <w:b/>
          <w:szCs w:val="24"/>
        </w:rPr>
        <w:t xml:space="preserve">CARRIED UNANIMOUSLY </w:t>
      </w:r>
      <w:r w:rsidR="0017390D">
        <w:rPr>
          <w:rFonts w:ascii="Arial" w:hAnsi="Arial" w:cs="Arial"/>
          <w:b/>
          <w:szCs w:val="24"/>
        </w:rPr>
        <w:t>8/</w:t>
      </w:r>
      <w:r w:rsidR="0017390D" w:rsidRPr="00863945">
        <w:rPr>
          <w:rFonts w:ascii="Arial" w:hAnsi="Arial" w:cs="Arial"/>
          <w:b/>
          <w:szCs w:val="24"/>
        </w:rPr>
        <w:t>-</w:t>
      </w:r>
    </w:p>
    <w:p w14:paraId="01D96306" w14:textId="77777777" w:rsidR="00DA0428" w:rsidRPr="0091663F" w:rsidRDefault="00DA0428" w:rsidP="00DA042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0BB8874B" w14:textId="77777777" w:rsidR="00ED2B43" w:rsidRDefault="00ED2B43" w:rsidP="00ED2B43">
      <w:pPr>
        <w:numPr>
          <w:ilvl w:val="12"/>
          <w:numId w:val="0"/>
        </w:numPr>
        <w:tabs>
          <w:tab w:val="left" w:pos="720"/>
          <w:tab w:val="left" w:pos="1440"/>
          <w:tab w:val="left" w:pos="2410"/>
          <w:tab w:val="left" w:pos="2977"/>
          <w:tab w:val="right" w:pos="8335"/>
          <w:tab w:val="right" w:pos="8505"/>
        </w:tabs>
        <w:ind w:left="720"/>
        <w:jc w:val="both"/>
        <w:rPr>
          <w:rFonts w:ascii="Arial" w:hAnsi="Arial"/>
          <w:szCs w:val="24"/>
        </w:rPr>
      </w:pPr>
      <w:bookmarkStart w:id="36" w:name="_Toc304902814"/>
      <w:bookmarkStart w:id="37" w:name="_Toc322683951"/>
      <w:bookmarkStart w:id="38" w:name="_Toc362878217"/>
    </w:p>
    <w:p w14:paraId="412AFEDF" w14:textId="77777777" w:rsidR="00ED2B43" w:rsidRDefault="00B63444" w:rsidP="00C23E2B">
      <w:pPr>
        <w:pStyle w:val="Heading1"/>
        <w:numPr>
          <w:ilvl w:val="0"/>
          <w:numId w:val="1"/>
        </w:numPr>
        <w:spacing w:before="0" w:after="0"/>
        <w:rPr>
          <w:rFonts w:ascii="Arial" w:hAnsi="Arial" w:cs="Arial"/>
          <w:caps w:val="0"/>
          <w:sz w:val="24"/>
          <w:szCs w:val="24"/>
          <w:u w:val="none"/>
        </w:rPr>
      </w:pPr>
      <w:bookmarkStart w:id="39" w:name="_Toc403134991"/>
      <w:r>
        <w:rPr>
          <w:rFonts w:ascii="Arial" w:hAnsi="Arial" w:cs="Arial"/>
          <w:caps w:val="0"/>
          <w:sz w:val="24"/>
          <w:szCs w:val="24"/>
          <w:u w:val="none"/>
        </w:rPr>
        <w:t xml:space="preserve">Guest Speaker - </w:t>
      </w:r>
      <w:r w:rsidRPr="00010139">
        <w:rPr>
          <w:rFonts w:ascii="Arial" w:hAnsi="Arial" w:cs="Arial"/>
          <w:caps w:val="0"/>
          <w:sz w:val="24"/>
          <w:szCs w:val="24"/>
          <w:u w:val="none"/>
        </w:rPr>
        <w:t>Peter Ciemitis</w:t>
      </w:r>
      <w:bookmarkEnd w:id="39"/>
    </w:p>
    <w:p w14:paraId="29808B71" w14:textId="77777777" w:rsidR="00B63444" w:rsidRDefault="00B63444" w:rsidP="00B63444">
      <w:pPr>
        <w:pStyle w:val="ListParagraph"/>
        <w:numPr>
          <w:ilvl w:val="12"/>
          <w:numId w:val="1"/>
        </w:numPr>
        <w:tabs>
          <w:tab w:val="left" w:pos="720"/>
          <w:tab w:val="left" w:pos="1440"/>
          <w:tab w:val="left" w:pos="2410"/>
          <w:tab w:val="left" w:pos="2977"/>
          <w:tab w:val="right" w:pos="8335"/>
          <w:tab w:val="right" w:pos="8505"/>
        </w:tabs>
        <w:jc w:val="both"/>
        <w:rPr>
          <w:rFonts w:ascii="Arial" w:hAnsi="Arial"/>
          <w:szCs w:val="24"/>
        </w:rPr>
      </w:pPr>
    </w:p>
    <w:p w14:paraId="437241D2" w14:textId="77777777" w:rsidR="00B63444" w:rsidRPr="00B63444" w:rsidRDefault="00B63444" w:rsidP="00B63444">
      <w:pPr>
        <w:pStyle w:val="ListParagraph"/>
        <w:numPr>
          <w:ilvl w:val="12"/>
          <w:numId w:val="1"/>
        </w:numPr>
        <w:tabs>
          <w:tab w:val="left" w:pos="720"/>
          <w:tab w:val="left" w:pos="1440"/>
          <w:tab w:val="left" w:pos="2410"/>
          <w:tab w:val="left" w:pos="2977"/>
          <w:tab w:val="right" w:pos="8335"/>
          <w:tab w:val="right" w:pos="8505"/>
        </w:tabs>
        <w:jc w:val="both"/>
        <w:rPr>
          <w:rFonts w:ascii="Arial" w:hAnsi="Arial"/>
          <w:szCs w:val="24"/>
        </w:rPr>
      </w:pPr>
      <w:r w:rsidRPr="00B63444">
        <w:rPr>
          <w:rFonts w:ascii="Arial" w:hAnsi="Arial"/>
          <w:szCs w:val="24"/>
        </w:rPr>
        <w:t>Peter Ciemitis from RobertsDay spoke to the Committee on a presentation regarding the impact of the Heat Island Effect. The presentation is attached to the Minutes.</w:t>
      </w:r>
    </w:p>
    <w:p w14:paraId="1153F1FB" w14:textId="77777777" w:rsidR="00B63444" w:rsidRPr="00B63444" w:rsidRDefault="00B63444" w:rsidP="00B63444"/>
    <w:p w14:paraId="5C76D1BF" w14:textId="77777777" w:rsidR="00010139" w:rsidRDefault="00DA0428" w:rsidP="00C23E2B">
      <w:pPr>
        <w:pStyle w:val="Heading1"/>
        <w:numPr>
          <w:ilvl w:val="0"/>
          <w:numId w:val="1"/>
        </w:numPr>
        <w:spacing w:before="0" w:after="0"/>
        <w:rPr>
          <w:rFonts w:ascii="Arial" w:hAnsi="Arial" w:cs="Arial"/>
          <w:caps w:val="0"/>
          <w:sz w:val="24"/>
          <w:szCs w:val="24"/>
          <w:u w:val="none"/>
        </w:rPr>
      </w:pPr>
      <w:bookmarkStart w:id="40" w:name="_Toc403134992"/>
      <w:r w:rsidRPr="0091663F">
        <w:rPr>
          <w:rFonts w:ascii="Arial" w:hAnsi="Arial" w:cs="Arial"/>
          <w:caps w:val="0"/>
          <w:sz w:val="24"/>
          <w:szCs w:val="24"/>
          <w:u w:val="none"/>
        </w:rPr>
        <w:t>Items for Discussion</w:t>
      </w:r>
      <w:bookmarkEnd w:id="36"/>
      <w:bookmarkEnd w:id="37"/>
      <w:bookmarkEnd w:id="38"/>
      <w:bookmarkEnd w:id="40"/>
    </w:p>
    <w:p w14:paraId="555962A1" w14:textId="77777777" w:rsidR="007F216B" w:rsidRDefault="007F216B" w:rsidP="007F216B"/>
    <w:p w14:paraId="612996F3" w14:textId="77777777" w:rsidR="007F216B" w:rsidRDefault="007F216B" w:rsidP="0017390D">
      <w:pPr>
        <w:tabs>
          <w:tab w:val="left" w:pos="720"/>
          <w:tab w:val="left" w:pos="1440"/>
          <w:tab w:val="left" w:pos="2410"/>
          <w:tab w:val="left" w:pos="2977"/>
          <w:tab w:val="right" w:pos="8505"/>
        </w:tabs>
        <w:ind w:left="720"/>
        <w:jc w:val="both"/>
        <w:rPr>
          <w:rFonts w:ascii="Arial" w:hAnsi="Arial"/>
          <w:szCs w:val="24"/>
        </w:rPr>
      </w:pPr>
      <w:r w:rsidRPr="0091663F">
        <w:rPr>
          <w:rFonts w:ascii="Arial" w:hAnsi="Arial"/>
          <w:szCs w:val="24"/>
        </w:rPr>
        <w:t>NOTE: Regulation 11(da) of the Local Government (Administration) Regulations 1996 requires written reasons for each decision made at the meeting that is significantly different from the relevant written recommendation of a committee or an employee as defined in section 5.70 (but not a decision to only note the matter or to return the recommendation for further consideration).</w:t>
      </w:r>
      <w:bookmarkStart w:id="41" w:name="_Toc402189462"/>
    </w:p>
    <w:p w14:paraId="1390C7AA" w14:textId="77777777" w:rsidR="007F216B" w:rsidRDefault="007F216B" w:rsidP="0017390D">
      <w:pPr>
        <w:pStyle w:val="Heading2"/>
        <w:numPr>
          <w:ilvl w:val="1"/>
          <w:numId w:val="1"/>
        </w:numPr>
        <w:rPr>
          <w:rFonts w:ascii="Arial" w:hAnsi="Arial" w:cs="Arial"/>
          <w:sz w:val="24"/>
          <w:u w:val="none"/>
        </w:rPr>
      </w:pPr>
      <w:bookmarkStart w:id="42" w:name="_Toc402189464"/>
      <w:bookmarkStart w:id="43" w:name="_Toc403134993"/>
      <w:r>
        <w:rPr>
          <w:rFonts w:ascii="Arial" w:hAnsi="Arial" w:cs="Arial"/>
          <w:sz w:val="24"/>
          <w:u w:val="none"/>
        </w:rPr>
        <w:t>Waterwise Garden Competition</w:t>
      </w:r>
      <w:bookmarkEnd w:id="42"/>
      <w:bookmarkEnd w:id="43"/>
    </w:p>
    <w:p w14:paraId="34488100" w14:textId="77777777" w:rsidR="007F216B" w:rsidRDefault="007F216B" w:rsidP="0017390D">
      <w:pPr>
        <w:ind w:left="720"/>
        <w:jc w:val="both"/>
        <w:rPr>
          <w:rFonts w:ascii="Arial" w:hAnsi="Arial" w:cs="Arial"/>
        </w:rPr>
      </w:pPr>
      <w:r w:rsidRPr="0001575B">
        <w:rPr>
          <w:rFonts w:ascii="Arial" w:hAnsi="Arial" w:cs="Arial"/>
        </w:rPr>
        <w:t xml:space="preserve">Andrew Melville </w:t>
      </w:r>
      <w:r w:rsidR="002F2767">
        <w:rPr>
          <w:rFonts w:ascii="Arial" w:hAnsi="Arial" w:cs="Arial"/>
        </w:rPr>
        <w:t>presented</w:t>
      </w:r>
      <w:r>
        <w:rPr>
          <w:rFonts w:ascii="Arial" w:hAnsi="Arial" w:cs="Arial"/>
        </w:rPr>
        <w:t xml:space="preserve"> an </w:t>
      </w:r>
      <w:r w:rsidRPr="0001575B">
        <w:rPr>
          <w:rFonts w:ascii="Arial" w:hAnsi="Arial" w:cs="Arial"/>
        </w:rPr>
        <w:t>overview of 2014 competition</w:t>
      </w:r>
      <w:r>
        <w:rPr>
          <w:rFonts w:ascii="Arial" w:hAnsi="Arial" w:cs="Arial"/>
        </w:rPr>
        <w:t>.  The presentation is attached to the Committee Minutes.</w:t>
      </w:r>
    </w:p>
    <w:p w14:paraId="5C89B856" w14:textId="77777777" w:rsidR="007F216B" w:rsidRDefault="007F216B" w:rsidP="0017390D">
      <w:pPr>
        <w:pStyle w:val="Heading2"/>
        <w:numPr>
          <w:ilvl w:val="1"/>
          <w:numId w:val="1"/>
        </w:numPr>
        <w:rPr>
          <w:rFonts w:ascii="Arial" w:hAnsi="Arial" w:cs="Arial"/>
          <w:sz w:val="24"/>
          <w:u w:val="none"/>
        </w:rPr>
      </w:pPr>
      <w:bookmarkStart w:id="44" w:name="_Toc402189465"/>
      <w:bookmarkStart w:id="45" w:name="_Toc403134994"/>
      <w:r>
        <w:rPr>
          <w:rFonts w:ascii="Arial" w:hAnsi="Arial" w:cs="Arial"/>
          <w:sz w:val="24"/>
          <w:u w:val="none"/>
        </w:rPr>
        <w:t>Mayo Community Garden Update</w:t>
      </w:r>
      <w:bookmarkEnd w:id="44"/>
      <w:bookmarkEnd w:id="45"/>
    </w:p>
    <w:p w14:paraId="2A71A531" w14:textId="77777777" w:rsidR="007F216B" w:rsidRDefault="007F216B" w:rsidP="0017390D">
      <w:pPr>
        <w:ind w:left="720"/>
        <w:jc w:val="both"/>
        <w:rPr>
          <w:rFonts w:ascii="Arial" w:hAnsi="Arial" w:cs="Arial"/>
        </w:rPr>
      </w:pPr>
      <w:r>
        <w:rPr>
          <w:rFonts w:ascii="Arial" w:hAnsi="Arial" w:cs="Arial"/>
        </w:rPr>
        <w:t xml:space="preserve">Ms G </w:t>
      </w:r>
      <w:r w:rsidRPr="007127DD">
        <w:rPr>
          <w:rFonts w:ascii="Arial" w:hAnsi="Arial" w:cs="Arial"/>
        </w:rPr>
        <w:t xml:space="preserve">Stubber </w:t>
      </w:r>
      <w:r>
        <w:rPr>
          <w:rFonts w:ascii="Arial" w:hAnsi="Arial" w:cs="Arial"/>
        </w:rPr>
        <w:t>was absent from the meeting so unable to provide the update.  As a result the item was not discussed.</w:t>
      </w:r>
    </w:p>
    <w:p w14:paraId="64DB1C7E" w14:textId="77777777" w:rsidR="00B63444" w:rsidRPr="007127DD" w:rsidRDefault="00B63444" w:rsidP="0017390D">
      <w:pPr>
        <w:ind w:left="720"/>
        <w:jc w:val="both"/>
        <w:rPr>
          <w:rFonts w:ascii="Arial" w:hAnsi="Arial" w:cs="Arial"/>
        </w:rPr>
      </w:pPr>
    </w:p>
    <w:p w14:paraId="44E109DB" w14:textId="77777777" w:rsidR="007F216B" w:rsidRDefault="00B63444" w:rsidP="0017390D">
      <w:pPr>
        <w:pStyle w:val="Heading1"/>
        <w:numPr>
          <w:ilvl w:val="1"/>
          <w:numId w:val="1"/>
        </w:numPr>
        <w:tabs>
          <w:tab w:val="clear" w:pos="720"/>
        </w:tabs>
        <w:spacing w:before="0" w:after="0"/>
        <w:rPr>
          <w:rFonts w:ascii="Arial" w:hAnsi="Arial" w:cs="Arial"/>
          <w:caps w:val="0"/>
          <w:sz w:val="24"/>
          <w:szCs w:val="24"/>
          <w:u w:val="none"/>
        </w:rPr>
      </w:pPr>
      <w:bookmarkStart w:id="46" w:name="_Toc403134995"/>
      <w:r>
        <w:rPr>
          <w:rFonts w:ascii="Arial" w:hAnsi="Arial" w:cs="Arial"/>
          <w:caps w:val="0"/>
          <w:sz w:val="24"/>
          <w:szCs w:val="24"/>
          <w:u w:val="none"/>
        </w:rPr>
        <w:t>TPS2 Omnibus Scheme Amendment</w:t>
      </w:r>
      <w:bookmarkEnd w:id="46"/>
    </w:p>
    <w:p w14:paraId="0843E89C" w14:textId="77777777" w:rsidR="00B63444" w:rsidRDefault="00B63444" w:rsidP="0017390D">
      <w:pPr>
        <w:pStyle w:val="ListParagraph"/>
        <w:jc w:val="both"/>
        <w:rPr>
          <w:rFonts w:ascii="Arial" w:hAnsi="Arial" w:cs="Arial"/>
        </w:rPr>
      </w:pPr>
    </w:p>
    <w:p w14:paraId="303F582D" w14:textId="77777777" w:rsidR="00B63444" w:rsidRDefault="00B63444" w:rsidP="0017390D">
      <w:pPr>
        <w:pStyle w:val="ListParagraph"/>
        <w:jc w:val="both"/>
        <w:rPr>
          <w:rFonts w:ascii="Arial" w:hAnsi="Arial" w:cs="Arial"/>
        </w:rPr>
      </w:pPr>
      <w:r w:rsidRPr="00B63444">
        <w:rPr>
          <w:rFonts w:ascii="Arial" w:hAnsi="Arial" w:cs="Arial"/>
        </w:rPr>
        <w:t xml:space="preserve">Mayor Hipkins discussed the omnibus amendment for </w:t>
      </w:r>
      <w:r>
        <w:rPr>
          <w:rFonts w:ascii="Arial" w:hAnsi="Arial" w:cs="Arial"/>
        </w:rPr>
        <w:t>Town Planning Scheme 2 (</w:t>
      </w:r>
      <w:r w:rsidRPr="00B63444">
        <w:rPr>
          <w:rFonts w:ascii="Arial" w:hAnsi="Arial" w:cs="Arial"/>
        </w:rPr>
        <w:t>TPS2</w:t>
      </w:r>
      <w:r>
        <w:rPr>
          <w:rFonts w:ascii="Arial" w:hAnsi="Arial" w:cs="Arial"/>
        </w:rPr>
        <w:t>).  The c</w:t>
      </w:r>
      <w:r w:rsidRPr="00B63444">
        <w:rPr>
          <w:rFonts w:ascii="Arial" w:hAnsi="Arial" w:cs="Arial"/>
        </w:rPr>
        <w:t xml:space="preserve">hanges were initiated to cater for issues </w:t>
      </w:r>
      <w:r>
        <w:rPr>
          <w:rFonts w:ascii="Arial" w:hAnsi="Arial" w:cs="Arial"/>
        </w:rPr>
        <w:t xml:space="preserve">that Council wanted to address </w:t>
      </w:r>
      <w:r w:rsidRPr="00B63444">
        <w:rPr>
          <w:rFonts w:ascii="Arial" w:hAnsi="Arial" w:cs="Arial"/>
        </w:rPr>
        <w:t xml:space="preserve">prior to the </w:t>
      </w:r>
      <w:r>
        <w:rPr>
          <w:rFonts w:ascii="Arial" w:hAnsi="Arial" w:cs="Arial"/>
        </w:rPr>
        <w:t xml:space="preserve">longer term </w:t>
      </w:r>
      <w:r w:rsidRPr="00B63444">
        <w:rPr>
          <w:rFonts w:ascii="Arial" w:hAnsi="Arial" w:cs="Arial"/>
        </w:rPr>
        <w:t>implementation of TPS3.</w:t>
      </w:r>
    </w:p>
    <w:p w14:paraId="09269656" w14:textId="77777777" w:rsidR="002F2767" w:rsidRDefault="002F2767" w:rsidP="0017390D">
      <w:pPr>
        <w:pStyle w:val="ListParagraph"/>
        <w:jc w:val="both"/>
        <w:rPr>
          <w:rFonts w:ascii="Arial" w:hAnsi="Arial" w:cs="Arial"/>
        </w:rPr>
      </w:pPr>
    </w:p>
    <w:p w14:paraId="28620882" w14:textId="77777777" w:rsidR="002F2767" w:rsidRPr="00B63444" w:rsidRDefault="002F2767" w:rsidP="0017390D">
      <w:pPr>
        <w:pStyle w:val="ListParagraph"/>
        <w:jc w:val="both"/>
        <w:rPr>
          <w:rFonts w:ascii="Arial" w:hAnsi="Arial" w:cs="Arial"/>
        </w:rPr>
      </w:pPr>
    </w:p>
    <w:p w14:paraId="53ED1D98" w14:textId="77777777" w:rsidR="00B63444" w:rsidRDefault="00B63444" w:rsidP="0017390D">
      <w:pPr>
        <w:pStyle w:val="ListParagraph"/>
        <w:jc w:val="both"/>
        <w:rPr>
          <w:rFonts w:ascii="Arial" w:hAnsi="Arial" w:cs="Arial"/>
        </w:rPr>
      </w:pPr>
      <w:r>
        <w:rPr>
          <w:rFonts w:ascii="Arial" w:hAnsi="Arial" w:cs="Arial"/>
        </w:rPr>
        <w:t>There were numerous issues included in the amendment such as:</w:t>
      </w:r>
    </w:p>
    <w:p w14:paraId="4A953D2A" w14:textId="77777777" w:rsidR="00B63444" w:rsidRDefault="00B63444" w:rsidP="0017390D">
      <w:pPr>
        <w:pStyle w:val="ListParagraph"/>
        <w:numPr>
          <w:ilvl w:val="0"/>
          <w:numId w:val="20"/>
        </w:numPr>
        <w:jc w:val="both"/>
        <w:rPr>
          <w:rFonts w:ascii="Arial" w:hAnsi="Arial" w:cs="Arial"/>
        </w:rPr>
      </w:pPr>
      <w:r w:rsidRPr="00B63444">
        <w:rPr>
          <w:rFonts w:ascii="Arial" w:hAnsi="Arial" w:cs="Arial"/>
        </w:rPr>
        <w:t>Is</w:t>
      </w:r>
      <w:r w:rsidR="002F2767">
        <w:rPr>
          <w:rFonts w:ascii="Arial" w:hAnsi="Arial" w:cs="Arial"/>
        </w:rPr>
        <w:t>sues such as defining showrooms;</w:t>
      </w:r>
    </w:p>
    <w:p w14:paraId="5A585224" w14:textId="77777777" w:rsidR="00B63444" w:rsidRDefault="00B63444" w:rsidP="0017390D">
      <w:pPr>
        <w:pStyle w:val="ListParagraph"/>
        <w:numPr>
          <w:ilvl w:val="0"/>
          <w:numId w:val="20"/>
        </w:numPr>
        <w:jc w:val="both"/>
        <w:rPr>
          <w:rFonts w:ascii="Arial" w:hAnsi="Arial" w:cs="Arial"/>
        </w:rPr>
      </w:pPr>
      <w:r w:rsidRPr="00B63444">
        <w:rPr>
          <w:rFonts w:ascii="Arial" w:hAnsi="Arial" w:cs="Arial"/>
        </w:rPr>
        <w:t xml:space="preserve">Heights – where on the Lot </w:t>
      </w:r>
      <w:r w:rsidR="002F2767">
        <w:rPr>
          <w:rFonts w:ascii="Arial" w:hAnsi="Arial" w:cs="Arial"/>
        </w:rPr>
        <w:t>a height would be measured from;</w:t>
      </w:r>
    </w:p>
    <w:p w14:paraId="09541FC6" w14:textId="77777777" w:rsidR="00B63444" w:rsidRDefault="00B63444" w:rsidP="0017390D">
      <w:pPr>
        <w:pStyle w:val="ListParagraph"/>
        <w:numPr>
          <w:ilvl w:val="0"/>
          <w:numId w:val="20"/>
        </w:numPr>
        <w:jc w:val="both"/>
        <w:rPr>
          <w:rFonts w:ascii="Arial" w:hAnsi="Arial" w:cs="Arial"/>
        </w:rPr>
      </w:pPr>
      <w:r w:rsidRPr="00B63444">
        <w:rPr>
          <w:rFonts w:ascii="Arial" w:hAnsi="Arial" w:cs="Arial"/>
        </w:rPr>
        <w:t>Remov</w:t>
      </w:r>
      <w:r>
        <w:rPr>
          <w:rFonts w:ascii="Arial" w:hAnsi="Arial" w:cs="Arial"/>
        </w:rPr>
        <w:t>ing</w:t>
      </w:r>
      <w:r w:rsidRPr="00B63444">
        <w:rPr>
          <w:rFonts w:ascii="Arial" w:hAnsi="Arial" w:cs="Arial"/>
        </w:rPr>
        <w:t xml:space="preserve"> the need for planning applications in certain minor circumstances</w:t>
      </w:r>
      <w:r w:rsidR="002F2767">
        <w:rPr>
          <w:rFonts w:ascii="Arial" w:hAnsi="Arial" w:cs="Arial"/>
        </w:rPr>
        <w:t>;</w:t>
      </w:r>
    </w:p>
    <w:p w14:paraId="7B53A998" w14:textId="77777777" w:rsidR="00B63444" w:rsidRDefault="00B63444" w:rsidP="0017390D">
      <w:pPr>
        <w:pStyle w:val="ListParagraph"/>
        <w:numPr>
          <w:ilvl w:val="0"/>
          <w:numId w:val="20"/>
        </w:numPr>
        <w:jc w:val="both"/>
        <w:rPr>
          <w:rFonts w:ascii="Arial" w:hAnsi="Arial" w:cs="Arial"/>
        </w:rPr>
      </w:pPr>
      <w:r>
        <w:rPr>
          <w:rFonts w:ascii="Arial" w:hAnsi="Arial" w:cs="Arial"/>
        </w:rPr>
        <w:t>There are p</w:t>
      </w:r>
      <w:r w:rsidRPr="00B63444">
        <w:rPr>
          <w:rFonts w:ascii="Arial" w:hAnsi="Arial" w:cs="Arial"/>
        </w:rPr>
        <w:t xml:space="preserve">roposed changes for </w:t>
      </w:r>
      <w:r>
        <w:rPr>
          <w:rFonts w:ascii="Arial" w:hAnsi="Arial" w:cs="Arial"/>
        </w:rPr>
        <w:t xml:space="preserve">the </w:t>
      </w:r>
      <w:r w:rsidRPr="00B63444">
        <w:rPr>
          <w:rFonts w:ascii="Arial" w:hAnsi="Arial" w:cs="Arial"/>
        </w:rPr>
        <w:t xml:space="preserve">Stirling highway </w:t>
      </w:r>
      <w:r>
        <w:rPr>
          <w:rFonts w:ascii="Arial" w:hAnsi="Arial" w:cs="Arial"/>
        </w:rPr>
        <w:t xml:space="preserve">precinct </w:t>
      </w:r>
      <w:r w:rsidRPr="00B63444">
        <w:rPr>
          <w:rFonts w:ascii="Arial" w:hAnsi="Arial" w:cs="Arial"/>
        </w:rPr>
        <w:t xml:space="preserve">to allow for some taller buildings </w:t>
      </w:r>
      <w:r>
        <w:rPr>
          <w:rFonts w:ascii="Arial" w:hAnsi="Arial" w:cs="Arial"/>
        </w:rPr>
        <w:t>thereby increasing</w:t>
      </w:r>
      <w:r w:rsidRPr="00B63444">
        <w:rPr>
          <w:rFonts w:ascii="Arial" w:hAnsi="Arial" w:cs="Arial"/>
        </w:rPr>
        <w:t xml:space="preserve"> density subject to </w:t>
      </w:r>
      <w:r>
        <w:rPr>
          <w:rFonts w:ascii="Arial" w:hAnsi="Arial" w:cs="Arial"/>
        </w:rPr>
        <w:t xml:space="preserve">certain </w:t>
      </w:r>
      <w:r w:rsidR="002F2767">
        <w:rPr>
          <w:rFonts w:ascii="Arial" w:hAnsi="Arial" w:cs="Arial"/>
        </w:rPr>
        <w:t>conditions;</w:t>
      </w:r>
    </w:p>
    <w:p w14:paraId="539E3509" w14:textId="77777777" w:rsidR="00B63444" w:rsidRDefault="00B63444" w:rsidP="0017390D">
      <w:pPr>
        <w:pStyle w:val="ListParagraph"/>
        <w:numPr>
          <w:ilvl w:val="0"/>
          <w:numId w:val="20"/>
        </w:numPr>
        <w:jc w:val="both"/>
        <w:rPr>
          <w:rFonts w:ascii="Arial" w:hAnsi="Arial" w:cs="Arial"/>
        </w:rPr>
      </w:pPr>
      <w:r>
        <w:rPr>
          <w:rFonts w:ascii="Arial" w:hAnsi="Arial" w:cs="Arial"/>
        </w:rPr>
        <w:t>A</w:t>
      </w:r>
      <w:r w:rsidRPr="00B63444">
        <w:rPr>
          <w:rFonts w:ascii="Arial" w:hAnsi="Arial" w:cs="Arial"/>
        </w:rPr>
        <w:t>rtworks</w:t>
      </w:r>
      <w:r>
        <w:rPr>
          <w:rFonts w:ascii="Arial" w:hAnsi="Arial" w:cs="Arial"/>
        </w:rPr>
        <w:t xml:space="preserve"> that are required to be produced for development of certain types (excluding residential property development)</w:t>
      </w:r>
      <w:r w:rsidRPr="00B63444">
        <w:rPr>
          <w:rFonts w:ascii="Arial" w:hAnsi="Arial" w:cs="Arial"/>
        </w:rPr>
        <w:t xml:space="preserve"> with </w:t>
      </w:r>
      <w:r>
        <w:rPr>
          <w:rFonts w:ascii="Arial" w:hAnsi="Arial" w:cs="Arial"/>
        </w:rPr>
        <w:t>the form of artwork being</w:t>
      </w:r>
      <w:r w:rsidRPr="00B63444">
        <w:rPr>
          <w:rFonts w:ascii="Arial" w:hAnsi="Arial" w:cs="Arial"/>
        </w:rPr>
        <w:t xml:space="preserve"> at the discretion of the building owner</w:t>
      </w:r>
      <w:r>
        <w:rPr>
          <w:rFonts w:ascii="Arial" w:hAnsi="Arial" w:cs="Arial"/>
        </w:rPr>
        <w:t xml:space="preserve"> within certain parameters</w:t>
      </w:r>
      <w:r w:rsidRPr="00B63444">
        <w:rPr>
          <w:rFonts w:ascii="Arial" w:hAnsi="Arial" w:cs="Arial"/>
        </w:rPr>
        <w:t xml:space="preserve">.  </w:t>
      </w:r>
      <w:r>
        <w:rPr>
          <w:rFonts w:ascii="Arial" w:hAnsi="Arial" w:cs="Arial"/>
        </w:rPr>
        <w:t>Additionally, t</w:t>
      </w:r>
      <w:r w:rsidRPr="00B63444">
        <w:rPr>
          <w:rFonts w:ascii="Arial" w:hAnsi="Arial" w:cs="Arial"/>
        </w:rPr>
        <w:t>here is an option for the building owner to pay the money to the</w:t>
      </w:r>
      <w:r w:rsidR="002F2767">
        <w:rPr>
          <w:rFonts w:ascii="Arial" w:hAnsi="Arial" w:cs="Arial"/>
        </w:rPr>
        <w:t xml:space="preserve"> city to commission artwork;</w:t>
      </w:r>
    </w:p>
    <w:p w14:paraId="77658E2E" w14:textId="77777777" w:rsidR="00B63444" w:rsidRDefault="00B63444" w:rsidP="0017390D">
      <w:pPr>
        <w:pStyle w:val="ListParagraph"/>
        <w:numPr>
          <w:ilvl w:val="0"/>
          <w:numId w:val="20"/>
        </w:numPr>
        <w:jc w:val="both"/>
        <w:rPr>
          <w:rFonts w:ascii="Arial" w:hAnsi="Arial" w:cs="Arial"/>
        </w:rPr>
      </w:pPr>
      <w:r w:rsidRPr="00B63444">
        <w:rPr>
          <w:rFonts w:ascii="Arial" w:hAnsi="Arial" w:cs="Arial"/>
        </w:rPr>
        <w:t xml:space="preserve">Floor level requirements </w:t>
      </w:r>
      <w:r>
        <w:rPr>
          <w:rFonts w:ascii="Arial" w:hAnsi="Arial" w:cs="Arial"/>
        </w:rPr>
        <w:t xml:space="preserve">that </w:t>
      </w:r>
      <w:r w:rsidRPr="00B63444">
        <w:rPr>
          <w:rFonts w:ascii="Arial" w:hAnsi="Arial" w:cs="Arial"/>
        </w:rPr>
        <w:t>were set to cater for water level rise and st</w:t>
      </w:r>
      <w:r w:rsidR="002F2767">
        <w:rPr>
          <w:rFonts w:ascii="Arial" w:hAnsi="Arial" w:cs="Arial"/>
        </w:rPr>
        <w:t>orm events in susceptible areas; and</w:t>
      </w:r>
    </w:p>
    <w:p w14:paraId="0E0C7AD7" w14:textId="77777777" w:rsidR="00B63444" w:rsidRPr="00B63444" w:rsidRDefault="00B63444" w:rsidP="0017390D">
      <w:pPr>
        <w:pStyle w:val="ListParagraph"/>
        <w:numPr>
          <w:ilvl w:val="0"/>
          <w:numId w:val="20"/>
        </w:numPr>
        <w:jc w:val="both"/>
        <w:rPr>
          <w:rFonts w:ascii="Arial" w:hAnsi="Arial" w:cs="Arial"/>
        </w:rPr>
      </w:pPr>
      <w:r w:rsidRPr="00B63444">
        <w:rPr>
          <w:rFonts w:ascii="Arial" w:hAnsi="Arial" w:cs="Arial"/>
        </w:rPr>
        <w:t>A renewable energy requirement for new houses.</w:t>
      </w:r>
    </w:p>
    <w:p w14:paraId="0FD154F6" w14:textId="77777777" w:rsidR="00B63444" w:rsidRDefault="00B63444" w:rsidP="0017390D">
      <w:pPr>
        <w:pStyle w:val="Heading2"/>
        <w:numPr>
          <w:ilvl w:val="1"/>
          <w:numId w:val="1"/>
        </w:numPr>
        <w:rPr>
          <w:rFonts w:ascii="Arial" w:hAnsi="Arial" w:cs="Arial"/>
          <w:sz w:val="24"/>
          <w:u w:val="none"/>
        </w:rPr>
      </w:pPr>
      <w:bookmarkStart w:id="47" w:name="_Toc403134996"/>
      <w:r>
        <w:rPr>
          <w:rFonts w:ascii="Arial" w:hAnsi="Arial" w:cs="Arial"/>
          <w:sz w:val="24"/>
          <w:u w:val="none"/>
        </w:rPr>
        <w:t>Recycling in Public Places</w:t>
      </w:r>
      <w:bookmarkEnd w:id="47"/>
    </w:p>
    <w:p w14:paraId="6CB52673" w14:textId="77777777" w:rsidR="00B63444" w:rsidRPr="007127DD" w:rsidRDefault="00B63444" w:rsidP="0017390D">
      <w:pPr>
        <w:ind w:left="720"/>
        <w:jc w:val="both"/>
        <w:rPr>
          <w:rFonts w:ascii="Arial" w:hAnsi="Arial" w:cs="Arial"/>
        </w:rPr>
      </w:pPr>
      <w:r>
        <w:rPr>
          <w:rFonts w:ascii="Arial" w:hAnsi="Arial" w:cs="Arial"/>
        </w:rPr>
        <w:t>Mr A Melville advised the Committee that there were no further updates on this matter.</w:t>
      </w:r>
    </w:p>
    <w:p w14:paraId="7C90F5BF" w14:textId="77777777" w:rsidR="007C04E8" w:rsidRDefault="007C04E8" w:rsidP="0017390D">
      <w:pPr>
        <w:pStyle w:val="Heading2"/>
        <w:numPr>
          <w:ilvl w:val="1"/>
          <w:numId w:val="1"/>
        </w:numPr>
        <w:rPr>
          <w:rFonts w:ascii="Arial" w:hAnsi="Arial" w:cs="Arial"/>
          <w:sz w:val="24"/>
          <w:u w:val="none"/>
        </w:rPr>
      </w:pPr>
      <w:bookmarkStart w:id="48" w:name="_Toc403134997"/>
      <w:r>
        <w:rPr>
          <w:rFonts w:ascii="Arial" w:hAnsi="Arial" w:cs="Arial"/>
          <w:sz w:val="24"/>
          <w:u w:val="none"/>
        </w:rPr>
        <w:t>Streetlights</w:t>
      </w:r>
      <w:bookmarkEnd w:id="48"/>
    </w:p>
    <w:p w14:paraId="603096D9" w14:textId="77777777" w:rsidR="007C04E8" w:rsidRDefault="007C04E8" w:rsidP="0017390D">
      <w:pPr>
        <w:ind w:left="720"/>
        <w:jc w:val="both"/>
        <w:rPr>
          <w:rFonts w:ascii="Arial" w:hAnsi="Arial" w:cs="Arial"/>
        </w:rPr>
      </w:pPr>
      <w:r w:rsidRPr="007C04E8">
        <w:rPr>
          <w:rFonts w:ascii="Arial" w:hAnsi="Arial" w:cs="Arial"/>
        </w:rPr>
        <w:t xml:space="preserve">This item was not discussed </w:t>
      </w:r>
      <w:r>
        <w:rPr>
          <w:rFonts w:ascii="Arial" w:hAnsi="Arial" w:cs="Arial"/>
        </w:rPr>
        <w:t>as there were no further updates presented to the Committee for discussion.</w:t>
      </w:r>
    </w:p>
    <w:p w14:paraId="4317E36A" w14:textId="77777777" w:rsidR="00372458" w:rsidRPr="007C04E8" w:rsidRDefault="00372458" w:rsidP="0017390D">
      <w:pPr>
        <w:ind w:left="720"/>
        <w:jc w:val="both"/>
        <w:rPr>
          <w:rFonts w:ascii="Arial" w:hAnsi="Arial" w:cs="Arial"/>
        </w:rPr>
      </w:pPr>
    </w:p>
    <w:p w14:paraId="067C3885" w14:textId="77777777" w:rsidR="00372458" w:rsidRDefault="00372458" w:rsidP="0017390D">
      <w:pPr>
        <w:pStyle w:val="Heading2"/>
        <w:numPr>
          <w:ilvl w:val="1"/>
          <w:numId w:val="1"/>
        </w:numPr>
        <w:spacing w:before="0"/>
        <w:rPr>
          <w:rFonts w:ascii="Arial" w:hAnsi="Arial" w:cs="Arial"/>
          <w:sz w:val="24"/>
          <w:u w:val="none"/>
        </w:rPr>
      </w:pPr>
      <w:bookmarkStart w:id="49" w:name="_Toc402189469"/>
      <w:bookmarkStart w:id="50" w:name="_Toc403134998"/>
      <w:r>
        <w:rPr>
          <w:rFonts w:ascii="Arial" w:hAnsi="Arial" w:cs="Arial"/>
          <w:sz w:val="24"/>
          <w:u w:val="none"/>
        </w:rPr>
        <w:t>Innovation Award Criteria</w:t>
      </w:r>
      <w:bookmarkEnd w:id="49"/>
      <w:bookmarkEnd w:id="50"/>
    </w:p>
    <w:p w14:paraId="66910614" w14:textId="77777777" w:rsidR="00372458" w:rsidRDefault="00372458" w:rsidP="0017390D">
      <w:pPr>
        <w:ind w:left="720"/>
        <w:jc w:val="both"/>
        <w:rPr>
          <w:rFonts w:ascii="Arial" w:hAnsi="Arial" w:cs="Arial"/>
        </w:rPr>
      </w:pPr>
      <w:r>
        <w:rPr>
          <w:rFonts w:ascii="Arial" w:hAnsi="Arial" w:cs="Arial"/>
        </w:rPr>
        <w:t>Mr R Griffiths initiated discussion regarding the proposal for an Innovation Award. The draft criteria was discussed and is attached to this agenda. There was general discussion</w:t>
      </w:r>
    </w:p>
    <w:p w14:paraId="64A31D35" w14:textId="77777777" w:rsidR="00372458" w:rsidRDefault="00372458" w:rsidP="0017390D">
      <w:pPr>
        <w:ind w:left="720"/>
        <w:jc w:val="both"/>
        <w:rPr>
          <w:rFonts w:ascii="Arial" w:hAnsi="Arial" w:cs="Arial"/>
        </w:rPr>
      </w:pPr>
    </w:p>
    <w:p w14:paraId="60A46254" w14:textId="77777777" w:rsidR="00372458" w:rsidRPr="00A97CED" w:rsidRDefault="00372458" w:rsidP="00372458">
      <w:r>
        <w:rPr>
          <w:noProof/>
          <w:lang w:eastAsia="en-AU"/>
        </w:rPr>
        <mc:AlternateContent>
          <mc:Choice Requires="wps">
            <w:drawing>
              <wp:anchor distT="0" distB="0" distL="114300" distR="114300" simplePos="0" relativeHeight="251659776" behindDoc="1" locked="0" layoutInCell="1" allowOverlap="1" wp14:anchorId="6FCA9FE7" wp14:editId="4B6558F4">
                <wp:simplePos x="0" y="0"/>
                <wp:positionH relativeFrom="margin">
                  <wp:posOffset>392681</wp:posOffset>
                </wp:positionH>
                <wp:positionV relativeFrom="paragraph">
                  <wp:posOffset>19331</wp:posOffset>
                </wp:positionV>
                <wp:extent cx="4875338" cy="1424940"/>
                <wp:effectExtent l="0" t="0" r="1905"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5338" cy="1424940"/>
                        </a:xfrm>
                        <a:prstGeom prst="rect">
                          <a:avLst/>
                        </a:prstGeom>
                        <a:solidFill>
                          <a:sysClr val="window" lastClr="FFFFFF">
                            <a:lumMod val="7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0CF53" id="Rectangle 3" o:spid="_x0000_s1026" style="position:absolute;margin-left:30.9pt;margin-top:1.5pt;width:383.9pt;height:112.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" fillcolor="#bfbfbf" stroked="f">
                <w10:wrap anchorx="margin"/>
              </v:rect>
            </w:pict>
          </mc:Fallback>
        </mc:AlternateContent>
      </w:r>
    </w:p>
    <w:p w14:paraId="1D5D15D2" w14:textId="77777777" w:rsidR="00372458" w:rsidRPr="00A97CED" w:rsidRDefault="00372458" w:rsidP="00372458">
      <w:pPr>
        <w:pStyle w:val="ListParagraph"/>
        <w:rPr>
          <w:rFonts w:ascii="Arial" w:hAnsi="Arial" w:cs="Arial"/>
        </w:rPr>
      </w:pPr>
      <w:r w:rsidRPr="00A97CED">
        <w:rPr>
          <w:rFonts w:ascii="Arial" w:hAnsi="Arial" w:cs="Arial"/>
        </w:rPr>
        <w:t xml:space="preserve">Moved: </w:t>
      </w:r>
      <w:r>
        <w:rPr>
          <w:rFonts w:ascii="Arial" w:hAnsi="Arial" w:cs="Arial"/>
        </w:rPr>
        <w:t>Mr R Griffiths</w:t>
      </w:r>
    </w:p>
    <w:p w14:paraId="171AE2F2" w14:textId="77777777" w:rsidR="00372458" w:rsidRPr="00A97CED" w:rsidRDefault="00372458" w:rsidP="00372458">
      <w:pPr>
        <w:pStyle w:val="ListParagraph"/>
        <w:rPr>
          <w:rFonts w:ascii="Arial" w:hAnsi="Arial" w:cs="Arial"/>
        </w:rPr>
      </w:pPr>
      <w:r>
        <w:rPr>
          <w:rFonts w:ascii="Arial" w:hAnsi="Arial" w:cs="Arial"/>
        </w:rPr>
        <w:t>Seconded: Mr G Davies</w:t>
      </w:r>
    </w:p>
    <w:p w14:paraId="7D812697" w14:textId="77777777" w:rsidR="00372458" w:rsidRPr="0091663F" w:rsidRDefault="00372458" w:rsidP="00372458">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EB27666" w14:textId="77777777" w:rsidR="00372458" w:rsidRPr="002F2767" w:rsidRDefault="00372458" w:rsidP="00372458">
      <w:pPr>
        <w:ind w:left="720"/>
        <w:rPr>
          <w:rFonts w:ascii="Arial" w:hAnsi="Arial" w:cs="Arial"/>
          <w:b/>
        </w:rPr>
      </w:pPr>
      <w:r w:rsidRPr="002F2767">
        <w:rPr>
          <w:rFonts w:ascii="Arial" w:hAnsi="Arial" w:cs="Arial"/>
          <w:b/>
        </w:rPr>
        <w:t>That the paper be presented to administration for submission to Council.</w:t>
      </w:r>
    </w:p>
    <w:p w14:paraId="7F751785" w14:textId="77777777" w:rsidR="00372458" w:rsidRPr="002F2767" w:rsidRDefault="00372458" w:rsidP="00372458">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b/>
          <w:szCs w:val="24"/>
        </w:rPr>
      </w:pPr>
    </w:p>
    <w:p w14:paraId="4842F277" w14:textId="3625CE81" w:rsidR="0017390D" w:rsidRPr="00863945" w:rsidRDefault="00372458" w:rsidP="001E427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sidRPr="002F2767">
        <w:rPr>
          <w:rFonts w:ascii="Arial" w:hAnsi="Arial" w:cs="Arial"/>
          <w:b/>
          <w:szCs w:val="24"/>
        </w:rPr>
        <w:tab/>
      </w:r>
      <w:r w:rsidRPr="002F2767">
        <w:rPr>
          <w:rFonts w:ascii="Arial" w:hAnsi="Arial" w:cs="Arial"/>
          <w:b/>
          <w:szCs w:val="24"/>
        </w:rPr>
        <w:tab/>
      </w:r>
      <w:r w:rsidRPr="002F2767">
        <w:rPr>
          <w:rFonts w:ascii="Arial" w:hAnsi="Arial" w:cs="Arial"/>
          <w:b/>
          <w:szCs w:val="24"/>
        </w:rPr>
        <w:tab/>
      </w:r>
      <w:r w:rsidR="0017390D">
        <w:rPr>
          <w:rFonts w:ascii="Arial" w:hAnsi="Arial" w:cs="Arial"/>
          <w:b/>
          <w:szCs w:val="24"/>
        </w:rPr>
        <w:t>CARRIED UNANIMOUSLY 8</w:t>
      </w:r>
      <w:r w:rsidR="0017390D" w:rsidRPr="00863945">
        <w:rPr>
          <w:rFonts w:ascii="Arial" w:hAnsi="Arial" w:cs="Arial"/>
          <w:b/>
          <w:szCs w:val="24"/>
        </w:rPr>
        <w:t>/-</w:t>
      </w:r>
    </w:p>
    <w:p w14:paraId="05473CA9" w14:textId="77777777" w:rsidR="00372458" w:rsidRPr="0091663F" w:rsidRDefault="00372458" w:rsidP="0017390D">
      <w:pPr>
        <w:numPr>
          <w:ilvl w:val="12"/>
          <w:numId w:val="0"/>
        </w:numPr>
        <w:tabs>
          <w:tab w:val="left" w:pos="720"/>
          <w:tab w:val="left" w:pos="1440"/>
          <w:tab w:val="left" w:pos="2410"/>
          <w:tab w:val="left" w:pos="2977"/>
          <w:tab w:val="right" w:pos="8335"/>
          <w:tab w:val="right" w:pos="8505"/>
        </w:tabs>
        <w:ind w:left="720" w:hanging="11"/>
        <w:jc w:val="both"/>
        <w:rPr>
          <w:rFonts w:ascii="Arial" w:hAnsi="Arial" w:cs="Arial"/>
          <w:szCs w:val="24"/>
        </w:rPr>
      </w:pPr>
    </w:p>
    <w:p w14:paraId="729EE2C0" w14:textId="77777777" w:rsidR="000728F7" w:rsidRDefault="000728F7" w:rsidP="0017390D">
      <w:pPr>
        <w:pStyle w:val="Heading2"/>
        <w:numPr>
          <w:ilvl w:val="1"/>
          <w:numId w:val="1"/>
        </w:numPr>
        <w:rPr>
          <w:rFonts w:ascii="Arial" w:hAnsi="Arial" w:cs="Arial"/>
          <w:sz w:val="24"/>
          <w:u w:val="none"/>
        </w:rPr>
      </w:pPr>
      <w:bookmarkStart w:id="51" w:name="_Toc403134999"/>
      <w:r>
        <w:rPr>
          <w:rFonts w:ascii="Arial" w:hAnsi="Arial" w:cs="Arial"/>
          <w:sz w:val="24"/>
          <w:u w:val="none"/>
        </w:rPr>
        <w:t>Household Energy Usage</w:t>
      </w:r>
      <w:bookmarkEnd w:id="51"/>
    </w:p>
    <w:p w14:paraId="546DDD41" w14:textId="77777777" w:rsidR="000728F7" w:rsidRDefault="000728F7" w:rsidP="0017390D">
      <w:pPr>
        <w:ind w:left="720"/>
        <w:jc w:val="both"/>
        <w:rPr>
          <w:rFonts w:ascii="Arial" w:hAnsi="Arial" w:cs="Arial"/>
        </w:rPr>
      </w:pPr>
      <w:r>
        <w:rPr>
          <w:rFonts w:ascii="Arial" w:hAnsi="Arial" w:cs="Arial"/>
        </w:rPr>
        <w:t>Ms S Wang initiated a Committee discussion on the concept of providing personal energy use which compared to average usage by others.  The purpose was to encourage energy conservation behaviour.</w:t>
      </w:r>
    </w:p>
    <w:p w14:paraId="15CDEA0C" w14:textId="77777777" w:rsidR="000728F7" w:rsidRDefault="000728F7" w:rsidP="0017390D">
      <w:pPr>
        <w:ind w:left="720"/>
        <w:jc w:val="both"/>
        <w:rPr>
          <w:rFonts w:ascii="Arial" w:hAnsi="Arial" w:cs="Arial"/>
        </w:rPr>
      </w:pPr>
    </w:p>
    <w:p w14:paraId="17988343" w14:textId="77777777" w:rsidR="000728F7" w:rsidRDefault="000728F7" w:rsidP="0017390D">
      <w:pPr>
        <w:ind w:left="720"/>
        <w:jc w:val="both"/>
        <w:rPr>
          <w:rFonts w:ascii="Arial" w:hAnsi="Arial" w:cs="Arial"/>
        </w:rPr>
      </w:pPr>
      <w:r>
        <w:rPr>
          <w:rFonts w:ascii="Arial" w:hAnsi="Arial" w:cs="Arial"/>
        </w:rPr>
        <w:t>The committee were generally supportive of the initiative and agreed that a methodology needs to be developed for approval by the City’s CEO.  Ms Wang agree to develop a project methodology and present it to the Committee for their consideration.</w:t>
      </w:r>
    </w:p>
    <w:p w14:paraId="50F05DF5" w14:textId="77777777" w:rsidR="000728F7" w:rsidRDefault="000728F7" w:rsidP="0017390D">
      <w:pPr>
        <w:pStyle w:val="Heading2"/>
        <w:numPr>
          <w:ilvl w:val="1"/>
          <w:numId w:val="1"/>
        </w:numPr>
        <w:rPr>
          <w:rFonts w:ascii="Arial" w:hAnsi="Arial" w:cs="Arial"/>
          <w:sz w:val="24"/>
          <w:u w:val="none"/>
        </w:rPr>
      </w:pPr>
      <w:bookmarkStart w:id="52" w:name="_Toc403135000"/>
      <w:r>
        <w:rPr>
          <w:rFonts w:ascii="Arial" w:hAnsi="Arial" w:cs="Arial"/>
          <w:sz w:val="24"/>
          <w:u w:val="none"/>
        </w:rPr>
        <w:t>Youth Committee Member</w:t>
      </w:r>
      <w:bookmarkEnd w:id="52"/>
    </w:p>
    <w:p w14:paraId="305157D2" w14:textId="77777777" w:rsidR="000728F7" w:rsidRPr="007127DD" w:rsidRDefault="000728F7" w:rsidP="0017390D">
      <w:pPr>
        <w:ind w:left="720"/>
        <w:jc w:val="both"/>
        <w:rPr>
          <w:rFonts w:ascii="Arial" w:hAnsi="Arial" w:cs="Arial"/>
        </w:rPr>
      </w:pPr>
      <w:r>
        <w:rPr>
          <w:rFonts w:ascii="Arial" w:hAnsi="Arial" w:cs="Arial"/>
        </w:rPr>
        <w:t>Mr A Melville advised that the City had been in contact with the Principal of Shenton College.  He advised that the school would be assessing potential student candidates and advising the City of his recommendation for appointment to the Sustainable Nedlands Committee in the New Year.</w:t>
      </w:r>
    </w:p>
    <w:p w14:paraId="3BA2E8A2" w14:textId="77777777" w:rsidR="000728F7" w:rsidRPr="00D10727" w:rsidRDefault="000728F7" w:rsidP="0017390D">
      <w:pPr>
        <w:tabs>
          <w:tab w:val="left" w:pos="1560"/>
        </w:tabs>
        <w:jc w:val="both"/>
        <w:rPr>
          <w:rFonts w:ascii="Arial" w:hAnsi="Arial" w:cs="Arial"/>
        </w:rPr>
      </w:pPr>
    </w:p>
    <w:p w14:paraId="73C3646B" w14:textId="77777777" w:rsidR="000728F7" w:rsidRPr="0091663F" w:rsidRDefault="000728F7" w:rsidP="0017390D">
      <w:pPr>
        <w:pStyle w:val="Heading1"/>
        <w:numPr>
          <w:ilvl w:val="0"/>
          <w:numId w:val="1"/>
        </w:numPr>
        <w:spacing w:before="0" w:after="0"/>
        <w:rPr>
          <w:rFonts w:ascii="Arial" w:hAnsi="Arial" w:cs="Arial"/>
          <w:sz w:val="24"/>
          <w:szCs w:val="24"/>
          <w:u w:val="none"/>
        </w:rPr>
      </w:pPr>
      <w:bookmarkStart w:id="53" w:name="_Toc403135001"/>
      <w:r w:rsidRPr="0091663F">
        <w:rPr>
          <w:rFonts w:ascii="Arial" w:hAnsi="Arial" w:cs="Arial"/>
          <w:caps w:val="0"/>
          <w:sz w:val="24"/>
          <w:szCs w:val="24"/>
          <w:u w:val="none"/>
        </w:rPr>
        <w:t>Date of Next Meeting</w:t>
      </w:r>
      <w:bookmarkEnd w:id="53"/>
      <w:r w:rsidRPr="0091663F">
        <w:rPr>
          <w:rFonts w:ascii="Arial" w:hAnsi="Arial" w:cs="Arial"/>
          <w:caps w:val="0"/>
          <w:sz w:val="24"/>
          <w:szCs w:val="24"/>
          <w:u w:val="none"/>
        </w:rPr>
        <w:t xml:space="preserve"> </w:t>
      </w:r>
    </w:p>
    <w:p w14:paraId="29F04759" w14:textId="77777777" w:rsidR="000728F7" w:rsidRDefault="000728F7" w:rsidP="0017390D">
      <w:pPr>
        <w:pStyle w:val="CouncilHeading"/>
      </w:pPr>
      <w:r w:rsidRPr="001E458B">
        <w:t>The next meeting of this Committee i</w:t>
      </w:r>
      <w:r>
        <w:t>s scheduled for Monday 2 February 2015</w:t>
      </w:r>
      <w:r w:rsidRPr="001E458B">
        <w:t xml:space="preserve"> commencing at </w:t>
      </w:r>
      <w:r>
        <w:t>6.0</w:t>
      </w:r>
      <w:r w:rsidRPr="001E458B">
        <w:t>0 pm.</w:t>
      </w:r>
    </w:p>
    <w:p w14:paraId="01EDD928" w14:textId="77777777" w:rsidR="000728F7" w:rsidRDefault="000728F7" w:rsidP="0017390D">
      <w:pPr>
        <w:pStyle w:val="CouncilHeading"/>
      </w:pPr>
    </w:p>
    <w:p w14:paraId="1CB0935F" w14:textId="77777777" w:rsidR="000728F7" w:rsidRDefault="000728F7" w:rsidP="0017390D">
      <w:pPr>
        <w:pStyle w:val="CouncilHeading"/>
      </w:pPr>
      <w:r>
        <w:t>The schedule of meetings for 2015 is below:</w:t>
      </w:r>
    </w:p>
    <w:p w14:paraId="3D127410" w14:textId="77777777" w:rsidR="000728F7" w:rsidRDefault="000728F7" w:rsidP="0017390D">
      <w:pPr>
        <w:pStyle w:val="CouncilHeading"/>
      </w:pPr>
    </w:p>
    <w:p w14:paraId="07FB5E69" w14:textId="77777777" w:rsidR="000728F7" w:rsidRDefault="000728F7" w:rsidP="0017390D">
      <w:pPr>
        <w:pStyle w:val="CouncilHeading"/>
      </w:pPr>
      <w:r>
        <w:t xml:space="preserve">Monday </w:t>
      </w:r>
      <w:r w:rsidR="002F2767">
        <w:t>2</w:t>
      </w:r>
      <w:r>
        <w:t xml:space="preserve"> February 2015  </w:t>
      </w:r>
    </w:p>
    <w:p w14:paraId="51619864" w14:textId="77777777" w:rsidR="000728F7" w:rsidRDefault="000728F7" w:rsidP="0017390D">
      <w:pPr>
        <w:pStyle w:val="CouncilHeading"/>
      </w:pPr>
      <w:r>
        <w:t>Monday 13 April 2015</w:t>
      </w:r>
    </w:p>
    <w:p w14:paraId="282021A6" w14:textId="77777777" w:rsidR="000728F7" w:rsidRDefault="000728F7" w:rsidP="0017390D">
      <w:pPr>
        <w:pStyle w:val="CouncilHeading"/>
      </w:pPr>
      <w:r>
        <w:t>Monday 8 June 2015</w:t>
      </w:r>
    </w:p>
    <w:p w14:paraId="73B7B7AA" w14:textId="77777777" w:rsidR="000728F7" w:rsidRDefault="000728F7" w:rsidP="0017390D">
      <w:pPr>
        <w:pStyle w:val="CouncilHeading"/>
      </w:pPr>
      <w:r>
        <w:t>Monday 3 August 2015</w:t>
      </w:r>
    </w:p>
    <w:p w14:paraId="6A0DF735" w14:textId="77777777" w:rsidR="000728F7" w:rsidRDefault="000728F7" w:rsidP="0017390D">
      <w:pPr>
        <w:pStyle w:val="CouncilHeading"/>
      </w:pPr>
      <w:r>
        <w:t>Monday 5 October 2015</w:t>
      </w:r>
    </w:p>
    <w:p w14:paraId="34D18F3C" w14:textId="77777777" w:rsidR="000728F7" w:rsidRDefault="000728F7" w:rsidP="0017390D">
      <w:pPr>
        <w:pStyle w:val="CouncilHeading"/>
      </w:pPr>
      <w:r>
        <w:t>Monday 7 December 2015</w:t>
      </w:r>
    </w:p>
    <w:p w14:paraId="6670C89C" w14:textId="77777777" w:rsidR="000728F7" w:rsidRPr="001E458B" w:rsidRDefault="000728F7" w:rsidP="0017390D">
      <w:pPr>
        <w:pStyle w:val="CouncilHeading"/>
      </w:pPr>
    </w:p>
    <w:p w14:paraId="0FCD0462" w14:textId="77777777" w:rsidR="000728F7" w:rsidRPr="0091663F" w:rsidRDefault="000728F7" w:rsidP="0017390D">
      <w:pPr>
        <w:pStyle w:val="Heading1"/>
        <w:numPr>
          <w:ilvl w:val="0"/>
          <w:numId w:val="0"/>
        </w:numPr>
        <w:rPr>
          <w:rFonts w:ascii="Arial" w:hAnsi="Arial" w:cs="Arial"/>
          <w:sz w:val="24"/>
          <w:szCs w:val="24"/>
          <w:u w:val="none"/>
        </w:rPr>
      </w:pPr>
      <w:bookmarkStart w:id="54" w:name="_Toc403135002"/>
      <w:bookmarkStart w:id="55" w:name="_GoBack"/>
      <w:r w:rsidRPr="0091663F">
        <w:rPr>
          <w:rFonts w:ascii="Arial" w:hAnsi="Arial" w:cs="Arial"/>
          <w:caps w:val="0"/>
          <w:sz w:val="24"/>
          <w:szCs w:val="24"/>
          <w:u w:val="none"/>
        </w:rPr>
        <w:t>Declaration of Closure</w:t>
      </w:r>
      <w:bookmarkEnd w:id="54"/>
    </w:p>
    <w:p w14:paraId="472DD2CE" w14:textId="77777777" w:rsidR="000728F7" w:rsidRDefault="000728F7" w:rsidP="0017390D">
      <w:pPr>
        <w:tabs>
          <w:tab w:val="left" w:pos="720"/>
          <w:tab w:val="left" w:pos="1440"/>
          <w:tab w:val="left" w:pos="2410"/>
          <w:tab w:val="left" w:pos="2977"/>
          <w:tab w:val="right" w:pos="8335"/>
          <w:tab w:val="right" w:pos="8505"/>
        </w:tabs>
        <w:jc w:val="both"/>
        <w:rPr>
          <w:rFonts w:ascii="Arial" w:hAnsi="Arial" w:cs="Arial"/>
          <w:szCs w:val="24"/>
        </w:rPr>
      </w:pPr>
    </w:p>
    <w:p w14:paraId="43FD134F" w14:textId="77777777" w:rsidR="000728F7" w:rsidRDefault="00C0261D" w:rsidP="0017390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000728F7">
        <w:rPr>
          <w:rFonts w:ascii="Arial" w:hAnsi="Arial" w:cs="Arial"/>
          <w:szCs w:val="24"/>
        </w:rPr>
        <w:t xml:space="preserve">A Melville </w:t>
      </w:r>
      <w:r>
        <w:rPr>
          <w:rFonts w:ascii="Arial" w:hAnsi="Arial" w:cs="Arial"/>
          <w:szCs w:val="24"/>
        </w:rPr>
        <w:t xml:space="preserve">agreed </w:t>
      </w:r>
      <w:r w:rsidR="000728F7">
        <w:rPr>
          <w:rFonts w:ascii="Arial" w:hAnsi="Arial" w:cs="Arial"/>
          <w:szCs w:val="24"/>
        </w:rPr>
        <w:t xml:space="preserve">to arrange for an action list </w:t>
      </w:r>
      <w:r>
        <w:rPr>
          <w:rFonts w:ascii="Arial" w:hAnsi="Arial" w:cs="Arial"/>
          <w:szCs w:val="24"/>
        </w:rPr>
        <w:t xml:space="preserve">for resolutions of the Committee </w:t>
      </w:r>
      <w:r w:rsidR="000728F7">
        <w:rPr>
          <w:rFonts w:ascii="Arial" w:hAnsi="Arial" w:cs="Arial"/>
          <w:szCs w:val="24"/>
        </w:rPr>
        <w:t>to be developed</w:t>
      </w:r>
      <w:r>
        <w:rPr>
          <w:rFonts w:ascii="Arial" w:hAnsi="Arial" w:cs="Arial"/>
          <w:szCs w:val="24"/>
        </w:rPr>
        <w:t xml:space="preserve"> and for it to be attached to future agendas</w:t>
      </w:r>
      <w:r w:rsidR="002F2767">
        <w:rPr>
          <w:rFonts w:ascii="Arial" w:hAnsi="Arial" w:cs="Arial"/>
          <w:szCs w:val="24"/>
        </w:rPr>
        <w:t>.</w:t>
      </w:r>
    </w:p>
    <w:p w14:paraId="5EDA9BCF" w14:textId="77777777" w:rsidR="000728F7" w:rsidRDefault="000728F7" w:rsidP="0017390D">
      <w:pPr>
        <w:tabs>
          <w:tab w:val="left" w:pos="720"/>
          <w:tab w:val="left" w:pos="1440"/>
          <w:tab w:val="left" w:pos="2410"/>
          <w:tab w:val="left" w:pos="2977"/>
          <w:tab w:val="right" w:pos="8335"/>
          <w:tab w:val="right" w:pos="8505"/>
        </w:tabs>
        <w:jc w:val="both"/>
        <w:rPr>
          <w:rFonts w:ascii="Arial" w:hAnsi="Arial" w:cs="Arial"/>
          <w:szCs w:val="24"/>
        </w:rPr>
      </w:pPr>
    </w:p>
    <w:p w14:paraId="03983370" w14:textId="77777777" w:rsidR="000728F7" w:rsidRDefault="000728F7" w:rsidP="0017390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Cr Shaw agreed to offer the Committee’s thanks to </w:t>
      </w:r>
      <w:r w:rsidR="00C0261D">
        <w:rPr>
          <w:rFonts w:ascii="Arial" w:hAnsi="Arial" w:cs="Arial"/>
          <w:szCs w:val="24"/>
        </w:rPr>
        <w:t>Ms A</w:t>
      </w:r>
      <w:r>
        <w:rPr>
          <w:rFonts w:ascii="Arial" w:hAnsi="Arial" w:cs="Arial"/>
          <w:szCs w:val="24"/>
        </w:rPr>
        <w:t xml:space="preserve"> Pallagi and </w:t>
      </w:r>
      <w:r w:rsidR="00C0261D">
        <w:rPr>
          <w:rFonts w:ascii="Arial" w:hAnsi="Arial" w:cs="Arial"/>
          <w:szCs w:val="24"/>
        </w:rPr>
        <w:t xml:space="preserve">Ms </w:t>
      </w:r>
      <w:r>
        <w:rPr>
          <w:rFonts w:ascii="Arial" w:hAnsi="Arial" w:cs="Arial"/>
          <w:szCs w:val="24"/>
        </w:rPr>
        <w:t xml:space="preserve">K Whyte for their service to the City through </w:t>
      </w:r>
      <w:r w:rsidR="00C0261D">
        <w:rPr>
          <w:rFonts w:ascii="Arial" w:hAnsi="Arial" w:cs="Arial"/>
          <w:szCs w:val="24"/>
        </w:rPr>
        <w:t>following their recent resignation of their positions on the Sustainable Nedlands Committee</w:t>
      </w:r>
      <w:r>
        <w:rPr>
          <w:rFonts w:ascii="Arial" w:hAnsi="Arial" w:cs="Arial"/>
          <w:szCs w:val="24"/>
        </w:rPr>
        <w:t>.</w:t>
      </w:r>
    </w:p>
    <w:p w14:paraId="00F9FDFF" w14:textId="77777777" w:rsidR="000728F7" w:rsidRDefault="000728F7" w:rsidP="0017390D">
      <w:pPr>
        <w:tabs>
          <w:tab w:val="left" w:pos="720"/>
          <w:tab w:val="left" w:pos="1440"/>
          <w:tab w:val="left" w:pos="2410"/>
          <w:tab w:val="left" w:pos="2977"/>
          <w:tab w:val="right" w:pos="8335"/>
          <w:tab w:val="right" w:pos="8505"/>
        </w:tabs>
        <w:jc w:val="both"/>
        <w:rPr>
          <w:rFonts w:ascii="Arial" w:hAnsi="Arial" w:cs="Arial"/>
          <w:szCs w:val="24"/>
        </w:rPr>
      </w:pPr>
    </w:p>
    <w:p w14:paraId="1191DCDB" w14:textId="77777777" w:rsidR="000728F7" w:rsidRDefault="00C0261D" w:rsidP="0017390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The n</w:t>
      </w:r>
      <w:r w:rsidR="000728F7">
        <w:rPr>
          <w:rFonts w:ascii="Arial" w:hAnsi="Arial" w:cs="Arial"/>
          <w:szCs w:val="24"/>
        </w:rPr>
        <w:t>ext informal meeting on 1 December</w:t>
      </w:r>
      <w:r w:rsidR="002F2767">
        <w:rPr>
          <w:rFonts w:ascii="Arial" w:hAnsi="Arial" w:cs="Arial"/>
          <w:szCs w:val="24"/>
        </w:rPr>
        <w:t>.</w:t>
      </w:r>
    </w:p>
    <w:p w14:paraId="23D28066" w14:textId="77777777" w:rsidR="00C0261D" w:rsidRDefault="00C0261D" w:rsidP="0017390D">
      <w:pPr>
        <w:tabs>
          <w:tab w:val="left" w:pos="720"/>
          <w:tab w:val="left" w:pos="1440"/>
          <w:tab w:val="left" w:pos="2410"/>
          <w:tab w:val="left" w:pos="2977"/>
          <w:tab w:val="right" w:pos="8335"/>
          <w:tab w:val="right" w:pos="8505"/>
        </w:tabs>
        <w:jc w:val="both"/>
        <w:rPr>
          <w:rFonts w:ascii="Arial" w:hAnsi="Arial" w:cs="Arial"/>
          <w:szCs w:val="24"/>
        </w:rPr>
      </w:pPr>
    </w:p>
    <w:p w14:paraId="5D9488EE" w14:textId="77777777" w:rsidR="000728F7" w:rsidRDefault="000728F7" w:rsidP="0017390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Meeting closed 8.03pm</w:t>
      </w:r>
    </w:p>
    <w:bookmarkEnd w:id="55"/>
    <w:p w14:paraId="2655F9AD" w14:textId="77777777" w:rsidR="000728F7" w:rsidRDefault="000728F7" w:rsidP="0017390D">
      <w:pPr>
        <w:tabs>
          <w:tab w:val="left" w:pos="720"/>
          <w:tab w:val="left" w:pos="1440"/>
          <w:tab w:val="left" w:pos="2410"/>
          <w:tab w:val="left" w:pos="2977"/>
          <w:tab w:val="right" w:pos="8335"/>
          <w:tab w:val="right" w:pos="8505"/>
        </w:tabs>
        <w:jc w:val="both"/>
        <w:rPr>
          <w:rFonts w:ascii="Arial" w:hAnsi="Arial" w:cs="Arial"/>
          <w:szCs w:val="24"/>
        </w:rPr>
      </w:pPr>
    </w:p>
    <w:p w14:paraId="10E9F3B0" w14:textId="6E90BCB4" w:rsidR="0017390D" w:rsidRDefault="0017390D" w:rsidP="0017390D">
      <w:pPr>
        <w:tabs>
          <w:tab w:val="left" w:pos="720"/>
          <w:tab w:val="left" w:pos="1440"/>
          <w:tab w:val="left" w:pos="2410"/>
          <w:tab w:val="left" w:pos="2977"/>
          <w:tab w:val="right" w:pos="8335"/>
          <w:tab w:val="right" w:pos="8505"/>
        </w:tabs>
        <w:jc w:val="both"/>
        <w:rPr>
          <w:rFonts w:ascii="Arial" w:hAnsi="Arial" w:cs="Arial"/>
          <w:szCs w:val="24"/>
        </w:rPr>
      </w:pPr>
    </w:p>
    <w:p w14:paraId="5051D622" w14:textId="77777777" w:rsidR="0017390D" w:rsidRDefault="0017390D" w:rsidP="0017390D">
      <w:pPr>
        <w:tabs>
          <w:tab w:val="left" w:pos="720"/>
          <w:tab w:val="left" w:pos="1440"/>
          <w:tab w:val="left" w:pos="2410"/>
          <w:tab w:val="left" w:pos="2977"/>
          <w:tab w:val="right" w:pos="8335"/>
          <w:tab w:val="right" w:pos="8505"/>
        </w:tabs>
        <w:jc w:val="both"/>
        <w:rPr>
          <w:rFonts w:ascii="Arial" w:hAnsi="Arial" w:cs="Arial"/>
          <w:szCs w:val="24"/>
        </w:rPr>
      </w:pPr>
    </w:p>
    <w:p w14:paraId="7A0D1F20" w14:textId="77777777" w:rsidR="0017390D" w:rsidRPr="0091663F" w:rsidRDefault="0017390D" w:rsidP="0017390D">
      <w:pPr>
        <w:tabs>
          <w:tab w:val="left" w:pos="720"/>
          <w:tab w:val="left" w:pos="1440"/>
          <w:tab w:val="left" w:pos="2410"/>
          <w:tab w:val="left" w:pos="2977"/>
          <w:tab w:val="right" w:pos="8335"/>
          <w:tab w:val="right" w:pos="8505"/>
        </w:tabs>
        <w:jc w:val="both"/>
        <w:rPr>
          <w:rFonts w:ascii="Arial" w:hAnsi="Arial" w:cs="Arial"/>
          <w:szCs w:val="24"/>
        </w:rPr>
      </w:pPr>
    </w:p>
    <w:p w14:paraId="4B583086" w14:textId="77777777" w:rsidR="000728F7" w:rsidRPr="0091663F" w:rsidRDefault="000728F7" w:rsidP="0017390D">
      <w:pPr>
        <w:jc w:val="both"/>
        <w:rPr>
          <w:rFonts w:ascii="Arial" w:hAnsi="Arial" w:cs="Arial"/>
          <w:szCs w:val="24"/>
        </w:rPr>
      </w:pPr>
      <w:r>
        <w:rPr>
          <w:rFonts w:ascii="Arial" w:hAnsi="Arial" w:cs="Arial"/>
          <w:szCs w:val="24"/>
        </w:rPr>
        <w:t>Andrew Melville</w:t>
      </w:r>
    </w:p>
    <w:p w14:paraId="114A53E2" w14:textId="77777777" w:rsidR="000728F7" w:rsidRPr="0017390D" w:rsidRDefault="000728F7" w:rsidP="0017390D">
      <w:pPr>
        <w:jc w:val="both"/>
        <w:rPr>
          <w:rFonts w:ascii="Arial" w:hAnsi="Arial" w:cs="Arial"/>
          <w:b/>
          <w:szCs w:val="24"/>
        </w:rPr>
      </w:pPr>
      <w:r w:rsidRPr="0017390D">
        <w:rPr>
          <w:rFonts w:ascii="Arial" w:hAnsi="Arial" w:cs="Arial"/>
          <w:b/>
          <w:szCs w:val="24"/>
        </w:rPr>
        <w:t>Manager Health and Compliance</w:t>
      </w:r>
    </w:p>
    <w:bookmarkEnd w:id="41"/>
    <w:sectPr w:rsidR="000728F7" w:rsidRPr="0017390D" w:rsidSect="00850C26">
      <w:pgSz w:w="11907" w:h="16840" w:code="9"/>
      <w:pgMar w:top="1440" w:right="1797" w:bottom="1440" w:left="1843" w:header="720" w:footer="720" w:gutter="0"/>
      <w:paperSrc w:first="265" w:other="26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5B496" w14:textId="77777777" w:rsidR="00303A9A" w:rsidRDefault="00303A9A" w:rsidP="005C1F6F">
      <w:r>
        <w:separator/>
      </w:r>
    </w:p>
  </w:endnote>
  <w:endnote w:type="continuationSeparator" w:id="0">
    <w:p w14:paraId="4AC94FBC" w14:textId="77777777" w:rsidR="00303A9A" w:rsidRDefault="00303A9A" w:rsidP="005C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2622F" w14:textId="77777777" w:rsidR="00303A9A" w:rsidRDefault="00303A9A" w:rsidP="005C1F6F">
      <w:r>
        <w:separator/>
      </w:r>
    </w:p>
  </w:footnote>
  <w:footnote w:type="continuationSeparator" w:id="0">
    <w:p w14:paraId="78A406E2" w14:textId="77777777" w:rsidR="00303A9A" w:rsidRDefault="00303A9A" w:rsidP="005C1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8FEDD" w14:textId="77777777" w:rsidR="00A97CED" w:rsidRPr="00E462F3" w:rsidRDefault="00A97CED" w:rsidP="00850C26">
    <w:pPr>
      <w:pStyle w:val="Header"/>
      <w:tabs>
        <w:tab w:val="clear" w:pos="4153"/>
      </w:tabs>
      <w:rPr>
        <w:rFonts w:ascii="Arial" w:hAnsi="Arial"/>
        <w:i/>
        <w:sz w:val="22"/>
        <w:szCs w:val="22"/>
      </w:rPr>
    </w:pPr>
    <w:r>
      <w:rPr>
        <w:rFonts w:ascii="Arial" w:hAnsi="Arial"/>
        <w:sz w:val="22"/>
        <w:szCs w:val="22"/>
      </w:rPr>
      <w:tab/>
    </w:r>
    <w:r w:rsidRPr="00E462F3">
      <w:rPr>
        <w:rFonts w:ascii="Arial" w:hAnsi="Arial"/>
        <w:sz w:val="22"/>
        <w:szCs w:val="22"/>
      </w:rPr>
      <w:t>Sustainable Nedlands</w:t>
    </w:r>
    <w:r w:rsidRPr="00E462F3">
      <w:rPr>
        <w:rFonts w:ascii="Arial" w:hAnsi="Arial"/>
        <w:i/>
        <w:sz w:val="22"/>
        <w:szCs w:val="22"/>
      </w:rPr>
      <w:t xml:space="preserve"> </w:t>
    </w:r>
    <w:r w:rsidRPr="00E462F3">
      <w:rPr>
        <w:rFonts w:ascii="Arial" w:hAnsi="Arial"/>
        <w:sz w:val="22"/>
        <w:szCs w:val="22"/>
      </w:rPr>
      <w:t xml:space="preserve">Committee </w:t>
    </w:r>
    <w:r w:rsidR="000C6DE5">
      <w:rPr>
        <w:rFonts w:ascii="Arial" w:hAnsi="Arial"/>
        <w:sz w:val="22"/>
        <w:szCs w:val="22"/>
      </w:rPr>
      <w:t>Minutes</w:t>
    </w:r>
    <w:r>
      <w:rPr>
        <w:rFonts w:ascii="Arial" w:hAnsi="Arial"/>
        <w:sz w:val="22"/>
        <w:szCs w:val="22"/>
      </w:rPr>
      <w:t xml:space="preserve"> – </w:t>
    </w:r>
    <w:r w:rsidR="000D338F">
      <w:rPr>
        <w:rFonts w:ascii="Arial" w:hAnsi="Arial"/>
        <w:sz w:val="22"/>
        <w:szCs w:val="22"/>
      </w:rPr>
      <w:t>3</w:t>
    </w:r>
    <w:r w:rsidR="000C6DE5">
      <w:rPr>
        <w:rFonts w:ascii="Arial" w:hAnsi="Arial"/>
        <w:sz w:val="22"/>
        <w:szCs w:val="22"/>
      </w:rPr>
      <w:t xml:space="preserve"> </w:t>
    </w:r>
    <w:r w:rsidR="000D338F">
      <w:rPr>
        <w:rFonts w:ascii="Arial" w:hAnsi="Arial"/>
        <w:sz w:val="22"/>
        <w:szCs w:val="22"/>
      </w:rPr>
      <w:t>November</w:t>
    </w:r>
    <w:r w:rsidR="000C6DE5">
      <w:rPr>
        <w:rFonts w:ascii="Arial" w:hAnsi="Arial"/>
        <w:sz w:val="22"/>
        <w:szCs w:val="22"/>
      </w:rPr>
      <w:t xml:space="preserve"> 2014</w:t>
    </w:r>
  </w:p>
  <w:p w14:paraId="322643E5" w14:textId="77777777" w:rsidR="00A97CED" w:rsidRDefault="00A97C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011"/>
    <w:multiLevelType w:val="multilevel"/>
    <w:tmpl w:val="D60C367C"/>
    <w:lvl w:ilvl="0">
      <w:start w:val="7"/>
      <w:numFmt w:val="decimal"/>
      <w:lvlText w:val="%1"/>
      <w:lvlJc w:val="left"/>
      <w:pPr>
        <w:ind w:left="525" w:hanging="525"/>
      </w:pPr>
      <w:rPr>
        <w:rFonts w:hint="default"/>
      </w:rPr>
    </w:lvl>
    <w:lvl w:ilvl="1">
      <w:start w:val="7"/>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151BC3"/>
    <w:multiLevelType w:val="hybridMultilevel"/>
    <w:tmpl w:val="5CE2E3DE"/>
    <w:lvl w:ilvl="0" w:tplc="BBF08A1E">
      <w:start w:val="1"/>
      <w:numFmt w:val="bullet"/>
      <w:lvlText w:val="–"/>
      <w:lvlJc w:val="left"/>
      <w:pPr>
        <w:ind w:left="720" w:hanging="360"/>
      </w:pPr>
      <w:rPr>
        <w:rFonts w:ascii="Times New Roman" w:hAnsi="Times New Roman" w:cs="Times New Roman" w:hint="default"/>
      </w:rPr>
    </w:lvl>
    <w:lvl w:ilvl="1" w:tplc="85766570">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25424"/>
    <w:multiLevelType w:val="hybridMultilevel"/>
    <w:tmpl w:val="5AA4CC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F752359"/>
    <w:multiLevelType w:val="hybridMultilevel"/>
    <w:tmpl w:val="A0E6017C"/>
    <w:lvl w:ilvl="0" w:tplc="BBF08A1E">
      <w:start w:val="1"/>
      <w:numFmt w:val="bullet"/>
      <w:lvlText w:val="–"/>
      <w:lvlJc w:val="left"/>
      <w:pPr>
        <w:ind w:left="1080" w:hanging="360"/>
      </w:pPr>
      <w:rPr>
        <w:rFonts w:ascii="Times New Roman" w:hAnsi="Times New Roman" w:cs="Times New Roman" w:hint="default"/>
      </w:rPr>
    </w:lvl>
    <w:lvl w:ilvl="1" w:tplc="BBF08A1E">
      <w:start w:val="1"/>
      <w:numFmt w:val="bullet"/>
      <w:lvlText w:val="–"/>
      <w:lvlJc w:val="left"/>
      <w:pPr>
        <w:ind w:left="1800" w:hanging="360"/>
      </w:pPr>
      <w:rPr>
        <w:rFonts w:ascii="Times New Roman"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78760C"/>
    <w:multiLevelType w:val="multilevel"/>
    <w:tmpl w:val="F09C104A"/>
    <w:lvl w:ilvl="0">
      <w:start w:val="7"/>
      <w:numFmt w:val="decimal"/>
      <w:lvlText w:val="%1"/>
      <w:lvlJc w:val="left"/>
      <w:pPr>
        <w:ind w:left="480" w:hanging="480"/>
      </w:pPr>
      <w:rPr>
        <w:rFonts w:hint="default"/>
      </w:rPr>
    </w:lvl>
    <w:lvl w:ilvl="1">
      <w:start w:val="1"/>
      <w:numFmt w:val="decimal"/>
      <w:lvlText w:val="%1.%2"/>
      <w:lvlJc w:val="left"/>
      <w:pPr>
        <w:ind w:left="1014" w:hanging="48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5">
    <w:nsid w:val="1BA8456F"/>
    <w:multiLevelType w:val="multilevel"/>
    <w:tmpl w:val="D60C367C"/>
    <w:lvl w:ilvl="0">
      <w:start w:val="7"/>
      <w:numFmt w:val="decimal"/>
      <w:lvlText w:val="%1"/>
      <w:lvlJc w:val="left"/>
      <w:pPr>
        <w:ind w:left="525" w:hanging="525"/>
      </w:pPr>
      <w:rPr>
        <w:rFonts w:hint="default"/>
      </w:rPr>
    </w:lvl>
    <w:lvl w:ilvl="1">
      <w:start w:val="6"/>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C262529"/>
    <w:multiLevelType w:val="hybridMultilevel"/>
    <w:tmpl w:val="C2EEB5EC"/>
    <w:lvl w:ilvl="0" w:tplc="BBF08A1E">
      <w:start w:val="1"/>
      <w:numFmt w:val="bullet"/>
      <w:lvlText w:val="–"/>
      <w:lvlJc w:val="left"/>
      <w:pPr>
        <w:ind w:left="720" w:hanging="360"/>
      </w:pPr>
      <w:rPr>
        <w:rFonts w:ascii="Times New Roman" w:hAnsi="Times New Roman" w:cs="Times New Roman" w:hint="default"/>
      </w:rPr>
    </w:lvl>
    <w:lvl w:ilvl="1" w:tplc="85766570">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F5065"/>
    <w:multiLevelType w:val="hybridMultilevel"/>
    <w:tmpl w:val="E31091EE"/>
    <w:lvl w:ilvl="0" w:tplc="BBF08A1E">
      <w:start w:val="1"/>
      <w:numFmt w:val="bullet"/>
      <w:lvlText w:val="–"/>
      <w:lvlJc w:val="left"/>
      <w:pPr>
        <w:ind w:left="1080" w:hanging="360"/>
      </w:pPr>
      <w:rPr>
        <w:rFonts w:ascii="Times New Roman" w:hAnsi="Times New Roman" w:cs="Times New Roman" w:hint="default"/>
      </w:rPr>
    </w:lvl>
    <w:lvl w:ilvl="1" w:tplc="85766570">
      <w:numFmt w:val="bullet"/>
      <w:lvlText w:val="-"/>
      <w:lvlJc w:val="left"/>
      <w:pPr>
        <w:ind w:left="1800" w:hanging="360"/>
      </w:pPr>
      <w:rPr>
        <w:rFonts w:ascii="Cambria" w:eastAsiaTheme="minorEastAsia" w:hAnsi="Cambria"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98502A"/>
    <w:multiLevelType w:val="multilevel"/>
    <w:tmpl w:val="37C85B0A"/>
    <w:lvl w:ilvl="0">
      <w:start w:val="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235F35A4"/>
    <w:multiLevelType w:val="hybridMultilevel"/>
    <w:tmpl w:val="40043B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7B44BD0"/>
    <w:multiLevelType w:val="hybridMultilevel"/>
    <w:tmpl w:val="3E90A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E90651A"/>
    <w:multiLevelType w:val="hybridMultilevel"/>
    <w:tmpl w:val="E22687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1D24C54"/>
    <w:multiLevelType w:val="multilevel"/>
    <w:tmpl w:val="3B221024"/>
    <w:lvl w:ilvl="0">
      <w:start w:val="1"/>
      <w:numFmt w:val="decimal"/>
      <w:lvlText w:val="%1.0"/>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4">
    <w:nsid w:val="4C203159"/>
    <w:multiLevelType w:val="multilevel"/>
    <w:tmpl w:val="485A2994"/>
    <w:lvl w:ilvl="0">
      <w:start w:val="1"/>
      <w:numFmt w:val="decimal"/>
      <w:lvlText w:val="%1."/>
      <w:lvlJc w:val="left"/>
      <w:pPr>
        <w:tabs>
          <w:tab w:val="num" w:pos="720"/>
        </w:tabs>
        <w:ind w:left="720" w:hanging="720"/>
      </w:pPr>
      <w:rPr>
        <w:b/>
        <w:i w:val="0"/>
        <w:sz w:val="24"/>
        <w:szCs w:val="24"/>
        <w:u w:val="none"/>
      </w:rPr>
    </w:lvl>
    <w:lvl w:ilvl="1">
      <w:start w:val="1"/>
      <w:numFmt w:val="decimal"/>
      <w:lvlText w:val="%1.%2"/>
      <w:lvlJc w:val="left"/>
      <w:pPr>
        <w:tabs>
          <w:tab w:val="num" w:pos="720"/>
        </w:tabs>
        <w:ind w:left="720" w:hanging="720"/>
      </w:pPr>
      <w:rPr>
        <w:rFonts w:ascii="Arial" w:hAnsi="Arial" w:cs="Arial" w:hint="default"/>
        <w:b/>
        <w:i w:val="0"/>
        <w:sz w:val="24"/>
        <w:szCs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nsid w:val="4C38443C"/>
    <w:multiLevelType w:val="hybridMultilevel"/>
    <w:tmpl w:val="D4CA05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nsid w:val="550B55FB"/>
    <w:multiLevelType w:val="hybridMultilevel"/>
    <w:tmpl w:val="758CD9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846374B"/>
    <w:multiLevelType w:val="hybridMultilevel"/>
    <w:tmpl w:val="2E90BF2A"/>
    <w:lvl w:ilvl="0" w:tplc="04090015">
      <w:start w:val="1"/>
      <w:numFmt w:val="upperLetter"/>
      <w:lvlText w:val="%1."/>
      <w:lvlJc w:val="left"/>
      <w:pPr>
        <w:ind w:left="720" w:hanging="360"/>
      </w:pPr>
    </w:lvl>
    <w:lvl w:ilvl="1" w:tplc="85766570">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892522"/>
    <w:multiLevelType w:val="hybridMultilevel"/>
    <w:tmpl w:val="654A5D8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4"/>
  </w:num>
  <w:num w:numId="2">
    <w:abstractNumId w:val="16"/>
  </w:num>
  <w:num w:numId="3">
    <w:abstractNumId w:val="11"/>
  </w:num>
  <w:num w:numId="4">
    <w:abstractNumId w:val="4"/>
  </w:num>
  <w:num w:numId="5">
    <w:abstractNumId w:val="8"/>
  </w:num>
  <w:num w:numId="6">
    <w:abstractNumId w:val="18"/>
  </w:num>
  <w:num w:numId="7">
    <w:abstractNumId w:val="6"/>
  </w:num>
  <w:num w:numId="8">
    <w:abstractNumId w:val="3"/>
  </w:num>
  <w:num w:numId="9">
    <w:abstractNumId w:val="7"/>
  </w:num>
  <w:num w:numId="10">
    <w:abstractNumId w:val="1"/>
  </w:num>
  <w:num w:numId="11">
    <w:abstractNumId w:val="13"/>
  </w:num>
  <w:num w:numId="12">
    <w:abstractNumId w:val="12"/>
  </w:num>
  <w:num w:numId="13">
    <w:abstractNumId w:val="15"/>
  </w:num>
  <w:num w:numId="14">
    <w:abstractNumId w:val="5"/>
  </w:num>
  <w:num w:numId="15">
    <w:abstractNumId w:val="0"/>
  </w:num>
  <w:num w:numId="16">
    <w:abstractNumId w:val="9"/>
  </w:num>
  <w:num w:numId="17">
    <w:abstractNumId w:val="10"/>
  </w:num>
  <w:num w:numId="18">
    <w:abstractNumId w:val="2"/>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28"/>
    <w:rsid w:val="00010139"/>
    <w:rsid w:val="00031569"/>
    <w:rsid w:val="00031D0E"/>
    <w:rsid w:val="000538AE"/>
    <w:rsid w:val="000728F7"/>
    <w:rsid w:val="00093F49"/>
    <w:rsid w:val="000C6DE5"/>
    <w:rsid w:val="000D338F"/>
    <w:rsid w:val="000E4CEF"/>
    <w:rsid w:val="000F5600"/>
    <w:rsid w:val="001033DC"/>
    <w:rsid w:val="0017390D"/>
    <w:rsid w:val="001A2D3E"/>
    <w:rsid w:val="00201EE8"/>
    <w:rsid w:val="00215B63"/>
    <w:rsid w:val="0022282D"/>
    <w:rsid w:val="002540D0"/>
    <w:rsid w:val="00256D0E"/>
    <w:rsid w:val="002851C9"/>
    <w:rsid w:val="002A23AF"/>
    <w:rsid w:val="002F2767"/>
    <w:rsid w:val="00303A9A"/>
    <w:rsid w:val="003334A4"/>
    <w:rsid w:val="00360DA1"/>
    <w:rsid w:val="00372458"/>
    <w:rsid w:val="003924B8"/>
    <w:rsid w:val="003A4E3A"/>
    <w:rsid w:val="003C78C5"/>
    <w:rsid w:val="00463028"/>
    <w:rsid w:val="0046345C"/>
    <w:rsid w:val="00475360"/>
    <w:rsid w:val="004F54B3"/>
    <w:rsid w:val="004F5BD5"/>
    <w:rsid w:val="00524AB3"/>
    <w:rsid w:val="00561E20"/>
    <w:rsid w:val="0057371E"/>
    <w:rsid w:val="00586C78"/>
    <w:rsid w:val="00587DB9"/>
    <w:rsid w:val="005A71B7"/>
    <w:rsid w:val="005C1F6F"/>
    <w:rsid w:val="005D28B1"/>
    <w:rsid w:val="00622781"/>
    <w:rsid w:val="006247FC"/>
    <w:rsid w:val="00653C19"/>
    <w:rsid w:val="00695C26"/>
    <w:rsid w:val="006C3314"/>
    <w:rsid w:val="00731FF3"/>
    <w:rsid w:val="0074123E"/>
    <w:rsid w:val="00751D3F"/>
    <w:rsid w:val="0078176E"/>
    <w:rsid w:val="007961EF"/>
    <w:rsid w:val="007C04E8"/>
    <w:rsid w:val="007D5993"/>
    <w:rsid w:val="007E6E61"/>
    <w:rsid w:val="007F0AC1"/>
    <w:rsid w:val="007F216B"/>
    <w:rsid w:val="0080262F"/>
    <w:rsid w:val="00803DD0"/>
    <w:rsid w:val="00832F50"/>
    <w:rsid w:val="00850C26"/>
    <w:rsid w:val="00853911"/>
    <w:rsid w:val="008A740C"/>
    <w:rsid w:val="008C3E75"/>
    <w:rsid w:val="008E70E9"/>
    <w:rsid w:val="0092265C"/>
    <w:rsid w:val="0097201C"/>
    <w:rsid w:val="009726EE"/>
    <w:rsid w:val="00975D2A"/>
    <w:rsid w:val="0098280B"/>
    <w:rsid w:val="00986D22"/>
    <w:rsid w:val="00A11A28"/>
    <w:rsid w:val="00A17E16"/>
    <w:rsid w:val="00A46AE8"/>
    <w:rsid w:val="00A534A1"/>
    <w:rsid w:val="00A616DB"/>
    <w:rsid w:val="00A97CED"/>
    <w:rsid w:val="00AC3067"/>
    <w:rsid w:val="00AC4BA8"/>
    <w:rsid w:val="00AD2105"/>
    <w:rsid w:val="00B228CC"/>
    <w:rsid w:val="00B30E67"/>
    <w:rsid w:val="00B315F3"/>
    <w:rsid w:val="00B55C1E"/>
    <w:rsid w:val="00B63444"/>
    <w:rsid w:val="00C0261D"/>
    <w:rsid w:val="00C23E2B"/>
    <w:rsid w:val="00C3492D"/>
    <w:rsid w:val="00C35158"/>
    <w:rsid w:val="00C93F73"/>
    <w:rsid w:val="00CA7480"/>
    <w:rsid w:val="00CD62A5"/>
    <w:rsid w:val="00CE0EA7"/>
    <w:rsid w:val="00CF64F9"/>
    <w:rsid w:val="00D02297"/>
    <w:rsid w:val="00D10727"/>
    <w:rsid w:val="00D26609"/>
    <w:rsid w:val="00DA0428"/>
    <w:rsid w:val="00DB6043"/>
    <w:rsid w:val="00DD381D"/>
    <w:rsid w:val="00DD66B9"/>
    <w:rsid w:val="00DF4FDC"/>
    <w:rsid w:val="00E139B1"/>
    <w:rsid w:val="00E24776"/>
    <w:rsid w:val="00E254CF"/>
    <w:rsid w:val="00E33192"/>
    <w:rsid w:val="00E3386A"/>
    <w:rsid w:val="00E33D3B"/>
    <w:rsid w:val="00E41C56"/>
    <w:rsid w:val="00E44DDA"/>
    <w:rsid w:val="00EA01D6"/>
    <w:rsid w:val="00ED1EC5"/>
    <w:rsid w:val="00ED2B43"/>
    <w:rsid w:val="00F25241"/>
    <w:rsid w:val="00F419B6"/>
    <w:rsid w:val="00F56CF0"/>
    <w:rsid w:val="00F76FBE"/>
    <w:rsid w:val="00FE2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0706"/>
  <w15:docId w15:val="{2F4D75A6-C68F-4DE6-94CA-DEC741C3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428"/>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next w:val="Normal"/>
    <w:link w:val="Heading1Char"/>
    <w:qFormat/>
    <w:rsid w:val="00DA0428"/>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DA0428"/>
    <w:pPr>
      <w:numPr>
        <w:ilvl w:val="1"/>
        <w:numId w:val="3"/>
      </w:numPr>
      <w:outlineLvl w:val="1"/>
    </w:pPr>
    <w:rPr>
      <w:caps w:val="0"/>
    </w:rPr>
  </w:style>
  <w:style w:type="paragraph" w:styleId="Heading6">
    <w:name w:val="heading 6"/>
    <w:basedOn w:val="Normal"/>
    <w:next w:val="Normal"/>
    <w:link w:val="Heading6Char"/>
    <w:qFormat/>
    <w:rsid w:val="00DA0428"/>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428"/>
    <w:rPr>
      <w:rFonts w:ascii="Times New Roman" w:eastAsia="Times New Roman" w:hAnsi="Times New Roman" w:cs="Times New Roman"/>
      <w:b/>
      <w:caps/>
      <w:kern w:val="28"/>
      <w:sz w:val="28"/>
      <w:szCs w:val="20"/>
      <w:u w:val="single"/>
      <w:lang w:val="en-AU"/>
    </w:rPr>
  </w:style>
  <w:style w:type="character" w:customStyle="1" w:styleId="Heading2Char">
    <w:name w:val="Heading 2 Char"/>
    <w:basedOn w:val="DefaultParagraphFont"/>
    <w:link w:val="Heading2"/>
    <w:rsid w:val="00DA0428"/>
    <w:rPr>
      <w:rFonts w:ascii="Times New Roman" w:eastAsia="Times New Roman" w:hAnsi="Times New Roman" w:cs="Times New Roman"/>
      <w:b/>
      <w:kern w:val="28"/>
      <w:sz w:val="28"/>
      <w:szCs w:val="20"/>
      <w:u w:val="single"/>
      <w:lang w:val="en-AU"/>
    </w:rPr>
  </w:style>
  <w:style w:type="character" w:customStyle="1" w:styleId="Heading6Char">
    <w:name w:val="Heading 6 Char"/>
    <w:basedOn w:val="DefaultParagraphFont"/>
    <w:link w:val="Heading6"/>
    <w:rsid w:val="00DA0428"/>
    <w:rPr>
      <w:rFonts w:ascii="Times New Roman" w:eastAsia="Times New Roman" w:hAnsi="Times New Roman" w:cs="Times New Roman"/>
      <w:b/>
      <w:sz w:val="32"/>
      <w:szCs w:val="20"/>
      <w:u w:val="single"/>
      <w:lang w:val="en-AU"/>
    </w:rPr>
  </w:style>
  <w:style w:type="paragraph" w:styleId="Header">
    <w:name w:val="header"/>
    <w:basedOn w:val="Normal"/>
    <w:link w:val="HeaderChar"/>
    <w:rsid w:val="00DA0428"/>
    <w:pPr>
      <w:tabs>
        <w:tab w:val="center" w:pos="4153"/>
        <w:tab w:val="right" w:pos="8306"/>
      </w:tabs>
    </w:pPr>
  </w:style>
  <w:style w:type="character" w:customStyle="1" w:styleId="HeaderChar">
    <w:name w:val="Header Char"/>
    <w:basedOn w:val="DefaultParagraphFont"/>
    <w:link w:val="Header"/>
    <w:rsid w:val="00DA0428"/>
    <w:rPr>
      <w:rFonts w:ascii="Times New Roman" w:eastAsia="Times New Roman" w:hAnsi="Times New Roman" w:cs="Times New Roman"/>
      <w:sz w:val="24"/>
      <w:szCs w:val="20"/>
      <w:lang w:val="en-AU"/>
    </w:rPr>
  </w:style>
  <w:style w:type="paragraph" w:styleId="Footer">
    <w:name w:val="footer"/>
    <w:basedOn w:val="Normal"/>
    <w:link w:val="FooterChar"/>
    <w:rsid w:val="00DA0428"/>
    <w:pPr>
      <w:tabs>
        <w:tab w:val="center" w:pos="4153"/>
        <w:tab w:val="right" w:pos="8306"/>
      </w:tabs>
    </w:pPr>
  </w:style>
  <w:style w:type="character" w:customStyle="1" w:styleId="FooterChar">
    <w:name w:val="Footer Char"/>
    <w:basedOn w:val="DefaultParagraphFont"/>
    <w:link w:val="Footer"/>
    <w:rsid w:val="00DA0428"/>
    <w:rPr>
      <w:rFonts w:ascii="Times New Roman" w:eastAsia="Times New Roman" w:hAnsi="Times New Roman" w:cs="Times New Roman"/>
      <w:sz w:val="24"/>
      <w:szCs w:val="20"/>
      <w:lang w:val="en-AU"/>
    </w:rPr>
  </w:style>
  <w:style w:type="character" w:styleId="PageNumber">
    <w:name w:val="page number"/>
    <w:basedOn w:val="DefaultParagraphFont"/>
    <w:rsid w:val="00DA0428"/>
  </w:style>
  <w:style w:type="paragraph" w:styleId="BodyTextIndent">
    <w:name w:val="Body Text Indent"/>
    <w:basedOn w:val="Normal"/>
    <w:link w:val="BodyTextIndentChar"/>
    <w:rsid w:val="00DA0428"/>
    <w:pPr>
      <w:numPr>
        <w:ilvl w:val="12"/>
      </w:numPr>
      <w:tabs>
        <w:tab w:val="left" w:pos="720"/>
        <w:tab w:val="left" w:pos="1440"/>
        <w:tab w:val="left" w:pos="2410"/>
        <w:tab w:val="left" w:pos="2977"/>
        <w:tab w:val="right" w:pos="8335"/>
        <w:tab w:val="right" w:pos="8505"/>
      </w:tabs>
      <w:ind w:left="720"/>
      <w:jc w:val="both"/>
    </w:pPr>
  </w:style>
  <w:style w:type="character" w:customStyle="1" w:styleId="BodyTextIndentChar">
    <w:name w:val="Body Text Indent Char"/>
    <w:basedOn w:val="DefaultParagraphFont"/>
    <w:link w:val="BodyTextIndent"/>
    <w:rsid w:val="00DA0428"/>
    <w:rPr>
      <w:rFonts w:ascii="Times New Roman" w:eastAsia="Times New Roman" w:hAnsi="Times New Roman" w:cs="Times New Roman"/>
      <w:sz w:val="24"/>
      <w:szCs w:val="20"/>
      <w:lang w:val="en-AU"/>
    </w:rPr>
  </w:style>
  <w:style w:type="paragraph" w:styleId="BodyText">
    <w:name w:val="Body Text"/>
    <w:basedOn w:val="Normal"/>
    <w:link w:val="BodyTextChar"/>
    <w:rsid w:val="00DA0428"/>
    <w:pPr>
      <w:numPr>
        <w:ilvl w:val="12"/>
      </w:numPr>
      <w:tabs>
        <w:tab w:val="left" w:pos="720"/>
        <w:tab w:val="left" w:pos="1440"/>
        <w:tab w:val="left" w:pos="2410"/>
        <w:tab w:val="left" w:pos="2977"/>
        <w:tab w:val="right" w:pos="8335"/>
        <w:tab w:val="right" w:pos="8505"/>
      </w:tabs>
      <w:jc w:val="both"/>
    </w:pPr>
  </w:style>
  <w:style w:type="character" w:customStyle="1" w:styleId="BodyTextChar">
    <w:name w:val="Body Text Char"/>
    <w:basedOn w:val="DefaultParagraphFont"/>
    <w:link w:val="BodyText"/>
    <w:rsid w:val="00DA0428"/>
    <w:rPr>
      <w:rFonts w:ascii="Times New Roman" w:eastAsia="Times New Roman" w:hAnsi="Times New Roman" w:cs="Times New Roman"/>
      <w:sz w:val="24"/>
      <w:szCs w:val="20"/>
      <w:lang w:val="en-AU"/>
    </w:rPr>
  </w:style>
  <w:style w:type="paragraph" w:customStyle="1" w:styleId="CouncilHeading">
    <w:name w:val="Council Heading"/>
    <w:basedOn w:val="Title"/>
    <w:autoRedefine/>
    <w:rsid w:val="00DA0428"/>
    <w:pPr>
      <w:tabs>
        <w:tab w:val="left" w:pos="720"/>
        <w:tab w:val="left" w:pos="1440"/>
        <w:tab w:val="left" w:pos="2410"/>
        <w:tab w:val="left" w:pos="2977"/>
        <w:tab w:val="right" w:pos="8335"/>
        <w:tab w:val="right" w:pos="8505"/>
      </w:tabs>
      <w:spacing w:before="0" w:after="0"/>
      <w:ind w:left="709"/>
      <w:jc w:val="both"/>
      <w:outlineLvl w:val="9"/>
    </w:pPr>
    <w:rPr>
      <w:rFonts w:cs="Arial"/>
      <w:b w:val="0"/>
      <w:kern w:val="0"/>
      <w:sz w:val="24"/>
      <w:szCs w:val="24"/>
    </w:rPr>
  </w:style>
  <w:style w:type="paragraph" w:styleId="Title">
    <w:name w:val="Title"/>
    <w:basedOn w:val="Normal"/>
    <w:link w:val="TitleChar"/>
    <w:qFormat/>
    <w:rsid w:val="00DA042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DA0428"/>
    <w:rPr>
      <w:rFonts w:ascii="Arial" w:eastAsia="Times New Roman" w:hAnsi="Arial" w:cs="Times New Roman"/>
      <w:b/>
      <w:kern w:val="28"/>
      <w:sz w:val="32"/>
      <w:szCs w:val="20"/>
      <w:lang w:val="en-AU"/>
    </w:rPr>
  </w:style>
  <w:style w:type="paragraph" w:styleId="TOC2">
    <w:name w:val="toc 2"/>
    <w:basedOn w:val="Normal"/>
    <w:next w:val="Normal"/>
    <w:autoRedefine/>
    <w:uiPriority w:val="39"/>
    <w:qFormat/>
    <w:rsid w:val="00DA0428"/>
    <w:pPr>
      <w:tabs>
        <w:tab w:val="left" w:pos="709"/>
        <w:tab w:val="right" w:pos="8364"/>
      </w:tabs>
      <w:ind w:left="709" w:right="-51" w:hanging="709"/>
    </w:pPr>
    <w:rPr>
      <w:noProof/>
    </w:rPr>
  </w:style>
  <w:style w:type="paragraph" w:styleId="BodyText2">
    <w:name w:val="Body Text 2"/>
    <w:basedOn w:val="Normal"/>
    <w:link w:val="BodyText2Char"/>
    <w:rsid w:val="00DA0428"/>
    <w:pPr>
      <w:jc w:val="both"/>
    </w:pPr>
    <w:rPr>
      <w:i/>
      <w:snapToGrid w:val="0"/>
    </w:rPr>
  </w:style>
  <w:style w:type="character" w:customStyle="1" w:styleId="BodyText2Char">
    <w:name w:val="Body Text 2 Char"/>
    <w:basedOn w:val="DefaultParagraphFont"/>
    <w:link w:val="BodyText2"/>
    <w:rsid w:val="00DA0428"/>
    <w:rPr>
      <w:rFonts w:ascii="Times New Roman" w:eastAsia="Times New Roman" w:hAnsi="Times New Roman" w:cs="Times New Roman"/>
      <w:i/>
      <w:snapToGrid w:val="0"/>
      <w:sz w:val="24"/>
      <w:szCs w:val="20"/>
      <w:lang w:val="en-AU"/>
    </w:rPr>
  </w:style>
  <w:style w:type="paragraph" w:styleId="TOC1">
    <w:name w:val="toc 1"/>
    <w:basedOn w:val="Normal"/>
    <w:next w:val="Normal"/>
    <w:autoRedefine/>
    <w:uiPriority w:val="39"/>
    <w:qFormat/>
    <w:rsid w:val="00DA0428"/>
    <w:pPr>
      <w:tabs>
        <w:tab w:val="left" w:pos="-284"/>
        <w:tab w:val="left" w:pos="660"/>
        <w:tab w:val="right" w:leader="dot" w:pos="8364"/>
      </w:tabs>
      <w:spacing w:after="240"/>
    </w:pPr>
  </w:style>
  <w:style w:type="character" w:styleId="Hyperlink">
    <w:name w:val="Hyperlink"/>
    <w:basedOn w:val="DefaultParagraphFont"/>
    <w:uiPriority w:val="99"/>
    <w:unhideWhenUsed/>
    <w:rsid w:val="00DA0428"/>
    <w:rPr>
      <w:color w:val="0000FF"/>
      <w:u w:val="single"/>
    </w:rPr>
  </w:style>
  <w:style w:type="paragraph" w:styleId="ListParagraph">
    <w:name w:val="List Paragraph"/>
    <w:basedOn w:val="Normal"/>
    <w:uiPriority w:val="34"/>
    <w:qFormat/>
    <w:rsid w:val="00DA0428"/>
    <w:pPr>
      <w:ind w:left="720"/>
    </w:pPr>
  </w:style>
  <w:style w:type="paragraph" w:styleId="BalloonText">
    <w:name w:val="Balloon Text"/>
    <w:basedOn w:val="Normal"/>
    <w:link w:val="BalloonTextChar"/>
    <w:uiPriority w:val="99"/>
    <w:semiHidden/>
    <w:unhideWhenUsed/>
    <w:rsid w:val="00B315F3"/>
    <w:rPr>
      <w:rFonts w:ascii="Tahoma" w:hAnsi="Tahoma" w:cs="Tahoma"/>
      <w:sz w:val="16"/>
      <w:szCs w:val="16"/>
    </w:rPr>
  </w:style>
  <w:style w:type="character" w:customStyle="1" w:styleId="BalloonTextChar">
    <w:name w:val="Balloon Text Char"/>
    <w:basedOn w:val="DefaultParagraphFont"/>
    <w:link w:val="BalloonText"/>
    <w:uiPriority w:val="99"/>
    <w:semiHidden/>
    <w:rsid w:val="00B315F3"/>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bf5ca4a8-6ba9-4241-933d-745e1dd5cc48" ContentTypeId="0x010100E7496BD824339740AD3ADDBFDE3779630103" PreviousValue="true"/>
</file>

<file path=customXml/item4.xml><?xml version="1.0" encoding="utf-8"?>
<ct:contentTypeSchema xmlns:ct="http://schemas.microsoft.com/office/2006/metadata/contentType" xmlns:ma="http://schemas.microsoft.com/office/2006/metadata/properties/metaAttributes" ct:_="" ma:_="" ma:contentTypeName="Word Document" ma:contentTypeID="0x010100E7496BD824339740AD3ADDBFDE3779630103004C035585A4FA3144AA1927D2BFFBA446" ma:contentTypeVersion="136" ma:contentTypeDescription="" ma:contentTypeScope="" ma:versionID="cfcc882705d8d0aadd2b3a6fbbc018ac">
  <xsd:schema xmlns:xsd="http://www.w3.org/2001/XMLSchema" xmlns:xs="http://www.w3.org/2001/XMLSchema" xmlns:p="http://schemas.microsoft.com/office/2006/metadata/properties" xmlns:ns2="551bcb09-a9b9-4534-96a3-39c0ac6c96d1" targetNamespace="http://schemas.microsoft.com/office/2006/metadata/properties" ma:root="true" ma:fieldsID="583493cab76da8a8509657e3edbd6132" ns2:_="">
    <xsd:import namespace="551bcb09-a9b9-4534-96a3-39c0ac6c96d1"/>
    <xsd:element name="properties">
      <xsd:complexType>
        <xsd:sequence>
          <xsd:element name="documentManagement">
            <xsd:complexType>
              <xsd:all>
                <xsd:element ref="ns2:Entity"/>
                <xsd:element ref="ns2:EntityDepartment"/>
                <xsd:element ref="ns2:F1Function" minOccurs="0"/>
                <xsd:element ref="ns2:DocumentType"/>
                <xsd:element ref="ns2:DocumentStatus" minOccurs="0"/>
                <xsd:element ref="ns2:OrgPerson" minOccurs="0"/>
                <xsd:element ref="ns2:Property" minOccurs="0"/>
                <xsd:element ref="ns2:IsClosed" minOccurs="0"/>
                <xsd:element ref="ns2:FolderSection" minOccurs="0"/>
                <xsd:element ref="ns2:_dlc_DocId" minOccurs="0"/>
                <xsd:element ref="ns2:_dlc_DocIdUrl" minOccurs="0"/>
                <xsd:element ref="ns2:_dlc_DocIdPersistId" minOccurs="0"/>
                <xsd:element ref="ns2:F2Function" minOccurs="0"/>
                <xsd:element ref="ns2:CaseGUID" minOccurs="0"/>
                <xsd:element ref="ns2:ExternalRefer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Area" ma:list="{5d610c41-1c62-4991-82cc-d8d97b0efa36}" ma:internalName="F1Function" ma:readOnly="false" ma:showField="Title" ma:web="226b0583-51f0-4904-a334-604b4e6409df">
      <xsd:simpleType>
        <xsd:restriction base="dms:Lookup"/>
      </xsd:simpleType>
    </xsd:element>
    <xsd:element name="DocumentType" ma:index="5" ma:displayName="Document Type" ma:list="{4d1c4d6d-f247-43e8-b22a-4412b3f1cd22}" ma:internalName="DocumentType" ma:readOnly="false" ma:showField="Title" ma:web="226b0583-51f0-4904-a334-604b4e6409df">
      <xsd:simpleType>
        <xsd:restriction base="dms:Lookup"/>
      </xsd:simpleType>
    </xsd:element>
    <xsd:element name="DocumentStatus" ma:index="6" nillable="true" ma:displayName="Document Status" ma:list="{25821038-477a-4fc5-b884-bd90c412424b}" ma:internalName="DocumentStatus" ma:readOnly="false" ma:showField="Title" ma:web="226b0583-51f0-4904-a334-604b4e6409df">
      <xsd:simpleType>
        <xsd:restriction base="dms:Lookup"/>
      </xsd:simpleType>
    </xsd:element>
    <xsd:element name="OrgPerson" ma:index="7" nillable="true" ma:displayName="Organisation or Person" ma:internalName="OrgPerson">
      <xsd:complexType>
        <xsd:simpleContent>
          <xsd:extension base="dms:BusinessDataPrimaryField">
            <xsd:attribute name="BdcField" type="xsd:string" fixed="Full Name"/>
            <xsd:attribute name="RelatedFieldWssStaticName" type="xsd:string" fixed="ExtEnti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Entity"/>
            <xsd:attribute name="RelatedFieldBDCField" type="xsd:string" fixed=""/>
            <xsd:attribute name="Resolved" type="xsd:string" fixed="true"/>
          </xsd:extension>
        </xsd:simpleContent>
      </xsd:complexType>
    </xsd:element>
    <xsd:element name="Property" ma:index="8" nillable="true" ma:displayName="Property" ma:internalName="Property">
      <xsd:complexType>
        <xsd:simpleContent>
          <xsd:extension base="dms:BusinessDataPrimaryField">
            <xsd:attribute name="BdcField" type="xsd:string" fixed="Full Address"/>
            <xsd:attribute name="RelatedFieldWssStaticName" type="xsd:string" fixed="ExtProperty_ID"/>
            <xsd:attribute name="SecondaryFieldBdcNames" type="xsd:string" fixed="0"/>
            <xsd:attribute name="SecondaryFieldsWssStaticNames" type="xsd:string" fixed="0"/>
            <xsd:attribute name="SystemInstance" type="xsd:string" fixed="Authority"/>
            <xsd:attribute name="EntityNamespace" type="xsd:string" fixed="http://admsharepoint01/sites/hub"/>
            <xsd:attribute name="EntityName" type="xsd:string" fixed="ExtProperty"/>
            <xsd:attribute name="RelatedFieldBDCField" type="xsd:string" fixed=""/>
            <xsd:attribute name="Resolved" type="xsd:string" fixed="true"/>
          </xsd:extension>
        </xsd:simpleContent>
      </xsd:complexType>
    </xsd:element>
    <xsd:element name="IsClosed" ma:index="10" nillable="true" ma:displayName="Archive" ma:default="0" ma:internalName="IsClosed">
      <xsd:simpleType>
        <xsd:restriction base="dms:Boolean"/>
      </xsd:simpleType>
    </xsd:element>
    <xsd:element name="FolderSection" ma:index="14" nillable="true" ma:displayName="Folder Section" ma:hidden="true" ma:internalName="FolderSection" ma:readOnly="false">
      <xsd:simpleType>
        <xsd:restriction base="dms:Text">
          <xsd:maxLength value="255"/>
        </xsd:restrictio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F2Function" ma:index="21" nillable="true" ma:displayName="F2 Function" ma:hidden="true" ma:list="{333db641-1c47-4806-b3bb-37489d2a07d5}" ma:internalName="F2Function" ma:readOnly="false" ma:showField="Title" ma:web="226b0583-51f0-4904-a334-604b4e6409df">
      <xsd:simpleType>
        <xsd:restriction base="dms:Lookup"/>
      </xsd:simpleType>
    </xsd:element>
    <xsd:element name="CaseGUID" ma:index="22" nillable="true" ma:displayName="Case GUID" ma:hidden="true" ma:internalName="CaseGUID" ma:readOnly="false">
      <xsd:simpleType>
        <xsd:restriction base="dms:Text">
          <xsd:maxLength value="255"/>
        </xsd:restriction>
      </xsd:simpleType>
    </xsd:element>
    <xsd:element name="ExternalReference" ma:index="23" nillable="true" ma:displayName="External Reference" ma:internalName="ExternalReferenc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EntityDepartment xmlns="551bcb09-a9b9-4534-96a3-39c0ac6c96d1">2</EntityDepartment>
    <F1Function xmlns="551bcb09-a9b9-4534-96a3-39c0ac6c96d1" xsi:nil="true"/>
    <IsClosed xmlns="551bcb09-a9b9-4534-96a3-39c0ac6c96d1">false</IsClosed>
    <OrgPerson xmlns="551bcb09-a9b9-4534-96a3-39c0ac6c96d1" xsi:nil="true" Resolved="true"/>
    <Entity xmlns="551bcb09-a9b9-4534-96a3-39c0ac6c96d1">1</Entity>
    <DocumentStatus xmlns="551bcb09-a9b9-4534-96a3-39c0ac6c96d1">1</DocumentStatus>
    <DocumentType xmlns="551bcb09-a9b9-4534-96a3-39c0ac6c96d1">66</DocumentType>
    <FolderSection xmlns="551bcb09-a9b9-4534-96a3-39c0ac6c96d1">11 November</FolderSection>
    <CaseGUID xmlns="551bcb09-a9b9-4534-96a3-39c0ac6c96d1">d181c8c6-58e7-4786-b48e-88f0b5c79858</CaseGUID>
    <F2Function xmlns="551bcb09-a9b9-4534-96a3-39c0ac6c96d1" xsi:nil="true"/>
    <Property xmlns="551bcb09-a9b9-4534-96a3-39c0ac6c96d1" xsi:nil="true" Resolved="true"/>
    <ExternalReference xmlns="551bcb09-a9b9-4534-96a3-39c0ac6c96d1" xsi:nil="true"/>
    <_dlc_DocId xmlns="551bcb09-a9b9-4534-96a3-39c0ac6c96d1">CEO-006623</_dlc_DocId>
    <_dlc_DocIdUrl xmlns="551bcb09-a9b9-4534-96a3-39c0ac6c96d1">
      <Url>http://myedms/sites/ceo/_layouts/15/DocIdRedir.aspx?ID=CEO-006623</Url>
      <Description>CEO-006623</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218556-1244-46DF-A784-4DCB8FF28D00}">
  <ds:schemaRefs>
    <ds:schemaRef ds:uri="http://schemas.microsoft.com/sharepoint/v3/contenttype/forms"/>
  </ds:schemaRefs>
</ds:datastoreItem>
</file>

<file path=customXml/itemProps2.xml><?xml version="1.0" encoding="utf-8"?>
<ds:datastoreItem xmlns:ds="http://schemas.openxmlformats.org/officeDocument/2006/customXml" ds:itemID="{0EF83C57-4B38-4EF0-904B-C09784DD17C3}">
  <ds:schemaRefs>
    <ds:schemaRef ds:uri="http://schemas.microsoft.com/office/2006/metadata/customXsn"/>
  </ds:schemaRefs>
</ds:datastoreItem>
</file>

<file path=customXml/itemProps3.xml><?xml version="1.0" encoding="utf-8"?>
<ds:datastoreItem xmlns:ds="http://schemas.openxmlformats.org/officeDocument/2006/customXml" ds:itemID="{281972AE-792C-408F-894A-EB3B87569CEA}">
  <ds:schemaRefs>
    <ds:schemaRef ds:uri="Microsoft.SharePoint.Taxonomy.ContentTypeSync"/>
  </ds:schemaRefs>
</ds:datastoreItem>
</file>

<file path=customXml/itemProps4.xml><?xml version="1.0" encoding="utf-8"?>
<ds:datastoreItem xmlns:ds="http://schemas.openxmlformats.org/officeDocument/2006/customXml" ds:itemID="{CB4BF324-906A-4852-B851-DD00C6031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76F800-92BB-4596-AFA5-7215B0649129}">
  <ds:schemaRefs>
    <ds:schemaRef ds:uri="http://schemas.microsoft.com/sharepoint/events"/>
  </ds:schemaRefs>
</ds:datastoreItem>
</file>

<file path=customXml/itemProps6.xml><?xml version="1.0" encoding="utf-8"?>
<ds:datastoreItem xmlns:ds="http://schemas.openxmlformats.org/officeDocument/2006/customXml" ds:itemID="{7F1D91BE-64D5-42F2-928E-E15A783AA542}">
  <ds:schemaRefs>
    <ds:schemaRef ds:uri="http://schemas.microsoft.com/office/2006/documentManagement/types"/>
    <ds:schemaRef ds:uri="http://www.w3.org/XML/1998/namespace"/>
    <ds:schemaRef ds:uri="http://purl.org/dc/terms/"/>
    <ds:schemaRef ds:uri="551bcb09-a9b9-4534-96a3-39c0ac6c96d1"/>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7.xml><?xml version="1.0" encoding="utf-8"?>
<ds:datastoreItem xmlns:ds="http://schemas.openxmlformats.org/officeDocument/2006/customXml" ds:itemID="{52408C07-0B44-4DC5-A3F5-F5CD48D2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9D346A24</Template>
  <TotalTime>3</TotalTime>
  <Pages>7</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2014 Sustainable Nedlands Committee 1 September</vt:lpstr>
    </vt:vector>
  </TitlesOfParts>
  <Company>City of Nedlands</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Sustainable Nedlands Committee 1 September</dc:title>
  <dc:creator>ehc</dc:creator>
  <dc:description/>
  <cp:lastModifiedBy>Alison Sunderland</cp:lastModifiedBy>
  <cp:revision>3</cp:revision>
  <cp:lastPrinted>2013-10-09T02:34:00Z</cp:lastPrinted>
  <dcterms:created xsi:type="dcterms:W3CDTF">2014-11-07T06:43:00Z</dcterms:created>
  <dcterms:modified xsi:type="dcterms:W3CDTF">2014-11-07T06:49:00Z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0x010100E7496BD824339740AD3ADDBFDE3779630103004C035585A4FA3144AA1927D2BFFBA446</vt:lpwstr>
  </property>
  <property fmtid="{D5CDD505-2E9C-101B-9397-08002B2CF9AE}" pid="3" name="_dlc_DocIdItemGuid">
    <vt:lpwstr>f100c7ed-4f59-491c-873e-917c9285dd81</vt:lpwstr>
  </property>
</Properties>
</file>