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4E3702" w14:textId="31AD21D5" w:rsidR="002B1CD3" w:rsidRPr="00E311E6" w:rsidRDefault="000A1E14" w:rsidP="002B1CD3">
      <w:pPr>
        <w:ind w:right="-755"/>
        <w:jc w:val="both"/>
        <w:rPr>
          <w:rFonts w:ascii="Arial" w:hAnsi="Arial" w:cs="Arial"/>
          <w:b/>
          <w:sz w:val="28"/>
          <w:szCs w:val="24"/>
          <w:lang w:val="en-AU"/>
        </w:rPr>
      </w:pPr>
      <w:r>
        <w:rPr>
          <w:rFonts w:ascii="Arial" w:hAnsi="Arial" w:cs="Arial"/>
          <w:b/>
          <w:sz w:val="28"/>
          <w:szCs w:val="24"/>
          <w:lang w:val="en-AU"/>
        </w:rPr>
        <w:t>Appointment of Acting Chief Executive Officer</w:t>
      </w:r>
    </w:p>
    <w:p w14:paraId="35A11B6C" w14:textId="77777777" w:rsidR="002B1CD3" w:rsidRDefault="002B1CD3" w:rsidP="002B1CD3">
      <w:pPr>
        <w:ind w:right="-755"/>
        <w:jc w:val="both"/>
        <w:rPr>
          <w:rFonts w:ascii="Arial" w:hAnsi="Arial" w:cs="Arial"/>
          <w:b/>
          <w:sz w:val="24"/>
          <w:szCs w:val="24"/>
          <w:lang w:val="en-AU"/>
        </w:rPr>
      </w:pPr>
    </w:p>
    <w:p w14:paraId="00A5D3F5" w14:textId="4C5D64CF" w:rsidR="002B1CD3" w:rsidRPr="00D23522" w:rsidRDefault="002B1CD3" w:rsidP="74BD285D">
      <w:pPr>
        <w:ind w:right="-755"/>
        <w:jc w:val="both"/>
        <w:rPr>
          <w:rFonts w:ascii="Arial" w:hAnsi="Arial" w:cs="Arial"/>
          <w:i/>
          <w:iCs/>
          <w:sz w:val="24"/>
          <w:szCs w:val="24"/>
          <w:lang w:val="en-AU"/>
        </w:rPr>
      </w:pPr>
      <w:r w:rsidRPr="74BD285D">
        <w:rPr>
          <w:rFonts w:ascii="Arial" w:hAnsi="Arial" w:cs="Arial"/>
          <w:b/>
          <w:bCs/>
          <w:sz w:val="24"/>
          <w:szCs w:val="24"/>
          <w:lang w:val="en-AU"/>
        </w:rPr>
        <w:t xml:space="preserve">Status </w:t>
      </w:r>
      <w:r w:rsidRPr="00D23522">
        <w:rPr>
          <w:rFonts w:ascii="Arial" w:hAnsi="Arial" w:cs="Arial"/>
          <w:b/>
          <w:sz w:val="24"/>
          <w:szCs w:val="24"/>
          <w:lang w:val="en-AU"/>
        </w:rPr>
        <w:tab/>
      </w:r>
      <w:r w:rsidRPr="00D23522">
        <w:rPr>
          <w:rFonts w:ascii="Arial" w:hAnsi="Arial" w:cs="Arial"/>
          <w:b/>
          <w:sz w:val="24"/>
          <w:szCs w:val="24"/>
          <w:lang w:val="en-AU"/>
        </w:rPr>
        <w:tab/>
      </w:r>
      <w:r w:rsidRPr="00D23522">
        <w:rPr>
          <w:rFonts w:ascii="Arial" w:hAnsi="Arial" w:cs="Arial"/>
          <w:b/>
          <w:sz w:val="24"/>
          <w:szCs w:val="24"/>
          <w:lang w:val="en-AU"/>
        </w:rPr>
        <w:tab/>
      </w:r>
      <w:r>
        <w:rPr>
          <w:rFonts w:ascii="Arial" w:hAnsi="Arial" w:cs="Arial"/>
          <w:sz w:val="24"/>
          <w:szCs w:val="24"/>
          <w:lang w:val="en-AU"/>
        </w:rPr>
        <w:t>Council</w:t>
      </w:r>
    </w:p>
    <w:p w14:paraId="74C109AF" w14:textId="77777777" w:rsidR="002B1CD3" w:rsidRPr="00D23522" w:rsidRDefault="002B1CD3" w:rsidP="002B1CD3">
      <w:pPr>
        <w:ind w:right="-755"/>
        <w:rPr>
          <w:rFonts w:ascii="Arial" w:hAnsi="Arial" w:cs="Arial"/>
          <w:b/>
          <w:sz w:val="24"/>
          <w:szCs w:val="24"/>
          <w:lang w:val="en-AU"/>
        </w:rPr>
      </w:pPr>
    </w:p>
    <w:p w14:paraId="2C9D7ACF" w14:textId="4BD0DF63" w:rsidR="002B1CD3" w:rsidRPr="00D23522" w:rsidRDefault="002B1CD3" w:rsidP="74BD285D">
      <w:pPr>
        <w:ind w:right="-755"/>
        <w:rPr>
          <w:rFonts w:ascii="Arial" w:hAnsi="Arial" w:cs="Arial"/>
          <w:sz w:val="24"/>
          <w:szCs w:val="24"/>
          <w:lang w:val="en-AU"/>
        </w:rPr>
      </w:pPr>
      <w:r w:rsidRPr="74BD285D">
        <w:rPr>
          <w:rFonts w:ascii="Arial" w:hAnsi="Arial" w:cs="Arial"/>
          <w:b/>
          <w:bCs/>
          <w:sz w:val="24"/>
          <w:szCs w:val="24"/>
          <w:lang w:val="en-AU"/>
        </w:rPr>
        <w:t xml:space="preserve">Responsible Division </w:t>
      </w:r>
      <w:r w:rsidRPr="00D23522">
        <w:rPr>
          <w:rFonts w:ascii="Arial" w:hAnsi="Arial" w:cs="Arial"/>
          <w:sz w:val="24"/>
          <w:szCs w:val="24"/>
          <w:lang w:val="en-AU"/>
        </w:rPr>
        <w:tab/>
      </w:r>
      <w:sdt>
        <w:sdtPr>
          <w:rPr>
            <w:rFonts w:ascii="Arial" w:hAnsi="Arial" w:cs="Arial"/>
            <w:sz w:val="24"/>
            <w:szCs w:val="24"/>
            <w:lang w:val="en-AU"/>
          </w:rPr>
          <w:id w:val="8558856"/>
          <w:placeholder>
            <w:docPart w:val="04D39A6C8B07468395D0B4F5E6AC6298"/>
          </w:placeholder>
          <w:dropDownList>
            <w:listItem w:value="Choose an item."/>
            <w:listItem w:displayText="Office of the Chief Executive Officer" w:value="Office of the Chief Executive Officer"/>
            <w:listItem w:displayText="Corporate and Strategy" w:value="Corporate and Strategy"/>
            <w:listItem w:displayText="Community Development" w:value="Community Development"/>
            <w:listItem w:displayText="Technical Services" w:value="Technical Services"/>
            <w:listItem w:displayText="Planning and Development" w:value="Planning and Development"/>
          </w:dropDownList>
        </w:sdtPr>
        <w:sdtEndPr/>
        <w:sdtContent>
          <w:r w:rsidR="000A1E14">
            <w:rPr>
              <w:rFonts w:ascii="Arial" w:hAnsi="Arial" w:cs="Arial"/>
              <w:sz w:val="24"/>
              <w:szCs w:val="24"/>
              <w:lang w:val="en-AU"/>
            </w:rPr>
            <w:t>Office of the Chief Executive Officer</w:t>
          </w:r>
        </w:sdtContent>
      </w:sdt>
    </w:p>
    <w:p w14:paraId="307D1C5C" w14:textId="77777777" w:rsidR="002B1CD3" w:rsidRDefault="002B1CD3" w:rsidP="002B1CD3">
      <w:pPr>
        <w:ind w:right="-755"/>
        <w:jc w:val="both"/>
        <w:rPr>
          <w:rFonts w:ascii="Arial" w:hAnsi="Arial" w:cs="Arial"/>
          <w:b/>
          <w:sz w:val="24"/>
          <w:szCs w:val="24"/>
          <w:lang w:val="en-AU"/>
        </w:rPr>
      </w:pPr>
    </w:p>
    <w:p w14:paraId="39E045E7" w14:textId="14656605" w:rsidR="002B1CD3" w:rsidRPr="00506131" w:rsidRDefault="002B1CD3" w:rsidP="000A1E14">
      <w:pPr>
        <w:ind w:left="2880" w:right="95" w:hanging="2880"/>
        <w:jc w:val="both"/>
        <w:rPr>
          <w:rFonts w:ascii="Arial" w:hAnsi="Arial" w:cs="Arial"/>
          <w:b/>
          <w:sz w:val="24"/>
          <w:szCs w:val="24"/>
          <w:lang w:val="en-AU"/>
        </w:rPr>
      </w:pPr>
      <w:r w:rsidRPr="770282A2">
        <w:rPr>
          <w:rFonts w:ascii="Arial" w:hAnsi="Arial" w:cs="Arial"/>
          <w:b/>
          <w:bCs/>
          <w:sz w:val="24"/>
          <w:szCs w:val="24"/>
          <w:lang w:val="en-AU"/>
        </w:rPr>
        <w:t xml:space="preserve">Objective                        </w:t>
      </w:r>
      <w:r w:rsidR="000A1E14">
        <w:rPr>
          <w:rFonts w:ascii="Arial" w:hAnsi="Arial" w:cs="Arial"/>
          <w:b/>
          <w:bCs/>
          <w:sz w:val="24"/>
          <w:szCs w:val="24"/>
          <w:lang w:val="en-AU"/>
        </w:rPr>
        <w:tab/>
      </w:r>
      <w:r w:rsidR="000A1E14" w:rsidRPr="000A1E14">
        <w:rPr>
          <w:rFonts w:ascii="Arial" w:hAnsi="Arial" w:cs="Arial"/>
          <w:bCs/>
          <w:sz w:val="24"/>
          <w:szCs w:val="24"/>
          <w:lang w:val="en-AU"/>
        </w:rPr>
        <w:t>To ensure compliance with Local Government Act 1995 s5.39C by having a policy regarding the employment of an acting Chief Executive Officer.</w:t>
      </w:r>
    </w:p>
    <w:p w14:paraId="6BE688D4" w14:textId="77777777" w:rsidR="002B1CD3" w:rsidRPr="00506131" w:rsidRDefault="002B1CD3" w:rsidP="002B1CD3">
      <w:pPr>
        <w:rPr>
          <w:rFonts w:ascii="Arial" w:hAnsi="Arial" w:cs="Arial"/>
          <w:b/>
          <w:sz w:val="24"/>
          <w:szCs w:val="24"/>
          <w:lang w:val="en-AU"/>
        </w:rPr>
      </w:pPr>
    </w:p>
    <w:p w14:paraId="16B74458" w14:textId="045F1EC9" w:rsidR="002B1CD3" w:rsidRDefault="002B1CD3" w:rsidP="00E215BC">
      <w:pPr>
        <w:ind w:left="2880" w:hanging="2880"/>
        <w:jc w:val="both"/>
        <w:rPr>
          <w:rFonts w:ascii="Arial" w:hAnsi="Arial" w:cs="Arial"/>
          <w:lang w:val="en-US"/>
        </w:rPr>
      </w:pPr>
      <w:r w:rsidRPr="00E311E6">
        <w:rPr>
          <w:rFonts w:ascii="Arial" w:eastAsia="Times New Roman" w:hAnsi="Arial" w:cs="Arial"/>
          <w:b/>
          <w:sz w:val="24"/>
          <w:szCs w:val="24"/>
          <w:lang w:val="en-AU" w:eastAsia="en-US"/>
        </w:rPr>
        <w:t>Context</w:t>
      </w:r>
      <w:r w:rsidR="00E215BC">
        <w:rPr>
          <w:rFonts w:ascii="Arial" w:eastAsia="Times New Roman" w:hAnsi="Arial" w:cs="Arial"/>
          <w:b/>
          <w:sz w:val="24"/>
          <w:szCs w:val="24"/>
          <w:lang w:val="en-AU" w:eastAsia="en-US"/>
        </w:rPr>
        <w:tab/>
      </w:r>
      <w:r w:rsidR="000A1E14" w:rsidRPr="000A1E14">
        <w:rPr>
          <w:rFonts w:ascii="Arial" w:hAnsi="Arial" w:cs="Arial"/>
          <w:lang w:val="en-US"/>
        </w:rPr>
        <w:t>To provide a framework and guidelines for the employment of an acting CEO.</w:t>
      </w:r>
    </w:p>
    <w:p w14:paraId="7FB8131D" w14:textId="77777777" w:rsidR="004135EE" w:rsidRPr="004135EE" w:rsidRDefault="004135EE" w:rsidP="004135EE">
      <w:pPr>
        <w:pStyle w:val="paragraph"/>
        <w:ind w:right="-765"/>
        <w:jc w:val="both"/>
        <w:textAlignment w:val="baseline"/>
        <w:rPr>
          <w:rFonts w:ascii="Arial" w:hAnsi="Arial" w:cs="Arial"/>
          <w:lang w:val="en-US"/>
        </w:rPr>
      </w:pPr>
    </w:p>
    <w:p w14:paraId="46A13B7B" w14:textId="77777777" w:rsidR="00EC7981" w:rsidRDefault="00EC7981" w:rsidP="002B1CD3">
      <w:pPr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</w:p>
    <w:p w14:paraId="0FC5B2B9" w14:textId="0F518D2A" w:rsidR="002B1CD3" w:rsidRPr="00E311E6" w:rsidRDefault="002B1CD3" w:rsidP="002B1CD3">
      <w:pPr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  <w:r w:rsidRPr="00E311E6">
        <w:rPr>
          <w:rFonts w:ascii="Arial" w:eastAsia="Times New Roman" w:hAnsi="Arial" w:cs="Arial"/>
          <w:b/>
          <w:sz w:val="24"/>
          <w:szCs w:val="24"/>
          <w:lang w:val="en-AU" w:eastAsia="en-US"/>
        </w:rPr>
        <w:t>Statement</w:t>
      </w:r>
    </w:p>
    <w:p w14:paraId="2E661303" w14:textId="4C9C2A97" w:rsidR="002B1CD3" w:rsidRDefault="002B1CD3" w:rsidP="002B1CD3">
      <w:pPr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</w:p>
    <w:p w14:paraId="1E1AB4E8" w14:textId="69D991C6" w:rsidR="000A1E14" w:rsidRDefault="000A1E14" w:rsidP="002B1CD3">
      <w:pPr>
        <w:jc w:val="both"/>
        <w:rPr>
          <w:rFonts w:ascii="Arial" w:eastAsia="Times New Roman" w:hAnsi="Arial" w:cs="Arial"/>
          <w:bCs/>
          <w:sz w:val="24"/>
          <w:szCs w:val="24"/>
          <w:lang w:val="en-AU" w:eastAsia="en-US"/>
        </w:rPr>
      </w:pPr>
      <w:r>
        <w:rPr>
          <w:rFonts w:ascii="Arial" w:eastAsia="Times New Roman" w:hAnsi="Arial" w:cs="Arial"/>
          <w:bCs/>
          <w:sz w:val="24"/>
          <w:szCs w:val="24"/>
          <w:lang w:val="en-AU" w:eastAsia="en-US"/>
        </w:rPr>
        <w:t>Section 5</w:t>
      </w:r>
      <w:r w:rsidRPr="000A1E14">
        <w:rPr>
          <w:rFonts w:ascii="Arial" w:eastAsia="Times New Roman" w:hAnsi="Arial" w:cs="Arial"/>
          <w:bCs/>
          <w:sz w:val="24"/>
          <w:szCs w:val="24"/>
          <w:lang w:val="en-AU" w:eastAsia="en-US"/>
        </w:rPr>
        <w:t xml:space="preserve">.39C of the Local Government Act requires the adoption of a policy regarding the employment of an acting </w:t>
      </w:r>
      <w:r w:rsidR="00E215BC">
        <w:rPr>
          <w:rFonts w:ascii="Arial" w:eastAsia="Times New Roman" w:hAnsi="Arial" w:cs="Arial"/>
          <w:bCs/>
          <w:sz w:val="24"/>
          <w:szCs w:val="24"/>
          <w:lang w:val="en-AU" w:eastAsia="en-US"/>
        </w:rPr>
        <w:t>Chief Executive Officer (</w:t>
      </w:r>
      <w:r w:rsidRPr="000A1E14">
        <w:rPr>
          <w:rFonts w:ascii="Arial" w:eastAsia="Times New Roman" w:hAnsi="Arial" w:cs="Arial"/>
          <w:bCs/>
          <w:sz w:val="24"/>
          <w:szCs w:val="24"/>
          <w:lang w:val="en-AU" w:eastAsia="en-US"/>
        </w:rPr>
        <w:t>CEO</w:t>
      </w:r>
      <w:r w:rsidR="00E215BC">
        <w:rPr>
          <w:rFonts w:ascii="Arial" w:eastAsia="Times New Roman" w:hAnsi="Arial" w:cs="Arial"/>
          <w:bCs/>
          <w:sz w:val="24"/>
          <w:szCs w:val="24"/>
          <w:lang w:val="en-AU" w:eastAsia="en-US"/>
        </w:rPr>
        <w:t>)</w:t>
      </w:r>
      <w:r w:rsidRPr="000A1E14">
        <w:rPr>
          <w:rFonts w:ascii="Arial" w:eastAsia="Times New Roman" w:hAnsi="Arial" w:cs="Arial"/>
          <w:bCs/>
          <w:sz w:val="24"/>
          <w:szCs w:val="24"/>
          <w:lang w:val="en-AU" w:eastAsia="en-US"/>
        </w:rPr>
        <w:t>.</w:t>
      </w:r>
    </w:p>
    <w:p w14:paraId="2062AC92" w14:textId="04831B02" w:rsidR="000A1E14" w:rsidRDefault="000A1E14" w:rsidP="002B1CD3">
      <w:pPr>
        <w:jc w:val="both"/>
        <w:rPr>
          <w:rFonts w:ascii="Arial" w:eastAsia="Times New Roman" w:hAnsi="Arial" w:cs="Arial"/>
          <w:bCs/>
          <w:sz w:val="24"/>
          <w:szCs w:val="24"/>
          <w:lang w:val="en-AU" w:eastAsia="en-US"/>
        </w:rPr>
      </w:pPr>
    </w:p>
    <w:p w14:paraId="01ED4CBF" w14:textId="518F9524" w:rsidR="000A1E14" w:rsidRDefault="000A1E14" w:rsidP="000A1E14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en-AU" w:bidi="en-AU"/>
        </w:rPr>
      </w:pPr>
      <w:r w:rsidRPr="000A1E14">
        <w:rPr>
          <w:rFonts w:ascii="Arial" w:eastAsia="Times New Roman" w:hAnsi="Arial" w:cs="Arial"/>
          <w:sz w:val="24"/>
          <w:szCs w:val="24"/>
          <w:lang w:eastAsia="en-AU" w:bidi="en-AU"/>
        </w:rPr>
        <w:t>Council delegates to the CEO, appointment of an internal employee higher duties Acting CEO subject to the following conditions:</w:t>
      </w:r>
    </w:p>
    <w:p w14:paraId="0C59702E" w14:textId="77777777" w:rsidR="000A1E14" w:rsidRPr="000A1E14" w:rsidRDefault="000A1E14" w:rsidP="000A1E14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en-AU" w:bidi="en-AU"/>
        </w:rPr>
      </w:pPr>
    </w:p>
    <w:p w14:paraId="07A5FB01" w14:textId="77777777" w:rsidR="000A1E14" w:rsidRPr="000A1E14" w:rsidRDefault="000A1E14" w:rsidP="000A1E14">
      <w:pPr>
        <w:pStyle w:val="ListParagraph"/>
        <w:widowControl w:val="0"/>
        <w:numPr>
          <w:ilvl w:val="0"/>
          <w:numId w:val="30"/>
        </w:numPr>
        <w:autoSpaceDE w:val="0"/>
        <w:autoSpaceDN w:val="0"/>
        <w:ind w:left="567" w:hanging="567"/>
        <w:jc w:val="both"/>
        <w:rPr>
          <w:rFonts w:ascii="Arial" w:eastAsia="Times New Roman" w:hAnsi="Arial" w:cs="Arial"/>
          <w:sz w:val="24"/>
          <w:szCs w:val="24"/>
          <w:lang w:eastAsia="en-AU" w:bidi="en-AU"/>
        </w:rPr>
      </w:pPr>
      <w:r w:rsidRPr="000A1E14">
        <w:rPr>
          <w:rFonts w:ascii="Arial" w:eastAsia="Times New Roman" w:hAnsi="Arial" w:cs="Arial"/>
          <w:sz w:val="24"/>
          <w:szCs w:val="24"/>
          <w:lang w:eastAsia="en-AU" w:bidi="en-AU"/>
        </w:rPr>
        <w:t>The appointment is to be for a period of no more than 3 months; and</w:t>
      </w:r>
    </w:p>
    <w:p w14:paraId="77990CC2" w14:textId="77777777" w:rsidR="00E215BC" w:rsidRDefault="000A1E14" w:rsidP="000A1E14">
      <w:pPr>
        <w:pStyle w:val="ListParagraph"/>
        <w:widowControl w:val="0"/>
        <w:numPr>
          <w:ilvl w:val="0"/>
          <w:numId w:val="30"/>
        </w:numPr>
        <w:autoSpaceDE w:val="0"/>
        <w:autoSpaceDN w:val="0"/>
        <w:ind w:left="567" w:hanging="567"/>
        <w:jc w:val="both"/>
        <w:rPr>
          <w:rFonts w:ascii="Arial" w:eastAsia="Times New Roman" w:hAnsi="Arial" w:cs="Arial"/>
          <w:sz w:val="24"/>
          <w:szCs w:val="24"/>
          <w:lang w:eastAsia="en-AU" w:bidi="en-AU"/>
        </w:rPr>
      </w:pPr>
      <w:r w:rsidRPr="000A1E14">
        <w:rPr>
          <w:rFonts w:ascii="Arial" w:eastAsia="Times New Roman" w:hAnsi="Arial" w:cs="Arial"/>
          <w:sz w:val="24"/>
          <w:szCs w:val="24"/>
          <w:lang w:eastAsia="en-AU" w:bidi="en-AU"/>
        </w:rPr>
        <w:t xml:space="preserve">The person appointed is to be suitably qualified, </w:t>
      </w:r>
      <w:proofErr w:type="gramStart"/>
      <w:r w:rsidRPr="000A1E14">
        <w:rPr>
          <w:rFonts w:ascii="Arial" w:eastAsia="Times New Roman" w:hAnsi="Arial" w:cs="Arial"/>
          <w:sz w:val="24"/>
          <w:szCs w:val="24"/>
          <w:lang w:eastAsia="en-AU" w:bidi="en-AU"/>
        </w:rPr>
        <w:t>experienced</w:t>
      </w:r>
      <w:proofErr w:type="gramEnd"/>
      <w:r w:rsidRPr="000A1E14">
        <w:rPr>
          <w:rFonts w:ascii="Arial" w:eastAsia="Times New Roman" w:hAnsi="Arial" w:cs="Arial"/>
          <w:sz w:val="24"/>
          <w:szCs w:val="24"/>
          <w:lang w:eastAsia="en-AU" w:bidi="en-AU"/>
        </w:rPr>
        <w:t xml:space="preserve"> and knowledgeable for the Acting CEO role</w:t>
      </w:r>
      <w:r w:rsidR="00E215BC">
        <w:rPr>
          <w:rFonts w:ascii="Arial" w:eastAsia="Times New Roman" w:hAnsi="Arial" w:cs="Arial"/>
          <w:sz w:val="24"/>
          <w:szCs w:val="24"/>
          <w:lang w:eastAsia="en-AU" w:bidi="en-AU"/>
        </w:rPr>
        <w:t xml:space="preserve">; and </w:t>
      </w:r>
    </w:p>
    <w:p w14:paraId="059B1103" w14:textId="4257DAF8" w:rsidR="000A1E14" w:rsidRDefault="00E215BC" w:rsidP="000A1E14">
      <w:pPr>
        <w:pStyle w:val="ListParagraph"/>
        <w:widowControl w:val="0"/>
        <w:numPr>
          <w:ilvl w:val="0"/>
          <w:numId w:val="30"/>
        </w:numPr>
        <w:autoSpaceDE w:val="0"/>
        <w:autoSpaceDN w:val="0"/>
        <w:ind w:left="567" w:hanging="567"/>
        <w:jc w:val="both"/>
        <w:rPr>
          <w:rFonts w:ascii="Arial" w:eastAsia="Times New Roman" w:hAnsi="Arial" w:cs="Arial"/>
          <w:sz w:val="24"/>
          <w:szCs w:val="24"/>
          <w:lang w:eastAsia="en-AU" w:bidi="en-AU"/>
        </w:rPr>
      </w:pPr>
      <w:r>
        <w:rPr>
          <w:rFonts w:ascii="Arial" w:eastAsia="Times New Roman" w:hAnsi="Arial" w:cs="Arial"/>
          <w:sz w:val="24"/>
          <w:szCs w:val="24"/>
          <w:lang w:eastAsia="en-AU" w:bidi="en-AU"/>
        </w:rPr>
        <w:t>The appointment not being due to a vacancy of the CEO’s postion</w:t>
      </w:r>
      <w:r w:rsidR="000A1E14" w:rsidRPr="000A1E14">
        <w:rPr>
          <w:rFonts w:ascii="Arial" w:eastAsia="Times New Roman" w:hAnsi="Arial" w:cs="Arial"/>
          <w:sz w:val="24"/>
          <w:szCs w:val="24"/>
          <w:lang w:eastAsia="en-AU" w:bidi="en-AU"/>
        </w:rPr>
        <w:t>.</w:t>
      </w:r>
    </w:p>
    <w:p w14:paraId="10024915" w14:textId="77777777" w:rsidR="000A1E14" w:rsidRPr="000A1E14" w:rsidRDefault="000A1E14" w:rsidP="000A1E14">
      <w:pPr>
        <w:pStyle w:val="ListParagraph"/>
        <w:widowControl w:val="0"/>
        <w:autoSpaceDE w:val="0"/>
        <w:autoSpaceDN w:val="0"/>
        <w:ind w:left="567"/>
        <w:jc w:val="both"/>
        <w:rPr>
          <w:rFonts w:ascii="Arial" w:eastAsia="Times New Roman" w:hAnsi="Arial" w:cs="Arial"/>
          <w:sz w:val="24"/>
          <w:szCs w:val="24"/>
          <w:lang w:eastAsia="en-AU" w:bidi="en-AU"/>
        </w:rPr>
      </w:pPr>
    </w:p>
    <w:p w14:paraId="28E85AAD" w14:textId="05942663" w:rsidR="000A1E14" w:rsidRDefault="000A1E14" w:rsidP="000A1E14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  <w:lang w:eastAsia="en-AU"/>
        </w:rPr>
      </w:pPr>
      <w:r w:rsidRPr="000A1E14">
        <w:rPr>
          <w:rFonts w:ascii="Arial" w:hAnsi="Arial" w:cs="Arial"/>
          <w:sz w:val="24"/>
          <w:szCs w:val="24"/>
          <w:lang w:eastAsia="en-AU"/>
        </w:rPr>
        <w:t>The Chief Executive Officer must inform the elected members of all proposed Acting CEO arrangements.</w:t>
      </w:r>
    </w:p>
    <w:p w14:paraId="1F914EFA" w14:textId="77777777" w:rsidR="000A1E14" w:rsidRPr="000A1E14" w:rsidRDefault="000A1E14" w:rsidP="000A1E14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en-AU" w:bidi="en-AU"/>
        </w:rPr>
      </w:pPr>
    </w:p>
    <w:p w14:paraId="74EB6B13" w14:textId="68C5E2E4" w:rsidR="000A1E14" w:rsidRDefault="000A1E14" w:rsidP="000A1E14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en-AU" w:bidi="en-AU"/>
        </w:rPr>
      </w:pPr>
      <w:r w:rsidRPr="000A1E14">
        <w:rPr>
          <w:rFonts w:ascii="Arial" w:hAnsi="Arial" w:cs="Arial"/>
          <w:sz w:val="24"/>
          <w:szCs w:val="24"/>
          <w:lang w:eastAsia="en-AU"/>
        </w:rPr>
        <w:t>For</w:t>
      </w:r>
      <w:r w:rsidRPr="000A1E14">
        <w:rPr>
          <w:rFonts w:ascii="Arial" w:eastAsia="Times New Roman" w:hAnsi="Arial" w:cs="Arial"/>
          <w:sz w:val="24"/>
          <w:szCs w:val="24"/>
          <w:lang w:eastAsia="en-AU" w:bidi="en-AU"/>
        </w:rPr>
        <w:t xml:space="preserve"> CEO vacancy periods </w:t>
      </w:r>
      <w:r w:rsidR="00E215BC">
        <w:rPr>
          <w:rFonts w:ascii="Arial" w:eastAsia="Times New Roman" w:hAnsi="Arial" w:cs="Arial"/>
          <w:sz w:val="24"/>
          <w:szCs w:val="24"/>
          <w:lang w:eastAsia="en-AU" w:bidi="en-AU"/>
        </w:rPr>
        <w:t>over</w:t>
      </w:r>
      <w:r w:rsidRPr="000A1E14">
        <w:rPr>
          <w:rFonts w:ascii="Arial" w:eastAsia="Times New Roman" w:hAnsi="Arial" w:cs="Arial"/>
          <w:sz w:val="24"/>
          <w:szCs w:val="24"/>
          <w:lang w:eastAsia="en-AU" w:bidi="en-AU"/>
        </w:rPr>
        <w:t xml:space="preserve"> 3 months </w:t>
      </w:r>
      <w:r w:rsidR="00E215BC">
        <w:rPr>
          <w:rFonts w:ascii="Arial" w:eastAsia="Times New Roman" w:hAnsi="Arial" w:cs="Arial"/>
          <w:sz w:val="24"/>
          <w:szCs w:val="24"/>
          <w:lang w:eastAsia="en-AU" w:bidi="en-AU"/>
        </w:rPr>
        <w:t>t</w:t>
      </w:r>
      <w:r w:rsidRPr="000A1E14">
        <w:rPr>
          <w:rFonts w:ascii="Arial" w:eastAsia="Times New Roman" w:hAnsi="Arial" w:cs="Arial"/>
          <w:sz w:val="24"/>
          <w:szCs w:val="24"/>
          <w:lang w:eastAsia="en-AU" w:bidi="en-AU"/>
        </w:rPr>
        <w:t xml:space="preserve">he appointment of the Acting CEO shall be determined by Council.  </w:t>
      </w:r>
    </w:p>
    <w:p w14:paraId="31BAE3F4" w14:textId="77777777" w:rsidR="000A1E14" w:rsidRPr="000A1E14" w:rsidRDefault="000A1E14" w:rsidP="000A1E14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en-AU" w:bidi="en-AU"/>
        </w:rPr>
      </w:pPr>
    </w:p>
    <w:p w14:paraId="0677B51D" w14:textId="37A7C735" w:rsidR="000A1E14" w:rsidRDefault="000A1E14" w:rsidP="000A1E14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  <w:lang w:eastAsia="en-AU"/>
        </w:rPr>
      </w:pPr>
      <w:r w:rsidRPr="000A1E14">
        <w:rPr>
          <w:rFonts w:ascii="Arial" w:eastAsia="Times New Roman" w:hAnsi="Arial" w:cs="Arial"/>
          <w:sz w:val="24"/>
          <w:szCs w:val="24"/>
          <w:lang w:eastAsia="en-AU" w:bidi="en-AU"/>
        </w:rPr>
        <w:t xml:space="preserve">The CEO shall report to Council any proposal to fill an Acting CEO role over three months with as much advanced notice as possible.  </w:t>
      </w:r>
      <w:r w:rsidR="00E215BC">
        <w:rPr>
          <w:rFonts w:ascii="Arial" w:eastAsia="Times New Roman" w:hAnsi="Arial" w:cs="Arial"/>
          <w:sz w:val="24"/>
          <w:szCs w:val="24"/>
          <w:lang w:eastAsia="en-AU" w:bidi="en-AU"/>
        </w:rPr>
        <w:t>In this case t</w:t>
      </w:r>
      <w:r w:rsidRPr="000A1E14">
        <w:rPr>
          <w:rFonts w:ascii="Arial" w:eastAsia="Times New Roman" w:hAnsi="Arial" w:cs="Arial"/>
          <w:sz w:val="24"/>
          <w:szCs w:val="24"/>
          <w:lang w:eastAsia="en-AU" w:bidi="en-AU"/>
        </w:rPr>
        <w:t>he CEO may recommend a suitable internal candidate for higher duties and must also provide an alternative recommendation to Council, to convene a CEO Recruitment and Selection Committee</w:t>
      </w:r>
      <w:r w:rsidRPr="000A1E14">
        <w:rPr>
          <w:rFonts w:ascii="Arial" w:hAnsi="Arial" w:cs="Arial"/>
          <w:sz w:val="24"/>
          <w:szCs w:val="24"/>
          <w:lang w:eastAsia="en-AU"/>
        </w:rPr>
        <w:t xml:space="preserve"> to progress the Acting CEO recruitment.</w:t>
      </w:r>
    </w:p>
    <w:p w14:paraId="31CC1842" w14:textId="77777777" w:rsidR="000A1E14" w:rsidRPr="000A1E14" w:rsidRDefault="000A1E14" w:rsidP="000A1E14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  <w:lang w:eastAsia="en-AU"/>
        </w:rPr>
      </w:pPr>
    </w:p>
    <w:p w14:paraId="1CF42F96" w14:textId="7B813FBA" w:rsidR="002B1CD3" w:rsidRPr="00E311E6" w:rsidRDefault="000A1E14" w:rsidP="000A1E14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en-AU" w:bidi="en-AU"/>
        </w:rPr>
      </w:pPr>
      <w:r w:rsidRPr="000A1E14">
        <w:rPr>
          <w:rFonts w:ascii="Arial" w:hAnsi="Arial" w:cs="Arial"/>
          <w:sz w:val="24"/>
          <w:szCs w:val="24"/>
          <w:lang w:eastAsia="en-AU"/>
        </w:rPr>
        <w:t xml:space="preserve">If </w:t>
      </w:r>
      <w:r w:rsidRPr="000A1E14">
        <w:rPr>
          <w:rFonts w:ascii="Arial" w:eastAsia="Times New Roman" w:hAnsi="Arial" w:cs="Arial"/>
          <w:sz w:val="24"/>
          <w:szCs w:val="24"/>
          <w:lang w:eastAsia="en-AU" w:bidi="en-AU"/>
        </w:rPr>
        <w:t>the</w:t>
      </w:r>
      <w:r w:rsidRPr="000A1E14">
        <w:rPr>
          <w:rFonts w:ascii="Arial" w:hAnsi="Arial" w:cs="Arial"/>
          <w:sz w:val="24"/>
          <w:szCs w:val="24"/>
          <w:lang w:eastAsia="en-AU"/>
        </w:rPr>
        <w:t xml:space="preserve"> Chief Executive Officer’s position becomes vacant, all acting arrangements are to be determined by the Council.</w:t>
      </w:r>
      <w:r w:rsidRPr="000A1E14">
        <w:rPr>
          <w:rFonts w:ascii="Arial" w:eastAsia="Times New Roman" w:hAnsi="Arial" w:cs="Arial"/>
          <w:sz w:val="24"/>
          <w:szCs w:val="24"/>
          <w:lang w:eastAsia="en-AU" w:bidi="en-AU"/>
        </w:rPr>
        <w:t xml:space="preserve"> </w:t>
      </w:r>
    </w:p>
    <w:p w14:paraId="5ED24AA2" w14:textId="77777777" w:rsidR="002B1CD3" w:rsidRPr="00E311E6" w:rsidRDefault="002B1CD3" w:rsidP="002B1CD3">
      <w:pPr>
        <w:pBdr>
          <w:bottom w:val="single" w:sz="4" w:space="1" w:color="auto"/>
        </w:pBdr>
        <w:ind w:left="2160" w:hanging="216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44860B15" w14:textId="77777777" w:rsidR="002B1CD3" w:rsidRPr="00E311E6" w:rsidRDefault="002B1CD3" w:rsidP="002B1CD3">
      <w:pP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6564037C" w14:textId="3D79FF9A" w:rsidR="002B1CD3" w:rsidRPr="00E311E6" w:rsidRDefault="002B1CD3" w:rsidP="002B1CD3">
      <w:pPr>
        <w:ind w:left="2160" w:hanging="2160"/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  <w:r w:rsidRPr="00E311E6">
        <w:rPr>
          <w:rFonts w:ascii="Arial" w:eastAsia="Times New Roman" w:hAnsi="Arial" w:cs="Arial"/>
          <w:b/>
          <w:sz w:val="24"/>
          <w:szCs w:val="24"/>
          <w:lang w:val="en-AU" w:eastAsia="en-US"/>
        </w:rPr>
        <w:t>Related Documentation</w:t>
      </w:r>
    </w:p>
    <w:p w14:paraId="7D6DDAAE" w14:textId="4ACAD501" w:rsidR="006D157F" w:rsidRDefault="006D157F" w:rsidP="002376B2">
      <w:pPr>
        <w:pStyle w:val="paragraph"/>
        <w:jc w:val="both"/>
        <w:textAlignment w:val="baseline"/>
        <w:rPr>
          <w:rStyle w:val="eop"/>
          <w:rFonts w:ascii="Arial" w:hAnsi="Arial" w:cs="Arial"/>
          <w:lang w:val="en-US"/>
        </w:rPr>
      </w:pPr>
    </w:p>
    <w:p w14:paraId="625A5955" w14:textId="5DD0B0F8" w:rsidR="00B21D36" w:rsidRDefault="00B21D36" w:rsidP="002376B2">
      <w:pPr>
        <w:pStyle w:val="paragraph"/>
        <w:jc w:val="both"/>
        <w:textAlignment w:val="baseline"/>
        <w:rPr>
          <w:rStyle w:val="eop"/>
          <w:rFonts w:ascii="Arial" w:hAnsi="Arial" w:cs="Arial"/>
          <w:lang w:val="en-US"/>
        </w:rPr>
      </w:pPr>
      <w:r>
        <w:rPr>
          <w:rStyle w:val="eop"/>
          <w:rFonts w:ascii="Arial" w:hAnsi="Arial" w:cs="Arial"/>
          <w:lang w:val="en-US"/>
        </w:rPr>
        <w:t>Nil.</w:t>
      </w:r>
    </w:p>
    <w:p w14:paraId="2A21F61B" w14:textId="77777777" w:rsidR="00B21D36" w:rsidRDefault="00B21D36" w:rsidP="002376B2">
      <w:pPr>
        <w:pStyle w:val="paragraph"/>
        <w:jc w:val="both"/>
        <w:textAlignment w:val="baseline"/>
        <w:rPr>
          <w:rStyle w:val="eop"/>
          <w:rFonts w:ascii="Arial" w:hAnsi="Arial" w:cs="Arial"/>
          <w:lang w:val="en-US"/>
        </w:rPr>
      </w:pPr>
    </w:p>
    <w:p w14:paraId="2971B464" w14:textId="77777777" w:rsidR="002B1CD3" w:rsidRPr="00E311E6" w:rsidRDefault="002B1CD3" w:rsidP="002B1CD3">
      <w:pPr>
        <w:jc w:val="both"/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</w:pPr>
      <w:r w:rsidRPr="00E311E6"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  <w:lastRenderedPageBreak/>
        <w:t>Related Local Law / Legislation</w:t>
      </w:r>
    </w:p>
    <w:p w14:paraId="0A222CD5" w14:textId="77777777" w:rsidR="002B1CD3" w:rsidRPr="00E311E6" w:rsidRDefault="002B1CD3" w:rsidP="002B1CD3">
      <w:pPr>
        <w:numPr>
          <w:ilvl w:val="12"/>
          <w:numId w:val="0"/>
        </w:numPr>
        <w:tabs>
          <w:tab w:val="left" w:pos="720"/>
          <w:tab w:val="left" w:pos="1440"/>
          <w:tab w:val="left" w:pos="1660"/>
          <w:tab w:val="left" w:pos="2410"/>
          <w:tab w:val="left" w:pos="2977"/>
          <w:tab w:val="right" w:pos="8335"/>
          <w:tab w:val="right" w:pos="8505"/>
        </w:tabs>
        <w:jc w:val="both"/>
        <w:rPr>
          <w:rFonts w:ascii="Arial" w:eastAsia="Times New Roman" w:hAnsi="Arial" w:cs="Arial"/>
          <w:i/>
          <w:sz w:val="24"/>
          <w:szCs w:val="24"/>
          <w:lang w:val="en-AU" w:eastAsia="en-US"/>
        </w:rPr>
      </w:pPr>
    </w:p>
    <w:p w14:paraId="1FC5571A" w14:textId="6321C450" w:rsidR="002B1CD3" w:rsidRDefault="000A1E14" w:rsidP="000A1E14">
      <w:pPr>
        <w:pStyle w:val="paragraph"/>
        <w:numPr>
          <w:ilvl w:val="0"/>
          <w:numId w:val="18"/>
        </w:numPr>
        <w:ind w:left="567" w:right="95"/>
        <w:jc w:val="both"/>
        <w:textAlignment w:val="baseline"/>
        <w:rPr>
          <w:rFonts w:ascii="Arial" w:hAnsi="Arial" w:cs="Arial"/>
        </w:rPr>
      </w:pPr>
      <w:r w:rsidRPr="000A1E14">
        <w:rPr>
          <w:rFonts w:ascii="Arial" w:hAnsi="Arial" w:cs="Arial"/>
        </w:rPr>
        <w:t>Local Government Act 1995 s5.39C, (which also refers to any prescribed matters but as at the date of adoption of this Policy, there were no such prescribed matters).</w:t>
      </w:r>
      <w:r w:rsidRPr="00A37056">
        <w:rPr>
          <w:rFonts w:ascii="Arial" w:hAnsi="Arial" w:cs="Arial"/>
        </w:rPr>
        <w:t xml:space="preserve"> </w:t>
      </w:r>
    </w:p>
    <w:p w14:paraId="21750AC1" w14:textId="26B39F53" w:rsidR="000A1E14" w:rsidRPr="000A1E14" w:rsidRDefault="000A1E14" w:rsidP="000A1E14">
      <w:pPr>
        <w:pStyle w:val="paragraph"/>
        <w:ind w:left="567" w:right="95"/>
        <w:jc w:val="both"/>
        <w:textAlignment w:val="baseline"/>
        <w:rPr>
          <w:rFonts w:ascii="Arial" w:hAnsi="Arial" w:cs="Arial"/>
        </w:rPr>
      </w:pPr>
    </w:p>
    <w:p w14:paraId="70AB3258" w14:textId="77777777" w:rsidR="002B1CD3" w:rsidRPr="00E311E6" w:rsidRDefault="002B1CD3" w:rsidP="002B1CD3">
      <w:pPr>
        <w:ind w:left="2160" w:hanging="2160"/>
        <w:jc w:val="both"/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</w:pPr>
      <w:r w:rsidRPr="00E311E6"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  <w:t>Related Delegation</w:t>
      </w:r>
    </w:p>
    <w:p w14:paraId="72B7591F" w14:textId="77777777" w:rsidR="002B1CD3" w:rsidRPr="00E311E6" w:rsidRDefault="002B1CD3" w:rsidP="002B1CD3">
      <w:pPr>
        <w:ind w:left="2160" w:hanging="216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5810F8CF" w14:textId="49C4279B" w:rsidR="002B11EF" w:rsidRDefault="0066732B" w:rsidP="002B1CD3">
      <w:pPr>
        <w:pBdr>
          <w:bottom w:val="single" w:sz="4" w:space="1" w:color="auto"/>
        </w:pBd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>
        <w:rPr>
          <w:rFonts w:ascii="Arial" w:eastAsia="Times New Roman" w:hAnsi="Arial" w:cs="Arial"/>
          <w:sz w:val="24"/>
          <w:szCs w:val="24"/>
          <w:lang w:val="en-AU" w:eastAsia="en-US"/>
        </w:rPr>
        <w:t xml:space="preserve">Delegations register - </w:t>
      </w:r>
      <w:r w:rsidR="00541A77">
        <w:rPr>
          <w:rFonts w:ascii="Arial" w:eastAsia="Times New Roman" w:hAnsi="Arial" w:cs="Arial"/>
          <w:sz w:val="24"/>
          <w:szCs w:val="24"/>
          <w:lang w:val="en-AU" w:eastAsia="en-US"/>
        </w:rPr>
        <w:t xml:space="preserve">Section 5.39C </w:t>
      </w:r>
    </w:p>
    <w:p w14:paraId="188C4FD0" w14:textId="77777777" w:rsidR="008E72C5" w:rsidRPr="00E311E6" w:rsidRDefault="008E72C5" w:rsidP="002B1CD3">
      <w:pPr>
        <w:pBdr>
          <w:bottom w:val="single" w:sz="4" w:space="1" w:color="auto"/>
        </w:pBd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74954574" w14:textId="77777777" w:rsidR="002B1CD3" w:rsidRPr="00E311E6" w:rsidRDefault="002B1CD3" w:rsidP="002B1CD3">
      <w:pPr>
        <w:ind w:left="2160" w:hanging="216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1D96736C" w14:textId="77777777" w:rsidR="002B1CD3" w:rsidRPr="00E311E6" w:rsidRDefault="002B1CD3" w:rsidP="002B1CD3">
      <w:pPr>
        <w:ind w:left="2160" w:hanging="2160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  <w:r w:rsidRPr="00E311E6">
        <w:rPr>
          <w:rFonts w:ascii="Arial" w:eastAsia="Times New Roman" w:hAnsi="Arial" w:cs="Arial"/>
          <w:b/>
          <w:sz w:val="24"/>
          <w:szCs w:val="24"/>
          <w:lang w:val="en-AU" w:eastAsia="en-US"/>
        </w:rPr>
        <w:t>Review History</w:t>
      </w:r>
    </w:p>
    <w:p w14:paraId="2FD6A883" w14:textId="77777777" w:rsidR="002B1CD3" w:rsidRPr="00E311E6" w:rsidRDefault="002B1CD3" w:rsidP="002B1CD3">
      <w:pPr>
        <w:ind w:left="2160" w:hanging="216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27F16151" w14:textId="1AC8729B" w:rsidR="00232F59" w:rsidRDefault="00232F59" w:rsidP="00232F59">
      <w:pPr>
        <w:rPr>
          <w:rFonts w:ascii="Arial" w:hAnsi="Arial" w:cs="Arial"/>
          <w:sz w:val="24"/>
          <w:szCs w:val="24"/>
          <w:lang w:val="en-AU"/>
        </w:rPr>
      </w:pPr>
      <w:r>
        <w:rPr>
          <w:rFonts w:ascii="Arial" w:hAnsi="Arial" w:cs="Arial"/>
          <w:sz w:val="24"/>
          <w:szCs w:val="24"/>
          <w:lang w:val="en-AU"/>
        </w:rPr>
        <w:t xml:space="preserve">Adopted by Council </w:t>
      </w:r>
      <w:r w:rsidR="004F54B8">
        <w:rPr>
          <w:rFonts w:ascii="Arial" w:hAnsi="Arial" w:cs="Arial"/>
          <w:sz w:val="24"/>
          <w:szCs w:val="24"/>
          <w:lang w:val="en-AU"/>
        </w:rPr>
        <w:t xml:space="preserve">23 February 2021 (Item </w:t>
      </w:r>
      <w:r w:rsidR="00EB0D71">
        <w:rPr>
          <w:rFonts w:ascii="Arial" w:hAnsi="Arial" w:cs="Arial"/>
          <w:sz w:val="24"/>
          <w:szCs w:val="24"/>
          <w:lang w:val="en-AU"/>
        </w:rPr>
        <w:t>13.9)</w:t>
      </w:r>
    </w:p>
    <w:p w14:paraId="312C1435" w14:textId="3033B25C" w:rsidR="006E532C" w:rsidRPr="002B1CD3" w:rsidRDefault="006E532C" w:rsidP="002B1CD3"/>
    <w:sectPr w:rsidR="006E532C" w:rsidRPr="002B1CD3" w:rsidSect="00930F57">
      <w:headerReference w:type="default" r:id="rId12"/>
      <w:pgSz w:w="11906" w:h="16838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729751" w14:textId="77777777" w:rsidR="008825A0" w:rsidRDefault="008825A0">
      <w:r>
        <w:separator/>
      </w:r>
    </w:p>
  </w:endnote>
  <w:endnote w:type="continuationSeparator" w:id="0">
    <w:p w14:paraId="26CE212D" w14:textId="77777777" w:rsidR="008825A0" w:rsidRDefault="008825A0">
      <w:r>
        <w:continuationSeparator/>
      </w:r>
    </w:p>
  </w:endnote>
  <w:endnote w:type="continuationNotice" w:id="1">
    <w:p w14:paraId="1A7957D8" w14:textId="77777777" w:rsidR="008825A0" w:rsidRDefault="008825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F04C72" w14:textId="77777777" w:rsidR="008825A0" w:rsidRDefault="008825A0">
      <w:r>
        <w:separator/>
      </w:r>
    </w:p>
  </w:footnote>
  <w:footnote w:type="continuationSeparator" w:id="0">
    <w:p w14:paraId="7D764674" w14:textId="77777777" w:rsidR="008825A0" w:rsidRDefault="008825A0">
      <w:r>
        <w:continuationSeparator/>
      </w:r>
    </w:p>
  </w:footnote>
  <w:footnote w:type="continuationNotice" w:id="1">
    <w:p w14:paraId="020756A7" w14:textId="77777777" w:rsidR="008825A0" w:rsidRDefault="008825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7AAD27" w14:textId="1429F821" w:rsidR="00930F57" w:rsidRDefault="004100DC" w:rsidP="00930F57">
    <w:pPr>
      <w:pStyle w:val="Header"/>
      <w:tabs>
        <w:tab w:val="clear" w:pos="4513"/>
        <w:tab w:val="clear" w:pos="9026"/>
      </w:tabs>
      <w:ind w:left="-567" w:right="-613"/>
    </w:pPr>
    <w:r>
      <w:rPr>
        <w:noProof/>
        <w:lang w:val="en-US" w:eastAsia="zh-T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20CE66" wp14:editId="3139D035">
              <wp:simplePos x="0" y="0"/>
              <wp:positionH relativeFrom="column">
                <wp:posOffset>1762541</wp:posOffset>
              </wp:positionH>
              <wp:positionV relativeFrom="paragraph">
                <wp:posOffset>449651</wp:posOffset>
              </wp:positionV>
              <wp:extent cx="2993390" cy="267970"/>
              <wp:effectExtent l="6350" t="1905" r="635" b="57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3390" cy="2679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0E4996" w14:textId="77777777" w:rsidR="004100DC" w:rsidRDefault="004100DC" w:rsidP="004100DC">
                          <w:r w:rsidRPr="0048224A">
                            <w:rPr>
                              <w:rFonts w:ascii="Gill Sans MT" w:hAnsi="Gill Sans MT"/>
                              <w:color w:val="FFFFFF" w:themeColor="background1"/>
                              <w:sz w:val="24"/>
                              <w:szCs w:val="24"/>
                            </w:rPr>
                            <w:t xml:space="preserve">| </w:t>
                          </w: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24"/>
                              <w:szCs w:val="24"/>
                            </w:rPr>
                            <w:t>Council Policy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920CE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38.8pt;margin-top:35.4pt;width:235.7pt;height:21.1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" stroked="f">
              <v:fill opacity="0"/>
              <v:textbox style="mso-fit-shape-to-text:t">
                <w:txbxContent>
                  <w:p w14:paraId="590E4996" w14:textId="77777777" w:rsidR="004100DC" w:rsidRDefault="004100DC" w:rsidP="004100DC">
                    <w:r w:rsidRPr="0048224A">
                      <w:rPr>
                        <w:rFonts w:ascii="Gill Sans MT" w:hAnsi="Gill Sans MT"/>
                        <w:color w:val="FFFFFF" w:themeColor="background1"/>
                        <w:sz w:val="24"/>
                        <w:szCs w:val="24"/>
                      </w:rPr>
                      <w:t xml:space="preserve">| </w:t>
                    </w:r>
                    <w:r>
                      <w:rPr>
                        <w:rFonts w:ascii="Gill Sans MT" w:hAnsi="Gill Sans MT"/>
                        <w:color w:val="FFFFFF" w:themeColor="background1"/>
                        <w:sz w:val="24"/>
                        <w:szCs w:val="24"/>
                      </w:rPr>
                      <w:t>Council Policy</w:t>
                    </w:r>
                  </w:p>
                </w:txbxContent>
              </v:textbox>
            </v:shape>
          </w:pict>
        </mc:Fallback>
      </mc:AlternateContent>
    </w:r>
    <w:r w:rsidR="00930F57">
      <w:tab/>
    </w:r>
    <w:r w:rsidR="00930F57" w:rsidRPr="00FE431B">
      <w:rPr>
        <w:noProof/>
        <w:lang w:val="en-AU" w:eastAsia="en-AU"/>
      </w:rPr>
      <w:drawing>
        <wp:inline distT="0" distB="0" distL="0" distR="0" wp14:anchorId="1AB3B854" wp14:editId="7BB33FCF">
          <wp:extent cx="6552375" cy="817808"/>
          <wp:effectExtent l="19050" t="0" r="825" b="0"/>
          <wp:docPr id="2" name="Picture 1" descr="Internal_heade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rnal_header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60431" cy="8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51A981" w14:textId="77777777" w:rsidR="00930F57" w:rsidRDefault="00930F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42CE8C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44B86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5C0BF0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83C868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33642E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128A53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4ED99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C9CA2F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9B0D17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38E4B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B4387"/>
    <w:multiLevelType w:val="hybridMultilevel"/>
    <w:tmpl w:val="5800729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7F1922"/>
    <w:multiLevelType w:val="hybridMultilevel"/>
    <w:tmpl w:val="E9E0C7A4"/>
    <w:lvl w:ilvl="0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0CA00890"/>
    <w:multiLevelType w:val="hybridMultilevel"/>
    <w:tmpl w:val="7EE6C2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2E416B"/>
    <w:multiLevelType w:val="multilevel"/>
    <w:tmpl w:val="DFAA2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4082FCE"/>
    <w:multiLevelType w:val="hybridMultilevel"/>
    <w:tmpl w:val="4DA292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4A3761"/>
    <w:multiLevelType w:val="hybridMultilevel"/>
    <w:tmpl w:val="770470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7254F2"/>
    <w:multiLevelType w:val="hybridMultilevel"/>
    <w:tmpl w:val="FB7422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3E6073"/>
    <w:multiLevelType w:val="hybridMultilevel"/>
    <w:tmpl w:val="B3F44E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8A6ED5"/>
    <w:multiLevelType w:val="hybridMultilevel"/>
    <w:tmpl w:val="48B6DE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3B25BE"/>
    <w:multiLevelType w:val="hybridMultilevel"/>
    <w:tmpl w:val="67B4DD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0D58FE"/>
    <w:multiLevelType w:val="hybridMultilevel"/>
    <w:tmpl w:val="851296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DF55FA"/>
    <w:multiLevelType w:val="hybridMultilevel"/>
    <w:tmpl w:val="46580D68"/>
    <w:lvl w:ilvl="0" w:tplc="0C09000F">
      <w:start w:val="1"/>
      <w:numFmt w:val="decimal"/>
      <w:lvlText w:val="%1."/>
      <w:lvlJc w:val="left"/>
      <w:pPr>
        <w:ind w:left="1541" w:hanging="360"/>
      </w:pPr>
    </w:lvl>
    <w:lvl w:ilvl="1" w:tplc="0C090019" w:tentative="1">
      <w:start w:val="1"/>
      <w:numFmt w:val="lowerLetter"/>
      <w:lvlText w:val="%2."/>
      <w:lvlJc w:val="left"/>
      <w:pPr>
        <w:ind w:left="2261" w:hanging="360"/>
      </w:pPr>
    </w:lvl>
    <w:lvl w:ilvl="2" w:tplc="0C09001B" w:tentative="1">
      <w:start w:val="1"/>
      <w:numFmt w:val="lowerRoman"/>
      <w:lvlText w:val="%3."/>
      <w:lvlJc w:val="right"/>
      <w:pPr>
        <w:ind w:left="2981" w:hanging="180"/>
      </w:pPr>
    </w:lvl>
    <w:lvl w:ilvl="3" w:tplc="0C09000F" w:tentative="1">
      <w:start w:val="1"/>
      <w:numFmt w:val="decimal"/>
      <w:lvlText w:val="%4."/>
      <w:lvlJc w:val="left"/>
      <w:pPr>
        <w:ind w:left="3701" w:hanging="360"/>
      </w:pPr>
    </w:lvl>
    <w:lvl w:ilvl="4" w:tplc="0C090019" w:tentative="1">
      <w:start w:val="1"/>
      <w:numFmt w:val="lowerLetter"/>
      <w:lvlText w:val="%5."/>
      <w:lvlJc w:val="left"/>
      <w:pPr>
        <w:ind w:left="4421" w:hanging="360"/>
      </w:pPr>
    </w:lvl>
    <w:lvl w:ilvl="5" w:tplc="0C09001B" w:tentative="1">
      <w:start w:val="1"/>
      <w:numFmt w:val="lowerRoman"/>
      <w:lvlText w:val="%6."/>
      <w:lvlJc w:val="right"/>
      <w:pPr>
        <w:ind w:left="5141" w:hanging="180"/>
      </w:pPr>
    </w:lvl>
    <w:lvl w:ilvl="6" w:tplc="0C09000F" w:tentative="1">
      <w:start w:val="1"/>
      <w:numFmt w:val="decimal"/>
      <w:lvlText w:val="%7."/>
      <w:lvlJc w:val="left"/>
      <w:pPr>
        <w:ind w:left="5861" w:hanging="360"/>
      </w:pPr>
    </w:lvl>
    <w:lvl w:ilvl="7" w:tplc="0C090019" w:tentative="1">
      <w:start w:val="1"/>
      <w:numFmt w:val="lowerLetter"/>
      <w:lvlText w:val="%8."/>
      <w:lvlJc w:val="left"/>
      <w:pPr>
        <w:ind w:left="6581" w:hanging="360"/>
      </w:pPr>
    </w:lvl>
    <w:lvl w:ilvl="8" w:tplc="0C09001B" w:tentative="1">
      <w:start w:val="1"/>
      <w:numFmt w:val="lowerRoman"/>
      <w:lvlText w:val="%9."/>
      <w:lvlJc w:val="right"/>
      <w:pPr>
        <w:ind w:left="7301" w:hanging="180"/>
      </w:pPr>
    </w:lvl>
  </w:abstractNum>
  <w:abstractNum w:abstractNumId="22" w15:restartNumberingAfterBreak="0">
    <w:nsid w:val="597C24D3"/>
    <w:multiLevelType w:val="hybridMultilevel"/>
    <w:tmpl w:val="C06C71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C00528"/>
    <w:multiLevelType w:val="multilevel"/>
    <w:tmpl w:val="1B421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6B6699"/>
    <w:multiLevelType w:val="hybridMultilevel"/>
    <w:tmpl w:val="8D6281F8"/>
    <w:lvl w:ilvl="0" w:tplc="0C0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433C7C"/>
    <w:multiLevelType w:val="hybridMultilevel"/>
    <w:tmpl w:val="64B8681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CD5983"/>
    <w:multiLevelType w:val="hybridMultilevel"/>
    <w:tmpl w:val="929271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FB549D"/>
    <w:multiLevelType w:val="hybridMultilevel"/>
    <w:tmpl w:val="844614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956FDC"/>
    <w:multiLevelType w:val="hybridMultilevel"/>
    <w:tmpl w:val="79AC1E56"/>
    <w:lvl w:ilvl="0" w:tplc="0C09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270CF4"/>
    <w:multiLevelType w:val="hybridMultilevel"/>
    <w:tmpl w:val="22EE84DE"/>
    <w:lvl w:ilvl="0" w:tplc="23E08F26">
      <w:numFmt w:val="bullet"/>
      <w:lvlText w:val="•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10"/>
  </w:num>
  <w:num w:numId="4">
    <w:abstractNumId w:val="25"/>
  </w:num>
  <w:num w:numId="5">
    <w:abstractNumId w:val="22"/>
  </w:num>
  <w:num w:numId="6">
    <w:abstractNumId w:val="12"/>
  </w:num>
  <w:num w:numId="7">
    <w:abstractNumId w:val="19"/>
  </w:num>
  <w:num w:numId="8">
    <w:abstractNumId w:val="13"/>
  </w:num>
  <w:num w:numId="9">
    <w:abstractNumId w:val="23"/>
  </w:num>
  <w:num w:numId="10">
    <w:abstractNumId w:val="15"/>
  </w:num>
  <w:num w:numId="11">
    <w:abstractNumId w:val="17"/>
  </w:num>
  <w:num w:numId="12">
    <w:abstractNumId w:val="27"/>
  </w:num>
  <w:num w:numId="13">
    <w:abstractNumId w:val="28"/>
  </w:num>
  <w:num w:numId="14">
    <w:abstractNumId w:val="18"/>
  </w:num>
  <w:num w:numId="15">
    <w:abstractNumId w:val="20"/>
  </w:num>
  <w:num w:numId="16">
    <w:abstractNumId w:val="26"/>
  </w:num>
  <w:num w:numId="17">
    <w:abstractNumId w:val="29"/>
  </w:num>
  <w:num w:numId="18">
    <w:abstractNumId w:val="24"/>
  </w:num>
  <w:num w:numId="19">
    <w:abstractNumId w:val="11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5624" w:allStyles="0" w:customStyles="0" w:latentStyles="1" w:stylesInUse="0" w:headingStyles="1" w:numberingStyles="0" w:tableStyles="0" w:directFormattingOnRuns="0" w:directFormattingOnParagraphs="1" w:directFormattingOnNumbering="1" w:directFormattingOnTables="0" w:clearFormatting="1" w:top3HeadingStyles="0" w:visibleStyles="1" w:alternateStyleNames="0"/>
  <w:defaultTabStop w:val="720"/>
  <w:characterSpacingControl w:val="doNotCompress"/>
  <w:savePreviewPicture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B3"/>
    <w:rsid w:val="000002AF"/>
    <w:rsid w:val="0000489D"/>
    <w:rsid w:val="00022530"/>
    <w:rsid w:val="00035A29"/>
    <w:rsid w:val="00051822"/>
    <w:rsid w:val="000756F7"/>
    <w:rsid w:val="000907CA"/>
    <w:rsid w:val="000A1E14"/>
    <w:rsid w:val="000A51C8"/>
    <w:rsid w:val="000D74E6"/>
    <w:rsid w:val="000D7B80"/>
    <w:rsid w:val="000E0923"/>
    <w:rsid w:val="00110637"/>
    <w:rsid w:val="0012200C"/>
    <w:rsid w:val="00145EC7"/>
    <w:rsid w:val="001A624F"/>
    <w:rsid w:val="001F07F8"/>
    <w:rsid w:val="001F2AA9"/>
    <w:rsid w:val="00204464"/>
    <w:rsid w:val="00232F59"/>
    <w:rsid w:val="002376B2"/>
    <w:rsid w:val="002517CB"/>
    <w:rsid w:val="00254CFB"/>
    <w:rsid w:val="00291721"/>
    <w:rsid w:val="0029372B"/>
    <w:rsid w:val="002B11EF"/>
    <w:rsid w:val="002B1CD3"/>
    <w:rsid w:val="002B1FB9"/>
    <w:rsid w:val="002D0EC6"/>
    <w:rsid w:val="002E0327"/>
    <w:rsid w:val="002E15D6"/>
    <w:rsid w:val="002F0479"/>
    <w:rsid w:val="00304679"/>
    <w:rsid w:val="00331885"/>
    <w:rsid w:val="00342761"/>
    <w:rsid w:val="00343DB5"/>
    <w:rsid w:val="003442DF"/>
    <w:rsid w:val="003534BA"/>
    <w:rsid w:val="00362DBC"/>
    <w:rsid w:val="00370865"/>
    <w:rsid w:val="003C282D"/>
    <w:rsid w:val="003E08A4"/>
    <w:rsid w:val="003E191A"/>
    <w:rsid w:val="003E1A3D"/>
    <w:rsid w:val="003F3389"/>
    <w:rsid w:val="003F6988"/>
    <w:rsid w:val="003F6D0E"/>
    <w:rsid w:val="00405810"/>
    <w:rsid w:val="004100DC"/>
    <w:rsid w:val="00410A03"/>
    <w:rsid w:val="004135EE"/>
    <w:rsid w:val="00434153"/>
    <w:rsid w:val="00437FE6"/>
    <w:rsid w:val="004730E4"/>
    <w:rsid w:val="004915DB"/>
    <w:rsid w:val="004A62C6"/>
    <w:rsid w:val="004E4CE4"/>
    <w:rsid w:val="004E5C65"/>
    <w:rsid w:val="004F54B8"/>
    <w:rsid w:val="004F5A46"/>
    <w:rsid w:val="00533E38"/>
    <w:rsid w:val="00541A77"/>
    <w:rsid w:val="005442D1"/>
    <w:rsid w:val="00552037"/>
    <w:rsid w:val="005664A3"/>
    <w:rsid w:val="005725AA"/>
    <w:rsid w:val="0059685E"/>
    <w:rsid w:val="00597F14"/>
    <w:rsid w:val="005A4580"/>
    <w:rsid w:val="005B3310"/>
    <w:rsid w:val="005F14AE"/>
    <w:rsid w:val="005F5A44"/>
    <w:rsid w:val="005F6757"/>
    <w:rsid w:val="006010FE"/>
    <w:rsid w:val="00624D69"/>
    <w:rsid w:val="00644EF8"/>
    <w:rsid w:val="006535ED"/>
    <w:rsid w:val="00653EFA"/>
    <w:rsid w:val="0066732B"/>
    <w:rsid w:val="006A7ACE"/>
    <w:rsid w:val="006B494E"/>
    <w:rsid w:val="006D157F"/>
    <w:rsid w:val="006D2D04"/>
    <w:rsid w:val="006E3CC9"/>
    <w:rsid w:val="006E3EF4"/>
    <w:rsid w:val="006E532C"/>
    <w:rsid w:val="006F7BCC"/>
    <w:rsid w:val="00754D66"/>
    <w:rsid w:val="00770FCF"/>
    <w:rsid w:val="00774881"/>
    <w:rsid w:val="00791454"/>
    <w:rsid w:val="00793424"/>
    <w:rsid w:val="007A1ABC"/>
    <w:rsid w:val="007C5279"/>
    <w:rsid w:val="007D29DD"/>
    <w:rsid w:val="007E3186"/>
    <w:rsid w:val="007F4032"/>
    <w:rsid w:val="007F5563"/>
    <w:rsid w:val="00802837"/>
    <w:rsid w:val="00816D57"/>
    <w:rsid w:val="008346F4"/>
    <w:rsid w:val="00861EAC"/>
    <w:rsid w:val="00876E0E"/>
    <w:rsid w:val="00877BDD"/>
    <w:rsid w:val="008825A0"/>
    <w:rsid w:val="00892CE8"/>
    <w:rsid w:val="008962A3"/>
    <w:rsid w:val="00896929"/>
    <w:rsid w:val="008A4F98"/>
    <w:rsid w:val="008C4E80"/>
    <w:rsid w:val="008C674C"/>
    <w:rsid w:val="008E72C5"/>
    <w:rsid w:val="008F4DA7"/>
    <w:rsid w:val="009167C6"/>
    <w:rsid w:val="0092230C"/>
    <w:rsid w:val="00922579"/>
    <w:rsid w:val="00924BC3"/>
    <w:rsid w:val="00926223"/>
    <w:rsid w:val="00930F57"/>
    <w:rsid w:val="009558D2"/>
    <w:rsid w:val="009627CC"/>
    <w:rsid w:val="009903BA"/>
    <w:rsid w:val="009C2C1C"/>
    <w:rsid w:val="009C38EA"/>
    <w:rsid w:val="009C58E4"/>
    <w:rsid w:val="009C6F28"/>
    <w:rsid w:val="009D5A2D"/>
    <w:rsid w:val="009D6FB6"/>
    <w:rsid w:val="009F0FA6"/>
    <w:rsid w:val="00A16798"/>
    <w:rsid w:val="00A2085D"/>
    <w:rsid w:val="00A37056"/>
    <w:rsid w:val="00A47CEA"/>
    <w:rsid w:val="00A53AF5"/>
    <w:rsid w:val="00A62F5C"/>
    <w:rsid w:val="00A655EA"/>
    <w:rsid w:val="00AA6FB3"/>
    <w:rsid w:val="00AD17FA"/>
    <w:rsid w:val="00AE5A22"/>
    <w:rsid w:val="00AF4DD6"/>
    <w:rsid w:val="00AF574A"/>
    <w:rsid w:val="00AF7416"/>
    <w:rsid w:val="00B129FE"/>
    <w:rsid w:val="00B13803"/>
    <w:rsid w:val="00B21D36"/>
    <w:rsid w:val="00B27908"/>
    <w:rsid w:val="00B3368D"/>
    <w:rsid w:val="00B3725F"/>
    <w:rsid w:val="00B37EE0"/>
    <w:rsid w:val="00B47816"/>
    <w:rsid w:val="00BA39ED"/>
    <w:rsid w:val="00BD2D02"/>
    <w:rsid w:val="00BF3E12"/>
    <w:rsid w:val="00BF755F"/>
    <w:rsid w:val="00C05392"/>
    <w:rsid w:val="00C07F52"/>
    <w:rsid w:val="00C24BBC"/>
    <w:rsid w:val="00C3343F"/>
    <w:rsid w:val="00C448F3"/>
    <w:rsid w:val="00C64376"/>
    <w:rsid w:val="00CA36F4"/>
    <w:rsid w:val="00CB168C"/>
    <w:rsid w:val="00CC232E"/>
    <w:rsid w:val="00CC4B95"/>
    <w:rsid w:val="00CC74F1"/>
    <w:rsid w:val="00CD3C76"/>
    <w:rsid w:val="00CF34D2"/>
    <w:rsid w:val="00D00E4A"/>
    <w:rsid w:val="00D164DB"/>
    <w:rsid w:val="00D45021"/>
    <w:rsid w:val="00D471A2"/>
    <w:rsid w:val="00D53D5C"/>
    <w:rsid w:val="00D5486A"/>
    <w:rsid w:val="00D700F9"/>
    <w:rsid w:val="00D9739F"/>
    <w:rsid w:val="00DA6556"/>
    <w:rsid w:val="00DC053E"/>
    <w:rsid w:val="00DC6513"/>
    <w:rsid w:val="00DE1599"/>
    <w:rsid w:val="00E10A71"/>
    <w:rsid w:val="00E215BC"/>
    <w:rsid w:val="00E42549"/>
    <w:rsid w:val="00E448B5"/>
    <w:rsid w:val="00E4701A"/>
    <w:rsid w:val="00E54919"/>
    <w:rsid w:val="00E56E2A"/>
    <w:rsid w:val="00EA0540"/>
    <w:rsid w:val="00EB0D71"/>
    <w:rsid w:val="00EB4E4A"/>
    <w:rsid w:val="00EC7981"/>
    <w:rsid w:val="00EE6980"/>
    <w:rsid w:val="00F14814"/>
    <w:rsid w:val="00F16606"/>
    <w:rsid w:val="00F367F2"/>
    <w:rsid w:val="00F434EB"/>
    <w:rsid w:val="00F609BA"/>
    <w:rsid w:val="00F67F6B"/>
    <w:rsid w:val="00FA0CD1"/>
    <w:rsid w:val="00FB0678"/>
    <w:rsid w:val="00FD4345"/>
    <w:rsid w:val="00FE4C0C"/>
    <w:rsid w:val="603A317A"/>
    <w:rsid w:val="74BD285D"/>
    <w:rsid w:val="77028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6CEB9A9"/>
  <w15:chartTrackingRefBased/>
  <w15:docId w15:val="{D5815481-542C-4581-9CDE-EF582E537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FB3"/>
    <w:pPr>
      <w:spacing w:after="0" w:line="240" w:lineRule="auto"/>
    </w:pPr>
    <w:rPr>
      <w:rFonts w:ascii="Calibri" w:hAnsi="Calibri" w:cs="Times New Roman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342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34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34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42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4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42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342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342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342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F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6FB3"/>
    <w:rPr>
      <w:rFonts w:ascii="Calibri" w:hAnsi="Calibri" w:cs="Times New Roman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AA6FB3"/>
    <w:rPr>
      <w:color w:val="808080"/>
    </w:rPr>
  </w:style>
  <w:style w:type="paragraph" w:styleId="ListParagraph">
    <w:name w:val="List Paragraph"/>
    <w:aliases w:val="NFP GP Bulleted List,List Paragraph1"/>
    <w:basedOn w:val="Normal"/>
    <w:link w:val="ListParagraphChar"/>
    <w:uiPriority w:val="34"/>
    <w:qFormat/>
    <w:rsid w:val="00AA6FB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76E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6E0E"/>
    <w:rPr>
      <w:rFonts w:ascii="Calibri" w:hAnsi="Calibri" w:cs="Times New Roman"/>
      <w:lang w:val="en-GB" w:eastAsia="en-GB"/>
    </w:rPr>
  </w:style>
  <w:style w:type="paragraph" w:customStyle="1" w:styleId="paragraph">
    <w:name w:val="paragraph"/>
    <w:basedOn w:val="Normal"/>
    <w:rsid w:val="000D74E6"/>
    <w:rPr>
      <w:rFonts w:ascii="Times New Roman" w:eastAsia="Times New Roman" w:hAnsi="Times New Roman"/>
      <w:sz w:val="24"/>
      <w:szCs w:val="24"/>
      <w:lang w:val="en-AU" w:eastAsia="en-AU"/>
    </w:rPr>
  </w:style>
  <w:style w:type="character" w:customStyle="1" w:styleId="normaltextrun1">
    <w:name w:val="normaltextrun1"/>
    <w:basedOn w:val="DefaultParagraphFont"/>
    <w:rsid w:val="000D74E6"/>
  </w:style>
  <w:style w:type="character" w:styleId="CommentReference">
    <w:name w:val="annotation reference"/>
    <w:basedOn w:val="DefaultParagraphFont"/>
    <w:uiPriority w:val="99"/>
    <w:semiHidden/>
    <w:unhideWhenUsed/>
    <w:rsid w:val="000D74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74E6"/>
    <w:pPr>
      <w:spacing w:after="160"/>
    </w:pPr>
    <w:rPr>
      <w:rFonts w:asciiTheme="minorHAnsi" w:hAnsiTheme="minorHAnsi" w:cstheme="minorBidi"/>
      <w:sz w:val="20"/>
      <w:szCs w:val="20"/>
      <w:lang w:val="en-AU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74E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4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4E6"/>
    <w:rPr>
      <w:rFonts w:ascii="Segoe UI" w:hAnsi="Segoe UI" w:cs="Segoe UI"/>
      <w:sz w:val="18"/>
      <w:szCs w:val="18"/>
      <w:lang w:val="en-GB" w:eastAsia="en-GB"/>
    </w:rPr>
  </w:style>
  <w:style w:type="character" w:customStyle="1" w:styleId="eop">
    <w:name w:val="eop"/>
    <w:basedOn w:val="DefaultParagraphFont"/>
    <w:rsid w:val="00362DB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CE8"/>
    <w:pPr>
      <w:spacing w:after="0"/>
    </w:pPr>
    <w:rPr>
      <w:rFonts w:ascii="Calibri" w:hAnsi="Calibri" w:cs="Times New Roman"/>
      <w:b/>
      <w:bCs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2CE8"/>
    <w:rPr>
      <w:rFonts w:ascii="Calibri" w:hAnsi="Calibri" w:cs="Times New Roman"/>
      <w:b/>
      <w:bCs/>
      <w:sz w:val="20"/>
      <w:szCs w:val="20"/>
      <w:lang w:val="en-GB" w:eastAsia="en-GB"/>
    </w:rPr>
  </w:style>
  <w:style w:type="paragraph" w:styleId="Bibliography">
    <w:name w:val="Bibliography"/>
    <w:basedOn w:val="Normal"/>
    <w:next w:val="Normal"/>
    <w:uiPriority w:val="37"/>
    <w:semiHidden/>
    <w:unhideWhenUsed/>
    <w:rsid w:val="00793424"/>
  </w:style>
  <w:style w:type="paragraph" w:styleId="BlockText">
    <w:name w:val="Block Text"/>
    <w:basedOn w:val="Normal"/>
    <w:uiPriority w:val="99"/>
    <w:semiHidden/>
    <w:unhideWhenUsed/>
    <w:rsid w:val="00793424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79342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93424"/>
    <w:rPr>
      <w:rFonts w:ascii="Calibri" w:hAnsi="Calibri" w:cs="Times New Roman"/>
      <w:lang w:val="en-GB" w:eastAsia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9342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93424"/>
    <w:rPr>
      <w:rFonts w:ascii="Calibri" w:hAnsi="Calibri" w:cs="Times New Roman"/>
      <w:lang w:val="en-GB" w:eastAsia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9342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93424"/>
    <w:rPr>
      <w:rFonts w:ascii="Calibri" w:hAnsi="Calibri" w:cs="Times New Roman"/>
      <w:sz w:val="16"/>
      <w:szCs w:val="16"/>
      <w:lang w:val="en-GB" w:eastAsia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93424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93424"/>
    <w:rPr>
      <w:rFonts w:ascii="Calibri" w:hAnsi="Calibri" w:cs="Times New Roman"/>
      <w:lang w:val="en-GB" w:eastAsia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9342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93424"/>
    <w:rPr>
      <w:rFonts w:ascii="Calibri" w:hAnsi="Calibri" w:cs="Times New Roman"/>
      <w:lang w:val="en-GB" w:eastAsia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93424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93424"/>
    <w:rPr>
      <w:rFonts w:ascii="Calibri" w:hAnsi="Calibri" w:cs="Times New Roman"/>
      <w:lang w:val="en-GB" w:eastAsia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9342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93424"/>
    <w:rPr>
      <w:rFonts w:ascii="Calibri" w:hAnsi="Calibri" w:cs="Times New Roman"/>
      <w:lang w:val="en-GB" w:eastAsia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9342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93424"/>
    <w:rPr>
      <w:rFonts w:ascii="Calibri" w:hAnsi="Calibri" w:cs="Times New Roman"/>
      <w:sz w:val="16"/>
      <w:szCs w:val="16"/>
      <w:lang w:val="en-GB" w:eastAsia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93424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93424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93424"/>
    <w:rPr>
      <w:rFonts w:ascii="Calibri" w:hAnsi="Calibri" w:cs="Times New Roman"/>
      <w:lang w:val="en-GB" w:eastAsia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93424"/>
  </w:style>
  <w:style w:type="character" w:customStyle="1" w:styleId="DateChar">
    <w:name w:val="Date Char"/>
    <w:basedOn w:val="DefaultParagraphFont"/>
    <w:link w:val="Date"/>
    <w:uiPriority w:val="99"/>
    <w:semiHidden/>
    <w:rsid w:val="00793424"/>
    <w:rPr>
      <w:rFonts w:ascii="Calibri" w:hAnsi="Calibri" w:cs="Times New Roman"/>
      <w:lang w:val="en-GB" w:eastAsia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93424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93424"/>
    <w:rPr>
      <w:rFonts w:ascii="Segoe UI" w:hAnsi="Segoe UI" w:cs="Segoe UI"/>
      <w:sz w:val="16"/>
      <w:szCs w:val="16"/>
      <w:lang w:val="en-GB" w:eastAsia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93424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93424"/>
    <w:rPr>
      <w:rFonts w:ascii="Calibri" w:hAnsi="Calibri" w:cs="Times New Roman"/>
      <w:lang w:val="en-GB"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9342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93424"/>
    <w:rPr>
      <w:rFonts w:ascii="Calibri" w:hAnsi="Calibri" w:cs="Times New Roman"/>
      <w:sz w:val="20"/>
      <w:szCs w:val="20"/>
      <w:lang w:val="en-GB" w:eastAsia="en-GB"/>
    </w:rPr>
  </w:style>
  <w:style w:type="paragraph" w:styleId="EnvelopeAddress">
    <w:name w:val="envelope address"/>
    <w:basedOn w:val="Normal"/>
    <w:uiPriority w:val="99"/>
    <w:semiHidden/>
    <w:unhideWhenUsed/>
    <w:rsid w:val="0079342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93424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9342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3424"/>
    <w:rPr>
      <w:rFonts w:ascii="Calibri" w:hAnsi="Calibri" w:cs="Times New Roman"/>
      <w:sz w:val="20"/>
      <w:szCs w:val="20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79342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342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342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424"/>
    <w:rPr>
      <w:rFonts w:asciiTheme="majorHAnsi" w:eastAsiaTheme="majorEastAsia" w:hAnsiTheme="majorHAnsi" w:cstheme="majorBidi"/>
      <w:i/>
      <w:iCs/>
      <w:color w:val="2F5496" w:themeColor="accent1" w:themeShade="BF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424"/>
    <w:rPr>
      <w:rFonts w:asciiTheme="majorHAnsi" w:eastAsiaTheme="majorEastAsia" w:hAnsiTheme="majorHAnsi" w:cstheme="majorBidi"/>
      <w:color w:val="2F5496" w:themeColor="accent1" w:themeShade="BF"/>
      <w:lang w:val="en-GB"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424"/>
    <w:rPr>
      <w:rFonts w:asciiTheme="majorHAnsi" w:eastAsiaTheme="majorEastAsia" w:hAnsiTheme="majorHAnsi" w:cstheme="majorBidi"/>
      <w:color w:val="1F3763" w:themeColor="accent1" w:themeShade="7F"/>
      <w:lang w:val="en-GB"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3424"/>
    <w:rPr>
      <w:rFonts w:asciiTheme="majorHAnsi" w:eastAsiaTheme="majorEastAsia" w:hAnsiTheme="majorHAnsi" w:cstheme="majorBidi"/>
      <w:i/>
      <w:iCs/>
      <w:color w:val="1F3763" w:themeColor="accent1" w:themeShade="7F"/>
      <w:lang w:val="en-GB" w:eastAsia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3424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342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93424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93424"/>
    <w:rPr>
      <w:rFonts w:ascii="Calibri" w:hAnsi="Calibri" w:cs="Times New Roman"/>
      <w:i/>
      <w:iCs/>
      <w:lang w:val="en-GB" w:eastAsia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93424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93424"/>
    <w:rPr>
      <w:rFonts w:ascii="Consolas" w:hAnsi="Consolas" w:cs="Times New Roman"/>
      <w:sz w:val="20"/>
      <w:szCs w:val="20"/>
      <w:lang w:val="en-GB" w:eastAsia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93424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93424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93424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93424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93424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93424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93424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93424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93424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9342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42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424"/>
    <w:rPr>
      <w:rFonts w:ascii="Calibri" w:hAnsi="Calibri" w:cs="Times New Roman"/>
      <w:i/>
      <w:iCs/>
      <w:color w:val="4472C4" w:themeColor="accent1"/>
      <w:lang w:val="en-GB" w:eastAsia="en-GB"/>
    </w:rPr>
  </w:style>
  <w:style w:type="paragraph" w:styleId="List">
    <w:name w:val="List"/>
    <w:basedOn w:val="Normal"/>
    <w:uiPriority w:val="99"/>
    <w:semiHidden/>
    <w:unhideWhenUsed/>
    <w:rsid w:val="0079342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9342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9342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9342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9342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793424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93424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93424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93424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93424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9342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9342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9342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9342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9342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793424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93424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93424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93424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93424"/>
    <w:pPr>
      <w:numPr>
        <w:numId w:val="29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79342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Times New Roman"/>
      <w:sz w:val="20"/>
      <w:szCs w:val="20"/>
      <w:lang w:val="en-GB" w:eastAsia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93424"/>
    <w:rPr>
      <w:rFonts w:ascii="Consolas" w:hAnsi="Consolas" w:cs="Times New Roman"/>
      <w:sz w:val="20"/>
      <w:szCs w:val="20"/>
      <w:lang w:val="en-GB" w:eastAsia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9342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93424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GB"/>
    </w:rPr>
  </w:style>
  <w:style w:type="paragraph" w:styleId="NoSpacing">
    <w:name w:val="No Spacing"/>
    <w:uiPriority w:val="1"/>
    <w:qFormat/>
    <w:rsid w:val="00793424"/>
    <w:pPr>
      <w:spacing w:after="0" w:line="240" w:lineRule="auto"/>
    </w:pPr>
    <w:rPr>
      <w:rFonts w:ascii="Calibri" w:hAnsi="Calibri" w:cs="Times New Roman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793424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9342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93424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93424"/>
    <w:rPr>
      <w:rFonts w:ascii="Calibri" w:hAnsi="Calibri" w:cs="Times New Roman"/>
      <w:lang w:val="en-GB"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93424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93424"/>
    <w:rPr>
      <w:rFonts w:ascii="Consolas" w:hAnsi="Consolas" w:cs="Times New Roman"/>
      <w:sz w:val="21"/>
      <w:szCs w:val="21"/>
      <w:lang w:val="en-GB" w:eastAsia="en-GB"/>
    </w:rPr>
  </w:style>
  <w:style w:type="paragraph" w:styleId="Quote">
    <w:name w:val="Quote"/>
    <w:basedOn w:val="Normal"/>
    <w:next w:val="Normal"/>
    <w:link w:val="QuoteChar"/>
    <w:uiPriority w:val="29"/>
    <w:qFormat/>
    <w:rsid w:val="0079342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3424"/>
    <w:rPr>
      <w:rFonts w:ascii="Calibri" w:hAnsi="Calibri" w:cs="Times New Roman"/>
      <w:i/>
      <w:iCs/>
      <w:color w:val="404040" w:themeColor="text1" w:themeTint="BF"/>
      <w:lang w:val="en-GB" w:eastAsia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9342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93424"/>
    <w:rPr>
      <w:rFonts w:ascii="Calibri" w:hAnsi="Calibri" w:cs="Times New Roman"/>
      <w:lang w:val="en-GB" w:eastAsia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93424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93424"/>
    <w:rPr>
      <w:rFonts w:ascii="Calibri" w:hAnsi="Calibri" w:cs="Times New Roman"/>
      <w:lang w:val="en-GB"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342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93424"/>
    <w:rPr>
      <w:rFonts w:eastAsiaTheme="minorEastAsia"/>
      <w:color w:val="5A5A5A" w:themeColor="text1" w:themeTint="A5"/>
      <w:spacing w:val="15"/>
      <w:lang w:val="en-GB" w:eastAsia="en-GB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93424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93424"/>
  </w:style>
  <w:style w:type="paragraph" w:styleId="Title">
    <w:name w:val="Title"/>
    <w:basedOn w:val="Normal"/>
    <w:next w:val="Normal"/>
    <w:link w:val="TitleChar"/>
    <w:uiPriority w:val="10"/>
    <w:qFormat/>
    <w:rsid w:val="0079342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3424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GB"/>
    </w:rPr>
  </w:style>
  <w:style w:type="paragraph" w:styleId="TOAHeading">
    <w:name w:val="toa heading"/>
    <w:basedOn w:val="Normal"/>
    <w:next w:val="Normal"/>
    <w:uiPriority w:val="99"/>
    <w:semiHidden/>
    <w:unhideWhenUsed/>
    <w:rsid w:val="0079342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9342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9342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9342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9342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9342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9342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9342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9342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9342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3424"/>
    <w:pPr>
      <w:outlineLvl w:val="9"/>
    </w:pPr>
  </w:style>
  <w:style w:type="character" w:customStyle="1" w:styleId="ListParagraphChar">
    <w:name w:val="List Paragraph Char"/>
    <w:aliases w:val="NFP GP Bulleted List Char,List Paragraph1 Char"/>
    <w:link w:val="ListParagraph"/>
    <w:uiPriority w:val="34"/>
    <w:locked/>
    <w:rsid w:val="000A1E14"/>
    <w:rPr>
      <w:rFonts w:ascii="Calibri" w:hAnsi="Calibri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90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4D39A6C8B07468395D0B4F5E6AC6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2A8D9-36F7-4098-949B-258577B8E026}"/>
      </w:docPartPr>
      <w:docPartBody>
        <w:p w:rsidR="00122A5A" w:rsidRDefault="00EF27B4" w:rsidP="00EF27B4">
          <w:pPr>
            <w:pStyle w:val="04D39A6C8B07468395D0B4F5E6AC6298"/>
          </w:pPr>
          <w:r w:rsidRPr="00D23522">
            <w:rPr>
              <w:rStyle w:val="PlaceholderText"/>
              <w:rFonts w:ascii="Arial" w:hAnsi="Arial" w:cs="Arial"/>
              <w:sz w:val="24"/>
              <w:szCs w:val="24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B15"/>
    <w:rsid w:val="00076AA7"/>
    <w:rsid w:val="00122A5A"/>
    <w:rsid w:val="0015303F"/>
    <w:rsid w:val="003E4C46"/>
    <w:rsid w:val="00545750"/>
    <w:rsid w:val="00582CA5"/>
    <w:rsid w:val="00693C96"/>
    <w:rsid w:val="00921A5C"/>
    <w:rsid w:val="00960B15"/>
    <w:rsid w:val="00AA4493"/>
    <w:rsid w:val="00AC083D"/>
    <w:rsid w:val="00D11236"/>
    <w:rsid w:val="00E77C1F"/>
    <w:rsid w:val="00EF27B4"/>
    <w:rsid w:val="00F77B65"/>
    <w:rsid w:val="00F8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6AA7"/>
    <w:rPr>
      <w:color w:val="808080"/>
    </w:rPr>
  </w:style>
  <w:style w:type="paragraph" w:customStyle="1" w:styleId="04D39A6C8B07468395D0B4F5E6AC6298">
    <w:name w:val="04D39A6C8B07468395D0B4F5E6AC6298"/>
    <w:rsid w:val="00EF27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DBE2AFA49EAD6847BCAE523F8D149C8E00DBB35E1E18050F4EA693EF54166CEE1B" ma:contentTypeVersion="537" ma:contentTypeDescription="" ma:contentTypeScope="" ma:versionID="ca2fc16908aebea7ef4bfbac287f14c0">
  <xsd:schema xmlns:xsd="http://www.w3.org/2001/XMLSchema" xmlns:xs="http://www.w3.org/2001/XMLSchema" xmlns:p="http://schemas.microsoft.com/office/2006/metadata/properties" xmlns:ns1="http://schemas.microsoft.com/sharepoint/v3" xmlns:ns2="1ae40dc8-470f-4dcb-9fe3-b6162fd218fd" xmlns:ns3="a4569545-3f5c-4d76-b5ef-e21c01e673e6" xmlns:ns4="02b462e0-950b-4d18-8f56-efe6ec8fd98e" xmlns:ns5="82dc8473-40ba-4f11-b935-f34260e482de" xmlns:ns6="ff2ecd38-e8a2-48b7-b5b7-59af2d5c6c7e" xmlns:ns7="eb5c865b-c9c7-4de3-82e6-e3ba59bb9103" targetNamespace="http://schemas.microsoft.com/office/2006/metadata/properties" ma:root="true" ma:fieldsID="5c0169d0135c63d1b012913229252c3f" ns1:_="" ns2:_="" ns3:_="" ns4:_="" ns5:_="" ns6:_="" ns7:_="">
    <xsd:import namespace="http://schemas.microsoft.com/sharepoint/v3"/>
    <xsd:import namespace="1ae40dc8-470f-4dcb-9fe3-b6162fd218fd"/>
    <xsd:import namespace="a4569545-3f5c-4d76-b5ef-e21c01e673e6"/>
    <xsd:import namespace="02b462e0-950b-4d18-8f56-efe6ec8fd98e"/>
    <xsd:import namespace="82dc8473-40ba-4f11-b935-f34260e482de"/>
    <xsd:import namespace="ff2ecd38-e8a2-48b7-b5b7-59af2d5c6c7e"/>
    <xsd:import namespace="eb5c865b-c9c7-4de3-82e6-e3ba59bb9103"/>
    <xsd:element name="properties">
      <xsd:complexType>
        <xsd:sequence>
          <xsd:element name="documentManagement">
            <xsd:complexType>
              <xsd:all>
                <xsd:element ref="ns2:Additional_x0020_Info" minOccurs="0"/>
                <xsd:element ref="ns2:eDMS_x0020_Library" minOccurs="0"/>
                <xsd:element ref="ns1:V3Comments" minOccurs="0"/>
                <xsd:element ref="ns4:_dlc_DocIdUrl" minOccurs="0"/>
                <xsd:element ref="ns4:_dlc_DocIdPersistId" minOccurs="0"/>
                <xsd:element ref="ns4:l5218a67820a405eab41420940e22386" minOccurs="0"/>
                <xsd:element ref="ns4:TaxCatchAll" minOccurs="0"/>
                <xsd:element ref="ns4:TaxCatchAllLabel" minOccurs="0"/>
                <xsd:element ref="ns4:c17adc3306e5490dbb62a9b09578c603" minOccurs="0"/>
                <xsd:element ref="ns4:i1b3c855753b482e967e07bcf98e63b6" minOccurs="0"/>
                <xsd:element ref="ns5:j6438741ad114f2786113428657618e6" minOccurs="0"/>
                <xsd:element ref="ns3:b73ede9528844b4dac4ca2ed79a068d8" minOccurs="0"/>
                <xsd:element ref="ns4:_dlc_DocId" minOccurs="0"/>
                <xsd:element ref="ns6:SharedWithUsers" minOccurs="0"/>
                <xsd:element ref="ns6:SharedWithDetails" minOccurs="0"/>
                <xsd:element ref="ns7:MediaServiceMetadata" minOccurs="0"/>
                <xsd:element ref="ns7:MediaServiceFastMetadata" minOccurs="0"/>
                <xsd:element ref="ns7:MediaServiceDateTaken" minOccurs="0"/>
                <xsd:element ref="ns7:MediaServiceAutoTags" minOccurs="0"/>
                <xsd:element ref="ns7:MediaServiceLocation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Change_x0020_Notification_x0020_and_x0020_Logging" minOccurs="0"/>
                <xsd:element ref="ns7:MediaServiceAutoKeyPoints" minOccurs="0"/>
                <xsd:element ref="ns7:MediaServiceKeyPoints" minOccurs="0"/>
                <xsd:element ref="ns7:Expended_x0020_Time" minOccurs="0"/>
                <xsd:element ref="ns7:Marketing_x0020__x002d__x0020_Time_x0020_Utilisation" minOccurs="0"/>
                <xsd:element ref="ns7:Marketing_x0020__x002d__x0020_Folder_x0020_Dele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3Comments" ma:index="8" nillable="true" ma:displayName="Append-Only Comments" ma:internalName="V3Comment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40dc8-470f-4dcb-9fe3-b6162fd218fd" elementFormDefault="qualified">
    <xsd:import namespace="http://schemas.microsoft.com/office/2006/documentManagement/types"/>
    <xsd:import namespace="http://schemas.microsoft.com/office/infopath/2007/PartnerControls"/>
    <xsd:element name="Additional_x0020_Info" ma:index="1" nillable="true" ma:displayName="Additional Info" ma:internalName="Additional_x0020_Info">
      <xsd:simpleType>
        <xsd:restriction base="dms:Text">
          <xsd:maxLength value="255"/>
        </xsd:restriction>
      </xsd:simpleType>
    </xsd:element>
    <xsd:element name="eDMS_x0020_Library" ma:index="4" nillable="true" ma:displayName="eDMS Library" ma:internalName="eDMS_x0020_Librar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69545-3f5c-4d76-b5ef-e21c01e673e6" elementFormDefault="qualified">
    <xsd:import namespace="http://schemas.microsoft.com/office/2006/documentManagement/types"/>
    <xsd:import namespace="http://schemas.microsoft.com/office/infopath/2007/PartnerControls"/>
    <xsd:element name="b73ede9528844b4dac4ca2ed79a068d8" ma:index="22" nillable="true" ma:taxonomy="true" ma:internalName="b73ede9528844b4dac4ca2ed79a068d8" ma:taxonomyFieldName="Entity" ma:displayName="Entity" ma:default="" ma:fieldId="{b73ede95-2884-4b4d-ac4c-a2ed79a068d8}" ma:sspId="f748efd2-e33e-48a5-90e8-1a83c1cb5ef9" ma:termSetId="856870c0-482b-4b60-9f4e-79866ceab47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462e0-950b-4d18-8f56-efe6ec8fd98e" elementFormDefault="qualified">
    <xsd:import namespace="http://schemas.microsoft.com/office/2006/documentManagement/types"/>
    <xsd:import namespace="http://schemas.microsoft.com/office/infopath/2007/PartnerControls"/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5218a67820a405eab41420940e22386" ma:index="11" nillable="true" ma:taxonomy="true" ma:internalName="l5218a67820a405eab41420940e22386" ma:taxonomyFieldName="eDMS_x0020_Site" ma:displayName="eDMS Site" ma:default="" ma:fieldId="{55218a67-820a-405e-ab41-420940e22386}" ma:sspId="f748efd2-e33e-48a5-90e8-1a83c1cb5ef9" ma:termSetId="6db94800-35c5-4084-8834-fb0f370e17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789AD374-923E-49A1-ACC3-9CD0CA9C2274}" ma:internalName="TaxCatchAll" ma:showField="CatchAllData" ma:web="{1ae40dc8-470f-4dcb-9fe3-b6162fd218f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789AD374-923E-49A1-ACC3-9CD0CA9C2274}" ma:internalName="TaxCatchAllLabel" ma:readOnly="true" ma:showField="CatchAllDataLabel" ma:web="{1ae40dc8-470f-4dcb-9fe3-b6162fd218f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17adc3306e5490dbb62a9b09578c603" ma:index="15" nillable="true" ma:taxonomy="true" ma:internalName="c17adc3306e5490dbb62a9b09578c603" ma:taxonomyFieldName="Function" ma:displayName="Function" ma:default="" ma:fieldId="{c17adc33-06e5-490d-bb62-a9b09578c603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1b3c855753b482e967e07bcf98e63b6" ma:index="17" nillable="true" ma:taxonomy="true" ma:internalName="i1b3c855753b482e967e07bcf98e63b6" ma:taxonomyFieldName="Activity" ma:displayName="Activity" ma:default="" ma:fieldId="{21b3c855-753b-482e-967e-07bcf98e63b6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c8473-40ba-4f11-b935-f34260e482de" elementFormDefault="qualified">
    <xsd:import namespace="http://schemas.microsoft.com/office/2006/documentManagement/types"/>
    <xsd:import namespace="http://schemas.microsoft.com/office/infopath/2007/PartnerControls"/>
    <xsd:element name="j6438741ad114f2786113428657618e6" ma:index="19" nillable="true" ma:taxonomy="true" ma:internalName="j6438741ad114f2786113428657618e6" ma:taxonomyFieldName="Subject_x0020_Matter" ma:displayName="Subject Matter" ma:indexed="true" ma:default="" ma:fieldId="{36438741-ad11-4f27-8611-3428657618e6}" ma:sspId="f748efd2-e33e-48a5-90e8-1a83c1cb5ef9" ma:termSetId="7b2787ca-6b71-49d0-a2af-b3802dd8bff8" ma:anchorId="ab9aa8f8-a547-449a-a50a-7f6d3aef195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ecd38-e8a2-48b7-b5b7-59af2d5c6c7e" elementFormDefault="qualified">
    <xsd:import namespace="http://schemas.microsoft.com/office/2006/documentManagement/types"/>
    <xsd:import namespace="http://schemas.microsoft.com/office/infopath/2007/PartnerControls"/>
    <xsd:element name="SharedWithUsers" ma:index="2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c865b-c9c7-4de3-82e6-e3ba59bb9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3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3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3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Change_x0020_Notification_x0020_and_x0020_Logging" ma:index="36" nillable="true" ma:displayName="Notify and Log - Marketing" ma:internalName="Change_x0020_Notification_x0020_and_x0020_Loggi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xpended_x0020_Time" ma:index="39" nillable="true" ma:displayName="Expended Time" ma:internalName="Expended_x0020_Tim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arketing_x0020__x002d__x0020_Time_x0020_Utilisation" ma:index="40" nillable="true" ma:displayName="Marketing - Time Utilisation" ma:internalName="Marketing_x0020__x002d__x0020_Time_x0020_Utilis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arketing_x0020__x002d__x0020_Folder_x0020_Delete" ma:index="41" nillable="true" ma:displayName="Marketing - Folder Delete" ma:internalName="Marketing_x0020__x002d__x0020_Folder_x0020_Dele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3Comments xmlns="http://schemas.microsoft.com/sharepoint/v3">Publish approved. Adopted by Council 23 February 2021</V3Comments>
    <_dlc_DocId xmlns="02b462e0-950b-4d18-8f56-efe6ec8fd98e">COMMUNITY-101306793-24807</_dlc_DocId>
    <_dlc_DocIdUrl xmlns="02b462e0-950b-4d18-8f56-efe6ec8fd98e">
      <Url>https://nedlands365.sharepoint.com/sites/community/communications/_layouts/15/DocIdRedir.aspx?ID=COMMUNITY-101306793-24807</Url>
      <Description>COMMUNITY-101306793-24807</Description>
    </_dlc_DocIdUrl>
    <TaxCatchAll xmlns="02b462e0-950b-4d18-8f56-efe6ec8fd98e">
      <Value>20</Value>
      <Value>40</Value>
      <Value>22</Value>
      <Value>1</Value>
    </TaxCatchAll>
    <SharedWithUsers xmlns="ff2ecd38-e8a2-48b7-b5b7-59af2d5c6c7e">
      <UserInfo>
        <DisplayName>Andrew Melville J.P.</DisplayName>
        <AccountId>66</AccountId>
        <AccountType/>
      </UserInfo>
      <UserInfo>
        <DisplayName>Vicki Shannon</DisplayName>
        <AccountId>87</AccountId>
        <AccountType/>
      </UserInfo>
      <UserInfo>
        <DisplayName>Peter Mickleson</DisplayName>
        <AccountId>137</AccountId>
        <AccountType/>
      </UserInfo>
    </SharedWithUsers>
    <b73ede9528844b4dac4ca2ed79a068d8 xmlns="a4569545-3f5c-4d76-b5ef-e21c01e673e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City of Nedlands</TermName>
          <TermId xmlns="http://schemas.microsoft.com/office/infopath/2007/PartnerControls">e1cb6260-fbdb-4707-a83e-0c933e524b72</TermId>
        </TermInfo>
      </Terms>
    </b73ede9528844b4dac4ca2ed79a068d8>
    <l5218a67820a405eab41420940e22386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d1017bbf-fba7-4bc6-ae83-6802ffc81c2c</TermId>
        </TermInfo>
      </Terms>
    </l5218a67820a405eab41420940e22386>
    <eDMS_x0020_Library xmlns="1ae40dc8-470f-4dcb-9fe3-b6162fd218fd">Marketing</eDMS_x0020_Library>
    <Marketing_x0020__x002d__x0020_Folder_x0020_Delete xmlns="eb5c865b-c9c7-4de3-82e6-e3ba59bb9103">
      <Url xsi:nil="true"/>
      <Description xsi:nil="true"/>
    </Marketing_x0020__x002d__x0020_Folder_x0020_Delete>
    <Change_x0020_Notification_x0020_and_x0020_Logging xmlns="eb5c865b-c9c7-4de3-82e6-e3ba59bb9103">
      <Url xsi:nil="true"/>
      <Description xsi:nil="true"/>
    </Change_x0020_Notification_x0020_and_x0020_Logging>
    <Additional_x0020_Info xmlns="1ae40dc8-470f-4dcb-9fe3-b6162fd218fd" xsi:nil="true"/>
    <Expended_x0020_Time xmlns="eb5c865b-c9c7-4de3-82e6-e3ba59bb9103">
      <Url xsi:nil="true"/>
      <Description xsi:nil="true"/>
    </Expended_x0020_Time>
    <c17adc3306e5490dbb62a9b09578c603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 Relations</TermName>
          <TermId xmlns="http://schemas.microsoft.com/office/infopath/2007/PartnerControls">00c33994-667c-4fea-8cff-18d8a788bccc</TermId>
        </TermInfo>
      </Terms>
    </c17adc3306e5490dbb62a9b09578c603>
    <Marketing_x0020__x002d__x0020_Time_x0020_Utilisation xmlns="eb5c865b-c9c7-4de3-82e6-e3ba59bb9103">
      <Url xsi:nil="true"/>
      <Description xsi:nil="true"/>
    </Marketing_x0020__x002d__x0020_Time_x0020_Utilisation>
    <i1b3c855753b482e967e07bcf98e63b6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Marketing</TermName>
          <TermId xmlns="http://schemas.microsoft.com/office/infopath/2007/PartnerControls">ab9aa8f8-a547-449a-a50a-7f6d3aef1950</TermId>
        </TermInfo>
      </Terms>
    </i1b3c855753b482e967e07bcf98e63b6>
    <j6438741ad114f2786113428657618e6 xmlns="82dc8473-40ba-4f11-b935-f34260e482de">
      <Terms xmlns="http://schemas.microsoft.com/office/infopath/2007/PartnerControls"/>
    </j6438741ad114f2786113428657618e6>
  </documentManagement>
</p:properties>
</file>

<file path=customXml/itemProps1.xml><?xml version="1.0" encoding="utf-8"?>
<ds:datastoreItem xmlns:ds="http://schemas.openxmlformats.org/officeDocument/2006/customXml" ds:itemID="{D3CA9029-914C-4FD0-9DE0-AFBD9AE80DA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A6F7597-75CE-416D-A9CF-DB707B6BE487}"/>
</file>

<file path=customXml/itemProps3.xml><?xml version="1.0" encoding="utf-8"?>
<ds:datastoreItem xmlns:ds="http://schemas.openxmlformats.org/officeDocument/2006/customXml" ds:itemID="{CEDA14F4-93AE-4108-B23C-1F8BBC20E1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191089-C0B9-4104-BB77-B2F4F833974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B83170C-E677-4439-AB96-99482CBA48A1}">
  <ds:schemaRefs>
    <ds:schemaRef ds:uri="http://schemas.microsoft.com/office/2006/metadata/properties"/>
    <ds:schemaRef ds:uri="http://schemas.microsoft.com/office/infopath/2007/PartnerControls"/>
    <ds:schemaRef ds:uri="6bc39911-04a3-4d44-b26a-af4af9194884"/>
    <ds:schemaRef ds:uri="16b299da-efff-467e-8964-3a25906f9acc"/>
    <ds:schemaRef ds:uri="5A68698A-1DE2-4E19-AF04-F7798F96AAD7"/>
    <ds:schemaRef ds:uri="http://schemas.microsoft.com/sharepoint/v3"/>
    <ds:schemaRef ds:uri="6c08273c-a1a1-4ce8-8f63-c8a7ddb02d1f"/>
    <ds:schemaRef ds:uri="8a4bd8d6-86f1-4ba8-9f4e-7cee871089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1674</Characters>
  <Application>Microsoft Office Word</Application>
  <DocSecurity>0</DocSecurity>
  <Lines>62</Lines>
  <Paragraphs>27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Melville J.P.</dc:creator>
  <cp:keywords/>
  <dc:description/>
  <cp:lastModifiedBy>Nicole Ceric</cp:lastModifiedBy>
  <cp:revision>2</cp:revision>
  <cp:lastPrinted>2021-02-26T04:02:00Z</cp:lastPrinted>
  <dcterms:created xsi:type="dcterms:W3CDTF">2021-03-29T06:48:00Z</dcterms:created>
  <dcterms:modified xsi:type="dcterms:W3CDTF">2021-03-29T06:48:00Z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0x010100DBE2AFA49EAD6847BCAE523F8D149C8E00DBB35E1E18050F4EA693EF54166CEE1B</vt:lpwstr>
  </property>
  <property fmtid="{D5CDD505-2E9C-101B-9397-08002B2CF9AE}" pid="3" name="Entity">
    <vt:lpwstr>1;#City of Nedlands|e1cb6260-fbdb-4707-a83e-0c933e524b72</vt:lpwstr>
  </property>
  <property fmtid="{D5CDD505-2E9C-101B-9397-08002B2CF9AE}" pid="4" name="Activity">
    <vt:lpwstr>40;#Marketing|ab9aa8f8-a547-449a-a50a-7f6d3aef1950</vt:lpwstr>
  </property>
  <property fmtid="{D5CDD505-2E9C-101B-9397-08002B2CF9AE}" pid="5" name="eDMS Site">
    <vt:lpwstr>20;#Communications|d1017bbf-fba7-4bc6-ae83-6802ffc81c2c</vt:lpwstr>
  </property>
  <property fmtid="{D5CDD505-2E9C-101B-9397-08002B2CF9AE}" pid="6" name="Function">
    <vt:lpwstr>22;#Community Relations|00c33994-667c-4fea-8cff-18d8a788bccc</vt:lpwstr>
  </property>
  <property fmtid="{D5CDD505-2E9C-101B-9397-08002B2CF9AE}" pid="7" name="Subject Matter">
    <vt:lpwstr/>
  </property>
  <property fmtid="{D5CDD505-2E9C-101B-9397-08002B2CF9AE}" pid="8" name="_dlc_DocIdItemGuid">
    <vt:lpwstr>6b4b1e38-474c-42b9-b851-b067f58e488c</vt:lpwstr>
  </property>
  <property fmtid="{D5CDD505-2E9C-101B-9397-08002B2CF9AE}" pid="9" name="_docset_NoMedatataSyncRequired">
    <vt:lpwstr>False</vt:lpwstr>
  </property>
  <property fmtid="{D5CDD505-2E9C-101B-9397-08002B2CF9AE}" pid="10" name="CDMS Site">
    <vt:lpwstr>26;#Council Policies ＆ Procedures|baa8bde5-3a7d-4bc1-8168-59ca23afe7ea</vt:lpwstr>
  </property>
  <property fmtid="{D5CDD505-2E9C-101B-9397-08002B2CF9AE}" pid="11" name="Issuing Department">
    <vt:lpwstr>14;#CEO Office|0a47549c-d16f-4bcb-97a5-078238eb3476</vt:lpwstr>
  </property>
  <property fmtid="{D5CDD505-2E9C-101B-9397-08002B2CF9AE}" pid="12" name="Document Type">
    <vt:lpwstr>3;#Policy|29c59565-5fe0-46cf-a0e7-238ef69c766b</vt:lpwstr>
  </property>
  <property fmtid="{D5CDD505-2E9C-101B-9397-08002B2CF9AE}" pid="13" name="document set status previous">
    <vt:lpwstr>Active</vt:lpwstr>
  </property>
</Properties>
</file>