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DF69" w14:textId="77777777" w:rsidR="00126BB2" w:rsidRPr="00126BB2" w:rsidRDefault="00126BB2" w:rsidP="00126BB2">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57"/>
      <w:bookmarkStart w:id="1" w:name="_Toc458090550"/>
      <w:r w:rsidRPr="00126BB2">
        <w:rPr>
          <w:rFonts w:ascii="Arial" w:eastAsia="Times New Roman" w:hAnsi="Arial" w:cs="Arial"/>
          <w:b/>
          <w:noProof/>
          <w:sz w:val="28"/>
          <w:szCs w:val="24"/>
          <w:lang w:val="en-AU" w:eastAsia="en-US"/>
        </w:rPr>
        <w:t>Bee Keeping</w:t>
      </w:r>
      <w:bookmarkEnd w:id="0"/>
      <w:bookmarkEnd w:id="1"/>
    </w:p>
    <w:p w14:paraId="4DF59529" w14:textId="77777777" w:rsidR="00126BB2" w:rsidRPr="00126BB2" w:rsidRDefault="00126BB2" w:rsidP="00126BB2">
      <w:pPr>
        <w:rPr>
          <w:rFonts w:ascii="Arial" w:eastAsia="Times New Roman" w:hAnsi="Arial" w:cs="Arial"/>
          <w:sz w:val="24"/>
          <w:szCs w:val="24"/>
          <w:lang w:val="en-AU" w:eastAsia="en-US"/>
        </w:rPr>
      </w:pPr>
    </w:p>
    <w:p w14:paraId="7AFE1E2D" w14:textId="77777777" w:rsidR="00126BB2" w:rsidRPr="00126BB2" w:rsidRDefault="00126BB2" w:rsidP="00126BB2">
      <w:pPr>
        <w:ind w:left="2160" w:hanging="2160"/>
        <w:jc w:val="both"/>
        <w:rPr>
          <w:rFonts w:ascii="Arial" w:eastAsia="Times New Roman" w:hAnsi="Arial" w:cs="Arial"/>
          <w:i/>
          <w:sz w:val="24"/>
          <w:szCs w:val="24"/>
          <w:lang w:val="en-AU" w:eastAsia="en-US"/>
        </w:rPr>
      </w:pPr>
      <w:r w:rsidRPr="00126BB2">
        <w:rPr>
          <w:rFonts w:ascii="Arial" w:eastAsia="Times New Roman" w:hAnsi="Arial" w:cs="Arial"/>
          <w:b/>
          <w:sz w:val="24"/>
          <w:szCs w:val="24"/>
          <w:lang w:val="en-AU" w:eastAsia="en-US"/>
        </w:rPr>
        <w:t>Status</w:t>
      </w:r>
      <w:r w:rsidRPr="00126BB2">
        <w:rPr>
          <w:rFonts w:ascii="Arial" w:eastAsia="Times New Roman" w:hAnsi="Arial" w:cs="Arial"/>
          <w:b/>
          <w:sz w:val="24"/>
          <w:szCs w:val="24"/>
          <w:lang w:val="en-AU" w:eastAsia="en-US"/>
        </w:rPr>
        <w:tab/>
      </w:r>
      <w:r w:rsidRPr="00126BB2">
        <w:rPr>
          <w:rFonts w:ascii="Arial" w:eastAsia="Times New Roman" w:hAnsi="Arial" w:cs="Arial"/>
          <w:sz w:val="24"/>
          <w:szCs w:val="24"/>
          <w:lang w:val="en-AU" w:eastAsia="en-US"/>
        </w:rPr>
        <w:t>Council</w:t>
      </w:r>
    </w:p>
    <w:p w14:paraId="01D8B0B1" w14:textId="77777777" w:rsidR="00126BB2" w:rsidRPr="00126BB2" w:rsidRDefault="00126BB2" w:rsidP="00126BB2">
      <w:pPr>
        <w:ind w:left="2160" w:hanging="2160"/>
        <w:rPr>
          <w:rFonts w:ascii="Arial" w:eastAsia="Times New Roman" w:hAnsi="Arial" w:cs="Arial"/>
          <w:sz w:val="24"/>
          <w:szCs w:val="24"/>
          <w:lang w:val="en-AU" w:eastAsia="en-US"/>
        </w:rPr>
      </w:pPr>
    </w:p>
    <w:p w14:paraId="70FF3204"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sz w:val="24"/>
          <w:szCs w:val="24"/>
          <w:lang w:val="en-AU" w:eastAsia="en-US"/>
        </w:rPr>
        <w:t>Responsible</w:t>
      </w:r>
    </w:p>
    <w:p w14:paraId="092EBABF" w14:textId="77777777" w:rsidR="00126BB2" w:rsidRPr="00126BB2" w:rsidRDefault="00126BB2" w:rsidP="00126BB2">
      <w:pPr>
        <w:ind w:left="2160" w:hanging="2160"/>
        <w:rPr>
          <w:rFonts w:ascii="Arial" w:eastAsia="Times New Roman" w:hAnsi="Arial" w:cs="Arial"/>
          <w:sz w:val="24"/>
          <w:szCs w:val="24"/>
          <w:lang w:val="en-AU" w:eastAsia="en-US"/>
        </w:rPr>
      </w:pPr>
      <w:r w:rsidRPr="00126BB2">
        <w:rPr>
          <w:rFonts w:ascii="Arial" w:eastAsia="Times New Roman" w:hAnsi="Arial" w:cs="Arial"/>
          <w:b/>
          <w:sz w:val="24"/>
          <w:szCs w:val="24"/>
          <w:lang w:val="en-AU" w:eastAsia="en-US"/>
        </w:rPr>
        <w:t>Division</w:t>
      </w:r>
      <w:r w:rsidRPr="00126BB2">
        <w:rPr>
          <w:rFonts w:ascii="Arial" w:eastAsia="Times New Roman" w:hAnsi="Arial" w:cs="Arial"/>
          <w:sz w:val="24"/>
          <w:szCs w:val="24"/>
          <w:lang w:val="en-AU" w:eastAsia="en-US"/>
        </w:rPr>
        <w:tab/>
        <w:t>Planning &amp; Development</w:t>
      </w:r>
    </w:p>
    <w:p w14:paraId="60BEDC2B" w14:textId="77777777" w:rsidR="00126BB2" w:rsidRPr="00126BB2" w:rsidRDefault="00126BB2" w:rsidP="00126BB2">
      <w:pPr>
        <w:ind w:left="2160" w:hanging="2160"/>
        <w:rPr>
          <w:rFonts w:ascii="Arial" w:eastAsia="Times New Roman" w:hAnsi="Arial" w:cs="Arial"/>
          <w:b/>
          <w:sz w:val="24"/>
          <w:szCs w:val="24"/>
          <w:lang w:val="en-AU" w:eastAsia="en-US"/>
        </w:rPr>
      </w:pPr>
    </w:p>
    <w:p w14:paraId="151152F6" w14:textId="77777777" w:rsidR="00126BB2" w:rsidRPr="00126BB2" w:rsidRDefault="00126BB2" w:rsidP="00126BB2">
      <w:pPr>
        <w:ind w:left="2160" w:hanging="2160"/>
        <w:jc w:val="both"/>
        <w:rPr>
          <w:rFonts w:ascii="Arial" w:eastAsia="Times New Roman" w:hAnsi="Arial" w:cs="Arial"/>
          <w:sz w:val="24"/>
          <w:szCs w:val="24"/>
          <w:lang w:val="en-AU" w:eastAsia="en-US"/>
        </w:rPr>
      </w:pPr>
      <w:r w:rsidRPr="00126BB2">
        <w:rPr>
          <w:rFonts w:ascii="Arial" w:eastAsia="Times New Roman" w:hAnsi="Arial" w:cs="Arial"/>
          <w:b/>
          <w:sz w:val="24"/>
          <w:szCs w:val="24"/>
          <w:lang w:val="en-AU" w:eastAsia="en-US"/>
        </w:rPr>
        <w:t>Objective</w:t>
      </w:r>
      <w:r w:rsidRPr="00126BB2">
        <w:rPr>
          <w:rFonts w:ascii="Arial" w:eastAsia="Times New Roman" w:hAnsi="Arial" w:cs="Arial"/>
          <w:b/>
          <w:sz w:val="24"/>
          <w:szCs w:val="24"/>
          <w:lang w:val="en-AU" w:eastAsia="en-US"/>
        </w:rPr>
        <w:tab/>
      </w:r>
      <w:r w:rsidRPr="00126BB2">
        <w:rPr>
          <w:rFonts w:ascii="Arial" w:eastAsia="Times New Roman" w:hAnsi="Arial" w:cs="Arial"/>
          <w:sz w:val="24"/>
          <w:szCs w:val="24"/>
          <w:lang w:val="en-AU" w:eastAsia="en-US"/>
        </w:rPr>
        <w:t xml:space="preserve">To allow the keeping of bees within the City of Nedlands subject to appropriate management to avoid nuisance. </w:t>
      </w:r>
    </w:p>
    <w:p w14:paraId="54A86C13" w14:textId="77777777" w:rsidR="00126BB2" w:rsidRPr="00126BB2" w:rsidRDefault="00126BB2" w:rsidP="00126BB2">
      <w:pPr>
        <w:pBdr>
          <w:bottom w:val="single" w:sz="4" w:space="1" w:color="auto"/>
        </w:pBdr>
        <w:rPr>
          <w:rFonts w:ascii="Arial" w:eastAsia="Times New Roman" w:hAnsi="Arial" w:cs="Arial"/>
          <w:b/>
          <w:sz w:val="24"/>
          <w:szCs w:val="24"/>
          <w:lang w:val="en-AU" w:eastAsia="en-US"/>
        </w:rPr>
      </w:pPr>
    </w:p>
    <w:p w14:paraId="5C470465" w14:textId="77777777" w:rsidR="00126BB2" w:rsidRPr="00126BB2" w:rsidRDefault="00126BB2" w:rsidP="00126BB2">
      <w:pPr>
        <w:ind w:left="2160" w:hanging="2160"/>
        <w:rPr>
          <w:rFonts w:ascii="Arial" w:eastAsia="Times New Roman" w:hAnsi="Arial" w:cs="Arial"/>
          <w:b/>
          <w:sz w:val="24"/>
          <w:szCs w:val="24"/>
          <w:lang w:val="en-AU" w:eastAsia="en-US"/>
        </w:rPr>
      </w:pPr>
    </w:p>
    <w:p w14:paraId="2B807B52"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sz w:val="24"/>
          <w:szCs w:val="24"/>
          <w:lang w:val="en-AU" w:eastAsia="en-US"/>
        </w:rPr>
        <w:t>Context</w:t>
      </w:r>
    </w:p>
    <w:p w14:paraId="7B07D074" w14:textId="77777777" w:rsidR="00126BB2" w:rsidRPr="00126BB2" w:rsidRDefault="00126BB2" w:rsidP="00126BB2">
      <w:pPr>
        <w:ind w:left="2160" w:hanging="2160"/>
        <w:rPr>
          <w:rFonts w:ascii="Arial" w:eastAsia="Times New Roman" w:hAnsi="Arial" w:cs="Arial"/>
          <w:b/>
          <w:bCs/>
          <w:sz w:val="24"/>
          <w:szCs w:val="24"/>
          <w:lang w:val="en-AU" w:eastAsia="en-US"/>
        </w:rPr>
      </w:pPr>
    </w:p>
    <w:p w14:paraId="75D4DFE8" w14:textId="77777777" w:rsidR="00126BB2" w:rsidRPr="00126BB2" w:rsidRDefault="00126BB2" w:rsidP="00126BB2">
      <w:pPr>
        <w:jc w:val="both"/>
        <w:rPr>
          <w:rFonts w:ascii="Arial" w:eastAsia="Times New Roman" w:hAnsi="Arial" w:cs="Arial"/>
          <w:bCs/>
          <w:sz w:val="24"/>
          <w:szCs w:val="24"/>
          <w:lang w:val="en-AU" w:eastAsia="en-US"/>
        </w:rPr>
      </w:pPr>
      <w:r w:rsidRPr="00126BB2">
        <w:rPr>
          <w:rFonts w:ascii="Arial" w:eastAsia="Times New Roman" w:hAnsi="Arial" w:cs="Arial"/>
          <w:bCs/>
          <w:sz w:val="24"/>
          <w:szCs w:val="24"/>
          <w:lang w:val="en-AU" w:eastAsia="en-US"/>
        </w:rPr>
        <w:t xml:space="preserve">On 28 February 2012 Council approved the retention of a hobby bee hive at a residence in the City of Nedlands. Conditional to this approval Council resolved that the City’s Administration prepare a report outlining conditions under which approval for similar applications can be assessed under delegations by Administrative staff.   </w:t>
      </w:r>
    </w:p>
    <w:p w14:paraId="029ECB89" w14:textId="77777777" w:rsidR="00126BB2" w:rsidRPr="00126BB2" w:rsidRDefault="00126BB2" w:rsidP="00126BB2">
      <w:pPr>
        <w:rPr>
          <w:rFonts w:ascii="Arial" w:eastAsia="Times New Roman" w:hAnsi="Arial" w:cs="Arial"/>
          <w:b/>
          <w:sz w:val="24"/>
          <w:szCs w:val="24"/>
          <w:lang w:val="en-AU" w:eastAsia="en-US"/>
        </w:rPr>
      </w:pPr>
    </w:p>
    <w:p w14:paraId="20F2EAD0"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sz w:val="24"/>
          <w:szCs w:val="24"/>
          <w:lang w:val="en-AU" w:eastAsia="en-US"/>
        </w:rPr>
        <w:t>Statement</w:t>
      </w:r>
    </w:p>
    <w:p w14:paraId="2226EF34" w14:textId="77777777" w:rsidR="00126BB2" w:rsidRPr="00126BB2" w:rsidRDefault="00126BB2" w:rsidP="00126BB2">
      <w:pPr>
        <w:ind w:left="2160" w:hanging="2160"/>
        <w:rPr>
          <w:rFonts w:ascii="Arial" w:eastAsia="Times New Roman" w:hAnsi="Arial" w:cs="Arial"/>
          <w:b/>
          <w:sz w:val="24"/>
          <w:szCs w:val="24"/>
          <w:lang w:val="en-AU" w:eastAsia="en-US"/>
        </w:rPr>
      </w:pPr>
    </w:p>
    <w:p w14:paraId="4AB36CDD" w14:textId="31821190" w:rsidR="00126BB2" w:rsidRPr="00126BB2" w:rsidRDefault="00126BB2" w:rsidP="00126BB2">
      <w:pPr>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 xml:space="preserve">Honeybees possess a sting and therefore require proper and responsible management, so they do not create a problem for neighbouring properties. The City notes that whilst bees exist in the natural environment, there are residents who enjoy keeping bees for recreation.  There are occasions where the keeping of bees may </w:t>
      </w:r>
      <w:r w:rsidR="00DD19A1" w:rsidRPr="00126BB2">
        <w:rPr>
          <w:rFonts w:ascii="Arial" w:eastAsia="Times New Roman" w:hAnsi="Arial" w:cs="Arial"/>
          <w:sz w:val="24"/>
          <w:szCs w:val="24"/>
          <w:lang w:val="en-AU" w:eastAsia="en-US"/>
        </w:rPr>
        <w:t>conflict with</w:t>
      </w:r>
      <w:r w:rsidRPr="00126BB2">
        <w:rPr>
          <w:rFonts w:ascii="Arial" w:eastAsia="Times New Roman" w:hAnsi="Arial" w:cs="Arial"/>
          <w:sz w:val="24"/>
          <w:szCs w:val="24"/>
          <w:lang w:val="en-AU" w:eastAsia="en-US"/>
        </w:rPr>
        <w:t xml:space="preserve"> those who have allergies or experience nuisance as a result of the keeping of bees. Effective management has been demonstrated to minimise adverse consequences that may result from keeping bees in a residential environment. </w:t>
      </w:r>
    </w:p>
    <w:p w14:paraId="6064455B" w14:textId="77777777" w:rsidR="00126BB2" w:rsidRPr="00126BB2" w:rsidRDefault="00126BB2" w:rsidP="00126BB2">
      <w:pPr>
        <w:jc w:val="both"/>
        <w:rPr>
          <w:rFonts w:ascii="Arial" w:eastAsia="Times New Roman" w:hAnsi="Arial" w:cs="Arial"/>
          <w:sz w:val="24"/>
          <w:szCs w:val="24"/>
          <w:lang w:val="en-AU" w:eastAsia="en-US"/>
        </w:rPr>
      </w:pPr>
    </w:p>
    <w:p w14:paraId="01C5A38E" w14:textId="77777777" w:rsidR="00126BB2" w:rsidRPr="00126BB2" w:rsidRDefault="00126BB2" w:rsidP="00126BB2">
      <w:pPr>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The following items address essential considerations for keeping bee hive(s) in the City of Nedlands:</w:t>
      </w:r>
    </w:p>
    <w:p w14:paraId="16203CDB" w14:textId="77777777" w:rsidR="00126BB2" w:rsidRPr="00126BB2" w:rsidRDefault="00126BB2" w:rsidP="00126BB2">
      <w:pPr>
        <w:jc w:val="both"/>
        <w:rPr>
          <w:rFonts w:ascii="Arial" w:eastAsia="Times New Roman" w:hAnsi="Arial" w:cs="Arial"/>
          <w:sz w:val="24"/>
          <w:szCs w:val="24"/>
          <w:lang w:val="en-AU" w:eastAsia="en-US"/>
        </w:rPr>
      </w:pPr>
    </w:p>
    <w:p w14:paraId="6DCB4EDC"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Hive density</w:t>
      </w:r>
    </w:p>
    <w:p w14:paraId="2B9D52B2" w14:textId="77777777" w:rsidR="00126BB2" w:rsidRPr="00126BB2" w:rsidRDefault="00126BB2" w:rsidP="00126BB2">
      <w:pPr>
        <w:ind w:left="720"/>
        <w:jc w:val="both"/>
        <w:rPr>
          <w:rFonts w:ascii="Arial" w:hAnsi="Arial" w:cs="Arial"/>
          <w:sz w:val="24"/>
          <w:szCs w:val="24"/>
          <w:lang w:val="en-AU" w:eastAsia="en-US"/>
        </w:rPr>
      </w:pPr>
    </w:p>
    <w:p w14:paraId="4D7A4B68" w14:textId="77777777" w:rsidR="00126BB2" w:rsidRPr="00126BB2" w:rsidRDefault="00126BB2" w:rsidP="00126BB2">
      <w:pPr>
        <w:ind w:left="567"/>
        <w:contextualSpacing/>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A maximum of two (2) hives may be permitted within a single residential lot.</w:t>
      </w:r>
      <w:r w:rsidRPr="00126BB2">
        <w:rPr>
          <w:rFonts w:ascii="Arial" w:eastAsia="Times New Roman" w:hAnsi="Arial" w:cs="Arial"/>
          <w:sz w:val="24"/>
          <w:szCs w:val="24"/>
          <w:lang w:val="en-AU" w:eastAsia="en-US"/>
        </w:rPr>
        <w:br/>
      </w:r>
    </w:p>
    <w:p w14:paraId="67ABBF54"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Hive Placement</w:t>
      </w:r>
    </w:p>
    <w:p w14:paraId="42D7DE98" w14:textId="77777777" w:rsidR="00126BB2" w:rsidRPr="00126BB2" w:rsidRDefault="00126BB2" w:rsidP="00126BB2">
      <w:pPr>
        <w:ind w:left="567"/>
        <w:contextualSpacing/>
        <w:jc w:val="both"/>
        <w:rPr>
          <w:rFonts w:ascii="Arial" w:hAnsi="Arial" w:cs="Arial"/>
          <w:sz w:val="24"/>
          <w:szCs w:val="24"/>
          <w:lang w:val="en-AU" w:eastAsia="en-US"/>
        </w:rPr>
      </w:pPr>
    </w:p>
    <w:p w14:paraId="6E834854" w14:textId="77777777" w:rsidR="00126BB2" w:rsidRP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Bee hive(s) should not be positioned in the front yard of suburban residence</w:t>
      </w:r>
    </w:p>
    <w:p w14:paraId="3D7AB9EC" w14:textId="77777777" w:rsidR="00126BB2" w:rsidRP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Where possible, bee hive(s) should be positioned out of sight of the public</w:t>
      </w:r>
    </w:p>
    <w:p w14:paraId="283B72DF" w14:textId="45BE7CF1" w:rsid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Where practical the entrance of the hive(s) is to be located in such a direction</w:t>
      </w:r>
      <w:r>
        <w:rPr>
          <w:rFonts w:ascii="Arial" w:hAnsi="Arial" w:cs="Arial"/>
          <w:sz w:val="24"/>
          <w:szCs w:val="24"/>
          <w:lang w:val="en-AU" w:eastAsia="en-US"/>
        </w:rPr>
        <w:t xml:space="preserve"> </w:t>
      </w:r>
      <w:r w:rsidRPr="00126BB2">
        <w:rPr>
          <w:rFonts w:ascii="Arial" w:hAnsi="Arial" w:cs="Arial"/>
          <w:sz w:val="24"/>
          <w:szCs w:val="24"/>
          <w:lang w:val="en-AU" w:eastAsia="en-US"/>
        </w:rPr>
        <w:t>that bees fly across the property allotment.</w:t>
      </w:r>
      <w:r w:rsidRPr="00126BB2">
        <w:rPr>
          <w:rFonts w:ascii="Arial" w:hAnsi="Arial" w:cs="Arial"/>
          <w:sz w:val="24"/>
          <w:szCs w:val="24"/>
          <w:lang w:val="en-AU" w:eastAsia="en-US"/>
        </w:rPr>
        <w:br/>
      </w:r>
    </w:p>
    <w:p w14:paraId="37CBF168" w14:textId="25F9040A" w:rsidR="001F593C" w:rsidRDefault="001F593C" w:rsidP="001F593C">
      <w:pPr>
        <w:contextualSpacing/>
        <w:jc w:val="both"/>
        <w:rPr>
          <w:rFonts w:ascii="Arial" w:hAnsi="Arial" w:cs="Arial"/>
          <w:sz w:val="24"/>
          <w:szCs w:val="24"/>
          <w:lang w:val="en-AU" w:eastAsia="en-US"/>
        </w:rPr>
      </w:pPr>
    </w:p>
    <w:p w14:paraId="5D1CC4A1" w14:textId="33B03BE4" w:rsidR="001F593C" w:rsidRDefault="001F593C" w:rsidP="001F593C">
      <w:pPr>
        <w:contextualSpacing/>
        <w:jc w:val="both"/>
        <w:rPr>
          <w:rFonts w:ascii="Arial" w:hAnsi="Arial" w:cs="Arial"/>
          <w:sz w:val="24"/>
          <w:szCs w:val="24"/>
          <w:lang w:val="en-AU" w:eastAsia="en-US"/>
        </w:rPr>
      </w:pPr>
    </w:p>
    <w:p w14:paraId="0AF666C8" w14:textId="29D1CF0A" w:rsidR="001F593C" w:rsidRDefault="001F593C" w:rsidP="001F593C">
      <w:pPr>
        <w:contextualSpacing/>
        <w:jc w:val="both"/>
        <w:rPr>
          <w:rFonts w:ascii="Arial" w:hAnsi="Arial" w:cs="Arial"/>
          <w:sz w:val="24"/>
          <w:szCs w:val="24"/>
          <w:lang w:val="en-AU" w:eastAsia="en-US"/>
        </w:rPr>
      </w:pPr>
    </w:p>
    <w:p w14:paraId="710077F0" w14:textId="3A063311" w:rsidR="001F593C" w:rsidRDefault="001F593C" w:rsidP="001F593C">
      <w:pPr>
        <w:contextualSpacing/>
        <w:jc w:val="both"/>
        <w:rPr>
          <w:rFonts w:ascii="Arial" w:hAnsi="Arial" w:cs="Arial"/>
          <w:sz w:val="24"/>
          <w:szCs w:val="24"/>
          <w:lang w:val="en-AU" w:eastAsia="en-US"/>
        </w:rPr>
      </w:pPr>
    </w:p>
    <w:p w14:paraId="1AE1D6D7" w14:textId="77777777" w:rsidR="001F593C" w:rsidRPr="00126BB2" w:rsidRDefault="001F593C" w:rsidP="001F593C">
      <w:pPr>
        <w:contextualSpacing/>
        <w:jc w:val="both"/>
        <w:rPr>
          <w:rFonts w:ascii="Arial" w:hAnsi="Arial" w:cs="Arial"/>
          <w:sz w:val="24"/>
          <w:szCs w:val="24"/>
          <w:lang w:val="en-AU" w:eastAsia="en-US"/>
        </w:rPr>
      </w:pPr>
    </w:p>
    <w:p w14:paraId="51063694"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 xml:space="preserve">Barriers </w:t>
      </w:r>
    </w:p>
    <w:p w14:paraId="7668A84D" w14:textId="77777777" w:rsidR="00126BB2" w:rsidRPr="00126BB2" w:rsidRDefault="00126BB2" w:rsidP="00126BB2">
      <w:pPr>
        <w:ind w:left="567"/>
        <w:contextualSpacing/>
        <w:jc w:val="both"/>
        <w:rPr>
          <w:rFonts w:ascii="Arial" w:hAnsi="Arial" w:cs="Arial"/>
          <w:sz w:val="24"/>
          <w:szCs w:val="24"/>
          <w:lang w:val="en-AU" w:eastAsia="en-US"/>
        </w:rPr>
      </w:pPr>
    </w:p>
    <w:p w14:paraId="280D7854" w14:textId="77777777" w:rsidR="00126BB2" w:rsidRPr="00126BB2" w:rsidRDefault="00126BB2" w:rsidP="00126BB2">
      <w:pPr>
        <w:ind w:left="567"/>
        <w:contextualSpacing/>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Flight path barriers are recommended to be above 2m when crossing property boundaries. This may be achieved by using screens, shrubs, walls, hedges, fences, etc., thereby encouraging bees to fly at a height.</w:t>
      </w:r>
      <w:r w:rsidRPr="00126BB2">
        <w:rPr>
          <w:rFonts w:ascii="Arial" w:eastAsia="Times New Roman" w:hAnsi="Arial" w:cs="Arial"/>
          <w:sz w:val="24"/>
          <w:szCs w:val="24"/>
          <w:lang w:val="en-AU" w:eastAsia="en-US"/>
        </w:rPr>
        <w:br/>
      </w:r>
    </w:p>
    <w:p w14:paraId="27CDE6CA"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Lights</w:t>
      </w:r>
    </w:p>
    <w:p w14:paraId="211B96AC" w14:textId="77777777" w:rsidR="00126BB2" w:rsidRPr="00126BB2" w:rsidRDefault="00126BB2" w:rsidP="00126BB2">
      <w:pPr>
        <w:ind w:left="567"/>
        <w:contextualSpacing/>
        <w:jc w:val="both"/>
        <w:rPr>
          <w:rFonts w:ascii="Arial" w:hAnsi="Arial" w:cs="Arial"/>
          <w:sz w:val="24"/>
          <w:szCs w:val="24"/>
          <w:lang w:val="en-AU" w:eastAsia="en-US"/>
        </w:rPr>
      </w:pPr>
    </w:p>
    <w:p w14:paraId="73708833" w14:textId="77777777" w:rsidR="00DB4C0F" w:rsidRDefault="00126BB2" w:rsidP="00126BB2">
      <w:pPr>
        <w:ind w:left="567"/>
        <w:contextualSpacing/>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It is recommended that a physical barrier, screen or similar is provided between the hive entrance and light sources from immediate properties.</w:t>
      </w:r>
    </w:p>
    <w:p w14:paraId="2DAFC28D" w14:textId="77777777" w:rsidR="00DB4C0F" w:rsidRDefault="00DB4C0F" w:rsidP="00126BB2">
      <w:pPr>
        <w:ind w:left="567"/>
        <w:contextualSpacing/>
        <w:jc w:val="both"/>
        <w:rPr>
          <w:rFonts w:ascii="Arial" w:eastAsia="Times New Roman" w:hAnsi="Arial" w:cs="Arial"/>
          <w:sz w:val="24"/>
          <w:szCs w:val="24"/>
          <w:lang w:val="en-AU" w:eastAsia="en-US"/>
        </w:rPr>
      </w:pPr>
    </w:p>
    <w:p w14:paraId="1BD52AA1" w14:textId="77777777" w:rsidR="004742C3" w:rsidRDefault="004742C3" w:rsidP="001F593C">
      <w:pPr>
        <w:pStyle w:val="ListParagraph"/>
        <w:numPr>
          <w:ilvl w:val="0"/>
          <w:numId w:val="42"/>
        </w:numPr>
        <w:ind w:left="567" w:hanging="567"/>
        <w:rPr>
          <w:rFonts w:ascii="Arial" w:eastAsia="Times New Roman" w:hAnsi="Arial" w:cs="Arial"/>
          <w:sz w:val="24"/>
          <w:szCs w:val="24"/>
          <w:lang w:val="en-AU" w:eastAsia="en-US"/>
        </w:rPr>
      </w:pPr>
      <w:r>
        <w:rPr>
          <w:rFonts w:ascii="Arial" w:eastAsia="Times New Roman" w:hAnsi="Arial" w:cs="Arial"/>
          <w:sz w:val="24"/>
          <w:szCs w:val="24"/>
          <w:lang w:val="en-AU" w:eastAsia="en-US"/>
        </w:rPr>
        <w:t>Water Supply</w:t>
      </w:r>
    </w:p>
    <w:p w14:paraId="6D282B16" w14:textId="77777777" w:rsidR="00155C4B" w:rsidRDefault="00155C4B" w:rsidP="004742C3">
      <w:pPr>
        <w:pStyle w:val="ListParagraph"/>
        <w:rPr>
          <w:rFonts w:ascii="Arial" w:eastAsia="Times New Roman" w:hAnsi="Arial" w:cs="Arial"/>
          <w:sz w:val="24"/>
          <w:szCs w:val="24"/>
          <w:lang w:val="en-AU" w:eastAsia="en-US"/>
        </w:rPr>
      </w:pPr>
    </w:p>
    <w:p w14:paraId="3A6FFC4E" w14:textId="395AB846" w:rsidR="00126BB2" w:rsidRPr="00A81047" w:rsidRDefault="00AB361A" w:rsidP="00A81047">
      <w:pPr>
        <w:pStyle w:val="ListParagraph"/>
        <w:rPr>
          <w:rFonts w:ascii="Arial" w:eastAsia="Times New Roman" w:hAnsi="Arial" w:cs="Arial"/>
          <w:sz w:val="24"/>
          <w:szCs w:val="24"/>
          <w:lang w:val="en-AU" w:eastAsia="en-US"/>
        </w:rPr>
      </w:pPr>
      <w:r>
        <w:rPr>
          <w:rFonts w:ascii="Arial" w:eastAsia="Times New Roman" w:hAnsi="Arial" w:cs="Arial"/>
          <w:sz w:val="24"/>
          <w:szCs w:val="24"/>
          <w:lang w:val="en-AU" w:eastAsia="en-US"/>
        </w:rPr>
        <w:t>An adequate supply of water must be available with each hive.</w:t>
      </w:r>
      <w:r w:rsidR="00126BB2" w:rsidRPr="00A81047">
        <w:rPr>
          <w:rFonts w:ascii="Arial" w:eastAsia="Times New Roman" w:hAnsi="Arial" w:cs="Arial"/>
          <w:sz w:val="24"/>
          <w:szCs w:val="24"/>
          <w:lang w:val="en-AU" w:eastAsia="en-US"/>
        </w:rPr>
        <w:br/>
      </w:r>
    </w:p>
    <w:p w14:paraId="752F2289"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Docile bees</w:t>
      </w:r>
    </w:p>
    <w:p w14:paraId="2C4CD8AF" w14:textId="77777777" w:rsidR="00126BB2" w:rsidRPr="00126BB2" w:rsidRDefault="00126BB2" w:rsidP="00126BB2">
      <w:pPr>
        <w:ind w:left="567"/>
        <w:contextualSpacing/>
        <w:jc w:val="both"/>
        <w:rPr>
          <w:rFonts w:ascii="Arial" w:hAnsi="Arial" w:cs="Arial"/>
          <w:sz w:val="24"/>
          <w:szCs w:val="24"/>
          <w:lang w:val="en-AU" w:eastAsia="en-US"/>
        </w:rPr>
      </w:pPr>
    </w:p>
    <w:p w14:paraId="1B216F3E" w14:textId="77777777" w:rsidR="00126BB2" w:rsidRPr="00126BB2" w:rsidRDefault="00126BB2" w:rsidP="00126BB2">
      <w:pPr>
        <w:ind w:left="567"/>
        <w:contextualSpacing/>
        <w:jc w:val="both"/>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 xml:space="preserve">The applicant is to monitor the hive to maintain a docile strain of bees.  </w:t>
      </w:r>
      <w:r w:rsidRPr="00126BB2">
        <w:rPr>
          <w:rFonts w:ascii="Arial" w:eastAsia="Times New Roman" w:hAnsi="Arial" w:cs="Arial"/>
          <w:sz w:val="24"/>
          <w:szCs w:val="24"/>
          <w:lang w:val="en-AU" w:eastAsia="en-US"/>
        </w:rPr>
        <w:br/>
      </w:r>
    </w:p>
    <w:p w14:paraId="6CB563CE" w14:textId="77777777" w:rsidR="00126BB2" w:rsidRPr="00126BB2" w:rsidRDefault="00126BB2" w:rsidP="00126BB2">
      <w:pPr>
        <w:numPr>
          <w:ilvl w:val="0"/>
          <w:numId w:val="42"/>
        </w:numPr>
        <w:ind w:left="567" w:hanging="567"/>
        <w:contextualSpacing/>
        <w:jc w:val="both"/>
        <w:rPr>
          <w:rFonts w:ascii="Arial" w:hAnsi="Arial" w:cs="Arial"/>
          <w:sz w:val="24"/>
          <w:szCs w:val="24"/>
          <w:lang w:val="en-AU" w:eastAsia="en-US"/>
        </w:rPr>
      </w:pPr>
      <w:r w:rsidRPr="00126BB2">
        <w:rPr>
          <w:rFonts w:ascii="Arial" w:hAnsi="Arial" w:cs="Arial"/>
          <w:sz w:val="24"/>
          <w:szCs w:val="24"/>
          <w:lang w:val="en-AU" w:eastAsia="en-US"/>
        </w:rPr>
        <w:t>Hive management</w:t>
      </w:r>
    </w:p>
    <w:p w14:paraId="05C2BE37" w14:textId="77777777" w:rsidR="00126BB2" w:rsidRPr="00126BB2" w:rsidRDefault="00126BB2" w:rsidP="00126BB2">
      <w:pPr>
        <w:jc w:val="both"/>
        <w:rPr>
          <w:rFonts w:ascii="Arial" w:eastAsia="Times New Roman" w:hAnsi="Arial" w:cs="Arial"/>
          <w:sz w:val="24"/>
          <w:szCs w:val="24"/>
          <w:lang w:val="en-AU" w:eastAsia="en-US"/>
        </w:rPr>
      </w:pPr>
    </w:p>
    <w:p w14:paraId="01701260" w14:textId="77777777" w:rsidR="000D64AF" w:rsidRPr="00126BB2" w:rsidRDefault="6C32116C" w:rsidP="000D64AF">
      <w:pPr>
        <w:ind w:left="567"/>
        <w:contextualSpacing/>
        <w:jc w:val="both"/>
        <w:rPr>
          <w:rFonts w:ascii="Arial" w:eastAsia="Times New Roman" w:hAnsi="Arial" w:cs="Arial"/>
          <w:sz w:val="24"/>
          <w:szCs w:val="24"/>
          <w:lang w:val="en-AU" w:eastAsia="en-US"/>
        </w:rPr>
      </w:pPr>
      <w:r w:rsidRPr="6C32116C">
        <w:rPr>
          <w:rFonts w:ascii="Arial" w:eastAsia="Times New Roman" w:hAnsi="Arial" w:cs="Arial"/>
          <w:sz w:val="24"/>
          <w:szCs w:val="24"/>
          <w:lang w:val="en-AU" w:eastAsia="en-US"/>
        </w:rPr>
        <w:t>The applicant must be able to justify that they have sufficient knowledge, expertise or experience to manage a bee hive and are capable of identifying problems that may arise, particularly in relation to swarm control, temperament of the colony, disease management and prevention, and maintenance of safety to nearby properties.</w:t>
      </w:r>
      <w:r w:rsidR="000D64AF">
        <w:rPr>
          <w:rFonts w:ascii="Arial" w:eastAsia="Times New Roman" w:hAnsi="Arial" w:cs="Arial"/>
          <w:sz w:val="24"/>
          <w:szCs w:val="24"/>
          <w:lang w:val="en-AU" w:eastAsia="en-US"/>
        </w:rPr>
        <w:t xml:space="preserve"> This includes management of any transport of the colony and hives that may be required.</w:t>
      </w:r>
    </w:p>
    <w:p w14:paraId="29B15A9A" w14:textId="77777777" w:rsidR="00DC3639" w:rsidRDefault="00DC3639" w:rsidP="00DC3639">
      <w:pPr>
        <w:pStyle w:val="ListParagraph"/>
        <w:numPr>
          <w:ilvl w:val="0"/>
          <w:numId w:val="42"/>
        </w:numPr>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Registration</w:t>
      </w:r>
    </w:p>
    <w:p w14:paraId="13ED9898" w14:textId="77777777" w:rsidR="00DC3639" w:rsidRDefault="00DC3639" w:rsidP="00DC3639">
      <w:pPr>
        <w:pStyle w:val="ListParagraph"/>
        <w:ind w:left="360"/>
        <w:rPr>
          <w:rFonts w:ascii="Arial" w:eastAsia="Times New Roman" w:hAnsi="Arial" w:cs="Arial"/>
          <w:sz w:val="24"/>
          <w:szCs w:val="24"/>
          <w:lang w:val="en-AU" w:eastAsia="en-US"/>
        </w:rPr>
      </w:pPr>
    </w:p>
    <w:p w14:paraId="1D03C01C" w14:textId="77777777" w:rsidR="00DC3639" w:rsidRDefault="00DC3639" w:rsidP="00DC3639">
      <w:pPr>
        <w:pStyle w:val="ListParagraph"/>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Any person who owns or who has charge, care or possession of honeybees or </w:t>
      </w:r>
    </w:p>
    <w:p w14:paraId="33EDB130" w14:textId="77777777" w:rsidR="00DC3639" w:rsidRDefault="00DC3639" w:rsidP="00DC3639">
      <w:pPr>
        <w:pStyle w:val="ListParagraph"/>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beehives is required to register with the Department of Primary Industries and </w:t>
      </w:r>
    </w:p>
    <w:p w14:paraId="40B34F10" w14:textId="77777777" w:rsidR="00DC3639" w:rsidRDefault="00DC3639" w:rsidP="00DC3639">
      <w:pPr>
        <w:pStyle w:val="ListParagraph"/>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Regional Development (DPIRD) within fourteen (14) days of becoming a  </w:t>
      </w:r>
    </w:p>
    <w:p w14:paraId="39ECDD5F" w14:textId="77777777" w:rsidR="00DC3639" w:rsidRDefault="00DC3639" w:rsidP="00DC3639">
      <w:pPr>
        <w:pStyle w:val="ListParagraph"/>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beekeeper. Registered beekeepers, both amateur and commercial are  </w:t>
      </w:r>
    </w:p>
    <w:p w14:paraId="4EF56711" w14:textId="77777777" w:rsidR="00DC3639" w:rsidRDefault="00DC3639" w:rsidP="00DC3639">
      <w:pPr>
        <w:pStyle w:val="ListParagraph"/>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allocated a hive identifier.  </w:t>
      </w:r>
    </w:p>
    <w:p w14:paraId="2D406298" w14:textId="77777777" w:rsidR="00DC3639" w:rsidRDefault="00DC3639" w:rsidP="00126BB2">
      <w:pPr>
        <w:ind w:left="567"/>
        <w:contextualSpacing/>
        <w:jc w:val="both"/>
        <w:rPr>
          <w:rFonts w:ascii="Arial" w:eastAsia="Times New Roman" w:hAnsi="Arial" w:cs="Arial"/>
          <w:sz w:val="24"/>
          <w:szCs w:val="24"/>
          <w:lang w:val="en-AU" w:eastAsia="en-US"/>
        </w:rPr>
      </w:pPr>
    </w:p>
    <w:p w14:paraId="5B979EE1" w14:textId="77777777" w:rsidR="00AC0EC5" w:rsidRDefault="00AC0EC5" w:rsidP="00AC0EC5">
      <w:pPr>
        <w:pStyle w:val="ListParagraph"/>
        <w:numPr>
          <w:ilvl w:val="0"/>
          <w:numId w:val="42"/>
        </w:numPr>
        <w:ind w:left="360"/>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   Quality Assurance Schemes</w:t>
      </w:r>
    </w:p>
    <w:p w14:paraId="62B6FEFE" w14:textId="77777777" w:rsidR="00AC0EC5" w:rsidRDefault="00AC0EC5" w:rsidP="00AC0EC5">
      <w:pPr>
        <w:rPr>
          <w:rFonts w:ascii="Arial" w:eastAsia="Times New Roman" w:hAnsi="Arial" w:cs="Arial"/>
          <w:sz w:val="24"/>
          <w:szCs w:val="24"/>
          <w:lang w:val="en-AU" w:eastAsia="en-US"/>
        </w:rPr>
      </w:pPr>
    </w:p>
    <w:p w14:paraId="21614DA3" w14:textId="64FBAA67" w:rsidR="00AC0EC5" w:rsidRDefault="00AC0EC5" w:rsidP="00AC0EC5">
      <w:pPr>
        <w:ind w:left="567"/>
        <w:rPr>
          <w:rFonts w:ascii="Arial" w:eastAsia="Times New Roman" w:hAnsi="Arial" w:cs="Arial"/>
          <w:sz w:val="24"/>
          <w:szCs w:val="24"/>
          <w:lang w:val="en-AU" w:eastAsia="en-US"/>
        </w:rPr>
      </w:pPr>
      <w:r>
        <w:rPr>
          <w:rFonts w:ascii="Arial" w:eastAsia="Times New Roman" w:hAnsi="Arial" w:cs="Arial"/>
          <w:sz w:val="24"/>
          <w:szCs w:val="24"/>
          <w:lang w:val="en-AU" w:eastAsia="en-US"/>
        </w:rPr>
        <w:t>DPIRD have developed two (2) quality assurance schemes for beekeepers and honey producers being:</w:t>
      </w:r>
    </w:p>
    <w:p w14:paraId="25C52961" w14:textId="77777777" w:rsidR="001F593C" w:rsidRDefault="001F593C" w:rsidP="00AC0EC5">
      <w:pPr>
        <w:ind w:left="567"/>
        <w:rPr>
          <w:rFonts w:ascii="Arial" w:eastAsia="Times New Roman" w:hAnsi="Arial" w:cs="Arial"/>
          <w:sz w:val="24"/>
          <w:szCs w:val="24"/>
          <w:lang w:val="en-AU" w:eastAsia="en-US"/>
        </w:rPr>
      </w:pPr>
    </w:p>
    <w:p w14:paraId="2CEC2741" w14:textId="77777777" w:rsidR="00AC0EC5" w:rsidRDefault="00AC0EC5" w:rsidP="001F593C">
      <w:pPr>
        <w:pStyle w:val="ListParagraph"/>
        <w:numPr>
          <w:ilvl w:val="0"/>
          <w:numId w:val="45"/>
        </w:numPr>
        <w:ind w:left="1134" w:hanging="567"/>
        <w:rPr>
          <w:rFonts w:ascii="Arial" w:eastAsia="Times New Roman" w:hAnsi="Arial" w:cs="Arial"/>
          <w:sz w:val="24"/>
          <w:szCs w:val="24"/>
          <w:lang w:val="en-AU" w:eastAsia="en-US"/>
        </w:rPr>
      </w:pPr>
      <w:r>
        <w:rPr>
          <w:rFonts w:ascii="Arial" w:eastAsia="Times New Roman" w:hAnsi="Arial" w:cs="Arial"/>
          <w:sz w:val="24"/>
          <w:szCs w:val="24"/>
          <w:lang w:val="en-AU" w:eastAsia="en-US"/>
        </w:rPr>
        <w:t>B-Qual</w:t>
      </w:r>
    </w:p>
    <w:p w14:paraId="7AAAB590" w14:textId="4FF65360" w:rsidR="00AC0EC5" w:rsidRDefault="00AC0EC5" w:rsidP="001F593C">
      <w:pPr>
        <w:pStyle w:val="ListParagraph"/>
        <w:numPr>
          <w:ilvl w:val="0"/>
          <w:numId w:val="45"/>
        </w:numPr>
        <w:ind w:left="1134" w:hanging="567"/>
        <w:rPr>
          <w:rFonts w:ascii="Arial" w:eastAsia="Times New Roman" w:hAnsi="Arial" w:cs="Arial"/>
          <w:sz w:val="24"/>
          <w:szCs w:val="24"/>
          <w:lang w:val="en-AU" w:eastAsia="en-US"/>
        </w:rPr>
      </w:pPr>
      <w:r>
        <w:rPr>
          <w:rFonts w:ascii="Arial" w:eastAsia="Times New Roman" w:hAnsi="Arial" w:cs="Arial"/>
          <w:sz w:val="24"/>
          <w:szCs w:val="24"/>
          <w:lang w:val="en-AU" w:eastAsia="en-US"/>
        </w:rPr>
        <w:t>B-Safe</w:t>
      </w:r>
    </w:p>
    <w:p w14:paraId="37E96B6F" w14:textId="655B3AED" w:rsidR="001F593C" w:rsidRDefault="001F593C" w:rsidP="001F593C">
      <w:pPr>
        <w:pStyle w:val="ListParagraph"/>
        <w:ind w:left="1134"/>
        <w:rPr>
          <w:rFonts w:ascii="Arial" w:eastAsia="Times New Roman" w:hAnsi="Arial" w:cs="Arial"/>
          <w:sz w:val="24"/>
          <w:szCs w:val="24"/>
          <w:lang w:val="en-AU" w:eastAsia="en-US"/>
        </w:rPr>
      </w:pPr>
    </w:p>
    <w:p w14:paraId="77F09180" w14:textId="630AE1EB" w:rsidR="001F593C" w:rsidRDefault="001F593C" w:rsidP="001F593C">
      <w:pPr>
        <w:pStyle w:val="ListParagraph"/>
        <w:ind w:left="1134"/>
        <w:rPr>
          <w:rFonts w:ascii="Arial" w:eastAsia="Times New Roman" w:hAnsi="Arial" w:cs="Arial"/>
          <w:sz w:val="24"/>
          <w:szCs w:val="24"/>
          <w:lang w:val="en-AU" w:eastAsia="en-US"/>
        </w:rPr>
      </w:pPr>
    </w:p>
    <w:p w14:paraId="3389EF7B" w14:textId="4DB505DE" w:rsidR="001F593C" w:rsidRDefault="001F593C" w:rsidP="001F593C">
      <w:pPr>
        <w:pStyle w:val="ListParagraph"/>
        <w:ind w:left="1134"/>
        <w:rPr>
          <w:rFonts w:ascii="Arial" w:eastAsia="Times New Roman" w:hAnsi="Arial" w:cs="Arial"/>
          <w:sz w:val="24"/>
          <w:szCs w:val="24"/>
          <w:lang w:val="en-AU" w:eastAsia="en-US"/>
        </w:rPr>
      </w:pPr>
    </w:p>
    <w:p w14:paraId="34AEFABA" w14:textId="37D58CAF" w:rsidR="001F593C" w:rsidRDefault="001F593C" w:rsidP="001F593C">
      <w:pPr>
        <w:pStyle w:val="ListParagraph"/>
        <w:ind w:left="1134"/>
        <w:rPr>
          <w:rFonts w:ascii="Arial" w:eastAsia="Times New Roman" w:hAnsi="Arial" w:cs="Arial"/>
          <w:sz w:val="24"/>
          <w:szCs w:val="24"/>
          <w:lang w:val="en-AU" w:eastAsia="en-US"/>
        </w:rPr>
      </w:pPr>
    </w:p>
    <w:p w14:paraId="1682EA9F" w14:textId="77777777" w:rsidR="001F593C" w:rsidRDefault="001F593C" w:rsidP="001F593C">
      <w:pPr>
        <w:pStyle w:val="ListParagraph"/>
        <w:ind w:left="1134"/>
        <w:rPr>
          <w:rFonts w:ascii="Arial" w:eastAsia="Times New Roman" w:hAnsi="Arial" w:cs="Arial"/>
          <w:sz w:val="24"/>
          <w:szCs w:val="24"/>
          <w:lang w:val="en-AU" w:eastAsia="en-US"/>
        </w:rPr>
      </w:pPr>
    </w:p>
    <w:p w14:paraId="58702F0F" w14:textId="4CD4F200" w:rsidR="00AC0EC5" w:rsidRDefault="00AC0EC5" w:rsidP="001F593C">
      <w:pPr>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These are designed to ensure the consumer receives a safe and healthy Product</w:t>
      </w:r>
      <w:r w:rsidRPr="00A81047">
        <w:rPr>
          <w:rFonts w:ascii="Arial" w:eastAsia="Times New Roman" w:hAnsi="Arial" w:cs="Arial"/>
          <w:sz w:val="24"/>
          <w:szCs w:val="24"/>
          <w:lang w:val="en-AU" w:eastAsia="en-US"/>
        </w:rPr>
        <w:t xml:space="preserve">. There is a </w:t>
      </w:r>
      <w:r w:rsidR="00197624" w:rsidRPr="00A81047">
        <w:rPr>
          <w:rFonts w:ascii="Arial" w:eastAsia="Times New Roman" w:hAnsi="Arial" w:cs="Arial"/>
          <w:sz w:val="24"/>
          <w:szCs w:val="24"/>
          <w:lang w:val="en-AU" w:eastAsia="en-US"/>
        </w:rPr>
        <w:t xml:space="preserve">further additional </w:t>
      </w:r>
      <w:r>
        <w:rPr>
          <w:rFonts w:ascii="Arial" w:eastAsia="Times New Roman" w:hAnsi="Arial" w:cs="Arial"/>
          <w:sz w:val="24"/>
          <w:szCs w:val="24"/>
          <w:lang w:val="en-AU" w:eastAsia="en-US"/>
        </w:rPr>
        <w:t>requirement to comply with the Food Standards</w:t>
      </w:r>
      <w:r w:rsidR="007A69A5">
        <w:rPr>
          <w:rFonts w:ascii="Arial" w:eastAsia="Times New Roman" w:hAnsi="Arial" w:cs="Arial"/>
          <w:sz w:val="24"/>
          <w:szCs w:val="24"/>
          <w:lang w:val="en-AU" w:eastAsia="en-US"/>
        </w:rPr>
        <w:t xml:space="preserve"> </w:t>
      </w:r>
      <w:r>
        <w:rPr>
          <w:rFonts w:ascii="Arial" w:eastAsia="Times New Roman" w:hAnsi="Arial" w:cs="Arial"/>
          <w:sz w:val="24"/>
          <w:szCs w:val="24"/>
          <w:lang w:val="en-AU" w:eastAsia="en-US"/>
        </w:rPr>
        <w:t xml:space="preserve">Australia New Zealand (FSANZ) Food Safety Standard, which requires food businesses to develop a Hazard Analysis and Critical </w:t>
      </w:r>
      <w:r w:rsidR="0023650D">
        <w:rPr>
          <w:rFonts w:ascii="Arial" w:eastAsia="Times New Roman" w:hAnsi="Arial" w:cs="Arial"/>
          <w:sz w:val="24"/>
          <w:szCs w:val="24"/>
          <w:lang w:val="en-AU" w:eastAsia="en-US"/>
        </w:rPr>
        <w:t>C</w:t>
      </w:r>
      <w:r>
        <w:rPr>
          <w:rFonts w:ascii="Arial" w:eastAsia="Times New Roman" w:hAnsi="Arial" w:cs="Arial"/>
          <w:sz w:val="24"/>
          <w:szCs w:val="24"/>
          <w:lang w:val="en-AU" w:eastAsia="en-US"/>
        </w:rPr>
        <w:t>ontrol Point (HACCP) based food safety plan.</w:t>
      </w:r>
    </w:p>
    <w:p w14:paraId="589812D4" w14:textId="77777777" w:rsidR="001F593C" w:rsidRPr="00762F2D" w:rsidRDefault="001F593C" w:rsidP="00AC0EC5">
      <w:pPr>
        <w:ind w:firstLine="567"/>
        <w:rPr>
          <w:rFonts w:ascii="Arial" w:eastAsia="Times New Roman" w:hAnsi="Arial" w:cs="Arial"/>
          <w:sz w:val="24"/>
          <w:szCs w:val="24"/>
          <w:lang w:val="en-AU" w:eastAsia="en-US"/>
        </w:rPr>
      </w:pPr>
    </w:p>
    <w:p w14:paraId="61EC0334" w14:textId="77777777" w:rsidR="00126BB2" w:rsidRPr="00126BB2" w:rsidRDefault="6C32116C" w:rsidP="00126BB2">
      <w:pPr>
        <w:numPr>
          <w:ilvl w:val="0"/>
          <w:numId w:val="42"/>
        </w:numPr>
        <w:ind w:left="567" w:hanging="567"/>
        <w:contextualSpacing/>
        <w:jc w:val="both"/>
        <w:rPr>
          <w:rFonts w:ascii="Arial" w:hAnsi="Arial" w:cs="Arial"/>
          <w:sz w:val="24"/>
          <w:szCs w:val="24"/>
          <w:lang w:val="en-AU" w:eastAsia="en-US"/>
        </w:rPr>
      </w:pPr>
      <w:bookmarkStart w:id="2" w:name="_GoBack"/>
      <w:bookmarkEnd w:id="2"/>
      <w:r w:rsidRPr="6C32116C">
        <w:rPr>
          <w:rFonts w:ascii="Arial" w:hAnsi="Arial" w:cs="Arial"/>
          <w:sz w:val="24"/>
          <w:szCs w:val="24"/>
          <w:lang w:val="en-AU" w:eastAsia="en-US"/>
        </w:rPr>
        <w:t>Notification to immediate residences</w:t>
      </w:r>
    </w:p>
    <w:p w14:paraId="3643DBBA" w14:textId="77777777" w:rsidR="00126BB2" w:rsidRPr="00126BB2" w:rsidRDefault="00126BB2" w:rsidP="00126BB2">
      <w:pPr>
        <w:ind w:left="567"/>
        <w:contextualSpacing/>
        <w:jc w:val="both"/>
        <w:rPr>
          <w:rFonts w:ascii="Arial" w:hAnsi="Arial" w:cs="Arial"/>
          <w:sz w:val="24"/>
          <w:szCs w:val="24"/>
          <w:lang w:val="en-AU" w:eastAsia="en-US"/>
        </w:rPr>
      </w:pPr>
    </w:p>
    <w:p w14:paraId="64512F62" w14:textId="77777777" w:rsidR="00126BB2" w:rsidRP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 xml:space="preserve">A City of Nedlands representative will advise immediate neighbours following receipt of an application to keep a bee hive(s)  </w:t>
      </w:r>
    </w:p>
    <w:p w14:paraId="1993A104" w14:textId="77777777" w:rsidR="00126BB2" w:rsidRP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 xml:space="preserve">Neighbours will be provided with 10 working days to comment in writing to the application. </w:t>
      </w:r>
    </w:p>
    <w:p w14:paraId="4F94C4D5" w14:textId="77777777" w:rsidR="00126BB2" w:rsidRPr="00126BB2" w:rsidRDefault="00126BB2" w:rsidP="00126BB2">
      <w:pPr>
        <w:numPr>
          <w:ilvl w:val="0"/>
          <w:numId w:val="43"/>
        </w:numPr>
        <w:ind w:left="993" w:hanging="426"/>
        <w:contextualSpacing/>
        <w:jc w:val="both"/>
        <w:rPr>
          <w:rFonts w:ascii="Arial" w:hAnsi="Arial" w:cs="Arial"/>
          <w:sz w:val="24"/>
          <w:szCs w:val="24"/>
          <w:lang w:val="en-AU" w:eastAsia="en-US"/>
        </w:rPr>
      </w:pPr>
      <w:r w:rsidRPr="00126BB2">
        <w:rPr>
          <w:rFonts w:ascii="Arial" w:hAnsi="Arial" w:cs="Arial"/>
          <w:sz w:val="24"/>
          <w:szCs w:val="24"/>
          <w:lang w:val="en-AU" w:eastAsia="en-US"/>
        </w:rPr>
        <w:t>If an objection is received the application for keeping bees is to be determined by the Chief Executive Officer.</w:t>
      </w:r>
      <w:r w:rsidRPr="00126BB2">
        <w:rPr>
          <w:rFonts w:ascii="Arial" w:hAnsi="Arial" w:cs="Arial"/>
          <w:sz w:val="24"/>
          <w:szCs w:val="24"/>
          <w:lang w:val="en-AU" w:eastAsia="en-US"/>
        </w:rPr>
        <w:br/>
      </w:r>
    </w:p>
    <w:p w14:paraId="195009EE" w14:textId="77777777" w:rsidR="00126BB2" w:rsidRPr="00126BB2" w:rsidRDefault="6C32116C" w:rsidP="00126BB2">
      <w:pPr>
        <w:numPr>
          <w:ilvl w:val="0"/>
          <w:numId w:val="42"/>
        </w:numPr>
        <w:ind w:left="567" w:hanging="567"/>
        <w:contextualSpacing/>
        <w:jc w:val="both"/>
        <w:rPr>
          <w:rFonts w:ascii="Arial" w:hAnsi="Arial" w:cs="Arial"/>
          <w:sz w:val="24"/>
          <w:szCs w:val="24"/>
          <w:lang w:val="en-AU" w:eastAsia="en-US"/>
        </w:rPr>
      </w:pPr>
      <w:r w:rsidRPr="6C32116C">
        <w:rPr>
          <w:rFonts w:ascii="Arial" w:hAnsi="Arial" w:cs="Arial"/>
          <w:sz w:val="24"/>
          <w:szCs w:val="24"/>
          <w:lang w:val="en-AU" w:eastAsia="en-US"/>
        </w:rPr>
        <w:t>Approval for the keeping of bees can be revoked at any time by the Chief Executive Officer. In the event that approval is revoked, the applicant has 21 days to remove all bees and hives from the property.</w:t>
      </w:r>
    </w:p>
    <w:p w14:paraId="2E99AE2D" w14:textId="77777777" w:rsidR="00126BB2" w:rsidRPr="00126BB2" w:rsidRDefault="00126BB2" w:rsidP="00126BB2">
      <w:pPr>
        <w:pBdr>
          <w:bottom w:val="single" w:sz="4" w:space="1" w:color="auto"/>
        </w:pBdr>
        <w:rPr>
          <w:rFonts w:ascii="Arial" w:eastAsia="Times New Roman" w:hAnsi="Arial" w:cs="Arial"/>
          <w:sz w:val="24"/>
          <w:szCs w:val="24"/>
          <w:lang w:val="en-AU" w:eastAsia="en-US"/>
        </w:rPr>
      </w:pPr>
    </w:p>
    <w:p w14:paraId="58BBCF76" w14:textId="77777777" w:rsidR="00126BB2" w:rsidRPr="00126BB2" w:rsidRDefault="00126BB2" w:rsidP="00126BB2">
      <w:pPr>
        <w:ind w:left="2160" w:hanging="2160"/>
        <w:rPr>
          <w:rFonts w:ascii="Arial" w:eastAsia="Times New Roman" w:hAnsi="Arial" w:cs="Arial"/>
          <w:sz w:val="24"/>
          <w:szCs w:val="24"/>
          <w:lang w:val="en-AU" w:eastAsia="en-US"/>
        </w:rPr>
      </w:pPr>
    </w:p>
    <w:p w14:paraId="3812B6E9"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sz w:val="24"/>
          <w:szCs w:val="24"/>
          <w:lang w:val="en-AU" w:eastAsia="en-US"/>
        </w:rPr>
        <w:t xml:space="preserve">Related documentation  </w:t>
      </w:r>
    </w:p>
    <w:p w14:paraId="40FFE8B4" w14:textId="77777777" w:rsidR="00126BB2" w:rsidRPr="00126BB2" w:rsidRDefault="00126BB2" w:rsidP="00126BB2">
      <w:pPr>
        <w:ind w:left="2160" w:hanging="2160"/>
        <w:rPr>
          <w:rFonts w:ascii="Arial" w:eastAsia="Times New Roman" w:hAnsi="Arial" w:cs="Arial"/>
          <w:b/>
          <w:bCs/>
          <w:sz w:val="24"/>
          <w:szCs w:val="24"/>
          <w:lang w:val="en-AU" w:eastAsia="en-US"/>
        </w:rPr>
      </w:pPr>
    </w:p>
    <w:p w14:paraId="348F15FC" w14:textId="46200856" w:rsidR="00126BB2" w:rsidRDefault="00126BB2" w:rsidP="00126BB2">
      <w:pPr>
        <w:ind w:left="2160" w:hanging="2160"/>
        <w:jc w:val="both"/>
        <w:rPr>
          <w:rFonts w:ascii="Arial" w:eastAsia="Times New Roman" w:hAnsi="Arial" w:cs="Arial"/>
          <w:sz w:val="24"/>
          <w:szCs w:val="24"/>
          <w:lang w:val="en-AU" w:eastAsia="en-US"/>
        </w:rPr>
      </w:pPr>
    </w:p>
    <w:p w14:paraId="674FD28F" w14:textId="04D8EEFD" w:rsidR="003400E2" w:rsidRPr="00126BB2" w:rsidRDefault="003400E2" w:rsidP="00126BB2">
      <w:pPr>
        <w:ind w:left="2160" w:hanging="2160"/>
        <w:jc w:val="both"/>
        <w:rPr>
          <w:rFonts w:ascii="Arial" w:eastAsia="Times New Roman" w:hAnsi="Arial" w:cs="Arial"/>
          <w:bCs/>
          <w:sz w:val="24"/>
          <w:szCs w:val="24"/>
          <w:lang w:val="en-AU" w:eastAsia="en-US"/>
        </w:rPr>
      </w:pPr>
      <w:r>
        <w:rPr>
          <w:rFonts w:ascii="Arial" w:eastAsia="Times New Roman" w:hAnsi="Arial" w:cs="Arial"/>
          <w:bCs/>
          <w:sz w:val="24"/>
          <w:szCs w:val="24"/>
          <w:lang w:val="en-AU" w:eastAsia="en-US"/>
        </w:rPr>
        <w:t xml:space="preserve">Application to DPIRD </w:t>
      </w:r>
      <w:r w:rsidR="00935F3F">
        <w:rPr>
          <w:rFonts w:ascii="Arial" w:eastAsia="Times New Roman" w:hAnsi="Arial" w:cs="Arial"/>
          <w:bCs/>
          <w:sz w:val="24"/>
          <w:szCs w:val="24"/>
          <w:lang w:val="en-AU" w:eastAsia="en-US"/>
        </w:rPr>
        <w:t>for registration as a beekeeper.</w:t>
      </w:r>
    </w:p>
    <w:p w14:paraId="704B4128" w14:textId="77777777" w:rsidR="00126BB2" w:rsidRPr="00126BB2" w:rsidRDefault="00126BB2" w:rsidP="00126BB2">
      <w:pPr>
        <w:ind w:left="2160" w:hanging="2160"/>
        <w:rPr>
          <w:rFonts w:ascii="Arial" w:eastAsia="Times New Roman" w:hAnsi="Arial" w:cs="Arial"/>
          <w:b/>
          <w:sz w:val="24"/>
          <w:szCs w:val="24"/>
          <w:lang w:val="en-AU" w:eastAsia="en-US"/>
        </w:rPr>
      </w:pPr>
    </w:p>
    <w:p w14:paraId="120F88DB" w14:textId="77777777" w:rsidR="00126BB2" w:rsidRPr="00126BB2" w:rsidRDefault="00126BB2" w:rsidP="00126BB2">
      <w:pPr>
        <w:ind w:left="2160" w:hanging="2160"/>
        <w:rPr>
          <w:rFonts w:ascii="Arial" w:eastAsia="Times New Roman" w:hAnsi="Arial" w:cs="Arial"/>
          <w:b/>
          <w:bCs/>
          <w:sz w:val="24"/>
          <w:szCs w:val="24"/>
          <w:lang w:val="en-AU" w:eastAsia="en-US"/>
        </w:rPr>
      </w:pPr>
      <w:r w:rsidRPr="00126BB2">
        <w:rPr>
          <w:rFonts w:ascii="Arial" w:eastAsia="Times New Roman" w:hAnsi="Arial" w:cs="Arial"/>
          <w:b/>
          <w:bCs/>
          <w:sz w:val="24"/>
          <w:szCs w:val="24"/>
          <w:lang w:val="en-AU" w:eastAsia="en-US"/>
        </w:rPr>
        <w:t xml:space="preserve">Related Local Law/legislation </w:t>
      </w:r>
    </w:p>
    <w:p w14:paraId="7901EDA1" w14:textId="77777777" w:rsidR="00126BB2" w:rsidRPr="00126BB2" w:rsidRDefault="00126BB2" w:rsidP="00126BB2">
      <w:pPr>
        <w:ind w:left="2160" w:hanging="2160"/>
        <w:rPr>
          <w:rFonts w:ascii="Arial" w:eastAsia="Times New Roman" w:hAnsi="Arial" w:cs="Arial"/>
          <w:b/>
          <w:bCs/>
          <w:sz w:val="24"/>
          <w:szCs w:val="24"/>
          <w:lang w:val="en-AU" w:eastAsia="en-US"/>
        </w:rPr>
      </w:pPr>
    </w:p>
    <w:p w14:paraId="5A0642E8" w14:textId="7191934A" w:rsidR="00126BB2" w:rsidRPr="00126BB2" w:rsidRDefault="6C32116C" w:rsidP="6C32116C">
      <w:pPr>
        <w:jc w:val="both"/>
        <w:rPr>
          <w:rFonts w:ascii="Arial" w:eastAsia="Times New Roman" w:hAnsi="Arial" w:cs="Arial"/>
          <w:i/>
          <w:iCs/>
          <w:sz w:val="24"/>
          <w:szCs w:val="24"/>
          <w:lang w:val="en-AU" w:eastAsia="en-US"/>
        </w:rPr>
      </w:pPr>
      <w:r w:rsidRPr="6C32116C">
        <w:rPr>
          <w:rFonts w:ascii="Arial" w:eastAsia="Times New Roman" w:hAnsi="Arial" w:cs="Arial"/>
          <w:i/>
          <w:iCs/>
          <w:sz w:val="24"/>
          <w:szCs w:val="24"/>
          <w:lang w:val="en-AU" w:eastAsia="en-US"/>
        </w:rPr>
        <w:t xml:space="preserve">City of Nedlands Health Local Laws </w:t>
      </w:r>
      <w:r w:rsidR="002E56FE">
        <w:rPr>
          <w:rFonts w:ascii="Arial" w:eastAsia="Times New Roman" w:hAnsi="Arial" w:cs="Arial"/>
          <w:i/>
          <w:sz w:val="24"/>
          <w:szCs w:val="24"/>
          <w:lang w:val="en-AU" w:eastAsia="en-US"/>
        </w:rPr>
        <w:t>2017</w:t>
      </w:r>
      <w:r w:rsidRPr="6C32116C">
        <w:rPr>
          <w:rFonts w:ascii="Arial" w:eastAsia="Times New Roman" w:hAnsi="Arial" w:cs="Arial"/>
          <w:i/>
          <w:iCs/>
          <w:sz w:val="24"/>
          <w:szCs w:val="24"/>
          <w:lang w:val="en-AU" w:eastAsia="en-US"/>
        </w:rPr>
        <w:t xml:space="preserve"> Division </w:t>
      </w:r>
      <w:r w:rsidR="002345F1">
        <w:rPr>
          <w:rFonts w:ascii="Arial" w:eastAsia="Times New Roman" w:hAnsi="Arial" w:cs="Arial"/>
          <w:i/>
          <w:sz w:val="24"/>
          <w:szCs w:val="24"/>
          <w:lang w:val="en-AU" w:eastAsia="en-US"/>
        </w:rPr>
        <w:t>5</w:t>
      </w:r>
      <w:r w:rsidRPr="6C32116C">
        <w:rPr>
          <w:rFonts w:ascii="Arial" w:eastAsia="Times New Roman" w:hAnsi="Arial" w:cs="Arial"/>
          <w:i/>
          <w:iCs/>
          <w:sz w:val="24"/>
          <w:szCs w:val="24"/>
          <w:lang w:val="en-AU" w:eastAsia="en-US"/>
        </w:rPr>
        <w:t xml:space="preserve"> - Bee Keeping </w:t>
      </w:r>
    </w:p>
    <w:p w14:paraId="3D419D37" w14:textId="3200DE45" w:rsidR="00126BB2" w:rsidRPr="00126BB2" w:rsidRDefault="00126BB2" w:rsidP="6C32116C">
      <w:pPr>
        <w:jc w:val="both"/>
        <w:rPr>
          <w:rFonts w:ascii="Arial" w:eastAsia="Times New Roman" w:hAnsi="Arial" w:cs="Arial"/>
          <w:sz w:val="24"/>
          <w:szCs w:val="24"/>
          <w:lang w:val="en-AU" w:eastAsia="en-US"/>
        </w:rPr>
      </w:pPr>
    </w:p>
    <w:p w14:paraId="19392624" w14:textId="1026F6C8" w:rsidR="00126BB2" w:rsidRDefault="00126BB2" w:rsidP="00126BB2">
      <w:pPr>
        <w:ind w:left="2160" w:hanging="2160"/>
        <w:rPr>
          <w:rFonts w:ascii="Arial" w:eastAsia="Times New Roman" w:hAnsi="Arial" w:cs="Arial"/>
          <w:b/>
          <w:bCs/>
          <w:sz w:val="24"/>
          <w:szCs w:val="24"/>
          <w:lang w:val="en-AU" w:eastAsia="en-US"/>
        </w:rPr>
      </w:pPr>
    </w:p>
    <w:p w14:paraId="407900C7"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bCs/>
          <w:sz w:val="24"/>
          <w:szCs w:val="24"/>
          <w:lang w:val="en-AU" w:eastAsia="en-US"/>
        </w:rPr>
        <w:t>Related delegation</w:t>
      </w:r>
    </w:p>
    <w:p w14:paraId="7D1FB9FE" w14:textId="77777777" w:rsidR="00126BB2" w:rsidRPr="00126BB2" w:rsidRDefault="00126BB2" w:rsidP="00126BB2">
      <w:pPr>
        <w:ind w:left="2160" w:hanging="2160"/>
        <w:rPr>
          <w:rFonts w:ascii="Arial" w:eastAsia="Times New Roman" w:hAnsi="Arial" w:cs="Arial"/>
          <w:b/>
          <w:bCs/>
          <w:sz w:val="24"/>
          <w:szCs w:val="24"/>
          <w:lang w:val="en-AU" w:eastAsia="en-US"/>
        </w:rPr>
      </w:pPr>
    </w:p>
    <w:p w14:paraId="452F2E19" w14:textId="77777777" w:rsidR="00126BB2" w:rsidRPr="00126BB2" w:rsidRDefault="00126BB2" w:rsidP="00126BB2">
      <w:pPr>
        <w:ind w:left="2160" w:hanging="2160"/>
        <w:rPr>
          <w:rFonts w:ascii="Arial" w:eastAsia="Times New Roman" w:hAnsi="Arial" w:cs="Arial"/>
          <w:b/>
          <w:bCs/>
          <w:sz w:val="24"/>
          <w:szCs w:val="24"/>
          <w:lang w:val="en-AU" w:eastAsia="en-US"/>
        </w:rPr>
      </w:pPr>
      <w:r w:rsidRPr="00126BB2">
        <w:rPr>
          <w:rFonts w:ascii="Arial" w:eastAsia="Times New Roman" w:hAnsi="Arial" w:cs="Arial"/>
          <w:sz w:val="24"/>
          <w:szCs w:val="24"/>
          <w:lang w:val="en-AU" w:eastAsia="en-US"/>
        </w:rPr>
        <w:t xml:space="preserve">Nil  </w:t>
      </w:r>
    </w:p>
    <w:p w14:paraId="3E08536B" w14:textId="77777777" w:rsidR="00126BB2" w:rsidRPr="00126BB2" w:rsidRDefault="00126BB2" w:rsidP="00126BB2">
      <w:pPr>
        <w:pBdr>
          <w:bottom w:val="single" w:sz="4" w:space="1" w:color="auto"/>
        </w:pBdr>
        <w:ind w:left="2160" w:hanging="2160"/>
        <w:rPr>
          <w:rFonts w:ascii="Arial" w:eastAsia="Times New Roman" w:hAnsi="Arial" w:cs="Arial"/>
          <w:sz w:val="24"/>
          <w:szCs w:val="24"/>
          <w:lang w:val="en-AU" w:eastAsia="en-US"/>
        </w:rPr>
      </w:pPr>
    </w:p>
    <w:p w14:paraId="6074FDA5" w14:textId="77777777" w:rsidR="00126BB2" w:rsidRPr="00126BB2" w:rsidRDefault="00126BB2" w:rsidP="00126BB2">
      <w:pPr>
        <w:ind w:left="2160" w:hanging="2160"/>
        <w:rPr>
          <w:rFonts w:ascii="Arial" w:eastAsia="Times New Roman" w:hAnsi="Arial" w:cs="Arial"/>
          <w:sz w:val="24"/>
          <w:szCs w:val="24"/>
          <w:lang w:val="en-AU" w:eastAsia="en-US"/>
        </w:rPr>
      </w:pPr>
    </w:p>
    <w:p w14:paraId="0333919D" w14:textId="77777777" w:rsidR="00126BB2" w:rsidRPr="00126BB2" w:rsidRDefault="00126BB2" w:rsidP="00126BB2">
      <w:pPr>
        <w:ind w:left="2160" w:hanging="2160"/>
        <w:rPr>
          <w:rFonts w:ascii="Arial" w:eastAsia="Times New Roman" w:hAnsi="Arial" w:cs="Arial"/>
          <w:b/>
          <w:sz w:val="24"/>
          <w:szCs w:val="24"/>
          <w:lang w:val="en-AU" w:eastAsia="en-US"/>
        </w:rPr>
      </w:pPr>
      <w:r w:rsidRPr="00126BB2">
        <w:rPr>
          <w:rFonts w:ascii="Arial" w:eastAsia="Times New Roman" w:hAnsi="Arial" w:cs="Arial"/>
          <w:b/>
          <w:sz w:val="24"/>
          <w:szCs w:val="24"/>
          <w:lang w:val="en-AU" w:eastAsia="en-US"/>
        </w:rPr>
        <w:t>Review History</w:t>
      </w:r>
    </w:p>
    <w:p w14:paraId="6C65F260" w14:textId="5ECAACF7" w:rsidR="00126BB2" w:rsidRDefault="00126BB2" w:rsidP="00126BB2">
      <w:pPr>
        <w:ind w:left="2160" w:hanging="2160"/>
        <w:rPr>
          <w:rFonts w:ascii="Arial" w:eastAsia="Times New Roman" w:hAnsi="Arial" w:cs="Arial"/>
          <w:b/>
          <w:bCs/>
          <w:sz w:val="24"/>
          <w:szCs w:val="24"/>
          <w:lang w:val="en-AU" w:eastAsia="en-US"/>
        </w:rPr>
      </w:pPr>
    </w:p>
    <w:p w14:paraId="205A66E9" w14:textId="65463678" w:rsidR="00A81047" w:rsidRPr="001F593C" w:rsidRDefault="001F593C" w:rsidP="00126BB2">
      <w:pPr>
        <w:ind w:left="2160" w:hanging="2160"/>
        <w:rPr>
          <w:rFonts w:ascii="Arial" w:eastAsia="Times New Roman" w:hAnsi="Arial" w:cs="Arial"/>
          <w:sz w:val="24"/>
          <w:szCs w:val="24"/>
          <w:lang w:val="en-AU" w:eastAsia="en-US"/>
        </w:rPr>
      </w:pPr>
      <w:r w:rsidRPr="001F593C">
        <w:rPr>
          <w:rFonts w:ascii="Arial" w:eastAsia="Times New Roman" w:hAnsi="Arial" w:cs="Arial"/>
          <w:sz w:val="24"/>
          <w:szCs w:val="24"/>
          <w:lang w:val="en-AU" w:eastAsia="en-US"/>
        </w:rPr>
        <w:t>17 December 2019 (Item 13.7)</w:t>
      </w:r>
    </w:p>
    <w:p w14:paraId="1E102B84" w14:textId="77777777" w:rsidR="00126BB2" w:rsidRPr="00126BB2" w:rsidRDefault="00126BB2" w:rsidP="00126BB2">
      <w:pPr>
        <w:ind w:left="2160" w:hanging="2160"/>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20 December 2016 (Report CPS33.16)</w:t>
      </w:r>
    </w:p>
    <w:p w14:paraId="47173E9C" w14:textId="3E496966" w:rsidR="0075516E" w:rsidRPr="00586090" w:rsidRDefault="00126BB2" w:rsidP="00A81047">
      <w:pPr>
        <w:ind w:left="2160" w:hanging="2160"/>
        <w:rPr>
          <w:rFonts w:ascii="Arial" w:eastAsia="Times New Roman" w:hAnsi="Arial" w:cs="Arial"/>
          <w:sz w:val="24"/>
          <w:szCs w:val="24"/>
          <w:lang w:val="en-AU" w:eastAsia="en-US"/>
        </w:rPr>
      </w:pPr>
      <w:r w:rsidRPr="00126BB2">
        <w:rPr>
          <w:rFonts w:ascii="Arial" w:eastAsia="Times New Roman" w:hAnsi="Arial" w:cs="Arial"/>
          <w:sz w:val="24"/>
          <w:szCs w:val="24"/>
          <w:lang w:val="en-AU" w:eastAsia="en-US"/>
        </w:rPr>
        <w:t>24 September 2013 (Report CPS28.13)</w:t>
      </w:r>
    </w:p>
    <w:sectPr w:rsidR="0075516E" w:rsidRPr="00586090"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F2D3F" w14:textId="77777777" w:rsidR="001D7545" w:rsidRDefault="001D7545" w:rsidP="00A972E3">
      <w:r>
        <w:separator/>
      </w:r>
    </w:p>
  </w:endnote>
  <w:endnote w:type="continuationSeparator" w:id="0">
    <w:p w14:paraId="39DC8495" w14:textId="77777777" w:rsidR="001D7545" w:rsidRDefault="001D7545" w:rsidP="00A972E3">
      <w:r>
        <w:continuationSeparator/>
      </w:r>
    </w:p>
  </w:endnote>
  <w:endnote w:type="continuationNotice" w:id="1">
    <w:p w14:paraId="672DB98A" w14:textId="77777777" w:rsidR="001D7545" w:rsidRDefault="001D7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935796" w:rsidRDefault="00935796"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8470" w14:textId="77777777" w:rsidR="001D7545" w:rsidRDefault="001D7545" w:rsidP="00A972E3">
      <w:r>
        <w:separator/>
      </w:r>
    </w:p>
  </w:footnote>
  <w:footnote w:type="continuationSeparator" w:id="0">
    <w:p w14:paraId="73397903" w14:textId="77777777" w:rsidR="001D7545" w:rsidRDefault="001D7545" w:rsidP="00A972E3">
      <w:r>
        <w:continuationSeparator/>
      </w:r>
    </w:p>
  </w:footnote>
  <w:footnote w:type="continuationNotice" w:id="1">
    <w:p w14:paraId="18517BB9" w14:textId="77777777" w:rsidR="001D7545" w:rsidRDefault="001D7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935796" w:rsidRDefault="00935796"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935796" w:rsidRDefault="00935796">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935796" w:rsidRDefault="00935796">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935796" w:rsidRPr="00A972E3" w:rsidRDefault="00935796"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2"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4097730"/>
    <w:multiLevelType w:val="hybridMultilevel"/>
    <w:tmpl w:val="5D48EA4A"/>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3E26630"/>
    <w:multiLevelType w:val="hybridMultilevel"/>
    <w:tmpl w:val="5CE06AC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0630FCD"/>
    <w:multiLevelType w:val="hybridMultilevel"/>
    <w:tmpl w:val="60B20A98"/>
    <w:lvl w:ilvl="0" w:tplc="0809000F">
      <w:start w:val="1"/>
      <w:numFmt w:val="decimal"/>
      <w:lvlText w:val="%1."/>
      <w:lvlJc w:val="left"/>
      <w:pPr>
        <w:ind w:left="720" w:hanging="360"/>
      </w:pPr>
      <w:rPr>
        <w:b w:val="0"/>
      </w:rPr>
    </w:lvl>
    <w:lvl w:ilvl="1" w:tplc="0809001B">
      <w:start w:val="1"/>
      <w:numFmt w:val="lowerRoman"/>
      <w:lvlText w:val="%2."/>
      <w:lvlJc w:val="right"/>
      <w:pPr>
        <w:ind w:left="1440" w:hanging="360"/>
      </w:pPr>
    </w:lvl>
    <w:lvl w:ilvl="2" w:tplc="80C2FD74">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20"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40E033A"/>
    <w:multiLevelType w:val="hybridMultilevel"/>
    <w:tmpl w:val="907EA548"/>
    <w:lvl w:ilvl="0" w:tplc="570277A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541012B"/>
    <w:multiLevelType w:val="hybridMultilevel"/>
    <w:tmpl w:val="BC0A6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6"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B9C2742"/>
    <w:multiLevelType w:val="hybridMultilevel"/>
    <w:tmpl w:val="8BFEFBBC"/>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FE6399B"/>
    <w:multiLevelType w:val="hybridMultilevel"/>
    <w:tmpl w:val="52A602B0"/>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35"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2BE369A"/>
    <w:multiLevelType w:val="hybridMultilevel"/>
    <w:tmpl w:val="BCB2A638"/>
    <w:lvl w:ilvl="0" w:tplc="08090001">
      <w:start w:val="1"/>
      <w:numFmt w:val="bullet"/>
      <w:lvlText w:val=""/>
      <w:lvlJc w:val="left"/>
      <w:pPr>
        <w:ind w:left="1080" w:hanging="360"/>
      </w:pPr>
      <w:rPr>
        <w:rFonts w:ascii="Symbol" w:hAnsi="Symbol" w:hint="default"/>
      </w:rPr>
    </w:lvl>
    <w:lvl w:ilvl="1" w:tplc="68CCB098">
      <w:start w:val="10"/>
      <w:numFmt w:val="bullet"/>
      <w:lvlText w:val="•"/>
      <w:lvlJc w:val="left"/>
      <w:pPr>
        <w:ind w:left="1800" w:hanging="360"/>
      </w:pPr>
      <w:rPr>
        <w:rFonts w:ascii="Arial" w:eastAsia="Calibri" w:hAnsi="Arial" w:cs="Arial" w:hint="default"/>
        <w:sz w:val="24"/>
        <w:szCs w:val="24"/>
      </w:rPr>
    </w:lvl>
    <w:lvl w:ilvl="2" w:tplc="4B14AA5A">
      <w:numFmt w:val="bullet"/>
      <w:lvlText w:val="–"/>
      <w:lvlJc w:val="left"/>
      <w:pPr>
        <w:ind w:left="2520" w:hanging="360"/>
      </w:pPr>
      <w:rPr>
        <w:rFonts w:ascii="Arial" w:eastAsia="Times New Roman" w:hAnsi="Arial" w:cs="Aria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lvlOverride w:ilvl="2"/>
    <w:lvlOverride w:ilvl="3"/>
    <w:lvlOverride w:ilvl="4"/>
    <w:lvlOverride w:ilvl="5"/>
    <w:lvlOverride w:ilvl="6"/>
    <w:lvlOverride w:ilvl="7"/>
    <w:lvlOverride w:ilvl="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
  </w:num>
  <w:num w:numId="45">
    <w:abstractNumId w:val="3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168EB"/>
    <w:rsid w:val="00024BB0"/>
    <w:rsid w:val="00032B15"/>
    <w:rsid w:val="00035A5F"/>
    <w:rsid w:val="000373D5"/>
    <w:rsid w:val="000422D7"/>
    <w:rsid w:val="00045B7B"/>
    <w:rsid w:val="000511D6"/>
    <w:rsid w:val="00060CCB"/>
    <w:rsid w:val="00062C50"/>
    <w:rsid w:val="000A2069"/>
    <w:rsid w:val="000A39F9"/>
    <w:rsid w:val="000D64AF"/>
    <w:rsid w:val="000D653D"/>
    <w:rsid w:val="000D705C"/>
    <w:rsid w:val="000E4106"/>
    <w:rsid w:val="00102EAB"/>
    <w:rsid w:val="00105775"/>
    <w:rsid w:val="0010792D"/>
    <w:rsid w:val="001208C8"/>
    <w:rsid w:val="00126BB2"/>
    <w:rsid w:val="001307FA"/>
    <w:rsid w:val="00142221"/>
    <w:rsid w:val="00155C4B"/>
    <w:rsid w:val="001729F9"/>
    <w:rsid w:val="001758A7"/>
    <w:rsid w:val="00176451"/>
    <w:rsid w:val="00197624"/>
    <w:rsid w:val="001A3A6D"/>
    <w:rsid w:val="001C2547"/>
    <w:rsid w:val="001D7545"/>
    <w:rsid w:val="001F388F"/>
    <w:rsid w:val="001F593C"/>
    <w:rsid w:val="002019D6"/>
    <w:rsid w:val="002345F1"/>
    <w:rsid w:val="0023650D"/>
    <w:rsid w:val="0025435B"/>
    <w:rsid w:val="0026376D"/>
    <w:rsid w:val="0026722F"/>
    <w:rsid w:val="002959B4"/>
    <w:rsid w:val="002C0415"/>
    <w:rsid w:val="002C5174"/>
    <w:rsid w:val="002E56FE"/>
    <w:rsid w:val="002F4D7C"/>
    <w:rsid w:val="003244D1"/>
    <w:rsid w:val="003400E2"/>
    <w:rsid w:val="0037755E"/>
    <w:rsid w:val="00390121"/>
    <w:rsid w:val="00396159"/>
    <w:rsid w:val="00396C41"/>
    <w:rsid w:val="003A6330"/>
    <w:rsid w:val="003B0769"/>
    <w:rsid w:val="003C0555"/>
    <w:rsid w:val="003C2C3D"/>
    <w:rsid w:val="003C4AC5"/>
    <w:rsid w:val="003E54C7"/>
    <w:rsid w:val="004056F9"/>
    <w:rsid w:val="004258CE"/>
    <w:rsid w:val="004742C3"/>
    <w:rsid w:val="0048224A"/>
    <w:rsid w:val="005161B3"/>
    <w:rsid w:val="00523E07"/>
    <w:rsid w:val="00532797"/>
    <w:rsid w:val="00540856"/>
    <w:rsid w:val="0054264E"/>
    <w:rsid w:val="00586090"/>
    <w:rsid w:val="005A108A"/>
    <w:rsid w:val="005D771B"/>
    <w:rsid w:val="00602A12"/>
    <w:rsid w:val="0060718B"/>
    <w:rsid w:val="00616E63"/>
    <w:rsid w:val="00617DA1"/>
    <w:rsid w:val="006237B7"/>
    <w:rsid w:val="00632E2E"/>
    <w:rsid w:val="006360AA"/>
    <w:rsid w:val="00647948"/>
    <w:rsid w:val="006522DC"/>
    <w:rsid w:val="006548BC"/>
    <w:rsid w:val="0066160C"/>
    <w:rsid w:val="006619B5"/>
    <w:rsid w:val="00676C69"/>
    <w:rsid w:val="00681866"/>
    <w:rsid w:val="00691E42"/>
    <w:rsid w:val="006A2708"/>
    <w:rsid w:val="006C779F"/>
    <w:rsid w:val="006E6FA9"/>
    <w:rsid w:val="006F2D64"/>
    <w:rsid w:val="0070721D"/>
    <w:rsid w:val="00713B66"/>
    <w:rsid w:val="00717AD5"/>
    <w:rsid w:val="00742A39"/>
    <w:rsid w:val="0075516E"/>
    <w:rsid w:val="00762F2D"/>
    <w:rsid w:val="00780418"/>
    <w:rsid w:val="007969C9"/>
    <w:rsid w:val="007A32F2"/>
    <w:rsid w:val="007A5D5D"/>
    <w:rsid w:val="007A69A5"/>
    <w:rsid w:val="007B507F"/>
    <w:rsid w:val="007B5B17"/>
    <w:rsid w:val="007D11DA"/>
    <w:rsid w:val="007E4678"/>
    <w:rsid w:val="007E54DE"/>
    <w:rsid w:val="00827B34"/>
    <w:rsid w:val="0083681D"/>
    <w:rsid w:val="008460E5"/>
    <w:rsid w:val="008512DB"/>
    <w:rsid w:val="00855FA0"/>
    <w:rsid w:val="00857C16"/>
    <w:rsid w:val="00865407"/>
    <w:rsid w:val="00870702"/>
    <w:rsid w:val="00874F40"/>
    <w:rsid w:val="008A6587"/>
    <w:rsid w:val="008B4BAF"/>
    <w:rsid w:val="008B4BD4"/>
    <w:rsid w:val="008C2172"/>
    <w:rsid w:val="008D46BC"/>
    <w:rsid w:val="008F342C"/>
    <w:rsid w:val="009004E2"/>
    <w:rsid w:val="00935796"/>
    <w:rsid w:val="00935F3F"/>
    <w:rsid w:val="0093701C"/>
    <w:rsid w:val="009461E4"/>
    <w:rsid w:val="00956855"/>
    <w:rsid w:val="00956ED9"/>
    <w:rsid w:val="00961603"/>
    <w:rsid w:val="009639FA"/>
    <w:rsid w:val="009649DF"/>
    <w:rsid w:val="00964F8F"/>
    <w:rsid w:val="00985FCE"/>
    <w:rsid w:val="00990225"/>
    <w:rsid w:val="009A03E3"/>
    <w:rsid w:val="009A4158"/>
    <w:rsid w:val="009B16FB"/>
    <w:rsid w:val="009D56B0"/>
    <w:rsid w:val="00A101BE"/>
    <w:rsid w:val="00A1650B"/>
    <w:rsid w:val="00A45859"/>
    <w:rsid w:val="00A715FA"/>
    <w:rsid w:val="00A80051"/>
    <w:rsid w:val="00A81047"/>
    <w:rsid w:val="00A81083"/>
    <w:rsid w:val="00A9131A"/>
    <w:rsid w:val="00A972E3"/>
    <w:rsid w:val="00AB361A"/>
    <w:rsid w:val="00AB5757"/>
    <w:rsid w:val="00AC0EC5"/>
    <w:rsid w:val="00B04611"/>
    <w:rsid w:val="00B3270E"/>
    <w:rsid w:val="00B50657"/>
    <w:rsid w:val="00B62F04"/>
    <w:rsid w:val="00B73DCC"/>
    <w:rsid w:val="00BB29FD"/>
    <w:rsid w:val="00BD52C4"/>
    <w:rsid w:val="00C170A9"/>
    <w:rsid w:val="00C30F9B"/>
    <w:rsid w:val="00C32CBC"/>
    <w:rsid w:val="00C4425E"/>
    <w:rsid w:val="00C63580"/>
    <w:rsid w:val="00C638EB"/>
    <w:rsid w:val="00C81E63"/>
    <w:rsid w:val="00C86ADA"/>
    <w:rsid w:val="00C924E8"/>
    <w:rsid w:val="00CA066F"/>
    <w:rsid w:val="00CA1F22"/>
    <w:rsid w:val="00CC3651"/>
    <w:rsid w:val="00D23522"/>
    <w:rsid w:val="00D8514C"/>
    <w:rsid w:val="00D87867"/>
    <w:rsid w:val="00DB4C0F"/>
    <w:rsid w:val="00DC3639"/>
    <w:rsid w:val="00DD19A1"/>
    <w:rsid w:val="00E2772A"/>
    <w:rsid w:val="00E4486B"/>
    <w:rsid w:val="00E51653"/>
    <w:rsid w:val="00E53B38"/>
    <w:rsid w:val="00E56231"/>
    <w:rsid w:val="00E8232E"/>
    <w:rsid w:val="00EA6B3E"/>
    <w:rsid w:val="00EC1367"/>
    <w:rsid w:val="00EC5B6E"/>
    <w:rsid w:val="00ED56C2"/>
    <w:rsid w:val="00EE439A"/>
    <w:rsid w:val="00EF4E1D"/>
    <w:rsid w:val="00F135FD"/>
    <w:rsid w:val="00F13F02"/>
    <w:rsid w:val="00F2018D"/>
    <w:rsid w:val="00F35E44"/>
    <w:rsid w:val="00F4156F"/>
    <w:rsid w:val="00F531F1"/>
    <w:rsid w:val="00F75451"/>
    <w:rsid w:val="00FC4FD6"/>
    <w:rsid w:val="00FE1C33"/>
    <w:rsid w:val="00FF21DF"/>
    <w:rsid w:val="00FF6350"/>
    <w:rsid w:val="3127ECB8"/>
    <w:rsid w:val="6C3211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CAD92130-8E7D-44A2-A6CA-1428FC27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523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COMMUNITY-101306793-18171</_dlc_DocId>
    <_dlc_DocIdUrl xmlns="02b462e0-950b-4d18-8f56-efe6ec8fd98e">
      <Url>https://nedlands365.sharepoint.com/sites/community/communications/_layouts/15/DocIdRedir.aspx?ID=COMMUNITY-101306793-18171</Url>
      <Description>COMMUNITY-101306793-18171</Description>
    </_dlc_DocIdUrl>
    <TaxCatchAll xmlns="02b462e0-950b-4d18-8f56-efe6ec8fd98e">
      <Value>20</Value>
      <Value>40</Value>
      <Value>22</Value>
      <Value>1</Value>
    </TaxCatchAll>
    <SharedWithUsers xmlns="ff2ecd38-e8a2-48b7-b5b7-59af2d5c6c7e">
      <UserInfo>
        <DisplayName>Lauren Brayford</DisplayName>
        <AccountId>68</AccountId>
        <AccountType/>
      </UserInfo>
      <UserInfo>
        <DisplayName>Andrew Melville J.P.</DisplayName>
        <AccountId>66</AccountId>
        <AccountType/>
      </UserInfo>
      <UserInfo>
        <DisplayName>Neil McGuinness</DisplayName>
        <AccountId>82</AccountId>
        <AccountType/>
      </UserInfo>
      <UserInfo>
        <DisplayName>Peter Mickleson</DisplayName>
        <AccountId>137</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F66F51B9-F037-4C3E-93B6-C7A274882F9B}"/>
</file>

<file path=customXml/itemProps4.xml><?xml version="1.0" encoding="utf-8"?>
<ds:datastoreItem xmlns:ds="http://schemas.openxmlformats.org/officeDocument/2006/customXml" ds:itemID="{A09A4066-D664-465A-BE55-6570D0D72D3B}">
  <ds:schemaRefs>
    <ds:schemaRef ds:uri="5A68698A-1DE2-4E19-AF04-F7798F96AAD7"/>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8a4bd8d6-86f1-4ba8-9f4e-7cee871089f7"/>
    <ds:schemaRef ds:uri="http://schemas.openxmlformats.org/package/2006/metadata/core-properties"/>
    <ds:schemaRef ds:uri="http://schemas.microsoft.com/sharepoint/v3"/>
    <ds:schemaRef ds:uri="16b299da-efff-467e-8964-3a25906f9acc"/>
    <ds:schemaRef ds:uri="http://purl.org/dc/terms/"/>
    <ds:schemaRef ds:uri="5a68698a-1de2-4e19-af04-f7798f96aad7"/>
    <ds:schemaRef ds:uri="6c08273c-a1a1-4ce8-8f63-c8a7ddb02d1f"/>
    <ds:schemaRef ds:uri="6bc39911-04a3-4d44-b26a-af4af9194884"/>
    <ds:schemaRef ds:uri="http://purl.org/dc/dcmitype/"/>
  </ds:schemaRefs>
</ds:datastoreItem>
</file>

<file path=customXml/itemProps5.xml><?xml version="1.0" encoding="utf-8"?>
<ds:datastoreItem xmlns:ds="http://schemas.openxmlformats.org/officeDocument/2006/customXml" ds:itemID="{F25C28A2-A339-413C-B380-2E54172E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16F279AA</Template>
  <TotalTime>486</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Bee Keeping Council Policy</vt:lpstr>
    </vt:vector>
  </TitlesOfParts>
  <Company>City of Nedlands</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 Keeping Council Policy</dc:title>
  <dc:subject/>
  <dc:creator>ekenworthy</dc:creator>
  <cp:keywords/>
  <dc:description/>
  <cp:lastModifiedBy>Nicole Ceric</cp:lastModifiedBy>
  <cp:revision>91</cp:revision>
  <cp:lastPrinted>2013-09-18T10:54:00Z</cp:lastPrinted>
  <dcterms:created xsi:type="dcterms:W3CDTF">2019-01-24T11:34:00Z</dcterms:created>
  <dcterms:modified xsi:type="dcterms:W3CDTF">2020-02-04T02:48:00Z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35e14ef3-7a0a-49e6-9e6c-b0c2a5a5f22d</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document set status previous">
    <vt:lpwstr>Active</vt:lpwstr>
  </property>
</Properties>
</file>