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662F5" w14:textId="77777777" w:rsidR="003B49DE" w:rsidRPr="003B49DE" w:rsidRDefault="003B49DE" w:rsidP="003B49DE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522785141"/>
      <w:r w:rsidRPr="003B49DE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Crossover Construction and Maintenance</w:t>
      </w:r>
      <w:bookmarkEnd w:id="0"/>
    </w:p>
    <w:p w14:paraId="305F496A" w14:textId="77777777" w:rsidR="003B49DE" w:rsidRPr="003B49DE" w:rsidRDefault="003B49DE" w:rsidP="003B49DE">
      <w:pPr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2924BBC" w14:textId="77777777" w:rsidR="003B49DE" w:rsidRPr="003B49DE" w:rsidRDefault="003B49DE" w:rsidP="003B49DE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41700E70" w14:textId="77777777" w:rsidR="003B49DE" w:rsidRPr="003B49DE" w:rsidRDefault="003B49DE" w:rsidP="003B49DE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02E6BFCD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958CF2C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0F10B191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ab/>
        <w:t>Technical Services</w:t>
      </w:r>
    </w:p>
    <w:p w14:paraId="0E78C558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4A378740" w14:textId="77777777" w:rsidR="003B49DE" w:rsidRPr="003B49DE" w:rsidRDefault="003B49DE" w:rsidP="003B49DE">
      <w:pPr>
        <w:ind w:left="2160" w:hanging="2160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To protect public safety and the interests of property owners in the City of Nedlands by providing a minimum standard for crossovers.</w:t>
      </w:r>
    </w:p>
    <w:p w14:paraId="4F4C8AA0" w14:textId="77777777" w:rsidR="003B49DE" w:rsidRPr="003B49DE" w:rsidRDefault="003B49DE" w:rsidP="003B49DE">
      <w:pPr>
        <w:pBdr>
          <w:bottom w:val="single" w:sz="4" w:space="1" w:color="auto"/>
        </w:pBd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466EF6F0" w14:textId="77777777" w:rsidR="003B49DE" w:rsidRPr="003B49DE" w:rsidRDefault="003B49DE" w:rsidP="003B49DE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A0434B9" w14:textId="77777777" w:rsidR="003B49DE" w:rsidRPr="003B49DE" w:rsidRDefault="003B49DE" w:rsidP="003B49DE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7E676762" w14:textId="77777777" w:rsidR="003B49DE" w:rsidRPr="003B49DE" w:rsidRDefault="003B49DE" w:rsidP="002D2BD6">
      <w:pPr>
        <w:ind w:left="2160" w:hanging="216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en-AU" w:eastAsia="en-US"/>
        </w:rPr>
      </w:pPr>
    </w:p>
    <w:p w14:paraId="5FF6140F" w14:textId="77777777" w:rsidR="003B49DE" w:rsidRPr="003B49DE" w:rsidRDefault="003B49DE" w:rsidP="002D2BD6">
      <w:pPr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Cs/>
          <w:sz w:val="24"/>
          <w:szCs w:val="24"/>
          <w:lang w:val="en-AU" w:eastAsia="en-US"/>
        </w:rPr>
        <w:t xml:space="preserve">The City of Nedlands has responsibility for the control of crossings from its thoroughfares to adjacent properties.    </w:t>
      </w:r>
    </w:p>
    <w:p w14:paraId="7E6C6E38" w14:textId="77777777" w:rsidR="003B49DE" w:rsidRPr="003B49DE" w:rsidRDefault="003B49DE" w:rsidP="002D2BD6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val="en-AU" w:eastAsia="en-US"/>
        </w:rPr>
      </w:pPr>
    </w:p>
    <w:p w14:paraId="20CD5454" w14:textId="77777777" w:rsidR="003B49DE" w:rsidRPr="003B49DE" w:rsidRDefault="003B49DE" w:rsidP="002D2BD6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0028E945" w14:textId="77777777" w:rsidR="003B49DE" w:rsidRPr="003B49DE" w:rsidRDefault="003B49DE" w:rsidP="002D2BD6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3C89ABDF" w14:textId="77777777" w:rsidR="003B49DE" w:rsidRPr="003B49DE" w:rsidRDefault="003B49DE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The City of Nedlands will ensure that all new and modified crossovers are safe to the public.</w:t>
      </w:r>
    </w:p>
    <w:p w14:paraId="08935F83" w14:textId="77777777" w:rsidR="003B49DE" w:rsidRPr="003B49DE" w:rsidRDefault="003B49DE" w:rsidP="002D2BD6">
      <w:pPr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8C3C9C2" w14:textId="77777777" w:rsidR="003B49DE" w:rsidRPr="003B49DE" w:rsidRDefault="003B49DE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The City of Nedlands has crossover standards which are to be implemented for all new or modified crossovers.</w:t>
      </w:r>
    </w:p>
    <w:p w14:paraId="2A1FCE8D" w14:textId="77777777" w:rsidR="003B49DE" w:rsidRPr="003B49DE" w:rsidRDefault="003B49DE" w:rsidP="002D2BD6">
      <w:pPr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143BE1B" w14:textId="77777777" w:rsidR="003B49DE" w:rsidRPr="003B49DE" w:rsidRDefault="003B49DE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Council will provide a subsidy for the construction of a crossover where:</w:t>
      </w:r>
    </w:p>
    <w:p w14:paraId="3EE0E534" w14:textId="77777777" w:rsidR="003B49DE" w:rsidRPr="003B49DE" w:rsidRDefault="003B49DE" w:rsidP="002D2BD6">
      <w:pPr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4C5DC19" w14:textId="77777777" w:rsidR="003B49DE" w:rsidRPr="003B49DE" w:rsidRDefault="003B49DE" w:rsidP="002D2BD6">
      <w:pPr>
        <w:numPr>
          <w:ilvl w:val="1"/>
          <w:numId w:val="10"/>
        </w:numPr>
        <w:ind w:left="851" w:hanging="425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The crossover is the primary crossover to a new development;</w:t>
      </w:r>
    </w:p>
    <w:p w14:paraId="45998D9D" w14:textId="77777777" w:rsidR="003B49DE" w:rsidRPr="003B49DE" w:rsidRDefault="003B49DE" w:rsidP="002D2BD6">
      <w:pPr>
        <w:numPr>
          <w:ilvl w:val="1"/>
          <w:numId w:val="10"/>
        </w:numPr>
        <w:ind w:left="851" w:hanging="425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Approval is obtained prior to the construction of the crossover; and</w:t>
      </w:r>
    </w:p>
    <w:p w14:paraId="2EDA9468" w14:textId="77777777" w:rsidR="003B49DE" w:rsidRPr="003B49DE" w:rsidRDefault="003B49DE" w:rsidP="002D2BD6">
      <w:pPr>
        <w:numPr>
          <w:ilvl w:val="1"/>
          <w:numId w:val="10"/>
        </w:numPr>
        <w:ind w:left="851" w:hanging="425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The crossover conforms to the specifications provided in the procedure associated with this policy;</w:t>
      </w:r>
    </w:p>
    <w:p w14:paraId="127C217E" w14:textId="77777777" w:rsidR="003B49DE" w:rsidRPr="003B49DE" w:rsidRDefault="003B49DE" w:rsidP="002D2BD6">
      <w:pPr>
        <w:ind w:left="144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F1D8BBB" w14:textId="77777777" w:rsidR="003B49DE" w:rsidRPr="003B49DE" w:rsidRDefault="003B49DE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The amount of the subsidy is provided in the Schedule of Fees and Charges that forms part of the annual budget;</w:t>
      </w:r>
    </w:p>
    <w:p w14:paraId="6B865E2C" w14:textId="77777777" w:rsidR="003B49DE" w:rsidRPr="003B49DE" w:rsidRDefault="003B49DE" w:rsidP="002D2BD6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CD7A4A3" w14:textId="77777777" w:rsidR="003B49DE" w:rsidRPr="003B49DE" w:rsidRDefault="003B49DE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The City of Nedlands will ensure that crossovers are safe to the public;</w:t>
      </w:r>
    </w:p>
    <w:p w14:paraId="17D3D55D" w14:textId="77777777" w:rsidR="003B49DE" w:rsidRPr="003B49DE" w:rsidRDefault="003B49DE" w:rsidP="002D2BD6">
      <w:pPr>
        <w:ind w:left="72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4AD0396" w14:textId="77777777" w:rsidR="003B49DE" w:rsidRDefault="003B49DE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The maximum combined crossover width (one or two driveways) is 9m and the width requirements of the Nature Strip Development policy also apply; and</w:t>
      </w:r>
    </w:p>
    <w:p w14:paraId="6330D7C8" w14:textId="77777777" w:rsidR="00943EE2" w:rsidRDefault="00943EE2" w:rsidP="002D2BD6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C696ABE" w14:textId="25EEFD0F" w:rsidR="00943EE2" w:rsidRPr="003B49DE" w:rsidRDefault="00943EE2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Where applicable the Cit</w:t>
      </w:r>
      <w:r w:rsidRPr="00DA0F31">
        <w:rPr>
          <w:rFonts w:ascii="Arial" w:eastAsia="Times New Roman" w:hAnsi="Arial" w:cs="Arial"/>
          <w:sz w:val="24"/>
          <w:szCs w:val="24"/>
          <w:lang w:val="en-AU" w:eastAsia="en-US"/>
        </w:rPr>
        <w:t>y will</w:t>
      </w:r>
      <w:r w:rsidR="00AF5812" w:rsidRPr="00DA0F31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850038" w:rsidRPr="00DA0F31">
        <w:rPr>
          <w:rFonts w:ascii="Arial" w:eastAsia="Times New Roman" w:hAnsi="Arial" w:cs="Arial"/>
          <w:sz w:val="24"/>
          <w:szCs w:val="24"/>
          <w:lang w:val="en-AU" w:eastAsia="en-US"/>
        </w:rPr>
        <w:t>encourage</w:t>
      </w:r>
      <w:r w:rsidR="00233393" w:rsidRPr="00DA0F31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BF68AA" w:rsidRPr="00DA0F31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applicants to consider </w:t>
      </w:r>
      <w:r w:rsidR="00D44AA3" w:rsidRPr="00DA0F31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D44A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 </w:t>
      </w:r>
      <w:r w:rsidR="00DB4554">
        <w:rPr>
          <w:rFonts w:ascii="Arial" w:eastAsia="Times New Roman" w:hAnsi="Arial" w:cs="Arial"/>
          <w:sz w:val="24"/>
          <w:szCs w:val="24"/>
          <w:lang w:val="en-AU" w:eastAsia="en-US"/>
        </w:rPr>
        <w:t>single crossover to double garage</w:t>
      </w:r>
      <w:r w:rsidR="00BE01AF">
        <w:rPr>
          <w:rFonts w:ascii="Arial" w:eastAsia="Times New Roman" w:hAnsi="Arial" w:cs="Arial"/>
          <w:sz w:val="24"/>
          <w:szCs w:val="24"/>
          <w:lang w:val="en-AU" w:eastAsia="en-US"/>
        </w:rPr>
        <w:t>;</w:t>
      </w:r>
    </w:p>
    <w:p w14:paraId="6C6F712C" w14:textId="77777777" w:rsidR="003B49DE" w:rsidRPr="003B49DE" w:rsidRDefault="003B49DE" w:rsidP="002D2BD6">
      <w:pPr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A55A378" w14:textId="77777777" w:rsidR="003B49DE" w:rsidRPr="003B49DE" w:rsidRDefault="003B49DE" w:rsidP="002D2BD6">
      <w:pPr>
        <w:numPr>
          <w:ilvl w:val="0"/>
          <w:numId w:val="10"/>
        </w:numPr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term “crossover” has the same meaning as “crossing” in the </w:t>
      </w:r>
      <w:r w:rsidRPr="003B49DE">
        <w:rPr>
          <w:rFonts w:ascii="Arial" w:eastAsia="Times New Roman" w:hAnsi="Arial" w:cs="Arial"/>
          <w:i/>
          <w:sz w:val="24"/>
          <w:szCs w:val="24"/>
          <w:lang w:val="en-AU" w:eastAsia="en-US"/>
        </w:rPr>
        <w:t xml:space="preserve">Local </w:t>
      </w: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Government</w:t>
      </w:r>
      <w:r w:rsidRPr="003B49DE">
        <w:rPr>
          <w:rFonts w:ascii="Arial" w:eastAsia="Times New Roman" w:hAnsi="Arial" w:cs="Arial"/>
          <w:i/>
          <w:sz w:val="24"/>
          <w:szCs w:val="24"/>
          <w:lang w:val="en-AU" w:eastAsia="en-US"/>
        </w:rPr>
        <w:t xml:space="preserve"> (Uniform Local Provisions) Regulations 1996.</w:t>
      </w:r>
    </w:p>
    <w:p w14:paraId="126CD716" w14:textId="77777777" w:rsidR="003B49DE" w:rsidRPr="003B49DE" w:rsidRDefault="003B49DE" w:rsidP="002D2BD6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D9BC0E1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lastRenderedPageBreak/>
        <w:t xml:space="preserve">Related documentation  </w:t>
      </w:r>
    </w:p>
    <w:p w14:paraId="2B43217A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967FF77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Crossover construction and maintenance procedure.</w:t>
      </w:r>
    </w:p>
    <w:p w14:paraId="35C05046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2DD45151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 xml:space="preserve">Related Local Law/legislation </w:t>
      </w:r>
    </w:p>
    <w:p w14:paraId="454059A1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50BB6116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i/>
          <w:sz w:val="24"/>
          <w:szCs w:val="24"/>
          <w:lang w:val="en-AU" w:eastAsia="en-US"/>
        </w:rPr>
        <w:t>Local Government Act 1995 Schedule 9.1(7)</w:t>
      </w:r>
    </w:p>
    <w:p w14:paraId="3F885C8A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i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i/>
          <w:sz w:val="24"/>
          <w:szCs w:val="24"/>
          <w:lang w:val="en-AU" w:eastAsia="en-US"/>
        </w:rPr>
        <w:t>Local Government (Uniform Local Provisions) Regulations 1996</w:t>
      </w:r>
    </w:p>
    <w:p w14:paraId="6D52E1E9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1FB1A84C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Related delegation</w:t>
      </w:r>
    </w:p>
    <w:p w14:paraId="7D9240CD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6ECCE677" w14:textId="4F91A6B0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45B255F2" w14:textId="77777777" w:rsidR="003B49DE" w:rsidRPr="003B49DE" w:rsidRDefault="003B49DE" w:rsidP="003B49DE">
      <w:pPr>
        <w:pBdr>
          <w:bottom w:val="single" w:sz="4" w:space="1" w:color="auto"/>
        </w:pBd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5980259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39EFD95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5572EA29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22813B9" w14:textId="0ADC149A" w:rsidR="00DA0F31" w:rsidRDefault="00DA0F31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24 September 2019 (Item 13.4)</w:t>
      </w:r>
    </w:p>
    <w:p w14:paraId="348E071A" w14:textId="0192A748" w:rsidR="003B49DE" w:rsidRPr="003B49DE" w:rsidRDefault="003B49DE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25 March 2014 (Report CPS14.14)</w:t>
      </w:r>
    </w:p>
    <w:p w14:paraId="47B352FA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26 February 2013 (Report CPS07.13)</w:t>
      </w:r>
    </w:p>
    <w:p w14:paraId="45831531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13 December 2005 (Report CP36.05)</w:t>
      </w:r>
    </w:p>
    <w:p w14:paraId="50D0C082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23 November 2004 (Report T34.04)</w:t>
      </w:r>
    </w:p>
    <w:p w14:paraId="73760E8B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28 October 2003 (Report T29.03)</w:t>
      </w:r>
    </w:p>
    <w:p w14:paraId="1318EA1A" w14:textId="77777777" w:rsidR="003B49DE" w:rsidRPr="003B49DE" w:rsidRDefault="003B49DE" w:rsidP="003B49DE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3B49DE">
        <w:rPr>
          <w:rFonts w:ascii="Arial" w:eastAsia="Times New Roman" w:hAnsi="Arial" w:cs="Arial"/>
          <w:sz w:val="24"/>
          <w:szCs w:val="24"/>
          <w:lang w:val="en-AU" w:eastAsia="en-US"/>
        </w:rPr>
        <w:t>24 October 2000 (Report T43.00)</w:t>
      </w:r>
    </w:p>
    <w:p w14:paraId="47173E9C" w14:textId="77777777" w:rsidR="0026722F" w:rsidRPr="001026B8" w:rsidRDefault="0026722F" w:rsidP="001026B8"/>
    <w:sectPr w:rsidR="0026722F" w:rsidRPr="001026B8" w:rsidSect="00DA0F3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D8D86" w14:textId="77777777" w:rsidR="003F63EC" w:rsidRDefault="003F63EC" w:rsidP="00A972E3">
      <w:r>
        <w:separator/>
      </w:r>
    </w:p>
  </w:endnote>
  <w:endnote w:type="continuationSeparator" w:id="0">
    <w:p w14:paraId="5257DA6F" w14:textId="77777777" w:rsidR="003F63EC" w:rsidRDefault="003F63EC" w:rsidP="00A972E3">
      <w:r>
        <w:continuationSeparator/>
      </w:r>
    </w:p>
  </w:endnote>
  <w:endnote w:type="continuationNotice" w:id="1">
    <w:p w14:paraId="7F7C0326" w14:textId="77777777" w:rsidR="003F63EC" w:rsidRDefault="003F6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742A39" w:rsidRDefault="00742A39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13F31" w14:textId="77777777" w:rsidR="003F63EC" w:rsidRDefault="003F63EC" w:rsidP="00A972E3">
      <w:r>
        <w:separator/>
      </w:r>
    </w:p>
  </w:footnote>
  <w:footnote w:type="continuationSeparator" w:id="0">
    <w:p w14:paraId="2649C30F" w14:textId="77777777" w:rsidR="003F63EC" w:rsidRDefault="003F63EC" w:rsidP="00A972E3">
      <w:r>
        <w:continuationSeparator/>
      </w:r>
    </w:p>
  </w:footnote>
  <w:footnote w:type="continuationNotice" w:id="1">
    <w:p w14:paraId="2F33B82B" w14:textId="77777777" w:rsidR="003F63EC" w:rsidRDefault="003F63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7D26B835" w:rsidR="00742A39" w:rsidRDefault="009A1935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73EA4" wp14:editId="6AD4B4BD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742A39" w:rsidRDefault="00742A39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26722F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652A7A60">
            <v:shapetype id="_x0000_t202" coordsize="21600,21600" o:spt="202" path="m,l,21600r21600,l21600,xe" w14:anchorId="47173EA4">
              <v:stroke joinstyle="miter"/>
              <v:path gradientshapeok="t" o:connecttype="rect"/>
            </v:shapetype>
            <v:shape id="Text Box 1" style="position:absolute;left:0;text-align:left;margin-left:131.75pt;margin-top:23.4pt;width:235.7pt;height:2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">
              <v:fill opacity="0"/>
              <v:textbox style="mso-fit-shape-to-text:t">
                <w:txbxContent>
                  <w:p w:rsidR="00742A39" w:rsidRDefault="00742A39" w14:paraId="6F62F6F7" w14:textId="77777777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26722F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742A39"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742A39" w:rsidRPr="00A972E3" w:rsidRDefault="00742A39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A4592"/>
    <w:multiLevelType w:val="hybridMultilevel"/>
    <w:tmpl w:val="7B3E92A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2" w15:restartNumberingAfterBreak="0">
    <w:nsid w:val="1FF81243"/>
    <w:multiLevelType w:val="hybridMultilevel"/>
    <w:tmpl w:val="9716D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58BE4201"/>
    <w:multiLevelType w:val="hybridMultilevel"/>
    <w:tmpl w:val="B88EC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3F14EE"/>
    <w:multiLevelType w:val="hybridMultilevel"/>
    <w:tmpl w:val="50A2E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4981"/>
    <w:multiLevelType w:val="hybridMultilevel"/>
    <w:tmpl w:val="D1E83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C77A7E"/>
    <w:multiLevelType w:val="hybridMultilevel"/>
    <w:tmpl w:val="FB465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45B7B"/>
    <w:rsid w:val="000511D6"/>
    <w:rsid w:val="00062C50"/>
    <w:rsid w:val="001026B8"/>
    <w:rsid w:val="00105775"/>
    <w:rsid w:val="001555F2"/>
    <w:rsid w:val="00197AF9"/>
    <w:rsid w:val="001C2547"/>
    <w:rsid w:val="001F388F"/>
    <w:rsid w:val="002271EE"/>
    <w:rsid w:val="00227808"/>
    <w:rsid w:val="00233393"/>
    <w:rsid w:val="0026376D"/>
    <w:rsid w:val="0026722F"/>
    <w:rsid w:val="00274FD9"/>
    <w:rsid w:val="0029069C"/>
    <w:rsid w:val="002D2BD6"/>
    <w:rsid w:val="002E777B"/>
    <w:rsid w:val="002F3F89"/>
    <w:rsid w:val="0039781B"/>
    <w:rsid w:val="003B49DE"/>
    <w:rsid w:val="003C06AE"/>
    <w:rsid w:val="003C3490"/>
    <w:rsid w:val="003D0FC1"/>
    <w:rsid w:val="003F63EC"/>
    <w:rsid w:val="004258CE"/>
    <w:rsid w:val="00477F10"/>
    <w:rsid w:val="0048224A"/>
    <w:rsid w:val="0048344A"/>
    <w:rsid w:val="004839A9"/>
    <w:rsid w:val="00494097"/>
    <w:rsid w:val="00532797"/>
    <w:rsid w:val="005D771B"/>
    <w:rsid w:val="006237B7"/>
    <w:rsid w:val="006548BC"/>
    <w:rsid w:val="00681866"/>
    <w:rsid w:val="006F2D64"/>
    <w:rsid w:val="00713B66"/>
    <w:rsid w:val="00742A39"/>
    <w:rsid w:val="00782DA7"/>
    <w:rsid w:val="00784116"/>
    <w:rsid w:val="007A0C7F"/>
    <w:rsid w:val="007E4678"/>
    <w:rsid w:val="00850038"/>
    <w:rsid w:val="00870702"/>
    <w:rsid w:val="008A6587"/>
    <w:rsid w:val="008B3603"/>
    <w:rsid w:val="008B4BAF"/>
    <w:rsid w:val="008D46BC"/>
    <w:rsid w:val="0093701C"/>
    <w:rsid w:val="00943EE2"/>
    <w:rsid w:val="009639FA"/>
    <w:rsid w:val="00964F8F"/>
    <w:rsid w:val="009A1935"/>
    <w:rsid w:val="009A4158"/>
    <w:rsid w:val="009D56B0"/>
    <w:rsid w:val="009F71F6"/>
    <w:rsid w:val="00A1650B"/>
    <w:rsid w:val="00A44A76"/>
    <w:rsid w:val="00A715FA"/>
    <w:rsid w:val="00A87128"/>
    <w:rsid w:val="00A972E3"/>
    <w:rsid w:val="00AF29CB"/>
    <w:rsid w:val="00AF5812"/>
    <w:rsid w:val="00B270B9"/>
    <w:rsid w:val="00B3270E"/>
    <w:rsid w:val="00B73DCC"/>
    <w:rsid w:val="00BE01AF"/>
    <w:rsid w:val="00BF68AA"/>
    <w:rsid w:val="00C1623C"/>
    <w:rsid w:val="00C170A9"/>
    <w:rsid w:val="00C37AAB"/>
    <w:rsid w:val="00C638EB"/>
    <w:rsid w:val="00C924E8"/>
    <w:rsid w:val="00CA7840"/>
    <w:rsid w:val="00CE3F0C"/>
    <w:rsid w:val="00CE514F"/>
    <w:rsid w:val="00D1549E"/>
    <w:rsid w:val="00D23522"/>
    <w:rsid w:val="00D44AA3"/>
    <w:rsid w:val="00D6562A"/>
    <w:rsid w:val="00D811AE"/>
    <w:rsid w:val="00DA0F31"/>
    <w:rsid w:val="00DB4554"/>
    <w:rsid w:val="00DC5B19"/>
    <w:rsid w:val="00E311E6"/>
    <w:rsid w:val="00E56231"/>
    <w:rsid w:val="00E8232E"/>
    <w:rsid w:val="00EC6895"/>
    <w:rsid w:val="00F245C4"/>
    <w:rsid w:val="00F35E44"/>
    <w:rsid w:val="44DA8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173E73"/>
  <w15:docId w15:val="{5AE1B57C-C172-465B-A0D3-5DD84FB9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paragraph" w:styleId="ListParagraph">
    <w:name w:val="List Paragraph"/>
    <w:basedOn w:val="Normal"/>
    <w:uiPriority w:val="34"/>
    <w:qFormat/>
    <w:rsid w:val="00C16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COMMUNITY-101306793-18164</_dlc_DocId>
    <_dlc_DocIdUrl xmlns="02b462e0-950b-4d18-8f56-efe6ec8fd98e">
      <Url>https://nedlands365.sharepoint.com/sites/community/communications/_layouts/15/DocIdRedir.aspx?ID=COMMUNITY-101306793-18164</Url>
      <Description>COMMUNITY-101306793-18164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Corinne Graff</DisplayName>
        <AccountId>110</AccountId>
        <AccountType/>
      </UserInfo>
      <UserInfo>
        <DisplayName>Jim Duff</DisplayName>
        <AccountId>230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BA18B-E10B-4B1C-9B1A-BDB9789733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9A4066-D664-465A-BE55-6570D0D72D3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bc39911-04a3-4d44-b26a-af4af9194884"/>
    <ds:schemaRef ds:uri="http://schemas.microsoft.com/office/2006/metadata/properties"/>
    <ds:schemaRef ds:uri="http://schemas.microsoft.com/office/2006/documentManagement/types"/>
    <ds:schemaRef ds:uri="8a4bd8d6-86f1-4ba8-9f4e-7cee871089f7"/>
    <ds:schemaRef ds:uri="http://purl.org/dc/elements/1.1/"/>
    <ds:schemaRef ds:uri="16b299da-efff-467e-8964-3a25906f9acc"/>
    <ds:schemaRef ds:uri="5a68698a-1de2-4e19-af04-f7798f96aad7"/>
    <ds:schemaRef ds:uri="http://purl.org/dc/dcmitype/"/>
    <ds:schemaRef ds:uri="5A68698A-1DE2-4E19-AF04-F7798F96AAD7"/>
    <ds:schemaRef ds:uri="6c08273c-a1a1-4ce8-8f63-c8a7ddb02d1f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3E042-9386-495E-8684-0A8A10625E1D}"/>
</file>

<file path=customXml/itemProps5.xml><?xml version="1.0" encoding="utf-8"?>
<ds:datastoreItem xmlns:ds="http://schemas.openxmlformats.org/officeDocument/2006/customXml" ds:itemID="{312A4792-8436-4B7B-B4E7-57E75D9A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>City of Nedlands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Construction and Maintenance Council Policy</dc:title>
  <dc:subject/>
  <dc:creator>ekenworthy</dc:creator>
  <cp:keywords/>
  <dc:description/>
  <cp:lastModifiedBy>Nicole Ceric</cp:lastModifiedBy>
  <cp:revision>33</cp:revision>
  <cp:lastPrinted>2013-09-18T10:54:00Z</cp:lastPrinted>
  <dcterms:created xsi:type="dcterms:W3CDTF">2019-02-02T10:27:00Z</dcterms:created>
  <dcterms:modified xsi:type="dcterms:W3CDTF">2020-05-11T12:31:00Z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77bd9066-22fd-476b-a96e-d885abfe0efa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32;#Technical Services|5ba6fede-30da-4c43-82b9-ce30e4dc92ea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Activity">
    <vt:lpwstr>40;#Marketing|ab9aa8f8-a547-449a-a50a-7f6d3aef1950</vt:lpwstr>
  </property>
  <property fmtid="{D5CDD505-2E9C-101B-9397-08002B2CF9AE}" pid="10" name="Subject Matter">
    <vt:lpwstr/>
  </property>
  <property fmtid="{D5CDD505-2E9C-101B-9397-08002B2CF9AE}" pid="11" name="eDMS Site">
    <vt:lpwstr>20;#Communications|d1017bbf-fba7-4bc6-ae83-6802ffc81c2c</vt:lpwstr>
  </property>
  <property fmtid="{D5CDD505-2E9C-101B-9397-08002B2CF9AE}" pid="12" name="Function">
    <vt:lpwstr>22;#Community Relations|00c33994-667c-4fea-8cff-18d8a788bccc</vt:lpwstr>
  </property>
  <property fmtid="{D5CDD505-2E9C-101B-9397-08002B2CF9AE}" pid="13" name="document set status previous">
    <vt:lpwstr>Active</vt:lpwstr>
  </property>
</Properties>
</file>